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F6" w:rsidRDefault="00DA671E" w:rsidP="004B40C7">
      <w:pPr>
        <w:tabs>
          <w:tab w:val="center" w:pos="4819"/>
          <w:tab w:val="left" w:pos="7905"/>
        </w:tabs>
        <w:spacing w:after="360"/>
        <w:jc w:val="center"/>
        <w:rPr>
          <w:b/>
          <w:bCs/>
          <w:sz w:val="28"/>
          <w:szCs w:val="28"/>
        </w:rPr>
      </w:pPr>
      <w:r w:rsidRPr="00DA671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75pt;margin-top:-32.45pt;width:45.05pt;height:56.7pt;z-index:1;visibility:visible">
            <v:imagedata r:id="rId8" o:title=""/>
          </v:shape>
        </w:pict>
      </w:r>
    </w:p>
    <w:p w:rsidR="004910F6" w:rsidRDefault="004910F6" w:rsidP="004B40C7">
      <w:pPr>
        <w:tabs>
          <w:tab w:val="center" w:pos="4819"/>
          <w:tab w:val="left" w:pos="7905"/>
        </w:tabs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910F6" w:rsidRDefault="004910F6" w:rsidP="004B40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ДУМА</w:t>
      </w:r>
      <w:r w:rsidR="002B5132">
        <w:rPr>
          <w:b/>
          <w:bCs/>
          <w:sz w:val="28"/>
          <w:szCs w:val="28"/>
        </w:rPr>
        <w:t xml:space="preserve"> КИКНУРСКОГО МУНИЦИПАЛЬНОГО ОКРУГА</w:t>
      </w:r>
    </w:p>
    <w:p w:rsidR="004910F6" w:rsidRDefault="004910F6" w:rsidP="004B40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4910F6" w:rsidRDefault="002B5132" w:rsidP="004B40C7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первого</w:t>
      </w:r>
      <w:r w:rsidR="004910F6">
        <w:rPr>
          <w:b/>
          <w:bCs/>
          <w:sz w:val="28"/>
          <w:szCs w:val="28"/>
        </w:rPr>
        <w:t xml:space="preserve">  созыва</w:t>
      </w:r>
    </w:p>
    <w:p w:rsidR="004910F6" w:rsidRPr="003246CE" w:rsidRDefault="004910F6" w:rsidP="004B40C7">
      <w:pPr>
        <w:spacing w:after="360"/>
        <w:jc w:val="center"/>
        <w:rPr>
          <w:b/>
          <w:bCs/>
          <w:sz w:val="32"/>
          <w:szCs w:val="32"/>
        </w:rPr>
      </w:pPr>
      <w:r w:rsidRPr="003246CE">
        <w:rPr>
          <w:b/>
          <w:bCs/>
          <w:sz w:val="32"/>
          <w:szCs w:val="32"/>
        </w:rPr>
        <w:t>РЕШЕНИЕ</w:t>
      </w:r>
    </w:p>
    <w:tbl>
      <w:tblPr>
        <w:tblW w:w="1016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3068"/>
        <w:gridCol w:w="3449"/>
        <w:gridCol w:w="1800"/>
      </w:tblGrid>
      <w:tr w:rsidR="004910F6" w:rsidRPr="00CC307B" w:rsidTr="002420AD">
        <w:tc>
          <w:tcPr>
            <w:tcW w:w="1843" w:type="dxa"/>
          </w:tcPr>
          <w:p w:rsidR="004910F6" w:rsidRPr="00CC307B" w:rsidRDefault="00CC307B" w:rsidP="00E86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25.11.2020</w:t>
            </w:r>
          </w:p>
        </w:tc>
        <w:tc>
          <w:tcPr>
            <w:tcW w:w="3068" w:type="dxa"/>
          </w:tcPr>
          <w:p w:rsidR="004910F6" w:rsidRPr="00CC307B" w:rsidRDefault="004910F6" w:rsidP="00E868B0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3449" w:type="dxa"/>
          </w:tcPr>
          <w:p w:rsidR="004910F6" w:rsidRPr="00CC307B" w:rsidRDefault="002420AD" w:rsidP="00E868B0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</w:t>
            </w:r>
            <w:r w:rsidR="004910F6" w:rsidRPr="00CC307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</w:tcPr>
          <w:p w:rsidR="004910F6" w:rsidRPr="00CC307B" w:rsidRDefault="00CC307B" w:rsidP="00E86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5-51</w:t>
            </w:r>
          </w:p>
        </w:tc>
      </w:tr>
      <w:tr w:rsidR="004910F6" w:rsidRPr="00CC307B" w:rsidTr="002420AD">
        <w:tc>
          <w:tcPr>
            <w:tcW w:w="10160" w:type="dxa"/>
            <w:gridSpan w:val="4"/>
          </w:tcPr>
          <w:p w:rsidR="004910F6" w:rsidRPr="00CC307B" w:rsidRDefault="004910F6" w:rsidP="00E868B0">
            <w:pPr>
              <w:spacing w:after="480"/>
              <w:jc w:val="center"/>
              <w:rPr>
                <w:sz w:val="28"/>
                <w:szCs w:val="28"/>
              </w:rPr>
            </w:pPr>
            <w:r w:rsidRPr="00CC307B">
              <w:rPr>
                <w:sz w:val="28"/>
                <w:szCs w:val="28"/>
              </w:rPr>
              <w:t>пгт Кикнур</w:t>
            </w:r>
          </w:p>
        </w:tc>
      </w:tr>
    </w:tbl>
    <w:p w:rsidR="00533216" w:rsidRDefault="004910F6" w:rsidP="00853876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комиссии по делам </w:t>
      </w:r>
    </w:p>
    <w:p w:rsidR="00533216" w:rsidRDefault="004910F6" w:rsidP="004B40C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и защите их прав </w:t>
      </w:r>
      <w:r w:rsidRPr="00970718">
        <w:rPr>
          <w:sz w:val="28"/>
          <w:szCs w:val="28"/>
        </w:rPr>
        <w:t>К</w:t>
      </w:r>
      <w:r w:rsidR="00792415" w:rsidRPr="00970718">
        <w:rPr>
          <w:sz w:val="28"/>
          <w:szCs w:val="28"/>
        </w:rPr>
        <w:t>икнурского</w:t>
      </w:r>
    </w:p>
    <w:p w:rsidR="004910F6" w:rsidRPr="00970718" w:rsidRDefault="00792415" w:rsidP="004B40C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970718">
        <w:rPr>
          <w:sz w:val="28"/>
          <w:szCs w:val="28"/>
        </w:rPr>
        <w:t xml:space="preserve"> муниципального округа </w:t>
      </w:r>
      <w:r w:rsidR="004910F6" w:rsidRPr="00970718">
        <w:rPr>
          <w:sz w:val="28"/>
          <w:szCs w:val="28"/>
        </w:rPr>
        <w:t>Кировской области</w:t>
      </w:r>
    </w:p>
    <w:p w:rsidR="004910F6" w:rsidRDefault="004910F6" w:rsidP="004B40C7">
      <w:pPr>
        <w:ind w:left="75"/>
        <w:jc w:val="center"/>
        <w:rPr>
          <w:sz w:val="28"/>
          <w:szCs w:val="28"/>
        </w:rPr>
      </w:pPr>
    </w:p>
    <w:p w:rsidR="004910F6" w:rsidRDefault="004910F6" w:rsidP="004B40C7">
      <w:pPr>
        <w:spacing w:line="276" w:lineRule="auto"/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 Постановления Российской </w:t>
      </w:r>
      <w:r w:rsidR="00C13BFD">
        <w:rPr>
          <w:sz w:val="28"/>
          <w:szCs w:val="28"/>
        </w:rPr>
        <w:t>Федерации от 06.11.2013 № 995 «</w:t>
      </w:r>
      <w:r>
        <w:rPr>
          <w:sz w:val="28"/>
          <w:szCs w:val="28"/>
        </w:rPr>
        <w:t>Об утверждении Примерного положения о комиссиях по делам несовершеннолетних и защите их прав</w:t>
      </w:r>
      <w:r w:rsidR="00153CB0">
        <w:rPr>
          <w:sz w:val="28"/>
          <w:szCs w:val="28"/>
        </w:rPr>
        <w:t>» (в ред.</w:t>
      </w:r>
      <w:r w:rsidR="002B5132">
        <w:rPr>
          <w:sz w:val="28"/>
          <w:szCs w:val="28"/>
        </w:rPr>
        <w:t xml:space="preserve"> </w:t>
      </w:r>
      <w:r w:rsidR="00153CB0">
        <w:rPr>
          <w:sz w:val="28"/>
          <w:szCs w:val="28"/>
        </w:rPr>
        <w:t>от 10.02.2020)</w:t>
      </w:r>
      <w:r>
        <w:rPr>
          <w:sz w:val="28"/>
          <w:szCs w:val="28"/>
        </w:rPr>
        <w:t>, Закона Кировской области от 25.11.2010 № 578-ЗО « О комиссиях по делам несовершеннолетних и защите их прав в Кировской области» (</w:t>
      </w:r>
      <w:r w:rsidRPr="00970718">
        <w:rPr>
          <w:sz w:val="28"/>
          <w:szCs w:val="28"/>
        </w:rPr>
        <w:t>в редакци</w:t>
      </w:r>
      <w:r w:rsidR="002B5132" w:rsidRPr="00970718">
        <w:rPr>
          <w:sz w:val="28"/>
          <w:szCs w:val="28"/>
        </w:rPr>
        <w:t>и Закона Кировской области от 07.10.2020 № 504</w:t>
      </w:r>
      <w:r w:rsidRPr="00970718">
        <w:rPr>
          <w:sz w:val="28"/>
          <w:szCs w:val="28"/>
        </w:rPr>
        <w:t>-ЗО</w:t>
      </w:r>
      <w:r w:rsidR="0097071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Дума</w:t>
      </w:r>
      <w:r w:rsidR="00970718">
        <w:rPr>
          <w:sz w:val="28"/>
          <w:szCs w:val="28"/>
        </w:rPr>
        <w:t xml:space="preserve"> Кикнурского муниципального округа </w:t>
      </w:r>
      <w:r>
        <w:rPr>
          <w:sz w:val="28"/>
          <w:szCs w:val="28"/>
        </w:rPr>
        <w:t xml:space="preserve"> РЕШИЛА:</w:t>
      </w:r>
    </w:p>
    <w:p w:rsidR="004910F6" w:rsidRDefault="004910F6" w:rsidP="004B40C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Положение о комиссии по делам несовершеннолетних и защите их прав К</w:t>
      </w:r>
      <w:r w:rsidR="00153CB0">
        <w:rPr>
          <w:sz w:val="28"/>
          <w:szCs w:val="28"/>
        </w:rPr>
        <w:t>икнурского муниципального округа</w:t>
      </w:r>
      <w:r>
        <w:rPr>
          <w:sz w:val="28"/>
          <w:szCs w:val="28"/>
        </w:rPr>
        <w:t xml:space="preserve"> Кировской области согласно приложению.</w:t>
      </w:r>
    </w:p>
    <w:p w:rsidR="0028459A" w:rsidRPr="00970718" w:rsidRDefault="0028459A" w:rsidP="004B40C7">
      <w:pPr>
        <w:spacing w:line="276" w:lineRule="auto"/>
        <w:ind w:firstLine="708"/>
        <w:jc w:val="both"/>
        <w:rPr>
          <w:sz w:val="28"/>
          <w:szCs w:val="28"/>
        </w:rPr>
      </w:pPr>
      <w:r w:rsidRPr="00970718">
        <w:rPr>
          <w:sz w:val="28"/>
          <w:szCs w:val="28"/>
        </w:rPr>
        <w:t xml:space="preserve">2. Создать комиссию по делам несовершеннолетних и защите их </w:t>
      </w:r>
      <w:r w:rsidR="00153CB0" w:rsidRPr="00970718">
        <w:rPr>
          <w:sz w:val="28"/>
          <w:szCs w:val="28"/>
        </w:rPr>
        <w:t xml:space="preserve">прав Кикнурского муниципального округа </w:t>
      </w:r>
      <w:r w:rsidRPr="00970718">
        <w:rPr>
          <w:sz w:val="28"/>
          <w:szCs w:val="28"/>
        </w:rPr>
        <w:t xml:space="preserve"> Кировской области</w:t>
      </w:r>
      <w:r w:rsidR="00264241" w:rsidRPr="00970718">
        <w:rPr>
          <w:sz w:val="28"/>
          <w:szCs w:val="28"/>
        </w:rPr>
        <w:t>, численным составом не менее 9 человек.</w:t>
      </w:r>
    </w:p>
    <w:p w:rsidR="004910F6" w:rsidRDefault="00264241" w:rsidP="004B40C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10F6">
        <w:rPr>
          <w:sz w:val="28"/>
          <w:szCs w:val="28"/>
        </w:rPr>
        <w:t xml:space="preserve">. </w:t>
      </w:r>
      <w:r w:rsidR="00C13BFD">
        <w:rPr>
          <w:sz w:val="28"/>
          <w:szCs w:val="28"/>
        </w:rPr>
        <w:t>Признать утратившими силу с 01.01.2021года:</w:t>
      </w:r>
    </w:p>
    <w:p w:rsidR="004910F6" w:rsidRDefault="00264241" w:rsidP="004B40C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40A1">
        <w:rPr>
          <w:sz w:val="28"/>
          <w:szCs w:val="28"/>
        </w:rPr>
        <w:t xml:space="preserve">.1.  </w:t>
      </w:r>
      <w:r w:rsidR="00C13BFD">
        <w:rPr>
          <w:sz w:val="28"/>
          <w:szCs w:val="28"/>
        </w:rPr>
        <w:t>решение Кикнурской районной Думы о</w:t>
      </w:r>
      <w:r w:rsidR="00153CB0">
        <w:rPr>
          <w:sz w:val="28"/>
          <w:szCs w:val="28"/>
        </w:rPr>
        <w:t>т 22.02.2019 № 199</w:t>
      </w:r>
      <w:r w:rsidR="004910F6">
        <w:rPr>
          <w:sz w:val="28"/>
          <w:szCs w:val="28"/>
        </w:rPr>
        <w:t xml:space="preserve"> «Об утверждении Положения о комиссии по делам несовершеннолетних и защите их прав</w:t>
      </w:r>
      <w:r w:rsidR="00153CB0">
        <w:rPr>
          <w:sz w:val="28"/>
          <w:szCs w:val="28"/>
        </w:rPr>
        <w:t xml:space="preserve"> Кикнурского муниципального района Кировской области</w:t>
      </w:r>
      <w:r w:rsidR="004910F6">
        <w:rPr>
          <w:sz w:val="28"/>
          <w:szCs w:val="28"/>
        </w:rPr>
        <w:t>»;</w:t>
      </w:r>
    </w:p>
    <w:p w:rsidR="004910F6" w:rsidRDefault="00264241" w:rsidP="004B40C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40A1">
        <w:rPr>
          <w:sz w:val="28"/>
          <w:szCs w:val="28"/>
        </w:rPr>
        <w:t xml:space="preserve">.2.  </w:t>
      </w:r>
      <w:r w:rsidR="00C13BFD">
        <w:rPr>
          <w:sz w:val="28"/>
          <w:szCs w:val="28"/>
        </w:rPr>
        <w:t>решение Кикнурской районной Думы о</w:t>
      </w:r>
      <w:r w:rsidR="00153CB0">
        <w:rPr>
          <w:sz w:val="28"/>
          <w:szCs w:val="28"/>
        </w:rPr>
        <w:t>т  27.09.2019 № 236</w:t>
      </w:r>
      <w:r w:rsidR="004910F6">
        <w:rPr>
          <w:sz w:val="28"/>
          <w:szCs w:val="28"/>
        </w:rPr>
        <w:t>«О внесении изменений в решение Кикнурской р</w:t>
      </w:r>
      <w:r w:rsidR="00153CB0">
        <w:rPr>
          <w:sz w:val="28"/>
          <w:szCs w:val="28"/>
        </w:rPr>
        <w:t>айонной Думы от 22.02.2019 № 199</w:t>
      </w:r>
      <w:r w:rsidR="004910F6">
        <w:rPr>
          <w:sz w:val="28"/>
          <w:szCs w:val="28"/>
        </w:rPr>
        <w:t>»;</w:t>
      </w:r>
    </w:p>
    <w:p w:rsidR="003B510B" w:rsidRDefault="00AC40A1" w:rsidP="003B510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C13BFD">
        <w:rPr>
          <w:sz w:val="28"/>
          <w:szCs w:val="28"/>
        </w:rPr>
        <w:t>решение Кикнурской районной Думы</w:t>
      </w:r>
      <w:r>
        <w:rPr>
          <w:sz w:val="28"/>
          <w:szCs w:val="28"/>
        </w:rPr>
        <w:t xml:space="preserve"> </w:t>
      </w:r>
      <w:r w:rsidR="00C13BFD">
        <w:rPr>
          <w:sz w:val="28"/>
          <w:szCs w:val="28"/>
        </w:rPr>
        <w:t>о</w:t>
      </w:r>
      <w:r w:rsidR="003B510B">
        <w:rPr>
          <w:sz w:val="28"/>
          <w:szCs w:val="28"/>
        </w:rPr>
        <w:t xml:space="preserve">т  </w:t>
      </w:r>
      <w:r w:rsidR="00970718" w:rsidRPr="00970718">
        <w:rPr>
          <w:sz w:val="28"/>
          <w:szCs w:val="28"/>
        </w:rPr>
        <w:t>09.09.2020 № 279</w:t>
      </w:r>
      <w:r w:rsidR="00970718">
        <w:rPr>
          <w:color w:val="FF0000"/>
          <w:sz w:val="28"/>
          <w:szCs w:val="28"/>
        </w:rPr>
        <w:t xml:space="preserve"> </w:t>
      </w:r>
      <w:r w:rsidR="003B510B">
        <w:rPr>
          <w:sz w:val="28"/>
          <w:szCs w:val="28"/>
        </w:rPr>
        <w:t>«О внесении изменений в решение Кикнурской районной Думы от 22.02.2019 № 199»</w:t>
      </w:r>
      <w:r w:rsidR="00C13BFD">
        <w:rPr>
          <w:sz w:val="28"/>
          <w:szCs w:val="28"/>
        </w:rPr>
        <w:t>.</w:t>
      </w:r>
    </w:p>
    <w:p w:rsidR="004910F6" w:rsidRPr="00456A4D" w:rsidRDefault="00264241" w:rsidP="004B40C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</w:t>
      </w:r>
      <w:r w:rsidR="004910F6">
        <w:rPr>
          <w:sz w:val="28"/>
          <w:szCs w:val="28"/>
        </w:rPr>
        <w:t>. Настоящее решение опубликовать в Сборнике муниципальных правовых актов органов местного самоуправлени</w:t>
      </w:r>
      <w:r w:rsidR="00153CB0">
        <w:rPr>
          <w:sz w:val="28"/>
          <w:szCs w:val="28"/>
        </w:rPr>
        <w:t xml:space="preserve">я Кикнурский муниципальный </w:t>
      </w:r>
      <w:r w:rsidR="00C13BFD">
        <w:rPr>
          <w:sz w:val="28"/>
          <w:szCs w:val="28"/>
        </w:rPr>
        <w:t>район</w:t>
      </w:r>
      <w:r w:rsidR="00153CB0">
        <w:rPr>
          <w:sz w:val="28"/>
          <w:szCs w:val="28"/>
        </w:rPr>
        <w:t xml:space="preserve"> </w:t>
      </w:r>
      <w:r w:rsidR="004910F6">
        <w:rPr>
          <w:sz w:val="28"/>
          <w:szCs w:val="28"/>
        </w:rPr>
        <w:t xml:space="preserve"> Кировской области.</w:t>
      </w:r>
    </w:p>
    <w:p w:rsidR="004910F6" w:rsidRDefault="00264241" w:rsidP="00CC30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4910F6">
        <w:rPr>
          <w:sz w:val="28"/>
          <w:szCs w:val="28"/>
        </w:rPr>
        <w:t xml:space="preserve">. </w:t>
      </w:r>
      <w:r w:rsidR="004910F6" w:rsidRPr="00CA5FB1">
        <w:rPr>
          <w:sz w:val="28"/>
          <w:szCs w:val="28"/>
        </w:rPr>
        <w:t>Настоящее ре</w:t>
      </w:r>
      <w:r w:rsidR="00CD4051">
        <w:rPr>
          <w:sz w:val="28"/>
          <w:szCs w:val="28"/>
        </w:rPr>
        <w:t>шение вступает в силу с 01 января 2021 года</w:t>
      </w:r>
      <w:r w:rsidR="004910F6" w:rsidRPr="00CA5FB1">
        <w:rPr>
          <w:sz w:val="28"/>
          <w:szCs w:val="28"/>
        </w:rPr>
        <w:t>.</w:t>
      </w:r>
    </w:p>
    <w:p w:rsidR="004910F6" w:rsidRDefault="004910F6" w:rsidP="004B40C7">
      <w:pPr>
        <w:rPr>
          <w:sz w:val="28"/>
          <w:szCs w:val="28"/>
        </w:rPr>
      </w:pPr>
    </w:p>
    <w:p w:rsidR="004910F6" w:rsidRDefault="004910F6" w:rsidP="004B40C7">
      <w:pPr>
        <w:jc w:val="both"/>
        <w:rPr>
          <w:sz w:val="28"/>
          <w:szCs w:val="28"/>
        </w:rPr>
      </w:pPr>
    </w:p>
    <w:p w:rsidR="00CC307B" w:rsidRDefault="00CC307B" w:rsidP="0097071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97071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970718">
        <w:rPr>
          <w:sz w:val="28"/>
          <w:szCs w:val="28"/>
        </w:rPr>
        <w:t xml:space="preserve"> Думы </w:t>
      </w:r>
    </w:p>
    <w:p w:rsidR="00970718" w:rsidRDefault="00970718" w:rsidP="00CC307B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Кикнурского</w:t>
      </w:r>
      <w:r w:rsidR="00CC307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C307B">
        <w:rPr>
          <w:sz w:val="28"/>
          <w:szCs w:val="28"/>
        </w:rPr>
        <w:t xml:space="preserve"> </w:t>
      </w:r>
      <w:r w:rsidR="00E01992">
        <w:rPr>
          <w:sz w:val="28"/>
          <w:szCs w:val="28"/>
        </w:rPr>
        <w:t xml:space="preserve">округа   </w:t>
      </w:r>
      <w:r w:rsidR="00CC307B">
        <w:rPr>
          <w:sz w:val="28"/>
          <w:szCs w:val="28"/>
        </w:rPr>
        <w:t xml:space="preserve">   А.П. Прокудин</w:t>
      </w:r>
    </w:p>
    <w:p w:rsidR="00970718" w:rsidRDefault="00970718" w:rsidP="00970718">
      <w:pPr>
        <w:jc w:val="both"/>
        <w:rPr>
          <w:sz w:val="28"/>
          <w:szCs w:val="28"/>
        </w:rPr>
      </w:pPr>
    </w:p>
    <w:p w:rsidR="00853876" w:rsidRDefault="00853876" w:rsidP="0085387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853876" w:rsidRDefault="00970718" w:rsidP="00CC307B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E0199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53876">
        <w:rPr>
          <w:sz w:val="28"/>
          <w:szCs w:val="28"/>
        </w:rPr>
        <w:t>С.Ю. Галкин</w:t>
      </w:r>
    </w:p>
    <w:p w:rsidR="00853876" w:rsidRDefault="00853876" w:rsidP="00A40A32">
      <w:pPr>
        <w:tabs>
          <w:tab w:val="left" w:pos="7380"/>
        </w:tabs>
        <w:jc w:val="both"/>
        <w:rPr>
          <w:sz w:val="28"/>
          <w:szCs w:val="28"/>
        </w:rPr>
      </w:pPr>
    </w:p>
    <w:p w:rsidR="004910F6" w:rsidRDefault="004910F6" w:rsidP="004B40C7">
      <w:pPr>
        <w:rPr>
          <w:sz w:val="28"/>
          <w:szCs w:val="28"/>
        </w:rPr>
        <w:sectPr w:rsidR="004910F6" w:rsidSect="00CC307B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910F6" w:rsidRDefault="004910F6" w:rsidP="00A40A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="0097071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Приложение</w:t>
      </w:r>
    </w:p>
    <w:p w:rsidR="004910F6" w:rsidRDefault="004910F6" w:rsidP="00A40A32">
      <w:pPr>
        <w:jc w:val="both"/>
        <w:rPr>
          <w:sz w:val="28"/>
          <w:szCs w:val="28"/>
        </w:rPr>
      </w:pPr>
    </w:p>
    <w:p w:rsidR="004910F6" w:rsidRDefault="004910F6" w:rsidP="007F364D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97071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УТВЕРЖДЕНО</w:t>
      </w:r>
    </w:p>
    <w:p w:rsidR="004910F6" w:rsidRDefault="004910F6" w:rsidP="007F364D">
      <w:pPr>
        <w:spacing w:line="360" w:lineRule="exact"/>
        <w:jc w:val="both"/>
        <w:rPr>
          <w:sz w:val="28"/>
          <w:szCs w:val="28"/>
        </w:rPr>
      </w:pPr>
    </w:p>
    <w:p w:rsidR="00970718" w:rsidRDefault="004910F6" w:rsidP="007F364D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C307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решением Думы  </w:t>
      </w:r>
      <w:r w:rsidR="00970718">
        <w:rPr>
          <w:sz w:val="28"/>
          <w:szCs w:val="28"/>
        </w:rPr>
        <w:t>Кикнурского</w:t>
      </w:r>
    </w:p>
    <w:p w:rsidR="004910F6" w:rsidRPr="001D238E" w:rsidRDefault="00970718" w:rsidP="00970718">
      <w:pPr>
        <w:tabs>
          <w:tab w:val="left" w:pos="5954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муниципального округа</w:t>
      </w:r>
      <w:r w:rsidR="004910F6">
        <w:rPr>
          <w:sz w:val="28"/>
          <w:szCs w:val="28"/>
        </w:rPr>
        <w:t xml:space="preserve">                                                                </w:t>
      </w:r>
    </w:p>
    <w:p w:rsidR="004910F6" w:rsidRPr="001D238E" w:rsidRDefault="004910F6" w:rsidP="007F364D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97071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от </w:t>
      </w:r>
      <w:r w:rsidR="00CC307B">
        <w:rPr>
          <w:sz w:val="28"/>
          <w:szCs w:val="28"/>
        </w:rPr>
        <w:t>25.11.2020</w:t>
      </w:r>
      <w:r>
        <w:rPr>
          <w:sz w:val="28"/>
          <w:szCs w:val="28"/>
        </w:rPr>
        <w:t xml:space="preserve"> №</w:t>
      </w:r>
      <w:r w:rsidR="00CC307B">
        <w:rPr>
          <w:sz w:val="28"/>
          <w:szCs w:val="28"/>
        </w:rPr>
        <w:t xml:space="preserve"> 5-51</w:t>
      </w:r>
    </w:p>
    <w:p w:rsidR="004910F6" w:rsidRPr="001D238E" w:rsidRDefault="004910F6" w:rsidP="007F364D">
      <w:pPr>
        <w:spacing w:line="360" w:lineRule="exact"/>
        <w:jc w:val="right"/>
        <w:rPr>
          <w:sz w:val="28"/>
          <w:szCs w:val="28"/>
        </w:rPr>
      </w:pPr>
    </w:p>
    <w:p w:rsidR="004910F6" w:rsidRPr="001D238E" w:rsidRDefault="004910F6" w:rsidP="007F364D">
      <w:pPr>
        <w:spacing w:line="360" w:lineRule="exact"/>
        <w:jc w:val="center"/>
        <w:rPr>
          <w:b/>
          <w:bCs/>
          <w:sz w:val="28"/>
          <w:szCs w:val="28"/>
        </w:rPr>
      </w:pPr>
    </w:p>
    <w:p w:rsidR="004910F6" w:rsidRPr="001D238E" w:rsidRDefault="004910F6" w:rsidP="007F364D">
      <w:pPr>
        <w:jc w:val="center"/>
        <w:rPr>
          <w:b/>
          <w:bCs/>
          <w:sz w:val="28"/>
          <w:szCs w:val="28"/>
        </w:rPr>
      </w:pPr>
      <w:r w:rsidRPr="001D238E">
        <w:rPr>
          <w:b/>
          <w:bCs/>
          <w:sz w:val="28"/>
          <w:szCs w:val="28"/>
        </w:rPr>
        <w:t>ПОЛОЖЕНИЕ</w:t>
      </w:r>
    </w:p>
    <w:p w:rsidR="004910F6" w:rsidRDefault="004910F6" w:rsidP="007F36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комиссии по делам несовершеннолетних и защите их прав</w:t>
      </w:r>
    </w:p>
    <w:p w:rsidR="004910F6" w:rsidRDefault="004910F6" w:rsidP="007F36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</w:t>
      </w:r>
      <w:r w:rsidR="00970718">
        <w:rPr>
          <w:b/>
          <w:bCs/>
          <w:sz w:val="28"/>
          <w:szCs w:val="28"/>
        </w:rPr>
        <w:t>икнурского м</w:t>
      </w:r>
      <w:r w:rsidR="00153CB0">
        <w:rPr>
          <w:b/>
          <w:bCs/>
          <w:sz w:val="28"/>
          <w:szCs w:val="28"/>
        </w:rPr>
        <w:t>униципального округа</w:t>
      </w:r>
      <w:r>
        <w:rPr>
          <w:b/>
          <w:bCs/>
          <w:sz w:val="28"/>
          <w:szCs w:val="28"/>
        </w:rPr>
        <w:t xml:space="preserve"> </w:t>
      </w:r>
    </w:p>
    <w:p w:rsidR="004910F6" w:rsidRPr="001D238E" w:rsidRDefault="004910F6" w:rsidP="007F36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4910F6" w:rsidRPr="001D238E" w:rsidRDefault="004910F6" w:rsidP="007F364D">
      <w:pPr>
        <w:spacing w:line="360" w:lineRule="exact"/>
        <w:rPr>
          <w:sz w:val="28"/>
          <w:szCs w:val="28"/>
        </w:rPr>
      </w:pPr>
    </w:p>
    <w:p w:rsidR="004910F6" w:rsidRPr="001B52F1" w:rsidRDefault="004910F6" w:rsidP="00CC307B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1B52F1">
        <w:rPr>
          <w:sz w:val="28"/>
          <w:szCs w:val="28"/>
        </w:rPr>
        <w:t>Комиссия по делам несовершеннолетних и защите их прав Кикнурского</w:t>
      </w:r>
      <w:r w:rsidR="00853876" w:rsidRPr="001B52F1">
        <w:rPr>
          <w:sz w:val="28"/>
          <w:szCs w:val="28"/>
        </w:rPr>
        <w:t xml:space="preserve"> муниципального </w:t>
      </w:r>
      <w:r w:rsidR="00153CB0" w:rsidRPr="001B52F1">
        <w:rPr>
          <w:sz w:val="28"/>
          <w:szCs w:val="28"/>
        </w:rPr>
        <w:t xml:space="preserve"> округа</w:t>
      </w:r>
      <w:r w:rsidR="00853876" w:rsidRPr="001B52F1">
        <w:rPr>
          <w:sz w:val="28"/>
          <w:szCs w:val="28"/>
        </w:rPr>
        <w:t xml:space="preserve"> Кировской области </w:t>
      </w:r>
      <w:r w:rsidRPr="001B52F1">
        <w:rPr>
          <w:sz w:val="28"/>
          <w:szCs w:val="28"/>
        </w:rPr>
        <w:t xml:space="preserve"> (далее-Комиссия) является коллегиальным органом  системы профилактики безнадзорности и правонарушений несов</w:t>
      </w:r>
      <w:r w:rsidR="00970718" w:rsidRPr="001B52F1">
        <w:rPr>
          <w:sz w:val="28"/>
          <w:szCs w:val="28"/>
        </w:rPr>
        <w:t>ершеннолетних Кикнурского муниципального округа Кировской области</w:t>
      </w:r>
      <w:r w:rsidRPr="001B52F1">
        <w:rPr>
          <w:sz w:val="28"/>
          <w:szCs w:val="28"/>
        </w:rPr>
        <w:t xml:space="preserve"> (далее - система профилактики), обеспечивающим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4910F6" w:rsidRPr="001B52F1" w:rsidRDefault="00CC307B" w:rsidP="00CC307B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26E7" w:rsidRPr="001B52F1">
        <w:rPr>
          <w:sz w:val="28"/>
          <w:szCs w:val="28"/>
        </w:rPr>
        <w:t xml:space="preserve">2. </w:t>
      </w:r>
      <w:r w:rsidR="004910F6" w:rsidRPr="001B52F1">
        <w:rPr>
          <w:sz w:val="28"/>
          <w:szCs w:val="28"/>
        </w:rPr>
        <w:t xml:space="preserve">Правовую основу деятельности Комиссии составляют </w:t>
      </w:r>
      <w:hyperlink r:id="rId10" w:history="1">
        <w:r w:rsidR="004910F6" w:rsidRPr="001B52F1">
          <w:rPr>
            <w:sz w:val="28"/>
            <w:szCs w:val="28"/>
          </w:rPr>
          <w:t>Конституция</w:t>
        </w:r>
      </w:hyperlink>
      <w:r w:rsidR="004910F6" w:rsidRPr="001B52F1">
        <w:rPr>
          <w:sz w:val="28"/>
          <w:szCs w:val="28"/>
        </w:rPr>
        <w:t xml:space="preserve"> Российской Федерации, международные правовые акты, ратифицированные Российской Федерацией, по защите прав ребенка и восстановлению прав и законных интересов несовершеннолетних, Федеральный </w:t>
      </w:r>
      <w:hyperlink r:id="rId11" w:history="1">
        <w:r w:rsidR="004910F6" w:rsidRPr="001B52F1">
          <w:rPr>
            <w:sz w:val="28"/>
            <w:szCs w:val="28"/>
          </w:rPr>
          <w:t>закон</w:t>
        </w:r>
      </w:hyperlink>
      <w:r w:rsidR="004910F6" w:rsidRPr="001B52F1">
        <w:rPr>
          <w:sz w:val="28"/>
          <w:szCs w:val="28"/>
        </w:rPr>
        <w:t xml:space="preserve"> от 24 июля 1998 года № 124-ФЗ "Об основных гарантиях прав ребенка в Российской Федерации", Федеральный </w:t>
      </w:r>
      <w:hyperlink r:id="rId12" w:history="1">
        <w:r w:rsidR="004910F6" w:rsidRPr="001B52F1">
          <w:rPr>
            <w:sz w:val="28"/>
            <w:szCs w:val="28"/>
          </w:rPr>
          <w:t>закон</w:t>
        </w:r>
      </w:hyperlink>
      <w:r w:rsidR="004910F6" w:rsidRPr="001B52F1">
        <w:rPr>
          <w:sz w:val="28"/>
          <w:szCs w:val="28"/>
        </w:rPr>
        <w:t xml:space="preserve"> от 24 июня 1999 года № 120-ФЗ "Об основах системы профилактики безнадзорности и правонарушений несовершеннолетних", Семейный </w:t>
      </w:r>
      <w:hyperlink r:id="rId13" w:history="1">
        <w:r w:rsidR="004910F6" w:rsidRPr="001B52F1">
          <w:rPr>
            <w:sz w:val="28"/>
            <w:szCs w:val="28"/>
          </w:rPr>
          <w:t>кодекс</w:t>
        </w:r>
      </w:hyperlink>
      <w:r w:rsidR="004910F6" w:rsidRPr="001B52F1">
        <w:rPr>
          <w:sz w:val="28"/>
          <w:szCs w:val="28"/>
        </w:rPr>
        <w:t xml:space="preserve"> Российской Федерации, </w:t>
      </w:r>
      <w:hyperlink r:id="rId14" w:history="1">
        <w:r w:rsidR="004910F6" w:rsidRPr="001B52F1">
          <w:rPr>
            <w:sz w:val="28"/>
            <w:szCs w:val="28"/>
          </w:rPr>
          <w:t>Кодекс</w:t>
        </w:r>
      </w:hyperlink>
      <w:r w:rsidR="004910F6" w:rsidRPr="001B52F1">
        <w:rPr>
          <w:sz w:val="28"/>
          <w:szCs w:val="28"/>
        </w:rPr>
        <w:t xml:space="preserve"> Российской Федерации об административных правонарушениях, иные нормативные правовые акты Российской Федерации,  Закон Кировской области от 25.11.2010 № 578-ЗО «О комиссиях по делам несовершеннолетних и защите их прав в Кировской области» и иные законы </w:t>
      </w:r>
      <w:r w:rsidR="004910F6" w:rsidRPr="001B52F1">
        <w:rPr>
          <w:sz w:val="28"/>
          <w:szCs w:val="28"/>
        </w:rPr>
        <w:lastRenderedPageBreak/>
        <w:t xml:space="preserve">и нормативные правовые акты  регионального и муниципального значения, настоящим Положением. </w:t>
      </w:r>
    </w:p>
    <w:p w:rsidR="004910F6" w:rsidRPr="001B52F1" w:rsidRDefault="00B126E7" w:rsidP="00CC307B">
      <w:pPr>
        <w:spacing w:line="360" w:lineRule="exact"/>
        <w:jc w:val="both"/>
        <w:rPr>
          <w:sz w:val="28"/>
          <w:szCs w:val="28"/>
        </w:rPr>
      </w:pPr>
      <w:r w:rsidRPr="001B52F1">
        <w:rPr>
          <w:sz w:val="28"/>
          <w:szCs w:val="28"/>
        </w:rPr>
        <w:t xml:space="preserve">    </w:t>
      </w:r>
      <w:r w:rsidR="00CC307B">
        <w:rPr>
          <w:sz w:val="28"/>
          <w:szCs w:val="28"/>
        </w:rPr>
        <w:tab/>
      </w:r>
      <w:r w:rsidR="004910F6" w:rsidRPr="001B52F1">
        <w:rPr>
          <w:sz w:val="28"/>
          <w:szCs w:val="28"/>
        </w:rPr>
        <w:t xml:space="preserve"> 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ним,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B126E7" w:rsidRPr="001B52F1" w:rsidRDefault="00CC307B" w:rsidP="00CC307B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26E7" w:rsidRPr="001B52F1">
        <w:rPr>
          <w:sz w:val="28"/>
          <w:szCs w:val="28"/>
        </w:rPr>
        <w:t>4.</w:t>
      </w:r>
      <w:r w:rsidR="001D7815" w:rsidRPr="001B52F1">
        <w:rPr>
          <w:sz w:val="28"/>
          <w:szCs w:val="28"/>
        </w:rPr>
        <w:t>Задачами К</w:t>
      </w:r>
      <w:r w:rsidR="00B126E7" w:rsidRPr="001B52F1">
        <w:rPr>
          <w:sz w:val="28"/>
          <w:szCs w:val="28"/>
        </w:rPr>
        <w:t>омиссии являются:</w:t>
      </w:r>
    </w:p>
    <w:p w:rsidR="004910F6" w:rsidRPr="001B52F1" w:rsidRDefault="001B52F1" w:rsidP="00CC307B">
      <w:pPr>
        <w:autoSpaceDE w:val="0"/>
        <w:autoSpaceDN w:val="0"/>
        <w:adjustRightInd w:val="0"/>
        <w:spacing w:line="360" w:lineRule="exact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307B">
        <w:rPr>
          <w:sz w:val="28"/>
          <w:szCs w:val="28"/>
        </w:rPr>
        <w:tab/>
      </w:r>
      <w:r w:rsidR="00CC307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B126E7" w:rsidRPr="001B52F1">
        <w:rPr>
          <w:sz w:val="28"/>
          <w:szCs w:val="28"/>
        </w:rPr>
        <w:t>4.1.</w:t>
      </w:r>
      <w:r w:rsidR="004910F6" w:rsidRPr="001B52F1">
        <w:rPr>
          <w:sz w:val="28"/>
          <w:szCs w:val="28"/>
        </w:rPr>
        <w:t xml:space="preserve">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4910F6" w:rsidRPr="001B52F1" w:rsidRDefault="001B52F1" w:rsidP="00CC307B">
      <w:pPr>
        <w:autoSpaceDE w:val="0"/>
        <w:autoSpaceDN w:val="0"/>
        <w:adjustRightInd w:val="0"/>
        <w:spacing w:line="360" w:lineRule="exact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307B">
        <w:rPr>
          <w:sz w:val="28"/>
          <w:szCs w:val="28"/>
        </w:rPr>
        <w:tab/>
      </w:r>
      <w:r w:rsidR="00CC307B">
        <w:rPr>
          <w:sz w:val="28"/>
          <w:szCs w:val="28"/>
        </w:rPr>
        <w:tab/>
      </w:r>
      <w:r w:rsidR="004910F6" w:rsidRPr="001B52F1">
        <w:rPr>
          <w:sz w:val="28"/>
          <w:szCs w:val="28"/>
        </w:rPr>
        <w:t xml:space="preserve">4.2. Обеспечение защиты прав и законных интересов несовершеннолетних, </w:t>
      </w:r>
      <w:r>
        <w:rPr>
          <w:sz w:val="28"/>
          <w:szCs w:val="28"/>
        </w:rPr>
        <w:t xml:space="preserve"> </w:t>
      </w:r>
      <w:r w:rsidR="004910F6" w:rsidRPr="001B52F1">
        <w:rPr>
          <w:sz w:val="28"/>
          <w:szCs w:val="28"/>
        </w:rPr>
        <w:t>защите их от всех форм дискриминации, физического или психического насилия, оскорбления, грубого обращения, сексуальной и иной эксплуатации;</w:t>
      </w:r>
    </w:p>
    <w:p w:rsidR="004910F6" w:rsidRPr="001B52F1" w:rsidRDefault="001B52F1" w:rsidP="00CC307B">
      <w:pPr>
        <w:autoSpaceDE w:val="0"/>
        <w:autoSpaceDN w:val="0"/>
        <w:adjustRightInd w:val="0"/>
        <w:spacing w:line="360" w:lineRule="exact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307B">
        <w:rPr>
          <w:sz w:val="28"/>
          <w:szCs w:val="28"/>
        </w:rPr>
        <w:tab/>
      </w:r>
      <w:r w:rsidR="00CC307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910F6" w:rsidRPr="001B52F1">
        <w:rPr>
          <w:sz w:val="28"/>
          <w:szCs w:val="28"/>
        </w:rPr>
        <w:t>4.3. Социально-педагогическая реабилитация несовершеннолетних, находящихся в социально опасном положении, в том числе</w:t>
      </w:r>
      <w:r w:rsidR="00970718" w:rsidRPr="001B52F1">
        <w:rPr>
          <w:sz w:val="28"/>
          <w:szCs w:val="28"/>
        </w:rPr>
        <w:t>,</w:t>
      </w:r>
      <w:r w:rsidR="004910F6" w:rsidRPr="001B52F1">
        <w:rPr>
          <w:sz w:val="28"/>
          <w:szCs w:val="28"/>
        </w:rPr>
        <w:t xml:space="preserve"> связанном с немедицинским потреблением наркотических средств и психотропных веществ;</w:t>
      </w:r>
    </w:p>
    <w:p w:rsidR="004910F6" w:rsidRPr="001B52F1" w:rsidRDefault="001B52F1" w:rsidP="00CC307B">
      <w:pPr>
        <w:autoSpaceDE w:val="0"/>
        <w:autoSpaceDN w:val="0"/>
        <w:adjustRightInd w:val="0"/>
        <w:spacing w:line="360" w:lineRule="exact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307B">
        <w:rPr>
          <w:sz w:val="28"/>
          <w:szCs w:val="28"/>
        </w:rPr>
        <w:tab/>
      </w:r>
      <w:r w:rsidR="00CC307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910F6" w:rsidRPr="001B52F1">
        <w:rPr>
          <w:sz w:val="28"/>
          <w:szCs w:val="28"/>
        </w:rPr>
        <w:t>4.4.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4910F6" w:rsidRPr="001B52F1" w:rsidRDefault="00CC307B" w:rsidP="00CC307B">
      <w:pPr>
        <w:autoSpaceDE w:val="0"/>
        <w:autoSpaceDN w:val="0"/>
        <w:adjustRightInd w:val="0"/>
        <w:spacing w:line="360" w:lineRule="exac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B126E7" w:rsidRPr="001B52F1">
        <w:rPr>
          <w:sz w:val="28"/>
          <w:szCs w:val="28"/>
        </w:rPr>
        <w:t xml:space="preserve">5. Для решения возложенных задач </w:t>
      </w:r>
      <w:r w:rsidR="001D7815" w:rsidRPr="001B52F1">
        <w:rPr>
          <w:sz w:val="28"/>
          <w:szCs w:val="28"/>
        </w:rPr>
        <w:t>Комиссия:</w:t>
      </w:r>
    </w:p>
    <w:p w:rsidR="001D7815" w:rsidRPr="001B52F1" w:rsidRDefault="001D7815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координирует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Кировской области;</w:t>
      </w:r>
    </w:p>
    <w:p w:rsidR="001D7815" w:rsidRPr="001B52F1" w:rsidRDefault="001D7815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lastRenderedPageBreak/>
        <w:t>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1D7815" w:rsidRPr="001B52F1" w:rsidRDefault="001D7815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анализирует выявленные органами и учреждениями системы профилактики причины и условия безнадзорности и правонарушений несовершеннолетних, принимают меры по их устранению;</w:t>
      </w:r>
    </w:p>
    <w:p w:rsidR="001D7815" w:rsidRPr="001B52F1" w:rsidRDefault="001D7815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:rsidR="001D7815" w:rsidRPr="001B52F1" w:rsidRDefault="001D7815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:rsidR="001D7815" w:rsidRPr="001B52F1" w:rsidRDefault="001D7815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:rsidR="001D7815" w:rsidRPr="001B52F1" w:rsidRDefault="001D7815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:rsidR="001D7815" w:rsidRPr="001B52F1" w:rsidRDefault="001D7815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несовершеннолетних;</w:t>
      </w:r>
    </w:p>
    <w:p w:rsidR="001D7815" w:rsidRPr="001B52F1" w:rsidRDefault="001D7815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lastRenderedPageBreak/>
        <w:t>подготавливает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1D7815" w:rsidRPr="001B52F1" w:rsidRDefault="001D7815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дает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образования;</w:t>
      </w:r>
    </w:p>
    <w:p w:rsidR="001D7815" w:rsidRPr="001B52F1" w:rsidRDefault="0014794F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даёт</w:t>
      </w:r>
      <w:r w:rsidR="001D7815" w:rsidRPr="001B52F1">
        <w:rPr>
          <w:rFonts w:eastAsia="Calibri"/>
          <w:sz w:val="28"/>
          <w:szCs w:val="28"/>
        </w:rPr>
        <w:t xml:space="preserve">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Комиссия принимает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</w:t>
      </w:r>
      <w:r w:rsidR="00C468D8" w:rsidRPr="001B52F1">
        <w:rPr>
          <w:rFonts w:eastAsia="Calibri"/>
          <w:sz w:val="28"/>
          <w:szCs w:val="28"/>
        </w:rPr>
        <w:t>,</w:t>
      </w:r>
      <w:r w:rsidR="001D7815" w:rsidRPr="001B52F1">
        <w:rPr>
          <w:rFonts w:eastAsia="Calibri"/>
          <w:sz w:val="28"/>
          <w:szCs w:val="28"/>
        </w:rPr>
        <w:t xml:space="preserve"> меры по продолжению освоения таким несовершеннолетним образовательной программы основного общего образования в иной форме обучения и</w:t>
      </w:r>
      <w:r w:rsidR="00970718" w:rsidRPr="001B52F1">
        <w:rPr>
          <w:rFonts w:eastAsia="Calibri"/>
          <w:sz w:val="28"/>
          <w:szCs w:val="28"/>
        </w:rPr>
        <w:t>,</w:t>
      </w:r>
      <w:r w:rsidR="001D7815" w:rsidRPr="001B52F1">
        <w:rPr>
          <w:rFonts w:eastAsia="Calibri"/>
          <w:sz w:val="28"/>
          <w:szCs w:val="28"/>
        </w:rPr>
        <w:t xml:space="preserve"> с его согласия</w:t>
      </w:r>
      <w:r w:rsidR="00970718" w:rsidRPr="001B52F1">
        <w:rPr>
          <w:rFonts w:eastAsia="Calibri"/>
          <w:sz w:val="28"/>
          <w:szCs w:val="28"/>
        </w:rPr>
        <w:t xml:space="preserve">, </w:t>
      </w:r>
      <w:r w:rsidR="001D7815" w:rsidRPr="001B52F1">
        <w:rPr>
          <w:rFonts w:eastAsia="Calibri"/>
          <w:sz w:val="28"/>
          <w:szCs w:val="28"/>
        </w:rPr>
        <w:t xml:space="preserve"> по трудоустройству;</w:t>
      </w:r>
    </w:p>
    <w:p w:rsidR="001D7815" w:rsidRPr="001B52F1" w:rsidRDefault="001D7815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1D7815" w:rsidRPr="001B52F1" w:rsidRDefault="001D7815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Кировской области;</w:t>
      </w:r>
    </w:p>
    <w:p w:rsidR="001D7815" w:rsidRPr="001B52F1" w:rsidRDefault="001D7815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 xml:space="preserve">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</w:t>
      </w:r>
      <w:hyperlink r:id="rId15" w:history="1">
        <w:r w:rsidRPr="001B52F1">
          <w:rPr>
            <w:rFonts w:eastAsia="Calibri"/>
            <w:sz w:val="28"/>
            <w:szCs w:val="28"/>
          </w:rPr>
          <w:t>законных представителей</w:t>
        </w:r>
      </w:hyperlink>
      <w:r w:rsidRPr="001B52F1">
        <w:rPr>
          <w:rFonts w:eastAsia="Calibri"/>
          <w:sz w:val="28"/>
          <w:szCs w:val="28"/>
        </w:rPr>
        <w:t>, а также самих несовершеннолетних в случае достижения ими возраста 14 лет;</w:t>
      </w:r>
    </w:p>
    <w:p w:rsidR="001D7815" w:rsidRPr="001B52F1" w:rsidRDefault="001D7815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принимает постановления об отчислении несовершеннолетних из специальных учебно-воспитательных учреждений открытого типа;</w:t>
      </w:r>
    </w:p>
    <w:p w:rsidR="001D7815" w:rsidRPr="001B52F1" w:rsidRDefault="001D7815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lastRenderedPageBreak/>
        <w:t xml:space="preserve">подготавливает и направляет в Правительство Кировской области  и органы местного самоуправления в порядке, установленном законодательством Кировской области, </w:t>
      </w:r>
      <w:hyperlink r:id="rId16" w:history="1">
        <w:r w:rsidRPr="001B52F1">
          <w:rPr>
            <w:rFonts w:eastAsia="Calibri"/>
            <w:sz w:val="28"/>
            <w:szCs w:val="28"/>
          </w:rPr>
          <w:t>отчеты</w:t>
        </w:r>
      </w:hyperlink>
      <w:r w:rsidRPr="001B52F1">
        <w:rPr>
          <w:rFonts w:eastAsia="Calibri"/>
          <w:sz w:val="28"/>
          <w:szCs w:val="28"/>
        </w:rPr>
        <w:t xml:space="preserve"> о работе по профилактике безнадзорности и правонарушений несовершеннолетних на территории Кикнурского муниципального округа;</w:t>
      </w:r>
    </w:p>
    <w:p w:rsidR="001D7815" w:rsidRPr="001B52F1" w:rsidRDefault="001D7815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 xml:space="preserve">рассматривает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принимают решения о применении к ним мер воздействия или о ходатайстве перед </w:t>
      </w:r>
      <w:r w:rsidR="00C468D8" w:rsidRPr="001B52F1">
        <w:rPr>
          <w:rFonts w:eastAsia="Calibri"/>
          <w:sz w:val="28"/>
          <w:szCs w:val="28"/>
        </w:rPr>
        <w:t>судом,</w:t>
      </w:r>
      <w:r w:rsidRPr="001B52F1">
        <w:rPr>
          <w:rFonts w:eastAsia="Calibri"/>
          <w:sz w:val="28"/>
          <w:szCs w:val="28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комиссий;</w:t>
      </w:r>
    </w:p>
    <w:p w:rsidR="001D7815" w:rsidRPr="001B52F1" w:rsidRDefault="001D7815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рассма</w:t>
      </w:r>
      <w:r w:rsidR="0014794F" w:rsidRPr="001B52F1">
        <w:rPr>
          <w:rFonts w:eastAsia="Calibri"/>
          <w:sz w:val="28"/>
          <w:szCs w:val="28"/>
        </w:rPr>
        <w:t>тривае</w:t>
      </w:r>
      <w:r w:rsidRPr="001B52F1">
        <w:rPr>
          <w:rFonts w:eastAsia="Calibri"/>
          <w:sz w:val="28"/>
          <w:szCs w:val="28"/>
        </w:rPr>
        <w:t xml:space="preserve">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17" w:history="1">
        <w:r w:rsidRPr="001B52F1">
          <w:rPr>
            <w:rFonts w:eastAsia="Calibri"/>
            <w:sz w:val="28"/>
            <w:szCs w:val="28"/>
          </w:rPr>
          <w:t>Кодексом</w:t>
        </w:r>
      </w:hyperlink>
      <w:r w:rsidRPr="001B52F1">
        <w:rPr>
          <w:rFonts w:eastAsia="Calibri"/>
          <w:sz w:val="28"/>
          <w:szCs w:val="28"/>
        </w:rPr>
        <w:t xml:space="preserve"> Российской Федерации об административных правонарушениях и законам</w:t>
      </w:r>
      <w:r w:rsidR="0014794F" w:rsidRPr="001B52F1">
        <w:rPr>
          <w:rFonts w:eastAsia="Calibri"/>
          <w:sz w:val="28"/>
          <w:szCs w:val="28"/>
        </w:rPr>
        <w:t>и Кировской области</w:t>
      </w:r>
      <w:r w:rsidRPr="001B52F1">
        <w:rPr>
          <w:rFonts w:eastAsia="Calibri"/>
          <w:sz w:val="28"/>
          <w:szCs w:val="28"/>
        </w:rPr>
        <w:t xml:space="preserve"> об административной ответс</w:t>
      </w:r>
      <w:r w:rsidR="0014794F" w:rsidRPr="001B52F1">
        <w:rPr>
          <w:rFonts w:eastAsia="Calibri"/>
          <w:sz w:val="28"/>
          <w:szCs w:val="28"/>
        </w:rPr>
        <w:t>твенности к компетенции комиссии</w:t>
      </w:r>
      <w:r w:rsidRPr="001B52F1">
        <w:rPr>
          <w:rFonts w:eastAsia="Calibri"/>
          <w:sz w:val="28"/>
          <w:szCs w:val="28"/>
        </w:rPr>
        <w:t>;</w:t>
      </w:r>
    </w:p>
    <w:p w:rsidR="001D7815" w:rsidRPr="001B52F1" w:rsidRDefault="0014794F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обращае</w:t>
      </w:r>
      <w:r w:rsidR="001D7815" w:rsidRPr="001B52F1">
        <w:rPr>
          <w:rFonts w:eastAsia="Calibri"/>
          <w:sz w:val="28"/>
          <w:szCs w:val="28"/>
        </w:rPr>
        <w:t>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1D7815" w:rsidRPr="001B52F1" w:rsidRDefault="0014794F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согласовывае</w:t>
      </w:r>
      <w:r w:rsidR="001D7815" w:rsidRPr="001B52F1">
        <w:rPr>
          <w:rFonts w:eastAsia="Calibri"/>
          <w:sz w:val="28"/>
          <w:szCs w:val="28"/>
        </w:rPr>
        <w:t>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:rsidR="001D7815" w:rsidRPr="001B52F1" w:rsidRDefault="0014794F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-</w:t>
      </w:r>
      <w:r w:rsidR="001D7815" w:rsidRPr="001B52F1">
        <w:rPr>
          <w:rFonts w:eastAsia="Calibri"/>
          <w:sz w:val="28"/>
          <w:szCs w:val="28"/>
        </w:rPr>
        <w:t>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учреждении;</w:t>
      </w:r>
    </w:p>
    <w:p w:rsidR="001D7815" w:rsidRPr="001B52F1" w:rsidRDefault="0014794F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-</w:t>
      </w:r>
      <w:r w:rsidR="001D7815" w:rsidRPr="001B52F1">
        <w:rPr>
          <w:rFonts w:eastAsia="Calibri"/>
          <w:sz w:val="28"/>
          <w:szCs w:val="28"/>
        </w:rPr>
        <w:t xml:space="preserve"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</w:t>
      </w:r>
      <w:hyperlink r:id="rId18" w:history="1">
        <w:r w:rsidR="001D7815" w:rsidRPr="001B52F1">
          <w:rPr>
            <w:rFonts w:eastAsia="Calibri"/>
            <w:sz w:val="28"/>
            <w:szCs w:val="28"/>
          </w:rPr>
          <w:t>заболеваний</w:t>
        </w:r>
      </w:hyperlink>
      <w:r w:rsidR="001D7815" w:rsidRPr="001B52F1">
        <w:rPr>
          <w:rFonts w:eastAsia="Calibri"/>
          <w:sz w:val="28"/>
          <w:szCs w:val="28"/>
        </w:rPr>
        <w:t>, препятствующих содержанию и обучению в специальном учебно-воспитательном учреждении закрытого типа;</w:t>
      </w:r>
    </w:p>
    <w:p w:rsidR="001D7815" w:rsidRPr="001B52F1" w:rsidRDefault="0014794F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lastRenderedPageBreak/>
        <w:t>-</w:t>
      </w:r>
      <w:r w:rsidR="001D7815" w:rsidRPr="001B52F1">
        <w:rPr>
          <w:rFonts w:eastAsia="Calibri"/>
          <w:sz w:val="28"/>
          <w:szCs w:val="28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1D7815" w:rsidRPr="001B52F1" w:rsidRDefault="0014794F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-</w:t>
      </w:r>
      <w:r w:rsidR="001D7815" w:rsidRPr="001B52F1">
        <w:rPr>
          <w:rFonts w:eastAsia="Calibri"/>
          <w:sz w:val="28"/>
          <w:szCs w:val="28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1D7815" w:rsidRPr="001B52F1" w:rsidRDefault="0014794F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даё</w:t>
      </w:r>
      <w:r w:rsidR="001D7815" w:rsidRPr="001B52F1">
        <w:rPr>
          <w:rFonts w:eastAsia="Calibri"/>
          <w:sz w:val="28"/>
          <w:szCs w:val="28"/>
        </w:rPr>
        <w:t>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1D7815" w:rsidRPr="001B52F1" w:rsidRDefault="0014794F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участвуе</w:t>
      </w:r>
      <w:r w:rsidR="001D7815" w:rsidRPr="001B52F1">
        <w:rPr>
          <w:rFonts w:eastAsia="Calibri"/>
          <w:sz w:val="28"/>
          <w:szCs w:val="28"/>
        </w:rPr>
        <w:t>т в разработке проектов нормативных правовых актов по вопросам защиты прав и законных интересов несовершеннолетних;</w:t>
      </w:r>
    </w:p>
    <w:p w:rsidR="001D7815" w:rsidRPr="001B52F1" w:rsidRDefault="0014794F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координируе</w:t>
      </w:r>
      <w:r w:rsidR="001D7815" w:rsidRPr="001B52F1">
        <w:rPr>
          <w:rFonts w:eastAsia="Calibri"/>
          <w:sz w:val="28"/>
          <w:szCs w:val="28"/>
        </w:rPr>
        <w:t xml:space="preserve">т проведение органами и учреждениями системы профилактики индивидуальной профилактической работы в отношении категорий лиц, указанных в </w:t>
      </w:r>
      <w:hyperlink r:id="rId19" w:history="1">
        <w:r w:rsidR="001D7815" w:rsidRPr="001B52F1">
          <w:rPr>
            <w:rFonts w:eastAsia="Calibri"/>
            <w:sz w:val="28"/>
            <w:szCs w:val="28"/>
          </w:rPr>
          <w:t>статье 5</w:t>
        </w:r>
      </w:hyperlink>
      <w:r w:rsidR="001D7815" w:rsidRPr="001B52F1">
        <w:rPr>
          <w:rFonts w:eastAsia="Calibri"/>
          <w:sz w:val="28"/>
          <w:szCs w:val="28"/>
        </w:rPr>
        <w:t xml:space="preserve"> Федерального закона "Об основах системы профилактики безнадзорности и правонарушений несовершеннолетних";</w:t>
      </w:r>
    </w:p>
    <w:p w:rsidR="001D7815" w:rsidRPr="001B52F1" w:rsidRDefault="0014794F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утверждае</w:t>
      </w:r>
      <w:r w:rsidR="001D7815" w:rsidRPr="001B52F1">
        <w:rPr>
          <w:rFonts w:eastAsia="Calibri"/>
          <w:sz w:val="28"/>
          <w:szCs w:val="28"/>
        </w:rPr>
        <w:t xml:space="preserve">т межведомственные планы (программы) индивидуальной профилактической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</w:t>
      </w:r>
      <w:hyperlink r:id="rId20" w:history="1">
        <w:r w:rsidR="001D7815" w:rsidRPr="001B52F1">
          <w:rPr>
            <w:rFonts w:eastAsia="Calibri"/>
            <w:sz w:val="28"/>
            <w:szCs w:val="28"/>
          </w:rPr>
          <w:t>статье 5</w:t>
        </w:r>
      </w:hyperlink>
      <w:r w:rsidR="001D7815" w:rsidRPr="001B52F1">
        <w:rPr>
          <w:rFonts w:eastAsia="Calibri"/>
          <w:sz w:val="28"/>
          <w:szCs w:val="28"/>
        </w:rPr>
        <w:t xml:space="preserve"> Федерального закона "Об основах системы профилактики безнадзорности и правонарушений несовершеннолетних", требует использования ресурсов нескольких органов и (или) учреждений системы профилактики, и контролируют их исполнение;</w:t>
      </w:r>
    </w:p>
    <w:p w:rsidR="0014794F" w:rsidRPr="001B52F1" w:rsidRDefault="0014794F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содействуе</w:t>
      </w:r>
      <w:r w:rsidR="001D7815" w:rsidRPr="001B52F1">
        <w:rPr>
          <w:rFonts w:eastAsia="Calibri"/>
          <w:sz w:val="28"/>
          <w:szCs w:val="28"/>
        </w:rPr>
        <w:t>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:rsidR="0014794F" w:rsidRPr="001B52F1" w:rsidRDefault="0014794F" w:rsidP="00CC307B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1B52F1">
        <w:rPr>
          <w:sz w:val="28"/>
          <w:szCs w:val="28"/>
        </w:rPr>
        <w:t>организует работу по выявлению и персонифицированному учету несовершеннолетних и их родителей или законных представителей, в отношении которых проводится индивидуальная профилактическая работа в соответствии с Федеральным законом</w:t>
      </w:r>
      <w:r w:rsidR="00CC307B">
        <w:rPr>
          <w:sz w:val="28"/>
          <w:szCs w:val="28"/>
        </w:rPr>
        <w:t>;</w:t>
      </w:r>
    </w:p>
    <w:p w:rsidR="0014794F" w:rsidRPr="001B52F1" w:rsidRDefault="0014794F" w:rsidP="00CC307B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1B52F1">
        <w:rPr>
          <w:sz w:val="28"/>
          <w:szCs w:val="28"/>
        </w:rPr>
        <w:t xml:space="preserve">       организует работу по выявлению и персонифицированному учету несовершеннолетних и их родителей или иных законных представителей, указанных в </w:t>
      </w:r>
      <w:hyperlink r:id="rId21" w:history="1">
        <w:r w:rsidRPr="001B52F1">
          <w:rPr>
            <w:sz w:val="28"/>
            <w:szCs w:val="28"/>
          </w:rPr>
          <w:t>пунктах 4</w:t>
        </w:r>
      </w:hyperlink>
      <w:r w:rsidRPr="001B52F1">
        <w:rPr>
          <w:sz w:val="28"/>
          <w:szCs w:val="28"/>
        </w:rPr>
        <w:t xml:space="preserve"> и </w:t>
      </w:r>
      <w:hyperlink r:id="rId22" w:history="1">
        <w:r w:rsidRPr="001B52F1">
          <w:rPr>
            <w:sz w:val="28"/>
            <w:szCs w:val="28"/>
          </w:rPr>
          <w:t>5 статьи 7</w:t>
        </w:r>
      </w:hyperlink>
      <w:r w:rsidRPr="001B52F1">
        <w:rPr>
          <w:sz w:val="28"/>
          <w:szCs w:val="28"/>
        </w:rPr>
        <w:t xml:space="preserve"> настоящего Закона Кировской области от  </w:t>
      </w:r>
      <w:r w:rsidRPr="001B52F1">
        <w:rPr>
          <w:sz w:val="28"/>
          <w:szCs w:val="28"/>
        </w:rPr>
        <w:lastRenderedPageBreak/>
        <w:t>25.11.2010 № 578-ЗО « О комиссиях по делам несовершеннолетних и защите их прав в Кировской области».</w:t>
      </w:r>
    </w:p>
    <w:p w:rsidR="001D7815" w:rsidRPr="001B52F1" w:rsidRDefault="0014794F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осуществляе</w:t>
      </w:r>
      <w:r w:rsidR="001D7815" w:rsidRPr="001B52F1">
        <w:rPr>
          <w:rFonts w:eastAsia="Calibri"/>
          <w:sz w:val="28"/>
          <w:szCs w:val="28"/>
        </w:rPr>
        <w:t>т иные полномочия, которые предусмотрены законодательством Российской Федерации и законодательство</w:t>
      </w:r>
      <w:r w:rsidRPr="001B52F1">
        <w:rPr>
          <w:rFonts w:eastAsia="Calibri"/>
          <w:sz w:val="28"/>
          <w:szCs w:val="28"/>
        </w:rPr>
        <w:t>м Кировской области</w:t>
      </w:r>
      <w:r w:rsidR="001D7815" w:rsidRPr="001B52F1">
        <w:rPr>
          <w:rFonts w:eastAsia="Calibri"/>
          <w:sz w:val="28"/>
          <w:szCs w:val="28"/>
        </w:rPr>
        <w:t>.</w:t>
      </w:r>
    </w:p>
    <w:p w:rsidR="001D7815" w:rsidRDefault="009848DB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 xml:space="preserve">Изменение объёма полномочий, установленных настоящим разделом, не </w:t>
      </w:r>
      <w:r w:rsidR="0040645B" w:rsidRPr="001B52F1">
        <w:rPr>
          <w:rFonts w:eastAsia="Calibri"/>
          <w:sz w:val="28"/>
          <w:szCs w:val="28"/>
        </w:rPr>
        <w:t>допускается</w:t>
      </w:r>
      <w:r w:rsidRPr="001B52F1">
        <w:rPr>
          <w:rFonts w:eastAsia="Calibri"/>
          <w:sz w:val="28"/>
          <w:szCs w:val="28"/>
        </w:rPr>
        <w:t>.</w:t>
      </w:r>
    </w:p>
    <w:p w:rsidR="001B52F1" w:rsidRPr="001B52F1" w:rsidRDefault="001B52F1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</w:p>
    <w:p w:rsidR="0014794F" w:rsidRPr="001B52F1" w:rsidRDefault="00CC307B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14794F" w:rsidRPr="001B52F1">
        <w:rPr>
          <w:rFonts w:eastAsia="Calibri"/>
          <w:sz w:val="28"/>
          <w:szCs w:val="28"/>
        </w:rPr>
        <w:t>6. К вопросам обеспечения деятельности Комиссии относятся:</w:t>
      </w:r>
    </w:p>
    <w:p w:rsidR="0014794F" w:rsidRPr="001B52F1" w:rsidRDefault="0014794F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подготовка и организация проведения заседан</w:t>
      </w:r>
      <w:r w:rsidR="00C468D8" w:rsidRPr="001B52F1">
        <w:rPr>
          <w:rFonts w:eastAsia="Calibri"/>
          <w:sz w:val="28"/>
          <w:szCs w:val="28"/>
        </w:rPr>
        <w:t>ий и иных плановых мероприятий К</w:t>
      </w:r>
      <w:r w:rsidRPr="001B52F1">
        <w:rPr>
          <w:rFonts w:eastAsia="Calibri"/>
          <w:sz w:val="28"/>
          <w:szCs w:val="28"/>
        </w:rPr>
        <w:t>омиссии;</w:t>
      </w:r>
    </w:p>
    <w:p w:rsidR="0014794F" w:rsidRPr="001B52F1" w:rsidRDefault="0014794F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 xml:space="preserve">осуществление контроля за своевременностью подготовки и представления материалов </w:t>
      </w:r>
      <w:r w:rsidR="00C468D8" w:rsidRPr="001B52F1">
        <w:rPr>
          <w:rFonts w:eastAsia="Calibri"/>
          <w:sz w:val="28"/>
          <w:szCs w:val="28"/>
        </w:rPr>
        <w:t>для рассмотрения на заседаниях К</w:t>
      </w:r>
      <w:r w:rsidRPr="001B52F1">
        <w:rPr>
          <w:rFonts w:eastAsia="Calibri"/>
          <w:sz w:val="28"/>
          <w:szCs w:val="28"/>
        </w:rPr>
        <w:t>омиссии;</w:t>
      </w:r>
    </w:p>
    <w:p w:rsidR="0014794F" w:rsidRPr="001B52F1" w:rsidRDefault="00C468D8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ведение делопроизводства К</w:t>
      </w:r>
      <w:r w:rsidR="0014794F" w:rsidRPr="001B52F1">
        <w:rPr>
          <w:rFonts w:eastAsia="Calibri"/>
          <w:sz w:val="28"/>
          <w:szCs w:val="28"/>
        </w:rPr>
        <w:t>омиссии;</w:t>
      </w:r>
    </w:p>
    <w:p w:rsidR="0014794F" w:rsidRPr="001B52F1" w:rsidRDefault="0014794F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участие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семинаров;</w:t>
      </w:r>
    </w:p>
    <w:p w:rsidR="0014794F" w:rsidRPr="001B52F1" w:rsidRDefault="0014794F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:rsidR="0014794F" w:rsidRPr="001B52F1" w:rsidRDefault="00C468D8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организация рассмотрения К</w:t>
      </w:r>
      <w:r w:rsidR="0014794F" w:rsidRPr="001B52F1">
        <w:rPr>
          <w:rFonts w:eastAsia="Calibri"/>
          <w:sz w:val="28"/>
          <w:szCs w:val="28"/>
        </w:rPr>
        <w:t>омиссией поступивших в комиссию обращений граждан, сообщений органов и учреждений системы профилактики по вопросам, относящимся к ее компетенции;</w:t>
      </w:r>
    </w:p>
    <w:p w:rsidR="0014794F" w:rsidRPr="001B52F1" w:rsidRDefault="0014794F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осуществление сбора, обработки и обобщения информации, необходимой дл</w:t>
      </w:r>
      <w:r w:rsidR="00C468D8" w:rsidRPr="001B52F1">
        <w:rPr>
          <w:rFonts w:eastAsia="Calibri"/>
          <w:sz w:val="28"/>
          <w:szCs w:val="28"/>
        </w:rPr>
        <w:t>я решения задач, стоящих перед К</w:t>
      </w:r>
      <w:r w:rsidRPr="001B52F1">
        <w:rPr>
          <w:rFonts w:eastAsia="Calibri"/>
          <w:sz w:val="28"/>
          <w:szCs w:val="28"/>
        </w:rPr>
        <w:t>омиссией;</w:t>
      </w:r>
    </w:p>
    <w:p w:rsidR="0014794F" w:rsidRPr="001B52F1" w:rsidRDefault="0014794F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 xml:space="preserve">осуществление сбора и обобщение информации о численности лиц, предусмотренных </w:t>
      </w:r>
      <w:hyperlink r:id="rId23" w:history="1">
        <w:r w:rsidRPr="001B52F1">
          <w:rPr>
            <w:rFonts w:eastAsia="Calibri"/>
            <w:sz w:val="28"/>
            <w:szCs w:val="28"/>
          </w:rPr>
          <w:t>статьей 5</w:t>
        </w:r>
      </w:hyperlink>
      <w:r w:rsidRPr="001B52F1">
        <w:rPr>
          <w:rFonts w:eastAsia="Calibri"/>
          <w:sz w:val="28"/>
          <w:szCs w:val="28"/>
        </w:rPr>
        <w:t xml:space="preserve"> Федерального закона "Об основах системы профилактики безнадзорности и правонарушений несовершеннолетних", в отношении которых органами и учреждениями системы профилактики проводится индивидуальная профилактическая работа;</w:t>
      </w:r>
    </w:p>
    <w:p w:rsidR="0014794F" w:rsidRPr="001B52F1" w:rsidRDefault="0014794F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обобщение сведений о детской безнадзорности, правонарушениях несовершеннолетних, защите их прав и законных интересов для</w:t>
      </w:r>
      <w:r w:rsidR="00C468D8" w:rsidRPr="001B52F1">
        <w:rPr>
          <w:rFonts w:eastAsia="Calibri"/>
          <w:sz w:val="28"/>
          <w:szCs w:val="28"/>
        </w:rPr>
        <w:t xml:space="preserve"> представления на рассмотрение К</w:t>
      </w:r>
      <w:r w:rsidRPr="001B52F1">
        <w:rPr>
          <w:rFonts w:eastAsia="Calibri"/>
          <w:sz w:val="28"/>
          <w:szCs w:val="28"/>
        </w:rPr>
        <w:t>омиссии с целью анализа ситуации;</w:t>
      </w:r>
    </w:p>
    <w:p w:rsidR="0014794F" w:rsidRPr="001B52F1" w:rsidRDefault="0014794F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подготовка информационных и аналитических материалов по вопросам профилактики безнадзорности и правонарушений несовершеннолетних;</w:t>
      </w:r>
    </w:p>
    <w:p w:rsidR="0014794F" w:rsidRPr="001B52F1" w:rsidRDefault="0014794F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организ</w:t>
      </w:r>
      <w:r w:rsidR="00C468D8" w:rsidRPr="001B52F1">
        <w:rPr>
          <w:rFonts w:eastAsia="Calibri"/>
          <w:sz w:val="28"/>
          <w:szCs w:val="28"/>
        </w:rPr>
        <w:t>ация по поручению председателя К</w:t>
      </w:r>
      <w:r w:rsidRPr="001B52F1">
        <w:rPr>
          <w:rFonts w:eastAsia="Calibri"/>
          <w:sz w:val="28"/>
          <w:szCs w:val="28"/>
        </w:rPr>
        <w:t>омиссии работы экспертных групп, штабов, а также консилиумов и других совещательных органов для решения задач, стоящи</w:t>
      </w:r>
      <w:r w:rsidR="00C468D8" w:rsidRPr="001B52F1">
        <w:rPr>
          <w:rFonts w:eastAsia="Calibri"/>
          <w:sz w:val="28"/>
          <w:szCs w:val="28"/>
        </w:rPr>
        <w:t>х перед К</w:t>
      </w:r>
      <w:r w:rsidRPr="001B52F1">
        <w:rPr>
          <w:rFonts w:eastAsia="Calibri"/>
          <w:sz w:val="28"/>
          <w:szCs w:val="28"/>
        </w:rPr>
        <w:t>омиссией;</w:t>
      </w:r>
    </w:p>
    <w:p w:rsidR="0014794F" w:rsidRPr="001B52F1" w:rsidRDefault="0014794F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lastRenderedPageBreak/>
        <w:t xml:space="preserve">осуществление взаимодействия с федеральными государственными органами, федеральными органами государственной власти, органами </w:t>
      </w:r>
      <w:r w:rsidR="00F257CC" w:rsidRPr="001B52F1">
        <w:rPr>
          <w:rFonts w:eastAsia="Calibri"/>
          <w:sz w:val="28"/>
          <w:szCs w:val="28"/>
        </w:rPr>
        <w:t>государственной власти Кировской области</w:t>
      </w:r>
      <w:r w:rsidRPr="001B52F1">
        <w:rPr>
          <w:rFonts w:eastAsia="Calibri"/>
          <w:sz w:val="28"/>
          <w:szCs w:val="28"/>
        </w:rPr>
        <w:t>, органами местного самоуправления, общественными и иными объединениями, организациями дл</w:t>
      </w:r>
      <w:r w:rsidR="00C468D8" w:rsidRPr="001B52F1">
        <w:rPr>
          <w:rFonts w:eastAsia="Calibri"/>
          <w:sz w:val="28"/>
          <w:szCs w:val="28"/>
        </w:rPr>
        <w:t>я решения задач, стоящих перед К</w:t>
      </w:r>
      <w:r w:rsidRPr="001B52F1">
        <w:rPr>
          <w:rFonts w:eastAsia="Calibri"/>
          <w:sz w:val="28"/>
          <w:szCs w:val="28"/>
        </w:rPr>
        <w:t>омиссией;</w:t>
      </w:r>
    </w:p>
    <w:p w:rsidR="0014794F" w:rsidRPr="001B52F1" w:rsidRDefault="0014794F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направление запросов в органы местного самоу</w:t>
      </w:r>
      <w:r w:rsidR="00F257CC" w:rsidRPr="001B52F1">
        <w:rPr>
          <w:rFonts w:eastAsia="Calibri"/>
          <w:sz w:val="28"/>
          <w:szCs w:val="28"/>
        </w:rPr>
        <w:t xml:space="preserve">правления, организации, </w:t>
      </w:r>
      <w:r w:rsidRPr="001B52F1">
        <w:rPr>
          <w:rFonts w:eastAsia="Calibri"/>
          <w:sz w:val="28"/>
          <w:szCs w:val="28"/>
        </w:rPr>
        <w:t xml:space="preserve"> о представлении необходимых</w:t>
      </w:r>
      <w:r w:rsidR="00C468D8" w:rsidRPr="001B52F1">
        <w:rPr>
          <w:rFonts w:eastAsia="Calibri"/>
          <w:sz w:val="28"/>
          <w:szCs w:val="28"/>
        </w:rPr>
        <w:t xml:space="preserve"> для рассмотрения на заседании К</w:t>
      </w:r>
      <w:r w:rsidRPr="001B52F1">
        <w:rPr>
          <w:rFonts w:eastAsia="Calibri"/>
          <w:sz w:val="28"/>
          <w:szCs w:val="28"/>
        </w:rPr>
        <w:t>омиссии материалов (информации) по вопросам, отнесенным к ее компетенции;</w:t>
      </w:r>
    </w:p>
    <w:p w:rsidR="00CC307B" w:rsidRDefault="0014794F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обеспечение досту</w:t>
      </w:r>
      <w:r w:rsidR="00C468D8" w:rsidRPr="001B52F1">
        <w:rPr>
          <w:rFonts w:eastAsia="Calibri"/>
          <w:sz w:val="28"/>
          <w:szCs w:val="28"/>
        </w:rPr>
        <w:t>па к информации о деятельности К</w:t>
      </w:r>
      <w:r w:rsidRPr="001B52F1">
        <w:rPr>
          <w:rFonts w:eastAsia="Calibri"/>
          <w:sz w:val="28"/>
          <w:szCs w:val="28"/>
        </w:rPr>
        <w:t>омиссии путем участия в подготовке публикаций и выступлений в средствах массовой информации, в информационно-телекоммуникационной сети "Интернет"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представителей.</w:t>
      </w:r>
    </w:p>
    <w:p w:rsidR="00F257CC" w:rsidRPr="00CC307B" w:rsidRDefault="00F257CC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sz w:val="28"/>
          <w:szCs w:val="28"/>
        </w:rPr>
        <w:t xml:space="preserve">  </w:t>
      </w:r>
      <w:r w:rsidR="00FC089D" w:rsidRPr="001B52F1">
        <w:rPr>
          <w:sz w:val="28"/>
          <w:szCs w:val="28"/>
        </w:rPr>
        <w:t>7</w:t>
      </w:r>
      <w:r w:rsidRPr="001B52F1">
        <w:rPr>
          <w:sz w:val="28"/>
          <w:szCs w:val="28"/>
        </w:rPr>
        <w:t xml:space="preserve">. Комиссия создаётся представительным органом </w:t>
      </w:r>
      <w:r w:rsidR="00C468D8" w:rsidRPr="001B52F1">
        <w:rPr>
          <w:sz w:val="28"/>
          <w:szCs w:val="28"/>
        </w:rPr>
        <w:t>Кикнурского муниципального округа Кировской области</w:t>
      </w:r>
      <w:r w:rsidRPr="001B52F1">
        <w:rPr>
          <w:sz w:val="28"/>
          <w:szCs w:val="28"/>
        </w:rPr>
        <w:t xml:space="preserve">   и  подотчетна ему в своей деятельности. </w:t>
      </w:r>
    </w:p>
    <w:p w:rsidR="00F257CC" w:rsidRPr="001B52F1" w:rsidRDefault="00F257CC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 w:rsidRPr="001B52F1">
        <w:rPr>
          <w:sz w:val="28"/>
          <w:szCs w:val="28"/>
        </w:rPr>
        <w:t xml:space="preserve">          </w:t>
      </w:r>
      <w:r w:rsidR="00C468D8" w:rsidRPr="001B52F1">
        <w:rPr>
          <w:rFonts w:eastAsia="Calibri"/>
          <w:sz w:val="28"/>
          <w:szCs w:val="28"/>
        </w:rPr>
        <w:t>В состав Комиссии входят председатель К</w:t>
      </w:r>
      <w:r w:rsidRPr="001B52F1">
        <w:rPr>
          <w:rFonts w:eastAsia="Calibri"/>
          <w:sz w:val="28"/>
          <w:szCs w:val="28"/>
        </w:rPr>
        <w:t>оми</w:t>
      </w:r>
      <w:r w:rsidR="00C468D8" w:rsidRPr="001B52F1">
        <w:rPr>
          <w:rFonts w:eastAsia="Calibri"/>
          <w:sz w:val="28"/>
          <w:szCs w:val="28"/>
        </w:rPr>
        <w:t>ссии, заместитель председателя К</w:t>
      </w:r>
      <w:r w:rsidRPr="001B52F1">
        <w:rPr>
          <w:rFonts w:eastAsia="Calibri"/>
          <w:sz w:val="28"/>
          <w:szCs w:val="28"/>
        </w:rPr>
        <w:t>ом</w:t>
      </w:r>
      <w:r w:rsidR="00C468D8" w:rsidRPr="001B52F1">
        <w:rPr>
          <w:rFonts w:eastAsia="Calibri"/>
          <w:sz w:val="28"/>
          <w:szCs w:val="28"/>
        </w:rPr>
        <w:t>иссии, ответственный секретарь Комиссии и члены К</w:t>
      </w:r>
      <w:r w:rsidRPr="001B52F1">
        <w:rPr>
          <w:rFonts w:eastAsia="Calibri"/>
          <w:sz w:val="28"/>
          <w:szCs w:val="28"/>
        </w:rPr>
        <w:t>омиссии.</w:t>
      </w:r>
    </w:p>
    <w:p w:rsidR="00F257CC" w:rsidRPr="001B52F1" w:rsidRDefault="00C468D8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 xml:space="preserve">         Членами К</w:t>
      </w:r>
      <w:r w:rsidR="00F257CC" w:rsidRPr="001B52F1">
        <w:rPr>
          <w:rFonts w:eastAsia="Calibri"/>
          <w:sz w:val="28"/>
          <w:szCs w:val="28"/>
        </w:rPr>
        <w:t>омиссии являются руководители (их заместители) органов и учреждений системы профилактики, а также могут являться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другие заинтересованные лица.</w:t>
      </w:r>
    </w:p>
    <w:p w:rsidR="00F257CC" w:rsidRPr="001B52F1" w:rsidRDefault="00F257CC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 xml:space="preserve">         Председателем, заместителем председателя, отв</w:t>
      </w:r>
      <w:r w:rsidR="00C468D8" w:rsidRPr="001B52F1">
        <w:rPr>
          <w:rFonts w:eastAsia="Calibri"/>
          <w:sz w:val="28"/>
          <w:szCs w:val="28"/>
        </w:rPr>
        <w:t>етственным секретарем и членом К</w:t>
      </w:r>
      <w:r w:rsidRPr="001B52F1">
        <w:rPr>
          <w:rFonts w:eastAsia="Calibri"/>
          <w:sz w:val="28"/>
          <w:szCs w:val="28"/>
        </w:rPr>
        <w:t>омиссии может быть гражданин Российской Федерации, достигший возраста 21 года.</w:t>
      </w:r>
    </w:p>
    <w:p w:rsidR="00F257CC" w:rsidRPr="001B52F1" w:rsidRDefault="00F257CC" w:rsidP="00CC307B">
      <w:pPr>
        <w:autoSpaceDE w:val="0"/>
        <w:autoSpaceDN w:val="0"/>
        <w:adjustRightInd w:val="0"/>
        <w:spacing w:line="360" w:lineRule="exact"/>
        <w:ind w:left="-284"/>
        <w:jc w:val="both"/>
        <w:rPr>
          <w:sz w:val="28"/>
          <w:szCs w:val="28"/>
        </w:rPr>
      </w:pPr>
      <w:r w:rsidRPr="001B52F1">
        <w:rPr>
          <w:sz w:val="28"/>
          <w:szCs w:val="28"/>
        </w:rPr>
        <w:t xml:space="preserve">    </w:t>
      </w:r>
      <w:r w:rsidR="00FC089D" w:rsidRPr="001B52F1">
        <w:rPr>
          <w:sz w:val="28"/>
          <w:szCs w:val="28"/>
        </w:rPr>
        <w:t xml:space="preserve">        </w:t>
      </w:r>
      <w:r w:rsidRPr="001B52F1">
        <w:rPr>
          <w:sz w:val="28"/>
          <w:szCs w:val="28"/>
        </w:rPr>
        <w:t xml:space="preserve"> Положение о Комиссии</w:t>
      </w:r>
      <w:r w:rsidR="00D718A3" w:rsidRPr="001B52F1">
        <w:rPr>
          <w:sz w:val="28"/>
          <w:szCs w:val="28"/>
        </w:rPr>
        <w:t xml:space="preserve"> и её численный состав, который не может быть менее 9 человек,</w:t>
      </w:r>
      <w:r w:rsidRPr="001B52F1">
        <w:rPr>
          <w:sz w:val="28"/>
          <w:szCs w:val="28"/>
        </w:rPr>
        <w:t xml:space="preserve">  утверждается представительным органом </w:t>
      </w:r>
      <w:r w:rsidR="00C468D8" w:rsidRPr="001B52F1">
        <w:rPr>
          <w:sz w:val="28"/>
          <w:szCs w:val="28"/>
        </w:rPr>
        <w:t xml:space="preserve">Кикнурского </w:t>
      </w:r>
      <w:r w:rsidRPr="001B52F1">
        <w:rPr>
          <w:sz w:val="28"/>
          <w:szCs w:val="28"/>
        </w:rPr>
        <w:t>муниципального округа</w:t>
      </w:r>
      <w:r w:rsidR="00C468D8" w:rsidRPr="001B52F1">
        <w:rPr>
          <w:sz w:val="28"/>
          <w:szCs w:val="28"/>
        </w:rPr>
        <w:t xml:space="preserve"> Кировской области</w:t>
      </w:r>
      <w:r w:rsidRPr="001B52F1">
        <w:rPr>
          <w:sz w:val="28"/>
          <w:szCs w:val="28"/>
        </w:rPr>
        <w:t xml:space="preserve">. </w:t>
      </w:r>
      <w:r w:rsidR="00D718A3" w:rsidRPr="001B52F1">
        <w:rPr>
          <w:sz w:val="28"/>
          <w:szCs w:val="28"/>
        </w:rPr>
        <w:t>П</w:t>
      </w:r>
      <w:r w:rsidRPr="001B52F1">
        <w:rPr>
          <w:sz w:val="28"/>
          <w:szCs w:val="28"/>
        </w:rPr>
        <w:t xml:space="preserve">ерсональный состав Комиссии утверждается постановлением администрации </w:t>
      </w:r>
      <w:r w:rsidR="00D718A3" w:rsidRPr="001B52F1">
        <w:rPr>
          <w:sz w:val="28"/>
          <w:szCs w:val="28"/>
        </w:rPr>
        <w:t>Кикнурского</w:t>
      </w:r>
      <w:r w:rsidRPr="001B52F1">
        <w:rPr>
          <w:sz w:val="28"/>
          <w:szCs w:val="28"/>
        </w:rPr>
        <w:t xml:space="preserve"> муниципального  округа</w:t>
      </w:r>
      <w:r w:rsidR="00D718A3" w:rsidRPr="001B52F1">
        <w:rPr>
          <w:sz w:val="28"/>
          <w:szCs w:val="28"/>
        </w:rPr>
        <w:t xml:space="preserve"> Кировской области</w:t>
      </w:r>
      <w:r w:rsidRPr="001B52F1">
        <w:rPr>
          <w:sz w:val="28"/>
          <w:szCs w:val="28"/>
        </w:rPr>
        <w:t xml:space="preserve">. </w:t>
      </w:r>
    </w:p>
    <w:p w:rsidR="00F257CC" w:rsidRPr="001B52F1" w:rsidRDefault="00F257CC" w:rsidP="00CC307B">
      <w:pPr>
        <w:autoSpaceDE w:val="0"/>
        <w:autoSpaceDN w:val="0"/>
        <w:adjustRightInd w:val="0"/>
        <w:spacing w:line="360" w:lineRule="exact"/>
        <w:ind w:left="-284"/>
        <w:jc w:val="both"/>
        <w:rPr>
          <w:sz w:val="28"/>
          <w:szCs w:val="28"/>
        </w:rPr>
      </w:pPr>
      <w:r w:rsidRPr="001B52F1">
        <w:rPr>
          <w:sz w:val="28"/>
          <w:szCs w:val="28"/>
        </w:rPr>
        <w:t xml:space="preserve">    </w:t>
      </w:r>
      <w:r w:rsidR="00FC089D" w:rsidRPr="001B52F1">
        <w:rPr>
          <w:sz w:val="28"/>
          <w:szCs w:val="28"/>
        </w:rPr>
        <w:t xml:space="preserve">        </w:t>
      </w:r>
      <w:r w:rsidRPr="001B52F1">
        <w:rPr>
          <w:sz w:val="28"/>
          <w:szCs w:val="28"/>
        </w:rPr>
        <w:t>Ответственный секретарь Комиссии и иные члены Комиссии, осуществляющие свою профессиональную деятельность на постоянной основе, являются муниципальными служащими.</w:t>
      </w:r>
    </w:p>
    <w:p w:rsidR="00FC089D" w:rsidRPr="001B52F1" w:rsidRDefault="00533216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FC089D" w:rsidRPr="001B52F1">
        <w:rPr>
          <w:sz w:val="28"/>
          <w:szCs w:val="28"/>
        </w:rPr>
        <w:t xml:space="preserve">8. </w:t>
      </w:r>
      <w:r w:rsidR="00D718A3" w:rsidRPr="001B52F1">
        <w:rPr>
          <w:rFonts w:eastAsia="Calibri"/>
          <w:sz w:val="28"/>
          <w:szCs w:val="28"/>
        </w:rPr>
        <w:t>Председатель К</w:t>
      </w:r>
      <w:r w:rsidR="00FC089D" w:rsidRPr="001B52F1">
        <w:rPr>
          <w:rFonts w:eastAsia="Calibri"/>
          <w:sz w:val="28"/>
          <w:szCs w:val="28"/>
        </w:rPr>
        <w:t>омиссии</w:t>
      </w:r>
      <w:r w:rsidR="00D718A3" w:rsidRPr="001B52F1">
        <w:rPr>
          <w:rFonts w:eastAsia="Calibri"/>
          <w:sz w:val="28"/>
          <w:szCs w:val="28"/>
        </w:rPr>
        <w:t xml:space="preserve"> осуществляет полномочия члена К</w:t>
      </w:r>
      <w:r w:rsidR="00FC089D" w:rsidRPr="001B52F1">
        <w:rPr>
          <w:rFonts w:eastAsia="Calibri"/>
          <w:sz w:val="28"/>
          <w:szCs w:val="28"/>
        </w:rPr>
        <w:t xml:space="preserve">омиссии, предусмотренные </w:t>
      </w:r>
      <w:hyperlink r:id="rId24" w:history="1">
        <w:r w:rsidR="00FC089D" w:rsidRPr="001B52F1">
          <w:rPr>
            <w:rFonts w:eastAsia="Calibri"/>
            <w:sz w:val="28"/>
            <w:szCs w:val="28"/>
          </w:rPr>
          <w:t>подпунктами "а"</w:t>
        </w:r>
      </w:hyperlink>
      <w:r w:rsidR="00FC089D" w:rsidRPr="001B52F1">
        <w:rPr>
          <w:rFonts w:eastAsia="Calibri"/>
          <w:sz w:val="28"/>
          <w:szCs w:val="28"/>
        </w:rPr>
        <w:t xml:space="preserve"> - </w:t>
      </w:r>
      <w:hyperlink r:id="rId25" w:history="1">
        <w:r w:rsidR="00FC089D" w:rsidRPr="001B52F1">
          <w:rPr>
            <w:rFonts w:eastAsia="Calibri"/>
            <w:sz w:val="28"/>
            <w:szCs w:val="28"/>
          </w:rPr>
          <w:t>"д"</w:t>
        </w:r>
      </w:hyperlink>
      <w:r w:rsidR="00FC089D" w:rsidRPr="001B52F1">
        <w:rPr>
          <w:rFonts w:eastAsia="Calibri"/>
          <w:sz w:val="28"/>
          <w:szCs w:val="28"/>
        </w:rPr>
        <w:t xml:space="preserve"> и </w:t>
      </w:r>
      <w:hyperlink r:id="rId26" w:history="1">
        <w:r w:rsidR="00FC089D" w:rsidRPr="001B52F1">
          <w:rPr>
            <w:rFonts w:eastAsia="Calibri"/>
            <w:sz w:val="28"/>
            <w:szCs w:val="28"/>
          </w:rPr>
          <w:t>"ж" пункта 1</w:t>
        </w:r>
        <w:r w:rsidR="00D718A3" w:rsidRPr="001B52F1">
          <w:rPr>
            <w:rFonts w:eastAsia="Calibri"/>
            <w:sz w:val="28"/>
            <w:szCs w:val="28"/>
          </w:rPr>
          <w:t>1</w:t>
        </w:r>
      </w:hyperlink>
      <w:r w:rsidR="00D718A3" w:rsidRPr="001B52F1">
        <w:rPr>
          <w:rFonts w:eastAsia="Calibri"/>
          <w:sz w:val="28"/>
          <w:szCs w:val="28"/>
        </w:rPr>
        <w:t xml:space="preserve"> настоящего П</w:t>
      </w:r>
      <w:r w:rsidR="00FC089D" w:rsidRPr="001B52F1">
        <w:rPr>
          <w:rFonts w:eastAsia="Calibri"/>
          <w:sz w:val="28"/>
          <w:szCs w:val="28"/>
        </w:rPr>
        <w:t>оложения, а также:</w:t>
      </w:r>
    </w:p>
    <w:p w:rsidR="00FC089D" w:rsidRPr="001B52F1" w:rsidRDefault="00FC089D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lastRenderedPageBreak/>
        <w:t>а) осуществляет руководство де</w:t>
      </w:r>
      <w:r w:rsidR="00D718A3" w:rsidRPr="001B52F1">
        <w:rPr>
          <w:rFonts w:eastAsia="Calibri"/>
          <w:sz w:val="28"/>
          <w:szCs w:val="28"/>
        </w:rPr>
        <w:t>ятельностью К</w:t>
      </w:r>
      <w:r w:rsidRPr="001B52F1">
        <w:rPr>
          <w:rFonts w:eastAsia="Calibri"/>
          <w:sz w:val="28"/>
          <w:szCs w:val="28"/>
        </w:rPr>
        <w:t>омиссии;</w:t>
      </w:r>
    </w:p>
    <w:p w:rsidR="00FC089D" w:rsidRPr="001B52F1" w:rsidRDefault="00FC089D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б) п</w:t>
      </w:r>
      <w:r w:rsidR="00D718A3" w:rsidRPr="001B52F1">
        <w:rPr>
          <w:rFonts w:eastAsia="Calibri"/>
          <w:sz w:val="28"/>
          <w:szCs w:val="28"/>
        </w:rPr>
        <w:t>редседательствует на заседании К</w:t>
      </w:r>
      <w:r w:rsidRPr="001B52F1">
        <w:rPr>
          <w:rFonts w:eastAsia="Calibri"/>
          <w:sz w:val="28"/>
          <w:szCs w:val="28"/>
        </w:rPr>
        <w:t>омиссии и организует ее работу;</w:t>
      </w:r>
    </w:p>
    <w:p w:rsidR="00FC089D" w:rsidRPr="001B52F1" w:rsidRDefault="00FC089D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в) имеет право решающего голос</w:t>
      </w:r>
      <w:r w:rsidR="00D718A3" w:rsidRPr="001B52F1">
        <w:rPr>
          <w:rFonts w:eastAsia="Calibri"/>
          <w:sz w:val="28"/>
          <w:szCs w:val="28"/>
        </w:rPr>
        <w:t>а при голосовании на заседании К</w:t>
      </w:r>
      <w:r w:rsidRPr="001B52F1">
        <w:rPr>
          <w:rFonts w:eastAsia="Calibri"/>
          <w:sz w:val="28"/>
          <w:szCs w:val="28"/>
        </w:rPr>
        <w:t>омиссии;</w:t>
      </w:r>
    </w:p>
    <w:p w:rsidR="00FC089D" w:rsidRPr="001B52F1" w:rsidRDefault="00D718A3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г) представляет К</w:t>
      </w:r>
      <w:r w:rsidR="00FC089D" w:rsidRPr="001B52F1">
        <w:rPr>
          <w:rFonts w:eastAsia="Calibri"/>
          <w:sz w:val="28"/>
          <w:szCs w:val="28"/>
        </w:rPr>
        <w:t>омиссию в государственных органах, органах местного самоуправления и иных организациях;</w:t>
      </w:r>
    </w:p>
    <w:p w:rsidR="00FC089D" w:rsidRPr="001B52F1" w:rsidRDefault="00FC089D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д)</w:t>
      </w:r>
      <w:r w:rsidR="00D718A3" w:rsidRPr="001B52F1">
        <w:rPr>
          <w:rFonts w:eastAsia="Calibri"/>
          <w:sz w:val="28"/>
          <w:szCs w:val="28"/>
        </w:rPr>
        <w:t xml:space="preserve"> утверждает повестку заседания К</w:t>
      </w:r>
      <w:r w:rsidRPr="001B52F1">
        <w:rPr>
          <w:rFonts w:eastAsia="Calibri"/>
          <w:sz w:val="28"/>
          <w:szCs w:val="28"/>
        </w:rPr>
        <w:t>омиссии;</w:t>
      </w:r>
    </w:p>
    <w:p w:rsidR="00FC089D" w:rsidRPr="001B52F1" w:rsidRDefault="00D718A3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е) назначает дату заседания К</w:t>
      </w:r>
      <w:r w:rsidR="00FC089D" w:rsidRPr="001B52F1">
        <w:rPr>
          <w:rFonts w:eastAsia="Calibri"/>
          <w:sz w:val="28"/>
          <w:szCs w:val="28"/>
        </w:rPr>
        <w:t>омиссии;</w:t>
      </w:r>
    </w:p>
    <w:p w:rsidR="00FC089D" w:rsidRPr="001B52F1" w:rsidRDefault="00FC089D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ж)</w:t>
      </w:r>
      <w:r w:rsidR="00D718A3" w:rsidRPr="001B52F1">
        <w:rPr>
          <w:rFonts w:eastAsia="Calibri"/>
          <w:sz w:val="28"/>
          <w:szCs w:val="28"/>
        </w:rPr>
        <w:t xml:space="preserve"> дает заместителю председателя К</w:t>
      </w:r>
      <w:r w:rsidRPr="001B52F1">
        <w:rPr>
          <w:rFonts w:eastAsia="Calibri"/>
          <w:sz w:val="28"/>
          <w:szCs w:val="28"/>
        </w:rPr>
        <w:t>оми</w:t>
      </w:r>
      <w:r w:rsidR="00D718A3" w:rsidRPr="001B52F1">
        <w:rPr>
          <w:rFonts w:eastAsia="Calibri"/>
          <w:sz w:val="28"/>
          <w:szCs w:val="28"/>
        </w:rPr>
        <w:t>ссии, ответственному секретарю Комиссии, членам К</w:t>
      </w:r>
      <w:r w:rsidRPr="001B52F1">
        <w:rPr>
          <w:rFonts w:eastAsia="Calibri"/>
          <w:sz w:val="28"/>
          <w:szCs w:val="28"/>
        </w:rPr>
        <w:t>омиссии обязательные к исполнению поручения по вопросам, отнесенным к компетенц</w:t>
      </w:r>
      <w:r w:rsidR="00D718A3" w:rsidRPr="001B52F1">
        <w:rPr>
          <w:rFonts w:eastAsia="Calibri"/>
          <w:sz w:val="28"/>
          <w:szCs w:val="28"/>
        </w:rPr>
        <w:t>ии К</w:t>
      </w:r>
      <w:r w:rsidRPr="001B52F1">
        <w:rPr>
          <w:rFonts w:eastAsia="Calibri"/>
          <w:sz w:val="28"/>
          <w:szCs w:val="28"/>
        </w:rPr>
        <w:t>омиссии;</w:t>
      </w:r>
    </w:p>
    <w:p w:rsidR="00FC089D" w:rsidRPr="001B52F1" w:rsidRDefault="00FC089D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з) представляет уполномоченным органам (должностным лицам) предложения по форм</w:t>
      </w:r>
      <w:r w:rsidR="00D718A3" w:rsidRPr="001B52F1">
        <w:rPr>
          <w:rFonts w:eastAsia="Calibri"/>
          <w:sz w:val="28"/>
          <w:szCs w:val="28"/>
        </w:rPr>
        <w:t>ированию персонального состава К</w:t>
      </w:r>
      <w:r w:rsidRPr="001B52F1">
        <w:rPr>
          <w:rFonts w:eastAsia="Calibri"/>
          <w:sz w:val="28"/>
          <w:szCs w:val="28"/>
        </w:rPr>
        <w:t>омиссии;</w:t>
      </w:r>
    </w:p>
    <w:p w:rsidR="00FC089D" w:rsidRPr="001B52F1" w:rsidRDefault="00FC089D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и) осуществляет контро</w:t>
      </w:r>
      <w:r w:rsidR="00D718A3" w:rsidRPr="001B52F1">
        <w:rPr>
          <w:rFonts w:eastAsia="Calibri"/>
          <w:sz w:val="28"/>
          <w:szCs w:val="28"/>
        </w:rPr>
        <w:t>ль за исполнением плана работы К</w:t>
      </w:r>
      <w:r w:rsidRPr="001B52F1">
        <w:rPr>
          <w:rFonts w:eastAsia="Calibri"/>
          <w:sz w:val="28"/>
          <w:szCs w:val="28"/>
        </w:rPr>
        <w:t>омис</w:t>
      </w:r>
      <w:r w:rsidR="00D718A3" w:rsidRPr="001B52F1">
        <w:rPr>
          <w:rFonts w:eastAsia="Calibri"/>
          <w:sz w:val="28"/>
          <w:szCs w:val="28"/>
        </w:rPr>
        <w:t>сии, подписывает постановления К</w:t>
      </w:r>
      <w:r w:rsidRPr="001B52F1">
        <w:rPr>
          <w:rFonts w:eastAsia="Calibri"/>
          <w:sz w:val="28"/>
          <w:szCs w:val="28"/>
        </w:rPr>
        <w:t>омиссии;</w:t>
      </w:r>
    </w:p>
    <w:p w:rsidR="00FC089D" w:rsidRPr="001B52F1" w:rsidRDefault="00FC089D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Кировской области.</w:t>
      </w:r>
    </w:p>
    <w:p w:rsidR="00FC089D" w:rsidRPr="001B52F1" w:rsidRDefault="00CC307B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FC089D" w:rsidRPr="001B52F1">
        <w:rPr>
          <w:rFonts w:eastAsia="Calibri"/>
          <w:sz w:val="28"/>
          <w:szCs w:val="28"/>
        </w:rPr>
        <w:t xml:space="preserve">9. </w:t>
      </w:r>
      <w:r w:rsidR="00D718A3" w:rsidRPr="001B52F1">
        <w:rPr>
          <w:rFonts w:eastAsia="Calibri"/>
          <w:sz w:val="28"/>
          <w:szCs w:val="28"/>
        </w:rPr>
        <w:t>Заместитель председателя К</w:t>
      </w:r>
      <w:r w:rsidR="00FC089D" w:rsidRPr="001B52F1">
        <w:rPr>
          <w:rFonts w:eastAsia="Calibri"/>
          <w:sz w:val="28"/>
          <w:szCs w:val="28"/>
        </w:rPr>
        <w:t xml:space="preserve">омиссии осуществляет полномочия, предусмотренные </w:t>
      </w:r>
      <w:hyperlink r:id="rId27" w:history="1">
        <w:r w:rsidR="00FC089D" w:rsidRPr="001B52F1">
          <w:rPr>
            <w:rFonts w:eastAsia="Calibri"/>
            <w:sz w:val="28"/>
            <w:szCs w:val="28"/>
          </w:rPr>
          <w:t>подпунктами "а"</w:t>
        </w:r>
      </w:hyperlink>
      <w:r w:rsidR="00FC089D" w:rsidRPr="001B52F1">
        <w:rPr>
          <w:rFonts w:eastAsia="Calibri"/>
          <w:sz w:val="28"/>
          <w:szCs w:val="28"/>
        </w:rPr>
        <w:t xml:space="preserve"> - </w:t>
      </w:r>
      <w:hyperlink r:id="rId28" w:history="1">
        <w:r w:rsidR="00FC089D" w:rsidRPr="001B52F1">
          <w:rPr>
            <w:rFonts w:eastAsia="Calibri"/>
            <w:sz w:val="28"/>
            <w:szCs w:val="28"/>
          </w:rPr>
          <w:t>"д"</w:t>
        </w:r>
      </w:hyperlink>
      <w:r w:rsidR="00FC089D" w:rsidRPr="001B52F1">
        <w:rPr>
          <w:rFonts w:eastAsia="Calibri"/>
          <w:sz w:val="28"/>
          <w:szCs w:val="28"/>
        </w:rPr>
        <w:t xml:space="preserve"> и </w:t>
      </w:r>
      <w:hyperlink r:id="rId29" w:history="1">
        <w:r w:rsidR="00FF3DF0" w:rsidRPr="001B52F1">
          <w:rPr>
            <w:rFonts w:eastAsia="Calibri"/>
            <w:sz w:val="28"/>
            <w:szCs w:val="28"/>
          </w:rPr>
          <w:t>"ж"</w:t>
        </w:r>
      </w:hyperlink>
      <w:r w:rsidR="00FF3DF0" w:rsidRPr="001B52F1">
        <w:rPr>
          <w:sz w:val="28"/>
          <w:szCs w:val="28"/>
        </w:rPr>
        <w:t xml:space="preserve"> пункта </w:t>
      </w:r>
      <w:hyperlink r:id="rId30" w:history="1">
        <w:r w:rsidR="00D718A3" w:rsidRPr="001B52F1">
          <w:rPr>
            <w:rFonts w:eastAsia="Calibri"/>
            <w:sz w:val="28"/>
            <w:szCs w:val="28"/>
          </w:rPr>
          <w:t>11</w:t>
        </w:r>
      </w:hyperlink>
      <w:r w:rsidR="00D718A3" w:rsidRPr="001B52F1">
        <w:rPr>
          <w:rFonts w:eastAsia="Calibri"/>
          <w:sz w:val="28"/>
          <w:szCs w:val="28"/>
        </w:rPr>
        <w:t xml:space="preserve"> настоящего П</w:t>
      </w:r>
      <w:r w:rsidR="00FC089D" w:rsidRPr="001B52F1">
        <w:rPr>
          <w:rFonts w:eastAsia="Calibri"/>
          <w:sz w:val="28"/>
          <w:szCs w:val="28"/>
        </w:rPr>
        <w:t>оложения, а также:</w:t>
      </w:r>
    </w:p>
    <w:p w:rsidR="00FC089D" w:rsidRPr="001B52F1" w:rsidRDefault="00FC089D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а) вы</w:t>
      </w:r>
      <w:r w:rsidR="00D718A3" w:rsidRPr="001B52F1">
        <w:rPr>
          <w:rFonts w:eastAsia="Calibri"/>
          <w:sz w:val="28"/>
          <w:szCs w:val="28"/>
        </w:rPr>
        <w:t>полняет поручения председателя К</w:t>
      </w:r>
      <w:r w:rsidRPr="001B52F1">
        <w:rPr>
          <w:rFonts w:eastAsia="Calibri"/>
          <w:sz w:val="28"/>
          <w:szCs w:val="28"/>
        </w:rPr>
        <w:t>омиссии;</w:t>
      </w:r>
    </w:p>
    <w:p w:rsidR="00FC089D" w:rsidRPr="001B52F1" w:rsidRDefault="00FC089D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б) испо</w:t>
      </w:r>
      <w:r w:rsidR="00D718A3" w:rsidRPr="001B52F1">
        <w:rPr>
          <w:rFonts w:eastAsia="Calibri"/>
          <w:sz w:val="28"/>
          <w:szCs w:val="28"/>
        </w:rPr>
        <w:t>лняет обязанности председателя К</w:t>
      </w:r>
      <w:r w:rsidRPr="001B52F1">
        <w:rPr>
          <w:rFonts w:eastAsia="Calibri"/>
          <w:sz w:val="28"/>
          <w:szCs w:val="28"/>
        </w:rPr>
        <w:t>омиссии в его отсутствие;</w:t>
      </w:r>
    </w:p>
    <w:p w:rsidR="00FC089D" w:rsidRPr="001B52F1" w:rsidRDefault="00FC089D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в) обеспечивает контрол</w:t>
      </w:r>
      <w:r w:rsidR="00D718A3" w:rsidRPr="001B52F1">
        <w:rPr>
          <w:rFonts w:eastAsia="Calibri"/>
          <w:sz w:val="28"/>
          <w:szCs w:val="28"/>
        </w:rPr>
        <w:t>ь за исполнением постановлений К</w:t>
      </w:r>
      <w:r w:rsidRPr="001B52F1">
        <w:rPr>
          <w:rFonts w:eastAsia="Calibri"/>
          <w:sz w:val="28"/>
          <w:szCs w:val="28"/>
        </w:rPr>
        <w:t>омиссии;</w:t>
      </w:r>
    </w:p>
    <w:p w:rsidR="00FC089D" w:rsidRPr="001B52F1" w:rsidRDefault="00FC089D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г) обеспечивает контроль за своевременной подготовкой материалов</w:t>
      </w:r>
      <w:r w:rsidR="00D718A3" w:rsidRPr="001B52F1">
        <w:rPr>
          <w:rFonts w:eastAsia="Calibri"/>
          <w:sz w:val="28"/>
          <w:szCs w:val="28"/>
        </w:rPr>
        <w:t xml:space="preserve"> для рассмотрения на заседании К</w:t>
      </w:r>
      <w:r w:rsidRPr="001B52F1">
        <w:rPr>
          <w:rFonts w:eastAsia="Calibri"/>
          <w:sz w:val="28"/>
          <w:szCs w:val="28"/>
        </w:rPr>
        <w:t>омиссии.</w:t>
      </w:r>
    </w:p>
    <w:p w:rsidR="00FC089D" w:rsidRPr="001B52F1" w:rsidRDefault="00CC307B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FC089D" w:rsidRPr="001B52F1">
        <w:rPr>
          <w:rFonts w:eastAsia="Calibri"/>
          <w:sz w:val="28"/>
          <w:szCs w:val="28"/>
        </w:rPr>
        <w:t xml:space="preserve">10. </w:t>
      </w:r>
      <w:r w:rsidR="00F02145" w:rsidRPr="001B52F1">
        <w:rPr>
          <w:rFonts w:eastAsia="Calibri"/>
          <w:sz w:val="28"/>
          <w:szCs w:val="28"/>
        </w:rPr>
        <w:t xml:space="preserve"> Ответственный секретарь К</w:t>
      </w:r>
      <w:r w:rsidR="00FC089D" w:rsidRPr="001B52F1">
        <w:rPr>
          <w:rFonts w:eastAsia="Calibri"/>
          <w:sz w:val="28"/>
          <w:szCs w:val="28"/>
        </w:rPr>
        <w:t xml:space="preserve">омиссии осуществляет полномочия, предусмотренные </w:t>
      </w:r>
      <w:hyperlink r:id="rId31" w:history="1">
        <w:r w:rsidR="00FC089D" w:rsidRPr="001B52F1">
          <w:rPr>
            <w:rFonts w:eastAsia="Calibri"/>
            <w:sz w:val="28"/>
            <w:szCs w:val="28"/>
          </w:rPr>
          <w:t>подпунктами "а"</w:t>
        </w:r>
      </w:hyperlink>
      <w:r w:rsidR="00FC089D" w:rsidRPr="001B52F1">
        <w:rPr>
          <w:rFonts w:eastAsia="Calibri"/>
          <w:sz w:val="28"/>
          <w:szCs w:val="28"/>
        </w:rPr>
        <w:t xml:space="preserve">, </w:t>
      </w:r>
      <w:hyperlink r:id="rId32" w:history="1">
        <w:r w:rsidR="00FC089D" w:rsidRPr="001B52F1">
          <w:rPr>
            <w:rFonts w:eastAsia="Calibri"/>
            <w:sz w:val="28"/>
            <w:szCs w:val="28"/>
          </w:rPr>
          <w:t>"в"</w:t>
        </w:r>
      </w:hyperlink>
      <w:r w:rsidR="00FC089D" w:rsidRPr="001B52F1">
        <w:rPr>
          <w:rFonts w:eastAsia="Calibri"/>
          <w:sz w:val="28"/>
          <w:szCs w:val="28"/>
        </w:rPr>
        <w:t xml:space="preserve"> - </w:t>
      </w:r>
      <w:hyperlink r:id="rId33" w:history="1">
        <w:r w:rsidR="00FC089D" w:rsidRPr="001B52F1">
          <w:rPr>
            <w:rFonts w:eastAsia="Calibri"/>
            <w:sz w:val="28"/>
            <w:szCs w:val="28"/>
          </w:rPr>
          <w:t>"д"</w:t>
        </w:r>
      </w:hyperlink>
      <w:r w:rsidR="00FC089D" w:rsidRPr="001B52F1">
        <w:rPr>
          <w:rFonts w:eastAsia="Calibri"/>
          <w:sz w:val="28"/>
          <w:szCs w:val="28"/>
        </w:rPr>
        <w:t xml:space="preserve"> и</w:t>
      </w:r>
      <w:r w:rsidR="00FF3DF0" w:rsidRPr="001B52F1">
        <w:rPr>
          <w:rFonts w:eastAsia="Calibri"/>
          <w:sz w:val="28"/>
          <w:szCs w:val="28"/>
        </w:rPr>
        <w:t xml:space="preserve"> </w:t>
      </w:r>
      <w:hyperlink r:id="rId34" w:history="1">
        <w:r w:rsidR="00FF3DF0" w:rsidRPr="001B52F1">
          <w:rPr>
            <w:rFonts w:eastAsia="Calibri"/>
            <w:sz w:val="28"/>
            <w:szCs w:val="28"/>
          </w:rPr>
          <w:t>"ж"</w:t>
        </w:r>
      </w:hyperlink>
      <w:r w:rsidR="00FC089D" w:rsidRPr="001B52F1">
        <w:rPr>
          <w:rFonts w:eastAsia="Calibri"/>
          <w:sz w:val="28"/>
          <w:szCs w:val="28"/>
        </w:rPr>
        <w:t xml:space="preserve"> </w:t>
      </w:r>
      <w:r w:rsidR="00FF3DF0" w:rsidRPr="001B52F1">
        <w:rPr>
          <w:rFonts w:eastAsia="Calibri"/>
          <w:sz w:val="28"/>
          <w:szCs w:val="28"/>
        </w:rPr>
        <w:t xml:space="preserve"> пункта 1</w:t>
      </w:r>
      <w:hyperlink r:id="rId35" w:history="1">
        <w:r w:rsidR="00D718A3" w:rsidRPr="001B52F1">
          <w:rPr>
            <w:rFonts w:eastAsia="Calibri"/>
            <w:sz w:val="28"/>
            <w:szCs w:val="28"/>
          </w:rPr>
          <w:t>1</w:t>
        </w:r>
      </w:hyperlink>
      <w:r w:rsidR="00F02145" w:rsidRPr="001B52F1">
        <w:rPr>
          <w:rFonts w:eastAsia="Calibri"/>
          <w:sz w:val="28"/>
          <w:szCs w:val="28"/>
        </w:rPr>
        <w:t xml:space="preserve"> настоящего П</w:t>
      </w:r>
      <w:r w:rsidR="00FC089D" w:rsidRPr="001B52F1">
        <w:rPr>
          <w:rFonts w:eastAsia="Calibri"/>
          <w:sz w:val="28"/>
          <w:szCs w:val="28"/>
        </w:rPr>
        <w:t>оложения, а также:</w:t>
      </w:r>
    </w:p>
    <w:p w:rsidR="00FC089D" w:rsidRPr="001B52F1" w:rsidRDefault="00FC089D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а) осуществляет подготовку материалов для рассмотрения на засе</w:t>
      </w:r>
      <w:r w:rsidR="00F02145" w:rsidRPr="001B52F1">
        <w:rPr>
          <w:rFonts w:eastAsia="Calibri"/>
          <w:sz w:val="28"/>
          <w:szCs w:val="28"/>
        </w:rPr>
        <w:t>дании К</w:t>
      </w:r>
      <w:r w:rsidRPr="001B52F1">
        <w:rPr>
          <w:rFonts w:eastAsia="Calibri"/>
          <w:sz w:val="28"/>
          <w:szCs w:val="28"/>
        </w:rPr>
        <w:t>омиссии;</w:t>
      </w:r>
    </w:p>
    <w:p w:rsidR="00FC089D" w:rsidRPr="001B52F1" w:rsidRDefault="00FC089D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б) выполняет поручения председат</w:t>
      </w:r>
      <w:r w:rsidR="00F02145" w:rsidRPr="001B52F1">
        <w:rPr>
          <w:rFonts w:eastAsia="Calibri"/>
          <w:sz w:val="28"/>
          <w:szCs w:val="28"/>
        </w:rPr>
        <w:t>еля и заместителя председателя К</w:t>
      </w:r>
      <w:r w:rsidRPr="001B52F1">
        <w:rPr>
          <w:rFonts w:eastAsia="Calibri"/>
          <w:sz w:val="28"/>
          <w:szCs w:val="28"/>
        </w:rPr>
        <w:t>омиссии;</w:t>
      </w:r>
    </w:p>
    <w:p w:rsidR="00FC089D" w:rsidRPr="001B52F1" w:rsidRDefault="00567A17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в</w:t>
      </w:r>
      <w:r w:rsidR="00F02145" w:rsidRPr="001B52F1">
        <w:rPr>
          <w:rFonts w:eastAsia="Calibri"/>
          <w:sz w:val="28"/>
          <w:szCs w:val="28"/>
        </w:rPr>
        <w:t>) оповещает членов К</w:t>
      </w:r>
      <w:r w:rsidR="00FC089D" w:rsidRPr="001B52F1">
        <w:rPr>
          <w:rFonts w:eastAsia="Calibri"/>
          <w:sz w:val="28"/>
          <w:szCs w:val="28"/>
        </w:rPr>
        <w:t xml:space="preserve">омиссии </w:t>
      </w:r>
      <w:r w:rsidR="00F02145" w:rsidRPr="001B52F1">
        <w:rPr>
          <w:rFonts w:eastAsia="Calibri"/>
          <w:sz w:val="28"/>
          <w:szCs w:val="28"/>
        </w:rPr>
        <w:t>и лиц, участвующих в заседании К</w:t>
      </w:r>
      <w:r w:rsidR="00FC089D" w:rsidRPr="001B52F1">
        <w:rPr>
          <w:rFonts w:eastAsia="Calibri"/>
          <w:sz w:val="28"/>
          <w:szCs w:val="28"/>
        </w:rPr>
        <w:t>омиссии, о времени и месте заседания, проверяет их явку, знакомит с материалами по вопросам, вынесенным на</w:t>
      </w:r>
      <w:r w:rsidR="00F02145" w:rsidRPr="001B52F1">
        <w:rPr>
          <w:rFonts w:eastAsia="Calibri"/>
          <w:sz w:val="28"/>
          <w:szCs w:val="28"/>
        </w:rPr>
        <w:t xml:space="preserve"> рассмотрение К</w:t>
      </w:r>
      <w:r w:rsidR="00FC089D" w:rsidRPr="001B52F1">
        <w:rPr>
          <w:rFonts w:eastAsia="Calibri"/>
          <w:sz w:val="28"/>
          <w:szCs w:val="28"/>
        </w:rPr>
        <w:t>омиссии;</w:t>
      </w:r>
    </w:p>
    <w:p w:rsidR="00FC089D" w:rsidRPr="001B52F1" w:rsidRDefault="00567A17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г</w:t>
      </w:r>
      <w:r w:rsidR="00FC089D" w:rsidRPr="001B52F1">
        <w:rPr>
          <w:rFonts w:eastAsia="Calibri"/>
          <w:sz w:val="28"/>
          <w:szCs w:val="28"/>
        </w:rPr>
        <w:t>) осуществляет подготовку и оформление проек</w:t>
      </w:r>
      <w:r w:rsidR="00F02145" w:rsidRPr="001B52F1">
        <w:rPr>
          <w:rFonts w:eastAsia="Calibri"/>
          <w:sz w:val="28"/>
          <w:szCs w:val="28"/>
        </w:rPr>
        <w:t>тов постановлений, принимаемых К</w:t>
      </w:r>
      <w:r w:rsidR="00FC089D" w:rsidRPr="001B52F1">
        <w:rPr>
          <w:rFonts w:eastAsia="Calibri"/>
          <w:sz w:val="28"/>
          <w:szCs w:val="28"/>
        </w:rPr>
        <w:t>омиссией по результатам рассмотрения соответствующего вопроса на заседании;</w:t>
      </w:r>
    </w:p>
    <w:p w:rsidR="00FC089D" w:rsidRPr="001B52F1" w:rsidRDefault="00567A17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lastRenderedPageBreak/>
        <w:t>д</w:t>
      </w:r>
      <w:r w:rsidR="00FC089D" w:rsidRPr="001B52F1">
        <w:rPr>
          <w:rFonts w:eastAsia="Calibri"/>
          <w:sz w:val="28"/>
          <w:szCs w:val="28"/>
        </w:rPr>
        <w:t>) обеспечивае</w:t>
      </w:r>
      <w:r w:rsidR="00F02145" w:rsidRPr="001B52F1">
        <w:rPr>
          <w:rFonts w:eastAsia="Calibri"/>
          <w:sz w:val="28"/>
          <w:szCs w:val="28"/>
        </w:rPr>
        <w:t>т вручение копий постановлений К</w:t>
      </w:r>
      <w:r w:rsidR="00FC089D" w:rsidRPr="001B52F1">
        <w:rPr>
          <w:rFonts w:eastAsia="Calibri"/>
          <w:sz w:val="28"/>
          <w:szCs w:val="28"/>
        </w:rPr>
        <w:t>омиссии.</w:t>
      </w:r>
    </w:p>
    <w:p w:rsidR="00FC089D" w:rsidRPr="001B52F1" w:rsidRDefault="00CC307B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F02145" w:rsidRPr="001B52F1">
        <w:rPr>
          <w:rFonts w:eastAsia="Calibri"/>
          <w:sz w:val="28"/>
          <w:szCs w:val="28"/>
        </w:rPr>
        <w:t>11. Члены К</w:t>
      </w:r>
      <w:r w:rsidR="00FC089D" w:rsidRPr="001B52F1">
        <w:rPr>
          <w:rFonts w:eastAsia="Calibri"/>
          <w:sz w:val="28"/>
          <w:szCs w:val="28"/>
        </w:rPr>
        <w:t>омиссии обладают равными правами при рассмотрении и обсуждении вопросов (</w:t>
      </w:r>
      <w:r w:rsidR="00F02145" w:rsidRPr="001B52F1">
        <w:rPr>
          <w:rFonts w:eastAsia="Calibri"/>
          <w:sz w:val="28"/>
          <w:szCs w:val="28"/>
        </w:rPr>
        <w:t>дел), отнесенных к компетенции К</w:t>
      </w:r>
      <w:r w:rsidR="00FC089D" w:rsidRPr="001B52F1">
        <w:rPr>
          <w:rFonts w:eastAsia="Calibri"/>
          <w:sz w:val="28"/>
          <w:szCs w:val="28"/>
        </w:rPr>
        <w:t>омиссии, и осуществляют следующие полномочия:</w:t>
      </w:r>
    </w:p>
    <w:p w:rsidR="00FC089D" w:rsidRPr="001B52F1" w:rsidRDefault="00F02145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а) участвуют в заседании К</w:t>
      </w:r>
      <w:r w:rsidR="00FC089D" w:rsidRPr="001B52F1">
        <w:rPr>
          <w:rFonts w:eastAsia="Calibri"/>
          <w:sz w:val="28"/>
          <w:szCs w:val="28"/>
        </w:rPr>
        <w:t>омиссии и его подготовке;</w:t>
      </w:r>
    </w:p>
    <w:p w:rsidR="00FC089D" w:rsidRPr="001B52F1" w:rsidRDefault="00FC089D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 xml:space="preserve">б) предварительно (до заседания </w:t>
      </w:r>
      <w:r w:rsidR="00F02145" w:rsidRPr="001B52F1">
        <w:rPr>
          <w:rFonts w:eastAsia="Calibri"/>
          <w:sz w:val="28"/>
          <w:szCs w:val="28"/>
        </w:rPr>
        <w:t>К</w:t>
      </w:r>
      <w:r w:rsidRPr="001B52F1">
        <w:rPr>
          <w:rFonts w:eastAsia="Calibri"/>
          <w:sz w:val="28"/>
          <w:szCs w:val="28"/>
        </w:rPr>
        <w:t>омиссии) знакомятся с материалами по вопросам, выносимым на ее рассмотрение;</w:t>
      </w:r>
    </w:p>
    <w:p w:rsidR="00FC089D" w:rsidRPr="001B52F1" w:rsidRDefault="00FC089D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FC089D" w:rsidRPr="001B52F1" w:rsidRDefault="00FC089D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FC089D" w:rsidRPr="001B52F1" w:rsidRDefault="00FC089D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д) участвуют в обсужде</w:t>
      </w:r>
      <w:r w:rsidR="00F02145" w:rsidRPr="001B52F1">
        <w:rPr>
          <w:rFonts w:eastAsia="Calibri"/>
          <w:sz w:val="28"/>
          <w:szCs w:val="28"/>
        </w:rPr>
        <w:t>нии постановлений, принимаемых К</w:t>
      </w:r>
      <w:r w:rsidRPr="001B52F1">
        <w:rPr>
          <w:rFonts w:eastAsia="Calibri"/>
          <w:sz w:val="28"/>
          <w:szCs w:val="28"/>
        </w:rPr>
        <w:t>омиссией по рассматриваемым вопросам (делам), и голосуют при их принятии;</w:t>
      </w:r>
    </w:p>
    <w:p w:rsidR="00FC089D" w:rsidRPr="001B52F1" w:rsidRDefault="00FC089D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 xml:space="preserve">е) составляют протоколы об административных правонарушениях в случаях и порядке, предусмотренных </w:t>
      </w:r>
      <w:hyperlink r:id="rId36" w:history="1">
        <w:r w:rsidRPr="001B52F1">
          <w:rPr>
            <w:rFonts w:eastAsia="Calibri"/>
            <w:sz w:val="28"/>
            <w:szCs w:val="28"/>
          </w:rPr>
          <w:t>Кодексом</w:t>
        </w:r>
      </w:hyperlink>
      <w:r w:rsidRPr="001B52F1">
        <w:rPr>
          <w:rFonts w:eastAsia="Calibri"/>
          <w:sz w:val="28"/>
          <w:szCs w:val="28"/>
        </w:rPr>
        <w:t xml:space="preserve"> Российской Федерации об административных правонарушениях;</w:t>
      </w:r>
    </w:p>
    <w:p w:rsidR="00FC089D" w:rsidRPr="001B52F1" w:rsidRDefault="00FC089D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FC089D" w:rsidRPr="001B52F1" w:rsidRDefault="00FC089D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з) вы</w:t>
      </w:r>
      <w:r w:rsidR="00F02145" w:rsidRPr="001B52F1">
        <w:rPr>
          <w:rFonts w:eastAsia="Calibri"/>
          <w:sz w:val="28"/>
          <w:szCs w:val="28"/>
        </w:rPr>
        <w:t>полняют поручения председателя К</w:t>
      </w:r>
      <w:r w:rsidRPr="001B52F1">
        <w:rPr>
          <w:rFonts w:eastAsia="Calibri"/>
          <w:sz w:val="28"/>
          <w:szCs w:val="28"/>
        </w:rPr>
        <w:t>омиссии.</w:t>
      </w:r>
    </w:p>
    <w:p w:rsidR="00FC089D" w:rsidRPr="001B52F1" w:rsidRDefault="00F02145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и) информируют председателя К</w:t>
      </w:r>
      <w:r w:rsidR="00FC089D" w:rsidRPr="001B52F1">
        <w:rPr>
          <w:rFonts w:eastAsia="Calibri"/>
          <w:sz w:val="28"/>
          <w:szCs w:val="28"/>
        </w:rPr>
        <w:t>омиссии о своем участии в заседании или причинах отсутствия на заседании.</w:t>
      </w:r>
    </w:p>
    <w:p w:rsidR="00567A17" w:rsidRPr="001B52F1" w:rsidRDefault="00CC307B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567A17" w:rsidRPr="001B52F1">
        <w:rPr>
          <w:rFonts w:eastAsia="Calibri"/>
          <w:sz w:val="28"/>
          <w:szCs w:val="28"/>
        </w:rPr>
        <w:t>12. Полномочия председателя, заместителя председателя, о</w:t>
      </w:r>
      <w:r w:rsidR="00F02145" w:rsidRPr="001B52F1">
        <w:rPr>
          <w:rFonts w:eastAsia="Calibri"/>
          <w:sz w:val="28"/>
          <w:szCs w:val="28"/>
        </w:rPr>
        <w:t>тветственного секретаря, члена К</w:t>
      </w:r>
      <w:r w:rsidR="00567A17" w:rsidRPr="001B52F1">
        <w:rPr>
          <w:rFonts w:eastAsia="Calibri"/>
          <w:sz w:val="28"/>
          <w:szCs w:val="28"/>
        </w:rPr>
        <w:t>омиссии прекращаются при наличии следующих оснований:</w:t>
      </w:r>
    </w:p>
    <w:p w:rsidR="00567A17" w:rsidRPr="001B52F1" w:rsidRDefault="00567A17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а) подача письменного заявления о прекр</w:t>
      </w:r>
      <w:r w:rsidR="00F02145" w:rsidRPr="001B52F1">
        <w:rPr>
          <w:rFonts w:eastAsia="Calibri"/>
          <w:sz w:val="28"/>
          <w:szCs w:val="28"/>
        </w:rPr>
        <w:t>ащении полномочий председателя К</w:t>
      </w:r>
      <w:r w:rsidRPr="001B52F1">
        <w:rPr>
          <w:rFonts w:eastAsia="Calibri"/>
          <w:sz w:val="28"/>
          <w:szCs w:val="28"/>
        </w:rPr>
        <w:t>омиссии (заместителя председателя, отве</w:t>
      </w:r>
      <w:r w:rsidR="00F02145" w:rsidRPr="001B52F1">
        <w:rPr>
          <w:rFonts w:eastAsia="Calibri"/>
          <w:sz w:val="28"/>
          <w:szCs w:val="28"/>
        </w:rPr>
        <w:t>тственного секретаря или члена К</w:t>
      </w:r>
      <w:r w:rsidRPr="001B52F1">
        <w:rPr>
          <w:rFonts w:eastAsia="Calibri"/>
          <w:sz w:val="28"/>
          <w:szCs w:val="28"/>
        </w:rPr>
        <w:t>омиссии) уполномоченным органам (должностным лицам);</w:t>
      </w:r>
    </w:p>
    <w:p w:rsidR="00567A17" w:rsidRPr="001B52F1" w:rsidRDefault="00F02145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б) признание председателя К</w:t>
      </w:r>
      <w:r w:rsidR="00567A17" w:rsidRPr="001B52F1">
        <w:rPr>
          <w:rFonts w:eastAsia="Calibri"/>
          <w:sz w:val="28"/>
          <w:szCs w:val="28"/>
        </w:rPr>
        <w:t>омиссии (заместителя председателя, ответственного секретаря или член</w:t>
      </w:r>
      <w:r w:rsidRPr="001B52F1">
        <w:rPr>
          <w:rFonts w:eastAsia="Calibri"/>
          <w:sz w:val="28"/>
          <w:szCs w:val="28"/>
        </w:rPr>
        <w:t>а К</w:t>
      </w:r>
      <w:r w:rsidR="00567A17" w:rsidRPr="001B52F1">
        <w:rPr>
          <w:rFonts w:eastAsia="Calibri"/>
          <w:sz w:val="28"/>
          <w:szCs w:val="28"/>
        </w:rPr>
        <w:t>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:rsidR="00567A17" w:rsidRPr="001B52F1" w:rsidRDefault="00F02145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lastRenderedPageBreak/>
        <w:t>в) прекращение полномочий К</w:t>
      </w:r>
      <w:r w:rsidR="00567A17" w:rsidRPr="001B52F1">
        <w:rPr>
          <w:rFonts w:eastAsia="Calibri"/>
          <w:sz w:val="28"/>
          <w:szCs w:val="28"/>
        </w:rPr>
        <w:t>омиссии;</w:t>
      </w:r>
    </w:p>
    <w:p w:rsidR="00567A17" w:rsidRPr="001B52F1" w:rsidRDefault="00FF3DF0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 xml:space="preserve">г) </w:t>
      </w:r>
      <w:r w:rsidR="00F02145" w:rsidRPr="001B52F1">
        <w:rPr>
          <w:rFonts w:eastAsia="Calibri"/>
          <w:sz w:val="28"/>
          <w:szCs w:val="28"/>
        </w:rPr>
        <w:t>увольнение председателя К</w:t>
      </w:r>
      <w:r w:rsidR="00567A17" w:rsidRPr="001B52F1">
        <w:rPr>
          <w:rFonts w:eastAsia="Calibri"/>
          <w:sz w:val="28"/>
          <w:szCs w:val="28"/>
        </w:rPr>
        <w:t>омиссии (заместителя председателя, ответственного секрета</w:t>
      </w:r>
      <w:r w:rsidR="00F02145" w:rsidRPr="001B52F1">
        <w:rPr>
          <w:rFonts w:eastAsia="Calibri"/>
          <w:sz w:val="28"/>
          <w:szCs w:val="28"/>
        </w:rPr>
        <w:t>ря или члена К</w:t>
      </w:r>
      <w:r w:rsidR="00567A17" w:rsidRPr="001B52F1">
        <w:rPr>
          <w:rFonts w:eastAsia="Calibri"/>
          <w:sz w:val="28"/>
          <w:szCs w:val="28"/>
        </w:rPr>
        <w:t>омиссии)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</w:t>
      </w:r>
      <w:r w:rsidR="00F02145" w:rsidRPr="001B52F1">
        <w:rPr>
          <w:rFonts w:eastAsia="Calibri"/>
          <w:sz w:val="28"/>
          <w:szCs w:val="28"/>
        </w:rPr>
        <w:t>лючено (делегировано) в состав К</w:t>
      </w:r>
      <w:r w:rsidR="00567A17" w:rsidRPr="001B52F1">
        <w:rPr>
          <w:rFonts w:eastAsia="Calibri"/>
          <w:sz w:val="28"/>
          <w:szCs w:val="28"/>
        </w:rPr>
        <w:t>омиссии;</w:t>
      </w:r>
    </w:p>
    <w:p w:rsidR="00567A17" w:rsidRPr="001B52F1" w:rsidRDefault="00F02145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д) отзыв (замена) председателя К</w:t>
      </w:r>
      <w:r w:rsidR="00567A17" w:rsidRPr="001B52F1">
        <w:rPr>
          <w:rFonts w:eastAsia="Calibri"/>
          <w:sz w:val="28"/>
          <w:szCs w:val="28"/>
        </w:rPr>
        <w:t>омиссии (заместителя председателя, отве</w:t>
      </w:r>
      <w:r w:rsidRPr="001B52F1">
        <w:rPr>
          <w:rFonts w:eastAsia="Calibri"/>
          <w:sz w:val="28"/>
          <w:szCs w:val="28"/>
        </w:rPr>
        <w:t>тственного секретаря или члена К</w:t>
      </w:r>
      <w:r w:rsidR="00567A17" w:rsidRPr="001B52F1">
        <w:rPr>
          <w:rFonts w:eastAsia="Calibri"/>
          <w:sz w:val="28"/>
          <w:szCs w:val="28"/>
        </w:rPr>
        <w:t>омиссии)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ее состав;</w:t>
      </w:r>
    </w:p>
    <w:p w:rsidR="00567A17" w:rsidRPr="001B52F1" w:rsidRDefault="00567A17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е) систематическое неисполнение или ненадле</w:t>
      </w:r>
      <w:r w:rsidR="00F02145" w:rsidRPr="001B52F1">
        <w:rPr>
          <w:rFonts w:eastAsia="Calibri"/>
          <w:sz w:val="28"/>
          <w:szCs w:val="28"/>
        </w:rPr>
        <w:t>жащее исполнение председателем К</w:t>
      </w:r>
      <w:r w:rsidRPr="001B52F1">
        <w:rPr>
          <w:rFonts w:eastAsia="Calibri"/>
          <w:sz w:val="28"/>
          <w:szCs w:val="28"/>
        </w:rPr>
        <w:t>омиссии (заместителем председателя, ответ</w:t>
      </w:r>
      <w:r w:rsidR="00F02145" w:rsidRPr="001B52F1">
        <w:rPr>
          <w:rFonts w:eastAsia="Calibri"/>
          <w:sz w:val="28"/>
          <w:szCs w:val="28"/>
        </w:rPr>
        <w:t>ственным секретарем или членом К</w:t>
      </w:r>
      <w:r w:rsidRPr="001B52F1">
        <w:rPr>
          <w:rFonts w:eastAsia="Calibri"/>
          <w:sz w:val="28"/>
          <w:szCs w:val="28"/>
        </w:rPr>
        <w:t>омиссии) своих полномочий;</w:t>
      </w:r>
    </w:p>
    <w:p w:rsidR="00567A17" w:rsidRPr="001B52F1" w:rsidRDefault="00567A17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ж) по факту смерти.</w:t>
      </w:r>
    </w:p>
    <w:p w:rsidR="009F0F4A" w:rsidRPr="001B52F1" w:rsidRDefault="00CC307B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567A17" w:rsidRPr="001B52F1">
        <w:rPr>
          <w:rFonts w:eastAsia="Calibri"/>
          <w:sz w:val="28"/>
          <w:szCs w:val="28"/>
        </w:rPr>
        <w:t xml:space="preserve">13. </w:t>
      </w:r>
      <w:r w:rsidR="009F0F4A" w:rsidRPr="001B52F1">
        <w:rPr>
          <w:rFonts w:eastAsia="Calibri"/>
          <w:sz w:val="28"/>
          <w:szCs w:val="28"/>
        </w:rPr>
        <w:t>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Федерации.</w:t>
      </w:r>
    </w:p>
    <w:p w:rsidR="009F0F4A" w:rsidRPr="001B52F1" w:rsidRDefault="00CC307B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9F0F4A" w:rsidRPr="001B52F1">
        <w:rPr>
          <w:rFonts w:eastAsia="Calibri"/>
          <w:sz w:val="28"/>
          <w:szCs w:val="28"/>
        </w:rPr>
        <w:t xml:space="preserve">14. </w:t>
      </w:r>
      <w:r w:rsidR="009F0F4A" w:rsidRPr="001B52F1">
        <w:rPr>
          <w:rFonts w:eastAsia="Calibri"/>
          <w:bCs/>
          <w:sz w:val="28"/>
          <w:szCs w:val="28"/>
        </w:rPr>
        <w:t xml:space="preserve">Заседания </w:t>
      </w:r>
      <w:r w:rsidR="00590835" w:rsidRPr="001B52F1">
        <w:rPr>
          <w:rFonts w:eastAsia="Calibri"/>
          <w:bCs/>
          <w:sz w:val="28"/>
          <w:szCs w:val="28"/>
        </w:rPr>
        <w:t>Комиссии</w:t>
      </w:r>
      <w:r w:rsidR="009F0F4A" w:rsidRPr="001B52F1">
        <w:rPr>
          <w:rFonts w:eastAsia="Calibri"/>
          <w:bCs/>
          <w:sz w:val="28"/>
          <w:szCs w:val="28"/>
        </w:rPr>
        <w:t xml:space="preserve"> проводятся в соответствии с планами работы не реже двух раз в месяц.</w:t>
      </w:r>
    </w:p>
    <w:p w:rsidR="001B52F1" w:rsidRDefault="00CC307B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590835" w:rsidRPr="001B52F1">
        <w:rPr>
          <w:rFonts w:eastAsia="Calibri"/>
          <w:sz w:val="28"/>
          <w:szCs w:val="28"/>
        </w:rPr>
        <w:t>14.1. Предложения в проект плана работы Комиссии вносятся в Комиссию ее членами в письменной форме в сроки, определенные председателем Комиссии или постановлением Комиссии, если законодательством субъекта Российской Федерации не предусмотрено иное.</w:t>
      </w:r>
    </w:p>
    <w:p w:rsidR="00590835" w:rsidRPr="001B52F1" w:rsidRDefault="00CC307B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FF3DF0" w:rsidRPr="001B52F1">
        <w:rPr>
          <w:rFonts w:eastAsia="Calibri"/>
          <w:sz w:val="28"/>
          <w:szCs w:val="28"/>
        </w:rPr>
        <w:t>14.2</w:t>
      </w:r>
      <w:r w:rsidR="006C3EED" w:rsidRPr="001B52F1">
        <w:rPr>
          <w:rFonts w:eastAsia="Calibri"/>
          <w:sz w:val="28"/>
          <w:szCs w:val="28"/>
        </w:rPr>
        <w:t>.</w:t>
      </w:r>
      <w:r w:rsidR="00533216">
        <w:rPr>
          <w:rFonts w:eastAsia="Calibri"/>
          <w:sz w:val="28"/>
          <w:szCs w:val="28"/>
        </w:rPr>
        <w:t xml:space="preserve"> </w:t>
      </w:r>
      <w:r w:rsidR="00590835" w:rsidRPr="001B52F1">
        <w:rPr>
          <w:rFonts w:eastAsia="Calibri"/>
          <w:sz w:val="28"/>
          <w:szCs w:val="28"/>
        </w:rPr>
        <w:t>Предложения в проект плана работы Комиссии могут направляться членам Комиссии для их предварительного согласования.</w:t>
      </w:r>
    </w:p>
    <w:p w:rsidR="00590835" w:rsidRPr="001B52F1" w:rsidRDefault="00590835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Проект плана работы Комиссии формируется на основе предложений, поступивших в Комиссию, по согласованию с председателем Комиссии выносится для обсуждения и утверждения на заседании в конце года, предшествующего году реализации плана работы Комиссии.</w:t>
      </w:r>
    </w:p>
    <w:p w:rsidR="00590835" w:rsidRPr="001B52F1" w:rsidRDefault="00590835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 xml:space="preserve"> Изменения в план работы Комиссии вносятся на заседании Комиссии на основании предложений лиц, входящих в ее состав.</w:t>
      </w:r>
    </w:p>
    <w:p w:rsidR="001B52F1" w:rsidRPr="001B52F1" w:rsidRDefault="00590835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Члены Комиссии, должностные лица органов и учреждений системы профилактики, а также иных органов, которым во исполнение плана работы Комиссии поручена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</w:p>
    <w:p w:rsidR="00FF3DF0" w:rsidRPr="001B52F1" w:rsidRDefault="00CC307B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</w:r>
      <w:r w:rsidR="00FF3DF0" w:rsidRPr="001B52F1">
        <w:rPr>
          <w:rFonts w:eastAsia="Calibri"/>
          <w:sz w:val="28"/>
          <w:szCs w:val="28"/>
        </w:rPr>
        <w:t>14.3. Предложения по рассмотрению вопросов на заседании Комиссии должны содержать:</w:t>
      </w:r>
    </w:p>
    <w:p w:rsidR="00FF3DF0" w:rsidRPr="001B52F1" w:rsidRDefault="00FF3DF0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 xml:space="preserve"> наименование вопроса и краткое обоснование необходимости его рассмотрения на заседании Комиссии;</w:t>
      </w:r>
    </w:p>
    <w:p w:rsidR="00FF3DF0" w:rsidRPr="001B52F1" w:rsidRDefault="00FF3DF0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 xml:space="preserve">        информацию об органе (организации, учреждении), и (или) должностном лице, и (или) члене Комиссии, ответственных за подготовку вопроса;</w:t>
      </w:r>
    </w:p>
    <w:p w:rsidR="00FF3DF0" w:rsidRPr="001B52F1" w:rsidRDefault="00FF3DF0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 xml:space="preserve">        перечень соисполнителей (при их наличии);</w:t>
      </w:r>
    </w:p>
    <w:p w:rsidR="001B52F1" w:rsidRDefault="00FF3DF0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 xml:space="preserve">       срок рассмотрения на заседании Комиссии.</w:t>
      </w:r>
    </w:p>
    <w:p w:rsidR="006C3EED" w:rsidRPr="001B52F1" w:rsidRDefault="00CC307B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6C3EED" w:rsidRPr="001B52F1">
        <w:rPr>
          <w:rFonts w:eastAsia="Calibri"/>
          <w:sz w:val="28"/>
          <w:szCs w:val="28"/>
        </w:rPr>
        <w:t>14.</w:t>
      </w:r>
      <w:r w:rsidR="00FF3DF0" w:rsidRPr="001B52F1">
        <w:rPr>
          <w:rFonts w:eastAsia="Calibri"/>
          <w:sz w:val="28"/>
          <w:szCs w:val="28"/>
        </w:rPr>
        <w:t>4</w:t>
      </w:r>
      <w:r w:rsidR="006C3EED" w:rsidRPr="001B52F1">
        <w:rPr>
          <w:rFonts w:eastAsia="Calibri"/>
          <w:sz w:val="28"/>
          <w:szCs w:val="28"/>
        </w:rPr>
        <w:t>. И</w:t>
      </w:r>
      <w:r w:rsidR="00590835" w:rsidRPr="001B52F1">
        <w:rPr>
          <w:rFonts w:eastAsia="Calibri"/>
          <w:sz w:val="28"/>
          <w:szCs w:val="28"/>
        </w:rPr>
        <w:t>нформационные материалы по вопросам, включенным в повестку заседания 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позднее, чем за 10 дней до дня проведения заседания и включают в себя:</w:t>
      </w:r>
    </w:p>
    <w:p w:rsidR="00590835" w:rsidRPr="001B52F1" w:rsidRDefault="006C3EED" w:rsidP="00CC307B">
      <w:pPr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 xml:space="preserve">        </w:t>
      </w:r>
      <w:r w:rsidR="00590835" w:rsidRPr="001B52F1">
        <w:rPr>
          <w:rFonts w:eastAsia="Calibri"/>
          <w:sz w:val="28"/>
          <w:szCs w:val="28"/>
        </w:rPr>
        <w:t>справочно-аналитическую информацию по вопросу, вынесенному на рассмотрение;</w:t>
      </w:r>
    </w:p>
    <w:p w:rsidR="00590835" w:rsidRPr="001B52F1" w:rsidRDefault="006C3EED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 xml:space="preserve">       </w:t>
      </w:r>
      <w:r w:rsidR="00590835" w:rsidRPr="001B52F1">
        <w:rPr>
          <w:rFonts w:eastAsia="Calibri"/>
          <w:sz w:val="28"/>
          <w:szCs w:val="28"/>
        </w:rPr>
        <w:t>предложения в проект постановления Комиссии по рассматриваемому вопросу;</w:t>
      </w:r>
    </w:p>
    <w:p w:rsidR="00590835" w:rsidRPr="001B52F1" w:rsidRDefault="006C3EED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 xml:space="preserve">       </w:t>
      </w:r>
      <w:r w:rsidR="00590835" w:rsidRPr="001B52F1">
        <w:rPr>
          <w:rFonts w:eastAsia="Calibri"/>
          <w:sz w:val="28"/>
          <w:szCs w:val="28"/>
        </w:rPr>
        <w:t>особые мнения по представленному проекту постановления Комиссии, если таковые имеются;</w:t>
      </w:r>
    </w:p>
    <w:p w:rsidR="00590835" w:rsidRPr="001B52F1" w:rsidRDefault="006C3EED" w:rsidP="00CC307B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 xml:space="preserve">       </w:t>
      </w:r>
      <w:r w:rsidR="00590835" w:rsidRPr="001B52F1">
        <w:rPr>
          <w:rFonts w:eastAsia="Calibri"/>
          <w:sz w:val="28"/>
          <w:szCs w:val="28"/>
        </w:rPr>
        <w:t>материалы согласования проекта постановления Комиссии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:rsidR="00590835" w:rsidRPr="001B52F1" w:rsidRDefault="006C3EED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 xml:space="preserve">       </w:t>
      </w:r>
      <w:r w:rsidR="00590835" w:rsidRPr="001B52F1">
        <w:rPr>
          <w:rFonts w:eastAsia="Calibri"/>
          <w:sz w:val="28"/>
          <w:szCs w:val="28"/>
        </w:rPr>
        <w:t>иные сведения, необходимые для рассмотрения вопроса.</w:t>
      </w:r>
    </w:p>
    <w:p w:rsidR="00590835" w:rsidRPr="001B52F1" w:rsidRDefault="00590835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В случае непредставления материалов в уст</w:t>
      </w:r>
      <w:r w:rsidR="006C3EED" w:rsidRPr="001B52F1">
        <w:rPr>
          <w:rFonts w:eastAsia="Calibri"/>
          <w:sz w:val="28"/>
          <w:szCs w:val="28"/>
        </w:rPr>
        <w:t>ановленный настоящим П</w:t>
      </w:r>
      <w:r w:rsidRPr="001B52F1">
        <w:rPr>
          <w:rFonts w:eastAsia="Calibri"/>
          <w:sz w:val="28"/>
          <w:szCs w:val="28"/>
        </w:rPr>
        <w:t>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Комиссии.</w:t>
      </w:r>
    </w:p>
    <w:p w:rsidR="00590835" w:rsidRPr="001B52F1" w:rsidRDefault="00533216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6C3EED" w:rsidRPr="001B52F1">
        <w:rPr>
          <w:rFonts w:eastAsia="Calibri"/>
          <w:sz w:val="28"/>
          <w:szCs w:val="28"/>
        </w:rPr>
        <w:t>14.</w:t>
      </w:r>
      <w:r w:rsidR="00FF3DF0" w:rsidRPr="001B52F1">
        <w:rPr>
          <w:rFonts w:eastAsia="Calibri"/>
          <w:sz w:val="28"/>
          <w:szCs w:val="28"/>
        </w:rPr>
        <w:t>5</w:t>
      </w:r>
      <w:r w:rsidR="006C3EED" w:rsidRPr="001B52F1">
        <w:rPr>
          <w:rFonts w:eastAsia="Calibri"/>
          <w:sz w:val="28"/>
          <w:szCs w:val="28"/>
        </w:rPr>
        <w:t>. П</w:t>
      </w:r>
      <w:r w:rsidR="00590835" w:rsidRPr="001B52F1">
        <w:rPr>
          <w:rFonts w:eastAsia="Calibri"/>
          <w:sz w:val="28"/>
          <w:szCs w:val="28"/>
        </w:rPr>
        <w:t>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Комиссии не позднее, чем за 3 рабочих дня до дня проведения заседания.</w:t>
      </w:r>
    </w:p>
    <w:p w:rsidR="001B52F1" w:rsidRDefault="00533216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4176E9" w:rsidRPr="001B52F1">
        <w:rPr>
          <w:rFonts w:eastAsia="Calibri"/>
          <w:sz w:val="28"/>
          <w:szCs w:val="28"/>
        </w:rPr>
        <w:t>14.</w:t>
      </w:r>
      <w:r w:rsidR="00FF3DF0" w:rsidRPr="001B52F1">
        <w:rPr>
          <w:rFonts w:eastAsia="Calibri"/>
          <w:sz w:val="28"/>
          <w:szCs w:val="28"/>
        </w:rPr>
        <w:t>6</w:t>
      </w:r>
      <w:r w:rsidR="006C3EED" w:rsidRPr="001B52F1">
        <w:rPr>
          <w:rFonts w:eastAsia="Calibri"/>
          <w:sz w:val="28"/>
          <w:szCs w:val="28"/>
        </w:rPr>
        <w:t>.</w:t>
      </w:r>
      <w:r w:rsidR="00590835" w:rsidRPr="001B52F1">
        <w:rPr>
          <w:rFonts w:eastAsia="Calibri"/>
          <w:sz w:val="28"/>
          <w:szCs w:val="28"/>
        </w:rPr>
        <w:t>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Комиссию до начала проведения заседания.</w:t>
      </w:r>
    </w:p>
    <w:p w:rsidR="00590835" w:rsidRPr="001B52F1" w:rsidRDefault="00533216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FF3DF0" w:rsidRPr="001B52F1">
        <w:rPr>
          <w:rFonts w:eastAsia="Calibri"/>
          <w:sz w:val="28"/>
          <w:szCs w:val="28"/>
        </w:rPr>
        <w:t>14.7</w:t>
      </w:r>
      <w:r w:rsidR="006C3EED" w:rsidRPr="001B52F1">
        <w:rPr>
          <w:rFonts w:eastAsia="Calibri"/>
          <w:sz w:val="28"/>
          <w:szCs w:val="28"/>
        </w:rPr>
        <w:t>. О</w:t>
      </w:r>
      <w:r w:rsidR="00590835" w:rsidRPr="001B52F1">
        <w:rPr>
          <w:rFonts w:eastAsia="Calibri"/>
          <w:sz w:val="28"/>
          <w:szCs w:val="28"/>
        </w:rPr>
        <w:t xml:space="preserve"> дате, времени, месте и повестке заседания К</w:t>
      </w:r>
      <w:r w:rsidR="004176E9" w:rsidRPr="001B52F1">
        <w:rPr>
          <w:rFonts w:eastAsia="Calibri"/>
          <w:sz w:val="28"/>
          <w:szCs w:val="28"/>
        </w:rPr>
        <w:t>омиссии извещается прокурор</w:t>
      </w:r>
      <w:r w:rsidR="00590835" w:rsidRPr="001B52F1">
        <w:rPr>
          <w:rFonts w:eastAsia="Calibri"/>
          <w:sz w:val="28"/>
          <w:szCs w:val="28"/>
        </w:rPr>
        <w:t>».</w:t>
      </w:r>
    </w:p>
    <w:p w:rsidR="004176E9" w:rsidRPr="001B52F1" w:rsidRDefault="00533216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</w:r>
      <w:r w:rsidR="004176E9" w:rsidRPr="001B52F1">
        <w:rPr>
          <w:rFonts w:eastAsia="Calibri"/>
          <w:sz w:val="28"/>
          <w:szCs w:val="28"/>
        </w:rPr>
        <w:t>15. 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4176E9" w:rsidRPr="001B52F1" w:rsidRDefault="00533216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4176E9" w:rsidRPr="001B52F1">
        <w:rPr>
          <w:rFonts w:eastAsia="Calibri"/>
          <w:sz w:val="28"/>
          <w:szCs w:val="28"/>
        </w:rPr>
        <w:t>16. На заседании Комиссии председательствует ее председатель либо заместитель председателя Комиссии.</w:t>
      </w:r>
    </w:p>
    <w:p w:rsidR="001B52F1" w:rsidRDefault="00533216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4176E9" w:rsidRPr="001B52F1">
        <w:rPr>
          <w:rFonts w:eastAsia="Calibri"/>
          <w:sz w:val="28"/>
          <w:szCs w:val="28"/>
        </w:rPr>
        <w:t>17. Решения Комиссии принимаются большинством голосов присутствующих на заседании членов Комиссии.</w:t>
      </w:r>
      <w:r w:rsidR="008B107D" w:rsidRPr="001B52F1">
        <w:rPr>
          <w:rFonts w:eastAsia="Calibri"/>
          <w:sz w:val="28"/>
          <w:szCs w:val="28"/>
        </w:rPr>
        <w:t xml:space="preserve"> В случае равенства голосов голос председательствующего на заседании Комиссии является решающим</w:t>
      </w:r>
      <w:r w:rsidR="009C7D27">
        <w:rPr>
          <w:rFonts w:eastAsia="Calibri"/>
          <w:sz w:val="28"/>
          <w:szCs w:val="28"/>
        </w:rPr>
        <w:t>.</w:t>
      </w:r>
    </w:p>
    <w:p w:rsidR="004176E9" w:rsidRPr="001B52F1" w:rsidRDefault="00533216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4176E9" w:rsidRPr="001B52F1">
        <w:rPr>
          <w:rFonts w:eastAsia="Calibri"/>
          <w:sz w:val="28"/>
          <w:szCs w:val="28"/>
        </w:rPr>
        <w:t>17.1. При голосовании член Комиссии имеет один голос и голосует лично. Член Комиссии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Комиссии.</w:t>
      </w:r>
    </w:p>
    <w:p w:rsidR="004176E9" w:rsidRPr="001B52F1" w:rsidRDefault="00533216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4176E9" w:rsidRPr="001B52F1">
        <w:rPr>
          <w:rFonts w:eastAsia="Calibri"/>
          <w:sz w:val="28"/>
          <w:szCs w:val="28"/>
        </w:rPr>
        <w:t>17.2. Результаты голосования, оглашенные председателем Комиссии, вносятся в протокол заседания Комиссии.</w:t>
      </w:r>
    </w:p>
    <w:p w:rsidR="004176E9" w:rsidRPr="001B52F1" w:rsidRDefault="00533216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4176E9" w:rsidRPr="001B52F1">
        <w:rPr>
          <w:rFonts w:eastAsia="Calibri"/>
          <w:sz w:val="28"/>
          <w:szCs w:val="28"/>
        </w:rPr>
        <w:t>17.3. В протоколе заседания Комиссии указываются:</w:t>
      </w:r>
    </w:p>
    <w:p w:rsidR="004176E9" w:rsidRPr="001B52F1" w:rsidRDefault="004176E9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 xml:space="preserve">  наименование Комиссии;</w:t>
      </w:r>
    </w:p>
    <w:p w:rsidR="004176E9" w:rsidRPr="001B52F1" w:rsidRDefault="004176E9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 xml:space="preserve">  дата, время и место проведения заседания;</w:t>
      </w:r>
    </w:p>
    <w:p w:rsidR="004176E9" w:rsidRPr="001B52F1" w:rsidRDefault="004176E9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 xml:space="preserve">  сведения о присутствующих и отсутствующих членах Комиссии, иных  лицах, присутствующих на заседании;</w:t>
      </w:r>
    </w:p>
    <w:p w:rsidR="004176E9" w:rsidRPr="001B52F1" w:rsidRDefault="004176E9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 xml:space="preserve"> повестка дня;</w:t>
      </w:r>
    </w:p>
    <w:p w:rsidR="004176E9" w:rsidRPr="001B52F1" w:rsidRDefault="004176E9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 xml:space="preserve"> 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:rsidR="004176E9" w:rsidRPr="001B52F1" w:rsidRDefault="004176E9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наименование вопросов, рассмотренных на заседании Комиссии, и ход их обсуждения;</w:t>
      </w:r>
    </w:p>
    <w:p w:rsidR="004176E9" w:rsidRPr="001B52F1" w:rsidRDefault="004176E9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 xml:space="preserve"> результаты голосования по вопросам, обсуждаемым на заседании Комиссии;</w:t>
      </w:r>
    </w:p>
    <w:p w:rsidR="004176E9" w:rsidRPr="001B52F1" w:rsidRDefault="004176E9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 xml:space="preserve"> решение, принятое по рассматриваемому вопросу.</w:t>
      </w:r>
    </w:p>
    <w:p w:rsidR="004176E9" w:rsidRPr="001B52F1" w:rsidRDefault="00533216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4176E9" w:rsidRPr="001B52F1">
        <w:rPr>
          <w:rFonts w:eastAsia="Calibri"/>
          <w:sz w:val="28"/>
          <w:szCs w:val="28"/>
        </w:rPr>
        <w:t>17.4. К протоколу заседания Комиссии прилагаются материалы докладов по вопросам, рассмотренным на заседании Комиссии, справочно-аналитическая и иная информация (при наличии).</w:t>
      </w:r>
    </w:p>
    <w:p w:rsidR="004176E9" w:rsidRPr="001B52F1" w:rsidRDefault="00533216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4176E9" w:rsidRPr="001B52F1">
        <w:rPr>
          <w:rFonts w:eastAsia="Calibri"/>
          <w:sz w:val="28"/>
          <w:szCs w:val="28"/>
        </w:rPr>
        <w:t>18. Протокол заседания Комиссии подписывается председательствующим на заседании Комиссии и секретарем заседания Комиссии.</w:t>
      </w:r>
    </w:p>
    <w:p w:rsidR="004176E9" w:rsidRPr="001B52F1" w:rsidRDefault="00533216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4176E9" w:rsidRPr="001B52F1">
        <w:rPr>
          <w:rFonts w:eastAsia="Calibri"/>
          <w:sz w:val="28"/>
          <w:szCs w:val="28"/>
        </w:rPr>
        <w:t>19. Комиссия принимает решения,  оформляемые в форме постановлений, в которых указываются:</w:t>
      </w:r>
    </w:p>
    <w:p w:rsidR="004176E9" w:rsidRPr="001B52F1" w:rsidRDefault="00BB6344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наименование К</w:t>
      </w:r>
      <w:r w:rsidR="004176E9" w:rsidRPr="001B52F1">
        <w:rPr>
          <w:rFonts w:eastAsia="Calibri"/>
          <w:sz w:val="28"/>
          <w:szCs w:val="28"/>
        </w:rPr>
        <w:t>омиссии;</w:t>
      </w:r>
    </w:p>
    <w:p w:rsidR="004176E9" w:rsidRPr="001B52F1" w:rsidRDefault="004176E9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дата;</w:t>
      </w:r>
    </w:p>
    <w:p w:rsidR="004176E9" w:rsidRPr="001B52F1" w:rsidRDefault="004176E9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время и место проведения заседания;</w:t>
      </w:r>
    </w:p>
    <w:p w:rsidR="004176E9" w:rsidRPr="001B52F1" w:rsidRDefault="004176E9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сведения о присутс</w:t>
      </w:r>
      <w:r w:rsidR="00BB6344" w:rsidRPr="001B52F1">
        <w:rPr>
          <w:rFonts w:eastAsia="Calibri"/>
          <w:sz w:val="28"/>
          <w:szCs w:val="28"/>
        </w:rPr>
        <w:t>твующих и отсутствующих членах К</w:t>
      </w:r>
      <w:r w:rsidRPr="001B52F1">
        <w:rPr>
          <w:rFonts w:eastAsia="Calibri"/>
          <w:sz w:val="28"/>
          <w:szCs w:val="28"/>
        </w:rPr>
        <w:t>омиссии;</w:t>
      </w:r>
    </w:p>
    <w:p w:rsidR="004176E9" w:rsidRPr="001B52F1" w:rsidRDefault="004176E9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lastRenderedPageBreak/>
        <w:t>сведения об иных лицах, присутствующих на заседании;</w:t>
      </w:r>
    </w:p>
    <w:p w:rsidR="004176E9" w:rsidRPr="001B52F1" w:rsidRDefault="004176E9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вопрос повестки дня, по которому вынесено постановление;</w:t>
      </w:r>
    </w:p>
    <w:p w:rsidR="004176E9" w:rsidRPr="001B52F1" w:rsidRDefault="004176E9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содержание рассматриваемого вопроса;</w:t>
      </w:r>
    </w:p>
    <w:p w:rsidR="004176E9" w:rsidRPr="001B52F1" w:rsidRDefault="004176E9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выявленные по рассматриваемому вопросу нарушения прав и законных интересов несовершеннолетних (при их наличии);</w:t>
      </w:r>
    </w:p>
    <w:p w:rsidR="004176E9" w:rsidRPr="001B52F1" w:rsidRDefault="004176E9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4176E9" w:rsidRPr="001B52F1" w:rsidRDefault="004176E9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решение, принятое по рассматриваемому вопросу;</w:t>
      </w:r>
    </w:p>
    <w:p w:rsidR="004176E9" w:rsidRPr="001B52F1" w:rsidRDefault="004176E9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4176E9" w:rsidRPr="001B52F1" w:rsidRDefault="004176E9" w:rsidP="00CC307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8B107D" w:rsidRPr="001B52F1" w:rsidRDefault="00533216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B107D" w:rsidRPr="001B52F1">
        <w:rPr>
          <w:rFonts w:eastAsia="Calibri"/>
          <w:sz w:val="28"/>
          <w:szCs w:val="28"/>
        </w:rPr>
        <w:t>20.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8B107D" w:rsidRPr="001B52F1" w:rsidRDefault="00533216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B107D" w:rsidRPr="001B52F1">
        <w:rPr>
          <w:rFonts w:eastAsia="Calibri"/>
          <w:sz w:val="28"/>
          <w:szCs w:val="28"/>
        </w:rPr>
        <w:t>21. Постановления, принятые Комиссией, обязательны для исполнения органами и учреждениями системы профилактики.</w:t>
      </w:r>
    </w:p>
    <w:p w:rsidR="008B107D" w:rsidRPr="001B52F1" w:rsidRDefault="00533216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B107D" w:rsidRPr="001B52F1">
        <w:rPr>
          <w:rFonts w:eastAsia="Calibri"/>
          <w:sz w:val="28"/>
          <w:szCs w:val="28"/>
        </w:rPr>
        <w:t>22.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8B107D" w:rsidRPr="001B52F1" w:rsidRDefault="00533216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B107D" w:rsidRPr="001B52F1">
        <w:rPr>
          <w:rFonts w:eastAsia="Calibri"/>
          <w:sz w:val="28"/>
          <w:szCs w:val="28"/>
        </w:rPr>
        <w:t xml:space="preserve">23. Производство по делам об административных правонарушениях (включая оформление постановления) и исполнение постановлений по делам об административных правонарушениях осуществляются в соответствии с </w:t>
      </w:r>
      <w:hyperlink r:id="rId37" w:history="1">
        <w:r w:rsidR="008B107D" w:rsidRPr="001B52F1">
          <w:rPr>
            <w:rFonts w:eastAsia="Calibri"/>
            <w:sz w:val="28"/>
            <w:szCs w:val="28"/>
          </w:rPr>
          <w:t>Кодексом</w:t>
        </w:r>
      </w:hyperlink>
      <w:r w:rsidR="008B107D" w:rsidRPr="001B52F1">
        <w:rPr>
          <w:rFonts w:eastAsia="Calibri"/>
          <w:sz w:val="28"/>
          <w:szCs w:val="28"/>
        </w:rPr>
        <w:t xml:space="preserve"> Российской Федерации об административных правонарушениях.</w:t>
      </w:r>
    </w:p>
    <w:p w:rsidR="004176E9" w:rsidRDefault="00533216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B107D" w:rsidRPr="001B52F1">
        <w:rPr>
          <w:rFonts w:eastAsia="Calibri"/>
          <w:sz w:val="28"/>
          <w:szCs w:val="28"/>
        </w:rPr>
        <w:t>24. Постановление К</w:t>
      </w:r>
      <w:r w:rsidR="004176E9" w:rsidRPr="001B52F1">
        <w:rPr>
          <w:rFonts w:eastAsia="Calibri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533216" w:rsidRPr="001B52F1" w:rsidRDefault="00533216" w:rsidP="00CC307B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</w:p>
    <w:p w:rsidR="00AC40A1" w:rsidRPr="001B52F1" w:rsidRDefault="00AC40A1" w:rsidP="00CC307B">
      <w:pPr>
        <w:autoSpaceDE w:val="0"/>
        <w:autoSpaceDN w:val="0"/>
        <w:adjustRightInd w:val="0"/>
        <w:spacing w:line="360" w:lineRule="exact"/>
        <w:jc w:val="center"/>
        <w:rPr>
          <w:rFonts w:eastAsia="Calibri"/>
          <w:sz w:val="28"/>
          <w:szCs w:val="28"/>
        </w:rPr>
      </w:pPr>
      <w:r w:rsidRPr="001B52F1">
        <w:rPr>
          <w:rFonts w:eastAsia="Calibri"/>
          <w:sz w:val="28"/>
          <w:szCs w:val="28"/>
        </w:rPr>
        <w:t>___________________</w:t>
      </w:r>
    </w:p>
    <w:sectPr w:rsidR="00AC40A1" w:rsidRPr="001B52F1" w:rsidSect="00533216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2A7" w:rsidRDefault="009072A7">
      <w:r>
        <w:separator/>
      </w:r>
    </w:p>
  </w:endnote>
  <w:endnote w:type="continuationSeparator" w:id="0">
    <w:p w:rsidR="009072A7" w:rsidRDefault="00907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2A7" w:rsidRDefault="009072A7">
      <w:r>
        <w:separator/>
      </w:r>
    </w:p>
  </w:footnote>
  <w:footnote w:type="continuationSeparator" w:id="0">
    <w:p w:rsidR="009072A7" w:rsidRDefault="00907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216" w:rsidRDefault="00DA671E" w:rsidP="002A561E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321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1992">
      <w:rPr>
        <w:rStyle w:val="a6"/>
        <w:noProof/>
      </w:rPr>
      <w:t>2</w:t>
    </w:r>
    <w:r>
      <w:rPr>
        <w:rStyle w:val="a6"/>
      </w:rPr>
      <w:fldChar w:fldCharType="end"/>
    </w:r>
  </w:p>
  <w:p w:rsidR="00533216" w:rsidRDefault="0053321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044A1"/>
    <w:multiLevelType w:val="hybridMultilevel"/>
    <w:tmpl w:val="8062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AE9"/>
    <w:rsid w:val="0000500E"/>
    <w:rsid w:val="00007549"/>
    <w:rsid w:val="00012AE1"/>
    <w:rsid w:val="00012DBD"/>
    <w:rsid w:val="00021B4B"/>
    <w:rsid w:val="00026C1D"/>
    <w:rsid w:val="00032335"/>
    <w:rsid w:val="0003293E"/>
    <w:rsid w:val="00032D55"/>
    <w:rsid w:val="000370DD"/>
    <w:rsid w:val="000404F6"/>
    <w:rsid w:val="000564F2"/>
    <w:rsid w:val="000603DC"/>
    <w:rsid w:val="00061651"/>
    <w:rsid w:val="00067318"/>
    <w:rsid w:val="00076A39"/>
    <w:rsid w:val="00077624"/>
    <w:rsid w:val="00084B96"/>
    <w:rsid w:val="000935DE"/>
    <w:rsid w:val="000A4462"/>
    <w:rsid w:val="000B07A1"/>
    <w:rsid w:val="000B2431"/>
    <w:rsid w:val="000C0201"/>
    <w:rsid w:val="000C3B9B"/>
    <w:rsid w:val="000C614D"/>
    <w:rsid w:val="000D50E1"/>
    <w:rsid w:val="000E37BC"/>
    <w:rsid w:val="000E5287"/>
    <w:rsid w:val="000F3DE2"/>
    <w:rsid w:val="00100381"/>
    <w:rsid w:val="00124A28"/>
    <w:rsid w:val="001253A2"/>
    <w:rsid w:val="00131310"/>
    <w:rsid w:val="00132882"/>
    <w:rsid w:val="00133F32"/>
    <w:rsid w:val="00142235"/>
    <w:rsid w:val="00145F5B"/>
    <w:rsid w:val="0014794F"/>
    <w:rsid w:val="00153CB0"/>
    <w:rsid w:val="00161FE2"/>
    <w:rsid w:val="001722F7"/>
    <w:rsid w:val="001818CA"/>
    <w:rsid w:val="00182920"/>
    <w:rsid w:val="0019308B"/>
    <w:rsid w:val="001965DB"/>
    <w:rsid w:val="0019671D"/>
    <w:rsid w:val="001A0171"/>
    <w:rsid w:val="001B01F3"/>
    <w:rsid w:val="001B52F1"/>
    <w:rsid w:val="001B5964"/>
    <w:rsid w:val="001B700D"/>
    <w:rsid w:val="001B79FB"/>
    <w:rsid w:val="001B7AB4"/>
    <w:rsid w:val="001C2FE0"/>
    <w:rsid w:val="001D0C89"/>
    <w:rsid w:val="001D238E"/>
    <w:rsid w:val="001D7815"/>
    <w:rsid w:val="001E12CF"/>
    <w:rsid w:val="001E34F5"/>
    <w:rsid w:val="001E7CBB"/>
    <w:rsid w:val="00202729"/>
    <w:rsid w:val="00217578"/>
    <w:rsid w:val="00221002"/>
    <w:rsid w:val="002229DA"/>
    <w:rsid w:val="00222D8D"/>
    <w:rsid w:val="00224585"/>
    <w:rsid w:val="00224BA4"/>
    <w:rsid w:val="00233149"/>
    <w:rsid w:val="002420AD"/>
    <w:rsid w:val="00245A38"/>
    <w:rsid w:val="00246A13"/>
    <w:rsid w:val="00247643"/>
    <w:rsid w:val="00251EB0"/>
    <w:rsid w:val="00251EC2"/>
    <w:rsid w:val="002527A5"/>
    <w:rsid w:val="00254649"/>
    <w:rsid w:val="002572F0"/>
    <w:rsid w:val="002632A5"/>
    <w:rsid w:val="00264241"/>
    <w:rsid w:val="0026732A"/>
    <w:rsid w:val="00274720"/>
    <w:rsid w:val="0027774B"/>
    <w:rsid w:val="00281514"/>
    <w:rsid w:val="00283000"/>
    <w:rsid w:val="0028459A"/>
    <w:rsid w:val="0028469D"/>
    <w:rsid w:val="0029271D"/>
    <w:rsid w:val="002929E0"/>
    <w:rsid w:val="002929F4"/>
    <w:rsid w:val="00296F2E"/>
    <w:rsid w:val="002971C2"/>
    <w:rsid w:val="002A14A4"/>
    <w:rsid w:val="002A1904"/>
    <w:rsid w:val="002A561E"/>
    <w:rsid w:val="002B4CB7"/>
    <w:rsid w:val="002B5132"/>
    <w:rsid w:val="002D574A"/>
    <w:rsid w:val="002F0F5E"/>
    <w:rsid w:val="002F52A4"/>
    <w:rsid w:val="00300B5B"/>
    <w:rsid w:val="003031DB"/>
    <w:rsid w:val="00303916"/>
    <w:rsid w:val="00305E8A"/>
    <w:rsid w:val="00310AED"/>
    <w:rsid w:val="00312498"/>
    <w:rsid w:val="003134C8"/>
    <w:rsid w:val="00320986"/>
    <w:rsid w:val="00321B06"/>
    <w:rsid w:val="003246CE"/>
    <w:rsid w:val="0032780F"/>
    <w:rsid w:val="00333D5A"/>
    <w:rsid w:val="00341402"/>
    <w:rsid w:val="00342934"/>
    <w:rsid w:val="003430FC"/>
    <w:rsid w:val="003533E2"/>
    <w:rsid w:val="003554F2"/>
    <w:rsid w:val="00357E03"/>
    <w:rsid w:val="00363CB7"/>
    <w:rsid w:val="00364F01"/>
    <w:rsid w:val="00370B05"/>
    <w:rsid w:val="003737ED"/>
    <w:rsid w:val="00373B89"/>
    <w:rsid w:val="0038103F"/>
    <w:rsid w:val="00385B96"/>
    <w:rsid w:val="0039268D"/>
    <w:rsid w:val="0039494C"/>
    <w:rsid w:val="00395C02"/>
    <w:rsid w:val="003962A3"/>
    <w:rsid w:val="00397726"/>
    <w:rsid w:val="003A3280"/>
    <w:rsid w:val="003A3FBF"/>
    <w:rsid w:val="003A6535"/>
    <w:rsid w:val="003B510B"/>
    <w:rsid w:val="003B530F"/>
    <w:rsid w:val="003B583F"/>
    <w:rsid w:val="003B6BF6"/>
    <w:rsid w:val="003C3212"/>
    <w:rsid w:val="003C5FDE"/>
    <w:rsid w:val="003C622C"/>
    <w:rsid w:val="003C673A"/>
    <w:rsid w:val="003E0F29"/>
    <w:rsid w:val="003F4786"/>
    <w:rsid w:val="003F780F"/>
    <w:rsid w:val="00401C31"/>
    <w:rsid w:val="0040645B"/>
    <w:rsid w:val="004176E9"/>
    <w:rsid w:val="00427D4F"/>
    <w:rsid w:val="00432C64"/>
    <w:rsid w:val="00435AF7"/>
    <w:rsid w:val="00437AD3"/>
    <w:rsid w:val="004442AF"/>
    <w:rsid w:val="00453CAA"/>
    <w:rsid w:val="00454F8D"/>
    <w:rsid w:val="00456A4D"/>
    <w:rsid w:val="004617C0"/>
    <w:rsid w:val="00462859"/>
    <w:rsid w:val="00466E9C"/>
    <w:rsid w:val="00481EDA"/>
    <w:rsid w:val="0048549A"/>
    <w:rsid w:val="00486388"/>
    <w:rsid w:val="004910F6"/>
    <w:rsid w:val="004936BF"/>
    <w:rsid w:val="004939B8"/>
    <w:rsid w:val="0049437F"/>
    <w:rsid w:val="00497336"/>
    <w:rsid w:val="004B40C7"/>
    <w:rsid w:val="004B6EEE"/>
    <w:rsid w:val="004C4605"/>
    <w:rsid w:val="004D3D4B"/>
    <w:rsid w:val="004E0B5F"/>
    <w:rsid w:val="004E437B"/>
    <w:rsid w:val="004E4562"/>
    <w:rsid w:val="004F0A81"/>
    <w:rsid w:val="004F4798"/>
    <w:rsid w:val="004F4CE0"/>
    <w:rsid w:val="004F5BB0"/>
    <w:rsid w:val="004F7B7A"/>
    <w:rsid w:val="00506D37"/>
    <w:rsid w:val="00511048"/>
    <w:rsid w:val="00526259"/>
    <w:rsid w:val="00533216"/>
    <w:rsid w:val="00533CB9"/>
    <w:rsid w:val="00534CFE"/>
    <w:rsid w:val="00534D81"/>
    <w:rsid w:val="005379A7"/>
    <w:rsid w:val="0054795A"/>
    <w:rsid w:val="005654A1"/>
    <w:rsid w:val="00565803"/>
    <w:rsid w:val="0056627C"/>
    <w:rsid w:val="00567A17"/>
    <w:rsid w:val="00570ED5"/>
    <w:rsid w:val="00590835"/>
    <w:rsid w:val="005971D1"/>
    <w:rsid w:val="005A6718"/>
    <w:rsid w:val="005B10F5"/>
    <w:rsid w:val="005B5077"/>
    <w:rsid w:val="005B6104"/>
    <w:rsid w:val="005C54D5"/>
    <w:rsid w:val="005D228D"/>
    <w:rsid w:val="005D60F1"/>
    <w:rsid w:val="005D7A06"/>
    <w:rsid w:val="005E281C"/>
    <w:rsid w:val="005E44F0"/>
    <w:rsid w:val="005E6143"/>
    <w:rsid w:val="005F200D"/>
    <w:rsid w:val="005F3B1B"/>
    <w:rsid w:val="00600348"/>
    <w:rsid w:val="00600E27"/>
    <w:rsid w:val="006015BD"/>
    <w:rsid w:val="00606A5F"/>
    <w:rsid w:val="00606EDE"/>
    <w:rsid w:val="006077DE"/>
    <w:rsid w:val="00611456"/>
    <w:rsid w:val="006175BE"/>
    <w:rsid w:val="00620597"/>
    <w:rsid w:val="00630E81"/>
    <w:rsid w:val="0064730C"/>
    <w:rsid w:val="00650756"/>
    <w:rsid w:val="00657D82"/>
    <w:rsid w:val="00666E2A"/>
    <w:rsid w:val="00667005"/>
    <w:rsid w:val="00680683"/>
    <w:rsid w:val="006861EF"/>
    <w:rsid w:val="006902AC"/>
    <w:rsid w:val="006912B8"/>
    <w:rsid w:val="00696970"/>
    <w:rsid w:val="006A31F8"/>
    <w:rsid w:val="006A4D90"/>
    <w:rsid w:val="006A7B07"/>
    <w:rsid w:val="006B10B0"/>
    <w:rsid w:val="006B7C3D"/>
    <w:rsid w:val="006C24EE"/>
    <w:rsid w:val="006C3EED"/>
    <w:rsid w:val="006D27E3"/>
    <w:rsid w:val="006D6DEF"/>
    <w:rsid w:val="006E01ED"/>
    <w:rsid w:val="006E03FD"/>
    <w:rsid w:val="006F1C7F"/>
    <w:rsid w:val="006F4C6D"/>
    <w:rsid w:val="00700A22"/>
    <w:rsid w:val="00703B0E"/>
    <w:rsid w:val="00704F4D"/>
    <w:rsid w:val="007055A1"/>
    <w:rsid w:val="007104D2"/>
    <w:rsid w:val="007153B1"/>
    <w:rsid w:val="00715B46"/>
    <w:rsid w:val="00721EA8"/>
    <w:rsid w:val="0072780A"/>
    <w:rsid w:val="00727817"/>
    <w:rsid w:val="0073055B"/>
    <w:rsid w:val="00731494"/>
    <w:rsid w:val="00731870"/>
    <w:rsid w:val="00737A7E"/>
    <w:rsid w:val="00747A5D"/>
    <w:rsid w:val="00751763"/>
    <w:rsid w:val="0076146F"/>
    <w:rsid w:val="00762335"/>
    <w:rsid w:val="00762E41"/>
    <w:rsid w:val="00765144"/>
    <w:rsid w:val="0077535C"/>
    <w:rsid w:val="0077743B"/>
    <w:rsid w:val="00791625"/>
    <w:rsid w:val="00792415"/>
    <w:rsid w:val="00792F96"/>
    <w:rsid w:val="007959F3"/>
    <w:rsid w:val="007A331B"/>
    <w:rsid w:val="007A7C9D"/>
    <w:rsid w:val="007B4AE4"/>
    <w:rsid w:val="007C2B23"/>
    <w:rsid w:val="007C457B"/>
    <w:rsid w:val="007D1126"/>
    <w:rsid w:val="007D30D2"/>
    <w:rsid w:val="007D3394"/>
    <w:rsid w:val="007D4FB3"/>
    <w:rsid w:val="007D5272"/>
    <w:rsid w:val="007E2706"/>
    <w:rsid w:val="007F0532"/>
    <w:rsid w:val="007F2257"/>
    <w:rsid w:val="007F364D"/>
    <w:rsid w:val="00800EA4"/>
    <w:rsid w:val="00804ED4"/>
    <w:rsid w:val="00813F04"/>
    <w:rsid w:val="00820524"/>
    <w:rsid w:val="00822903"/>
    <w:rsid w:val="00826932"/>
    <w:rsid w:val="00827035"/>
    <w:rsid w:val="008420D4"/>
    <w:rsid w:val="00847004"/>
    <w:rsid w:val="0085198C"/>
    <w:rsid w:val="00851F00"/>
    <w:rsid w:val="00853876"/>
    <w:rsid w:val="008566EB"/>
    <w:rsid w:val="008676F9"/>
    <w:rsid w:val="00876012"/>
    <w:rsid w:val="00876858"/>
    <w:rsid w:val="00880A9D"/>
    <w:rsid w:val="00880AB4"/>
    <w:rsid w:val="00880B93"/>
    <w:rsid w:val="00883F7D"/>
    <w:rsid w:val="00885996"/>
    <w:rsid w:val="00890FDB"/>
    <w:rsid w:val="008978EB"/>
    <w:rsid w:val="00897FC4"/>
    <w:rsid w:val="008A32B3"/>
    <w:rsid w:val="008A44AF"/>
    <w:rsid w:val="008B045A"/>
    <w:rsid w:val="008B107D"/>
    <w:rsid w:val="008B356E"/>
    <w:rsid w:val="008B6733"/>
    <w:rsid w:val="008C5EEF"/>
    <w:rsid w:val="008D0488"/>
    <w:rsid w:val="008D0EE8"/>
    <w:rsid w:val="008D14C6"/>
    <w:rsid w:val="008D1F8A"/>
    <w:rsid w:val="008D50E3"/>
    <w:rsid w:val="008D6620"/>
    <w:rsid w:val="008E46C2"/>
    <w:rsid w:val="008E6E6F"/>
    <w:rsid w:val="008F3827"/>
    <w:rsid w:val="008F4EC2"/>
    <w:rsid w:val="008F700F"/>
    <w:rsid w:val="00903FA0"/>
    <w:rsid w:val="009072A7"/>
    <w:rsid w:val="0091101C"/>
    <w:rsid w:val="00920250"/>
    <w:rsid w:val="00925B07"/>
    <w:rsid w:val="00927A34"/>
    <w:rsid w:val="00933C7E"/>
    <w:rsid w:val="00934B5E"/>
    <w:rsid w:val="00942D8C"/>
    <w:rsid w:val="00943921"/>
    <w:rsid w:val="009441F5"/>
    <w:rsid w:val="00946FE6"/>
    <w:rsid w:val="0095041A"/>
    <w:rsid w:val="00950680"/>
    <w:rsid w:val="009563F3"/>
    <w:rsid w:val="009636E4"/>
    <w:rsid w:val="00964CAB"/>
    <w:rsid w:val="00970718"/>
    <w:rsid w:val="0097171A"/>
    <w:rsid w:val="00973314"/>
    <w:rsid w:val="0097374D"/>
    <w:rsid w:val="00973DB0"/>
    <w:rsid w:val="00981A9C"/>
    <w:rsid w:val="00982275"/>
    <w:rsid w:val="009848DB"/>
    <w:rsid w:val="0098718B"/>
    <w:rsid w:val="00990924"/>
    <w:rsid w:val="00991501"/>
    <w:rsid w:val="009934DF"/>
    <w:rsid w:val="009946B9"/>
    <w:rsid w:val="009A147C"/>
    <w:rsid w:val="009B7376"/>
    <w:rsid w:val="009C5094"/>
    <w:rsid w:val="009C78A2"/>
    <w:rsid w:val="009C7D27"/>
    <w:rsid w:val="009D35F5"/>
    <w:rsid w:val="009D5FA5"/>
    <w:rsid w:val="009E2CB9"/>
    <w:rsid w:val="009F0F4A"/>
    <w:rsid w:val="00A07CCD"/>
    <w:rsid w:val="00A31984"/>
    <w:rsid w:val="00A324D5"/>
    <w:rsid w:val="00A40897"/>
    <w:rsid w:val="00A40A32"/>
    <w:rsid w:val="00A63585"/>
    <w:rsid w:val="00A705A8"/>
    <w:rsid w:val="00A80F9C"/>
    <w:rsid w:val="00A81D0B"/>
    <w:rsid w:val="00A91D0F"/>
    <w:rsid w:val="00A922F6"/>
    <w:rsid w:val="00AA0168"/>
    <w:rsid w:val="00AA166F"/>
    <w:rsid w:val="00AA5CB3"/>
    <w:rsid w:val="00AA68AC"/>
    <w:rsid w:val="00AA7333"/>
    <w:rsid w:val="00AB443C"/>
    <w:rsid w:val="00AC1EF1"/>
    <w:rsid w:val="00AC40A1"/>
    <w:rsid w:val="00AC6AEF"/>
    <w:rsid w:val="00AD2B72"/>
    <w:rsid w:val="00AE35BC"/>
    <w:rsid w:val="00AE540F"/>
    <w:rsid w:val="00AF27D5"/>
    <w:rsid w:val="00B11E6E"/>
    <w:rsid w:val="00B126E7"/>
    <w:rsid w:val="00B1406A"/>
    <w:rsid w:val="00B160A8"/>
    <w:rsid w:val="00B21262"/>
    <w:rsid w:val="00B24A56"/>
    <w:rsid w:val="00B2684E"/>
    <w:rsid w:val="00B27BC9"/>
    <w:rsid w:val="00B3365F"/>
    <w:rsid w:val="00B36B35"/>
    <w:rsid w:val="00B47C97"/>
    <w:rsid w:val="00B5322C"/>
    <w:rsid w:val="00B6228C"/>
    <w:rsid w:val="00B65C29"/>
    <w:rsid w:val="00B670E4"/>
    <w:rsid w:val="00B72435"/>
    <w:rsid w:val="00B74BF2"/>
    <w:rsid w:val="00B77BB0"/>
    <w:rsid w:val="00B901F7"/>
    <w:rsid w:val="00B9485B"/>
    <w:rsid w:val="00BA79B3"/>
    <w:rsid w:val="00BB01D9"/>
    <w:rsid w:val="00BB61F4"/>
    <w:rsid w:val="00BB6344"/>
    <w:rsid w:val="00BC1AD2"/>
    <w:rsid w:val="00BC2775"/>
    <w:rsid w:val="00BC4412"/>
    <w:rsid w:val="00BC5464"/>
    <w:rsid w:val="00BC5B2B"/>
    <w:rsid w:val="00BC6145"/>
    <w:rsid w:val="00BE0293"/>
    <w:rsid w:val="00BE5AE9"/>
    <w:rsid w:val="00BE6960"/>
    <w:rsid w:val="00BE7EDF"/>
    <w:rsid w:val="00C0260C"/>
    <w:rsid w:val="00C03CE6"/>
    <w:rsid w:val="00C0514B"/>
    <w:rsid w:val="00C1012E"/>
    <w:rsid w:val="00C11493"/>
    <w:rsid w:val="00C115E0"/>
    <w:rsid w:val="00C13BFD"/>
    <w:rsid w:val="00C153B2"/>
    <w:rsid w:val="00C2303E"/>
    <w:rsid w:val="00C2386D"/>
    <w:rsid w:val="00C25F51"/>
    <w:rsid w:val="00C3388E"/>
    <w:rsid w:val="00C33C68"/>
    <w:rsid w:val="00C34C9E"/>
    <w:rsid w:val="00C35420"/>
    <w:rsid w:val="00C35AD4"/>
    <w:rsid w:val="00C37D66"/>
    <w:rsid w:val="00C40A63"/>
    <w:rsid w:val="00C468D8"/>
    <w:rsid w:val="00C46E2B"/>
    <w:rsid w:val="00C4704A"/>
    <w:rsid w:val="00C535BC"/>
    <w:rsid w:val="00C53874"/>
    <w:rsid w:val="00C557DB"/>
    <w:rsid w:val="00C61064"/>
    <w:rsid w:val="00C64762"/>
    <w:rsid w:val="00C65983"/>
    <w:rsid w:val="00C7106A"/>
    <w:rsid w:val="00C76A30"/>
    <w:rsid w:val="00C856F5"/>
    <w:rsid w:val="00C90944"/>
    <w:rsid w:val="00C923D1"/>
    <w:rsid w:val="00C93869"/>
    <w:rsid w:val="00C977C4"/>
    <w:rsid w:val="00CA0951"/>
    <w:rsid w:val="00CA35DC"/>
    <w:rsid w:val="00CA4561"/>
    <w:rsid w:val="00CA5FB1"/>
    <w:rsid w:val="00CB0CC4"/>
    <w:rsid w:val="00CB522B"/>
    <w:rsid w:val="00CB6AC1"/>
    <w:rsid w:val="00CC00B0"/>
    <w:rsid w:val="00CC08FA"/>
    <w:rsid w:val="00CC0DDB"/>
    <w:rsid w:val="00CC307B"/>
    <w:rsid w:val="00CC4A36"/>
    <w:rsid w:val="00CD0204"/>
    <w:rsid w:val="00CD0206"/>
    <w:rsid w:val="00CD4051"/>
    <w:rsid w:val="00CD5814"/>
    <w:rsid w:val="00CF07D6"/>
    <w:rsid w:val="00D10978"/>
    <w:rsid w:val="00D1407E"/>
    <w:rsid w:val="00D25DEC"/>
    <w:rsid w:val="00D3403D"/>
    <w:rsid w:val="00D35B14"/>
    <w:rsid w:val="00D40907"/>
    <w:rsid w:val="00D41CF7"/>
    <w:rsid w:val="00D43D56"/>
    <w:rsid w:val="00D47FCA"/>
    <w:rsid w:val="00D559B2"/>
    <w:rsid w:val="00D71466"/>
    <w:rsid w:val="00D718A3"/>
    <w:rsid w:val="00D720D0"/>
    <w:rsid w:val="00D76F23"/>
    <w:rsid w:val="00D85BA7"/>
    <w:rsid w:val="00DA09F1"/>
    <w:rsid w:val="00DA20C4"/>
    <w:rsid w:val="00DA317C"/>
    <w:rsid w:val="00DA671E"/>
    <w:rsid w:val="00DB68C3"/>
    <w:rsid w:val="00DB6DA7"/>
    <w:rsid w:val="00DB6DDB"/>
    <w:rsid w:val="00DB76B8"/>
    <w:rsid w:val="00DC6B35"/>
    <w:rsid w:val="00DD1867"/>
    <w:rsid w:val="00DD30DE"/>
    <w:rsid w:val="00DD3746"/>
    <w:rsid w:val="00DD7167"/>
    <w:rsid w:val="00DE6928"/>
    <w:rsid w:val="00DF1AE4"/>
    <w:rsid w:val="00E01992"/>
    <w:rsid w:val="00E04EF3"/>
    <w:rsid w:val="00E06068"/>
    <w:rsid w:val="00E13B01"/>
    <w:rsid w:val="00E27AC6"/>
    <w:rsid w:val="00E357C8"/>
    <w:rsid w:val="00E4483D"/>
    <w:rsid w:val="00E53881"/>
    <w:rsid w:val="00E631CB"/>
    <w:rsid w:val="00E72F12"/>
    <w:rsid w:val="00E74BEC"/>
    <w:rsid w:val="00E868B0"/>
    <w:rsid w:val="00E87E89"/>
    <w:rsid w:val="00E90B13"/>
    <w:rsid w:val="00E92326"/>
    <w:rsid w:val="00EA0C16"/>
    <w:rsid w:val="00EA101D"/>
    <w:rsid w:val="00EA176D"/>
    <w:rsid w:val="00EA2C5D"/>
    <w:rsid w:val="00EA3A62"/>
    <w:rsid w:val="00EB4A4C"/>
    <w:rsid w:val="00EB69DD"/>
    <w:rsid w:val="00ED0C99"/>
    <w:rsid w:val="00ED0CBA"/>
    <w:rsid w:val="00EE4168"/>
    <w:rsid w:val="00EE689B"/>
    <w:rsid w:val="00EE6C1D"/>
    <w:rsid w:val="00EF3465"/>
    <w:rsid w:val="00EF7471"/>
    <w:rsid w:val="00EF7E34"/>
    <w:rsid w:val="00F00A44"/>
    <w:rsid w:val="00F02145"/>
    <w:rsid w:val="00F179BB"/>
    <w:rsid w:val="00F257CC"/>
    <w:rsid w:val="00F3131A"/>
    <w:rsid w:val="00F363F4"/>
    <w:rsid w:val="00F43CE5"/>
    <w:rsid w:val="00F56AEB"/>
    <w:rsid w:val="00F640E3"/>
    <w:rsid w:val="00F742E7"/>
    <w:rsid w:val="00F752D0"/>
    <w:rsid w:val="00F75790"/>
    <w:rsid w:val="00F938BE"/>
    <w:rsid w:val="00F95537"/>
    <w:rsid w:val="00FB1752"/>
    <w:rsid w:val="00FB2095"/>
    <w:rsid w:val="00FB244F"/>
    <w:rsid w:val="00FC089D"/>
    <w:rsid w:val="00FC08D7"/>
    <w:rsid w:val="00FC16A7"/>
    <w:rsid w:val="00FC4D0E"/>
    <w:rsid w:val="00FC5134"/>
    <w:rsid w:val="00FC7D6F"/>
    <w:rsid w:val="00FD01F6"/>
    <w:rsid w:val="00FE0E5A"/>
    <w:rsid w:val="00FE483E"/>
    <w:rsid w:val="00FF3DF0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46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6861E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1313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E2CB9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131310"/>
  </w:style>
  <w:style w:type="paragraph" w:styleId="a7">
    <w:name w:val="footer"/>
    <w:basedOn w:val="a"/>
    <w:link w:val="a8"/>
    <w:uiPriority w:val="99"/>
    <w:rsid w:val="008229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B76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152A24AD1DC8485232CA35C7BC6B7736D5FD1AE2C99DF2E7AF42FD005C40E9EE5CC2145FF33ACDE52B6EC0422wDd3N" TargetMode="External"/><Relationship Id="rId18" Type="http://schemas.openxmlformats.org/officeDocument/2006/relationships/hyperlink" Target="consultantplus://offline/ref=4E811225314276B417A364D4EFFB2B218F9A325190EF3D94E78E45F9BB431901F4A1491A762E2A241809C3C108EEECF249BF6826C80E7A18v0U5L" TargetMode="External"/><Relationship Id="rId26" Type="http://schemas.openxmlformats.org/officeDocument/2006/relationships/hyperlink" Target="consultantplus://offline/ref=6A3819CD25DA2CE63B7B6352FCAFC2A70A0F7E0F4495484FC7EC92F6AEC6E868C9A97CB629A8409D35F983A00922E5CF8AAA55AF64414C180705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8458EDDFA43FB6C5DBBD728EA0C63FCA421F21038D48F27EED639FE273FEA5F0A7677C8710CF8E432CB3F34D3BE9D18833B15DADA61DE516465083XC13M" TargetMode="External"/><Relationship Id="rId34" Type="http://schemas.openxmlformats.org/officeDocument/2006/relationships/hyperlink" Target="consultantplus://offline/ref=5790222E01224F0895741484119D46218CBCAE5471AA35B8AB353DA47DA33A0F0991EA00C8E9A24054EE63F1D6BD692884B2D828E02B9C4EdE2A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52A24AD1DC8485232CA35C7BC6B7736D5FD4AF2F95DF2E7AF42FD005C40E9EF7CC7949FF34B7D858A3BA55678F859E7692A33BB2E4E38Cw5d1N" TargetMode="External"/><Relationship Id="rId17" Type="http://schemas.openxmlformats.org/officeDocument/2006/relationships/hyperlink" Target="consultantplus://offline/ref=4E811225314276B417A364D4EFFB2B218D98355790E53D94E78E45F9BB431901E6A11116742834231C1C95904EvBUBL" TargetMode="External"/><Relationship Id="rId25" Type="http://schemas.openxmlformats.org/officeDocument/2006/relationships/hyperlink" Target="consultantplus://offline/ref=6A3819CD25DA2CE63B7B6352FCAFC2A70A0F7E0F4495484FC7EC92F6AEC6E868C9A97CB629A8409D3BF983A00922E5CF8AAA55AF64414C180705L" TargetMode="External"/><Relationship Id="rId33" Type="http://schemas.openxmlformats.org/officeDocument/2006/relationships/hyperlink" Target="consultantplus://offline/ref=D4AA4C489CBC3A07BD4B7A6E742DF1C4B01898DDBFF45D33DC0710D2DBECFF8F026324B42C3D3BC79E24398CB195446F3E358716607F5198CB39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811225314276B417A364D4EFFB2B218C9A395696E43D94E78E45F9BB431901F4A1491A762E2A231D09C3C108EEECF249BF6826C80E7A18v0U5L" TargetMode="External"/><Relationship Id="rId20" Type="http://schemas.openxmlformats.org/officeDocument/2006/relationships/hyperlink" Target="consultantplus://offline/ref=4E811225314276B417A364D4EFFB2B218D98305093E23D94E78E45F9BB431901F4A1491A762E2A201809C3C108EEECF249BF6826C80E7A18v0U5L" TargetMode="External"/><Relationship Id="rId29" Type="http://schemas.openxmlformats.org/officeDocument/2006/relationships/hyperlink" Target="consultantplus://offline/ref=5790222E01224F0895741484119D46218CBCAE5471AA35B8AB353DA47DA33A0F0991EA00C8E9A24054EE63F1D6BD692884B2D828E02B9C4EdE2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52A24AD1DC8485232CA35C7BC6B7736D5ED1A52894DF2E7AF42FD005C40E9EE5CC2145FF33ACDE52B6EC0422wDd3N" TargetMode="External"/><Relationship Id="rId24" Type="http://schemas.openxmlformats.org/officeDocument/2006/relationships/hyperlink" Target="consultantplus://offline/ref=6A3819CD25DA2CE63B7B6352FCAFC2A70A0F7E0F4495484FC7EC92F6AEC6E868C9A97CB629A8409D3FF983A00922E5CF8AAA55AF64414C180705L" TargetMode="External"/><Relationship Id="rId32" Type="http://schemas.openxmlformats.org/officeDocument/2006/relationships/hyperlink" Target="consultantplus://offline/ref=D4AA4C489CBC3A07BD4B7A6E742DF1C4B01898DDBFF45D33DC0710D2DBECFF8F026324B42C3D3BC79C24398CB195446F3E358716607F5198CB39L" TargetMode="External"/><Relationship Id="rId37" Type="http://schemas.openxmlformats.org/officeDocument/2006/relationships/hyperlink" Target="consultantplus://offline/ref=D05BAA335C4B6ED9819468B3C948F4014C12D76B7E78E99C4C6C8224CEC255661329855454E7581E5EED03F8CDPAg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811225314276B417A364D4EFFB2B218794375497ED609EEFD749FBBC4C4616F3E8451B762E2A271156C6D419B6E3F651A16E3ED40C78v1UAL" TargetMode="External"/><Relationship Id="rId23" Type="http://schemas.openxmlformats.org/officeDocument/2006/relationships/hyperlink" Target="consultantplus://offline/ref=AA0CA08404C627DFC3484C3F5AAC0268EF2516DA621AD4BBF06627891F586D361CC624ED9299E93149CDF480E12D21E66A663E65827FF0BCODi0L" TargetMode="External"/><Relationship Id="rId28" Type="http://schemas.openxmlformats.org/officeDocument/2006/relationships/hyperlink" Target="consultantplus://offline/ref=5790222E01224F0895741484119D46218CBCAE5471AA35B8AB353DA47DA33A0F0991EA00C8E9A24054EE63F1D6BD692884B2D828E02B9C4EdE2AL" TargetMode="External"/><Relationship Id="rId36" Type="http://schemas.openxmlformats.org/officeDocument/2006/relationships/hyperlink" Target="consultantplus://offline/ref=7D1F2A705686462DC6DF183D1BF5EF60956052549943E2C0C3AEC2B25E521BA7E6A88CB80432CAC44E5F413E7F30ED29A30F9DE166AE4A50nA38L" TargetMode="External"/><Relationship Id="rId10" Type="http://schemas.openxmlformats.org/officeDocument/2006/relationships/hyperlink" Target="consultantplus://offline/ref=D152A24AD1DC8485232CA35C7BC6B7736C57D2A824CA882C2BA121D50D94548EE185744FE134B0C052A8EFw0dDN" TargetMode="External"/><Relationship Id="rId19" Type="http://schemas.openxmlformats.org/officeDocument/2006/relationships/hyperlink" Target="consultantplus://offline/ref=4E811225314276B417A364D4EFFB2B218D98305093E23D94E78E45F9BB431901F4A1491A762E2A201809C3C108EEECF249BF6826C80E7A18v0U5L" TargetMode="External"/><Relationship Id="rId31" Type="http://schemas.openxmlformats.org/officeDocument/2006/relationships/hyperlink" Target="consultantplus://offline/ref=D4AA4C489CBC3A07BD4B7A6E742DF1C4B01898DDBFF45D33DC0710D2DBECFF8F026324B42C3D3BC79A24398CB195446F3E358716607F5198CB39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152A24AD1DC8485232CA35C7BC6B7736D5ED0AE2A99DF2E7AF42FD005C40E9EF7CC7949FF35BAD956A3BA55678F859E7692A33BB2E4E38Cw5d1N" TargetMode="External"/><Relationship Id="rId22" Type="http://schemas.openxmlformats.org/officeDocument/2006/relationships/hyperlink" Target="consultantplus://offline/ref=198458EDDFA43FB6C5DBBD728EA0C63FCA421F21038D48F27EED639FE273FEA5F0A7677C8710CF8E432CB3F1423BE9D18833B15DADA61DE516465083XC13M" TargetMode="External"/><Relationship Id="rId27" Type="http://schemas.openxmlformats.org/officeDocument/2006/relationships/hyperlink" Target="consultantplus://offline/ref=5790222E01224F0895741484119D46218CBCAE5471AA35B8AB353DA47DA33A0F0991EA00C8E9A24050EE63F1D6BD692884B2D828E02B9C4EdE2AL" TargetMode="External"/><Relationship Id="rId30" Type="http://schemas.openxmlformats.org/officeDocument/2006/relationships/hyperlink" Target="consultantplus://offline/ref=5790222E01224F0895741484119D46218CBCAE5471AA35B8AB353DA47DA33A0F0991EA00C8E9A2405AEE63F1D6BD692884B2D828E02B9C4EdE2AL" TargetMode="External"/><Relationship Id="rId35" Type="http://schemas.openxmlformats.org/officeDocument/2006/relationships/hyperlink" Target="consultantplus://offline/ref=D4AA4C489CBC3A07BD4B7A6E742DF1C4B01898DDBFF45D33DC0710D2DBECFF8F026324B42C3D3BC79024398CB195446F3E358716607F5198CB39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C7B34-AC9C-431C-BDFA-275A06D6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16</Pages>
  <Words>5606</Words>
  <Characters>31956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PC-Home</Company>
  <LinksUpToDate>false</LinksUpToDate>
  <CharactersWithSpaces>37488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ТМ</dc:creator>
  <cp:keywords/>
  <dc:description/>
  <cp:lastModifiedBy>сми</cp:lastModifiedBy>
  <cp:revision>36</cp:revision>
  <cp:lastPrinted>2020-11-25T13:36:00Z</cp:lastPrinted>
  <dcterms:created xsi:type="dcterms:W3CDTF">2017-03-02T06:01:00Z</dcterms:created>
  <dcterms:modified xsi:type="dcterms:W3CDTF">2020-11-26T08:38:00Z</dcterms:modified>
</cp:coreProperties>
</file>