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D7" w:rsidRDefault="008E35D7" w:rsidP="008E35D7">
      <w:pPr>
        <w:jc w:val="center"/>
        <w:rPr>
          <w:b/>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2710815</wp:posOffset>
            </wp:positionH>
            <wp:positionV relativeFrom="paragraph">
              <wp:posOffset>78936</wp:posOffset>
            </wp:positionV>
            <wp:extent cx="570035" cy="720969"/>
            <wp:effectExtent l="19050" t="0" r="1465"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8E35D7" w:rsidRDefault="008E35D7" w:rsidP="008E35D7">
      <w:pPr>
        <w:jc w:val="center"/>
        <w:rPr>
          <w:b/>
          <w:sz w:val="28"/>
          <w:szCs w:val="28"/>
        </w:rPr>
      </w:pPr>
    </w:p>
    <w:p w:rsidR="008E35D7" w:rsidRDefault="008E35D7" w:rsidP="008E35D7">
      <w:pPr>
        <w:jc w:val="center"/>
        <w:rPr>
          <w:b/>
          <w:sz w:val="28"/>
          <w:szCs w:val="28"/>
        </w:rPr>
      </w:pPr>
    </w:p>
    <w:p w:rsidR="00567F98" w:rsidRDefault="00567F98" w:rsidP="008E35D7">
      <w:pPr>
        <w:jc w:val="center"/>
        <w:rPr>
          <w:b/>
          <w:sz w:val="28"/>
          <w:szCs w:val="28"/>
        </w:rPr>
      </w:pPr>
    </w:p>
    <w:p w:rsidR="00B26D44" w:rsidRDefault="008E35D7" w:rsidP="008E35D7">
      <w:pPr>
        <w:jc w:val="center"/>
        <w:rPr>
          <w:b/>
          <w:sz w:val="28"/>
          <w:szCs w:val="28"/>
        </w:rPr>
      </w:pPr>
      <w:r>
        <w:rPr>
          <w:b/>
          <w:sz w:val="28"/>
          <w:szCs w:val="28"/>
        </w:rPr>
        <w:t>РОССИЙСКАЯ ФЕДЕРАЦИЯ</w:t>
      </w:r>
      <w:r>
        <w:rPr>
          <w:b/>
          <w:sz w:val="28"/>
          <w:szCs w:val="28"/>
        </w:rPr>
        <w:br/>
      </w:r>
      <w:r>
        <w:rPr>
          <w:b/>
          <w:sz w:val="28"/>
          <w:szCs w:val="28"/>
        </w:rPr>
        <w:br/>
      </w:r>
      <w:r w:rsidR="00B26D44">
        <w:rPr>
          <w:b/>
          <w:sz w:val="28"/>
          <w:szCs w:val="28"/>
        </w:rPr>
        <w:t xml:space="preserve">ДУМА </w:t>
      </w:r>
      <w:r>
        <w:rPr>
          <w:b/>
          <w:sz w:val="28"/>
          <w:szCs w:val="28"/>
        </w:rPr>
        <w:t>КИКНУРСК</w:t>
      </w:r>
      <w:r w:rsidR="00B26D44">
        <w:rPr>
          <w:b/>
          <w:sz w:val="28"/>
          <w:szCs w:val="28"/>
        </w:rPr>
        <w:t>ОГО МУНИЦИПАЛЬНОГО ОКРУГА</w:t>
      </w:r>
      <w:r>
        <w:rPr>
          <w:b/>
          <w:sz w:val="28"/>
          <w:szCs w:val="28"/>
        </w:rPr>
        <w:br/>
        <w:t>КИРОВСКОЙ ОБЛАСТИ</w:t>
      </w:r>
    </w:p>
    <w:p w:rsidR="008E35D7" w:rsidRPr="00B26D44" w:rsidRDefault="00B26D44" w:rsidP="008E35D7">
      <w:pPr>
        <w:jc w:val="center"/>
        <w:rPr>
          <w:b/>
          <w:sz w:val="32"/>
          <w:szCs w:val="32"/>
        </w:rPr>
      </w:pPr>
      <w:r>
        <w:rPr>
          <w:b/>
          <w:sz w:val="28"/>
          <w:szCs w:val="28"/>
        </w:rPr>
        <w:t>первого созыва</w:t>
      </w:r>
      <w:r w:rsidR="008E35D7">
        <w:rPr>
          <w:b/>
          <w:sz w:val="28"/>
          <w:szCs w:val="28"/>
        </w:rPr>
        <w:br/>
      </w:r>
      <w:r w:rsidR="008E35D7">
        <w:rPr>
          <w:b/>
          <w:sz w:val="28"/>
          <w:szCs w:val="28"/>
        </w:rPr>
        <w:br/>
      </w:r>
      <w:r w:rsidR="008E35D7" w:rsidRPr="00B26D44">
        <w:rPr>
          <w:b/>
          <w:sz w:val="32"/>
          <w:szCs w:val="32"/>
        </w:rPr>
        <w:t>РЕШЕНИЕ</w:t>
      </w:r>
    </w:p>
    <w:p w:rsidR="008E35D7" w:rsidRPr="00B26D44" w:rsidRDefault="008E35D7" w:rsidP="008E35D7">
      <w:pPr>
        <w:jc w:val="both"/>
        <w:rPr>
          <w:b/>
          <w:sz w:val="32"/>
          <w:szCs w:val="32"/>
        </w:rPr>
      </w:pPr>
    </w:p>
    <w:p w:rsidR="008E35D7" w:rsidRDefault="002E4C07" w:rsidP="008E35D7">
      <w:pPr>
        <w:jc w:val="both"/>
        <w:rPr>
          <w:sz w:val="28"/>
          <w:szCs w:val="28"/>
        </w:rPr>
      </w:pPr>
      <w:r>
        <w:rPr>
          <w:sz w:val="28"/>
          <w:szCs w:val="28"/>
        </w:rPr>
        <w:t xml:space="preserve">    25.11.2020</w:t>
      </w:r>
      <w:r w:rsidR="008E35D7">
        <w:rPr>
          <w:sz w:val="28"/>
          <w:szCs w:val="28"/>
        </w:rPr>
        <w:t xml:space="preserve">                                                          </w:t>
      </w:r>
      <w:r>
        <w:rPr>
          <w:sz w:val="28"/>
          <w:szCs w:val="28"/>
        </w:rPr>
        <w:t xml:space="preserve">     </w:t>
      </w:r>
      <w:r w:rsidR="008E35D7">
        <w:rPr>
          <w:sz w:val="28"/>
          <w:szCs w:val="28"/>
        </w:rPr>
        <w:t xml:space="preserve">                          </w:t>
      </w:r>
      <w:r w:rsidR="005541FF">
        <w:rPr>
          <w:sz w:val="28"/>
          <w:szCs w:val="28"/>
        </w:rPr>
        <w:t xml:space="preserve">№  </w:t>
      </w:r>
      <w:r>
        <w:rPr>
          <w:sz w:val="28"/>
          <w:szCs w:val="28"/>
        </w:rPr>
        <w:t>5-62</w:t>
      </w:r>
    </w:p>
    <w:p w:rsidR="008E35D7" w:rsidRDefault="008E35D7" w:rsidP="008E35D7">
      <w:pPr>
        <w:jc w:val="center"/>
        <w:rPr>
          <w:sz w:val="28"/>
          <w:szCs w:val="28"/>
        </w:rPr>
      </w:pPr>
      <w:r>
        <w:rPr>
          <w:sz w:val="28"/>
          <w:szCs w:val="28"/>
        </w:rPr>
        <w:t>пгт Кикнур</w:t>
      </w:r>
    </w:p>
    <w:p w:rsidR="008E35D7" w:rsidRDefault="008E35D7" w:rsidP="008E35D7">
      <w:pPr>
        <w:jc w:val="center"/>
        <w:rPr>
          <w:sz w:val="28"/>
          <w:szCs w:val="28"/>
        </w:rPr>
      </w:pPr>
    </w:p>
    <w:p w:rsidR="004E2C2F" w:rsidRPr="004E2C2F" w:rsidRDefault="004E2C2F" w:rsidP="004E2C2F">
      <w:pPr>
        <w:jc w:val="center"/>
        <w:rPr>
          <w:b/>
          <w:sz w:val="28"/>
          <w:szCs w:val="28"/>
        </w:rPr>
      </w:pPr>
      <w:r w:rsidRPr="004E2C2F">
        <w:rPr>
          <w:b/>
          <w:sz w:val="28"/>
          <w:szCs w:val="28"/>
        </w:rPr>
        <w:t xml:space="preserve">Об оплате труда выборного должностного лица местного </w:t>
      </w:r>
    </w:p>
    <w:p w:rsidR="004E2C2F" w:rsidRDefault="004E2C2F" w:rsidP="004E2C2F">
      <w:pPr>
        <w:jc w:val="center"/>
        <w:rPr>
          <w:b/>
          <w:sz w:val="28"/>
          <w:szCs w:val="28"/>
        </w:rPr>
      </w:pPr>
      <w:r w:rsidRPr="004E2C2F">
        <w:rPr>
          <w:b/>
          <w:sz w:val="28"/>
          <w:szCs w:val="28"/>
        </w:rPr>
        <w:t>самоуправления, осуществляющего свои  полномочия на</w:t>
      </w:r>
    </w:p>
    <w:p w:rsidR="003C4409" w:rsidRPr="004E2C2F" w:rsidRDefault="004E2C2F" w:rsidP="004E2C2F">
      <w:pPr>
        <w:jc w:val="center"/>
        <w:rPr>
          <w:b/>
          <w:sz w:val="28"/>
          <w:szCs w:val="28"/>
        </w:rPr>
      </w:pPr>
      <w:r w:rsidRPr="004E2C2F">
        <w:rPr>
          <w:b/>
          <w:sz w:val="28"/>
          <w:szCs w:val="28"/>
        </w:rPr>
        <w:t xml:space="preserve"> постоянной основе, муниципальных служащих органов местного самоуправления муниципального образования Кикнурский муниципальный </w:t>
      </w:r>
      <w:r w:rsidR="00B26D44">
        <w:rPr>
          <w:b/>
          <w:sz w:val="28"/>
          <w:szCs w:val="28"/>
        </w:rPr>
        <w:t>округ Кировской области</w:t>
      </w:r>
    </w:p>
    <w:p w:rsidR="004E2C2F" w:rsidRPr="004E2C2F" w:rsidRDefault="004E2C2F" w:rsidP="004E2C2F">
      <w:pPr>
        <w:jc w:val="both"/>
        <w:rPr>
          <w:sz w:val="28"/>
          <w:szCs w:val="28"/>
        </w:rPr>
      </w:pPr>
    </w:p>
    <w:p w:rsidR="00B26D44" w:rsidRPr="00757DB7" w:rsidRDefault="00B26D44" w:rsidP="00B26D44">
      <w:pPr>
        <w:spacing w:line="276" w:lineRule="auto"/>
        <w:ind w:firstLine="709"/>
        <w:jc w:val="both"/>
        <w:rPr>
          <w:sz w:val="28"/>
          <w:szCs w:val="28"/>
        </w:rPr>
      </w:pPr>
      <w:r w:rsidRPr="00757DB7">
        <w:rPr>
          <w:sz w:val="28"/>
          <w:szCs w:val="28"/>
        </w:rPr>
        <w:t>В соответствии со статьей 3 Закона Ки</w:t>
      </w:r>
      <w:r>
        <w:rPr>
          <w:sz w:val="28"/>
          <w:szCs w:val="28"/>
        </w:rPr>
        <w:t>ровской области от 08.07.2008 № </w:t>
      </w:r>
      <w:r w:rsidRPr="00757DB7">
        <w:rPr>
          <w:sz w:val="28"/>
          <w:szCs w:val="28"/>
        </w:rPr>
        <w:t>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статьей 22 Закона Кировской области от 08.10.2007 № 171-ЗО «О муниципальной службе в Кировской области», постановлением Правительства Ки</w:t>
      </w:r>
      <w:r>
        <w:rPr>
          <w:sz w:val="28"/>
          <w:szCs w:val="28"/>
        </w:rPr>
        <w:t>ровской области от 12.04.2011 № </w:t>
      </w:r>
      <w:r w:rsidRPr="00757DB7">
        <w:rPr>
          <w:sz w:val="28"/>
          <w:szCs w:val="28"/>
        </w:rPr>
        <w:t xml:space="preserve">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w:t>
      </w:r>
      <w:r>
        <w:rPr>
          <w:sz w:val="28"/>
          <w:szCs w:val="28"/>
        </w:rPr>
        <w:t>Кикнурского муниципального</w:t>
      </w:r>
      <w:r w:rsidRPr="00757DB7">
        <w:rPr>
          <w:sz w:val="28"/>
          <w:szCs w:val="28"/>
        </w:rPr>
        <w:t xml:space="preserve"> округа РЕШИЛА:</w:t>
      </w:r>
    </w:p>
    <w:p w:rsidR="00B26D44" w:rsidRPr="00757DB7" w:rsidRDefault="00B26D44" w:rsidP="00B26D44">
      <w:pPr>
        <w:spacing w:line="276" w:lineRule="auto"/>
        <w:ind w:firstLine="709"/>
        <w:jc w:val="both"/>
        <w:rPr>
          <w:sz w:val="28"/>
          <w:szCs w:val="28"/>
        </w:rPr>
      </w:pPr>
      <w:r w:rsidRPr="00757DB7">
        <w:rPr>
          <w:sz w:val="28"/>
          <w:szCs w:val="28"/>
        </w:rPr>
        <w:t xml:space="preserve">1. Утвердить Положение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w:t>
      </w:r>
      <w:r>
        <w:rPr>
          <w:sz w:val="28"/>
          <w:szCs w:val="28"/>
        </w:rPr>
        <w:t>Кикнурский муниципальный округ</w:t>
      </w:r>
      <w:r w:rsidRPr="00757DB7">
        <w:rPr>
          <w:sz w:val="28"/>
          <w:szCs w:val="28"/>
        </w:rPr>
        <w:t xml:space="preserve"> Кировской области согласно приложению 1.</w:t>
      </w:r>
    </w:p>
    <w:p w:rsidR="00567F98" w:rsidRDefault="00B26D44" w:rsidP="00B26D44">
      <w:pPr>
        <w:spacing w:line="276" w:lineRule="auto"/>
        <w:ind w:firstLine="709"/>
        <w:jc w:val="both"/>
        <w:rPr>
          <w:sz w:val="28"/>
          <w:szCs w:val="28"/>
        </w:rPr>
      </w:pPr>
      <w:r w:rsidRPr="00757DB7">
        <w:rPr>
          <w:sz w:val="28"/>
          <w:szCs w:val="28"/>
        </w:rPr>
        <w:t xml:space="preserve">2. Утвердить Положение об оплате труда муниципальных служащих органов местного самоуправления муниципального образования </w:t>
      </w:r>
      <w:r>
        <w:rPr>
          <w:sz w:val="28"/>
          <w:szCs w:val="28"/>
        </w:rPr>
        <w:t>Кикнурский муниципальный</w:t>
      </w:r>
      <w:r w:rsidRPr="00757DB7">
        <w:rPr>
          <w:sz w:val="28"/>
          <w:szCs w:val="28"/>
        </w:rPr>
        <w:t xml:space="preserve"> округ Кировской области согласно приложению 2.</w:t>
      </w:r>
    </w:p>
    <w:p w:rsidR="00B26D44" w:rsidRDefault="00B26D44" w:rsidP="00B26D44">
      <w:pPr>
        <w:spacing w:line="276" w:lineRule="auto"/>
        <w:ind w:firstLine="709"/>
        <w:jc w:val="both"/>
        <w:rPr>
          <w:sz w:val="28"/>
          <w:szCs w:val="28"/>
        </w:rPr>
      </w:pPr>
      <w:r w:rsidRPr="00757DB7">
        <w:rPr>
          <w:sz w:val="28"/>
          <w:szCs w:val="28"/>
        </w:rPr>
        <w:lastRenderedPageBreak/>
        <w:t xml:space="preserve">3. Утвердить Положение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Pr>
          <w:sz w:val="28"/>
          <w:szCs w:val="28"/>
        </w:rPr>
        <w:t>Кикнурский муниципальный округ</w:t>
      </w:r>
      <w:r w:rsidRPr="00757DB7">
        <w:rPr>
          <w:sz w:val="28"/>
          <w:szCs w:val="28"/>
        </w:rPr>
        <w:t xml:space="preserve"> Кировской области</w:t>
      </w:r>
      <w:r w:rsidR="0075204D">
        <w:rPr>
          <w:sz w:val="28"/>
          <w:szCs w:val="28"/>
        </w:rPr>
        <w:t xml:space="preserve"> и работникам отдельных профессий и младшему обслуживающему персоналу, занятому обслуживанием органов местного самоуправления</w:t>
      </w:r>
      <w:r w:rsidRPr="00757DB7">
        <w:rPr>
          <w:sz w:val="28"/>
          <w:szCs w:val="28"/>
        </w:rPr>
        <w:t xml:space="preserve"> согласно приложению 3.</w:t>
      </w:r>
    </w:p>
    <w:p w:rsidR="00AE22CB" w:rsidRDefault="00AE22CB" w:rsidP="00B26D44">
      <w:pPr>
        <w:spacing w:line="276" w:lineRule="auto"/>
        <w:ind w:firstLine="709"/>
        <w:jc w:val="both"/>
        <w:rPr>
          <w:sz w:val="28"/>
          <w:szCs w:val="28"/>
        </w:rPr>
      </w:pPr>
      <w:r>
        <w:rPr>
          <w:sz w:val="28"/>
          <w:szCs w:val="28"/>
        </w:rPr>
        <w:t>4. Признать утратившими силу:</w:t>
      </w:r>
    </w:p>
    <w:p w:rsidR="00AE22CB" w:rsidRDefault="00AE22CB" w:rsidP="00B26D44">
      <w:pPr>
        <w:spacing w:line="276" w:lineRule="auto"/>
        <w:ind w:firstLine="709"/>
        <w:jc w:val="both"/>
        <w:rPr>
          <w:sz w:val="28"/>
          <w:szCs w:val="28"/>
        </w:rPr>
      </w:pPr>
      <w:r>
        <w:rPr>
          <w:sz w:val="28"/>
          <w:szCs w:val="28"/>
        </w:rPr>
        <w:t>4.1 решение Кикнурской районной Думы от 28.01.2019 № 191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район Кировской области»;</w:t>
      </w:r>
    </w:p>
    <w:p w:rsidR="00AE22CB" w:rsidRDefault="00AE22CB" w:rsidP="00B26D44">
      <w:pPr>
        <w:spacing w:line="276" w:lineRule="auto"/>
        <w:ind w:firstLine="709"/>
        <w:jc w:val="both"/>
        <w:rPr>
          <w:sz w:val="28"/>
          <w:szCs w:val="28"/>
        </w:rPr>
      </w:pPr>
      <w:r>
        <w:rPr>
          <w:sz w:val="28"/>
          <w:szCs w:val="28"/>
        </w:rPr>
        <w:t xml:space="preserve">4.2 решение Кикнурской районной Думы </w:t>
      </w:r>
      <w:r w:rsidR="00E95D17">
        <w:rPr>
          <w:sz w:val="28"/>
          <w:szCs w:val="28"/>
        </w:rPr>
        <w:t>от 07.10.2020 № 2-29</w:t>
      </w:r>
      <w:r>
        <w:rPr>
          <w:sz w:val="28"/>
          <w:szCs w:val="28"/>
        </w:rPr>
        <w:t xml:space="preserve"> «О внесении изменений и в решение Кикнурской районной Думы от 28.01.2019 № 191»;</w:t>
      </w:r>
    </w:p>
    <w:p w:rsidR="00E95D17" w:rsidRDefault="00AE22CB" w:rsidP="00B26D44">
      <w:pPr>
        <w:spacing w:line="276" w:lineRule="auto"/>
        <w:ind w:firstLine="709"/>
        <w:jc w:val="both"/>
        <w:rPr>
          <w:sz w:val="28"/>
          <w:szCs w:val="28"/>
        </w:rPr>
      </w:pPr>
      <w:r>
        <w:rPr>
          <w:sz w:val="28"/>
          <w:szCs w:val="28"/>
        </w:rPr>
        <w:t>4.3</w:t>
      </w:r>
      <w:r w:rsidR="00E95D17">
        <w:rPr>
          <w:sz w:val="28"/>
          <w:szCs w:val="28"/>
        </w:rPr>
        <w:t xml:space="preserve"> решение Кикнурской поселковой Думы Кикнурского района от 27.11.2019 № 146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Кикнурское городское поселение Кикнурского района Кировской области»;</w:t>
      </w:r>
    </w:p>
    <w:p w:rsidR="00E95D17" w:rsidRDefault="00E95D17" w:rsidP="00B26D44">
      <w:pPr>
        <w:spacing w:line="276" w:lineRule="auto"/>
        <w:ind w:firstLine="709"/>
        <w:jc w:val="both"/>
        <w:rPr>
          <w:sz w:val="28"/>
          <w:szCs w:val="28"/>
        </w:rPr>
      </w:pPr>
      <w:r>
        <w:rPr>
          <w:sz w:val="28"/>
          <w:szCs w:val="28"/>
        </w:rPr>
        <w:t>4.4 решение Кикнурского муниципального округа Кировской области от 07.10.2020 № 2-30 «О внесении изменений в решение Кикнурской поселковой Думы  Кикнурского района Кировской области от 27.11.2019 № 146»;</w:t>
      </w:r>
    </w:p>
    <w:p w:rsidR="00AE22CB" w:rsidRDefault="00E95D17" w:rsidP="00B26D44">
      <w:pPr>
        <w:spacing w:line="276" w:lineRule="auto"/>
        <w:ind w:firstLine="709"/>
        <w:jc w:val="both"/>
        <w:rPr>
          <w:sz w:val="28"/>
          <w:szCs w:val="28"/>
        </w:rPr>
      </w:pPr>
      <w:r>
        <w:rPr>
          <w:sz w:val="28"/>
          <w:szCs w:val="28"/>
        </w:rPr>
        <w:t xml:space="preserve">4.5  </w:t>
      </w:r>
      <w:r w:rsidR="007C0AB6">
        <w:rPr>
          <w:sz w:val="28"/>
          <w:szCs w:val="28"/>
        </w:rPr>
        <w:t xml:space="preserve">решение Кикнурской сельской Думы от 30.04.2015 № 46 </w:t>
      </w:r>
      <w:r w:rsidR="007C0AB6" w:rsidRPr="007C0AB6">
        <w:rPr>
          <w:sz w:val="28"/>
          <w:szCs w:val="28"/>
        </w:rPr>
        <w:t>«</w:t>
      </w:r>
      <w:r w:rsidRPr="007C0AB6">
        <w:rPr>
          <w:sz w:val="28"/>
          <w:szCs w:val="28"/>
        </w:rPr>
        <w:t>О расходах на оплату труда главы муниципального образования,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Кикнурское сельское поселение Кикнурского района Кировской области</w:t>
      </w:r>
      <w:r w:rsidR="007C0AB6">
        <w:rPr>
          <w:sz w:val="28"/>
          <w:szCs w:val="28"/>
        </w:rPr>
        <w:t>»;</w:t>
      </w:r>
    </w:p>
    <w:p w:rsidR="007C0AB6" w:rsidRDefault="007C0AB6" w:rsidP="00B26D44">
      <w:pPr>
        <w:spacing w:line="276" w:lineRule="auto"/>
        <w:ind w:firstLine="709"/>
        <w:jc w:val="both"/>
        <w:rPr>
          <w:sz w:val="28"/>
          <w:szCs w:val="28"/>
        </w:rPr>
      </w:pPr>
      <w:r>
        <w:rPr>
          <w:sz w:val="28"/>
          <w:szCs w:val="28"/>
        </w:rPr>
        <w:t>4.6 решение Кикнурской сельской Думы от 30.01.2018 № 3 «</w:t>
      </w:r>
      <w:r w:rsidRPr="007C0AB6">
        <w:rPr>
          <w:sz w:val="28"/>
          <w:szCs w:val="28"/>
        </w:rPr>
        <w:t>О внесении и дополнений в решение Кикнурской сельской Думы от 30.04.2015 № 46 «О расходах на оплату труда главы муниципального образования,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Кикнурское сельское поселение Кикнурского района Кировской области»</w:t>
      </w:r>
      <w:r>
        <w:rPr>
          <w:sz w:val="28"/>
          <w:szCs w:val="28"/>
        </w:rPr>
        <w:t>»</w:t>
      </w:r>
    </w:p>
    <w:p w:rsidR="007C0AB6" w:rsidRPr="00FD362A" w:rsidRDefault="007C0AB6" w:rsidP="007C0AB6">
      <w:pPr>
        <w:shd w:val="clear" w:color="auto" w:fill="FFFFFF"/>
        <w:jc w:val="both"/>
        <w:rPr>
          <w:sz w:val="28"/>
          <w:szCs w:val="28"/>
        </w:rPr>
      </w:pPr>
      <w:r>
        <w:rPr>
          <w:sz w:val="28"/>
          <w:szCs w:val="28"/>
        </w:rPr>
        <w:lastRenderedPageBreak/>
        <w:tab/>
        <w:t>4.7  решение Кикнурской сельской Думы 24.01.2019 № 51 «</w:t>
      </w:r>
      <w:r w:rsidRPr="007C0AB6">
        <w:rPr>
          <w:sz w:val="28"/>
          <w:szCs w:val="28"/>
        </w:rPr>
        <w:t xml:space="preserve">О внесении и дополнений в решение Кикнурской сельской Думы от 30.04.2015 № 46 «О расходах на оплату труда главы муниципального образования,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Кикнурское сельское поселение Кикнурского </w:t>
      </w:r>
      <w:r w:rsidRPr="00FD362A">
        <w:rPr>
          <w:sz w:val="28"/>
          <w:szCs w:val="28"/>
        </w:rPr>
        <w:t>района Кировской области»;</w:t>
      </w:r>
    </w:p>
    <w:p w:rsidR="007C0AB6" w:rsidRPr="00FD362A" w:rsidRDefault="007C0AB6" w:rsidP="00B26D44">
      <w:pPr>
        <w:spacing w:line="276" w:lineRule="auto"/>
        <w:ind w:firstLine="709"/>
        <w:jc w:val="both"/>
        <w:rPr>
          <w:sz w:val="28"/>
          <w:szCs w:val="28"/>
        </w:rPr>
      </w:pPr>
      <w:r w:rsidRPr="00FD362A">
        <w:rPr>
          <w:sz w:val="28"/>
          <w:szCs w:val="28"/>
        </w:rPr>
        <w:t>4.8  решение Кикнурской сельской Думы от 27.09.2019 № 9 «О внесении  в решение Кикнурской сельской Думы от 30.04.2015 № 46 «О расходах на оплату труда главы муниципального образования,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Кикнурское сельское поселение Кикнурского района Кировской области»;</w:t>
      </w:r>
    </w:p>
    <w:p w:rsidR="007C0AB6" w:rsidRPr="00FD362A" w:rsidRDefault="007C0AB6" w:rsidP="00B26D44">
      <w:pPr>
        <w:spacing w:line="276" w:lineRule="auto"/>
        <w:ind w:firstLine="709"/>
        <w:jc w:val="both"/>
        <w:rPr>
          <w:sz w:val="28"/>
          <w:szCs w:val="28"/>
        </w:rPr>
      </w:pPr>
      <w:r w:rsidRPr="00FD362A">
        <w:rPr>
          <w:sz w:val="28"/>
          <w:szCs w:val="28"/>
        </w:rPr>
        <w:t>4.9 решение Кикнурской сельской Думы от 31.10.2019 № 21 «О внесении  дополнений в решение Кикнурской сельской Думы от 30.04.2015 № 46 «О расходах на оплату труда главы муниципального образования,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Кикнурское сельское поселение Кикнурского района Кировской области»;</w:t>
      </w:r>
    </w:p>
    <w:p w:rsidR="007C0AB6" w:rsidRPr="00FD362A" w:rsidRDefault="007C0AB6" w:rsidP="00B26D44">
      <w:pPr>
        <w:spacing w:line="276" w:lineRule="auto"/>
        <w:ind w:firstLine="709"/>
        <w:jc w:val="both"/>
        <w:rPr>
          <w:sz w:val="28"/>
          <w:szCs w:val="28"/>
        </w:rPr>
      </w:pPr>
      <w:r w:rsidRPr="00FD362A">
        <w:rPr>
          <w:sz w:val="28"/>
          <w:szCs w:val="28"/>
        </w:rPr>
        <w:t>4.10 решение Кикнурской сельской Думы  от 23.01.2020 № 31 «О внесении  изменений и дополнений в решение Кикнурской сельской Думы от 30.04.2015 № 46 «О расходах на оплату труда главы муниципального образования, муниципальных служащих, учитываемых при установлении нормативов формирования расходов на содержание органов местного самоуправления муниципального образования Кикнурское сельское поселение Кикнурского района Кировской области»</w:t>
      </w:r>
      <w:r w:rsidR="00173A96" w:rsidRPr="00FD362A">
        <w:rPr>
          <w:sz w:val="28"/>
          <w:szCs w:val="28"/>
        </w:rPr>
        <w:t>;</w:t>
      </w:r>
    </w:p>
    <w:p w:rsidR="007C0AB6" w:rsidRDefault="007C0AB6" w:rsidP="00B26D44">
      <w:pPr>
        <w:spacing w:line="276" w:lineRule="auto"/>
        <w:ind w:firstLine="709"/>
        <w:jc w:val="both"/>
        <w:rPr>
          <w:sz w:val="28"/>
          <w:szCs w:val="28"/>
        </w:rPr>
      </w:pPr>
      <w:r w:rsidRPr="00FD362A">
        <w:rPr>
          <w:sz w:val="28"/>
          <w:szCs w:val="28"/>
        </w:rPr>
        <w:t xml:space="preserve">4.11 </w:t>
      </w:r>
      <w:r w:rsidR="003846A8" w:rsidRPr="00FD362A">
        <w:rPr>
          <w:sz w:val="28"/>
          <w:szCs w:val="28"/>
        </w:rPr>
        <w:t xml:space="preserve">решение Кикнурской сельской Думы от </w:t>
      </w:r>
      <w:r w:rsidR="00FD362A" w:rsidRPr="00FD362A">
        <w:rPr>
          <w:sz w:val="28"/>
          <w:szCs w:val="28"/>
        </w:rPr>
        <w:t xml:space="preserve">30.04.2015 № 51 </w:t>
      </w:r>
      <w:r w:rsidR="00FD362A">
        <w:rPr>
          <w:sz w:val="28"/>
          <w:szCs w:val="28"/>
        </w:rPr>
        <w:t>«</w:t>
      </w:r>
      <w:r w:rsidR="00FD362A" w:rsidRPr="00FD362A">
        <w:rPr>
          <w:sz w:val="28"/>
          <w:szCs w:val="28"/>
        </w:rPr>
        <w:t>О порядке выплаты ежемесячного денежного поощрения муниципальным служащим администрации Кикнурского сельского поселения, о порядке установления и выплаты ежемесячной надбавки к должностному окладу муниципального служащего администрации Кикнурского сельского поселения за особые условия муниципальной службы, о порядке выплаты надбавок к должностным окладам главы и муниципальных служащих Кикнурского сельского поселения, об оплате труда сотрудников пожарного депо Кикнурского сельского поселения</w:t>
      </w:r>
      <w:r w:rsidR="00FD362A">
        <w:rPr>
          <w:sz w:val="28"/>
          <w:szCs w:val="28"/>
        </w:rPr>
        <w:t>»;</w:t>
      </w:r>
    </w:p>
    <w:p w:rsidR="002E54A1" w:rsidRDefault="00FD362A" w:rsidP="00B26D44">
      <w:pPr>
        <w:spacing w:line="276" w:lineRule="auto"/>
        <w:ind w:firstLine="709"/>
        <w:jc w:val="both"/>
        <w:rPr>
          <w:sz w:val="28"/>
          <w:szCs w:val="28"/>
        </w:rPr>
      </w:pPr>
      <w:r>
        <w:rPr>
          <w:sz w:val="28"/>
          <w:szCs w:val="28"/>
        </w:rPr>
        <w:t xml:space="preserve">4.12 </w:t>
      </w:r>
      <w:r w:rsidR="00756589">
        <w:rPr>
          <w:sz w:val="28"/>
          <w:szCs w:val="28"/>
        </w:rPr>
        <w:t>решение Кикнурской сельской Думы от 24.01.2019  № 52 «</w:t>
      </w:r>
      <w:r w:rsidRPr="00756589">
        <w:rPr>
          <w:sz w:val="28"/>
          <w:szCs w:val="28"/>
        </w:rPr>
        <w:t xml:space="preserve">О внесении и дополнений в решение Кикнурской сельской Думы от 30.04.2015 № 51 «О порядке выплаты ежемесячного денежного поощрения </w:t>
      </w:r>
      <w:r w:rsidRPr="00756589">
        <w:rPr>
          <w:sz w:val="28"/>
          <w:szCs w:val="28"/>
        </w:rPr>
        <w:lastRenderedPageBreak/>
        <w:t>муниципальным служащим администрации Кикнурского сельского поселения, о порядке установления и выплаты ежемесячной надбавки к должностному окладу муниципального служащего администрации Кикнурского сельского поселения за особые условия муниципальной службы, о порядке выплаты надбавок к должностным окладам главы и муниципальных служащих Кикнурского сельского поселения, об оплате труда сотрудников пожарного депо Кикнурского сельского поселения»</w:t>
      </w:r>
      <w:r w:rsidR="002E54A1">
        <w:rPr>
          <w:sz w:val="28"/>
          <w:szCs w:val="28"/>
        </w:rPr>
        <w:t>;</w:t>
      </w:r>
    </w:p>
    <w:p w:rsidR="00FD362A" w:rsidRPr="00756589" w:rsidRDefault="002E54A1" w:rsidP="00B26D44">
      <w:pPr>
        <w:spacing w:line="276" w:lineRule="auto"/>
        <w:ind w:firstLine="709"/>
        <w:jc w:val="both"/>
        <w:rPr>
          <w:sz w:val="28"/>
          <w:szCs w:val="28"/>
        </w:rPr>
      </w:pPr>
      <w:r>
        <w:rPr>
          <w:sz w:val="28"/>
          <w:szCs w:val="28"/>
        </w:rPr>
        <w:t>4</w:t>
      </w:r>
      <w:r w:rsidR="00756589">
        <w:rPr>
          <w:sz w:val="28"/>
          <w:szCs w:val="28"/>
        </w:rPr>
        <w:t>.</w:t>
      </w:r>
      <w:r>
        <w:rPr>
          <w:sz w:val="28"/>
          <w:szCs w:val="28"/>
        </w:rPr>
        <w:t xml:space="preserve">13 решение Думы Кикнурского муниципального округа  от 07.10.2020 № 2-32 «О  внесении изменений в решение Кикнурской сельской Думы от 30.04.2015 № 46». </w:t>
      </w:r>
    </w:p>
    <w:p w:rsidR="00B26D44" w:rsidRPr="00FD362A" w:rsidRDefault="002E54A1" w:rsidP="00B26D44">
      <w:pPr>
        <w:spacing w:after="720" w:line="276" w:lineRule="auto"/>
        <w:ind w:firstLine="709"/>
        <w:jc w:val="both"/>
        <w:rPr>
          <w:sz w:val="28"/>
          <w:szCs w:val="28"/>
        </w:rPr>
      </w:pPr>
      <w:r>
        <w:rPr>
          <w:sz w:val="28"/>
          <w:szCs w:val="28"/>
        </w:rPr>
        <w:t>5</w:t>
      </w:r>
      <w:r w:rsidR="00B26D44" w:rsidRPr="00FD362A">
        <w:rPr>
          <w:sz w:val="28"/>
          <w:szCs w:val="28"/>
        </w:rPr>
        <w:t>. Настоящее решение вступает в силу с 01.01.2021.</w:t>
      </w:r>
    </w:p>
    <w:tbl>
      <w:tblPr>
        <w:tblStyle w:val="ab"/>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126"/>
      </w:tblGrid>
      <w:tr w:rsidR="00A76916" w:rsidTr="00A76916">
        <w:tc>
          <w:tcPr>
            <w:tcW w:w="4361" w:type="dxa"/>
          </w:tcPr>
          <w:p w:rsidR="00A76916" w:rsidRDefault="00A76916" w:rsidP="00B26D44">
            <w:pPr>
              <w:snapToGrid w:val="0"/>
              <w:ind w:right="-392"/>
              <w:rPr>
                <w:sz w:val="28"/>
                <w:szCs w:val="28"/>
              </w:rPr>
            </w:pPr>
            <w:r>
              <w:rPr>
                <w:sz w:val="28"/>
                <w:szCs w:val="28"/>
              </w:rPr>
              <w:t>Заместитель п</w:t>
            </w:r>
            <w:r w:rsidRPr="007D2A02">
              <w:rPr>
                <w:sz w:val="28"/>
                <w:szCs w:val="28"/>
              </w:rPr>
              <w:t>редседател</w:t>
            </w:r>
            <w:r>
              <w:rPr>
                <w:sz w:val="28"/>
                <w:szCs w:val="28"/>
              </w:rPr>
              <w:t>я</w:t>
            </w:r>
          </w:p>
          <w:p w:rsidR="00A76916" w:rsidRDefault="00A76916" w:rsidP="00B26D44">
            <w:pPr>
              <w:snapToGrid w:val="0"/>
              <w:ind w:right="-392"/>
              <w:rPr>
                <w:sz w:val="28"/>
                <w:szCs w:val="28"/>
              </w:rPr>
            </w:pPr>
            <w:r w:rsidRPr="007D2A02">
              <w:rPr>
                <w:sz w:val="28"/>
                <w:szCs w:val="28"/>
              </w:rPr>
              <w:t>Думы</w:t>
            </w:r>
            <w:r>
              <w:rPr>
                <w:sz w:val="28"/>
                <w:szCs w:val="28"/>
              </w:rPr>
              <w:t xml:space="preserve"> Кикнурского</w:t>
            </w:r>
          </w:p>
          <w:p w:rsidR="00A76916" w:rsidRDefault="00A76916" w:rsidP="00B26D44">
            <w:pPr>
              <w:snapToGrid w:val="0"/>
              <w:rPr>
                <w:sz w:val="28"/>
                <w:szCs w:val="28"/>
              </w:rPr>
            </w:pPr>
            <w:r>
              <w:rPr>
                <w:sz w:val="28"/>
                <w:szCs w:val="28"/>
              </w:rPr>
              <w:t>муниципального округа</w:t>
            </w:r>
          </w:p>
        </w:tc>
        <w:tc>
          <w:tcPr>
            <w:tcW w:w="2126" w:type="dxa"/>
          </w:tcPr>
          <w:p w:rsidR="00A76916" w:rsidRDefault="00A76916" w:rsidP="00B26D44">
            <w:pPr>
              <w:snapToGrid w:val="0"/>
              <w:jc w:val="both"/>
              <w:rPr>
                <w:sz w:val="28"/>
                <w:szCs w:val="28"/>
              </w:rPr>
            </w:pPr>
          </w:p>
          <w:p w:rsidR="00A76916" w:rsidRDefault="00A76916" w:rsidP="00B26D44">
            <w:pPr>
              <w:rPr>
                <w:sz w:val="28"/>
                <w:szCs w:val="28"/>
              </w:rPr>
            </w:pPr>
          </w:p>
          <w:p w:rsidR="00A76916" w:rsidRPr="002E54A1" w:rsidRDefault="00A76916" w:rsidP="002E54A1">
            <w:pPr>
              <w:rPr>
                <w:sz w:val="28"/>
                <w:szCs w:val="28"/>
              </w:rPr>
            </w:pPr>
            <w:r>
              <w:rPr>
                <w:sz w:val="28"/>
                <w:szCs w:val="28"/>
              </w:rPr>
              <w:t>А.П. Прокудин</w:t>
            </w:r>
          </w:p>
        </w:tc>
      </w:tr>
      <w:tr w:rsidR="00A76916" w:rsidTr="00A76916">
        <w:tc>
          <w:tcPr>
            <w:tcW w:w="4361" w:type="dxa"/>
          </w:tcPr>
          <w:p w:rsidR="00A76916" w:rsidRDefault="00A76916" w:rsidP="00B26D44">
            <w:pPr>
              <w:snapToGrid w:val="0"/>
              <w:jc w:val="both"/>
              <w:rPr>
                <w:sz w:val="28"/>
                <w:szCs w:val="28"/>
              </w:rPr>
            </w:pPr>
          </w:p>
        </w:tc>
        <w:tc>
          <w:tcPr>
            <w:tcW w:w="2126" w:type="dxa"/>
          </w:tcPr>
          <w:p w:rsidR="00A76916" w:rsidRDefault="00A76916" w:rsidP="00B26D44">
            <w:pPr>
              <w:snapToGrid w:val="0"/>
              <w:jc w:val="both"/>
              <w:rPr>
                <w:sz w:val="28"/>
                <w:szCs w:val="28"/>
              </w:rPr>
            </w:pPr>
          </w:p>
        </w:tc>
      </w:tr>
      <w:tr w:rsidR="00A76916" w:rsidTr="00A76916">
        <w:tc>
          <w:tcPr>
            <w:tcW w:w="4361" w:type="dxa"/>
          </w:tcPr>
          <w:p w:rsidR="00A76916" w:rsidRDefault="00A76916" w:rsidP="00B26D44">
            <w:pPr>
              <w:snapToGrid w:val="0"/>
              <w:jc w:val="both"/>
              <w:rPr>
                <w:sz w:val="28"/>
                <w:szCs w:val="28"/>
              </w:rPr>
            </w:pPr>
            <w:r>
              <w:rPr>
                <w:sz w:val="28"/>
                <w:szCs w:val="28"/>
              </w:rPr>
              <w:t xml:space="preserve">Глава Кикнурского </w:t>
            </w:r>
          </w:p>
          <w:p w:rsidR="00A76916" w:rsidRDefault="00A76916" w:rsidP="00B26D44">
            <w:pPr>
              <w:snapToGrid w:val="0"/>
              <w:jc w:val="both"/>
              <w:rPr>
                <w:sz w:val="28"/>
                <w:szCs w:val="28"/>
              </w:rPr>
            </w:pPr>
            <w:r>
              <w:rPr>
                <w:sz w:val="28"/>
                <w:szCs w:val="28"/>
              </w:rPr>
              <w:t>муниципального округа</w:t>
            </w:r>
          </w:p>
        </w:tc>
        <w:tc>
          <w:tcPr>
            <w:tcW w:w="2126" w:type="dxa"/>
          </w:tcPr>
          <w:p w:rsidR="00A76916" w:rsidRDefault="00A76916" w:rsidP="00B26D44">
            <w:pPr>
              <w:snapToGrid w:val="0"/>
              <w:jc w:val="both"/>
              <w:rPr>
                <w:sz w:val="28"/>
                <w:szCs w:val="28"/>
              </w:rPr>
            </w:pPr>
          </w:p>
          <w:p w:rsidR="00A76916" w:rsidRDefault="00A76916" w:rsidP="00B26D44">
            <w:pPr>
              <w:snapToGrid w:val="0"/>
              <w:jc w:val="both"/>
              <w:rPr>
                <w:sz w:val="28"/>
                <w:szCs w:val="28"/>
              </w:rPr>
            </w:pPr>
            <w:r>
              <w:rPr>
                <w:sz w:val="28"/>
                <w:szCs w:val="28"/>
              </w:rPr>
              <w:t>С.Ю. Галкин</w:t>
            </w:r>
          </w:p>
        </w:tc>
      </w:tr>
    </w:tbl>
    <w:p w:rsidR="00B26D44" w:rsidRDefault="00B26D44" w:rsidP="00B26D44">
      <w:pPr>
        <w:snapToGrid w:val="0"/>
        <w:jc w:val="both"/>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A76916" w:rsidRDefault="00A76916" w:rsidP="00B26D44">
      <w:pPr>
        <w:ind w:left="5670"/>
        <w:rPr>
          <w:sz w:val="28"/>
          <w:szCs w:val="28"/>
        </w:rPr>
      </w:pPr>
    </w:p>
    <w:p w:rsidR="00B26D44" w:rsidRDefault="00B26D44" w:rsidP="00B26D44">
      <w:pPr>
        <w:ind w:left="5670"/>
        <w:rPr>
          <w:sz w:val="28"/>
          <w:szCs w:val="28"/>
        </w:rPr>
      </w:pPr>
    </w:p>
    <w:p w:rsidR="00B26D44" w:rsidRDefault="00B26D44" w:rsidP="00B26D44">
      <w:pPr>
        <w:ind w:left="5670"/>
        <w:rPr>
          <w:sz w:val="28"/>
          <w:szCs w:val="28"/>
        </w:rPr>
      </w:pPr>
    </w:p>
    <w:p w:rsidR="00B26D44" w:rsidRPr="00F357C7" w:rsidRDefault="00B26D44" w:rsidP="00B26D44">
      <w:pPr>
        <w:ind w:left="5670"/>
        <w:rPr>
          <w:sz w:val="28"/>
          <w:szCs w:val="28"/>
        </w:rPr>
      </w:pPr>
      <w:r>
        <w:rPr>
          <w:sz w:val="28"/>
          <w:szCs w:val="28"/>
        </w:rPr>
        <w:lastRenderedPageBreak/>
        <w:t>Приложение 1</w:t>
      </w:r>
    </w:p>
    <w:p w:rsidR="00B26D44" w:rsidRDefault="00B26D44" w:rsidP="00B26D44">
      <w:pPr>
        <w:ind w:left="5670"/>
        <w:rPr>
          <w:sz w:val="28"/>
          <w:szCs w:val="28"/>
        </w:rPr>
      </w:pPr>
    </w:p>
    <w:p w:rsidR="00B26D44" w:rsidRDefault="00B26D44" w:rsidP="00B26D44">
      <w:pPr>
        <w:ind w:left="5670"/>
        <w:rPr>
          <w:sz w:val="28"/>
          <w:szCs w:val="28"/>
        </w:rPr>
      </w:pPr>
      <w:r>
        <w:rPr>
          <w:sz w:val="28"/>
          <w:szCs w:val="28"/>
        </w:rPr>
        <w:t>УТВЕРЖДЕНО</w:t>
      </w:r>
    </w:p>
    <w:p w:rsidR="00B26D44" w:rsidRDefault="00B26D44" w:rsidP="00B26D44">
      <w:pPr>
        <w:ind w:left="5670"/>
        <w:rPr>
          <w:sz w:val="28"/>
          <w:szCs w:val="28"/>
        </w:rPr>
      </w:pPr>
    </w:p>
    <w:p w:rsidR="00B26D44" w:rsidRDefault="00B26D44" w:rsidP="00B26D44">
      <w:pPr>
        <w:ind w:left="5670"/>
        <w:rPr>
          <w:sz w:val="28"/>
          <w:szCs w:val="28"/>
        </w:rPr>
      </w:pPr>
      <w:r w:rsidRPr="00214989">
        <w:rPr>
          <w:sz w:val="28"/>
          <w:szCs w:val="28"/>
        </w:rPr>
        <w:t xml:space="preserve">решением Думы </w:t>
      </w:r>
      <w:r w:rsidR="00567F98">
        <w:rPr>
          <w:sz w:val="28"/>
          <w:szCs w:val="28"/>
        </w:rPr>
        <w:t>Кикнурского</w:t>
      </w:r>
      <w:r>
        <w:rPr>
          <w:sz w:val="28"/>
          <w:szCs w:val="28"/>
        </w:rPr>
        <w:t xml:space="preserve"> </w:t>
      </w:r>
      <w:r w:rsidR="00567F98">
        <w:rPr>
          <w:sz w:val="28"/>
          <w:szCs w:val="28"/>
        </w:rPr>
        <w:t xml:space="preserve">муниципального </w:t>
      </w:r>
      <w:r>
        <w:rPr>
          <w:sz w:val="28"/>
          <w:szCs w:val="28"/>
        </w:rPr>
        <w:t xml:space="preserve">округа </w:t>
      </w:r>
      <w:r w:rsidRPr="00214989">
        <w:rPr>
          <w:sz w:val="28"/>
          <w:szCs w:val="28"/>
        </w:rPr>
        <w:t>Кировской области</w:t>
      </w:r>
    </w:p>
    <w:p w:rsidR="00B26D44" w:rsidRDefault="00B26D44" w:rsidP="00B26D44">
      <w:pPr>
        <w:ind w:left="5670"/>
        <w:rPr>
          <w:sz w:val="28"/>
          <w:szCs w:val="28"/>
        </w:rPr>
      </w:pPr>
      <w:r>
        <w:rPr>
          <w:sz w:val="28"/>
          <w:szCs w:val="28"/>
        </w:rPr>
        <w:t>от</w:t>
      </w:r>
      <w:r w:rsidR="002E4C07">
        <w:rPr>
          <w:sz w:val="28"/>
          <w:szCs w:val="28"/>
        </w:rPr>
        <w:t xml:space="preserve"> 25.11.2020</w:t>
      </w:r>
      <w:r>
        <w:rPr>
          <w:sz w:val="28"/>
          <w:szCs w:val="28"/>
        </w:rPr>
        <w:t xml:space="preserve"> № </w:t>
      </w:r>
      <w:r w:rsidR="002E4C07">
        <w:rPr>
          <w:sz w:val="28"/>
          <w:szCs w:val="28"/>
        </w:rPr>
        <w:t>5-62</w:t>
      </w:r>
    </w:p>
    <w:p w:rsidR="00B26D44" w:rsidRPr="00F357C7" w:rsidRDefault="00B26D44" w:rsidP="00B26D44">
      <w:pPr>
        <w:jc w:val="both"/>
        <w:rPr>
          <w:sz w:val="72"/>
          <w:szCs w:val="72"/>
        </w:rPr>
      </w:pPr>
    </w:p>
    <w:p w:rsidR="00B26D44" w:rsidRPr="00757DB7" w:rsidRDefault="00B26D44" w:rsidP="00B26D44">
      <w:pPr>
        <w:jc w:val="center"/>
        <w:rPr>
          <w:b/>
          <w:bCs/>
          <w:sz w:val="28"/>
          <w:szCs w:val="28"/>
        </w:rPr>
      </w:pPr>
      <w:bookmarkStart w:id="0" w:name="P34"/>
      <w:bookmarkEnd w:id="0"/>
      <w:r w:rsidRPr="00757DB7">
        <w:rPr>
          <w:b/>
          <w:bCs/>
          <w:sz w:val="28"/>
          <w:szCs w:val="28"/>
        </w:rPr>
        <w:t>ПОЛОЖЕНИЕ</w:t>
      </w:r>
    </w:p>
    <w:p w:rsidR="00567F98" w:rsidRDefault="00B26D44" w:rsidP="00B26D44">
      <w:pPr>
        <w:jc w:val="center"/>
        <w:rPr>
          <w:b/>
          <w:bCs/>
          <w:sz w:val="28"/>
          <w:szCs w:val="28"/>
        </w:rPr>
      </w:pPr>
      <w:r w:rsidRPr="00757DB7">
        <w:rPr>
          <w:b/>
          <w:bCs/>
          <w:sz w:val="28"/>
          <w:szCs w:val="28"/>
        </w:rPr>
        <w:t xml:space="preserve">об оплате труда </w:t>
      </w:r>
      <w:r w:rsidRPr="00757DB7">
        <w:rPr>
          <w:b/>
          <w:sz w:val="28"/>
          <w:szCs w:val="28"/>
        </w:rPr>
        <w:t xml:space="preserve">выборного должностного лица местного самоуправления, осуществляющего свои полномочия на постоянной основе, </w:t>
      </w:r>
      <w:r w:rsidRPr="00757DB7">
        <w:rPr>
          <w:b/>
          <w:bCs/>
          <w:sz w:val="28"/>
          <w:szCs w:val="28"/>
        </w:rPr>
        <w:t xml:space="preserve">муниципального образования </w:t>
      </w:r>
      <w:r w:rsidR="00567F98">
        <w:rPr>
          <w:b/>
          <w:bCs/>
          <w:sz w:val="28"/>
          <w:szCs w:val="28"/>
        </w:rPr>
        <w:t>Кикнурский</w:t>
      </w:r>
    </w:p>
    <w:p w:rsidR="00B26D44" w:rsidRPr="00757DB7" w:rsidRDefault="00567F98" w:rsidP="00567F98">
      <w:pPr>
        <w:spacing w:after="360"/>
        <w:jc w:val="center"/>
        <w:rPr>
          <w:rFonts w:cs="Calibri"/>
          <w:sz w:val="48"/>
          <w:szCs w:val="48"/>
        </w:rPr>
      </w:pPr>
      <w:r>
        <w:rPr>
          <w:b/>
          <w:bCs/>
          <w:sz w:val="28"/>
          <w:szCs w:val="28"/>
        </w:rPr>
        <w:t>муниципальный</w:t>
      </w:r>
      <w:r w:rsidR="00B26D44" w:rsidRPr="00757DB7">
        <w:rPr>
          <w:b/>
          <w:bCs/>
          <w:sz w:val="28"/>
          <w:szCs w:val="28"/>
        </w:rPr>
        <w:t xml:space="preserve"> округ Кировской области</w:t>
      </w:r>
    </w:p>
    <w:p w:rsidR="00B26D44" w:rsidRPr="00757DB7" w:rsidRDefault="00B26D44" w:rsidP="00B26D44">
      <w:pPr>
        <w:ind w:firstLine="709"/>
        <w:jc w:val="both"/>
        <w:rPr>
          <w:sz w:val="28"/>
          <w:szCs w:val="28"/>
        </w:rPr>
      </w:pPr>
      <w:r w:rsidRPr="00757DB7">
        <w:rPr>
          <w:sz w:val="28"/>
          <w:szCs w:val="28"/>
        </w:rPr>
        <w:t>1. Настоящее Положение разработано в соответствии со статьей 3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B26D44" w:rsidRPr="00757DB7" w:rsidRDefault="00B26D44" w:rsidP="00B26D44">
      <w:pPr>
        <w:ind w:firstLine="709"/>
        <w:jc w:val="both"/>
        <w:rPr>
          <w:sz w:val="28"/>
          <w:szCs w:val="28"/>
        </w:rPr>
      </w:pPr>
      <w:r w:rsidRPr="00757DB7">
        <w:rPr>
          <w:sz w:val="28"/>
          <w:szCs w:val="28"/>
        </w:rPr>
        <w:t xml:space="preserve">2. Настоящее Положение распространяется на выборное должностное лицо местного самоуправления, осуществляющего свои полномочия на постоянной основе, муниципального образования </w:t>
      </w:r>
      <w:r w:rsidR="00567F98">
        <w:rPr>
          <w:sz w:val="28"/>
          <w:szCs w:val="28"/>
        </w:rPr>
        <w:t>Кикнурс</w:t>
      </w:r>
      <w:r w:rsidR="00B6220B">
        <w:rPr>
          <w:sz w:val="28"/>
          <w:szCs w:val="28"/>
        </w:rPr>
        <w:t>к</w:t>
      </w:r>
      <w:r w:rsidR="00567F98">
        <w:rPr>
          <w:sz w:val="28"/>
          <w:szCs w:val="28"/>
        </w:rPr>
        <w:t>ий муниципальный</w:t>
      </w:r>
      <w:r w:rsidRPr="00757DB7">
        <w:rPr>
          <w:sz w:val="28"/>
          <w:szCs w:val="28"/>
        </w:rPr>
        <w:t xml:space="preserve"> округ Кировской области (далее – лицо, замещающее муниципальную должность).</w:t>
      </w:r>
    </w:p>
    <w:p w:rsidR="00B26D44" w:rsidRPr="00757DB7" w:rsidRDefault="00B26D44" w:rsidP="00B26D44">
      <w:pPr>
        <w:ind w:firstLine="709"/>
        <w:jc w:val="both"/>
        <w:rPr>
          <w:sz w:val="28"/>
          <w:szCs w:val="28"/>
        </w:rPr>
      </w:pPr>
      <w:r w:rsidRPr="00757DB7">
        <w:rPr>
          <w:sz w:val="28"/>
          <w:szCs w:val="28"/>
        </w:rPr>
        <w:t>3. Оплата труда лица, замещающего муниципальную должность, производится в виде ежемесячного денежного содержания.</w:t>
      </w:r>
    </w:p>
    <w:p w:rsidR="00B26D44" w:rsidRPr="00757DB7" w:rsidRDefault="00B26D44" w:rsidP="00B26D44">
      <w:pPr>
        <w:ind w:firstLine="709"/>
        <w:jc w:val="both"/>
        <w:rPr>
          <w:sz w:val="28"/>
          <w:szCs w:val="28"/>
        </w:rPr>
      </w:pPr>
      <w:r w:rsidRPr="00757DB7">
        <w:rPr>
          <w:sz w:val="28"/>
          <w:szCs w:val="28"/>
        </w:rPr>
        <w:t>4. 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B26D44" w:rsidRPr="00757DB7" w:rsidRDefault="00B26D44" w:rsidP="00B26D44">
      <w:pPr>
        <w:tabs>
          <w:tab w:val="center" w:pos="1276"/>
          <w:tab w:val="center" w:pos="4677"/>
          <w:tab w:val="right" w:pos="9355"/>
        </w:tabs>
        <w:ind w:firstLine="709"/>
        <w:jc w:val="both"/>
        <w:outlineLvl w:val="0"/>
        <w:rPr>
          <w:sz w:val="28"/>
          <w:szCs w:val="28"/>
        </w:rPr>
      </w:pPr>
      <w:r w:rsidRPr="00757DB7">
        <w:rPr>
          <w:sz w:val="28"/>
          <w:szCs w:val="28"/>
        </w:rPr>
        <w:t>5. Размер должностного оклада лица, замещающего муниципальную должность определяются в зависимости от численности населения, проживающего на территории муниципального образования, в соответствии с приложением  1</w:t>
      </w:r>
      <w:r w:rsidR="00567F98">
        <w:rPr>
          <w:sz w:val="28"/>
          <w:szCs w:val="28"/>
        </w:rPr>
        <w:t xml:space="preserve"> настоящего Положения</w:t>
      </w:r>
      <w:r w:rsidRPr="00757DB7">
        <w:rPr>
          <w:sz w:val="28"/>
          <w:szCs w:val="28"/>
        </w:rPr>
        <w:t>.</w:t>
      </w:r>
    </w:p>
    <w:p w:rsidR="00B26D44" w:rsidRPr="00757DB7" w:rsidRDefault="00B26D44" w:rsidP="00B26D44">
      <w:pPr>
        <w:tabs>
          <w:tab w:val="center" w:pos="1276"/>
          <w:tab w:val="center" w:pos="4677"/>
          <w:tab w:val="right" w:pos="9355"/>
        </w:tabs>
        <w:ind w:firstLine="709"/>
        <w:jc w:val="both"/>
        <w:outlineLvl w:val="0"/>
        <w:rPr>
          <w:sz w:val="28"/>
          <w:szCs w:val="28"/>
        </w:rPr>
      </w:pPr>
      <w:r w:rsidRPr="00757DB7">
        <w:rPr>
          <w:sz w:val="28"/>
          <w:szCs w:val="28"/>
        </w:rPr>
        <w:t xml:space="preserve">6. Ежемесячное денежное поощрение </w:t>
      </w:r>
      <w:r w:rsidR="0042788C">
        <w:rPr>
          <w:sz w:val="28"/>
          <w:szCs w:val="28"/>
        </w:rPr>
        <w:t xml:space="preserve">может </w:t>
      </w:r>
      <w:r w:rsidRPr="0042788C">
        <w:rPr>
          <w:sz w:val="28"/>
          <w:szCs w:val="28"/>
        </w:rPr>
        <w:t>составля</w:t>
      </w:r>
      <w:r w:rsidR="0042788C" w:rsidRPr="0042788C">
        <w:rPr>
          <w:sz w:val="28"/>
          <w:szCs w:val="28"/>
        </w:rPr>
        <w:t xml:space="preserve">ть </w:t>
      </w:r>
      <w:r w:rsidRPr="0042788C">
        <w:rPr>
          <w:sz w:val="28"/>
          <w:szCs w:val="28"/>
        </w:rPr>
        <w:t>3</w:t>
      </w:r>
      <w:r w:rsidR="00A7019A">
        <w:rPr>
          <w:sz w:val="28"/>
          <w:szCs w:val="28"/>
        </w:rPr>
        <w:t>40</w:t>
      </w:r>
      <w:r w:rsidRPr="0042788C">
        <w:rPr>
          <w:sz w:val="28"/>
          <w:szCs w:val="28"/>
        </w:rPr>
        <w:t xml:space="preserve"> % должностного оклада.</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7. К дополнительным выплатам относятся:</w:t>
      </w:r>
    </w:p>
    <w:p w:rsidR="00B26D44" w:rsidRPr="00757DB7" w:rsidRDefault="00B26D44" w:rsidP="00B26D44">
      <w:pPr>
        <w:tabs>
          <w:tab w:val="center" w:pos="1418"/>
          <w:tab w:val="center" w:pos="4677"/>
          <w:tab w:val="right" w:pos="9355"/>
        </w:tabs>
        <w:ind w:firstLine="709"/>
        <w:jc w:val="both"/>
        <w:outlineLvl w:val="0"/>
        <w:rPr>
          <w:sz w:val="28"/>
          <w:szCs w:val="28"/>
        </w:rPr>
      </w:pPr>
      <w:r w:rsidRPr="00757DB7">
        <w:rPr>
          <w:sz w:val="28"/>
          <w:szCs w:val="28"/>
        </w:rPr>
        <w:lastRenderedPageBreak/>
        <w:t xml:space="preserve">7.1. Премия по результатам работы. </w:t>
      </w:r>
      <w:r w:rsidR="00AA5BBB">
        <w:rPr>
          <w:sz w:val="28"/>
          <w:szCs w:val="28"/>
        </w:rPr>
        <w:t>Премия выплачивается ежемесячно в размере должностного оклада в пределах установленного фонда оплаты труда.</w:t>
      </w:r>
    </w:p>
    <w:p w:rsidR="00B26D44" w:rsidRPr="00757DB7" w:rsidRDefault="00B26D44" w:rsidP="00B26D44">
      <w:pPr>
        <w:tabs>
          <w:tab w:val="center" w:pos="1418"/>
          <w:tab w:val="center" w:pos="4677"/>
          <w:tab w:val="right" w:pos="9355"/>
        </w:tabs>
        <w:ind w:firstLine="709"/>
        <w:jc w:val="both"/>
        <w:outlineLvl w:val="0"/>
        <w:rPr>
          <w:sz w:val="28"/>
          <w:szCs w:val="28"/>
        </w:rPr>
      </w:pPr>
      <w:r w:rsidRPr="00757DB7">
        <w:rPr>
          <w:sz w:val="28"/>
          <w:szCs w:val="28"/>
        </w:rPr>
        <w:t>7.2. Ежемесячная процентная надбавка за работу со сведениями, составляющими государственную тайну, в размере и порядке, определенных законодательством Российской Федерации.</w:t>
      </w:r>
    </w:p>
    <w:p w:rsidR="00B26D44" w:rsidRPr="00757DB7" w:rsidRDefault="00B26D44" w:rsidP="00B26D44">
      <w:pPr>
        <w:tabs>
          <w:tab w:val="center" w:pos="1418"/>
          <w:tab w:val="center" w:pos="4677"/>
          <w:tab w:val="right" w:pos="9355"/>
        </w:tabs>
        <w:ind w:firstLine="709"/>
        <w:jc w:val="both"/>
        <w:outlineLvl w:val="0"/>
        <w:rPr>
          <w:sz w:val="28"/>
          <w:szCs w:val="28"/>
        </w:rPr>
      </w:pPr>
      <w:r w:rsidRPr="00757DB7">
        <w:rPr>
          <w:sz w:val="28"/>
          <w:szCs w:val="28"/>
        </w:rPr>
        <w:t xml:space="preserve">7.3. Единовременная выплата при предоставлении ежегодного оплачиваемого отпуска в размере двух должностных окладов. </w:t>
      </w:r>
    </w:p>
    <w:p w:rsidR="00B26D44" w:rsidRPr="00757DB7" w:rsidRDefault="00B26D44" w:rsidP="00B26D44">
      <w:pPr>
        <w:tabs>
          <w:tab w:val="center" w:pos="1418"/>
          <w:tab w:val="center" w:pos="4677"/>
          <w:tab w:val="right" w:pos="9355"/>
        </w:tabs>
        <w:ind w:firstLine="709"/>
        <w:jc w:val="both"/>
        <w:outlineLvl w:val="0"/>
        <w:rPr>
          <w:sz w:val="28"/>
          <w:szCs w:val="28"/>
        </w:rPr>
      </w:pPr>
      <w:r w:rsidRPr="00757DB7">
        <w:rPr>
          <w:sz w:val="28"/>
          <w:szCs w:val="28"/>
        </w:rPr>
        <w:t xml:space="preserve">7.4. Материальная помощь в размере двух должностных окладов. </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8. При формировании фонда оплаты труда лица, замещающего муниципальную должность, сверх суммы средств, направляемых на выплату должностных окладов, предусматриваются средства для выплаты (в расчете на год):</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8.1. Ежемесячного денежного поощрения – в размере 42 должностных  окладов.</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8.2. Ежемесячной премии по результатам работы – в размере 12 должностных окладов.</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8.3. Ежемесячной процентной надбавки к должностному окладу за рабо</w:t>
      </w:r>
      <w:r>
        <w:rPr>
          <w:sz w:val="28"/>
          <w:szCs w:val="28"/>
        </w:rPr>
        <w:t xml:space="preserve">ту со сведениями, </w:t>
      </w:r>
      <w:r w:rsidRPr="00757DB7">
        <w:rPr>
          <w:sz w:val="28"/>
          <w:szCs w:val="28"/>
        </w:rPr>
        <w:t>составляющими  государственную тайну, – в размере 1 должностного оклада.</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8.4. Единовременной выплаты при предоставлении ежегодного оплачиваемого отпуска и материальной помощи – в размере 4 должностных окладов.</w:t>
      </w:r>
    </w:p>
    <w:p w:rsidR="00B26D44" w:rsidRPr="00757DB7" w:rsidRDefault="00B26D44" w:rsidP="00B26D44">
      <w:pPr>
        <w:ind w:firstLine="709"/>
        <w:jc w:val="both"/>
        <w:rPr>
          <w:sz w:val="28"/>
          <w:szCs w:val="28"/>
        </w:rPr>
      </w:pPr>
      <w:r>
        <w:rPr>
          <w:sz w:val="28"/>
          <w:szCs w:val="28"/>
        </w:rPr>
        <w:t xml:space="preserve">9. </w:t>
      </w:r>
      <w:r w:rsidRPr="00757DB7">
        <w:rPr>
          <w:sz w:val="28"/>
          <w:szCs w:val="28"/>
        </w:rPr>
        <w:t xml:space="preserve">Размер должностного оклада лица, замещающего муниципальную должность, увеличивается (индексируется) в соответствии с нормативными правовыми актами </w:t>
      </w:r>
      <w:r w:rsidR="00AA5BBB">
        <w:rPr>
          <w:sz w:val="28"/>
          <w:szCs w:val="28"/>
        </w:rPr>
        <w:t>Кикнурского муниципального округа</w:t>
      </w:r>
      <w:r w:rsidRPr="00757DB7">
        <w:rPr>
          <w:sz w:val="28"/>
          <w:szCs w:val="28"/>
        </w:rPr>
        <w:t>. При индексации должностного оклада его размер подлежит округлению до целого рубля, в сторону увеличения.</w:t>
      </w:r>
    </w:p>
    <w:p w:rsidR="00B26D44" w:rsidRDefault="00B26D44" w:rsidP="00B26D44">
      <w:pPr>
        <w:tabs>
          <w:tab w:val="center" w:pos="4677"/>
          <w:tab w:val="right" w:pos="9355"/>
        </w:tabs>
        <w:ind w:firstLine="709"/>
        <w:jc w:val="both"/>
        <w:outlineLvl w:val="0"/>
        <w:rPr>
          <w:sz w:val="28"/>
          <w:szCs w:val="28"/>
        </w:rPr>
      </w:pPr>
      <w:r w:rsidRPr="00757DB7">
        <w:rPr>
          <w:sz w:val="28"/>
          <w:szCs w:val="28"/>
        </w:rPr>
        <w:t>10. Численность населения, учитываемая при установлении должностных окладов выборному должностному лицу местного самоуправления, осуществляющего свои полномочия на постоянной основе,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rsidR="00B26D44" w:rsidRPr="00757DB7" w:rsidRDefault="00B26D44" w:rsidP="00B26D44">
      <w:pPr>
        <w:tabs>
          <w:tab w:val="center" w:pos="4677"/>
          <w:tab w:val="right" w:pos="9355"/>
        </w:tabs>
        <w:ind w:firstLine="709"/>
        <w:jc w:val="both"/>
        <w:outlineLvl w:val="0"/>
        <w:rPr>
          <w:sz w:val="72"/>
          <w:szCs w:val="72"/>
        </w:rPr>
      </w:pPr>
    </w:p>
    <w:p w:rsidR="00B26D44" w:rsidRPr="00757DB7" w:rsidRDefault="00B26D44" w:rsidP="00B26D44">
      <w:pPr>
        <w:ind w:firstLine="540"/>
        <w:jc w:val="center"/>
        <w:rPr>
          <w:sz w:val="28"/>
          <w:szCs w:val="28"/>
        </w:rPr>
      </w:pPr>
      <w:r>
        <w:rPr>
          <w:sz w:val="28"/>
          <w:szCs w:val="28"/>
        </w:rPr>
        <w:t>__</w:t>
      </w:r>
      <w:r w:rsidR="00AA5BBB">
        <w:rPr>
          <w:sz w:val="28"/>
          <w:szCs w:val="28"/>
        </w:rPr>
        <w:t>____</w:t>
      </w:r>
      <w:r>
        <w:rPr>
          <w:sz w:val="28"/>
          <w:szCs w:val="28"/>
        </w:rPr>
        <w:t>________</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tbl>
      <w:tblPr>
        <w:tblW w:w="11005" w:type="dxa"/>
        <w:tblLook w:val="04A0"/>
      </w:tblPr>
      <w:tblGrid>
        <w:gridCol w:w="5920"/>
        <w:gridCol w:w="5085"/>
      </w:tblGrid>
      <w:tr w:rsidR="00B26D44" w:rsidRPr="00757DB7" w:rsidTr="009F084D">
        <w:tc>
          <w:tcPr>
            <w:tcW w:w="5920" w:type="dxa"/>
            <w:shd w:val="clear" w:color="auto" w:fill="auto"/>
          </w:tcPr>
          <w:p w:rsidR="00B26D44" w:rsidRPr="00757DB7" w:rsidRDefault="00B26D44" w:rsidP="009F084D">
            <w:pPr>
              <w:jc w:val="both"/>
              <w:rPr>
                <w:sz w:val="28"/>
                <w:szCs w:val="28"/>
              </w:rPr>
            </w:pPr>
          </w:p>
        </w:tc>
        <w:tc>
          <w:tcPr>
            <w:tcW w:w="5085" w:type="dxa"/>
            <w:shd w:val="clear" w:color="auto" w:fill="auto"/>
          </w:tcPr>
          <w:p w:rsidR="00B26D44" w:rsidRPr="00757DB7" w:rsidRDefault="00B26D44" w:rsidP="009F084D">
            <w:pPr>
              <w:jc w:val="both"/>
              <w:rPr>
                <w:sz w:val="28"/>
                <w:szCs w:val="28"/>
              </w:rPr>
            </w:pPr>
            <w:r w:rsidRPr="00757DB7">
              <w:rPr>
                <w:sz w:val="28"/>
                <w:szCs w:val="28"/>
              </w:rPr>
              <w:t xml:space="preserve">Приложение </w:t>
            </w:r>
            <w:r>
              <w:rPr>
                <w:sz w:val="28"/>
                <w:szCs w:val="28"/>
              </w:rPr>
              <w:t xml:space="preserve"> </w:t>
            </w:r>
            <w:r w:rsidRPr="00757DB7">
              <w:rPr>
                <w:sz w:val="28"/>
                <w:szCs w:val="28"/>
              </w:rPr>
              <w:t>1</w:t>
            </w:r>
          </w:p>
          <w:p w:rsidR="00B26D44" w:rsidRPr="00757DB7" w:rsidRDefault="00B26D44" w:rsidP="009F084D">
            <w:pPr>
              <w:jc w:val="both"/>
              <w:rPr>
                <w:sz w:val="28"/>
                <w:szCs w:val="28"/>
              </w:rPr>
            </w:pPr>
            <w:r w:rsidRPr="00757DB7">
              <w:rPr>
                <w:sz w:val="28"/>
                <w:szCs w:val="28"/>
              </w:rPr>
              <w:t>к Положению</w:t>
            </w:r>
          </w:p>
        </w:tc>
      </w:tr>
    </w:tbl>
    <w:p w:rsidR="00B26D44" w:rsidRPr="00757DB7" w:rsidRDefault="00B26D44" w:rsidP="00B26D44">
      <w:pPr>
        <w:jc w:val="center"/>
        <w:rPr>
          <w:sz w:val="28"/>
          <w:szCs w:val="28"/>
        </w:rPr>
      </w:pPr>
    </w:p>
    <w:p w:rsidR="00B26D44" w:rsidRPr="00757DB7" w:rsidRDefault="00B26D44" w:rsidP="00B26D44">
      <w:pPr>
        <w:jc w:val="center"/>
        <w:rPr>
          <w:sz w:val="28"/>
          <w:szCs w:val="28"/>
        </w:rPr>
      </w:pPr>
    </w:p>
    <w:p w:rsidR="00B26D44" w:rsidRPr="00757DB7" w:rsidRDefault="00B26D44" w:rsidP="00B26D44">
      <w:pPr>
        <w:jc w:val="center"/>
        <w:rPr>
          <w:sz w:val="28"/>
          <w:szCs w:val="28"/>
        </w:rPr>
      </w:pPr>
    </w:p>
    <w:p w:rsidR="00B26D44" w:rsidRPr="00757DB7" w:rsidRDefault="00B26D44" w:rsidP="00B26D44">
      <w:pPr>
        <w:jc w:val="center"/>
        <w:rPr>
          <w:b/>
          <w:sz w:val="28"/>
          <w:szCs w:val="28"/>
        </w:rPr>
      </w:pPr>
      <w:r w:rsidRPr="00757DB7">
        <w:rPr>
          <w:b/>
          <w:sz w:val="28"/>
          <w:szCs w:val="28"/>
        </w:rPr>
        <w:t>РАЗМЕР ДОЛЖНОСТНОГО ОКЛАДА</w:t>
      </w:r>
    </w:p>
    <w:p w:rsidR="00B26D44" w:rsidRPr="00757DB7" w:rsidRDefault="00B26D44" w:rsidP="00B26D44">
      <w:pPr>
        <w:jc w:val="center"/>
        <w:rPr>
          <w:b/>
          <w:sz w:val="28"/>
          <w:szCs w:val="28"/>
        </w:rPr>
      </w:pPr>
      <w:r w:rsidRPr="00757DB7">
        <w:rPr>
          <w:b/>
          <w:sz w:val="28"/>
          <w:szCs w:val="28"/>
        </w:rPr>
        <w:t xml:space="preserve">выборного должностного лица местного самоуправления, </w:t>
      </w:r>
    </w:p>
    <w:p w:rsidR="00B26D44" w:rsidRPr="00757DB7" w:rsidRDefault="00B26D44" w:rsidP="00B26D44">
      <w:pPr>
        <w:jc w:val="center"/>
        <w:rPr>
          <w:b/>
          <w:sz w:val="28"/>
          <w:szCs w:val="28"/>
        </w:rPr>
      </w:pPr>
      <w:r w:rsidRPr="00757DB7">
        <w:rPr>
          <w:b/>
          <w:sz w:val="28"/>
          <w:szCs w:val="28"/>
        </w:rPr>
        <w:t>осуществляющего свои полномочия на постоянной основе,</w:t>
      </w:r>
    </w:p>
    <w:p w:rsidR="00AA5BBB" w:rsidRDefault="00B26D44" w:rsidP="00B26D44">
      <w:pPr>
        <w:jc w:val="center"/>
        <w:rPr>
          <w:b/>
          <w:sz w:val="28"/>
          <w:szCs w:val="28"/>
        </w:rPr>
      </w:pPr>
      <w:r w:rsidRPr="00757DB7">
        <w:rPr>
          <w:b/>
          <w:sz w:val="28"/>
          <w:szCs w:val="28"/>
        </w:rPr>
        <w:t xml:space="preserve">муниципального образования </w:t>
      </w:r>
      <w:r w:rsidR="00AA5BBB">
        <w:rPr>
          <w:b/>
          <w:sz w:val="28"/>
          <w:szCs w:val="28"/>
        </w:rPr>
        <w:t>Кикнурский муниципальный</w:t>
      </w:r>
    </w:p>
    <w:p w:rsidR="00B26D44" w:rsidRPr="00757DB7" w:rsidRDefault="00B26D44" w:rsidP="00B26D44">
      <w:pPr>
        <w:jc w:val="center"/>
        <w:rPr>
          <w:b/>
          <w:sz w:val="28"/>
          <w:szCs w:val="28"/>
        </w:rPr>
      </w:pPr>
      <w:r w:rsidRPr="00757DB7">
        <w:rPr>
          <w:b/>
          <w:sz w:val="28"/>
          <w:szCs w:val="28"/>
        </w:rPr>
        <w:t xml:space="preserve"> округ Кировской области</w:t>
      </w:r>
    </w:p>
    <w:p w:rsidR="00B26D44" w:rsidRPr="00757DB7" w:rsidRDefault="00B26D44" w:rsidP="00B26D44">
      <w:pPr>
        <w:jc w:val="center"/>
        <w:rPr>
          <w:sz w:val="28"/>
          <w:szCs w:val="28"/>
        </w:rPr>
      </w:pPr>
    </w:p>
    <w:p w:rsidR="00B26D44" w:rsidRPr="00757DB7" w:rsidRDefault="00B26D44" w:rsidP="00B26D44">
      <w:pPr>
        <w:jc w:val="center"/>
        <w:rPr>
          <w:sz w:val="28"/>
          <w:szCs w:val="28"/>
        </w:rPr>
      </w:pPr>
    </w:p>
    <w:p w:rsidR="00B26D44" w:rsidRPr="00757DB7" w:rsidRDefault="00B26D44" w:rsidP="00B26D4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0"/>
        <w:gridCol w:w="5330"/>
      </w:tblGrid>
      <w:tr w:rsidR="00B26D44" w:rsidRPr="00757DB7" w:rsidTr="009F084D">
        <w:trPr>
          <w:trHeight w:val="398"/>
        </w:trPr>
        <w:tc>
          <w:tcPr>
            <w:tcW w:w="4240" w:type="dxa"/>
            <w:vMerge w:val="restart"/>
            <w:shd w:val="clear" w:color="auto" w:fill="auto"/>
            <w:vAlign w:val="center"/>
          </w:tcPr>
          <w:p w:rsidR="00B26D44" w:rsidRPr="00757DB7" w:rsidRDefault="00B26D44" w:rsidP="009F084D">
            <w:pPr>
              <w:ind w:right="-108"/>
              <w:jc w:val="center"/>
              <w:rPr>
                <w:sz w:val="28"/>
                <w:szCs w:val="28"/>
              </w:rPr>
            </w:pPr>
            <w:r w:rsidRPr="00757DB7">
              <w:rPr>
                <w:sz w:val="28"/>
                <w:szCs w:val="28"/>
              </w:rPr>
              <w:t>Наименование должности</w:t>
            </w:r>
          </w:p>
        </w:tc>
        <w:tc>
          <w:tcPr>
            <w:tcW w:w="5330" w:type="dxa"/>
            <w:shd w:val="clear" w:color="auto" w:fill="auto"/>
            <w:vAlign w:val="center"/>
          </w:tcPr>
          <w:p w:rsidR="00B26D44" w:rsidRPr="00757DB7" w:rsidRDefault="00B26D44" w:rsidP="009F084D">
            <w:pPr>
              <w:jc w:val="center"/>
              <w:rPr>
                <w:sz w:val="28"/>
                <w:szCs w:val="28"/>
              </w:rPr>
            </w:pPr>
            <w:r w:rsidRPr="00757DB7">
              <w:rPr>
                <w:sz w:val="28"/>
                <w:szCs w:val="28"/>
              </w:rPr>
              <w:t>Размер должностного оклада, рублей</w:t>
            </w:r>
          </w:p>
        </w:tc>
      </w:tr>
      <w:tr w:rsidR="00B26D44" w:rsidRPr="00757DB7" w:rsidTr="009F084D">
        <w:trPr>
          <w:trHeight w:val="195"/>
        </w:trPr>
        <w:tc>
          <w:tcPr>
            <w:tcW w:w="4240" w:type="dxa"/>
            <w:vMerge/>
            <w:shd w:val="clear" w:color="auto" w:fill="auto"/>
            <w:vAlign w:val="center"/>
          </w:tcPr>
          <w:p w:rsidR="00B26D44" w:rsidRPr="00757DB7" w:rsidRDefault="00B26D44" w:rsidP="009F084D">
            <w:pPr>
              <w:ind w:right="-108"/>
              <w:jc w:val="center"/>
              <w:rPr>
                <w:sz w:val="28"/>
                <w:szCs w:val="28"/>
              </w:rPr>
            </w:pPr>
          </w:p>
        </w:tc>
        <w:tc>
          <w:tcPr>
            <w:tcW w:w="5330" w:type="dxa"/>
            <w:shd w:val="clear" w:color="auto" w:fill="auto"/>
            <w:vAlign w:val="center"/>
          </w:tcPr>
          <w:p w:rsidR="00B26D44" w:rsidRPr="00757DB7" w:rsidRDefault="00B26D44" w:rsidP="009F084D">
            <w:pPr>
              <w:jc w:val="center"/>
              <w:rPr>
                <w:sz w:val="28"/>
                <w:szCs w:val="28"/>
              </w:rPr>
            </w:pPr>
            <w:r w:rsidRPr="00757DB7">
              <w:rPr>
                <w:sz w:val="28"/>
                <w:szCs w:val="28"/>
              </w:rPr>
              <w:t>Численность населения тыс. человек</w:t>
            </w:r>
          </w:p>
        </w:tc>
      </w:tr>
      <w:tr w:rsidR="00B26D44" w:rsidRPr="00757DB7" w:rsidTr="009F084D">
        <w:trPr>
          <w:trHeight w:val="195"/>
        </w:trPr>
        <w:tc>
          <w:tcPr>
            <w:tcW w:w="4240" w:type="dxa"/>
            <w:vMerge/>
            <w:shd w:val="clear" w:color="auto" w:fill="auto"/>
            <w:vAlign w:val="center"/>
          </w:tcPr>
          <w:p w:rsidR="00B26D44" w:rsidRPr="00757DB7" w:rsidRDefault="00B26D44" w:rsidP="009F084D">
            <w:pPr>
              <w:ind w:right="-108"/>
              <w:jc w:val="center"/>
              <w:rPr>
                <w:sz w:val="28"/>
                <w:szCs w:val="28"/>
              </w:rPr>
            </w:pPr>
          </w:p>
        </w:tc>
        <w:tc>
          <w:tcPr>
            <w:tcW w:w="5330" w:type="dxa"/>
            <w:shd w:val="clear" w:color="auto" w:fill="auto"/>
            <w:vAlign w:val="center"/>
          </w:tcPr>
          <w:p w:rsidR="00B26D44" w:rsidRPr="00757DB7" w:rsidRDefault="00AA5BBB" w:rsidP="00AA5BBB">
            <w:pPr>
              <w:jc w:val="center"/>
              <w:rPr>
                <w:sz w:val="28"/>
                <w:szCs w:val="28"/>
              </w:rPr>
            </w:pPr>
            <w:r>
              <w:rPr>
                <w:sz w:val="28"/>
                <w:szCs w:val="28"/>
              </w:rPr>
              <w:t xml:space="preserve">свыше 7 до 12 </w:t>
            </w:r>
          </w:p>
        </w:tc>
      </w:tr>
      <w:tr w:rsidR="00B26D44" w:rsidRPr="00757DB7" w:rsidTr="009F084D">
        <w:tc>
          <w:tcPr>
            <w:tcW w:w="4240" w:type="dxa"/>
            <w:shd w:val="clear" w:color="auto" w:fill="auto"/>
          </w:tcPr>
          <w:p w:rsidR="00B26D44" w:rsidRPr="00757DB7" w:rsidRDefault="00B26D44" w:rsidP="00AA5BBB">
            <w:pPr>
              <w:rPr>
                <w:sz w:val="28"/>
                <w:szCs w:val="28"/>
              </w:rPr>
            </w:pPr>
            <w:r w:rsidRPr="00757DB7">
              <w:rPr>
                <w:sz w:val="28"/>
                <w:szCs w:val="28"/>
              </w:rPr>
              <w:t xml:space="preserve">Глава муниципального </w:t>
            </w:r>
          </w:p>
          <w:p w:rsidR="00B26D44" w:rsidRPr="00757DB7" w:rsidRDefault="00B26D44" w:rsidP="00AA5BBB">
            <w:pPr>
              <w:rPr>
                <w:sz w:val="28"/>
                <w:szCs w:val="28"/>
              </w:rPr>
            </w:pPr>
            <w:r w:rsidRPr="00757DB7">
              <w:rPr>
                <w:sz w:val="28"/>
                <w:szCs w:val="28"/>
              </w:rPr>
              <w:t>образования</w:t>
            </w:r>
          </w:p>
        </w:tc>
        <w:tc>
          <w:tcPr>
            <w:tcW w:w="5330" w:type="dxa"/>
            <w:shd w:val="clear" w:color="auto" w:fill="auto"/>
            <w:vAlign w:val="center"/>
          </w:tcPr>
          <w:p w:rsidR="00B26D44" w:rsidRPr="00757DB7" w:rsidRDefault="00AA5BBB" w:rsidP="009F084D">
            <w:pPr>
              <w:jc w:val="center"/>
              <w:rPr>
                <w:sz w:val="28"/>
                <w:szCs w:val="28"/>
              </w:rPr>
            </w:pPr>
            <w:r>
              <w:rPr>
                <w:sz w:val="28"/>
                <w:szCs w:val="28"/>
              </w:rPr>
              <w:t>14076</w:t>
            </w:r>
          </w:p>
        </w:tc>
      </w:tr>
    </w:tbl>
    <w:p w:rsidR="00B26D44" w:rsidRPr="00757DB7" w:rsidRDefault="00B26D44" w:rsidP="00B26D44">
      <w:pPr>
        <w:jc w:val="center"/>
        <w:rPr>
          <w:sz w:val="72"/>
          <w:szCs w:val="72"/>
        </w:rPr>
      </w:pPr>
    </w:p>
    <w:p w:rsidR="00B26D44" w:rsidRPr="00757DB7" w:rsidRDefault="00B26D44" w:rsidP="00B26D44">
      <w:pPr>
        <w:ind w:firstLine="540"/>
        <w:jc w:val="center"/>
        <w:rPr>
          <w:sz w:val="28"/>
          <w:szCs w:val="28"/>
        </w:rPr>
      </w:pPr>
      <w:r>
        <w:rPr>
          <w:sz w:val="28"/>
          <w:szCs w:val="28"/>
        </w:rPr>
        <w:t>__</w:t>
      </w:r>
      <w:r w:rsidR="00AA5BBB">
        <w:rPr>
          <w:sz w:val="28"/>
          <w:szCs w:val="28"/>
        </w:rPr>
        <w:t>________</w:t>
      </w:r>
      <w:r>
        <w:rPr>
          <w:sz w:val="28"/>
          <w:szCs w:val="28"/>
        </w:rPr>
        <w:t>________</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p>
    <w:tbl>
      <w:tblPr>
        <w:tblW w:w="0" w:type="auto"/>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R="00B26D44" w:rsidRPr="00757DB7" w:rsidTr="00C62504">
        <w:tc>
          <w:tcPr>
            <w:tcW w:w="3969" w:type="dxa"/>
            <w:tcBorders>
              <w:top w:val="nil"/>
              <w:left w:val="nil"/>
              <w:bottom w:val="nil"/>
              <w:right w:val="nil"/>
            </w:tcBorders>
            <w:shd w:val="clear" w:color="auto" w:fill="auto"/>
          </w:tcPr>
          <w:p w:rsidR="00B26D44" w:rsidRPr="00757DB7" w:rsidRDefault="00B26D44" w:rsidP="009F084D">
            <w:pPr>
              <w:rPr>
                <w:bCs/>
                <w:sz w:val="28"/>
                <w:szCs w:val="28"/>
              </w:rPr>
            </w:pPr>
            <w:bookmarkStart w:id="1" w:name="Par87"/>
            <w:bookmarkEnd w:id="1"/>
            <w:r>
              <w:rPr>
                <w:bCs/>
                <w:sz w:val="28"/>
                <w:szCs w:val="28"/>
              </w:rPr>
              <w:lastRenderedPageBreak/>
              <w:t xml:space="preserve">Приложение </w:t>
            </w:r>
            <w:r w:rsidRPr="00757DB7">
              <w:rPr>
                <w:bCs/>
                <w:sz w:val="28"/>
                <w:szCs w:val="28"/>
              </w:rPr>
              <w:t>2</w:t>
            </w:r>
          </w:p>
          <w:p w:rsidR="00B26D44" w:rsidRPr="00757DB7" w:rsidRDefault="00B26D44" w:rsidP="009F084D">
            <w:pPr>
              <w:rPr>
                <w:bCs/>
                <w:sz w:val="28"/>
                <w:szCs w:val="28"/>
              </w:rPr>
            </w:pPr>
          </w:p>
          <w:p w:rsidR="00B26D44" w:rsidRPr="00757DB7" w:rsidRDefault="00B26D44" w:rsidP="009F084D">
            <w:pPr>
              <w:rPr>
                <w:bCs/>
                <w:sz w:val="28"/>
                <w:szCs w:val="28"/>
              </w:rPr>
            </w:pPr>
            <w:r w:rsidRPr="00757DB7">
              <w:rPr>
                <w:bCs/>
                <w:sz w:val="28"/>
                <w:szCs w:val="28"/>
              </w:rPr>
              <w:t>УТВЕРЖДЕНО</w:t>
            </w:r>
          </w:p>
          <w:p w:rsidR="00B26D44" w:rsidRPr="00757DB7" w:rsidRDefault="00B26D44" w:rsidP="009F084D">
            <w:pPr>
              <w:rPr>
                <w:bCs/>
                <w:sz w:val="28"/>
                <w:szCs w:val="28"/>
              </w:rPr>
            </w:pPr>
          </w:p>
          <w:p w:rsidR="00B26D44" w:rsidRPr="00757DB7" w:rsidRDefault="00B26D44" w:rsidP="009F084D">
            <w:pPr>
              <w:rPr>
                <w:bCs/>
                <w:sz w:val="28"/>
                <w:szCs w:val="28"/>
              </w:rPr>
            </w:pPr>
            <w:r w:rsidRPr="00757DB7">
              <w:rPr>
                <w:bCs/>
                <w:sz w:val="28"/>
                <w:szCs w:val="28"/>
              </w:rPr>
              <w:t xml:space="preserve">решением Думы </w:t>
            </w:r>
            <w:r w:rsidR="00C62504">
              <w:rPr>
                <w:bCs/>
                <w:sz w:val="28"/>
                <w:szCs w:val="28"/>
              </w:rPr>
              <w:t>Кикнурского</w:t>
            </w:r>
            <w:r w:rsidRPr="00757DB7">
              <w:rPr>
                <w:bCs/>
                <w:sz w:val="28"/>
                <w:szCs w:val="28"/>
              </w:rPr>
              <w:t xml:space="preserve"> </w:t>
            </w:r>
            <w:r w:rsidR="00C62504">
              <w:rPr>
                <w:bCs/>
                <w:sz w:val="28"/>
                <w:szCs w:val="28"/>
              </w:rPr>
              <w:t xml:space="preserve">муниципального </w:t>
            </w:r>
            <w:r w:rsidRPr="00757DB7">
              <w:rPr>
                <w:bCs/>
                <w:sz w:val="28"/>
                <w:szCs w:val="28"/>
              </w:rPr>
              <w:t xml:space="preserve">округа Кировской области </w:t>
            </w:r>
          </w:p>
          <w:p w:rsidR="00B26D44" w:rsidRPr="00757DB7" w:rsidRDefault="00B26D44" w:rsidP="002E4C07">
            <w:pPr>
              <w:rPr>
                <w:bCs/>
                <w:sz w:val="28"/>
                <w:szCs w:val="28"/>
              </w:rPr>
            </w:pPr>
            <w:r w:rsidRPr="00757DB7">
              <w:rPr>
                <w:bCs/>
                <w:sz w:val="28"/>
                <w:szCs w:val="28"/>
              </w:rPr>
              <w:t xml:space="preserve">от </w:t>
            </w:r>
            <w:r w:rsidR="002E4C07">
              <w:rPr>
                <w:bCs/>
                <w:sz w:val="28"/>
                <w:szCs w:val="28"/>
              </w:rPr>
              <w:t>25.11.2020</w:t>
            </w:r>
            <w:r w:rsidRPr="00757DB7">
              <w:rPr>
                <w:bCs/>
                <w:sz w:val="28"/>
                <w:szCs w:val="28"/>
              </w:rPr>
              <w:t xml:space="preserve"> №</w:t>
            </w:r>
            <w:r w:rsidRPr="00774931">
              <w:rPr>
                <w:bCs/>
                <w:sz w:val="28"/>
                <w:szCs w:val="28"/>
              </w:rPr>
              <w:t xml:space="preserve"> </w:t>
            </w:r>
            <w:r w:rsidR="002E4C07">
              <w:rPr>
                <w:bCs/>
                <w:sz w:val="28"/>
                <w:szCs w:val="28"/>
              </w:rPr>
              <w:t>5-62</w:t>
            </w:r>
          </w:p>
        </w:tc>
      </w:tr>
    </w:tbl>
    <w:p w:rsidR="00B26D44" w:rsidRPr="00757DB7" w:rsidRDefault="00B26D44" w:rsidP="00B26D44">
      <w:pPr>
        <w:jc w:val="center"/>
        <w:rPr>
          <w:b/>
          <w:bCs/>
          <w:sz w:val="28"/>
          <w:szCs w:val="28"/>
        </w:rPr>
      </w:pPr>
    </w:p>
    <w:p w:rsidR="00B26D44" w:rsidRPr="00757DB7" w:rsidRDefault="00B26D44" w:rsidP="00B26D44">
      <w:pPr>
        <w:jc w:val="center"/>
        <w:rPr>
          <w:b/>
          <w:bCs/>
          <w:sz w:val="28"/>
          <w:szCs w:val="28"/>
        </w:rPr>
      </w:pPr>
      <w:r w:rsidRPr="00757DB7">
        <w:rPr>
          <w:b/>
          <w:bCs/>
          <w:sz w:val="28"/>
          <w:szCs w:val="28"/>
        </w:rPr>
        <w:t>ПОЛОЖЕНИЕ</w:t>
      </w:r>
    </w:p>
    <w:p w:rsidR="00B26D44" w:rsidRPr="00757DB7" w:rsidRDefault="00B26D44" w:rsidP="00B26D44">
      <w:pPr>
        <w:jc w:val="center"/>
        <w:rPr>
          <w:b/>
          <w:bCs/>
          <w:sz w:val="28"/>
          <w:szCs w:val="28"/>
        </w:rPr>
      </w:pPr>
      <w:r w:rsidRPr="00757DB7">
        <w:rPr>
          <w:b/>
          <w:bCs/>
          <w:sz w:val="28"/>
          <w:szCs w:val="28"/>
        </w:rPr>
        <w:t xml:space="preserve">об оплате труда муниципальных служащих органов местного самоуправления муниципального образования </w:t>
      </w:r>
      <w:r w:rsidR="00C62504">
        <w:rPr>
          <w:b/>
          <w:bCs/>
          <w:sz w:val="28"/>
          <w:szCs w:val="28"/>
        </w:rPr>
        <w:t>Кикнурский муниципальный</w:t>
      </w:r>
      <w:r w:rsidRPr="00757DB7">
        <w:rPr>
          <w:b/>
          <w:bCs/>
          <w:sz w:val="28"/>
          <w:szCs w:val="28"/>
        </w:rPr>
        <w:t xml:space="preserve"> округ Кировской области</w:t>
      </w:r>
    </w:p>
    <w:p w:rsidR="00B26D44" w:rsidRPr="00757DB7" w:rsidRDefault="00B26D44" w:rsidP="00B26D44">
      <w:pPr>
        <w:jc w:val="center"/>
        <w:rPr>
          <w:b/>
          <w:sz w:val="28"/>
          <w:szCs w:val="28"/>
        </w:rPr>
      </w:pPr>
    </w:p>
    <w:p w:rsidR="00B26D44" w:rsidRPr="00757DB7" w:rsidRDefault="00B26D44" w:rsidP="00B26D44">
      <w:pPr>
        <w:ind w:firstLine="709"/>
        <w:jc w:val="center"/>
        <w:outlineLvl w:val="1"/>
        <w:rPr>
          <w:b/>
          <w:sz w:val="28"/>
          <w:szCs w:val="28"/>
        </w:rPr>
      </w:pPr>
      <w:bookmarkStart w:id="2" w:name="Par97"/>
      <w:bookmarkEnd w:id="2"/>
      <w:r w:rsidRPr="00757DB7">
        <w:rPr>
          <w:b/>
          <w:sz w:val="28"/>
          <w:szCs w:val="28"/>
        </w:rPr>
        <w:t>1. Общие положения</w:t>
      </w:r>
    </w:p>
    <w:p w:rsidR="00B26D44" w:rsidRPr="00757DB7" w:rsidRDefault="00B26D44" w:rsidP="00B26D44">
      <w:pPr>
        <w:jc w:val="center"/>
        <w:rPr>
          <w:sz w:val="28"/>
          <w:szCs w:val="28"/>
        </w:rPr>
      </w:pPr>
    </w:p>
    <w:p w:rsidR="00B26D44" w:rsidRPr="00757DB7" w:rsidRDefault="00B26D44" w:rsidP="00B26D44">
      <w:pPr>
        <w:ind w:firstLine="709"/>
        <w:jc w:val="both"/>
        <w:rPr>
          <w:sz w:val="28"/>
          <w:szCs w:val="28"/>
        </w:rPr>
      </w:pPr>
      <w:r w:rsidRPr="00757DB7">
        <w:rPr>
          <w:sz w:val="28"/>
          <w:szCs w:val="28"/>
        </w:rPr>
        <w:t xml:space="preserve">1.1. 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w:t>
      </w:r>
      <w:r w:rsidR="00C62504">
        <w:rPr>
          <w:sz w:val="28"/>
          <w:szCs w:val="28"/>
        </w:rPr>
        <w:t>Кикнурский муниципальный</w:t>
      </w:r>
      <w:r w:rsidRPr="00757DB7">
        <w:rPr>
          <w:sz w:val="28"/>
          <w:szCs w:val="28"/>
        </w:rPr>
        <w:t xml:space="preserve"> округ Кировской области и разработано в соответствии со статьей 22 Федерального закона от 02.03.2007 № 25-ФЗ «О муниципальной службе в Российской Федерации», статьей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B26D44" w:rsidRPr="00757DB7" w:rsidRDefault="00B26D44" w:rsidP="00B26D44">
      <w:pPr>
        <w:ind w:firstLine="709"/>
        <w:jc w:val="both"/>
        <w:rPr>
          <w:sz w:val="28"/>
          <w:szCs w:val="28"/>
        </w:rPr>
      </w:pPr>
      <w:r w:rsidRPr="00757DB7">
        <w:rPr>
          <w:sz w:val="28"/>
          <w:szCs w:val="28"/>
        </w:rPr>
        <w:t xml:space="preserve">1.2. Настоящее Положение распространяется на муниципальных служащих органов местного самоуправления муниципального образования </w:t>
      </w:r>
      <w:r w:rsidR="00C62504">
        <w:rPr>
          <w:sz w:val="28"/>
          <w:szCs w:val="28"/>
        </w:rPr>
        <w:t>Кикнурский муниципальн</w:t>
      </w:r>
      <w:r w:rsidR="00523F93">
        <w:rPr>
          <w:sz w:val="28"/>
          <w:szCs w:val="28"/>
        </w:rPr>
        <w:t>ы</w:t>
      </w:r>
      <w:r w:rsidR="00C62504">
        <w:rPr>
          <w:sz w:val="28"/>
          <w:szCs w:val="28"/>
        </w:rPr>
        <w:t>й</w:t>
      </w:r>
      <w:r w:rsidRPr="00757DB7">
        <w:rPr>
          <w:sz w:val="28"/>
          <w:szCs w:val="28"/>
        </w:rPr>
        <w:t xml:space="preserve"> округ Кировской области.</w:t>
      </w:r>
    </w:p>
    <w:p w:rsidR="00B26D44" w:rsidRPr="00757DB7" w:rsidRDefault="00B26D44" w:rsidP="00B26D44">
      <w:pPr>
        <w:ind w:firstLine="709"/>
        <w:jc w:val="both"/>
        <w:rPr>
          <w:sz w:val="28"/>
          <w:szCs w:val="28"/>
        </w:rPr>
      </w:pPr>
      <w:r w:rsidRPr="00757DB7">
        <w:rPr>
          <w:sz w:val="28"/>
          <w:szCs w:val="28"/>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B26D44" w:rsidRPr="00757DB7" w:rsidRDefault="00B26D44" w:rsidP="00B26D44">
      <w:pPr>
        <w:ind w:firstLine="709"/>
        <w:jc w:val="both"/>
        <w:rPr>
          <w:sz w:val="28"/>
          <w:szCs w:val="28"/>
        </w:rPr>
      </w:pPr>
      <w:r w:rsidRPr="00757DB7">
        <w:rPr>
          <w:sz w:val="28"/>
          <w:szCs w:val="28"/>
        </w:rPr>
        <w:t>1.4. К ежемесячным выплатам относятся:</w:t>
      </w:r>
    </w:p>
    <w:p w:rsidR="00B26D44" w:rsidRPr="00757DB7" w:rsidRDefault="00B26D44" w:rsidP="00B26D44">
      <w:pPr>
        <w:ind w:firstLine="709"/>
        <w:jc w:val="both"/>
        <w:rPr>
          <w:sz w:val="28"/>
          <w:szCs w:val="28"/>
        </w:rPr>
      </w:pPr>
      <w:r w:rsidRPr="00757DB7">
        <w:rPr>
          <w:sz w:val="28"/>
          <w:szCs w:val="28"/>
        </w:rPr>
        <w:t>1.4.1. Ежемесячная надбавка к должностному окладу за выслугу лет на муниципальной службе;</w:t>
      </w:r>
    </w:p>
    <w:p w:rsidR="00B26D44" w:rsidRPr="00757DB7" w:rsidRDefault="00B26D44" w:rsidP="00B26D44">
      <w:pPr>
        <w:ind w:firstLine="709"/>
        <w:jc w:val="both"/>
        <w:rPr>
          <w:sz w:val="28"/>
          <w:szCs w:val="28"/>
        </w:rPr>
      </w:pPr>
      <w:r w:rsidRPr="00757DB7">
        <w:rPr>
          <w:sz w:val="28"/>
          <w:szCs w:val="28"/>
        </w:rPr>
        <w:t>1.4.2. Ежемесячная надбавка к должностному окладу за особые условия муниципальной службы;</w:t>
      </w:r>
    </w:p>
    <w:p w:rsidR="00B26D44" w:rsidRPr="00757DB7" w:rsidRDefault="00B26D44" w:rsidP="00B26D44">
      <w:pPr>
        <w:ind w:firstLine="709"/>
        <w:jc w:val="both"/>
        <w:rPr>
          <w:sz w:val="28"/>
          <w:szCs w:val="28"/>
        </w:rPr>
      </w:pPr>
      <w:r w:rsidRPr="00757DB7">
        <w:rPr>
          <w:sz w:val="28"/>
          <w:szCs w:val="28"/>
        </w:rPr>
        <w:t>1.4.3. Ежемесячная надбавка к должностному окладу за классный чин;</w:t>
      </w:r>
    </w:p>
    <w:p w:rsidR="00B26D44" w:rsidRPr="00757DB7" w:rsidRDefault="00B26D44" w:rsidP="00B26D44">
      <w:pPr>
        <w:ind w:firstLine="709"/>
        <w:jc w:val="both"/>
        <w:rPr>
          <w:sz w:val="28"/>
          <w:szCs w:val="28"/>
        </w:rPr>
      </w:pPr>
      <w:r w:rsidRPr="00757DB7">
        <w:rPr>
          <w:sz w:val="28"/>
          <w:szCs w:val="28"/>
        </w:rPr>
        <w:t>1.4.4. Ежемесячное денежное поощрение;</w:t>
      </w:r>
    </w:p>
    <w:p w:rsidR="00B26D44" w:rsidRPr="00757DB7" w:rsidRDefault="00B26D44" w:rsidP="00B26D44">
      <w:pPr>
        <w:ind w:firstLine="709"/>
        <w:jc w:val="both"/>
        <w:rPr>
          <w:sz w:val="28"/>
          <w:szCs w:val="28"/>
        </w:rPr>
      </w:pPr>
      <w:r w:rsidRPr="00757DB7">
        <w:rPr>
          <w:sz w:val="28"/>
          <w:szCs w:val="28"/>
        </w:rPr>
        <w:lastRenderedPageBreak/>
        <w:t>1.4.5. Ежемесячная процентная надбавка к должностному окладу за работу со сведениями, составляющими государственную тайну.</w:t>
      </w:r>
    </w:p>
    <w:p w:rsidR="00B26D44" w:rsidRPr="00757DB7" w:rsidRDefault="00B26D44" w:rsidP="00B26D44">
      <w:pPr>
        <w:ind w:firstLine="709"/>
        <w:jc w:val="both"/>
        <w:rPr>
          <w:sz w:val="28"/>
          <w:szCs w:val="28"/>
        </w:rPr>
      </w:pPr>
      <w:r w:rsidRPr="00757DB7">
        <w:rPr>
          <w:sz w:val="28"/>
          <w:szCs w:val="28"/>
        </w:rPr>
        <w:t>1.5. К иным дополнительным выплатам относятся:</w:t>
      </w:r>
    </w:p>
    <w:p w:rsidR="00B26D44" w:rsidRPr="00757DB7" w:rsidRDefault="00B26D44" w:rsidP="00B26D44">
      <w:pPr>
        <w:ind w:firstLine="709"/>
        <w:jc w:val="both"/>
        <w:rPr>
          <w:sz w:val="28"/>
          <w:szCs w:val="28"/>
        </w:rPr>
      </w:pPr>
      <w:r w:rsidRPr="00757DB7">
        <w:rPr>
          <w:sz w:val="28"/>
          <w:szCs w:val="28"/>
        </w:rPr>
        <w:t>1.5.1. Премия за выполнение особо важных и сложных заданий;</w:t>
      </w:r>
    </w:p>
    <w:p w:rsidR="00B26D44" w:rsidRPr="00757DB7" w:rsidRDefault="00B26D44" w:rsidP="00B26D44">
      <w:pPr>
        <w:ind w:firstLine="709"/>
        <w:jc w:val="both"/>
        <w:rPr>
          <w:sz w:val="28"/>
          <w:szCs w:val="28"/>
        </w:rPr>
      </w:pPr>
      <w:r w:rsidRPr="00757DB7">
        <w:rPr>
          <w:sz w:val="28"/>
          <w:szCs w:val="28"/>
        </w:rPr>
        <w:t>1.5.2. Единовременная выплата при предоставлении ежегодного оплачиваемого отпуска;</w:t>
      </w:r>
    </w:p>
    <w:p w:rsidR="00B26D44" w:rsidRPr="00757DB7" w:rsidRDefault="00B26D44" w:rsidP="00B26D44">
      <w:pPr>
        <w:ind w:firstLine="709"/>
        <w:jc w:val="both"/>
        <w:rPr>
          <w:sz w:val="28"/>
          <w:szCs w:val="28"/>
        </w:rPr>
      </w:pPr>
      <w:r w:rsidRPr="00757DB7">
        <w:rPr>
          <w:sz w:val="28"/>
          <w:szCs w:val="28"/>
        </w:rPr>
        <w:t>1.5.3. Материальная помощь.</w:t>
      </w:r>
    </w:p>
    <w:p w:rsidR="00B26D44" w:rsidRPr="00757DB7" w:rsidRDefault="00B26D44" w:rsidP="00B26D44">
      <w:pPr>
        <w:ind w:firstLine="709"/>
        <w:jc w:val="both"/>
        <w:rPr>
          <w:sz w:val="28"/>
          <w:szCs w:val="28"/>
        </w:rPr>
      </w:pPr>
      <w:r w:rsidRPr="00757DB7">
        <w:rPr>
          <w:sz w:val="28"/>
          <w:szCs w:val="28"/>
        </w:rPr>
        <w:t>1.6. 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B26D44" w:rsidRPr="00757DB7" w:rsidRDefault="00B26D44" w:rsidP="00B26D44">
      <w:pPr>
        <w:ind w:firstLine="709"/>
        <w:jc w:val="both"/>
        <w:rPr>
          <w:sz w:val="28"/>
          <w:szCs w:val="28"/>
        </w:rPr>
      </w:pPr>
    </w:p>
    <w:p w:rsidR="00B26D44" w:rsidRPr="00757DB7" w:rsidRDefault="00B26D44" w:rsidP="00B26D44">
      <w:pPr>
        <w:ind w:firstLine="709"/>
        <w:jc w:val="center"/>
        <w:rPr>
          <w:b/>
          <w:sz w:val="28"/>
          <w:szCs w:val="28"/>
        </w:rPr>
      </w:pPr>
      <w:r w:rsidRPr="00757DB7">
        <w:rPr>
          <w:b/>
          <w:sz w:val="28"/>
          <w:szCs w:val="28"/>
        </w:rPr>
        <w:t>2. Должностные оклады</w:t>
      </w:r>
    </w:p>
    <w:p w:rsidR="00B26D44" w:rsidRPr="00757DB7" w:rsidRDefault="00B26D44" w:rsidP="00B26D44">
      <w:pPr>
        <w:ind w:firstLine="709"/>
        <w:jc w:val="both"/>
        <w:rPr>
          <w:rFonts w:cs="Calibri"/>
          <w:sz w:val="28"/>
          <w:szCs w:val="28"/>
        </w:rPr>
      </w:pPr>
    </w:p>
    <w:p w:rsidR="00B26D44" w:rsidRPr="00757DB7" w:rsidRDefault="00B26D44" w:rsidP="00B26D44">
      <w:pPr>
        <w:ind w:firstLine="709"/>
        <w:jc w:val="both"/>
        <w:outlineLvl w:val="0"/>
        <w:rPr>
          <w:sz w:val="28"/>
          <w:szCs w:val="28"/>
        </w:rPr>
      </w:pPr>
      <w:r w:rsidRPr="00757DB7">
        <w:rPr>
          <w:sz w:val="28"/>
          <w:szCs w:val="28"/>
        </w:rPr>
        <w:t>2.1. Размеры должностных окладов муниципальных служащих определяются в зависимости от численности населени</w:t>
      </w:r>
      <w:r>
        <w:rPr>
          <w:sz w:val="28"/>
          <w:szCs w:val="28"/>
        </w:rPr>
        <w:t xml:space="preserve">я,  проживающего на территории </w:t>
      </w:r>
      <w:r w:rsidRPr="00757DB7">
        <w:rPr>
          <w:sz w:val="28"/>
          <w:szCs w:val="28"/>
        </w:rPr>
        <w:t>муниципального образования, в соответствии с приложением 1</w:t>
      </w:r>
      <w:r w:rsidR="00C62504">
        <w:rPr>
          <w:sz w:val="28"/>
          <w:szCs w:val="28"/>
        </w:rPr>
        <w:t xml:space="preserve"> к настоящему Положению</w:t>
      </w:r>
      <w:r w:rsidRPr="00757DB7">
        <w:rPr>
          <w:sz w:val="28"/>
          <w:szCs w:val="28"/>
        </w:rPr>
        <w:t>.</w:t>
      </w:r>
    </w:p>
    <w:p w:rsidR="00B26D44" w:rsidRPr="00757DB7" w:rsidRDefault="00B26D44" w:rsidP="00B26D44">
      <w:pPr>
        <w:ind w:firstLine="709"/>
        <w:jc w:val="both"/>
        <w:outlineLvl w:val="0"/>
        <w:rPr>
          <w:rFonts w:cs="Arial"/>
          <w:sz w:val="28"/>
          <w:szCs w:val="28"/>
        </w:rPr>
      </w:pPr>
      <w:r w:rsidRPr="00757DB7">
        <w:rPr>
          <w:rFonts w:cs="Arial"/>
          <w:sz w:val="28"/>
          <w:szCs w:val="28"/>
        </w:rPr>
        <w:t>2.2. Размеры должностных окладов муниципальных служащих увеличиваются (индексируются) в соответствии с муниципальным нормативным правовым актом.</w:t>
      </w:r>
    </w:p>
    <w:p w:rsidR="00B26D44" w:rsidRPr="00757DB7" w:rsidRDefault="00B26D44" w:rsidP="00B26D44">
      <w:pPr>
        <w:tabs>
          <w:tab w:val="left" w:pos="1080"/>
        </w:tabs>
        <w:ind w:firstLine="709"/>
        <w:jc w:val="both"/>
        <w:rPr>
          <w:sz w:val="28"/>
          <w:szCs w:val="28"/>
        </w:rPr>
      </w:pPr>
      <w:r w:rsidRPr="00757DB7">
        <w:rPr>
          <w:sz w:val="28"/>
          <w:szCs w:val="28"/>
        </w:rPr>
        <w:t>2.3.</w:t>
      </w:r>
      <w:r w:rsidRPr="00757DB7">
        <w:rPr>
          <w:sz w:val="28"/>
          <w:szCs w:val="28"/>
          <w:vertAlign w:val="superscript"/>
        </w:rPr>
        <w:t xml:space="preserve"> </w:t>
      </w:r>
      <w:r w:rsidRPr="00757DB7">
        <w:rPr>
          <w:sz w:val="28"/>
          <w:szCs w:val="28"/>
        </w:rPr>
        <w:t xml:space="preserve"> При индексации должностных окладов муниципальных служащих их размеры подлежат округлению до целого рубля, в сторону увеличения.</w:t>
      </w:r>
    </w:p>
    <w:p w:rsidR="00B26D44" w:rsidRPr="00757DB7" w:rsidRDefault="00B26D44" w:rsidP="00B26D44">
      <w:pPr>
        <w:ind w:firstLine="540"/>
        <w:jc w:val="both"/>
        <w:rPr>
          <w:sz w:val="28"/>
          <w:szCs w:val="28"/>
        </w:rPr>
      </w:pPr>
    </w:p>
    <w:p w:rsidR="00B26D44" w:rsidRPr="00757DB7" w:rsidRDefault="00B26D44" w:rsidP="00B26D44">
      <w:pPr>
        <w:ind w:firstLine="709"/>
        <w:jc w:val="center"/>
        <w:outlineLvl w:val="1"/>
        <w:rPr>
          <w:b/>
          <w:sz w:val="28"/>
          <w:szCs w:val="28"/>
        </w:rPr>
      </w:pPr>
      <w:bookmarkStart w:id="3" w:name="Par114"/>
      <w:bookmarkEnd w:id="3"/>
      <w:r w:rsidRPr="00757DB7">
        <w:rPr>
          <w:b/>
          <w:sz w:val="28"/>
          <w:szCs w:val="28"/>
        </w:rPr>
        <w:t>3. Порядок установления и выплаты ежемесячной надбавки за выслугу лет</w:t>
      </w:r>
    </w:p>
    <w:p w:rsidR="00B26D44" w:rsidRPr="00757DB7" w:rsidRDefault="00B26D44" w:rsidP="00B26D44">
      <w:pPr>
        <w:jc w:val="both"/>
        <w:rPr>
          <w:b/>
          <w:sz w:val="28"/>
          <w:szCs w:val="28"/>
        </w:rPr>
      </w:pPr>
    </w:p>
    <w:p w:rsidR="00B26D44" w:rsidRDefault="00B26D44" w:rsidP="00B26D44">
      <w:pPr>
        <w:ind w:firstLine="540"/>
        <w:jc w:val="both"/>
        <w:rPr>
          <w:sz w:val="28"/>
          <w:szCs w:val="28"/>
        </w:rPr>
      </w:pPr>
      <w:r w:rsidRPr="00757DB7">
        <w:rPr>
          <w:sz w:val="28"/>
          <w:szCs w:val="28"/>
        </w:rPr>
        <w:t>3.1. Ежемесячная надбавка за выслугу лет на муниципальной службе устанавливается в следующих размерах:</w:t>
      </w:r>
    </w:p>
    <w:tbl>
      <w:tblPr>
        <w:tblpPr w:leftFromText="180" w:rightFromText="180"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103"/>
        <w:gridCol w:w="3828"/>
      </w:tblGrid>
      <w:tr w:rsidR="00C62504" w:rsidRPr="00757DB7" w:rsidTr="00C62504">
        <w:tc>
          <w:tcPr>
            <w:tcW w:w="5103"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При стаже муниципальной службы</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Размер надбавки (в процентах к должностному окладу)</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о</w:t>
            </w:r>
            <w:r w:rsidRPr="00757DB7">
              <w:rPr>
                <w:sz w:val="28"/>
                <w:szCs w:val="28"/>
              </w:rPr>
              <w:t>т 1 года до 5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10</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о</w:t>
            </w:r>
            <w:r w:rsidRPr="00757DB7">
              <w:rPr>
                <w:sz w:val="28"/>
                <w:szCs w:val="28"/>
              </w:rPr>
              <w:t>т 5 до 10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15</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о</w:t>
            </w:r>
            <w:r w:rsidRPr="00757DB7">
              <w:rPr>
                <w:sz w:val="28"/>
                <w:szCs w:val="28"/>
              </w:rPr>
              <w:t>т 10 до 15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20</w:t>
            </w:r>
          </w:p>
        </w:tc>
      </w:tr>
      <w:tr w:rsidR="00C62504" w:rsidRPr="00757DB7" w:rsidTr="00C62504">
        <w:tc>
          <w:tcPr>
            <w:tcW w:w="5103" w:type="dxa"/>
            <w:tcMar>
              <w:top w:w="102" w:type="dxa"/>
              <w:left w:w="62" w:type="dxa"/>
              <w:bottom w:w="102" w:type="dxa"/>
              <w:right w:w="62" w:type="dxa"/>
            </w:tcMar>
          </w:tcPr>
          <w:p w:rsidR="00C62504" w:rsidRPr="00757DB7" w:rsidRDefault="00C62504" w:rsidP="00C62504">
            <w:pPr>
              <w:jc w:val="both"/>
              <w:rPr>
                <w:sz w:val="28"/>
                <w:szCs w:val="28"/>
              </w:rPr>
            </w:pPr>
            <w:r>
              <w:rPr>
                <w:sz w:val="28"/>
                <w:szCs w:val="28"/>
              </w:rPr>
              <w:t>с</w:t>
            </w:r>
            <w:r w:rsidRPr="00757DB7">
              <w:rPr>
                <w:sz w:val="28"/>
                <w:szCs w:val="28"/>
              </w:rPr>
              <w:t>выше 15 лет</w:t>
            </w:r>
          </w:p>
        </w:tc>
        <w:tc>
          <w:tcPr>
            <w:tcW w:w="3828" w:type="dxa"/>
            <w:tcMar>
              <w:top w:w="102" w:type="dxa"/>
              <w:left w:w="62" w:type="dxa"/>
              <w:bottom w:w="102" w:type="dxa"/>
              <w:right w:w="62" w:type="dxa"/>
            </w:tcMar>
          </w:tcPr>
          <w:p w:rsidR="00C62504" w:rsidRPr="00757DB7" w:rsidRDefault="00C62504" w:rsidP="00C62504">
            <w:pPr>
              <w:jc w:val="center"/>
              <w:rPr>
                <w:sz w:val="28"/>
                <w:szCs w:val="28"/>
              </w:rPr>
            </w:pPr>
            <w:r w:rsidRPr="00757DB7">
              <w:rPr>
                <w:sz w:val="28"/>
                <w:szCs w:val="28"/>
              </w:rPr>
              <w:t>30</w:t>
            </w:r>
          </w:p>
        </w:tc>
      </w:tr>
    </w:tbl>
    <w:p w:rsidR="00C62504" w:rsidRPr="00757DB7" w:rsidRDefault="00C6250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3.2. Размеры надбавок к должностному окладу за выслугу лет муниципальным служащим определяются в соответствии со стажем муниципальной службы распоряжением (приказом) представителя нанимателя (работодателя) муниципального служащего на основании решения комиссии по установлению стажа муниципальной службы муниципальных служащих.</w:t>
      </w:r>
    </w:p>
    <w:p w:rsidR="00B26D44" w:rsidRPr="00757DB7" w:rsidRDefault="00B26D44" w:rsidP="00B26D44">
      <w:pPr>
        <w:ind w:firstLine="540"/>
        <w:jc w:val="both"/>
        <w:rPr>
          <w:sz w:val="28"/>
          <w:szCs w:val="28"/>
        </w:rPr>
      </w:pPr>
      <w:r w:rsidRPr="00757DB7">
        <w:rPr>
          <w:sz w:val="28"/>
          <w:szCs w:val="28"/>
        </w:rPr>
        <w:lastRenderedPageBreak/>
        <w:t>3.3. Периоды работы (службы), включаемые в стаж муниципальной службы муниципальных служащих, дающих право на надбавку за выслугу лет, определяются в соответствии со статьей 25 Закона К</w:t>
      </w:r>
      <w:r>
        <w:rPr>
          <w:sz w:val="28"/>
          <w:szCs w:val="28"/>
        </w:rPr>
        <w:t>ировской области от 08.10.2007 №</w:t>
      </w:r>
      <w:r w:rsidRPr="00757DB7">
        <w:rPr>
          <w:sz w:val="28"/>
          <w:szCs w:val="28"/>
        </w:rPr>
        <w:t xml:space="preserve"> 171-ЗО «О муниципальной службе в Кировской области».</w:t>
      </w:r>
    </w:p>
    <w:p w:rsidR="00B26D44" w:rsidRPr="00757DB7" w:rsidRDefault="00B26D44" w:rsidP="00B26D44">
      <w:pPr>
        <w:ind w:firstLine="540"/>
        <w:jc w:val="both"/>
        <w:rPr>
          <w:sz w:val="28"/>
          <w:szCs w:val="28"/>
        </w:rPr>
      </w:pPr>
      <w:r w:rsidRPr="00757DB7">
        <w:rPr>
          <w:sz w:val="28"/>
          <w:szCs w:val="28"/>
        </w:rPr>
        <w:t>3.4. Количественный и персональный состав комиссии по установлению стажа муниципальной службы муниципальных служащих, порядок ее работы определяется муниципальным правовым актом.</w:t>
      </w:r>
    </w:p>
    <w:p w:rsidR="00B26D44" w:rsidRPr="00757DB7" w:rsidRDefault="00B26D44" w:rsidP="00B26D44">
      <w:pPr>
        <w:jc w:val="center"/>
        <w:outlineLvl w:val="1"/>
        <w:rPr>
          <w:sz w:val="28"/>
          <w:szCs w:val="28"/>
        </w:rPr>
      </w:pPr>
      <w:bookmarkStart w:id="4" w:name="Par135"/>
      <w:bookmarkEnd w:id="4"/>
    </w:p>
    <w:p w:rsidR="00B26D44" w:rsidRPr="00757DB7" w:rsidRDefault="00B26D44" w:rsidP="00B26D44">
      <w:pPr>
        <w:ind w:firstLine="709"/>
        <w:jc w:val="center"/>
        <w:outlineLvl w:val="1"/>
        <w:rPr>
          <w:b/>
          <w:sz w:val="28"/>
          <w:szCs w:val="28"/>
        </w:rPr>
      </w:pPr>
      <w:r w:rsidRPr="00757DB7">
        <w:rPr>
          <w:b/>
          <w:sz w:val="28"/>
          <w:szCs w:val="28"/>
        </w:rPr>
        <w:t>4. Порядок установления и в</w:t>
      </w:r>
      <w:r>
        <w:rPr>
          <w:b/>
          <w:sz w:val="28"/>
          <w:szCs w:val="28"/>
        </w:rPr>
        <w:t xml:space="preserve">ыплаты надбавки к должностному </w:t>
      </w:r>
      <w:r w:rsidRPr="00757DB7">
        <w:rPr>
          <w:b/>
          <w:sz w:val="28"/>
          <w:szCs w:val="28"/>
        </w:rPr>
        <w:t>окладу за особые условия муниципальной службы</w:t>
      </w:r>
    </w:p>
    <w:p w:rsidR="00B26D44" w:rsidRPr="00757DB7" w:rsidRDefault="00B26D44" w:rsidP="00B26D44">
      <w:pPr>
        <w:ind w:firstLine="709"/>
        <w:jc w:val="both"/>
        <w:rPr>
          <w:sz w:val="28"/>
          <w:szCs w:val="28"/>
        </w:rPr>
      </w:pPr>
    </w:p>
    <w:p w:rsidR="00B26D44" w:rsidRPr="00757DB7" w:rsidRDefault="00B26D44" w:rsidP="00B26D44">
      <w:pPr>
        <w:ind w:firstLine="709"/>
        <w:jc w:val="both"/>
        <w:rPr>
          <w:sz w:val="28"/>
          <w:szCs w:val="28"/>
        </w:rPr>
      </w:pPr>
      <w:r w:rsidRPr="00757DB7">
        <w:rPr>
          <w:sz w:val="28"/>
          <w:szCs w:val="28"/>
        </w:rPr>
        <w:t>4.1. Под особыми условиями муниципальной службы подразумевается деятельность муниципального служащего:</w:t>
      </w:r>
    </w:p>
    <w:p w:rsidR="00B26D44" w:rsidRPr="00757DB7" w:rsidRDefault="00B26D44" w:rsidP="00B26D44">
      <w:pPr>
        <w:ind w:firstLine="709"/>
        <w:jc w:val="both"/>
        <w:rPr>
          <w:sz w:val="28"/>
          <w:szCs w:val="28"/>
        </w:rPr>
      </w:pPr>
      <w:r w:rsidRPr="00757DB7">
        <w:rPr>
          <w:sz w:val="28"/>
          <w:szCs w:val="28"/>
        </w:rPr>
        <w:t>4.1.1. Работа, требующая высокого уровня профессионализма, ответственности.</w:t>
      </w:r>
    </w:p>
    <w:p w:rsidR="00B26D44" w:rsidRPr="00757DB7" w:rsidRDefault="00B26D44" w:rsidP="00B26D44">
      <w:pPr>
        <w:ind w:firstLine="709"/>
        <w:jc w:val="both"/>
        <w:rPr>
          <w:sz w:val="28"/>
          <w:szCs w:val="28"/>
        </w:rPr>
      </w:pPr>
      <w:r w:rsidRPr="00757DB7">
        <w:rPr>
          <w:sz w:val="28"/>
          <w:szCs w:val="28"/>
        </w:rPr>
        <w:t>4.1.2. Работа, носящая напряженный, сложный характер и связанная с постоянными психологическими и эмоциональными нагрузками.</w:t>
      </w:r>
    </w:p>
    <w:p w:rsidR="00B26D44" w:rsidRPr="00757DB7" w:rsidRDefault="00B26D44" w:rsidP="00B26D44">
      <w:pPr>
        <w:ind w:firstLine="709"/>
        <w:jc w:val="both"/>
        <w:rPr>
          <w:sz w:val="28"/>
          <w:szCs w:val="28"/>
        </w:rPr>
      </w:pPr>
      <w:r w:rsidRPr="00757DB7">
        <w:rPr>
          <w:sz w:val="28"/>
          <w:szCs w:val="28"/>
        </w:rPr>
        <w:t>4.1.3. Необходимость неукоснительного выполнения ограничений, предусмотренных законом о муниципальной службе.</w:t>
      </w:r>
    </w:p>
    <w:p w:rsidR="00B26D44" w:rsidRPr="00757DB7" w:rsidRDefault="00B26D44" w:rsidP="00B26D44">
      <w:pPr>
        <w:ind w:firstLine="709"/>
        <w:jc w:val="both"/>
        <w:rPr>
          <w:sz w:val="28"/>
          <w:szCs w:val="28"/>
        </w:rPr>
      </w:pPr>
      <w:r w:rsidRPr="00757DB7">
        <w:rPr>
          <w:sz w:val="28"/>
          <w:szCs w:val="28"/>
        </w:rPr>
        <w:t>4.2. Ежемесячная надбавка к должностному окладу за особые условия муниципальной службы устанавливается распоряжением:</w:t>
      </w:r>
    </w:p>
    <w:p w:rsidR="00B26D44" w:rsidRPr="00757DB7" w:rsidRDefault="00B26D44" w:rsidP="00B26D44">
      <w:pPr>
        <w:ind w:firstLine="709"/>
        <w:jc w:val="both"/>
        <w:rPr>
          <w:sz w:val="28"/>
          <w:szCs w:val="28"/>
        </w:rPr>
      </w:pPr>
      <w:r w:rsidRPr="00757DB7">
        <w:rPr>
          <w:sz w:val="28"/>
          <w:szCs w:val="28"/>
        </w:rPr>
        <w:t xml:space="preserve">4.2.1. председателя Думы </w:t>
      </w:r>
      <w:r w:rsidR="00C62504">
        <w:rPr>
          <w:sz w:val="28"/>
          <w:szCs w:val="28"/>
        </w:rPr>
        <w:t>Кикнурского муниципального округа</w:t>
      </w:r>
      <w:r w:rsidRPr="00757DB7">
        <w:rPr>
          <w:sz w:val="28"/>
          <w:szCs w:val="28"/>
        </w:rPr>
        <w:t>:</w:t>
      </w:r>
    </w:p>
    <w:p w:rsidR="00B26D44" w:rsidRPr="00757DB7" w:rsidRDefault="00C62504" w:rsidP="00B26D44">
      <w:pPr>
        <w:ind w:firstLine="709"/>
        <w:jc w:val="both"/>
        <w:rPr>
          <w:sz w:val="28"/>
          <w:szCs w:val="28"/>
        </w:rPr>
      </w:pPr>
      <w:r>
        <w:rPr>
          <w:sz w:val="28"/>
          <w:szCs w:val="28"/>
        </w:rPr>
        <w:t>п</w:t>
      </w:r>
      <w:r w:rsidR="00B26D44" w:rsidRPr="00757DB7">
        <w:rPr>
          <w:sz w:val="28"/>
          <w:szCs w:val="28"/>
        </w:rPr>
        <w:t>редседателю Контрольно-счётной комиссии.</w:t>
      </w:r>
    </w:p>
    <w:p w:rsidR="00CE7059" w:rsidRDefault="00B26D44" w:rsidP="00B26D44">
      <w:pPr>
        <w:ind w:firstLine="709"/>
        <w:jc w:val="both"/>
        <w:rPr>
          <w:sz w:val="28"/>
          <w:szCs w:val="28"/>
        </w:rPr>
      </w:pPr>
      <w:r w:rsidRPr="00757DB7">
        <w:rPr>
          <w:sz w:val="28"/>
          <w:szCs w:val="28"/>
        </w:rPr>
        <w:t xml:space="preserve">4.2.2. администрации </w:t>
      </w:r>
      <w:r w:rsidR="00C62504">
        <w:rPr>
          <w:sz w:val="28"/>
          <w:szCs w:val="28"/>
        </w:rPr>
        <w:t>муниципального округа</w:t>
      </w:r>
      <w:r w:rsidRPr="00757DB7">
        <w:rPr>
          <w:sz w:val="28"/>
          <w:szCs w:val="28"/>
        </w:rPr>
        <w:t xml:space="preserve">: </w:t>
      </w:r>
    </w:p>
    <w:p w:rsidR="00B26D44" w:rsidRPr="00757DB7" w:rsidRDefault="00B26D44" w:rsidP="00B26D44">
      <w:pPr>
        <w:ind w:firstLine="709"/>
        <w:jc w:val="both"/>
        <w:rPr>
          <w:sz w:val="28"/>
          <w:szCs w:val="28"/>
        </w:rPr>
      </w:pPr>
      <w:r w:rsidRPr="00757DB7">
        <w:rPr>
          <w:sz w:val="28"/>
          <w:szCs w:val="28"/>
        </w:rPr>
        <w:t xml:space="preserve">муниципальным служащим администрации </w:t>
      </w:r>
      <w:r w:rsidR="00C62504">
        <w:rPr>
          <w:sz w:val="28"/>
          <w:szCs w:val="28"/>
        </w:rPr>
        <w:t>муниципального</w:t>
      </w:r>
      <w:r w:rsidRPr="00757DB7">
        <w:rPr>
          <w:sz w:val="28"/>
          <w:szCs w:val="28"/>
        </w:rPr>
        <w:t xml:space="preserve"> округа;</w:t>
      </w:r>
    </w:p>
    <w:p w:rsidR="00B26D44" w:rsidRPr="00757DB7" w:rsidRDefault="00B26D44" w:rsidP="00B26D44">
      <w:pPr>
        <w:ind w:firstLine="709"/>
        <w:jc w:val="both"/>
        <w:rPr>
          <w:sz w:val="28"/>
          <w:szCs w:val="28"/>
        </w:rPr>
      </w:pPr>
      <w:r w:rsidRPr="00757DB7">
        <w:rPr>
          <w:sz w:val="28"/>
          <w:szCs w:val="28"/>
        </w:rPr>
        <w:t xml:space="preserve">руководителям отраслевых органов администрации </w:t>
      </w:r>
      <w:r w:rsidR="00C62504">
        <w:rPr>
          <w:sz w:val="28"/>
          <w:szCs w:val="28"/>
        </w:rPr>
        <w:t>муниципального</w:t>
      </w:r>
      <w:r w:rsidRPr="00757DB7">
        <w:rPr>
          <w:sz w:val="28"/>
          <w:szCs w:val="28"/>
        </w:rPr>
        <w:t xml:space="preserve"> округа;</w:t>
      </w:r>
    </w:p>
    <w:p w:rsidR="00B26D44" w:rsidRPr="00757DB7" w:rsidRDefault="00B26D44" w:rsidP="00B26D44">
      <w:pPr>
        <w:ind w:firstLine="709"/>
        <w:jc w:val="both"/>
        <w:rPr>
          <w:sz w:val="28"/>
          <w:szCs w:val="28"/>
        </w:rPr>
      </w:pPr>
      <w:r w:rsidRPr="00CE7059">
        <w:rPr>
          <w:sz w:val="28"/>
          <w:szCs w:val="28"/>
        </w:rPr>
        <w:t>муниципальным служащим отраслевых органов администрации округа.</w:t>
      </w:r>
    </w:p>
    <w:p w:rsidR="00B26D44" w:rsidRPr="00757DB7" w:rsidRDefault="00B26D44" w:rsidP="00B26D44">
      <w:pPr>
        <w:ind w:firstLine="709"/>
        <w:jc w:val="both"/>
        <w:rPr>
          <w:sz w:val="28"/>
          <w:szCs w:val="28"/>
        </w:rPr>
      </w:pPr>
      <w:r w:rsidRPr="00757DB7">
        <w:rPr>
          <w:sz w:val="28"/>
          <w:szCs w:val="28"/>
        </w:rPr>
        <w:t>4.2.3. Размер ежемесячной надбавки к должностному окладу за особые условия муниципальной службы устанавливается:</w:t>
      </w:r>
    </w:p>
    <w:p w:rsidR="00B26D44" w:rsidRPr="00757DB7" w:rsidRDefault="00B26D44" w:rsidP="00B26D44">
      <w:pPr>
        <w:ind w:firstLine="709"/>
        <w:jc w:val="both"/>
        <w:rPr>
          <w:color w:val="000000"/>
          <w:sz w:val="28"/>
          <w:szCs w:val="28"/>
        </w:rPr>
      </w:pPr>
      <w:r w:rsidRPr="00757DB7">
        <w:rPr>
          <w:color w:val="000000"/>
          <w:sz w:val="28"/>
          <w:szCs w:val="28"/>
        </w:rPr>
        <w:t xml:space="preserve">председателю Контрольно-счетной комиссии на основании решения постоянной депутатской комиссии Думы </w:t>
      </w:r>
      <w:r w:rsidR="00C62504">
        <w:rPr>
          <w:color w:val="000000"/>
          <w:sz w:val="28"/>
          <w:szCs w:val="28"/>
        </w:rPr>
        <w:t xml:space="preserve">Кикнурского муниципального </w:t>
      </w:r>
      <w:r w:rsidRPr="00757DB7">
        <w:rPr>
          <w:color w:val="000000"/>
          <w:sz w:val="28"/>
          <w:szCs w:val="28"/>
        </w:rPr>
        <w:t xml:space="preserve">округа по экономике,  финансам и </w:t>
      </w:r>
      <w:r w:rsidR="00CE7059">
        <w:rPr>
          <w:color w:val="000000"/>
          <w:sz w:val="28"/>
          <w:szCs w:val="28"/>
        </w:rPr>
        <w:t>инвестиционной политике</w:t>
      </w:r>
      <w:r w:rsidRPr="00757DB7">
        <w:rPr>
          <w:color w:val="000000"/>
          <w:sz w:val="28"/>
          <w:szCs w:val="28"/>
        </w:rPr>
        <w:t>;</w:t>
      </w:r>
    </w:p>
    <w:p w:rsidR="00B26D44" w:rsidRPr="00757DB7" w:rsidRDefault="00B26D44" w:rsidP="00B26D44">
      <w:pPr>
        <w:ind w:firstLine="709"/>
        <w:jc w:val="both"/>
        <w:rPr>
          <w:sz w:val="28"/>
          <w:szCs w:val="28"/>
        </w:rPr>
      </w:pPr>
      <w:r w:rsidRPr="00757DB7">
        <w:rPr>
          <w:sz w:val="28"/>
          <w:szCs w:val="28"/>
        </w:rPr>
        <w:t xml:space="preserve">муниципальным служащим администрации </w:t>
      </w:r>
      <w:r w:rsidR="00CE7059">
        <w:rPr>
          <w:sz w:val="28"/>
          <w:szCs w:val="28"/>
        </w:rPr>
        <w:t>муниципального</w:t>
      </w:r>
      <w:r w:rsidRPr="00757DB7">
        <w:rPr>
          <w:sz w:val="28"/>
          <w:szCs w:val="28"/>
        </w:rPr>
        <w:t xml:space="preserve"> округа, отраслевых органов администрации </w:t>
      </w:r>
      <w:r w:rsidR="00CE7059">
        <w:rPr>
          <w:sz w:val="28"/>
          <w:szCs w:val="28"/>
        </w:rPr>
        <w:t>муниципального</w:t>
      </w:r>
      <w:r w:rsidRPr="00757DB7">
        <w:rPr>
          <w:sz w:val="28"/>
          <w:szCs w:val="28"/>
        </w:rPr>
        <w:t xml:space="preserve"> округа на основании </w:t>
      </w:r>
      <w:r w:rsidR="00CE7059">
        <w:rPr>
          <w:sz w:val="28"/>
          <w:szCs w:val="28"/>
        </w:rPr>
        <w:t>распоряжения администрации муниципального округа</w:t>
      </w:r>
      <w:r w:rsidRPr="00757DB7">
        <w:rPr>
          <w:color w:val="000000"/>
          <w:sz w:val="28"/>
          <w:szCs w:val="28"/>
        </w:rPr>
        <w:t xml:space="preserve"> </w:t>
      </w:r>
      <w:r w:rsidRPr="00757DB7">
        <w:rPr>
          <w:sz w:val="28"/>
          <w:szCs w:val="28"/>
        </w:rPr>
        <w:t>по ходатайству руководителя отраслевого органа, структурного подразделения или заместителя главы администрации</w:t>
      </w:r>
      <w:r w:rsidR="00CE7059">
        <w:rPr>
          <w:sz w:val="28"/>
          <w:szCs w:val="28"/>
        </w:rPr>
        <w:t>, главы муниципального округа</w:t>
      </w:r>
      <w:r w:rsidRPr="00757DB7">
        <w:rPr>
          <w:color w:val="000000"/>
          <w:sz w:val="28"/>
          <w:szCs w:val="28"/>
        </w:rPr>
        <w:t>.</w:t>
      </w:r>
    </w:p>
    <w:p w:rsidR="00B26D44" w:rsidRPr="00757DB7" w:rsidRDefault="00B26D44" w:rsidP="00B26D44">
      <w:pPr>
        <w:ind w:firstLine="709"/>
        <w:jc w:val="both"/>
        <w:rPr>
          <w:sz w:val="28"/>
          <w:szCs w:val="28"/>
        </w:rPr>
      </w:pPr>
      <w:r w:rsidRPr="00757DB7">
        <w:rPr>
          <w:color w:val="000000"/>
          <w:sz w:val="28"/>
          <w:szCs w:val="28"/>
        </w:rPr>
        <w:t>4.3.</w:t>
      </w:r>
      <w:r w:rsidR="00CE7059">
        <w:rPr>
          <w:color w:val="000000"/>
          <w:sz w:val="28"/>
          <w:szCs w:val="28"/>
        </w:rPr>
        <w:t xml:space="preserve"> </w:t>
      </w:r>
      <w:r w:rsidRPr="00757DB7">
        <w:rPr>
          <w:sz w:val="28"/>
          <w:szCs w:val="28"/>
        </w:rPr>
        <w:t xml:space="preserve">Размер ежемесячной надбавки муниципальным служащим устанавливается при приеме, переводе, перемещении муниципального служащего. </w:t>
      </w:r>
    </w:p>
    <w:p w:rsidR="00B26D44" w:rsidRPr="00757DB7" w:rsidRDefault="00B26D44" w:rsidP="00B26D44">
      <w:pPr>
        <w:ind w:firstLine="709"/>
        <w:jc w:val="both"/>
        <w:rPr>
          <w:sz w:val="28"/>
          <w:szCs w:val="28"/>
        </w:rPr>
      </w:pPr>
      <w:r w:rsidRPr="00757DB7">
        <w:rPr>
          <w:sz w:val="28"/>
          <w:szCs w:val="28"/>
        </w:rPr>
        <w:t xml:space="preserve">При приеме на работу на </w:t>
      </w:r>
      <w:r>
        <w:rPr>
          <w:sz w:val="28"/>
          <w:szCs w:val="28"/>
        </w:rPr>
        <w:t xml:space="preserve">должность муниципальной службы </w:t>
      </w:r>
      <w:r w:rsidRPr="00757DB7">
        <w:rPr>
          <w:sz w:val="28"/>
          <w:szCs w:val="28"/>
        </w:rPr>
        <w:t>ежемесячная надбавка за особые условия муниципальной службы устанавливается в минимальном размере, установленном для соответствующей группы должностей.</w:t>
      </w:r>
    </w:p>
    <w:p w:rsidR="00B26D44" w:rsidRPr="00757DB7" w:rsidRDefault="00B26D44" w:rsidP="00B26D44">
      <w:pPr>
        <w:ind w:firstLine="709"/>
        <w:jc w:val="both"/>
        <w:rPr>
          <w:sz w:val="28"/>
          <w:szCs w:val="28"/>
        </w:rPr>
      </w:pPr>
      <w:r w:rsidRPr="00757DB7">
        <w:rPr>
          <w:sz w:val="28"/>
          <w:szCs w:val="28"/>
        </w:rPr>
        <w:lastRenderedPageBreak/>
        <w:t>4.</w:t>
      </w:r>
      <w:r w:rsidR="001039E9">
        <w:rPr>
          <w:sz w:val="28"/>
          <w:szCs w:val="28"/>
        </w:rPr>
        <w:t>4</w:t>
      </w:r>
      <w:r w:rsidRPr="00757DB7">
        <w:rPr>
          <w:sz w:val="28"/>
          <w:szCs w:val="28"/>
        </w:rPr>
        <w:t>. Ежемесячная надбавка за особые условия муниципальной службы устанавливается в следующих размерах:</w:t>
      </w:r>
    </w:p>
    <w:p w:rsidR="00B26D44" w:rsidRPr="00757DB7" w:rsidRDefault="00B26D44" w:rsidP="00B26D44">
      <w:pPr>
        <w:tabs>
          <w:tab w:val="left" w:pos="1080"/>
        </w:tabs>
        <w:ind w:firstLine="709"/>
        <w:jc w:val="both"/>
        <w:rPr>
          <w:sz w:val="28"/>
          <w:szCs w:val="28"/>
        </w:rPr>
      </w:pPr>
      <w:r w:rsidRPr="00757DB7">
        <w:rPr>
          <w:sz w:val="28"/>
          <w:szCs w:val="28"/>
        </w:rPr>
        <w:t>по высшим должностям – от 150</w:t>
      </w:r>
      <w:r>
        <w:rPr>
          <w:sz w:val="28"/>
          <w:szCs w:val="28"/>
        </w:rPr>
        <w:t xml:space="preserve"> </w:t>
      </w:r>
      <w:r w:rsidRPr="00757DB7">
        <w:rPr>
          <w:sz w:val="28"/>
          <w:szCs w:val="28"/>
        </w:rPr>
        <w:t>% до 200</w:t>
      </w:r>
      <w:r>
        <w:rPr>
          <w:sz w:val="28"/>
          <w:szCs w:val="28"/>
        </w:rPr>
        <w:t xml:space="preserve"> </w:t>
      </w:r>
      <w:r w:rsidRPr="00757DB7">
        <w:rPr>
          <w:sz w:val="28"/>
          <w:szCs w:val="28"/>
        </w:rPr>
        <w:t>% процентов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по главным должностям – от 120</w:t>
      </w:r>
      <w:r>
        <w:rPr>
          <w:sz w:val="28"/>
          <w:szCs w:val="28"/>
        </w:rPr>
        <w:t xml:space="preserve"> </w:t>
      </w:r>
      <w:r w:rsidRPr="00757DB7">
        <w:rPr>
          <w:sz w:val="28"/>
          <w:szCs w:val="28"/>
        </w:rPr>
        <w:t>% до 150</w:t>
      </w:r>
      <w:r>
        <w:rPr>
          <w:sz w:val="28"/>
          <w:szCs w:val="28"/>
        </w:rPr>
        <w:t xml:space="preserve"> </w:t>
      </w:r>
      <w:r w:rsidRPr="00757DB7">
        <w:rPr>
          <w:sz w:val="28"/>
          <w:szCs w:val="28"/>
        </w:rPr>
        <w:t>%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по ведущим должностям – от 90</w:t>
      </w:r>
      <w:r>
        <w:rPr>
          <w:sz w:val="28"/>
          <w:szCs w:val="28"/>
        </w:rPr>
        <w:t xml:space="preserve"> </w:t>
      </w:r>
      <w:r w:rsidRPr="00757DB7">
        <w:rPr>
          <w:sz w:val="28"/>
          <w:szCs w:val="28"/>
        </w:rPr>
        <w:t>% до 120</w:t>
      </w:r>
      <w:r>
        <w:rPr>
          <w:sz w:val="28"/>
          <w:szCs w:val="28"/>
        </w:rPr>
        <w:t xml:space="preserve"> </w:t>
      </w:r>
      <w:r w:rsidRPr="00757DB7">
        <w:rPr>
          <w:sz w:val="28"/>
          <w:szCs w:val="28"/>
        </w:rPr>
        <w:t>%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по старшим должностям – от 60</w:t>
      </w:r>
      <w:r>
        <w:rPr>
          <w:sz w:val="28"/>
          <w:szCs w:val="28"/>
        </w:rPr>
        <w:t xml:space="preserve"> </w:t>
      </w:r>
      <w:r w:rsidRPr="00757DB7">
        <w:rPr>
          <w:sz w:val="28"/>
          <w:szCs w:val="28"/>
        </w:rPr>
        <w:t>% до 90</w:t>
      </w:r>
      <w:r>
        <w:rPr>
          <w:sz w:val="28"/>
          <w:szCs w:val="28"/>
        </w:rPr>
        <w:t xml:space="preserve"> </w:t>
      </w:r>
      <w:r w:rsidRPr="00757DB7">
        <w:rPr>
          <w:sz w:val="28"/>
          <w:szCs w:val="28"/>
        </w:rPr>
        <w:t>% должностного оклада;</w:t>
      </w:r>
    </w:p>
    <w:p w:rsidR="00B26D44" w:rsidRPr="00757DB7" w:rsidRDefault="00B26D44" w:rsidP="00B26D44">
      <w:pPr>
        <w:ind w:firstLine="709"/>
        <w:jc w:val="both"/>
        <w:rPr>
          <w:sz w:val="28"/>
          <w:szCs w:val="28"/>
        </w:rPr>
      </w:pPr>
      <w:r w:rsidRPr="00757DB7">
        <w:rPr>
          <w:sz w:val="28"/>
          <w:szCs w:val="28"/>
        </w:rPr>
        <w:t>по младшим должностям – от 30</w:t>
      </w:r>
      <w:r>
        <w:rPr>
          <w:sz w:val="28"/>
          <w:szCs w:val="28"/>
        </w:rPr>
        <w:t xml:space="preserve"> </w:t>
      </w:r>
      <w:r w:rsidRPr="00757DB7">
        <w:rPr>
          <w:sz w:val="28"/>
          <w:szCs w:val="28"/>
        </w:rPr>
        <w:t>% до 60</w:t>
      </w:r>
      <w:r>
        <w:rPr>
          <w:sz w:val="28"/>
          <w:szCs w:val="28"/>
        </w:rPr>
        <w:t xml:space="preserve"> </w:t>
      </w:r>
      <w:r w:rsidRPr="00757DB7">
        <w:rPr>
          <w:sz w:val="28"/>
          <w:szCs w:val="28"/>
        </w:rPr>
        <w:t>% должностного оклада.</w:t>
      </w:r>
    </w:p>
    <w:p w:rsidR="00B26D44" w:rsidRPr="00757DB7" w:rsidRDefault="00B26D44" w:rsidP="00B26D44">
      <w:pPr>
        <w:ind w:firstLine="709"/>
        <w:jc w:val="both"/>
        <w:rPr>
          <w:sz w:val="28"/>
          <w:szCs w:val="28"/>
        </w:rPr>
      </w:pPr>
      <w:r w:rsidRPr="00757DB7">
        <w:rPr>
          <w:sz w:val="28"/>
          <w:szCs w:val="28"/>
        </w:rPr>
        <w:t>4.</w:t>
      </w:r>
      <w:r w:rsidR="001039E9">
        <w:rPr>
          <w:sz w:val="28"/>
          <w:szCs w:val="28"/>
        </w:rPr>
        <w:t>5</w:t>
      </w:r>
      <w:r w:rsidRPr="00757DB7">
        <w:rPr>
          <w:sz w:val="28"/>
          <w:szCs w:val="28"/>
        </w:rPr>
        <w:t>. Основными показателями (критериями) для установления размера ежемесячной надбавки муниципальным служащим, замещающим должности высшей, главной и ведущих групп должностей являются:</w:t>
      </w:r>
    </w:p>
    <w:p w:rsidR="00B26D44" w:rsidRPr="00757DB7" w:rsidRDefault="00B26D44" w:rsidP="00B26D44">
      <w:pPr>
        <w:ind w:firstLine="709"/>
        <w:jc w:val="both"/>
        <w:rPr>
          <w:sz w:val="28"/>
          <w:szCs w:val="28"/>
        </w:rPr>
      </w:pPr>
      <w:r w:rsidRPr="00757DB7">
        <w:rPr>
          <w:sz w:val="28"/>
          <w:szCs w:val="28"/>
        </w:rPr>
        <w:t>уровень функциональной нагрузки, самостоятельность в работе (наличие курируемых учреждений, наличие подчиненных работников, работа с населением, обращениями граждан);</w:t>
      </w:r>
    </w:p>
    <w:p w:rsidR="00B26D44" w:rsidRPr="00757DB7" w:rsidRDefault="00B26D44" w:rsidP="00B26D44">
      <w:pPr>
        <w:ind w:firstLine="709"/>
        <w:jc w:val="both"/>
        <w:rPr>
          <w:sz w:val="28"/>
          <w:szCs w:val="28"/>
        </w:rPr>
      </w:pPr>
      <w:r w:rsidRPr="00757DB7">
        <w:rPr>
          <w:sz w:val="28"/>
          <w:szCs w:val="28"/>
        </w:rPr>
        <w:t>выполнение непредвиденных, особо важных и ответственных работ;</w:t>
      </w:r>
    </w:p>
    <w:p w:rsidR="00B26D44" w:rsidRPr="00757DB7" w:rsidRDefault="00B26D44" w:rsidP="00B26D44">
      <w:pPr>
        <w:ind w:firstLine="709"/>
        <w:jc w:val="both"/>
        <w:rPr>
          <w:sz w:val="28"/>
          <w:szCs w:val="28"/>
        </w:rPr>
      </w:pPr>
      <w:r w:rsidRPr="00757DB7">
        <w:rPr>
          <w:sz w:val="28"/>
          <w:szCs w:val="28"/>
        </w:rPr>
        <w:t>руководство коллегиальными органами, непосредственное участие в них, подготовка материалов для работы коллегиальных органов (советов, комиссий, рабочих групп, оргкомитетов и т.д.);</w:t>
      </w:r>
    </w:p>
    <w:p w:rsidR="00B26D44" w:rsidRPr="00757DB7" w:rsidRDefault="00B26D44" w:rsidP="00B26D44">
      <w:pPr>
        <w:ind w:firstLine="709"/>
        <w:jc w:val="both"/>
        <w:rPr>
          <w:sz w:val="28"/>
          <w:szCs w:val="28"/>
        </w:rPr>
      </w:pPr>
      <w:r w:rsidRPr="00757DB7">
        <w:rPr>
          <w:sz w:val="28"/>
          <w:szCs w:val="28"/>
        </w:rPr>
        <w:t>выездной характер работы;</w:t>
      </w:r>
    </w:p>
    <w:p w:rsidR="00B26D44" w:rsidRPr="00757DB7" w:rsidRDefault="00B26D44" w:rsidP="00B26D44">
      <w:pPr>
        <w:ind w:firstLine="709"/>
        <w:jc w:val="both"/>
        <w:rPr>
          <w:sz w:val="28"/>
          <w:szCs w:val="28"/>
        </w:rPr>
      </w:pPr>
      <w:r w:rsidRPr="00757DB7">
        <w:rPr>
          <w:sz w:val="28"/>
          <w:szCs w:val="28"/>
        </w:rPr>
        <w:t>ответственность за осуществление возложенных полномочий;</w:t>
      </w:r>
    </w:p>
    <w:p w:rsidR="00B26D44" w:rsidRPr="00757DB7" w:rsidRDefault="00B26D44" w:rsidP="00B26D44">
      <w:pPr>
        <w:ind w:firstLine="709"/>
        <w:jc w:val="both"/>
        <w:rPr>
          <w:sz w:val="28"/>
          <w:szCs w:val="28"/>
        </w:rPr>
      </w:pPr>
      <w:r w:rsidRPr="00757DB7">
        <w:rPr>
          <w:sz w:val="28"/>
          <w:szCs w:val="28"/>
        </w:rPr>
        <w:t>отсутствие дисциплинарных взысканий;</w:t>
      </w:r>
    </w:p>
    <w:p w:rsidR="00B26D44" w:rsidRPr="00757DB7" w:rsidRDefault="00B26D44" w:rsidP="00B26D44">
      <w:pPr>
        <w:ind w:firstLine="709"/>
        <w:jc w:val="both"/>
        <w:rPr>
          <w:sz w:val="28"/>
          <w:szCs w:val="28"/>
        </w:rPr>
      </w:pPr>
      <w:r w:rsidRPr="00757DB7">
        <w:rPr>
          <w:sz w:val="28"/>
          <w:szCs w:val="28"/>
        </w:rPr>
        <w:t>результативность профессиональной служебной деятельности, личный вклад в решение поставленных задач (наличие у муниципальных служащих государственных наград, других знаков отличия, грамот, благодарностей и др., полученных за личный вклад и достижения в службе).</w:t>
      </w:r>
    </w:p>
    <w:p w:rsidR="00B26D44" w:rsidRPr="00757DB7" w:rsidRDefault="00B26D44" w:rsidP="00B26D44">
      <w:pPr>
        <w:ind w:firstLine="709"/>
        <w:jc w:val="both"/>
        <w:rPr>
          <w:sz w:val="28"/>
          <w:szCs w:val="28"/>
        </w:rPr>
      </w:pPr>
      <w:r w:rsidRPr="00757DB7">
        <w:rPr>
          <w:sz w:val="28"/>
          <w:szCs w:val="28"/>
        </w:rPr>
        <w:t>4.</w:t>
      </w:r>
      <w:r w:rsidR="00A7019A">
        <w:rPr>
          <w:sz w:val="28"/>
          <w:szCs w:val="28"/>
        </w:rPr>
        <w:t>6</w:t>
      </w:r>
      <w:r w:rsidRPr="00757DB7">
        <w:rPr>
          <w:sz w:val="28"/>
          <w:szCs w:val="28"/>
        </w:rPr>
        <w:t>. Ежемесячная надбавка за особые условия муниципальному служащему может быть изменена по результатам аттестации.</w:t>
      </w:r>
    </w:p>
    <w:p w:rsidR="00B26D44" w:rsidRPr="00757DB7" w:rsidRDefault="00A7019A" w:rsidP="00B26D44">
      <w:pPr>
        <w:ind w:firstLine="709"/>
        <w:jc w:val="both"/>
        <w:rPr>
          <w:sz w:val="28"/>
          <w:szCs w:val="28"/>
        </w:rPr>
      </w:pPr>
      <w:r>
        <w:rPr>
          <w:sz w:val="28"/>
          <w:szCs w:val="28"/>
        </w:rPr>
        <w:t>4.7</w:t>
      </w:r>
      <w:r w:rsidR="00B26D44" w:rsidRPr="00757DB7">
        <w:rPr>
          <w:sz w:val="28"/>
          <w:szCs w:val="28"/>
        </w:rPr>
        <w:t>. Установленная ежемесячная надбавка за особые условия муниципальной службы муниципальному служащему может быть изменена при изменении выполнения критериев, установленных пунктами 4.</w:t>
      </w:r>
      <w:r w:rsidR="001A26E9">
        <w:rPr>
          <w:sz w:val="28"/>
          <w:szCs w:val="28"/>
        </w:rPr>
        <w:t>5</w:t>
      </w:r>
      <w:r w:rsidR="00B26D44" w:rsidRPr="00757DB7">
        <w:rPr>
          <w:sz w:val="28"/>
          <w:szCs w:val="28"/>
        </w:rPr>
        <w:t>, 4.</w:t>
      </w:r>
      <w:r w:rsidR="001A26E9">
        <w:rPr>
          <w:sz w:val="28"/>
          <w:szCs w:val="28"/>
        </w:rPr>
        <w:t>6</w:t>
      </w:r>
      <w:r w:rsidR="00B26D44" w:rsidRPr="00757DB7">
        <w:rPr>
          <w:sz w:val="28"/>
          <w:szCs w:val="28"/>
        </w:rPr>
        <w:t xml:space="preserve"> настоящего Положения </w:t>
      </w:r>
      <w:r w:rsidR="00B26D44">
        <w:rPr>
          <w:sz w:val="28"/>
          <w:szCs w:val="28"/>
        </w:rPr>
        <w:t>в порядке определенном пунктом</w:t>
      </w:r>
      <w:r w:rsidR="00B26D44" w:rsidRPr="00757DB7">
        <w:rPr>
          <w:sz w:val="28"/>
          <w:szCs w:val="28"/>
        </w:rPr>
        <w:t xml:space="preserve"> 4.2. настоящего Положения.</w:t>
      </w:r>
    </w:p>
    <w:p w:rsidR="00B26D44" w:rsidRPr="00757DB7" w:rsidRDefault="00B26D44" w:rsidP="00B26D44">
      <w:pPr>
        <w:ind w:firstLine="709"/>
        <w:jc w:val="both"/>
        <w:rPr>
          <w:sz w:val="28"/>
          <w:szCs w:val="28"/>
        </w:rPr>
      </w:pPr>
      <w:r w:rsidRPr="00757DB7">
        <w:rPr>
          <w:sz w:val="28"/>
          <w:szCs w:val="28"/>
        </w:rPr>
        <w:t>4.</w:t>
      </w:r>
      <w:r w:rsidR="00A7019A">
        <w:rPr>
          <w:sz w:val="28"/>
          <w:szCs w:val="28"/>
        </w:rPr>
        <w:t>8</w:t>
      </w:r>
      <w:r w:rsidRPr="00757DB7">
        <w:rPr>
          <w:sz w:val="28"/>
          <w:szCs w:val="28"/>
        </w:rPr>
        <w:t>. Конкретный размер ежемесячных надбавок муниципальным служащим устанавливается в процентах к должностному окладу в пределах фонда оплаты труда.</w:t>
      </w:r>
    </w:p>
    <w:p w:rsidR="00B26D44" w:rsidRPr="00757DB7" w:rsidRDefault="00B26D44" w:rsidP="00B26D44">
      <w:pPr>
        <w:jc w:val="center"/>
        <w:outlineLvl w:val="1"/>
        <w:rPr>
          <w:sz w:val="28"/>
          <w:szCs w:val="28"/>
        </w:rPr>
      </w:pPr>
    </w:p>
    <w:p w:rsidR="00B26D44" w:rsidRPr="00757DB7" w:rsidRDefault="00B26D44" w:rsidP="00B26D44">
      <w:pPr>
        <w:ind w:firstLine="709"/>
        <w:jc w:val="center"/>
        <w:outlineLvl w:val="1"/>
        <w:rPr>
          <w:b/>
          <w:color w:val="000000"/>
          <w:sz w:val="28"/>
          <w:szCs w:val="28"/>
        </w:rPr>
      </w:pPr>
      <w:r w:rsidRPr="00757DB7">
        <w:rPr>
          <w:b/>
          <w:color w:val="000000"/>
          <w:sz w:val="28"/>
          <w:szCs w:val="28"/>
        </w:rPr>
        <w:t>5. Порядок выплаты ежемесячного денежного поощрения</w:t>
      </w:r>
    </w:p>
    <w:p w:rsidR="00B26D44" w:rsidRPr="00757DB7" w:rsidRDefault="00B26D44" w:rsidP="00B26D44">
      <w:pPr>
        <w:jc w:val="center"/>
        <w:rPr>
          <w:rFonts w:cs="Calibri"/>
          <w:sz w:val="28"/>
          <w:szCs w:val="28"/>
        </w:rPr>
      </w:pPr>
    </w:p>
    <w:p w:rsidR="00B26D44" w:rsidRPr="00757DB7" w:rsidRDefault="00B26D44" w:rsidP="00B26D44">
      <w:pPr>
        <w:ind w:firstLine="540"/>
        <w:jc w:val="both"/>
        <w:rPr>
          <w:color w:val="000000"/>
          <w:sz w:val="28"/>
          <w:szCs w:val="28"/>
        </w:rPr>
      </w:pPr>
      <w:r w:rsidRPr="00757DB7">
        <w:rPr>
          <w:color w:val="000000"/>
          <w:sz w:val="28"/>
          <w:szCs w:val="28"/>
        </w:rPr>
        <w:t>5.1. Ежемесячное денежное поощрение муниципальных служащих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целей и задач.</w:t>
      </w:r>
    </w:p>
    <w:p w:rsidR="00B26D44" w:rsidRPr="00757DB7" w:rsidRDefault="00B26D44" w:rsidP="00B26D44">
      <w:pPr>
        <w:ind w:firstLine="540"/>
        <w:jc w:val="both"/>
        <w:rPr>
          <w:rFonts w:cs="Arial"/>
          <w:color w:val="000000"/>
          <w:sz w:val="28"/>
          <w:szCs w:val="28"/>
        </w:rPr>
      </w:pPr>
      <w:r w:rsidRPr="00757DB7">
        <w:rPr>
          <w:color w:val="000000"/>
          <w:sz w:val="28"/>
          <w:szCs w:val="28"/>
        </w:rPr>
        <w:t xml:space="preserve">5.2. </w:t>
      </w:r>
      <w:r w:rsidRPr="00757DB7">
        <w:rPr>
          <w:rFonts w:cs="Arial"/>
          <w:color w:val="000000"/>
          <w:sz w:val="28"/>
          <w:szCs w:val="28"/>
        </w:rPr>
        <w:t>Ежемесячное денежное поощрение для  должностей муниципальной службы</w:t>
      </w:r>
      <w:r w:rsidR="004840C1">
        <w:rPr>
          <w:rFonts w:cs="Arial"/>
          <w:color w:val="000000"/>
          <w:sz w:val="28"/>
          <w:szCs w:val="28"/>
        </w:rPr>
        <w:t xml:space="preserve"> может составлять  до </w:t>
      </w:r>
      <w:r w:rsidRPr="00757DB7">
        <w:rPr>
          <w:rFonts w:cs="Arial"/>
          <w:color w:val="000000"/>
          <w:sz w:val="28"/>
          <w:szCs w:val="28"/>
        </w:rPr>
        <w:t xml:space="preserve"> </w:t>
      </w:r>
      <w:r w:rsidR="0042788C">
        <w:rPr>
          <w:rFonts w:cs="Arial"/>
          <w:color w:val="000000"/>
          <w:sz w:val="28"/>
          <w:szCs w:val="28"/>
        </w:rPr>
        <w:t>300</w:t>
      </w:r>
      <w:r>
        <w:rPr>
          <w:rFonts w:cs="Arial"/>
          <w:color w:val="000000"/>
          <w:sz w:val="28"/>
          <w:szCs w:val="28"/>
        </w:rPr>
        <w:t xml:space="preserve"> </w:t>
      </w:r>
      <w:r w:rsidRPr="00757DB7">
        <w:rPr>
          <w:rFonts w:cs="Arial"/>
          <w:color w:val="000000"/>
          <w:sz w:val="28"/>
          <w:szCs w:val="28"/>
        </w:rPr>
        <w:t>% должностного оклада.</w:t>
      </w:r>
    </w:p>
    <w:p w:rsidR="00B26D44" w:rsidRPr="00757DB7" w:rsidRDefault="004840C1" w:rsidP="00B26D44">
      <w:pPr>
        <w:ind w:firstLine="540"/>
        <w:jc w:val="both"/>
        <w:rPr>
          <w:rFonts w:cs="Arial"/>
          <w:color w:val="000000"/>
          <w:sz w:val="28"/>
          <w:szCs w:val="28"/>
        </w:rPr>
      </w:pPr>
      <w:r>
        <w:rPr>
          <w:rFonts w:cs="Arial"/>
          <w:color w:val="000000"/>
          <w:sz w:val="28"/>
          <w:szCs w:val="28"/>
        </w:rPr>
        <w:lastRenderedPageBreak/>
        <w:t>5.3</w:t>
      </w:r>
      <w:r w:rsidR="00B26D44">
        <w:rPr>
          <w:rFonts w:cs="Arial"/>
          <w:color w:val="000000"/>
          <w:sz w:val="28"/>
          <w:szCs w:val="28"/>
        </w:rPr>
        <w:t xml:space="preserve">. Ежемесячное денежное поощрение не выплачивается </w:t>
      </w:r>
      <w:r w:rsidR="00B26D44" w:rsidRPr="00757DB7">
        <w:rPr>
          <w:rFonts w:cs="Arial"/>
          <w:color w:val="000000"/>
          <w:sz w:val="28"/>
          <w:szCs w:val="28"/>
        </w:rPr>
        <w:t>муниципальным служащим, имеющим не снятые дисциплинарные взыскания.</w:t>
      </w:r>
    </w:p>
    <w:p w:rsidR="00B26D44" w:rsidRPr="00757DB7" w:rsidRDefault="00B26D44" w:rsidP="00B26D44">
      <w:pPr>
        <w:ind w:firstLine="540"/>
        <w:jc w:val="both"/>
        <w:rPr>
          <w:rFonts w:cs="Arial"/>
          <w:color w:val="000000"/>
          <w:sz w:val="28"/>
          <w:szCs w:val="28"/>
        </w:rPr>
      </w:pPr>
      <w:r w:rsidRPr="00757DB7">
        <w:rPr>
          <w:rFonts w:cs="Arial"/>
          <w:color w:val="000000"/>
          <w:sz w:val="28"/>
          <w:szCs w:val="28"/>
        </w:rPr>
        <w:t>5.</w:t>
      </w:r>
      <w:r w:rsidR="004840C1">
        <w:rPr>
          <w:rFonts w:cs="Arial"/>
          <w:color w:val="000000"/>
          <w:sz w:val="28"/>
          <w:szCs w:val="28"/>
        </w:rPr>
        <w:t>4</w:t>
      </w:r>
      <w:r w:rsidRPr="00757DB7">
        <w:rPr>
          <w:rFonts w:cs="Arial"/>
          <w:color w:val="000000"/>
          <w:sz w:val="28"/>
          <w:szCs w:val="28"/>
        </w:rPr>
        <w:t>. Муниципальным служащим впервые и вновь поступившим на работу, при условии установления им испытательног</w:t>
      </w:r>
      <w:r>
        <w:rPr>
          <w:rFonts w:cs="Arial"/>
          <w:color w:val="000000"/>
          <w:sz w:val="28"/>
          <w:szCs w:val="28"/>
        </w:rPr>
        <w:t xml:space="preserve">о срока, ежемесячное денежное поощрение выплачивается после успешного </w:t>
      </w:r>
      <w:r w:rsidRPr="00757DB7">
        <w:rPr>
          <w:rFonts w:cs="Arial"/>
          <w:color w:val="000000"/>
          <w:sz w:val="28"/>
          <w:szCs w:val="28"/>
        </w:rPr>
        <w:t>завершения испытания.</w:t>
      </w:r>
    </w:p>
    <w:p w:rsidR="00B26D44" w:rsidRPr="00757DB7" w:rsidRDefault="00B26D44" w:rsidP="00B26D44">
      <w:pPr>
        <w:ind w:firstLine="540"/>
        <w:jc w:val="both"/>
        <w:rPr>
          <w:rFonts w:cs="Arial"/>
          <w:color w:val="000000"/>
          <w:sz w:val="28"/>
          <w:szCs w:val="28"/>
        </w:rPr>
      </w:pPr>
      <w:r w:rsidRPr="00757DB7">
        <w:rPr>
          <w:rFonts w:cs="Arial"/>
          <w:color w:val="000000"/>
          <w:sz w:val="28"/>
          <w:szCs w:val="28"/>
        </w:rPr>
        <w:t>5.</w:t>
      </w:r>
      <w:r w:rsidR="004840C1">
        <w:rPr>
          <w:rFonts w:cs="Arial"/>
          <w:color w:val="000000"/>
          <w:sz w:val="28"/>
          <w:szCs w:val="28"/>
        </w:rPr>
        <w:t>5</w:t>
      </w:r>
      <w:r w:rsidRPr="00757DB7">
        <w:rPr>
          <w:rFonts w:cs="Arial"/>
          <w:color w:val="000000"/>
          <w:sz w:val="28"/>
          <w:szCs w:val="28"/>
        </w:rPr>
        <w:t>. Муниципальным служащим, уволившимся по собственному желанию, в связи с призывом на военную службу, уходом на пенсию, переводом на другое место работы, поступлением на учебу, сокращением штатов или по другим уважительным основаниям, выплата ежемесячного денежного поощрения производится пропорционально отработанному периоду.</w:t>
      </w:r>
    </w:p>
    <w:p w:rsidR="00B26D44" w:rsidRPr="00757DB7" w:rsidRDefault="00B26D44" w:rsidP="00B26D44">
      <w:pPr>
        <w:ind w:firstLine="540"/>
        <w:jc w:val="both"/>
        <w:rPr>
          <w:rFonts w:cs="Arial"/>
          <w:color w:val="000000"/>
          <w:sz w:val="28"/>
          <w:szCs w:val="28"/>
        </w:rPr>
      </w:pPr>
      <w:r w:rsidRPr="00757DB7">
        <w:rPr>
          <w:rFonts w:cs="Arial"/>
          <w:color w:val="000000"/>
          <w:sz w:val="28"/>
          <w:szCs w:val="28"/>
        </w:rPr>
        <w:t>Работникам, уволенным за нарушение трудовой дисциплины, выплата ежемесячного денежного поощрения не производится за месяц, в котором совершен проступок, повлекший увольнение.</w:t>
      </w:r>
    </w:p>
    <w:p w:rsidR="00B26D44" w:rsidRPr="00757DB7" w:rsidRDefault="00B26D44" w:rsidP="00B26D44">
      <w:pPr>
        <w:ind w:firstLine="540"/>
        <w:rPr>
          <w:rFonts w:cs="Arial"/>
          <w:color w:val="000000"/>
          <w:sz w:val="28"/>
          <w:szCs w:val="28"/>
        </w:rPr>
      </w:pPr>
      <w:r w:rsidRPr="00757DB7">
        <w:rPr>
          <w:rFonts w:cs="Arial"/>
          <w:color w:val="000000"/>
          <w:sz w:val="28"/>
          <w:szCs w:val="28"/>
        </w:rPr>
        <w:t>5.</w:t>
      </w:r>
      <w:r w:rsidR="004840C1">
        <w:rPr>
          <w:rFonts w:cs="Arial"/>
          <w:color w:val="000000"/>
          <w:sz w:val="28"/>
          <w:szCs w:val="28"/>
        </w:rPr>
        <w:t>6</w:t>
      </w:r>
      <w:r w:rsidRPr="00757DB7">
        <w:rPr>
          <w:rFonts w:cs="Arial"/>
          <w:color w:val="000000"/>
          <w:sz w:val="28"/>
          <w:szCs w:val="28"/>
        </w:rPr>
        <w:t>. Неиспользованный</w:t>
      </w:r>
      <w:r w:rsidR="004840C1">
        <w:rPr>
          <w:rFonts w:cs="Arial"/>
          <w:color w:val="000000"/>
          <w:sz w:val="28"/>
          <w:szCs w:val="28"/>
        </w:rPr>
        <w:t xml:space="preserve"> в течение года фонд оплаты труда на данную выплату может быть использован для поощрения </w:t>
      </w:r>
      <w:r w:rsidRPr="00757DB7">
        <w:rPr>
          <w:rFonts w:cs="Arial"/>
          <w:color w:val="000000"/>
          <w:sz w:val="28"/>
          <w:szCs w:val="28"/>
        </w:rPr>
        <w:t xml:space="preserve"> </w:t>
      </w:r>
      <w:r w:rsidR="004840C1">
        <w:rPr>
          <w:rFonts w:cs="Arial"/>
          <w:color w:val="000000"/>
          <w:sz w:val="28"/>
          <w:szCs w:val="28"/>
        </w:rPr>
        <w:t>отдельных муниципальных служащих  за выполнение особо важных заданий либо достижение высоких показателей эффективности и результативности профессиональной деятельности.</w:t>
      </w:r>
    </w:p>
    <w:p w:rsidR="00B26D44" w:rsidRPr="00757DB7" w:rsidRDefault="00B26D44" w:rsidP="00B26D44">
      <w:pPr>
        <w:jc w:val="both"/>
        <w:outlineLvl w:val="1"/>
        <w:rPr>
          <w:b/>
          <w:sz w:val="28"/>
          <w:szCs w:val="28"/>
        </w:rPr>
      </w:pPr>
      <w:bookmarkStart w:id="5" w:name="Par158"/>
      <w:bookmarkStart w:id="6" w:name="Par182"/>
      <w:bookmarkEnd w:id="5"/>
      <w:bookmarkEnd w:id="6"/>
    </w:p>
    <w:p w:rsidR="00B26D44" w:rsidRPr="00757DB7" w:rsidRDefault="00B26D44" w:rsidP="00B26D44">
      <w:pPr>
        <w:ind w:firstLine="709"/>
        <w:jc w:val="center"/>
        <w:outlineLvl w:val="1"/>
        <w:rPr>
          <w:b/>
          <w:sz w:val="28"/>
          <w:szCs w:val="28"/>
        </w:rPr>
      </w:pPr>
      <w:r w:rsidRPr="00757DB7">
        <w:rPr>
          <w:b/>
          <w:sz w:val="28"/>
          <w:szCs w:val="28"/>
        </w:rPr>
        <w:t>6. Порядок выплаты ежемесячной процентной надбавки за работу со сведениями, составляющими государственную тайну</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6.1. Ежемесячная процентная надбавка за работу со сведениями, составляющими государственную тайну, выплачивается в размере и порядке, определенных законодательством Российской Федерации.</w:t>
      </w:r>
    </w:p>
    <w:p w:rsidR="00B26D44" w:rsidRPr="00757DB7" w:rsidRDefault="00B26D44" w:rsidP="00B26D44">
      <w:pPr>
        <w:ind w:firstLine="540"/>
        <w:jc w:val="both"/>
        <w:rPr>
          <w:sz w:val="28"/>
          <w:szCs w:val="28"/>
        </w:rPr>
      </w:pPr>
      <w:r w:rsidRPr="00757DB7">
        <w:rPr>
          <w:sz w:val="28"/>
          <w:szCs w:val="28"/>
        </w:rPr>
        <w:t>6.2. Перечень лиц, имеющих вышеуказанную доплату, определяется номенклатурой должностей работников, подлежащих оформлению на допуск к особой важности, совершенно секретным и секретным сведениям по муниципальному образованию, утвержденной Управлением Федеральной службы безопасности РФ по Кировской области.</w:t>
      </w:r>
    </w:p>
    <w:p w:rsidR="00B26D44" w:rsidRPr="00757DB7" w:rsidRDefault="00B26D44" w:rsidP="00B26D44">
      <w:pPr>
        <w:ind w:firstLine="540"/>
        <w:jc w:val="both"/>
        <w:rPr>
          <w:sz w:val="28"/>
          <w:szCs w:val="28"/>
        </w:rPr>
      </w:pPr>
      <w:r w:rsidRPr="00757DB7">
        <w:rPr>
          <w:sz w:val="28"/>
          <w:szCs w:val="28"/>
        </w:rPr>
        <w:t>6.3. Ежемесячная процентная надбавка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rsidR="00B26D44" w:rsidRPr="00757DB7" w:rsidRDefault="00B26D44" w:rsidP="00B26D44">
      <w:pPr>
        <w:ind w:firstLine="540"/>
        <w:jc w:val="both"/>
        <w:rPr>
          <w:sz w:val="28"/>
          <w:szCs w:val="28"/>
        </w:rPr>
      </w:pPr>
      <w:r w:rsidRPr="00757DB7">
        <w:rPr>
          <w:sz w:val="28"/>
          <w:szCs w:val="28"/>
        </w:rPr>
        <w:t>6.4. Размер доплат вышеуказанным лицам устанавливается распоряжением (приказом) представителя нанимателя (работодателя) муниципального служащего.</w:t>
      </w:r>
    </w:p>
    <w:p w:rsidR="00B26D44" w:rsidRPr="00757DB7" w:rsidRDefault="00B26D44" w:rsidP="00B26D44">
      <w:pPr>
        <w:ind w:firstLine="540"/>
        <w:jc w:val="both"/>
        <w:rPr>
          <w:sz w:val="28"/>
          <w:szCs w:val="28"/>
        </w:rPr>
      </w:pPr>
    </w:p>
    <w:p w:rsidR="00B26D44" w:rsidRPr="00757DB7" w:rsidRDefault="00B26D44" w:rsidP="00B26D44">
      <w:pPr>
        <w:ind w:firstLine="709"/>
        <w:jc w:val="center"/>
        <w:outlineLvl w:val="1"/>
        <w:rPr>
          <w:b/>
          <w:sz w:val="28"/>
          <w:szCs w:val="28"/>
        </w:rPr>
      </w:pPr>
      <w:bookmarkStart w:id="7" w:name="Par190"/>
      <w:bookmarkEnd w:id="7"/>
      <w:r w:rsidRPr="00757DB7">
        <w:rPr>
          <w:b/>
          <w:sz w:val="28"/>
          <w:szCs w:val="28"/>
        </w:rPr>
        <w:t>7. Порядок выплаты премии за выполнение особо важных и сложных заданий</w:t>
      </w:r>
    </w:p>
    <w:p w:rsidR="00B26D44" w:rsidRPr="00757DB7" w:rsidRDefault="00B26D44" w:rsidP="00B26D44">
      <w:pPr>
        <w:ind w:firstLine="540"/>
        <w:jc w:val="both"/>
        <w:rPr>
          <w:sz w:val="28"/>
          <w:szCs w:val="28"/>
        </w:rPr>
      </w:pPr>
    </w:p>
    <w:p w:rsidR="0012136B" w:rsidRDefault="00B26D44" w:rsidP="00B26D44">
      <w:pPr>
        <w:ind w:firstLine="709"/>
        <w:jc w:val="both"/>
        <w:rPr>
          <w:sz w:val="28"/>
          <w:szCs w:val="28"/>
        </w:rPr>
      </w:pPr>
      <w:r w:rsidRPr="00757DB7">
        <w:rPr>
          <w:sz w:val="28"/>
          <w:szCs w:val="28"/>
        </w:rPr>
        <w:lastRenderedPageBreak/>
        <w:t>7.1. Выплата премии за выполнение особо важных и сложных заданий направлена на стимулирование успешного и добросовестного исполнения муниципальными служащими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 утверждения в структурных подразделениях обстановки высокой взыскательности и ответс</w:t>
      </w:r>
      <w:r w:rsidR="0012136B">
        <w:rPr>
          <w:sz w:val="28"/>
          <w:szCs w:val="28"/>
        </w:rPr>
        <w:t xml:space="preserve">твенности за порученный участок </w:t>
      </w:r>
      <w:r w:rsidRPr="00757DB7">
        <w:rPr>
          <w:sz w:val="28"/>
          <w:szCs w:val="28"/>
        </w:rPr>
        <w:t>муниципальной службы</w:t>
      </w:r>
      <w:r w:rsidR="0012136B">
        <w:rPr>
          <w:sz w:val="28"/>
          <w:szCs w:val="28"/>
        </w:rPr>
        <w:t xml:space="preserve">. </w:t>
      </w:r>
    </w:p>
    <w:p w:rsidR="00B26D44" w:rsidRPr="00757DB7" w:rsidRDefault="00B26D44" w:rsidP="00B26D44">
      <w:pPr>
        <w:ind w:firstLine="709"/>
        <w:jc w:val="both"/>
        <w:rPr>
          <w:sz w:val="28"/>
          <w:szCs w:val="28"/>
        </w:rPr>
      </w:pPr>
      <w:r w:rsidRPr="00757DB7">
        <w:rPr>
          <w:sz w:val="28"/>
          <w:szCs w:val="28"/>
        </w:rPr>
        <w:t xml:space="preserve">7.2. </w:t>
      </w:r>
      <w:r w:rsidR="00926220">
        <w:rPr>
          <w:sz w:val="28"/>
          <w:szCs w:val="28"/>
        </w:rPr>
        <w:t>Премия выплачивается если обеспечено:</w:t>
      </w:r>
      <w:r w:rsidRPr="00757DB7">
        <w:rPr>
          <w:sz w:val="28"/>
          <w:szCs w:val="28"/>
        </w:rPr>
        <w:t xml:space="preserve"> </w:t>
      </w:r>
    </w:p>
    <w:p w:rsidR="009F084D" w:rsidRPr="00506BDD"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профессиональное компетентное выполнение своих должностных обязанностей, проявлена инициатива, соблюдение законности принимаемых решений, направленных на реализацию прав граждан и юридических лиц;</w:t>
      </w:r>
    </w:p>
    <w:p w:rsidR="009F084D" w:rsidRPr="00506BDD"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своевременное принятие мер по заявлениям и жалобам или обоснованный ответ на них без нарушений сроков;</w:t>
      </w:r>
    </w:p>
    <w:p w:rsidR="009F084D" w:rsidRPr="00506BDD"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xml:space="preserve">- проявление творческой активности при выполнении мероприятий, планов, проектов и т.п., позволяющих улучшить работу </w:t>
      </w:r>
      <w:r>
        <w:rPr>
          <w:rFonts w:ascii="Times New Roman" w:hAnsi="Times New Roman" w:cs="Times New Roman"/>
          <w:sz w:val="28"/>
          <w:szCs w:val="28"/>
        </w:rPr>
        <w:t>администрации</w:t>
      </w:r>
      <w:r w:rsidRPr="00506BDD">
        <w:rPr>
          <w:rFonts w:ascii="Times New Roman" w:hAnsi="Times New Roman" w:cs="Times New Roman"/>
          <w:sz w:val="28"/>
          <w:szCs w:val="28"/>
        </w:rPr>
        <w:t>,  качество обслуживания населения;</w:t>
      </w:r>
    </w:p>
    <w:p w:rsidR="00A7019A" w:rsidRDefault="009F084D" w:rsidP="009F084D">
      <w:pPr>
        <w:pStyle w:val="ConsPlusNormal"/>
        <w:widowControl/>
        <w:ind w:firstLine="540"/>
        <w:jc w:val="both"/>
        <w:rPr>
          <w:rFonts w:ascii="Times New Roman" w:hAnsi="Times New Roman" w:cs="Times New Roman"/>
          <w:sz w:val="28"/>
          <w:szCs w:val="28"/>
        </w:rPr>
      </w:pPr>
      <w:r w:rsidRPr="00506BDD">
        <w:rPr>
          <w:rFonts w:ascii="Times New Roman" w:hAnsi="Times New Roman" w:cs="Times New Roman"/>
          <w:sz w:val="28"/>
          <w:szCs w:val="28"/>
        </w:rPr>
        <w:t xml:space="preserve">- выполнение постановлений и распоряжений </w:t>
      </w:r>
      <w:r w:rsidR="00A7019A">
        <w:rPr>
          <w:rFonts w:ascii="Times New Roman" w:hAnsi="Times New Roman" w:cs="Times New Roman"/>
          <w:sz w:val="28"/>
          <w:szCs w:val="28"/>
        </w:rPr>
        <w:t>администрации муниципального округа, вы</w:t>
      </w:r>
      <w:r w:rsidRPr="00506BDD">
        <w:rPr>
          <w:rFonts w:ascii="Times New Roman" w:hAnsi="Times New Roman" w:cs="Times New Roman"/>
          <w:sz w:val="28"/>
          <w:szCs w:val="28"/>
        </w:rPr>
        <w:t xml:space="preserve">шестоящих органов, соблюдение исполнительской дисциплины,  установленного порядка подготовки проектов распоряжений и постановлений </w:t>
      </w:r>
      <w:r w:rsidR="00A7019A">
        <w:rPr>
          <w:rFonts w:ascii="Times New Roman" w:hAnsi="Times New Roman" w:cs="Times New Roman"/>
          <w:sz w:val="28"/>
          <w:szCs w:val="28"/>
        </w:rPr>
        <w:t>администрации муниципального округа.</w:t>
      </w:r>
    </w:p>
    <w:p w:rsidR="009F084D" w:rsidRPr="00506BDD" w:rsidRDefault="009F084D" w:rsidP="009F08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7.3</w:t>
      </w:r>
      <w:r w:rsidRPr="00506BDD">
        <w:rPr>
          <w:rFonts w:ascii="Times New Roman" w:hAnsi="Times New Roman" w:cs="Times New Roman"/>
          <w:sz w:val="28"/>
          <w:szCs w:val="28"/>
        </w:rPr>
        <w:t xml:space="preserve"> За добросовестное выполнение должностных обязанностей, проявленную инициативу и организованность, исключительную работоспособность при выполнении персональных заданий работник может быть премирован в размере сверх установленного п. </w:t>
      </w:r>
      <w:r>
        <w:rPr>
          <w:rFonts w:ascii="Times New Roman" w:hAnsi="Times New Roman" w:cs="Times New Roman"/>
          <w:sz w:val="28"/>
          <w:szCs w:val="28"/>
        </w:rPr>
        <w:t>7.6</w:t>
      </w:r>
      <w:r w:rsidRPr="00506BDD">
        <w:rPr>
          <w:rFonts w:ascii="Times New Roman" w:hAnsi="Times New Roman" w:cs="Times New Roman"/>
          <w:sz w:val="28"/>
          <w:szCs w:val="28"/>
        </w:rPr>
        <w:t xml:space="preserve"> настоящего Положения, но в пределах средств, предусмотренных на эти цели.</w:t>
      </w:r>
    </w:p>
    <w:p w:rsidR="009F084D" w:rsidRDefault="009F084D" w:rsidP="009F08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 xml:space="preserve">7.4. Решение по премированию муниципальных служащих оформляется распоряжением </w:t>
      </w:r>
      <w:r w:rsidR="00A7019A">
        <w:rPr>
          <w:rFonts w:ascii="Times New Roman" w:hAnsi="Times New Roman" w:cs="Times New Roman"/>
          <w:sz w:val="28"/>
          <w:szCs w:val="28"/>
        </w:rPr>
        <w:t>администрации муниципального округа</w:t>
      </w:r>
      <w:r>
        <w:rPr>
          <w:rFonts w:ascii="Times New Roman" w:hAnsi="Times New Roman" w:cs="Times New Roman"/>
          <w:sz w:val="28"/>
          <w:szCs w:val="28"/>
        </w:rPr>
        <w:t>, которое передается в отдел бухгалтерского учета для начисления премии.</w:t>
      </w:r>
    </w:p>
    <w:p w:rsidR="009F084D" w:rsidRDefault="009F084D" w:rsidP="009F08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7.5. Премия выплачивается одновременно с заработной платой.</w:t>
      </w:r>
    </w:p>
    <w:p w:rsidR="009F084D" w:rsidRPr="004E2C2F" w:rsidRDefault="009F084D" w:rsidP="009F084D">
      <w:pPr>
        <w:jc w:val="both"/>
        <w:rPr>
          <w:sz w:val="28"/>
          <w:szCs w:val="28"/>
        </w:rPr>
      </w:pPr>
      <w:bookmarkStart w:id="8" w:name="P249"/>
      <w:bookmarkEnd w:id="8"/>
      <w:r>
        <w:rPr>
          <w:sz w:val="28"/>
          <w:szCs w:val="28"/>
        </w:rPr>
        <w:tab/>
      </w:r>
      <w:r w:rsidRPr="004E2C2F">
        <w:rPr>
          <w:sz w:val="28"/>
          <w:szCs w:val="28"/>
        </w:rPr>
        <w:t>7.</w:t>
      </w:r>
      <w:r>
        <w:rPr>
          <w:sz w:val="28"/>
          <w:szCs w:val="28"/>
        </w:rPr>
        <w:t>6</w:t>
      </w:r>
      <w:r w:rsidRPr="004E2C2F">
        <w:rPr>
          <w:sz w:val="28"/>
          <w:szCs w:val="28"/>
        </w:rPr>
        <w:t xml:space="preserve">. Общий размер премии за выполнение особо важных и сложных заданий составляет </w:t>
      </w:r>
      <w:r>
        <w:rPr>
          <w:sz w:val="28"/>
          <w:szCs w:val="28"/>
        </w:rPr>
        <w:t>33</w:t>
      </w:r>
      <w:r w:rsidRPr="004E2C2F">
        <w:rPr>
          <w:sz w:val="28"/>
          <w:szCs w:val="28"/>
        </w:rPr>
        <w:t xml:space="preserve">% от должностного оклада </w:t>
      </w:r>
      <w:r>
        <w:rPr>
          <w:sz w:val="28"/>
          <w:szCs w:val="28"/>
        </w:rPr>
        <w:t xml:space="preserve"> за фактически отработанное время.</w:t>
      </w:r>
    </w:p>
    <w:p w:rsidR="009F084D" w:rsidRDefault="009F084D" w:rsidP="009F084D">
      <w:pPr>
        <w:jc w:val="both"/>
        <w:rPr>
          <w:sz w:val="28"/>
          <w:szCs w:val="28"/>
        </w:rPr>
      </w:pPr>
      <w:r>
        <w:rPr>
          <w:sz w:val="28"/>
          <w:szCs w:val="28"/>
        </w:rPr>
        <w:tab/>
      </w:r>
      <w:bookmarkStart w:id="9" w:name="P254"/>
      <w:bookmarkEnd w:id="9"/>
      <w:r w:rsidRPr="004E2C2F">
        <w:rPr>
          <w:sz w:val="28"/>
          <w:szCs w:val="28"/>
        </w:rPr>
        <w:t>7.</w:t>
      </w:r>
      <w:r>
        <w:rPr>
          <w:sz w:val="28"/>
          <w:szCs w:val="28"/>
        </w:rPr>
        <w:t>7</w:t>
      </w:r>
      <w:r w:rsidRPr="004E2C2F">
        <w:rPr>
          <w:sz w:val="28"/>
          <w:szCs w:val="28"/>
        </w:rPr>
        <w:t xml:space="preserve">. </w:t>
      </w:r>
      <w:r>
        <w:rPr>
          <w:sz w:val="28"/>
          <w:szCs w:val="28"/>
        </w:rPr>
        <w:t xml:space="preserve">Муниципальные служащие, имеющие неснятые дисциплинарные взыскания премированию не представляются.  </w:t>
      </w:r>
    </w:p>
    <w:p w:rsidR="009F084D" w:rsidRDefault="009F084D" w:rsidP="009F084D">
      <w:pPr>
        <w:jc w:val="both"/>
        <w:rPr>
          <w:sz w:val="28"/>
          <w:szCs w:val="28"/>
        </w:rPr>
      </w:pPr>
      <w:r>
        <w:rPr>
          <w:sz w:val="28"/>
          <w:szCs w:val="28"/>
        </w:rPr>
        <w:tab/>
        <w:t xml:space="preserve">7.8. При невыполнении условий премирования, установленных настоящим Положением, муниципальные служащие могут быть полностью или частично лишены премии по распоряжению администрации </w:t>
      </w:r>
      <w:r w:rsidR="00A7019A">
        <w:rPr>
          <w:sz w:val="28"/>
          <w:szCs w:val="28"/>
        </w:rPr>
        <w:t>муниципального округа</w:t>
      </w:r>
      <w:r>
        <w:rPr>
          <w:sz w:val="28"/>
          <w:szCs w:val="28"/>
        </w:rPr>
        <w:t xml:space="preserve">. </w:t>
      </w:r>
    </w:p>
    <w:p w:rsidR="009F084D" w:rsidRDefault="009F084D" w:rsidP="009F084D">
      <w:pPr>
        <w:jc w:val="both"/>
        <w:rPr>
          <w:sz w:val="28"/>
          <w:szCs w:val="28"/>
        </w:rPr>
      </w:pPr>
      <w:r>
        <w:rPr>
          <w:sz w:val="28"/>
          <w:szCs w:val="28"/>
        </w:rPr>
        <w:tab/>
        <w:t>7.9 Не подлежат премированию муниципальные служащие, принятые на муници</w:t>
      </w:r>
      <w:r w:rsidR="00A7019A">
        <w:rPr>
          <w:sz w:val="28"/>
          <w:szCs w:val="28"/>
        </w:rPr>
        <w:t>пальную службу в администрацию муниципального округа</w:t>
      </w:r>
      <w:r>
        <w:rPr>
          <w:sz w:val="28"/>
          <w:szCs w:val="28"/>
        </w:rPr>
        <w:t xml:space="preserve"> с испытательным сроком, до окончания испытания.</w:t>
      </w:r>
    </w:p>
    <w:p w:rsidR="009F084D" w:rsidRDefault="009F084D" w:rsidP="009F084D">
      <w:pPr>
        <w:jc w:val="both"/>
        <w:rPr>
          <w:sz w:val="28"/>
          <w:szCs w:val="28"/>
        </w:rPr>
      </w:pPr>
      <w:r>
        <w:rPr>
          <w:sz w:val="28"/>
          <w:szCs w:val="28"/>
        </w:rPr>
        <w:tab/>
        <w:t>7.10.</w:t>
      </w:r>
      <w:r w:rsidR="00E25E00" w:rsidRPr="00E25E00">
        <w:rPr>
          <w:sz w:val="28"/>
          <w:szCs w:val="28"/>
        </w:rPr>
        <w:t xml:space="preserve"> </w:t>
      </w:r>
      <w:r w:rsidR="00E25E00">
        <w:rPr>
          <w:sz w:val="28"/>
          <w:szCs w:val="28"/>
        </w:rPr>
        <w:t xml:space="preserve">Дополнительные (разовые) премии и выплаты могут быть выплачены муниципальному служащему в связи с  праздничными или </w:t>
      </w:r>
      <w:r w:rsidR="00E25E00">
        <w:rPr>
          <w:sz w:val="28"/>
          <w:szCs w:val="28"/>
        </w:rPr>
        <w:lastRenderedPageBreak/>
        <w:t>юбилейными датами 55 лет – для женщин, 60 лет – для мужчин</w:t>
      </w:r>
      <w:r>
        <w:rPr>
          <w:sz w:val="28"/>
          <w:szCs w:val="28"/>
        </w:rPr>
        <w:t>, профессиональными праздниками,   достижением гражданином  пенсионного возраста, по итогам работы за квартал, год, иной расчетный период.</w:t>
      </w:r>
    </w:p>
    <w:p w:rsidR="009F084D" w:rsidRPr="004E2C2F" w:rsidRDefault="009F084D" w:rsidP="009F084D">
      <w:pPr>
        <w:jc w:val="both"/>
        <w:rPr>
          <w:sz w:val="28"/>
          <w:szCs w:val="28"/>
        </w:rPr>
      </w:pPr>
      <w:r>
        <w:rPr>
          <w:sz w:val="28"/>
          <w:szCs w:val="28"/>
        </w:rPr>
        <w:tab/>
      </w:r>
      <w:r w:rsidRPr="004E2C2F">
        <w:rPr>
          <w:sz w:val="28"/>
          <w:szCs w:val="28"/>
        </w:rPr>
        <w:t>7.</w:t>
      </w:r>
      <w:r>
        <w:rPr>
          <w:sz w:val="28"/>
          <w:szCs w:val="28"/>
        </w:rPr>
        <w:t>11</w:t>
      </w:r>
      <w:r w:rsidRPr="004E2C2F">
        <w:rPr>
          <w:sz w:val="28"/>
          <w:szCs w:val="28"/>
        </w:rPr>
        <w:t>. Премии выплачиваются из фонда оплаты труда в соответствии с настоящим Положением, включаются в среднюю заработную плату в порядке, предусмотренном действующим законодательством Российской Федерации.</w:t>
      </w:r>
    </w:p>
    <w:p w:rsidR="009F084D" w:rsidRPr="004E2C2F" w:rsidRDefault="009F084D" w:rsidP="009F084D">
      <w:pPr>
        <w:jc w:val="both"/>
        <w:rPr>
          <w:sz w:val="28"/>
          <w:szCs w:val="28"/>
        </w:rPr>
      </w:pPr>
      <w:r>
        <w:rPr>
          <w:sz w:val="28"/>
          <w:szCs w:val="28"/>
        </w:rPr>
        <w:tab/>
      </w:r>
      <w:r w:rsidRPr="004E2C2F">
        <w:rPr>
          <w:sz w:val="28"/>
          <w:szCs w:val="28"/>
        </w:rPr>
        <w:t>7.1</w:t>
      </w:r>
      <w:r>
        <w:rPr>
          <w:sz w:val="28"/>
          <w:szCs w:val="28"/>
        </w:rPr>
        <w:t>2</w:t>
      </w:r>
      <w:r w:rsidRPr="004E2C2F">
        <w:rPr>
          <w:sz w:val="28"/>
          <w:szCs w:val="28"/>
        </w:rPr>
        <w:t>. Муниципальным служащим, проработавшим неполный период, принятый в качестве расчетного для начисления премии, выплата премий производится за фактически отработанное время.</w:t>
      </w:r>
    </w:p>
    <w:p w:rsidR="00B26D44" w:rsidRPr="00757DB7" w:rsidRDefault="00B26D44" w:rsidP="00B26D44">
      <w:pPr>
        <w:ind w:firstLine="709"/>
        <w:jc w:val="both"/>
        <w:rPr>
          <w:sz w:val="28"/>
          <w:szCs w:val="28"/>
        </w:rPr>
      </w:pPr>
      <w:r w:rsidRPr="00757DB7">
        <w:rPr>
          <w:sz w:val="28"/>
          <w:szCs w:val="28"/>
        </w:rPr>
        <w:t>7.13. Неиспользованный фонд оплаты труда на выплату премии может быть дополнительно направлен для поощрения отдельных муниципальных служащих за выполнение особо важных и сложных заданий либо достижение высоких показателей эффективности и результативности профессиональной служебной деятельности.</w:t>
      </w:r>
    </w:p>
    <w:p w:rsidR="00B26D44" w:rsidRPr="00757DB7" w:rsidRDefault="00B26D44" w:rsidP="00B26D44">
      <w:pPr>
        <w:ind w:firstLine="709"/>
        <w:jc w:val="both"/>
        <w:outlineLvl w:val="1"/>
        <w:rPr>
          <w:b/>
          <w:sz w:val="28"/>
          <w:szCs w:val="28"/>
        </w:rPr>
      </w:pPr>
      <w:bookmarkStart w:id="10" w:name="Par214"/>
      <w:bookmarkEnd w:id="10"/>
    </w:p>
    <w:p w:rsidR="00B26D44" w:rsidRPr="00757DB7" w:rsidRDefault="00B26D44" w:rsidP="00B26D44">
      <w:pPr>
        <w:ind w:firstLine="709"/>
        <w:jc w:val="center"/>
        <w:outlineLvl w:val="1"/>
        <w:rPr>
          <w:b/>
          <w:sz w:val="28"/>
          <w:szCs w:val="28"/>
        </w:rPr>
      </w:pPr>
      <w:r w:rsidRPr="00757DB7">
        <w:rPr>
          <w:b/>
          <w:sz w:val="28"/>
          <w:szCs w:val="28"/>
        </w:rPr>
        <w:t>8. Единовременная выплата при предоставлении ежегодного оплачиваемого отпуска</w:t>
      </w:r>
    </w:p>
    <w:p w:rsidR="00B26D44" w:rsidRPr="00757DB7" w:rsidRDefault="00B26D44" w:rsidP="00B26D44">
      <w:pPr>
        <w:ind w:firstLine="709"/>
        <w:jc w:val="both"/>
        <w:rPr>
          <w:sz w:val="28"/>
          <w:szCs w:val="28"/>
        </w:rPr>
      </w:pPr>
    </w:p>
    <w:p w:rsidR="00B26D44" w:rsidRPr="00757DB7" w:rsidRDefault="00B26D44" w:rsidP="00B26D44">
      <w:pPr>
        <w:ind w:firstLine="709"/>
        <w:jc w:val="both"/>
        <w:rPr>
          <w:sz w:val="28"/>
          <w:szCs w:val="28"/>
        </w:rPr>
      </w:pPr>
      <w:r w:rsidRPr="00757DB7">
        <w:rPr>
          <w:sz w:val="28"/>
          <w:szCs w:val="28"/>
        </w:rPr>
        <w:t>8.1. При</w:t>
      </w:r>
      <w:r>
        <w:rPr>
          <w:sz w:val="28"/>
          <w:szCs w:val="28"/>
        </w:rPr>
        <w:t xml:space="preserve">  предоставлении  муниципальным служащим </w:t>
      </w:r>
      <w:r w:rsidRPr="00757DB7">
        <w:rPr>
          <w:sz w:val="28"/>
          <w:szCs w:val="28"/>
        </w:rPr>
        <w:t>ежегодного оплач</w:t>
      </w:r>
      <w:r>
        <w:rPr>
          <w:sz w:val="28"/>
          <w:szCs w:val="28"/>
        </w:rPr>
        <w:t>иваемого отпуска один раз в год</w:t>
      </w:r>
      <w:r w:rsidRPr="00757DB7">
        <w:rPr>
          <w:sz w:val="28"/>
          <w:szCs w:val="28"/>
        </w:rPr>
        <w:t xml:space="preserve"> (с 1 января по 31 декабря) производится единовреме</w:t>
      </w:r>
      <w:r>
        <w:rPr>
          <w:sz w:val="28"/>
          <w:szCs w:val="28"/>
        </w:rPr>
        <w:t xml:space="preserve">нная выплата в размере двух </w:t>
      </w:r>
      <w:r w:rsidRPr="00757DB7">
        <w:rPr>
          <w:sz w:val="28"/>
          <w:szCs w:val="28"/>
        </w:rPr>
        <w:t>должностных окладов.</w:t>
      </w:r>
    </w:p>
    <w:p w:rsidR="00B26D44" w:rsidRPr="00757DB7" w:rsidRDefault="00B26D44" w:rsidP="00B26D44">
      <w:pPr>
        <w:ind w:firstLine="709"/>
        <w:jc w:val="both"/>
        <w:rPr>
          <w:sz w:val="28"/>
          <w:szCs w:val="28"/>
        </w:rPr>
      </w:pPr>
      <w:r w:rsidRPr="00757DB7">
        <w:rPr>
          <w:sz w:val="28"/>
          <w:szCs w:val="28"/>
        </w:rPr>
        <w:t>8.2. Единовременная выплата при предоставлении ежегодного оплачиваемого отпуска осуществляется по заявлению муниципального служащего на основании распоряжения (приказа) работодателя.</w:t>
      </w:r>
    </w:p>
    <w:p w:rsidR="00B26D44" w:rsidRPr="00757DB7" w:rsidRDefault="00B26D44" w:rsidP="00B26D44">
      <w:pPr>
        <w:ind w:firstLine="709"/>
        <w:jc w:val="both"/>
        <w:rPr>
          <w:sz w:val="28"/>
          <w:szCs w:val="28"/>
        </w:rPr>
      </w:pPr>
      <w:r w:rsidRPr="00757DB7">
        <w:rPr>
          <w:sz w:val="28"/>
          <w:szCs w:val="28"/>
        </w:rPr>
        <w:t>8.3. В случае предоставления ежегодного оплачиваемого отпуска по частям выплата производится один раз в год при предоставлении одной из частей ежегодного отпуска, продолжительностью не менее 14 календарных дней, по выбору муниципального служащего, о чем он указывает в своем заявлении о предоставлении ежегодного оплачиваемого отпуска.</w:t>
      </w:r>
    </w:p>
    <w:p w:rsidR="00B26D44" w:rsidRPr="00757DB7" w:rsidRDefault="00B26D44" w:rsidP="00B26D44">
      <w:pPr>
        <w:ind w:firstLine="708"/>
        <w:jc w:val="both"/>
        <w:rPr>
          <w:sz w:val="28"/>
          <w:szCs w:val="28"/>
        </w:rPr>
      </w:pPr>
      <w:r w:rsidRPr="00757DB7">
        <w:rPr>
          <w:sz w:val="28"/>
          <w:szCs w:val="28"/>
        </w:rPr>
        <w:t xml:space="preserve">8.4. Учет единовременных выплат при предоставлении ежегодных оплачиваемых отпусков и их оформление осуществляет отдел бухгалтерского учета администрации </w:t>
      </w:r>
      <w:r w:rsidR="009F084D">
        <w:rPr>
          <w:sz w:val="28"/>
          <w:szCs w:val="28"/>
        </w:rPr>
        <w:t>муниципального</w:t>
      </w:r>
      <w:r w:rsidRPr="00757DB7">
        <w:rPr>
          <w:sz w:val="28"/>
          <w:szCs w:val="28"/>
        </w:rPr>
        <w:t xml:space="preserve"> округа и бухгалтерии отраслевых органов.</w:t>
      </w:r>
    </w:p>
    <w:p w:rsidR="00B26D44" w:rsidRPr="00757DB7" w:rsidRDefault="00B26D44" w:rsidP="00B26D44">
      <w:pPr>
        <w:ind w:firstLine="709"/>
        <w:jc w:val="both"/>
        <w:rPr>
          <w:sz w:val="28"/>
          <w:szCs w:val="28"/>
        </w:rPr>
      </w:pPr>
      <w:r w:rsidRPr="00757DB7">
        <w:rPr>
          <w:sz w:val="28"/>
          <w:szCs w:val="28"/>
        </w:rPr>
        <w:t>8.5. Муниципальным служащим, отработавшим неполный кале</w:t>
      </w:r>
      <w:r>
        <w:rPr>
          <w:sz w:val="28"/>
          <w:szCs w:val="28"/>
        </w:rPr>
        <w:t xml:space="preserve">ндарный год, единовременная выплата к </w:t>
      </w:r>
      <w:r w:rsidRPr="00757DB7">
        <w:rPr>
          <w:sz w:val="28"/>
          <w:szCs w:val="28"/>
        </w:rPr>
        <w:t>еже</w:t>
      </w:r>
      <w:r>
        <w:rPr>
          <w:sz w:val="28"/>
          <w:szCs w:val="28"/>
        </w:rPr>
        <w:t xml:space="preserve">годному </w:t>
      </w:r>
      <w:r w:rsidRPr="00757DB7">
        <w:rPr>
          <w:sz w:val="28"/>
          <w:szCs w:val="28"/>
        </w:rPr>
        <w:t>оплачиваемому отпуску производится пропорционально числу отработанных полных месяцев в данном календарном году.</w:t>
      </w:r>
    </w:p>
    <w:p w:rsidR="00B26D44" w:rsidRPr="00757DB7" w:rsidRDefault="00B26D44" w:rsidP="00B26D44">
      <w:pPr>
        <w:ind w:firstLine="709"/>
        <w:jc w:val="both"/>
        <w:rPr>
          <w:sz w:val="28"/>
          <w:szCs w:val="28"/>
        </w:rPr>
      </w:pPr>
    </w:p>
    <w:p w:rsidR="00926220" w:rsidRDefault="00926220" w:rsidP="00B26D44">
      <w:pPr>
        <w:ind w:firstLine="709"/>
        <w:jc w:val="center"/>
        <w:outlineLvl w:val="1"/>
        <w:rPr>
          <w:b/>
          <w:sz w:val="28"/>
          <w:szCs w:val="28"/>
        </w:rPr>
      </w:pPr>
      <w:bookmarkStart w:id="11" w:name="Par224"/>
      <w:bookmarkEnd w:id="11"/>
    </w:p>
    <w:p w:rsidR="00B26D44" w:rsidRPr="00757DB7" w:rsidRDefault="00B26D44" w:rsidP="00B26D44">
      <w:pPr>
        <w:ind w:firstLine="709"/>
        <w:jc w:val="center"/>
        <w:outlineLvl w:val="1"/>
        <w:rPr>
          <w:b/>
          <w:sz w:val="28"/>
          <w:szCs w:val="28"/>
        </w:rPr>
      </w:pPr>
      <w:r w:rsidRPr="00757DB7">
        <w:rPr>
          <w:b/>
          <w:sz w:val="28"/>
          <w:szCs w:val="28"/>
        </w:rPr>
        <w:t>9. Материальная помощь</w:t>
      </w:r>
    </w:p>
    <w:p w:rsidR="00B26D44" w:rsidRPr="00757DB7" w:rsidRDefault="00B26D44" w:rsidP="00B26D44">
      <w:pPr>
        <w:jc w:val="center"/>
        <w:rPr>
          <w:sz w:val="28"/>
          <w:szCs w:val="28"/>
        </w:rPr>
      </w:pPr>
    </w:p>
    <w:p w:rsidR="00B26D44" w:rsidRPr="00757DB7" w:rsidRDefault="00B26D44" w:rsidP="00B26D44">
      <w:pPr>
        <w:ind w:firstLine="540"/>
        <w:jc w:val="both"/>
        <w:rPr>
          <w:sz w:val="28"/>
          <w:szCs w:val="28"/>
        </w:rPr>
      </w:pPr>
      <w:r w:rsidRPr="00757DB7">
        <w:rPr>
          <w:sz w:val="28"/>
          <w:szCs w:val="28"/>
        </w:rPr>
        <w:t>9.1. Оказание материальной помощи муниципальным служащим производится в пределах утвержденного фонда оплаты тр</w:t>
      </w:r>
      <w:r>
        <w:rPr>
          <w:sz w:val="28"/>
          <w:szCs w:val="28"/>
        </w:rPr>
        <w:t>уда один раз в течение</w:t>
      </w:r>
      <w:r w:rsidRPr="00757DB7">
        <w:rPr>
          <w:sz w:val="28"/>
          <w:szCs w:val="28"/>
        </w:rPr>
        <w:t xml:space="preserve"> ка</w:t>
      </w:r>
      <w:r>
        <w:rPr>
          <w:sz w:val="28"/>
          <w:szCs w:val="28"/>
        </w:rPr>
        <w:t>лендарного год в размере одного должностного</w:t>
      </w:r>
      <w:r w:rsidRPr="00757DB7">
        <w:rPr>
          <w:sz w:val="28"/>
          <w:szCs w:val="28"/>
        </w:rPr>
        <w:t xml:space="preserve"> оклада. </w:t>
      </w:r>
    </w:p>
    <w:p w:rsidR="00B26D44" w:rsidRPr="00757DB7" w:rsidRDefault="00B26D44" w:rsidP="00B26D44">
      <w:pPr>
        <w:ind w:firstLine="540"/>
        <w:jc w:val="both"/>
        <w:rPr>
          <w:sz w:val="28"/>
          <w:szCs w:val="28"/>
        </w:rPr>
      </w:pPr>
      <w:r w:rsidRPr="00757DB7">
        <w:rPr>
          <w:sz w:val="28"/>
          <w:szCs w:val="28"/>
        </w:rPr>
        <w:lastRenderedPageBreak/>
        <w:t>9.2. Материальная помощь предоставляется по заявлению муниципального служащего на основании распоряжения (приказа) работодателя. Учет оказания материальной помощи осуществляет отдел бухг</w:t>
      </w:r>
      <w:r w:rsidR="009F084D">
        <w:rPr>
          <w:sz w:val="28"/>
          <w:szCs w:val="28"/>
        </w:rPr>
        <w:t>алтерского учета администрации муниципального</w:t>
      </w:r>
      <w:r w:rsidRPr="00757DB7">
        <w:rPr>
          <w:sz w:val="28"/>
          <w:szCs w:val="28"/>
        </w:rPr>
        <w:t xml:space="preserve"> округа и бухгалтерии отраслевых органов.</w:t>
      </w:r>
    </w:p>
    <w:p w:rsidR="00B26D44" w:rsidRPr="00757DB7" w:rsidRDefault="00B26D44" w:rsidP="00B26D44">
      <w:pPr>
        <w:ind w:firstLine="540"/>
        <w:jc w:val="both"/>
        <w:rPr>
          <w:sz w:val="28"/>
          <w:szCs w:val="28"/>
        </w:rPr>
      </w:pPr>
      <w:r w:rsidRPr="00757DB7">
        <w:rPr>
          <w:sz w:val="28"/>
          <w:szCs w:val="28"/>
        </w:rPr>
        <w:t>9.3. Материальная помощь не оказывается:</w:t>
      </w:r>
    </w:p>
    <w:p w:rsidR="00B26D44" w:rsidRPr="00757DB7" w:rsidRDefault="00B26D44" w:rsidP="00B26D44">
      <w:pPr>
        <w:ind w:firstLine="540"/>
        <w:jc w:val="both"/>
        <w:rPr>
          <w:sz w:val="28"/>
          <w:szCs w:val="28"/>
        </w:rPr>
      </w:pPr>
      <w:r w:rsidRPr="00757DB7">
        <w:rPr>
          <w:sz w:val="28"/>
          <w:szCs w:val="28"/>
        </w:rPr>
        <w:t>муниципальным служащим, находящимся в отпуске по уходу за ребенком до достижения возраста 3-х лет;</w:t>
      </w:r>
    </w:p>
    <w:p w:rsidR="00B26D44" w:rsidRPr="00757DB7" w:rsidRDefault="00B26D44" w:rsidP="00B26D44">
      <w:pPr>
        <w:ind w:firstLine="540"/>
        <w:jc w:val="both"/>
        <w:rPr>
          <w:sz w:val="28"/>
          <w:szCs w:val="28"/>
        </w:rPr>
      </w:pPr>
      <w:r w:rsidRPr="00757DB7">
        <w:rPr>
          <w:sz w:val="28"/>
          <w:szCs w:val="28"/>
        </w:rPr>
        <w:t>муниципальным служащим, уволенным и получившим материальную помощь в текущем календарном году и вновь принятым в этом же году на муниципальную службу;</w:t>
      </w:r>
    </w:p>
    <w:p w:rsidR="00B26D44" w:rsidRPr="00757DB7" w:rsidRDefault="00B26D44" w:rsidP="00B26D44">
      <w:pPr>
        <w:ind w:firstLine="540"/>
        <w:jc w:val="both"/>
        <w:rPr>
          <w:sz w:val="28"/>
          <w:szCs w:val="28"/>
        </w:rPr>
      </w:pPr>
      <w:r w:rsidRPr="00757DB7">
        <w:rPr>
          <w:sz w:val="28"/>
          <w:szCs w:val="28"/>
        </w:rPr>
        <w:t xml:space="preserve">муниципальным служащим, уволенным </w:t>
      </w:r>
      <w:r>
        <w:rPr>
          <w:sz w:val="28"/>
          <w:szCs w:val="28"/>
        </w:rPr>
        <w:t xml:space="preserve">по основаниям, предусмотренным  статьей 37 Закона Кировской области от </w:t>
      </w:r>
      <w:r w:rsidRPr="00757DB7">
        <w:rPr>
          <w:sz w:val="28"/>
          <w:szCs w:val="28"/>
        </w:rPr>
        <w:t>08.</w:t>
      </w:r>
      <w:r>
        <w:rPr>
          <w:sz w:val="28"/>
          <w:szCs w:val="28"/>
        </w:rPr>
        <w:t>10.2007 № </w:t>
      </w:r>
      <w:r w:rsidRPr="00757DB7">
        <w:rPr>
          <w:sz w:val="28"/>
          <w:szCs w:val="28"/>
        </w:rPr>
        <w:t>171-ЗО «О муниципальной службе в Кировской области» (с и</w:t>
      </w:r>
      <w:r>
        <w:rPr>
          <w:sz w:val="28"/>
          <w:szCs w:val="28"/>
        </w:rPr>
        <w:t xml:space="preserve">зменениями, внесенными законом Кировской области от 27.12.2007 </w:t>
      </w:r>
      <w:r w:rsidRPr="00757DB7">
        <w:rPr>
          <w:sz w:val="28"/>
          <w:szCs w:val="28"/>
        </w:rPr>
        <w:t>№ 220-ЗО);</w:t>
      </w:r>
    </w:p>
    <w:p w:rsidR="00B26D44" w:rsidRPr="00757DB7" w:rsidRDefault="00B26D44" w:rsidP="00B26D44">
      <w:pPr>
        <w:ind w:firstLine="540"/>
        <w:jc w:val="both"/>
        <w:rPr>
          <w:sz w:val="28"/>
          <w:szCs w:val="28"/>
        </w:rPr>
      </w:pPr>
      <w:r w:rsidRPr="00757DB7">
        <w:rPr>
          <w:sz w:val="28"/>
          <w:szCs w:val="28"/>
        </w:rPr>
        <w:t>9.4. Муниципальным служащим, отработавшим неполный календарный год, выплата материальной помощи производится пропорционально числу отработанных полных месяцев в данном календарном году.</w:t>
      </w:r>
    </w:p>
    <w:p w:rsidR="00B26D44" w:rsidRPr="00757DB7" w:rsidRDefault="00B26D44" w:rsidP="00B26D44">
      <w:pPr>
        <w:ind w:firstLine="540"/>
        <w:jc w:val="both"/>
        <w:rPr>
          <w:sz w:val="28"/>
          <w:szCs w:val="28"/>
        </w:rPr>
      </w:pPr>
      <w:r w:rsidRPr="00757DB7">
        <w:rPr>
          <w:sz w:val="28"/>
          <w:szCs w:val="28"/>
        </w:rPr>
        <w:t>9.5. Материальная помощь при увольнении выплачивается за фактически отработанное время в текущем календарном году.</w:t>
      </w:r>
    </w:p>
    <w:p w:rsidR="00B26D44" w:rsidRPr="00757DB7" w:rsidRDefault="00B26D44" w:rsidP="00B26D44">
      <w:pPr>
        <w:ind w:firstLine="709"/>
        <w:jc w:val="both"/>
        <w:outlineLvl w:val="1"/>
        <w:rPr>
          <w:b/>
          <w:sz w:val="28"/>
          <w:szCs w:val="28"/>
        </w:rPr>
      </w:pPr>
      <w:bookmarkStart w:id="12" w:name="Par230"/>
      <w:bookmarkEnd w:id="12"/>
    </w:p>
    <w:p w:rsidR="00B26D44" w:rsidRPr="00757DB7" w:rsidRDefault="00B26D44" w:rsidP="00B26D44">
      <w:pPr>
        <w:ind w:firstLine="709"/>
        <w:jc w:val="center"/>
        <w:outlineLvl w:val="1"/>
        <w:rPr>
          <w:b/>
          <w:sz w:val="28"/>
          <w:szCs w:val="28"/>
        </w:rPr>
      </w:pPr>
      <w:r w:rsidRPr="00757DB7">
        <w:rPr>
          <w:b/>
          <w:sz w:val="28"/>
          <w:szCs w:val="28"/>
        </w:rPr>
        <w:t>10. Классные чины муниципальных служащих</w:t>
      </w:r>
    </w:p>
    <w:p w:rsidR="00B26D44" w:rsidRPr="00757DB7" w:rsidRDefault="00B26D44" w:rsidP="00B26D44">
      <w:pPr>
        <w:jc w:val="center"/>
        <w:rPr>
          <w:sz w:val="28"/>
          <w:szCs w:val="28"/>
        </w:rPr>
      </w:pPr>
    </w:p>
    <w:p w:rsidR="009F084D" w:rsidRDefault="00B26D44" w:rsidP="009F084D">
      <w:pPr>
        <w:shd w:val="clear" w:color="auto" w:fill="FFFFFF"/>
        <w:spacing w:line="317" w:lineRule="exact"/>
        <w:ind w:firstLine="709"/>
        <w:jc w:val="both"/>
        <w:rPr>
          <w:sz w:val="28"/>
          <w:szCs w:val="28"/>
        </w:rPr>
      </w:pPr>
      <w:r w:rsidRPr="00757DB7">
        <w:rPr>
          <w:sz w:val="28"/>
          <w:szCs w:val="28"/>
        </w:rPr>
        <w:t>10.1. Ежемесячная надбавка за классный чин устанавливается в следующих размерах согласно приложению 2</w:t>
      </w:r>
      <w:r w:rsidR="009F084D">
        <w:rPr>
          <w:sz w:val="28"/>
          <w:szCs w:val="28"/>
        </w:rPr>
        <w:t xml:space="preserve"> к  настоящему  Положению.</w:t>
      </w:r>
    </w:p>
    <w:p w:rsidR="00B26D44" w:rsidRPr="00757DB7" w:rsidRDefault="00B26D44" w:rsidP="009F084D">
      <w:pPr>
        <w:shd w:val="clear" w:color="auto" w:fill="FFFFFF"/>
        <w:spacing w:line="317" w:lineRule="exact"/>
        <w:ind w:firstLine="709"/>
        <w:jc w:val="both"/>
        <w:rPr>
          <w:sz w:val="28"/>
          <w:szCs w:val="28"/>
        </w:rPr>
      </w:pPr>
      <w:r w:rsidRPr="00757DB7">
        <w:rPr>
          <w:sz w:val="28"/>
          <w:szCs w:val="28"/>
        </w:rPr>
        <w:t>10.2. Размеры ежемесячных надбавок за классный чин к должностным окладам муниципальных служащих увеличиваются (индексируются) в соответствии с муниципальным нормативным правовым актом.</w:t>
      </w:r>
    </w:p>
    <w:p w:rsidR="00B26D44" w:rsidRPr="00757DB7" w:rsidRDefault="00B26D44" w:rsidP="00B26D44">
      <w:pPr>
        <w:tabs>
          <w:tab w:val="left" w:pos="1080"/>
        </w:tabs>
        <w:ind w:firstLine="709"/>
        <w:jc w:val="both"/>
        <w:rPr>
          <w:sz w:val="28"/>
          <w:szCs w:val="28"/>
        </w:rPr>
      </w:pPr>
      <w:r w:rsidRPr="00757DB7">
        <w:rPr>
          <w:sz w:val="28"/>
          <w:szCs w:val="28"/>
        </w:rPr>
        <w:t>10.3. При индексации ежемесячных надбавок за классный чин к должностным окладам муниципальных служащих их размеры подлежат округлению до целого рубля, в сторону увеличения.</w:t>
      </w:r>
    </w:p>
    <w:p w:rsidR="00B26D44" w:rsidRPr="00757DB7" w:rsidRDefault="00B26D44" w:rsidP="00B26D44">
      <w:pPr>
        <w:ind w:firstLine="709"/>
        <w:jc w:val="both"/>
        <w:rPr>
          <w:sz w:val="28"/>
          <w:szCs w:val="28"/>
        </w:rPr>
      </w:pPr>
      <w:r w:rsidRPr="00757DB7">
        <w:rPr>
          <w:sz w:val="28"/>
          <w:szCs w:val="28"/>
        </w:rPr>
        <w:t xml:space="preserve">10.4. Надбавка за классный чин выплачивается в соответствии с чином, присвоенным муниципальному служащему муниципальным правовым актом в соответствии с </w:t>
      </w:r>
      <w:hyperlink r:id="rId9" w:history="1">
        <w:r w:rsidRPr="00757DB7">
          <w:rPr>
            <w:sz w:val="28"/>
            <w:szCs w:val="28"/>
          </w:rPr>
          <w:t>Законом</w:t>
        </w:r>
      </w:hyperlink>
      <w:r w:rsidRPr="00757DB7">
        <w:rPr>
          <w:sz w:val="28"/>
          <w:szCs w:val="28"/>
        </w:rPr>
        <w:t xml:space="preserve"> Кировской области от 30.09.2010 № 549-ЗО «О порядке присвоения и сохранения классных чинов муниципальной службы в Кировской области».</w:t>
      </w:r>
    </w:p>
    <w:p w:rsidR="00B26D44" w:rsidRPr="00757DB7" w:rsidRDefault="00B26D44" w:rsidP="00B26D44">
      <w:pPr>
        <w:ind w:firstLine="540"/>
        <w:jc w:val="both"/>
        <w:rPr>
          <w:rFonts w:cs="Calibri"/>
          <w:sz w:val="28"/>
          <w:szCs w:val="28"/>
        </w:rPr>
      </w:pPr>
    </w:p>
    <w:p w:rsidR="00B26D44" w:rsidRPr="00757DB7" w:rsidRDefault="00B26D44" w:rsidP="00B26D44">
      <w:pPr>
        <w:ind w:firstLine="709"/>
        <w:jc w:val="center"/>
        <w:outlineLvl w:val="1"/>
        <w:rPr>
          <w:b/>
          <w:sz w:val="28"/>
          <w:szCs w:val="28"/>
        </w:rPr>
      </w:pPr>
      <w:bookmarkStart w:id="13" w:name="Par274"/>
      <w:bookmarkEnd w:id="13"/>
      <w:r w:rsidRPr="00757DB7">
        <w:rPr>
          <w:b/>
          <w:sz w:val="28"/>
          <w:szCs w:val="28"/>
        </w:rPr>
        <w:t>11. Порядок формирования фонда оплаты труда</w:t>
      </w:r>
    </w:p>
    <w:p w:rsidR="00B26D44" w:rsidRPr="00757DB7" w:rsidRDefault="00B26D44" w:rsidP="00B26D44">
      <w:pPr>
        <w:tabs>
          <w:tab w:val="center" w:pos="4677"/>
          <w:tab w:val="right" w:pos="9355"/>
        </w:tabs>
        <w:ind w:firstLine="709"/>
        <w:jc w:val="both"/>
        <w:outlineLvl w:val="0"/>
        <w:rPr>
          <w:sz w:val="28"/>
          <w:szCs w:val="28"/>
        </w:rPr>
      </w:pPr>
      <w:r w:rsidRPr="00757DB7">
        <w:rPr>
          <w:sz w:val="28"/>
          <w:szCs w:val="28"/>
        </w:rPr>
        <w:t>11.1.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rsidR="00B26D44" w:rsidRPr="00757DB7" w:rsidRDefault="00B26D44" w:rsidP="00B26D44">
      <w:pPr>
        <w:tabs>
          <w:tab w:val="left" w:pos="1080"/>
        </w:tabs>
        <w:ind w:firstLine="709"/>
        <w:jc w:val="both"/>
        <w:rPr>
          <w:sz w:val="28"/>
          <w:szCs w:val="28"/>
        </w:rPr>
      </w:pPr>
      <w:r w:rsidRPr="00757DB7">
        <w:rPr>
          <w:sz w:val="28"/>
          <w:szCs w:val="28"/>
        </w:rPr>
        <w:t>11.1.1. Ежемесячной надбавки к должностному окладу за выслугу лет на муниципальной службе – в размере 3 должностных окладов.</w:t>
      </w:r>
    </w:p>
    <w:p w:rsidR="00B26D44" w:rsidRPr="00757DB7" w:rsidRDefault="00B26D44" w:rsidP="00B26D44">
      <w:pPr>
        <w:tabs>
          <w:tab w:val="left" w:pos="1080"/>
        </w:tabs>
        <w:ind w:firstLine="709"/>
        <w:jc w:val="both"/>
        <w:rPr>
          <w:sz w:val="28"/>
          <w:szCs w:val="28"/>
        </w:rPr>
      </w:pPr>
      <w:r w:rsidRPr="00757DB7">
        <w:rPr>
          <w:sz w:val="28"/>
          <w:szCs w:val="28"/>
        </w:rPr>
        <w:t>11.1.2. Ежемесячной надбавки за классный чин – в размере 4 должностных окладов.</w:t>
      </w:r>
    </w:p>
    <w:p w:rsidR="00B26D44" w:rsidRPr="00757DB7" w:rsidRDefault="00B26D44" w:rsidP="00B26D44">
      <w:pPr>
        <w:tabs>
          <w:tab w:val="left" w:pos="1080"/>
        </w:tabs>
        <w:ind w:firstLine="709"/>
        <w:jc w:val="both"/>
        <w:rPr>
          <w:sz w:val="28"/>
          <w:szCs w:val="28"/>
        </w:rPr>
      </w:pPr>
      <w:r w:rsidRPr="00757DB7">
        <w:rPr>
          <w:sz w:val="28"/>
          <w:szCs w:val="28"/>
        </w:rPr>
        <w:lastRenderedPageBreak/>
        <w:t>11.1.3. Ежемесячной надбавки к должностному окладу за особые условия муниципальной службы – в размере 14 должностных окладов.</w:t>
      </w:r>
    </w:p>
    <w:p w:rsidR="00B26D44" w:rsidRPr="00757DB7" w:rsidRDefault="00B26D44" w:rsidP="00B26D44">
      <w:pPr>
        <w:tabs>
          <w:tab w:val="left" w:pos="1080"/>
        </w:tabs>
        <w:ind w:firstLine="709"/>
        <w:jc w:val="both"/>
        <w:rPr>
          <w:sz w:val="28"/>
          <w:szCs w:val="28"/>
        </w:rPr>
      </w:pPr>
      <w:r w:rsidRPr="00757DB7">
        <w:rPr>
          <w:sz w:val="28"/>
          <w:szCs w:val="28"/>
        </w:rPr>
        <w:t>11.1.4. Ежемесячного денежного поощрения – в размере 18 должностных окладов.</w:t>
      </w:r>
    </w:p>
    <w:p w:rsidR="00B26D44" w:rsidRPr="00757DB7" w:rsidRDefault="00B26D44" w:rsidP="00B26D44">
      <w:pPr>
        <w:tabs>
          <w:tab w:val="left" w:pos="1080"/>
        </w:tabs>
        <w:ind w:firstLine="709"/>
        <w:jc w:val="both"/>
        <w:rPr>
          <w:sz w:val="28"/>
          <w:szCs w:val="28"/>
        </w:rPr>
      </w:pPr>
      <w:r w:rsidRPr="00757DB7">
        <w:rPr>
          <w:sz w:val="28"/>
          <w:szCs w:val="28"/>
        </w:rPr>
        <w:t>11.1.5. Ежемесячной процентной надбавки к должностном окладу за работу</w:t>
      </w:r>
      <w:r>
        <w:rPr>
          <w:sz w:val="28"/>
          <w:szCs w:val="28"/>
        </w:rPr>
        <w:t xml:space="preserve"> со сведениями, составляющими </w:t>
      </w:r>
      <w:r w:rsidRPr="00757DB7">
        <w:rPr>
          <w:sz w:val="28"/>
          <w:szCs w:val="28"/>
        </w:rPr>
        <w:t>государственную тайну, – в размере 1 должностного оклада.</w:t>
      </w:r>
    </w:p>
    <w:p w:rsidR="00B26D44" w:rsidRPr="00757DB7" w:rsidRDefault="00B26D44" w:rsidP="00B26D44">
      <w:pPr>
        <w:tabs>
          <w:tab w:val="left" w:pos="1080"/>
        </w:tabs>
        <w:ind w:firstLine="709"/>
        <w:jc w:val="both"/>
        <w:rPr>
          <w:sz w:val="28"/>
          <w:szCs w:val="28"/>
        </w:rPr>
      </w:pPr>
      <w:r w:rsidRPr="00757DB7">
        <w:rPr>
          <w:sz w:val="28"/>
          <w:szCs w:val="28"/>
        </w:rPr>
        <w:t>11.1.6. Премий за выполнение особо важных и сложных заданий – в размере 4 должностных окладов.</w:t>
      </w:r>
    </w:p>
    <w:p w:rsidR="00B26D44" w:rsidRPr="00757DB7" w:rsidRDefault="00B26D44" w:rsidP="00B26D44">
      <w:pPr>
        <w:tabs>
          <w:tab w:val="left" w:pos="1080"/>
        </w:tabs>
        <w:ind w:firstLine="709"/>
        <w:jc w:val="both"/>
        <w:rPr>
          <w:sz w:val="28"/>
          <w:szCs w:val="28"/>
        </w:rPr>
      </w:pPr>
      <w:r w:rsidRPr="00757DB7">
        <w:rPr>
          <w:sz w:val="28"/>
          <w:szCs w:val="28"/>
        </w:rPr>
        <w:t>11.1.7. Единовременной выплаты при предоставлении ежегодного оплачиваемого отпуска и материальной помощи – в размере 3 должностных окладов.</w:t>
      </w:r>
    </w:p>
    <w:p w:rsidR="00B26D44" w:rsidRPr="00757DB7" w:rsidRDefault="00B26D44" w:rsidP="00B26D44">
      <w:pPr>
        <w:tabs>
          <w:tab w:val="left" w:pos="1080"/>
        </w:tabs>
        <w:ind w:firstLine="709"/>
        <w:jc w:val="both"/>
        <w:rPr>
          <w:sz w:val="28"/>
          <w:szCs w:val="28"/>
        </w:rPr>
      </w:pPr>
      <w:r w:rsidRPr="00757DB7">
        <w:rPr>
          <w:sz w:val="28"/>
          <w:szCs w:val="28"/>
        </w:rPr>
        <w:t>11.2. Фонд оплаты труда муниципальных служащих может превышать размер, установленный разделом 11, при условии соблюдения норматива формирования расходов на содержание органов местного самоуправления, установленного нормативными правовыми актами Правительства Кировской области.</w:t>
      </w:r>
    </w:p>
    <w:p w:rsidR="00B26D44" w:rsidRPr="00757DB7" w:rsidRDefault="00B26D44" w:rsidP="00B26D44">
      <w:pPr>
        <w:jc w:val="center"/>
        <w:rPr>
          <w:sz w:val="28"/>
          <w:szCs w:val="28"/>
        </w:rPr>
      </w:pPr>
    </w:p>
    <w:p w:rsidR="00B26D44" w:rsidRPr="00757DB7" w:rsidRDefault="00B26D44" w:rsidP="00B26D44">
      <w:pPr>
        <w:ind w:firstLine="709"/>
        <w:jc w:val="center"/>
        <w:outlineLvl w:val="1"/>
        <w:rPr>
          <w:b/>
          <w:sz w:val="28"/>
          <w:szCs w:val="28"/>
        </w:rPr>
      </w:pPr>
      <w:bookmarkStart w:id="14" w:name="Par292"/>
      <w:bookmarkEnd w:id="14"/>
      <w:r w:rsidRPr="00757DB7">
        <w:rPr>
          <w:b/>
          <w:sz w:val="28"/>
          <w:szCs w:val="28"/>
        </w:rPr>
        <w:t>12. Заключительные положения</w:t>
      </w:r>
    </w:p>
    <w:p w:rsidR="00B26D44" w:rsidRPr="00757DB7" w:rsidRDefault="00B26D44" w:rsidP="00B26D44">
      <w:pPr>
        <w:jc w:val="center"/>
        <w:rPr>
          <w:sz w:val="28"/>
          <w:szCs w:val="28"/>
        </w:rPr>
      </w:pPr>
    </w:p>
    <w:p w:rsidR="00B26D44" w:rsidRPr="00757DB7" w:rsidRDefault="00B26D44" w:rsidP="00B26D44">
      <w:pPr>
        <w:ind w:firstLine="540"/>
        <w:jc w:val="both"/>
        <w:rPr>
          <w:sz w:val="28"/>
          <w:szCs w:val="28"/>
        </w:rPr>
      </w:pPr>
      <w:r w:rsidRPr="00757DB7">
        <w:rPr>
          <w:sz w:val="28"/>
          <w:szCs w:val="28"/>
        </w:rPr>
        <w:t xml:space="preserve">В случае экономии фонда оплаты труда муниципальным служащим по распоряжению руководителя органа местного самоуправления и руководителя отраслевого органа администрации </w:t>
      </w:r>
      <w:r w:rsidR="009F084D">
        <w:rPr>
          <w:sz w:val="28"/>
          <w:szCs w:val="28"/>
        </w:rPr>
        <w:t>муниципального</w:t>
      </w:r>
      <w:r w:rsidRPr="00757DB7">
        <w:rPr>
          <w:sz w:val="28"/>
          <w:szCs w:val="28"/>
        </w:rPr>
        <w:t xml:space="preserve"> округа может быть выплачена дополнительная премия. Максимальным размером данная выплата не ограничена.</w:t>
      </w:r>
    </w:p>
    <w:p w:rsidR="00B26D44" w:rsidRPr="00757DB7" w:rsidRDefault="00B26D44" w:rsidP="00B26D44">
      <w:pPr>
        <w:ind w:firstLine="540"/>
        <w:jc w:val="both"/>
        <w:rPr>
          <w:sz w:val="72"/>
          <w:szCs w:val="72"/>
        </w:rPr>
      </w:pPr>
    </w:p>
    <w:p w:rsidR="00B26D44" w:rsidRPr="00757DB7" w:rsidRDefault="00B26D44" w:rsidP="00B26D44">
      <w:pPr>
        <w:ind w:firstLine="540"/>
        <w:jc w:val="center"/>
        <w:rPr>
          <w:sz w:val="26"/>
          <w:szCs w:val="26"/>
        </w:rPr>
      </w:pPr>
      <w:r>
        <w:rPr>
          <w:sz w:val="26"/>
          <w:szCs w:val="26"/>
        </w:rPr>
        <w:t>__________</w:t>
      </w:r>
    </w:p>
    <w:p w:rsidR="00B26D44" w:rsidRPr="00757DB7" w:rsidRDefault="00B26D44" w:rsidP="00B26D44">
      <w:pPr>
        <w:ind w:firstLine="540"/>
        <w:jc w:val="center"/>
        <w:rPr>
          <w:sz w:val="26"/>
          <w:szCs w:val="26"/>
        </w:rPr>
      </w:pPr>
    </w:p>
    <w:p w:rsidR="00B26D44" w:rsidRPr="00757DB7" w:rsidRDefault="00B26D44" w:rsidP="00B26D44">
      <w:pPr>
        <w:ind w:firstLine="540"/>
        <w:jc w:val="center"/>
        <w:rPr>
          <w:sz w:val="26"/>
          <w:szCs w:val="26"/>
        </w:rPr>
      </w:pPr>
    </w:p>
    <w:p w:rsidR="00B26D44" w:rsidRPr="00757DB7" w:rsidRDefault="00B26D44" w:rsidP="00B26D44">
      <w:pPr>
        <w:ind w:firstLine="540"/>
        <w:jc w:val="center"/>
        <w:rPr>
          <w:sz w:val="26"/>
          <w:szCs w:val="26"/>
        </w:rPr>
      </w:pPr>
    </w:p>
    <w:p w:rsidR="00B26D44" w:rsidRPr="00757DB7" w:rsidRDefault="00B26D44" w:rsidP="00B26D44">
      <w:pPr>
        <w:ind w:firstLine="540"/>
        <w:jc w:val="center"/>
        <w:rPr>
          <w:sz w:val="26"/>
          <w:szCs w:val="26"/>
        </w:rPr>
      </w:pPr>
    </w:p>
    <w:p w:rsidR="00B26D44" w:rsidRDefault="00B26D44" w:rsidP="00B26D44">
      <w:pPr>
        <w:ind w:firstLine="540"/>
        <w:jc w:val="center"/>
        <w:rPr>
          <w:sz w:val="26"/>
          <w:szCs w:val="26"/>
        </w:rPr>
      </w:pPr>
    </w:p>
    <w:p w:rsidR="00291954" w:rsidRDefault="00291954" w:rsidP="00B26D44">
      <w:pPr>
        <w:ind w:firstLine="540"/>
        <w:jc w:val="center"/>
        <w:rPr>
          <w:sz w:val="26"/>
          <w:szCs w:val="26"/>
        </w:rPr>
      </w:pPr>
    </w:p>
    <w:p w:rsidR="00291954" w:rsidRDefault="00291954" w:rsidP="00B26D44">
      <w:pPr>
        <w:ind w:firstLine="540"/>
        <w:jc w:val="center"/>
        <w:rPr>
          <w:sz w:val="26"/>
          <w:szCs w:val="26"/>
        </w:rPr>
      </w:pPr>
    </w:p>
    <w:p w:rsidR="00F22061" w:rsidRDefault="00F22061" w:rsidP="00B26D44">
      <w:pPr>
        <w:ind w:firstLine="540"/>
        <w:jc w:val="center"/>
        <w:rPr>
          <w:sz w:val="26"/>
          <w:szCs w:val="26"/>
        </w:rPr>
      </w:pPr>
    </w:p>
    <w:p w:rsidR="00F22061" w:rsidRDefault="00F22061" w:rsidP="00B26D44">
      <w:pPr>
        <w:ind w:firstLine="540"/>
        <w:jc w:val="center"/>
        <w:rPr>
          <w:sz w:val="26"/>
          <w:szCs w:val="26"/>
        </w:rPr>
      </w:pPr>
    </w:p>
    <w:p w:rsidR="00F22061" w:rsidRDefault="00F22061" w:rsidP="00B26D44">
      <w:pPr>
        <w:ind w:firstLine="540"/>
        <w:jc w:val="center"/>
        <w:rPr>
          <w:sz w:val="26"/>
          <w:szCs w:val="26"/>
        </w:rPr>
      </w:pPr>
    </w:p>
    <w:p w:rsidR="00F22061" w:rsidRPr="00757DB7" w:rsidRDefault="00F22061" w:rsidP="00B26D44">
      <w:pPr>
        <w:ind w:firstLine="540"/>
        <w:jc w:val="center"/>
        <w:rPr>
          <w:sz w:val="26"/>
          <w:szCs w:val="26"/>
        </w:rPr>
      </w:pPr>
    </w:p>
    <w:p w:rsidR="00B26D44" w:rsidRPr="00757DB7" w:rsidRDefault="00B26D44" w:rsidP="00B26D44">
      <w:pPr>
        <w:ind w:firstLine="540"/>
        <w:jc w:val="center"/>
        <w:rPr>
          <w:sz w:val="26"/>
          <w:szCs w:val="26"/>
        </w:rPr>
      </w:pPr>
    </w:p>
    <w:p w:rsidR="00B26D44" w:rsidRDefault="00B26D44" w:rsidP="00B26D44">
      <w:pPr>
        <w:ind w:firstLine="540"/>
        <w:jc w:val="center"/>
        <w:rPr>
          <w:sz w:val="26"/>
          <w:szCs w:val="26"/>
        </w:rPr>
      </w:pPr>
    </w:p>
    <w:p w:rsidR="00B26D44" w:rsidRDefault="00B26D44" w:rsidP="00B26D44">
      <w:pPr>
        <w:ind w:firstLine="540"/>
        <w:jc w:val="center"/>
        <w:rPr>
          <w:sz w:val="26"/>
          <w:szCs w:val="26"/>
        </w:rPr>
      </w:pPr>
    </w:p>
    <w:p w:rsidR="00231056" w:rsidRDefault="00231056" w:rsidP="00B26D44">
      <w:pPr>
        <w:ind w:firstLine="540"/>
        <w:jc w:val="center"/>
        <w:rPr>
          <w:sz w:val="26"/>
          <w:szCs w:val="26"/>
        </w:rPr>
      </w:pPr>
    </w:p>
    <w:p w:rsidR="00231056" w:rsidRDefault="00231056" w:rsidP="00B26D44">
      <w:pPr>
        <w:ind w:firstLine="540"/>
        <w:jc w:val="center"/>
        <w:rPr>
          <w:sz w:val="26"/>
          <w:szCs w:val="26"/>
        </w:rPr>
      </w:pPr>
    </w:p>
    <w:p w:rsidR="00231056" w:rsidRDefault="00231056" w:rsidP="00B26D44">
      <w:pPr>
        <w:ind w:firstLine="540"/>
        <w:jc w:val="center"/>
        <w:rPr>
          <w:sz w:val="26"/>
          <w:szCs w:val="26"/>
        </w:rPr>
      </w:pPr>
    </w:p>
    <w:tbl>
      <w:tblPr>
        <w:tblW w:w="0" w:type="auto"/>
        <w:tblLook w:val="04A0"/>
      </w:tblPr>
      <w:tblGrid>
        <w:gridCol w:w="4475"/>
        <w:gridCol w:w="5096"/>
      </w:tblGrid>
      <w:tr w:rsidR="00B26D44" w:rsidRPr="00757DB7" w:rsidTr="00986406">
        <w:tc>
          <w:tcPr>
            <w:tcW w:w="4475" w:type="dxa"/>
            <w:shd w:val="clear" w:color="auto" w:fill="auto"/>
          </w:tcPr>
          <w:p w:rsidR="00B26D44" w:rsidRPr="00757DB7" w:rsidRDefault="00B26D44" w:rsidP="009F084D">
            <w:pPr>
              <w:jc w:val="both"/>
              <w:rPr>
                <w:sz w:val="28"/>
                <w:szCs w:val="28"/>
              </w:rPr>
            </w:pPr>
          </w:p>
        </w:tc>
        <w:tc>
          <w:tcPr>
            <w:tcW w:w="5096" w:type="dxa"/>
            <w:shd w:val="clear" w:color="auto" w:fill="auto"/>
          </w:tcPr>
          <w:p w:rsidR="00B26D44" w:rsidRDefault="00231056" w:rsidP="009F084D">
            <w:pPr>
              <w:jc w:val="both"/>
              <w:rPr>
                <w:sz w:val="28"/>
                <w:szCs w:val="28"/>
              </w:rPr>
            </w:pPr>
            <w:r>
              <w:rPr>
                <w:sz w:val="28"/>
                <w:szCs w:val="28"/>
              </w:rPr>
              <w:t xml:space="preserve">          </w:t>
            </w:r>
            <w:r w:rsidR="00B26D44" w:rsidRPr="00757DB7">
              <w:rPr>
                <w:sz w:val="28"/>
                <w:szCs w:val="28"/>
              </w:rPr>
              <w:t>Приложение 1</w:t>
            </w:r>
          </w:p>
          <w:p w:rsidR="00231056" w:rsidRPr="00757DB7" w:rsidRDefault="00231056" w:rsidP="009F084D">
            <w:pPr>
              <w:jc w:val="both"/>
              <w:rPr>
                <w:sz w:val="28"/>
                <w:szCs w:val="28"/>
              </w:rPr>
            </w:pPr>
          </w:p>
          <w:p w:rsidR="00231056" w:rsidRDefault="00231056" w:rsidP="00231056">
            <w:pPr>
              <w:rPr>
                <w:bCs/>
                <w:sz w:val="28"/>
                <w:szCs w:val="28"/>
              </w:rPr>
            </w:pPr>
            <w:r w:rsidRPr="00231056">
              <w:rPr>
                <w:sz w:val="28"/>
                <w:szCs w:val="28"/>
              </w:rPr>
              <w:t xml:space="preserve">          </w:t>
            </w:r>
            <w:r w:rsidR="00B26D44" w:rsidRPr="00231056">
              <w:rPr>
                <w:sz w:val="28"/>
                <w:szCs w:val="28"/>
              </w:rPr>
              <w:t>к Положению</w:t>
            </w:r>
            <w:r w:rsidRPr="00231056">
              <w:rPr>
                <w:bCs/>
                <w:sz w:val="28"/>
                <w:szCs w:val="28"/>
              </w:rPr>
              <w:t xml:space="preserve"> об оплате труда </w:t>
            </w:r>
            <w:r>
              <w:rPr>
                <w:bCs/>
                <w:sz w:val="28"/>
                <w:szCs w:val="28"/>
              </w:rPr>
              <w:t xml:space="preserve">              </w:t>
            </w:r>
          </w:p>
          <w:p w:rsidR="00231056" w:rsidRDefault="00231056" w:rsidP="00231056">
            <w:pPr>
              <w:rPr>
                <w:bCs/>
                <w:sz w:val="28"/>
                <w:szCs w:val="28"/>
              </w:rPr>
            </w:pPr>
            <w:r>
              <w:rPr>
                <w:bCs/>
                <w:sz w:val="28"/>
                <w:szCs w:val="28"/>
              </w:rPr>
              <w:t xml:space="preserve">          </w:t>
            </w:r>
            <w:r w:rsidRPr="00231056">
              <w:rPr>
                <w:bCs/>
                <w:sz w:val="28"/>
                <w:szCs w:val="28"/>
              </w:rPr>
              <w:t xml:space="preserve">муниципальных служащих </w:t>
            </w:r>
            <w:r>
              <w:rPr>
                <w:bCs/>
                <w:sz w:val="28"/>
                <w:szCs w:val="28"/>
              </w:rPr>
              <w:t xml:space="preserve">  </w:t>
            </w:r>
          </w:p>
          <w:p w:rsidR="00231056" w:rsidRDefault="00231056" w:rsidP="00231056">
            <w:pPr>
              <w:rPr>
                <w:bCs/>
                <w:sz w:val="28"/>
                <w:szCs w:val="28"/>
              </w:rPr>
            </w:pPr>
            <w:r>
              <w:rPr>
                <w:bCs/>
                <w:sz w:val="28"/>
                <w:szCs w:val="28"/>
              </w:rPr>
              <w:t xml:space="preserve">          </w:t>
            </w:r>
            <w:r w:rsidRPr="00231056">
              <w:rPr>
                <w:bCs/>
                <w:sz w:val="28"/>
                <w:szCs w:val="28"/>
              </w:rPr>
              <w:t xml:space="preserve">органов местного </w:t>
            </w:r>
            <w:r>
              <w:rPr>
                <w:bCs/>
                <w:sz w:val="28"/>
                <w:szCs w:val="28"/>
              </w:rPr>
              <w:t>с</w:t>
            </w:r>
            <w:r w:rsidRPr="00231056">
              <w:rPr>
                <w:bCs/>
                <w:sz w:val="28"/>
                <w:szCs w:val="28"/>
              </w:rPr>
              <w:t xml:space="preserve">амоуправления </w:t>
            </w:r>
          </w:p>
          <w:p w:rsidR="00231056" w:rsidRDefault="00231056" w:rsidP="00231056">
            <w:pPr>
              <w:rPr>
                <w:bCs/>
                <w:sz w:val="28"/>
                <w:szCs w:val="28"/>
              </w:rPr>
            </w:pPr>
            <w:r>
              <w:rPr>
                <w:bCs/>
                <w:sz w:val="28"/>
                <w:szCs w:val="28"/>
              </w:rPr>
              <w:t xml:space="preserve">          </w:t>
            </w:r>
            <w:r w:rsidRPr="00231056">
              <w:rPr>
                <w:bCs/>
                <w:sz w:val="28"/>
                <w:szCs w:val="28"/>
              </w:rPr>
              <w:t xml:space="preserve">муниципального образования </w:t>
            </w:r>
            <w:r>
              <w:rPr>
                <w:bCs/>
                <w:sz w:val="28"/>
                <w:szCs w:val="28"/>
              </w:rPr>
              <w:t xml:space="preserve">    </w:t>
            </w:r>
          </w:p>
          <w:p w:rsidR="00231056" w:rsidRDefault="00231056" w:rsidP="00231056">
            <w:pPr>
              <w:rPr>
                <w:bCs/>
                <w:sz w:val="28"/>
                <w:szCs w:val="28"/>
              </w:rPr>
            </w:pPr>
            <w:r>
              <w:rPr>
                <w:bCs/>
                <w:sz w:val="28"/>
                <w:szCs w:val="28"/>
              </w:rPr>
              <w:t xml:space="preserve">          </w:t>
            </w:r>
            <w:r w:rsidRPr="00231056">
              <w:rPr>
                <w:bCs/>
                <w:sz w:val="28"/>
                <w:szCs w:val="28"/>
              </w:rPr>
              <w:t xml:space="preserve">Кикнурский муниципальный </w:t>
            </w:r>
            <w:r>
              <w:rPr>
                <w:bCs/>
                <w:sz w:val="28"/>
                <w:szCs w:val="28"/>
              </w:rPr>
              <w:t xml:space="preserve">       </w:t>
            </w:r>
          </w:p>
          <w:p w:rsidR="00231056" w:rsidRPr="00231056" w:rsidRDefault="00231056" w:rsidP="00231056">
            <w:pPr>
              <w:rPr>
                <w:bCs/>
                <w:sz w:val="28"/>
                <w:szCs w:val="28"/>
              </w:rPr>
            </w:pPr>
            <w:r>
              <w:rPr>
                <w:bCs/>
                <w:sz w:val="28"/>
                <w:szCs w:val="28"/>
              </w:rPr>
              <w:t xml:space="preserve">          </w:t>
            </w:r>
            <w:r w:rsidRPr="00231056">
              <w:rPr>
                <w:bCs/>
                <w:sz w:val="28"/>
                <w:szCs w:val="28"/>
              </w:rPr>
              <w:t>округ Кировской области</w:t>
            </w:r>
          </w:p>
          <w:p w:rsidR="00231056" w:rsidRPr="00757DB7" w:rsidRDefault="00231056" w:rsidP="00231056">
            <w:pPr>
              <w:jc w:val="center"/>
              <w:rPr>
                <w:b/>
                <w:sz w:val="28"/>
                <w:szCs w:val="28"/>
              </w:rPr>
            </w:pPr>
          </w:p>
          <w:p w:rsidR="00B26D44" w:rsidRPr="00757DB7" w:rsidRDefault="00B26D44" w:rsidP="009F084D">
            <w:pPr>
              <w:jc w:val="both"/>
              <w:rPr>
                <w:sz w:val="28"/>
                <w:szCs w:val="28"/>
              </w:rPr>
            </w:pPr>
          </w:p>
        </w:tc>
      </w:tr>
    </w:tbl>
    <w:p w:rsidR="00B26D44" w:rsidRPr="00757DB7" w:rsidRDefault="00B26D44" w:rsidP="00B26D44">
      <w:pPr>
        <w:jc w:val="center"/>
        <w:rPr>
          <w:b/>
          <w:sz w:val="28"/>
          <w:szCs w:val="28"/>
        </w:rPr>
      </w:pPr>
      <w:r w:rsidRPr="00757DB7">
        <w:rPr>
          <w:b/>
          <w:sz w:val="28"/>
          <w:szCs w:val="28"/>
        </w:rPr>
        <w:t>РАЗМЕРЫ ДОЛЖНОСТНЫХ ОКЛАДОВ</w:t>
      </w:r>
    </w:p>
    <w:p w:rsidR="00B26D44" w:rsidRPr="00757DB7" w:rsidRDefault="00B26D44" w:rsidP="00B26D44">
      <w:pPr>
        <w:jc w:val="center"/>
        <w:rPr>
          <w:b/>
          <w:sz w:val="28"/>
          <w:szCs w:val="28"/>
        </w:rPr>
      </w:pPr>
      <w:r w:rsidRPr="00757DB7">
        <w:rPr>
          <w:b/>
          <w:sz w:val="28"/>
          <w:szCs w:val="28"/>
        </w:rPr>
        <w:t xml:space="preserve">муниципальных служащих органов местного самоуправления </w:t>
      </w:r>
    </w:p>
    <w:p w:rsidR="00231056" w:rsidRDefault="00231056" w:rsidP="00B26D44">
      <w:pPr>
        <w:jc w:val="center"/>
        <w:rPr>
          <w:b/>
          <w:sz w:val="28"/>
          <w:szCs w:val="28"/>
        </w:rPr>
      </w:pPr>
      <w:r>
        <w:rPr>
          <w:b/>
          <w:sz w:val="28"/>
          <w:szCs w:val="28"/>
        </w:rPr>
        <w:t>муниципального ок</w:t>
      </w:r>
      <w:r w:rsidR="00B26D44" w:rsidRPr="00757DB7">
        <w:rPr>
          <w:b/>
          <w:sz w:val="28"/>
          <w:szCs w:val="28"/>
        </w:rPr>
        <w:t>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0"/>
        <w:gridCol w:w="2551"/>
      </w:tblGrid>
      <w:tr w:rsidR="00231056" w:rsidRPr="00231056" w:rsidTr="00231056">
        <w:trPr>
          <w:jc w:val="center"/>
        </w:trPr>
        <w:tc>
          <w:tcPr>
            <w:tcW w:w="6520" w:type="dxa"/>
          </w:tcPr>
          <w:p w:rsidR="00231056" w:rsidRPr="00231056" w:rsidRDefault="00231056" w:rsidP="00231056">
            <w:pPr>
              <w:spacing w:line="360" w:lineRule="exact"/>
              <w:jc w:val="center"/>
              <w:rPr>
                <w:b/>
                <w:sz w:val="28"/>
                <w:szCs w:val="28"/>
              </w:rPr>
            </w:pPr>
            <w:r w:rsidRPr="00231056">
              <w:rPr>
                <w:b/>
                <w:sz w:val="28"/>
                <w:szCs w:val="28"/>
              </w:rPr>
              <w:t>Наименование должностей</w:t>
            </w:r>
          </w:p>
        </w:tc>
        <w:tc>
          <w:tcPr>
            <w:tcW w:w="2551" w:type="dxa"/>
          </w:tcPr>
          <w:p w:rsidR="00231056" w:rsidRPr="00231056" w:rsidRDefault="00231056" w:rsidP="00231056">
            <w:pPr>
              <w:spacing w:line="360" w:lineRule="exact"/>
              <w:jc w:val="center"/>
              <w:rPr>
                <w:b/>
                <w:sz w:val="28"/>
                <w:szCs w:val="28"/>
              </w:rPr>
            </w:pPr>
            <w:r w:rsidRPr="00231056">
              <w:rPr>
                <w:b/>
                <w:sz w:val="28"/>
                <w:szCs w:val="28"/>
              </w:rPr>
              <w:t>Размеры должностных окладов, рублей</w:t>
            </w:r>
          </w:p>
        </w:tc>
      </w:tr>
      <w:tr w:rsidR="00231056" w:rsidRPr="00231056" w:rsidTr="00231056">
        <w:tblPrEx>
          <w:tblBorders>
            <w:insideH w:val="nil"/>
          </w:tblBorders>
        </w:tblPrEx>
        <w:trPr>
          <w:jc w:val="center"/>
        </w:trPr>
        <w:tc>
          <w:tcPr>
            <w:tcW w:w="6520" w:type="dxa"/>
            <w:tcBorders>
              <w:bottom w:val="nil"/>
            </w:tcBorders>
          </w:tcPr>
          <w:p w:rsidR="00231056" w:rsidRPr="00231056" w:rsidRDefault="00231056" w:rsidP="00231056">
            <w:pPr>
              <w:spacing w:line="360" w:lineRule="exact"/>
              <w:jc w:val="both"/>
              <w:rPr>
                <w:sz w:val="28"/>
                <w:szCs w:val="28"/>
              </w:rPr>
            </w:pPr>
            <w:r w:rsidRPr="00231056">
              <w:rPr>
                <w:sz w:val="28"/>
                <w:szCs w:val="28"/>
              </w:rPr>
              <w:t>Первый заместитель главы администрации района</w:t>
            </w:r>
          </w:p>
        </w:tc>
        <w:tc>
          <w:tcPr>
            <w:tcW w:w="2551" w:type="dxa"/>
            <w:tcBorders>
              <w:bottom w:val="nil"/>
            </w:tcBorders>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8037</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Заместитель главы администрации</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7426</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Председатель контрольного органа</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8037</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Управляющий делами</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6785</w:t>
            </w:r>
          </w:p>
        </w:tc>
      </w:tr>
      <w:tr w:rsidR="00231056" w:rsidRPr="00231056" w:rsidTr="00231056">
        <w:trPr>
          <w:jc w:val="center"/>
        </w:trPr>
        <w:tc>
          <w:tcPr>
            <w:tcW w:w="6520" w:type="dxa"/>
          </w:tcPr>
          <w:p w:rsidR="00231056" w:rsidRDefault="00231056" w:rsidP="00231056">
            <w:pPr>
              <w:spacing w:line="360" w:lineRule="exact"/>
              <w:jc w:val="both"/>
              <w:rPr>
                <w:sz w:val="28"/>
                <w:szCs w:val="28"/>
              </w:rPr>
            </w:pPr>
            <w:r w:rsidRPr="00231056">
              <w:rPr>
                <w:sz w:val="28"/>
                <w:szCs w:val="28"/>
              </w:rPr>
              <w:t>Начальник управления,</w:t>
            </w:r>
          </w:p>
          <w:p w:rsidR="00231056" w:rsidRPr="00231056" w:rsidRDefault="00231056" w:rsidP="00231056">
            <w:pPr>
              <w:spacing w:line="360" w:lineRule="exact"/>
              <w:jc w:val="both"/>
              <w:rPr>
                <w:sz w:val="28"/>
                <w:szCs w:val="28"/>
              </w:rPr>
            </w:pPr>
            <w:r w:rsidRPr="00231056">
              <w:rPr>
                <w:sz w:val="28"/>
                <w:szCs w:val="28"/>
              </w:rPr>
              <w:t>заведующий отделом</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6077</w:t>
            </w:r>
          </w:p>
        </w:tc>
      </w:tr>
      <w:tr w:rsidR="00231056" w:rsidRPr="00231056" w:rsidTr="00231056">
        <w:trPr>
          <w:jc w:val="center"/>
        </w:trPr>
        <w:tc>
          <w:tcPr>
            <w:tcW w:w="6520" w:type="dxa"/>
          </w:tcPr>
          <w:p w:rsidR="00231056" w:rsidRDefault="00231056" w:rsidP="00231056">
            <w:pPr>
              <w:spacing w:line="360" w:lineRule="exact"/>
              <w:jc w:val="both"/>
              <w:rPr>
                <w:sz w:val="28"/>
                <w:szCs w:val="28"/>
              </w:rPr>
            </w:pPr>
            <w:r w:rsidRPr="00231056">
              <w:rPr>
                <w:sz w:val="28"/>
                <w:szCs w:val="28"/>
              </w:rPr>
              <w:t xml:space="preserve">Заместитель начальника управления, </w:t>
            </w:r>
          </w:p>
          <w:p w:rsidR="00231056" w:rsidRPr="00231056" w:rsidRDefault="00231056" w:rsidP="00231056">
            <w:pPr>
              <w:spacing w:line="360" w:lineRule="exact"/>
              <w:jc w:val="both"/>
              <w:rPr>
                <w:sz w:val="28"/>
                <w:szCs w:val="28"/>
              </w:rPr>
            </w:pPr>
            <w:r w:rsidRPr="00231056">
              <w:rPr>
                <w:sz w:val="28"/>
                <w:szCs w:val="28"/>
              </w:rPr>
              <w:t>заместитель заведующего отделом</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5534</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Начальник отдела в составе управления, заведующий сектором</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5138</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Консультант, помощник</w:t>
            </w:r>
          </w:p>
        </w:tc>
        <w:tc>
          <w:tcPr>
            <w:tcW w:w="2551" w:type="dxa"/>
          </w:tcPr>
          <w:p w:rsidR="00231056" w:rsidRPr="00231056" w:rsidRDefault="00231056" w:rsidP="00291954">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465</w:t>
            </w:r>
            <w:r w:rsidR="00291954">
              <w:rPr>
                <w:rFonts w:ascii="Times New Roman" w:hAnsi="Times New Roman" w:cs="Times New Roman"/>
                <w:sz w:val="28"/>
                <w:szCs w:val="28"/>
              </w:rPr>
              <w:t>9</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Главный специалист</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4602</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Ведущий специалист</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4435</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Специалист I категории</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3837</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Специалист II категории</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3202</w:t>
            </w:r>
          </w:p>
        </w:tc>
      </w:tr>
      <w:tr w:rsidR="00231056" w:rsidRPr="00231056" w:rsidTr="00231056">
        <w:trPr>
          <w:jc w:val="center"/>
        </w:trPr>
        <w:tc>
          <w:tcPr>
            <w:tcW w:w="6520" w:type="dxa"/>
          </w:tcPr>
          <w:p w:rsidR="00231056" w:rsidRPr="00231056" w:rsidRDefault="00231056" w:rsidP="00231056">
            <w:pPr>
              <w:spacing w:line="360" w:lineRule="exact"/>
              <w:jc w:val="both"/>
              <w:rPr>
                <w:sz w:val="28"/>
                <w:szCs w:val="28"/>
              </w:rPr>
            </w:pPr>
            <w:r w:rsidRPr="00231056">
              <w:rPr>
                <w:sz w:val="28"/>
                <w:szCs w:val="28"/>
              </w:rPr>
              <w:t>Специалист</w:t>
            </w:r>
          </w:p>
        </w:tc>
        <w:tc>
          <w:tcPr>
            <w:tcW w:w="2551" w:type="dxa"/>
          </w:tcPr>
          <w:p w:rsidR="00231056" w:rsidRPr="00231056" w:rsidRDefault="00231056" w:rsidP="00231056">
            <w:pPr>
              <w:pStyle w:val="ConsPlusNormal"/>
              <w:widowControl/>
              <w:spacing w:line="360" w:lineRule="exact"/>
              <w:jc w:val="center"/>
              <w:rPr>
                <w:rFonts w:ascii="Times New Roman" w:hAnsi="Times New Roman" w:cs="Times New Roman"/>
                <w:sz w:val="28"/>
                <w:szCs w:val="28"/>
              </w:rPr>
            </w:pPr>
            <w:r w:rsidRPr="00231056">
              <w:rPr>
                <w:rFonts w:ascii="Times New Roman" w:hAnsi="Times New Roman" w:cs="Times New Roman"/>
                <w:sz w:val="28"/>
                <w:szCs w:val="28"/>
              </w:rPr>
              <w:t>2929</w:t>
            </w:r>
          </w:p>
        </w:tc>
      </w:tr>
    </w:tbl>
    <w:p w:rsidR="00B26D44" w:rsidRPr="00757DB7" w:rsidRDefault="00B26D44" w:rsidP="00B26D44">
      <w:pPr>
        <w:jc w:val="center"/>
        <w:rPr>
          <w:sz w:val="28"/>
          <w:szCs w:val="28"/>
        </w:rPr>
      </w:pPr>
    </w:p>
    <w:p w:rsidR="00B26D44" w:rsidRPr="00757DB7" w:rsidRDefault="00B26D44" w:rsidP="00B26D44">
      <w:pPr>
        <w:jc w:val="center"/>
        <w:rPr>
          <w:sz w:val="28"/>
          <w:szCs w:val="28"/>
        </w:rPr>
      </w:pPr>
    </w:p>
    <w:tbl>
      <w:tblPr>
        <w:tblW w:w="0" w:type="auto"/>
        <w:tblLook w:val="04A0"/>
      </w:tblPr>
      <w:tblGrid>
        <w:gridCol w:w="4475"/>
        <w:gridCol w:w="5096"/>
      </w:tblGrid>
      <w:tr w:rsidR="00B26D44" w:rsidRPr="00757DB7" w:rsidTr="00B6220B">
        <w:tc>
          <w:tcPr>
            <w:tcW w:w="4475" w:type="dxa"/>
            <w:shd w:val="clear" w:color="auto" w:fill="auto"/>
          </w:tcPr>
          <w:p w:rsidR="00B26D44" w:rsidRPr="00757DB7" w:rsidRDefault="00B26D44" w:rsidP="009F084D">
            <w:pPr>
              <w:ind w:firstLine="540"/>
              <w:rPr>
                <w:sz w:val="28"/>
                <w:szCs w:val="28"/>
              </w:rPr>
            </w:pPr>
          </w:p>
        </w:tc>
        <w:tc>
          <w:tcPr>
            <w:tcW w:w="5096" w:type="dxa"/>
            <w:shd w:val="clear" w:color="auto" w:fill="auto"/>
          </w:tcPr>
          <w:p w:rsidR="00231056" w:rsidRDefault="00231056" w:rsidP="00231056">
            <w:pPr>
              <w:jc w:val="both"/>
              <w:rPr>
                <w:sz w:val="28"/>
                <w:szCs w:val="28"/>
              </w:rPr>
            </w:pPr>
            <w:r>
              <w:rPr>
                <w:sz w:val="28"/>
                <w:szCs w:val="28"/>
              </w:rPr>
              <w:t xml:space="preserve">          </w:t>
            </w:r>
            <w:r w:rsidRPr="00757DB7">
              <w:rPr>
                <w:sz w:val="28"/>
                <w:szCs w:val="28"/>
              </w:rPr>
              <w:t xml:space="preserve">Приложение </w:t>
            </w:r>
            <w:r>
              <w:rPr>
                <w:sz w:val="28"/>
                <w:szCs w:val="28"/>
              </w:rPr>
              <w:t>2</w:t>
            </w:r>
          </w:p>
          <w:p w:rsidR="00231056" w:rsidRPr="00757DB7" w:rsidRDefault="00231056" w:rsidP="00231056">
            <w:pPr>
              <w:jc w:val="both"/>
              <w:rPr>
                <w:sz w:val="28"/>
                <w:szCs w:val="28"/>
              </w:rPr>
            </w:pPr>
          </w:p>
          <w:p w:rsidR="00231056" w:rsidRDefault="00231056" w:rsidP="00231056">
            <w:pPr>
              <w:rPr>
                <w:bCs/>
                <w:sz w:val="28"/>
                <w:szCs w:val="28"/>
              </w:rPr>
            </w:pPr>
            <w:r w:rsidRPr="00231056">
              <w:rPr>
                <w:sz w:val="28"/>
                <w:szCs w:val="28"/>
              </w:rPr>
              <w:t xml:space="preserve">          к Положению</w:t>
            </w:r>
            <w:r w:rsidRPr="00231056">
              <w:rPr>
                <w:bCs/>
                <w:sz w:val="28"/>
                <w:szCs w:val="28"/>
              </w:rPr>
              <w:t xml:space="preserve"> об оплате труда </w:t>
            </w:r>
            <w:r>
              <w:rPr>
                <w:bCs/>
                <w:sz w:val="28"/>
                <w:szCs w:val="28"/>
              </w:rPr>
              <w:t xml:space="preserve">              </w:t>
            </w:r>
          </w:p>
          <w:p w:rsidR="00231056" w:rsidRDefault="00231056" w:rsidP="00231056">
            <w:pPr>
              <w:rPr>
                <w:bCs/>
                <w:sz w:val="28"/>
                <w:szCs w:val="28"/>
              </w:rPr>
            </w:pPr>
            <w:r>
              <w:rPr>
                <w:bCs/>
                <w:sz w:val="28"/>
                <w:szCs w:val="28"/>
              </w:rPr>
              <w:t xml:space="preserve">          </w:t>
            </w:r>
            <w:r w:rsidRPr="00231056">
              <w:rPr>
                <w:bCs/>
                <w:sz w:val="28"/>
                <w:szCs w:val="28"/>
              </w:rPr>
              <w:t xml:space="preserve">муниципальных служащих </w:t>
            </w:r>
            <w:r>
              <w:rPr>
                <w:bCs/>
                <w:sz w:val="28"/>
                <w:szCs w:val="28"/>
              </w:rPr>
              <w:t xml:space="preserve">  </w:t>
            </w:r>
          </w:p>
          <w:p w:rsidR="00231056" w:rsidRDefault="00231056" w:rsidP="00231056">
            <w:pPr>
              <w:rPr>
                <w:bCs/>
                <w:sz w:val="28"/>
                <w:szCs w:val="28"/>
              </w:rPr>
            </w:pPr>
            <w:r>
              <w:rPr>
                <w:bCs/>
                <w:sz w:val="28"/>
                <w:szCs w:val="28"/>
              </w:rPr>
              <w:t xml:space="preserve">          </w:t>
            </w:r>
            <w:r w:rsidRPr="00231056">
              <w:rPr>
                <w:bCs/>
                <w:sz w:val="28"/>
                <w:szCs w:val="28"/>
              </w:rPr>
              <w:t xml:space="preserve">органов местного </w:t>
            </w:r>
            <w:r>
              <w:rPr>
                <w:bCs/>
                <w:sz w:val="28"/>
                <w:szCs w:val="28"/>
              </w:rPr>
              <w:t>с</w:t>
            </w:r>
            <w:r w:rsidRPr="00231056">
              <w:rPr>
                <w:bCs/>
                <w:sz w:val="28"/>
                <w:szCs w:val="28"/>
              </w:rPr>
              <w:t xml:space="preserve">амоуправления </w:t>
            </w:r>
          </w:p>
          <w:p w:rsidR="00231056" w:rsidRDefault="00231056" w:rsidP="00231056">
            <w:pPr>
              <w:rPr>
                <w:bCs/>
                <w:sz w:val="28"/>
                <w:szCs w:val="28"/>
              </w:rPr>
            </w:pPr>
            <w:r>
              <w:rPr>
                <w:bCs/>
                <w:sz w:val="28"/>
                <w:szCs w:val="28"/>
              </w:rPr>
              <w:t xml:space="preserve">          </w:t>
            </w:r>
            <w:r w:rsidRPr="00231056">
              <w:rPr>
                <w:bCs/>
                <w:sz w:val="28"/>
                <w:szCs w:val="28"/>
              </w:rPr>
              <w:t xml:space="preserve">муниципального образования </w:t>
            </w:r>
            <w:r>
              <w:rPr>
                <w:bCs/>
                <w:sz w:val="28"/>
                <w:szCs w:val="28"/>
              </w:rPr>
              <w:t xml:space="preserve">    </w:t>
            </w:r>
          </w:p>
          <w:p w:rsidR="00231056" w:rsidRDefault="00231056" w:rsidP="00231056">
            <w:pPr>
              <w:rPr>
                <w:bCs/>
                <w:sz w:val="28"/>
                <w:szCs w:val="28"/>
              </w:rPr>
            </w:pPr>
            <w:r>
              <w:rPr>
                <w:bCs/>
                <w:sz w:val="28"/>
                <w:szCs w:val="28"/>
              </w:rPr>
              <w:t xml:space="preserve">          </w:t>
            </w:r>
            <w:r w:rsidRPr="00231056">
              <w:rPr>
                <w:bCs/>
                <w:sz w:val="28"/>
                <w:szCs w:val="28"/>
              </w:rPr>
              <w:t xml:space="preserve">Кикнурский муниципальный </w:t>
            </w:r>
            <w:r>
              <w:rPr>
                <w:bCs/>
                <w:sz w:val="28"/>
                <w:szCs w:val="28"/>
              </w:rPr>
              <w:t xml:space="preserve">       </w:t>
            </w:r>
          </w:p>
          <w:p w:rsidR="00231056" w:rsidRPr="00231056" w:rsidRDefault="00231056" w:rsidP="00231056">
            <w:pPr>
              <w:rPr>
                <w:bCs/>
                <w:sz w:val="28"/>
                <w:szCs w:val="28"/>
              </w:rPr>
            </w:pPr>
            <w:r>
              <w:rPr>
                <w:bCs/>
                <w:sz w:val="28"/>
                <w:szCs w:val="28"/>
              </w:rPr>
              <w:t xml:space="preserve">          </w:t>
            </w:r>
            <w:r w:rsidRPr="00231056">
              <w:rPr>
                <w:bCs/>
                <w:sz w:val="28"/>
                <w:szCs w:val="28"/>
              </w:rPr>
              <w:t>округ Кировской области</w:t>
            </w:r>
          </w:p>
          <w:p w:rsidR="00B26D44" w:rsidRPr="00757DB7" w:rsidRDefault="00B26D44" w:rsidP="009F084D">
            <w:pPr>
              <w:ind w:firstLine="540"/>
              <w:rPr>
                <w:sz w:val="28"/>
                <w:szCs w:val="28"/>
              </w:rPr>
            </w:pPr>
          </w:p>
        </w:tc>
      </w:tr>
    </w:tbl>
    <w:p w:rsidR="00B26D44" w:rsidRPr="00757DB7" w:rsidRDefault="00B26D44" w:rsidP="00B26D44">
      <w:pPr>
        <w:ind w:firstLine="540"/>
        <w:rPr>
          <w:sz w:val="28"/>
          <w:szCs w:val="28"/>
        </w:rPr>
      </w:pPr>
    </w:p>
    <w:p w:rsidR="00B26D44" w:rsidRPr="00757DB7" w:rsidRDefault="00B26D44" w:rsidP="00B26D44">
      <w:pPr>
        <w:ind w:firstLine="540"/>
        <w:rPr>
          <w:sz w:val="28"/>
          <w:szCs w:val="28"/>
        </w:rPr>
      </w:pPr>
    </w:p>
    <w:p w:rsidR="00B26D44" w:rsidRPr="00757DB7" w:rsidRDefault="00B26D44" w:rsidP="00B26D44">
      <w:pPr>
        <w:ind w:firstLine="540"/>
        <w:jc w:val="center"/>
        <w:rPr>
          <w:b/>
          <w:sz w:val="28"/>
          <w:szCs w:val="28"/>
        </w:rPr>
      </w:pPr>
      <w:r w:rsidRPr="00757DB7">
        <w:rPr>
          <w:b/>
          <w:sz w:val="28"/>
          <w:szCs w:val="28"/>
        </w:rPr>
        <w:t>РАЗМЕРЫ</w:t>
      </w:r>
    </w:p>
    <w:p w:rsidR="00B26D44" w:rsidRPr="00757DB7" w:rsidRDefault="00B26D44" w:rsidP="00B26D44">
      <w:pPr>
        <w:ind w:firstLine="540"/>
        <w:jc w:val="center"/>
        <w:rPr>
          <w:b/>
          <w:sz w:val="28"/>
          <w:szCs w:val="28"/>
        </w:rPr>
      </w:pPr>
      <w:r w:rsidRPr="00757DB7">
        <w:rPr>
          <w:b/>
          <w:sz w:val="28"/>
          <w:szCs w:val="28"/>
        </w:rPr>
        <w:t>ежемесячных надбавок за классный чин</w:t>
      </w:r>
    </w:p>
    <w:p w:rsidR="00B26D44" w:rsidRDefault="00B26D44" w:rsidP="00B26D44">
      <w:pPr>
        <w:ind w:firstLine="540"/>
        <w:jc w:val="center"/>
        <w:rPr>
          <w:b/>
          <w:sz w:val="28"/>
          <w:szCs w:val="28"/>
        </w:rPr>
      </w:pPr>
      <w:r w:rsidRPr="00757DB7">
        <w:rPr>
          <w:b/>
          <w:sz w:val="28"/>
          <w:szCs w:val="28"/>
        </w:rPr>
        <w:t>к должностным окладам муниципальных служащих</w:t>
      </w:r>
    </w:p>
    <w:p w:rsidR="00231056" w:rsidRDefault="00231056" w:rsidP="00B26D44">
      <w:pPr>
        <w:ind w:firstLine="540"/>
        <w:jc w:val="center"/>
        <w:rPr>
          <w:b/>
          <w:sz w:val="28"/>
          <w:szCs w:val="28"/>
        </w:rPr>
      </w:pPr>
    </w:p>
    <w:tbl>
      <w:tblPr>
        <w:tblStyle w:val="ab"/>
        <w:tblW w:w="0" w:type="auto"/>
        <w:tblLook w:val="04A0"/>
      </w:tblPr>
      <w:tblGrid>
        <w:gridCol w:w="6430"/>
        <w:gridCol w:w="2522"/>
      </w:tblGrid>
      <w:tr w:rsidR="00231056" w:rsidRPr="00750BAE" w:rsidTr="00231056">
        <w:tc>
          <w:tcPr>
            <w:tcW w:w="0" w:type="auto"/>
          </w:tcPr>
          <w:p w:rsidR="00231056" w:rsidRPr="00750BAE" w:rsidRDefault="00231056" w:rsidP="00B26D44">
            <w:pPr>
              <w:jc w:val="center"/>
              <w:rPr>
                <w:sz w:val="28"/>
                <w:szCs w:val="28"/>
              </w:rPr>
            </w:pPr>
            <w:r w:rsidRPr="00750BAE">
              <w:rPr>
                <w:color w:val="000000"/>
                <w:spacing w:val="-2"/>
                <w:sz w:val="28"/>
                <w:szCs w:val="28"/>
              </w:rPr>
              <w:t>Наименование классного чина</w:t>
            </w:r>
          </w:p>
        </w:tc>
        <w:tc>
          <w:tcPr>
            <w:tcW w:w="0" w:type="auto"/>
          </w:tcPr>
          <w:p w:rsidR="00231056" w:rsidRPr="00750BAE" w:rsidRDefault="00231056" w:rsidP="00231056">
            <w:pPr>
              <w:shd w:val="clear" w:color="auto" w:fill="FFFFFF"/>
              <w:spacing w:line="360" w:lineRule="exact"/>
              <w:ind w:left="101" w:right="-40"/>
              <w:jc w:val="center"/>
              <w:rPr>
                <w:color w:val="000000"/>
                <w:spacing w:val="-3"/>
                <w:sz w:val="28"/>
                <w:szCs w:val="28"/>
              </w:rPr>
            </w:pPr>
            <w:r w:rsidRPr="00750BAE">
              <w:rPr>
                <w:color w:val="000000"/>
                <w:spacing w:val="-3"/>
                <w:sz w:val="28"/>
                <w:szCs w:val="28"/>
              </w:rPr>
              <w:t xml:space="preserve">Оклад </w:t>
            </w:r>
          </w:p>
          <w:p w:rsidR="00231056" w:rsidRPr="00750BAE" w:rsidRDefault="00231056" w:rsidP="00231056">
            <w:pPr>
              <w:shd w:val="clear" w:color="auto" w:fill="FFFFFF"/>
              <w:spacing w:line="360" w:lineRule="exact"/>
              <w:ind w:left="101" w:right="-40"/>
              <w:jc w:val="center"/>
              <w:rPr>
                <w:color w:val="000000"/>
                <w:spacing w:val="-3"/>
                <w:sz w:val="28"/>
                <w:szCs w:val="28"/>
              </w:rPr>
            </w:pPr>
            <w:r w:rsidRPr="00750BAE">
              <w:rPr>
                <w:color w:val="000000"/>
                <w:spacing w:val="-3"/>
                <w:sz w:val="28"/>
                <w:szCs w:val="28"/>
              </w:rPr>
              <w:t>за классный чин</w:t>
            </w:r>
          </w:p>
          <w:p w:rsidR="00231056" w:rsidRPr="00750BAE" w:rsidRDefault="00231056" w:rsidP="00231056">
            <w:pPr>
              <w:shd w:val="clear" w:color="auto" w:fill="FFFFFF"/>
              <w:spacing w:line="360" w:lineRule="exact"/>
              <w:ind w:left="101" w:right="101"/>
              <w:jc w:val="center"/>
              <w:rPr>
                <w:color w:val="000000"/>
                <w:spacing w:val="-2"/>
                <w:sz w:val="28"/>
                <w:szCs w:val="28"/>
              </w:rPr>
            </w:pPr>
            <w:r w:rsidRPr="00750BAE">
              <w:rPr>
                <w:color w:val="000000"/>
                <w:spacing w:val="-2"/>
                <w:sz w:val="28"/>
                <w:szCs w:val="28"/>
              </w:rPr>
              <w:t xml:space="preserve">  (рублей в месяц)</w:t>
            </w:r>
          </w:p>
          <w:p w:rsidR="00231056" w:rsidRPr="00750BAE" w:rsidRDefault="00231056" w:rsidP="00B26D44">
            <w:pPr>
              <w:jc w:val="center"/>
              <w:rPr>
                <w:sz w:val="28"/>
                <w:szCs w:val="28"/>
              </w:rPr>
            </w:pPr>
          </w:p>
        </w:tc>
      </w:tr>
      <w:tr w:rsidR="00231056" w:rsidRPr="00750BAE" w:rsidTr="00231056">
        <w:tc>
          <w:tcPr>
            <w:tcW w:w="0" w:type="auto"/>
          </w:tcPr>
          <w:p w:rsidR="00231056" w:rsidRPr="00750BAE" w:rsidRDefault="00750BAE" w:rsidP="00750BAE">
            <w:pPr>
              <w:shd w:val="clear" w:color="auto" w:fill="FFFFFF"/>
              <w:tabs>
                <w:tab w:val="left" w:pos="6521"/>
              </w:tabs>
              <w:spacing w:line="360" w:lineRule="exact"/>
              <w:rPr>
                <w:sz w:val="28"/>
                <w:szCs w:val="28"/>
              </w:rPr>
            </w:pPr>
            <w:r>
              <w:rPr>
                <w:sz w:val="28"/>
                <w:szCs w:val="28"/>
              </w:rPr>
              <w:t>Действительный муниципальный советник 1 класса</w:t>
            </w:r>
          </w:p>
        </w:tc>
        <w:tc>
          <w:tcPr>
            <w:tcW w:w="0" w:type="auto"/>
          </w:tcPr>
          <w:p w:rsidR="00231056" w:rsidRPr="00750BAE" w:rsidRDefault="00B6220B" w:rsidP="00B26D44">
            <w:pPr>
              <w:jc w:val="center"/>
              <w:rPr>
                <w:sz w:val="28"/>
                <w:szCs w:val="28"/>
              </w:rPr>
            </w:pPr>
            <w:r>
              <w:rPr>
                <w:sz w:val="28"/>
                <w:szCs w:val="28"/>
              </w:rPr>
              <w:t>2859</w:t>
            </w:r>
          </w:p>
        </w:tc>
      </w:tr>
      <w:tr w:rsidR="00750BAE" w:rsidRPr="00750BAE" w:rsidTr="00231056">
        <w:tc>
          <w:tcPr>
            <w:tcW w:w="0" w:type="auto"/>
          </w:tcPr>
          <w:p w:rsidR="00750BAE" w:rsidRPr="00750BAE" w:rsidRDefault="00750BAE" w:rsidP="00750BAE">
            <w:pPr>
              <w:shd w:val="clear" w:color="auto" w:fill="FFFFFF"/>
              <w:tabs>
                <w:tab w:val="left" w:pos="6521"/>
              </w:tabs>
              <w:spacing w:line="360" w:lineRule="exact"/>
              <w:rPr>
                <w:sz w:val="28"/>
                <w:szCs w:val="28"/>
              </w:rPr>
            </w:pPr>
            <w:r>
              <w:rPr>
                <w:sz w:val="28"/>
                <w:szCs w:val="28"/>
              </w:rPr>
              <w:t>Действительный муниципальный советник 2 класса</w:t>
            </w:r>
          </w:p>
        </w:tc>
        <w:tc>
          <w:tcPr>
            <w:tcW w:w="0" w:type="auto"/>
          </w:tcPr>
          <w:p w:rsidR="00750BAE" w:rsidRPr="00750BAE" w:rsidRDefault="00B6220B" w:rsidP="00B26D44">
            <w:pPr>
              <w:jc w:val="center"/>
              <w:rPr>
                <w:sz w:val="28"/>
                <w:szCs w:val="28"/>
              </w:rPr>
            </w:pPr>
            <w:r>
              <w:rPr>
                <w:sz w:val="28"/>
                <w:szCs w:val="28"/>
              </w:rPr>
              <w:t>2727</w:t>
            </w:r>
          </w:p>
        </w:tc>
      </w:tr>
      <w:tr w:rsidR="00750BAE" w:rsidRPr="00750BAE" w:rsidTr="00231056">
        <w:tc>
          <w:tcPr>
            <w:tcW w:w="0" w:type="auto"/>
          </w:tcPr>
          <w:p w:rsidR="00750BAE" w:rsidRPr="00750BAE" w:rsidRDefault="00750BAE" w:rsidP="00B6220B">
            <w:pPr>
              <w:shd w:val="clear" w:color="auto" w:fill="FFFFFF"/>
              <w:tabs>
                <w:tab w:val="left" w:pos="6521"/>
              </w:tabs>
              <w:spacing w:line="360" w:lineRule="exact"/>
              <w:rPr>
                <w:sz w:val="28"/>
                <w:szCs w:val="28"/>
              </w:rPr>
            </w:pPr>
            <w:r>
              <w:rPr>
                <w:sz w:val="28"/>
                <w:szCs w:val="28"/>
              </w:rPr>
              <w:t>Действительный муниципальный советник 3 класса</w:t>
            </w:r>
          </w:p>
        </w:tc>
        <w:tc>
          <w:tcPr>
            <w:tcW w:w="0" w:type="auto"/>
          </w:tcPr>
          <w:p w:rsidR="00750BAE" w:rsidRPr="00750BAE" w:rsidRDefault="00B6220B" w:rsidP="00B26D44">
            <w:pPr>
              <w:jc w:val="center"/>
              <w:rPr>
                <w:sz w:val="28"/>
                <w:szCs w:val="28"/>
              </w:rPr>
            </w:pPr>
            <w:r>
              <w:rPr>
                <w:sz w:val="28"/>
                <w:szCs w:val="28"/>
              </w:rPr>
              <w:t>2578</w:t>
            </w:r>
          </w:p>
        </w:tc>
      </w:tr>
      <w:tr w:rsidR="00231056" w:rsidRPr="00750BAE" w:rsidTr="00231056">
        <w:tc>
          <w:tcPr>
            <w:tcW w:w="0" w:type="auto"/>
          </w:tcPr>
          <w:p w:rsidR="00231056" w:rsidRPr="00750BAE" w:rsidRDefault="00B6220B" w:rsidP="00B6220B">
            <w:pPr>
              <w:rPr>
                <w:sz w:val="28"/>
                <w:szCs w:val="28"/>
              </w:rPr>
            </w:pPr>
            <w:r>
              <w:rPr>
                <w:sz w:val="28"/>
                <w:szCs w:val="28"/>
              </w:rPr>
              <w:t>Главный муниципальный советник 1 класса</w:t>
            </w:r>
          </w:p>
        </w:tc>
        <w:tc>
          <w:tcPr>
            <w:tcW w:w="0" w:type="auto"/>
          </w:tcPr>
          <w:p w:rsidR="00231056" w:rsidRPr="00750BAE" w:rsidRDefault="00B6220B" w:rsidP="00B26D44">
            <w:pPr>
              <w:jc w:val="center"/>
              <w:rPr>
                <w:sz w:val="28"/>
                <w:szCs w:val="28"/>
              </w:rPr>
            </w:pPr>
            <w:r>
              <w:rPr>
                <w:sz w:val="28"/>
                <w:szCs w:val="28"/>
              </w:rPr>
              <w:t>2427</w:t>
            </w:r>
          </w:p>
        </w:tc>
      </w:tr>
      <w:tr w:rsidR="00B6220B" w:rsidRPr="00750BAE" w:rsidTr="00231056">
        <w:tc>
          <w:tcPr>
            <w:tcW w:w="0" w:type="auto"/>
          </w:tcPr>
          <w:p w:rsidR="00B6220B" w:rsidRPr="00750BAE" w:rsidRDefault="00B6220B" w:rsidP="00B6220B">
            <w:pPr>
              <w:rPr>
                <w:sz w:val="28"/>
                <w:szCs w:val="28"/>
              </w:rPr>
            </w:pPr>
            <w:r>
              <w:rPr>
                <w:sz w:val="28"/>
                <w:szCs w:val="28"/>
              </w:rPr>
              <w:t>Главный муниципальный советник 2 класса</w:t>
            </w:r>
          </w:p>
        </w:tc>
        <w:tc>
          <w:tcPr>
            <w:tcW w:w="0" w:type="auto"/>
          </w:tcPr>
          <w:p w:rsidR="00B6220B" w:rsidRPr="00750BAE" w:rsidRDefault="00B6220B" w:rsidP="00B26D44">
            <w:pPr>
              <w:jc w:val="center"/>
              <w:rPr>
                <w:sz w:val="28"/>
                <w:szCs w:val="28"/>
              </w:rPr>
            </w:pPr>
            <w:r>
              <w:rPr>
                <w:sz w:val="28"/>
                <w:szCs w:val="28"/>
              </w:rPr>
              <w:t>2296</w:t>
            </w:r>
          </w:p>
        </w:tc>
      </w:tr>
      <w:tr w:rsidR="00B6220B" w:rsidRPr="00750BAE" w:rsidTr="00231056">
        <w:tc>
          <w:tcPr>
            <w:tcW w:w="0" w:type="auto"/>
          </w:tcPr>
          <w:p w:rsidR="00B6220B" w:rsidRPr="00750BAE" w:rsidRDefault="00B6220B" w:rsidP="00B6220B">
            <w:pPr>
              <w:rPr>
                <w:sz w:val="28"/>
                <w:szCs w:val="28"/>
              </w:rPr>
            </w:pPr>
            <w:r>
              <w:rPr>
                <w:sz w:val="28"/>
                <w:szCs w:val="28"/>
              </w:rPr>
              <w:t>Главный муниципальный советник 3 класса</w:t>
            </w:r>
          </w:p>
        </w:tc>
        <w:tc>
          <w:tcPr>
            <w:tcW w:w="0" w:type="auto"/>
          </w:tcPr>
          <w:p w:rsidR="00B6220B" w:rsidRPr="00750BAE" w:rsidRDefault="00B6220B" w:rsidP="00B26D44">
            <w:pPr>
              <w:jc w:val="center"/>
              <w:rPr>
                <w:sz w:val="28"/>
                <w:szCs w:val="28"/>
              </w:rPr>
            </w:pPr>
            <w:r>
              <w:rPr>
                <w:sz w:val="28"/>
                <w:szCs w:val="28"/>
              </w:rPr>
              <w:t>2144</w:t>
            </w:r>
          </w:p>
        </w:tc>
      </w:tr>
      <w:tr w:rsidR="00231056" w:rsidRPr="00750BAE" w:rsidTr="00231056">
        <w:tc>
          <w:tcPr>
            <w:tcW w:w="0" w:type="auto"/>
          </w:tcPr>
          <w:p w:rsidR="00231056" w:rsidRPr="00750BAE" w:rsidRDefault="00B6220B" w:rsidP="00B6220B">
            <w:pPr>
              <w:rPr>
                <w:sz w:val="28"/>
                <w:szCs w:val="28"/>
              </w:rPr>
            </w:pPr>
            <w:r>
              <w:rPr>
                <w:sz w:val="28"/>
                <w:szCs w:val="28"/>
              </w:rPr>
              <w:t>Советник муниципальной службы 1 класса</w:t>
            </w:r>
          </w:p>
        </w:tc>
        <w:tc>
          <w:tcPr>
            <w:tcW w:w="0" w:type="auto"/>
          </w:tcPr>
          <w:p w:rsidR="00231056" w:rsidRPr="00750BAE" w:rsidRDefault="00B6220B" w:rsidP="00B26D44">
            <w:pPr>
              <w:jc w:val="center"/>
              <w:rPr>
                <w:sz w:val="28"/>
                <w:szCs w:val="28"/>
              </w:rPr>
            </w:pPr>
            <w:r>
              <w:rPr>
                <w:sz w:val="28"/>
                <w:szCs w:val="28"/>
              </w:rPr>
              <w:t>1995</w:t>
            </w:r>
          </w:p>
        </w:tc>
      </w:tr>
      <w:tr w:rsidR="00B6220B" w:rsidRPr="00750BAE" w:rsidTr="00231056">
        <w:tc>
          <w:tcPr>
            <w:tcW w:w="0" w:type="auto"/>
          </w:tcPr>
          <w:p w:rsidR="00B6220B" w:rsidRPr="00750BAE" w:rsidRDefault="00B6220B" w:rsidP="00B6220B">
            <w:pPr>
              <w:rPr>
                <w:sz w:val="28"/>
                <w:szCs w:val="28"/>
              </w:rPr>
            </w:pPr>
            <w:r>
              <w:rPr>
                <w:sz w:val="28"/>
                <w:szCs w:val="28"/>
              </w:rPr>
              <w:t>Советник муниципальной службы 2 класса</w:t>
            </w:r>
          </w:p>
        </w:tc>
        <w:tc>
          <w:tcPr>
            <w:tcW w:w="0" w:type="auto"/>
          </w:tcPr>
          <w:p w:rsidR="00B6220B" w:rsidRPr="00750BAE" w:rsidRDefault="00B6220B" w:rsidP="00B26D44">
            <w:pPr>
              <w:jc w:val="center"/>
              <w:rPr>
                <w:sz w:val="28"/>
                <w:szCs w:val="28"/>
              </w:rPr>
            </w:pPr>
            <w:r>
              <w:rPr>
                <w:sz w:val="28"/>
                <w:szCs w:val="28"/>
              </w:rPr>
              <w:t>1864</w:t>
            </w:r>
          </w:p>
        </w:tc>
      </w:tr>
      <w:tr w:rsidR="00B6220B" w:rsidRPr="00750BAE" w:rsidTr="00231056">
        <w:tc>
          <w:tcPr>
            <w:tcW w:w="0" w:type="auto"/>
          </w:tcPr>
          <w:p w:rsidR="00B6220B" w:rsidRPr="00750BAE" w:rsidRDefault="00B6220B" w:rsidP="00B6220B">
            <w:pPr>
              <w:rPr>
                <w:sz w:val="28"/>
                <w:szCs w:val="28"/>
              </w:rPr>
            </w:pPr>
            <w:r>
              <w:rPr>
                <w:sz w:val="28"/>
                <w:szCs w:val="28"/>
              </w:rPr>
              <w:t>Советник муниципальной службы 3 класса</w:t>
            </w:r>
          </w:p>
        </w:tc>
        <w:tc>
          <w:tcPr>
            <w:tcW w:w="0" w:type="auto"/>
          </w:tcPr>
          <w:p w:rsidR="00B6220B" w:rsidRPr="00750BAE" w:rsidRDefault="00B6220B" w:rsidP="00B26D44">
            <w:pPr>
              <w:jc w:val="center"/>
              <w:rPr>
                <w:sz w:val="28"/>
                <w:szCs w:val="28"/>
              </w:rPr>
            </w:pPr>
            <w:r>
              <w:rPr>
                <w:sz w:val="28"/>
                <w:szCs w:val="28"/>
              </w:rPr>
              <w:t>1677</w:t>
            </w:r>
          </w:p>
        </w:tc>
      </w:tr>
      <w:tr w:rsidR="00231056" w:rsidRPr="00750BAE" w:rsidTr="00231056">
        <w:tc>
          <w:tcPr>
            <w:tcW w:w="0" w:type="auto"/>
          </w:tcPr>
          <w:p w:rsidR="00231056" w:rsidRPr="00750BAE" w:rsidRDefault="00B6220B" w:rsidP="00B6220B">
            <w:pPr>
              <w:rPr>
                <w:sz w:val="28"/>
                <w:szCs w:val="28"/>
              </w:rPr>
            </w:pPr>
            <w:r>
              <w:rPr>
                <w:sz w:val="28"/>
                <w:szCs w:val="28"/>
              </w:rPr>
              <w:t>Референт муниципальной службы 1 класса</w:t>
            </w:r>
          </w:p>
        </w:tc>
        <w:tc>
          <w:tcPr>
            <w:tcW w:w="0" w:type="auto"/>
          </w:tcPr>
          <w:p w:rsidR="00231056" w:rsidRPr="00750BAE" w:rsidRDefault="00B6220B" w:rsidP="00B26D44">
            <w:pPr>
              <w:jc w:val="center"/>
              <w:rPr>
                <w:sz w:val="28"/>
                <w:szCs w:val="28"/>
              </w:rPr>
            </w:pPr>
            <w:r>
              <w:rPr>
                <w:sz w:val="28"/>
                <w:szCs w:val="28"/>
              </w:rPr>
              <w:t>1563</w:t>
            </w:r>
          </w:p>
        </w:tc>
      </w:tr>
      <w:tr w:rsidR="00B6220B" w:rsidRPr="00750BAE" w:rsidTr="00231056">
        <w:tc>
          <w:tcPr>
            <w:tcW w:w="0" w:type="auto"/>
          </w:tcPr>
          <w:p w:rsidR="00B6220B" w:rsidRPr="00750BAE" w:rsidRDefault="00B6220B" w:rsidP="00B6220B">
            <w:pPr>
              <w:rPr>
                <w:sz w:val="28"/>
                <w:szCs w:val="28"/>
              </w:rPr>
            </w:pPr>
            <w:r>
              <w:rPr>
                <w:sz w:val="28"/>
                <w:szCs w:val="28"/>
              </w:rPr>
              <w:t>Референт муниципальной службы 2 класса</w:t>
            </w:r>
          </w:p>
        </w:tc>
        <w:tc>
          <w:tcPr>
            <w:tcW w:w="0" w:type="auto"/>
          </w:tcPr>
          <w:p w:rsidR="00B6220B" w:rsidRPr="00750BAE" w:rsidRDefault="00B6220B" w:rsidP="00B26D44">
            <w:pPr>
              <w:jc w:val="center"/>
              <w:rPr>
                <w:sz w:val="28"/>
                <w:szCs w:val="28"/>
              </w:rPr>
            </w:pPr>
            <w:r>
              <w:rPr>
                <w:sz w:val="28"/>
                <w:szCs w:val="28"/>
              </w:rPr>
              <w:t>1403</w:t>
            </w:r>
          </w:p>
        </w:tc>
      </w:tr>
      <w:tr w:rsidR="00B6220B" w:rsidRPr="00750BAE" w:rsidTr="00231056">
        <w:tc>
          <w:tcPr>
            <w:tcW w:w="0" w:type="auto"/>
          </w:tcPr>
          <w:p w:rsidR="00B6220B" w:rsidRPr="00750BAE" w:rsidRDefault="00B6220B" w:rsidP="00B6220B">
            <w:pPr>
              <w:rPr>
                <w:sz w:val="28"/>
                <w:szCs w:val="28"/>
              </w:rPr>
            </w:pPr>
            <w:r>
              <w:rPr>
                <w:sz w:val="28"/>
                <w:szCs w:val="28"/>
              </w:rPr>
              <w:t>Референт муниципальной службы 3 класса</w:t>
            </w:r>
          </w:p>
        </w:tc>
        <w:tc>
          <w:tcPr>
            <w:tcW w:w="0" w:type="auto"/>
          </w:tcPr>
          <w:p w:rsidR="00B6220B" w:rsidRPr="00750BAE" w:rsidRDefault="00B6220B" w:rsidP="00B26D44">
            <w:pPr>
              <w:jc w:val="center"/>
              <w:rPr>
                <w:sz w:val="28"/>
                <w:szCs w:val="28"/>
              </w:rPr>
            </w:pPr>
            <w:r>
              <w:rPr>
                <w:sz w:val="28"/>
                <w:szCs w:val="28"/>
              </w:rPr>
              <w:t>1283</w:t>
            </w:r>
          </w:p>
        </w:tc>
      </w:tr>
      <w:tr w:rsidR="00231056" w:rsidRPr="00750BAE" w:rsidTr="00231056">
        <w:tc>
          <w:tcPr>
            <w:tcW w:w="0" w:type="auto"/>
          </w:tcPr>
          <w:p w:rsidR="00231056" w:rsidRPr="00750BAE" w:rsidRDefault="00B6220B" w:rsidP="00B6220B">
            <w:pPr>
              <w:rPr>
                <w:sz w:val="28"/>
                <w:szCs w:val="28"/>
              </w:rPr>
            </w:pPr>
            <w:r>
              <w:rPr>
                <w:sz w:val="28"/>
                <w:szCs w:val="28"/>
              </w:rPr>
              <w:t>Секретарь муниципальной службы 1 класса</w:t>
            </w:r>
          </w:p>
        </w:tc>
        <w:tc>
          <w:tcPr>
            <w:tcW w:w="0" w:type="auto"/>
          </w:tcPr>
          <w:p w:rsidR="00231056" w:rsidRPr="00750BAE" w:rsidRDefault="00B6220B" w:rsidP="00B26D44">
            <w:pPr>
              <w:jc w:val="center"/>
              <w:rPr>
                <w:sz w:val="28"/>
                <w:szCs w:val="28"/>
              </w:rPr>
            </w:pPr>
            <w:r>
              <w:rPr>
                <w:sz w:val="28"/>
                <w:szCs w:val="28"/>
              </w:rPr>
              <w:t>1127</w:t>
            </w:r>
          </w:p>
        </w:tc>
      </w:tr>
      <w:tr w:rsidR="00B6220B" w:rsidRPr="00750BAE" w:rsidTr="00231056">
        <w:tc>
          <w:tcPr>
            <w:tcW w:w="0" w:type="auto"/>
          </w:tcPr>
          <w:p w:rsidR="00B6220B" w:rsidRPr="00750BAE" w:rsidRDefault="00B6220B" w:rsidP="00F819EE">
            <w:pPr>
              <w:rPr>
                <w:sz w:val="28"/>
                <w:szCs w:val="28"/>
              </w:rPr>
            </w:pPr>
            <w:r>
              <w:rPr>
                <w:sz w:val="28"/>
                <w:szCs w:val="28"/>
              </w:rPr>
              <w:t xml:space="preserve">Секретарь муниципальной службы </w:t>
            </w:r>
            <w:r w:rsidR="00F819EE">
              <w:rPr>
                <w:sz w:val="28"/>
                <w:szCs w:val="28"/>
              </w:rPr>
              <w:t>2</w:t>
            </w:r>
            <w:r>
              <w:rPr>
                <w:sz w:val="28"/>
                <w:szCs w:val="28"/>
              </w:rPr>
              <w:t xml:space="preserve"> класса</w:t>
            </w:r>
          </w:p>
        </w:tc>
        <w:tc>
          <w:tcPr>
            <w:tcW w:w="0" w:type="auto"/>
          </w:tcPr>
          <w:p w:rsidR="00B6220B" w:rsidRPr="00750BAE" w:rsidRDefault="00B6220B" w:rsidP="00B26D44">
            <w:pPr>
              <w:jc w:val="center"/>
              <w:rPr>
                <w:sz w:val="28"/>
                <w:szCs w:val="28"/>
              </w:rPr>
            </w:pPr>
            <w:r>
              <w:rPr>
                <w:sz w:val="28"/>
                <w:szCs w:val="28"/>
              </w:rPr>
              <w:t>1002</w:t>
            </w:r>
          </w:p>
        </w:tc>
      </w:tr>
      <w:tr w:rsidR="00B6220B" w:rsidRPr="00750BAE" w:rsidTr="00231056">
        <w:tc>
          <w:tcPr>
            <w:tcW w:w="0" w:type="auto"/>
          </w:tcPr>
          <w:p w:rsidR="00B6220B" w:rsidRPr="00750BAE" w:rsidRDefault="00B6220B" w:rsidP="00F819EE">
            <w:pPr>
              <w:rPr>
                <w:sz w:val="28"/>
                <w:szCs w:val="28"/>
              </w:rPr>
            </w:pPr>
            <w:r>
              <w:rPr>
                <w:sz w:val="28"/>
                <w:szCs w:val="28"/>
              </w:rPr>
              <w:t xml:space="preserve">Секретарь муниципальной службы </w:t>
            </w:r>
            <w:r w:rsidR="00F819EE">
              <w:rPr>
                <w:sz w:val="28"/>
                <w:szCs w:val="28"/>
              </w:rPr>
              <w:t>3</w:t>
            </w:r>
            <w:r>
              <w:rPr>
                <w:sz w:val="28"/>
                <w:szCs w:val="28"/>
              </w:rPr>
              <w:t xml:space="preserve"> класса</w:t>
            </w:r>
          </w:p>
        </w:tc>
        <w:tc>
          <w:tcPr>
            <w:tcW w:w="0" w:type="auto"/>
          </w:tcPr>
          <w:p w:rsidR="00B6220B" w:rsidRPr="00750BAE" w:rsidRDefault="00B6220B" w:rsidP="00B26D44">
            <w:pPr>
              <w:jc w:val="center"/>
              <w:rPr>
                <w:sz w:val="28"/>
                <w:szCs w:val="28"/>
              </w:rPr>
            </w:pPr>
            <w:r>
              <w:rPr>
                <w:sz w:val="28"/>
                <w:szCs w:val="28"/>
              </w:rPr>
              <w:t>841</w:t>
            </w:r>
          </w:p>
        </w:tc>
      </w:tr>
    </w:tbl>
    <w:p w:rsidR="00231056" w:rsidRPr="00757DB7" w:rsidRDefault="00231056" w:rsidP="00B26D44">
      <w:pPr>
        <w:ind w:firstLine="540"/>
        <w:jc w:val="center"/>
        <w:rPr>
          <w:sz w:val="28"/>
          <w:szCs w:val="28"/>
        </w:rPr>
      </w:pPr>
    </w:p>
    <w:p w:rsidR="00B26D44" w:rsidRPr="00757DB7" w:rsidRDefault="00B26D44" w:rsidP="00B26D44">
      <w:pPr>
        <w:ind w:firstLine="540"/>
        <w:rPr>
          <w:sz w:val="28"/>
          <w:szCs w:val="28"/>
        </w:rPr>
      </w:pPr>
    </w:p>
    <w:p w:rsidR="00B26D44" w:rsidRDefault="00B26D44" w:rsidP="00B26D44">
      <w:pPr>
        <w:ind w:firstLine="540"/>
        <w:jc w:val="center"/>
        <w:rPr>
          <w:b/>
          <w:bCs/>
          <w:sz w:val="28"/>
          <w:szCs w:val="28"/>
        </w:rPr>
      </w:pPr>
    </w:p>
    <w:p w:rsidR="00B6220B" w:rsidRDefault="00B6220B" w:rsidP="00B26D44">
      <w:pPr>
        <w:ind w:firstLine="540"/>
        <w:jc w:val="center"/>
        <w:rPr>
          <w:b/>
          <w:bCs/>
          <w:sz w:val="28"/>
          <w:szCs w:val="28"/>
        </w:rPr>
      </w:pPr>
    </w:p>
    <w:p w:rsidR="00B6220B" w:rsidRDefault="00B6220B" w:rsidP="00B26D44">
      <w:pPr>
        <w:ind w:firstLine="540"/>
        <w:jc w:val="center"/>
        <w:rPr>
          <w:b/>
          <w:bCs/>
          <w:sz w:val="28"/>
          <w:szCs w:val="28"/>
        </w:rPr>
      </w:pPr>
    </w:p>
    <w:p w:rsidR="00B6220B" w:rsidRDefault="00B6220B" w:rsidP="00B26D44">
      <w:pPr>
        <w:ind w:firstLine="540"/>
        <w:jc w:val="center"/>
        <w:rPr>
          <w:b/>
          <w:bCs/>
          <w:sz w:val="28"/>
          <w:szCs w:val="28"/>
        </w:rPr>
      </w:pPr>
    </w:p>
    <w:p w:rsidR="00B6220B" w:rsidRDefault="00B6220B" w:rsidP="00B26D44">
      <w:pPr>
        <w:ind w:firstLine="540"/>
        <w:jc w:val="center"/>
        <w:rPr>
          <w:b/>
          <w:bCs/>
          <w:sz w:val="28"/>
          <w:szCs w:val="28"/>
        </w:rPr>
      </w:pPr>
    </w:p>
    <w:p w:rsidR="00B6220B" w:rsidRDefault="00B6220B" w:rsidP="00B26D44">
      <w:pPr>
        <w:ind w:firstLine="540"/>
        <w:jc w:val="center"/>
        <w:rPr>
          <w:b/>
          <w:bCs/>
          <w:sz w:val="28"/>
          <w:szCs w:val="28"/>
        </w:rPr>
      </w:pPr>
    </w:p>
    <w:p w:rsidR="00B6220B" w:rsidRDefault="00B6220B" w:rsidP="00B26D44">
      <w:pPr>
        <w:ind w:firstLine="540"/>
        <w:jc w:val="center"/>
        <w:rPr>
          <w:b/>
          <w:bCs/>
          <w:sz w:val="28"/>
          <w:szCs w:val="28"/>
        </w:rPr>
      </w:pPr>
    </w:p>
    <w:p w:rsidR="00B6220B" w:rsidRPr="00F357C7" w:rsidRDefault="00B6220B" w:rsidP="00B6220B">
      <w:pPr>
        <w:ind w:left="5670"/>
        <w:rPr>
          <w:sz w:val="28"/>
          <w:szCs w:val="28"/>
        </w:rPr>
      </w:pPr>
      <w:r>
        <w:rPr>
          <w:sz w:val="28"/>
          <w:szCs w:val="28"/>
        </w:rPr>
        <w:lastRenderedPageBreak/>
        <w:t xml:space="preserve">Приложение </w:t>
      </w:r>
      <w:r w:rsidR="00D429B8">
        <w:rPr>
          <w:sz w:val="28"/>
          <w:szCs w:val="28"/>
        </w:rPr>
        <w:t>2</w:t>
      </w:r>
    </w:p>
    <w:p w:rsidR="00B6220B" w:rsidRDefault="00B6220B" w:rsidP="00B6220B">
      <w:pPr>
        <w:ind w:left="5670"/>
        <w:rPr>
          <w:sz w:val="28"/>
          <w:szCs w:val="28"/>
        </w:rPr>
      </w:pPr>
    </w:p>
    <w:p w:rsidR="00B6220B" w:rsidRDefault="00B6220B" w:rsidP="00B6220B">
      <w:pPr>
        <w:ind w:left="5670"/>
        <w:rPr>
          <w:sz w:val="28"/>
          <w:szCs w:val="28"/>
        </w:rPr>
      </w:pPr>
      <w:r>
        <w:rPr>
          <w:sz w:val="28"/>
          <w:szCs w:val="28"/>
        </w:rPr>
        <w:t>УТВЕРЖДЕНО</w:t>
      </w:r>
    </w:p>
    <w:p w:rsidR="00B6220B" w:rsidRDefault="00B6220B" w:rsidP="00B6220B">
      <w:pPr>
        <w:ind w:left="5670"/>
        <w:rPr>
          <w:sz w:val="28"/>
          <w:szCs w:val="28"/>
        </w:rPr>
      </w:pPr>
    </w:p>
    <w:p w:rsidR="00B6220B" w:rsidRDefault="00B6220B" w:rsidP="00B6220B">
      <w:pPr>
        <w:ind w:left="5670"/>
        <w:rPr>
          <w:sz w:val="28"/>
          <w:szCs w:val="28"/>
        </w:rPr>
      </w:pPr>
      <w:r w:rsidRPr="00214989">
        <w:rPr>
          <w:sz w:val="28"/>
          <w:szCs w:val="28"/>
        </w:rPr>
        <w:t xml:space="preserve">решением Думы </w:t>
      </w:r>
      <w:r>
        <w:rPr>
          <w:sz w:val="28"/>
          <w:szCs w:val="28"/>
        </w:rPr>
        <w:t xml:space="preserve">Кикнурского муниципального округа </w:t>
      </w:r>
      <w:r w:rsidRPr="00214989">
        <w:rPr>
          <w:sz w:val="28"/>
          <w:szCs w:val="28"/>
        </w:rPr>
        <w:t>Кировской области</w:t>
      </w:r>
    </w:p>
    <w:p w:rsidR="00B6220B" w:rsidRDefault="00B6220B" w:rsidP="00B6220B">
      <w:pPr>
        <w:ind w:left="5670"/>
        <w:rPr>
          <w:sz w:val="28"/>
          <w:szCs w:val="28"/>
        </w:rPr>
      </w:pPr>
      <w:r>
        <w:rPr>
          <w:sz w:val="28"/>
          <w:szCs w:val="28"/>
        </w:rPr>
        <w:t xml:space="preserve">от </w:t>
      </w:r>
      <w:r w:rsidR="002E4C07">
        <w:rPr>
          <w:sz w:val="28"/>
          <w:szCs w:val="28"/>
        </w:rPr>
        <w:t xml:space="preserve">25.11.2020 </w:t>
      </w:r>
      <w:r>
        <w:rPr>
          <w:sz w:val="28"/>
          <w:szCs w:val="28"/>
        </w:rPr>
        <w:t xml:space="preserve"> № </w:t>
      </w:r>
      <w:r w:rsidR="002E4C07">
        <w:rPr>
          <w:sz w:val="28"/>
          <w:szCs w:val="28"/>
        </w:rPr>
        <w:t>5-62</w:t>
      </w:r>
    </w:p>
    <w:p w:rsidR="00B6220B" w:rsidRDefault="00B6220B" w:rsidP="00B26D44">
      <w:pPr>
        <w:ind w:firstLine="540"/>
        <w:jc w:val="center"/>
        <w:rPr>
          <w:b/>
          <w:bCs/>
          <w:sz w:val="28"/>
          <w:szCs w:val="28"/>
        </w:rPr>
      </w:pPr>
    </w:p>
    <w:p w:rsidR="00B6220B" w:rsidRPr="00757DB7" w:rsidRDefault="00B6220B" w:rsidP="00B26D44">
      <w:pPr>
        <w:ind w:firstLine="540"/>
        <w:jc w:val="center"/>
        <w:rPr>
          <w:b/>
          <w:bCs/>
          <w:sz w:val="28"/>
          <w:szCs w:val="28"/>
        </w:rPr>
      </w:pPr>
    </w:p>
    <w:p w:rsidR="00B26D44" w:rsidRPr="00757DB7" w:rsidRDefault="00B26D44" w:rsidP="00B26D44">
      <w:pPr>
        <w:ind w:firstLine="540"/>
        <w:jc w:val="center"/>
        <w:rPr>
          <w:b/>
          <w:bCs/>
          <w:sz w:val="28"/>
          <w:szCs w:val="28"/>
        </w:rPr>
      </w:pPr>
      <w:r w:rsidRPr="00757DB7">
        <w:rPr>
          <w:b/>
          <w:bCs/>
          <w:sz w:val="28"/>
          <w:szCs w:val="28"/>
        </w:rPr>
        <w:t xml:space="preserve">ПОЛОЖЕНИЕ </w:t>
      </w:r>
    </w:p>
    <w:p w:rsidR="00B6220B" w:rsidRDefault="00B26D44" w:rsidP="00B26D44">
      <w:pPr>
        <w:ind w:firstLine="540"/>
        <w:jc w:val="center"/>
        <w:rPr>
          <w:b/>
          <w:bCs/>
          <w:sz w:val="28"/>
          <w:szCs w:val="28"/>
        </w:rPr>
      </w:pPr>
      <w:r w:rsidRPr="00757DB7">
        <w:rPr>
          <w:b/>
          <w:bCs/>
          <w:sz w:val="28"/>
          <w:szCs w:val="28"/>
        </w:rPr>
        <w:t xml:space="preserve">об оплате труда работников, занимающих должности, </w:t>
      </w:r>
    </w:p>
    <w:p w:rsidR="00B26D44" w:rsidRPr="0075204D" w:rsidRDefault="00B26D44" w:rsidP="00B26D44">
      <w:pPr>
        <w:ind w:firstLine="540"/>
        <w:jc w:val="center"/>
        <w:rPr>
          <w:b/>
          <w:bCs/>
          <w:sz w:val="28"/>
          <w:szCs w:val="28"/>
        </w:rPr>
      </w:pPr>
      <w:r w:rsidRPr="00757DB7">
        <w:rPr>
          <w:b/>
          <w:bCs/>
          <w:sz w:val="28"/>
          <w:szCs w:val="28"/>
        </w:rPr>
        <w:t xml:space="preserve">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B6220B">
        <w:rPr>
          <w:b/>
          <w:bCs/>
          <w:sz w:val="28"/>
          <w:szCs w:val="28"/>
        </w:rPr>
        <w:t>Кикнурский муниципальный</w:t>
      </w:r>
      <w:r w:rsidRPr="00757DB7">
        <w:rPr>
          <w:b/>
          <w:bCs/>
          <w:sz w:val="28"/>
          <w:szCs w:val="28"/>
        </w:rPr>
        <w:t xml:space="preserve"> округ Кировской </w:t>
      </w:r>
      <w:r w:rsidRPr="0075204D">
        <w:rPr>
          <w:b/>
          <w:bCs/>
          <w:sz w:val="28"/>
          <w:szCs w:val="28"/>
        </w:rPr>
        <w:t>области</w:t>
      </w:r>
      <w:r w:rsidR="0075204D" w:rsidRPr="0075204D">
        <w:rPr>
          <w:b/>
          <w:sz w:val="28"/>
          <w:szCs w:val="28"/>
        </w:rPr>
        <w:t xml:space="preserve"> и работникам отдельных профессий и младшему обслуживающему персоналу, занятому обслуживанием органов местного самоуправления</w:t>
      </w:r>
    </w:p>
    <w:p w:rsidR="00111E87" w:rsidRPr="0075204D" w:rsidRDefault="00111E87" w:rsidP="00B26D44">
      <w:pPr>
        <w:ind w:firstLine="540"/>
        <w:jc w:val="center"/>
        <w:rPr>
          <w:b/>
          <w:bCs/>
          <w:sz w:val="28"/>
          <w:szCs w:val="28"/>
        </w:rPr>
      </w:pPr>
    </w:p>
    <w:p w:rsidR="00111E87" w:rsidRDefault="00111E87" w:rsidP="00B26D44">
      <w:pPr>
        <w:ind w:firstLine="540"/>
        <w:jc w:val="center"/>
        <w:rPr>
          <w:b/>
          <w:bCs/>
          <w:sz w:val="28"/>
          <w:szCs w:val="28"/>
        </w:rPr>
      </w:pPr>
    </w:p>
    <w:p w:rsidR="00B26D44" w:rsidRPr="008F47EB" w:rsidRDefault="00B26D44" w:rsidP="00B26D44">
      <w:pPr>
        <w:ind w:firstLine="540"/>
        <w:jc w:val="center"/>
        <w:rPr>
          <w:b/>
          <w:sz w:val="28"/>
          <w:szCs w:val="28"/>
        </w:rPr>
      </w:pPr>
      <w:r w:rsidRPr="008F47EB">
        <w:rPr>
          <w:b/>
          <w:sz w:val="28"/>
          <w:szCs w:val="28"/>
        </w:rPr>
        <w:t>1. Общие положения</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 xml:space="preserve">1.1. Настоящее Положение определяет условия оплаты труда, размеры должностных окладов и порядок иных дополнительных выплат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B6220B">
        <w:rPr>
          <w:sz w:val="28"/>
          <w:szCs w:val="28"/>
        </w:rPr>
        <w:t>Кикнурский муниципа</w:t>
      </w:r>
      <w:r w:rsidR="0059367D">
        <w:rPr>
          <w:sz w:val="28"/>
          <w:szCs w:val="28"/>
        </w:rPr>
        <w:t>льного</w:t>
      </w:r>
      <w:r w:rsidRPr="00757DB7">
        <w:rPr>
          <w:sz w:val="28"/>
          <w:szCs w:val="28"/>
        </w:rPr>
        <w:t xml:space="preserve"> округ Кировской области </w:t>
      </w:r>
      <w:r w:rsidR="0075204D">
        <w:rPr>
          <w:sz w:val="28"/>
          <w:szCs w:val="28"/>
        </w:rPr>
        <w:t>и работникам отдельных профессий и младшему обслуживающему персоналу, занятому обслуживанием органов местного самоуправления</w:t>
      </w:r>
      <w:r w:rsidR="0075204D" w:rsidRPr="00757DB7">
        <w:rPr>
          <w:sz w:val="28"/>
          <w:szCs w:val="28"/>
        </w:rPr>
        <w:t xml:space="preserve"> </w:t>
      </w:r>
      <w:r w:rsidRPr="00757DB7">
        <w:rPr>
          <w:sz w:val="28"/>
          <w:szCs w:val="28"/>
        </w:rPr>
        <w:t>и разработано в соответствии со статьей 22 Федерального закона от 02.03.2007 № 25-ФЗ «О муниципальной службе в Российской Федерации», статьей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B26D44" w:rsidRPr="00757DB7" w:rsidRDefault="00B26D44" w:rsidP="00B26D44">
      <w:pPr>
        <w:ind w:firstLine="540"/>
        <w:jc w:val="both"/>
        <w:rPr>
          <w:sz w:val="28"/>
          <w:szCs w:val="28"/>
        </w:rPr>
      </w:pPr>
      <w:r w:rsidRPr="00757DB7">
        <w:rPr>
          <w:sz w:val="28"/>
          <w:szCs w:val="28"/>
        </w:rPr>
        <w:t xml:space="preserve">1.2. Настоящее Положение распространяется на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59367D">
        <w:rPr>
          <w:sz w:val="28"/>
          <w:szCs w:val="28"/>
        </w:rPr>
        <w:t>Кикнурский муниципальный округ</w:t>
      </w:r>
      <w:r w:rsidRPr="00757DB7">
        <w:rPr>
          <w:sz w:val="28"/>
          <w:szCs w:val="28"/>
        </w:rPr>
        <w:t xml:space="preserve"> Кировской области (далее – работников).</w:t>
      </w:r>
    </w:p>
    <w:p w:rsidR="00926220" w:rsidRPr="00937551" w:rsidRDefault="00B26D44" w:rsidP="00926220">
      <w:pPr>
        <w:jc w:val="both"/>
        <w:rPr>
          <w:sz w:val="28"/>
          <w:szCs w:val="28"/>
        </w:rPr>
      </w:pPr>
      <w:r w:rsidRPr="00757DB7">
        <w:rPr>
          <w:sz w:val="28"/>
          <w:szCs w:val="28"/>
        </w:rPr>
        <w:lastRenderedPageBreak/>
        <w:t>1.3. Оплата труда работников включает в себя должностной оклад и иные дополнительные выплаты</w:t>
      </w:r>
      <w:r w:rsidR="00926220">
        <w:rPr>
          <w:sz w:val="28"/>
          <w:szCs w:val="28"/>
        </w:rPr>
        <w:t xml:space="preserve"> и </w:t>
      </w:r>
      <w:r w:rsidR="00926220" w:rsidRPr="00937551">
        <w:rPr>
          <w:sz w:val="28"/>
          <w:szCs w:val="28"/>
        </w:rPr>
        <w:t>не может быть ниже минимального размера оплаты труда, установленного федеральным законодательством.</w:t>
      </w:r>
    </w:p>
    <w:p w:rsidR="00B26D44" w:rsidRPr="00757DB7" w:rsidRDefault="00B26D44" w:rsidP="00B26D44">
      <w:pPr>
        <w:ind w:firstLine="540"/>
        <w:jc w:val="both"/>
        <w:rPr>
          <w:sz w:val="28"/>
          <w:szCs w:val="28"/>
        </w:rPr>
      </w:pPr>
      <w:r w:rsidRPr="00757DB7">
        <w:rPr>
          <w:sz w:val="28"/>
          <w:szCs w:val="28"/>
        </w:rPr>
        <w:t>1.4. К иным должностным выплатам относятся:</w:t>
      </w:r>
    </w:p>
    <w:p w:rsidR="00B26D44" w:rsidRPr="00757DB7" w:rsidRDefault="00B26D44" w:rsidP="00B26D44">
      <w:pPr>
        <w:ind w:firstLine="540"/>
        <w:jc w:val="both"/>
        <w:rPr>
          <w:sz w:val="28"/>
          <w:szCs w:val="28"/>
        </w:rPr>
      </w:pPr>
      <w:r w:rsidRPr="00757DB7">
        <w:rPr>
          <w:sz w:val="28"/>
          <w:szCs w:val="28"/>
        </w:rPr>
        <w:t>1.4.1. Ежемесячная надбавка за сложность, напряженность и высокие достижения в труде.</w:t>
      </w:r>
    </w:p>
    <w:p w:rsidR="00B26D44" w:rsidRPr="00757DB7" w:rsidRDefault="00B26D44" w:rsidP="00B26D44">
      <w:pPr>
        <w:ind w:firstLine="540"/>
        <w:jc w:val="both"/>
        <w:rPr>
          <w:sz w:val="28"/>
          <w:szCs w:val="28"/>
        </w:rPr>
      </w:pPr>
      <w:r w:rsidRPr="00757DB7">
        <w:rPr>
          <w:sz w:val="28"/>
          <w:szCs w:val="28"/>
        </w:rPr>
        <w:t>1.4.2. Ежемесячная надбавка к должностному окладу за выслугу лет.</w:t>
      </w:r>
    </w:p>
    <w:p w:rsidR="00B26D44" w:rsidRPr="00757DB7" w:rsidRDefault="00B26D44" w:rsidP="00B26D44">
      <w:pPr>
        <w:ind w:firstLine="540"/>
        <w:jc w:val="both"/>
        <w:rPr>
          <w:sz w:val="28"/>
          <w:szCs w:val="28"/>
        </w:rPr>
      </w:pPr>
      <w:r w:rsidRPr="00757DB7">
        <w:rPr>
          <w:sz w:val="28"/>
          <w:szCs w:val="28"/>
        </w:rPr>
        <w:t>1.4.3. Премия по результатам работы.</w:t>
      </w:r>
    </w:p>
    <w:p w:rsidR="00B26D44" w:rsidRPr="00757DB7" w:rsidRDefault="00B26D44" w:rsidP="00B26D44">
      <w:pPr>
        <w:ind w:firstLine="540"/>
        <w:jc w:val="both"/>
        <w:rPr>
          <w:sz w:val="28"/>
          <w:szCs w:val="28"/>
        </w:rPr>
      </w:pPr>
      <w:r w:rsidRPr="00757DB7">
        <w:rPr>
          <w:sz w:val="28"/>
          <w:szCs w:val="28"/>
        </w:rPr>
        <w:t>1.4.4. Ежемесячная процентная надбавка за работу со сведениями, составляющими государственную тайну, в размере и порядке, определяемых законодательством Российской Федерации.</w:t>
      </w:r>
    </w:p>
    <w:p w:rsidR="00B26D44" w:rsidRPr="00757DB7" w:rsidRDefault="00B26D44" w:rsidP="00B26D44">
      <w:pPr>
        <w:ind w:firstLine="540"/>
        <w:jc w:val="both"/>
        <w:rPr>
          <w:sz w:val="28"/>
          <w:szCs w:val="28"/>
        </w:rPr>
      </w:pPr>
      <w:r w:rsidRPr="00757DB7">
        <w:rPr>
          <w:sz w:val="28"/>
          <w:szCs w:val="28"/>
        </w:rPr>
        <w:t>1.4.5. Ежемесячное денежное поощрение.</w:t>
      </w:r>
    </w:p>
    <w:p w:rsidR="00B26D44" w:rsidRPr="00757DB7" w:rsidRDefault="00B26D44" w:rsidP="00B26D44">
      <w:pPr>
        <w:ind w:firstLine="540"/>
        <w:jc w:val="both"/>
        <w:rPr>
          <w:sz w:val="28"/>
          <w:szCs w:val="28"/>
        </w:rPr>
      </w:pPr>
      <w:r w:rsidRPr="00757DB7">
        <w:rPr>
          <w:sz w:val="28"/>
          <w:szCs w:val="28"/>
        </w:rPr>
        <w:t>1.4.6.</w:t>
      </w:r>
      <w:r w:rsidR="0059367D">
        <w:rPr>
          <w:sz w:val="28"/>
          <w:szCs w:val="28"/>
        </w:rPr>
        <w:t xml:space="preserve"> </w:t>
      </w:r>
      <w:r w:rsidRPr="00757DB7">
        <w:rPr>
          <w:sz w:val="28"/>
          <w:szCs w:val="28"/>
        </w:rPr>
        <w:t>Единовременная выплата при предоставлении ежегодного оплачиваемого отпуска.</w:t>
      </w:r>
    </w:p>
    <w:p w:rsidR="00B26D44" w:rsidRPr="00757DB7" w:rsidRDefault="00B26D44" w:rsidP="00B26D44">
      <w:pPr>
        <w:ind w:firstLine="540"/>
        <w:jc w:val="both"/>
        <w:rPr>
          <w:sz w:val="28"/>
          <w:szCs w:val="28"/>
        </w:rPr>
      </w:pPr>
      <w:r w:rsidRPr="00757DB7">
        <w:rPr>
          <w:sz w:val="28"/>
          <w:szCs w:val="28"/>
        </w:rPr>
        <w:t>1.4.7. Материальная помощь.</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2. Должностные оклады</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2.1. Размеры должностных окладов работников определяются в соответствии с приложением 1</w:t>
      </w:r>
      <w:r w:rsidR="0059367D">
        <w:rPr>
          <w:sz w:val="28"/>
          <w:szCs w:val="28"/>
        </w:rPr>
        <w:t xml:space="preserve"> к настоящему Положению</w:t>
      </w:r>
      <w:r w:rsidRPr="00757DB7">
        <w:rPr>
          <w:sz w:val="28"/>
          <w:szCs w:val="28"/>
        </w:rPr>
        <w:t>.</w:t>
      </w:r>
    </w:p>
    <w:p w:rsidR="00B26D44" w:rsidRPr="00757DB7" w:rsidRDefault="00B26D44" w:rsidP="00B26D44">
      <w:pPr>
        <w:ind w:firstLine="540"/>
        <w:jc w:val="both"/>
        <w:rPr>
          <w:sz w:val="28"/>
          <w:szCs w:val="28"/>
        </w:rPr>
      </w:pPr>
      <w:r w:rsidRPr="00757DB7">
        <w:rPr>
          <w:sz w:val="28"/>
          <w:szCs w:val="28"/>
        </w:rPr>
        <w:t>2.2. Размеры должностных окладов работников увеличиваются (индексируются) в соответствии с муниципальным нормативным правовым актом.</w:t>
      </w:r>
    </w:p>
    <w:p w:rsidR="00B26D44" w:rsidRPr="00757DB7" w:rsidRDefault="00B26D44" w:rsidP="00B26D44">
      <w:pPr>
        <w:ind w:firstLine="540"/>
        <w:jc w:val="both"/>
        <w:rPr>
          <w:sz w:val="28"/>
          <w:szCs w:val="28"/>
        </w:rPr>
      </w:pPr>
      <w:r w:rsidRPr="00757DB7">
        <w:rPr>
          <w:sz w:val="28"/>
          <w:szCs w:val="28"/>
        </w:rPr>
        <w:t>2.3.</w:t>
      </w:r>
      <w:r w:rsidRPr="00757DB7">
        <w:rPr>
          <w:sz w:val="28"/>
          <w:szCs w:val="28"/>
          <w:vertAlign w:val="superscript"/>
        </w:rPr>
        <w:t xml:space="preserve"> </w:t>
      </w:r>
      <w:r w:rsidRPr="00757DB7">
        <w:rPr>
          <w:sz w:val="28"/>
          <w:szCs w:val="28"/>
        </w:rPr>
        <w:t xml:space="preserve"> При индексации должностных окладов работников их размеры подлежат округлению до целого рубля, в сторону увеличения.</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3. Порядок выплаты ежемесячной надбавка за сложность, напряженность и высокие достижения в труде</w:t>
      </w:r>
    </w:p>
    <w:p w:rsidR="00B26D44" w:rsidRPr="00757DB7" w:rsidRDefault="00B26D44" w:rsidP="00B26D44">
      <w:pPr>
        <w:ind w:firstLine="540"/>
        <w:jc w:val="both"/>
        <w:rPr>
          <w:sz w:val="28"/>
          <w:szCs w:val="28"/>
        </w:rPr>
      </w:pPr>
      <w:r w:rsidRPr="00757DB7">
        <w:rPr>
          <w:sz w:val="28"/>
          <w:szCs w:val="28"/>
        </w:rPr>
        <w:t xml:space="preserve"> </w:t>
      </w:r>
    </w:p>
    <w:p w:rsidR="00B26D44" w:rsidRPr="00757DB7" w:rsidRDefault="00B26D44" w:rsidP="00B26D44">
      <w:pPr>
        <w:ind w:firstLine="540"/>
        <w:jc w:val="both"/>
        <w:rPr>
          <w:sz w:val="28"/>
          <w:szCs w:val="28"/>
        </w:rPr>
      </w:pPr>
      <w:r w:rsidRPr="00757DB7">
        <w:rPr>
          <w:sz w:val="28"/>
          <w:szCs w:val="28"/>
        </w:rPr>
        <w:t>3.1. Ежемесячная надбавка за сложность, напряженность и высокие достижения в труде работникам осуществляется в целях повышения материальной заинтересованности и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повышение ответственности в достижении поставленных целей и задач.</w:t>
      </w:r>
    </w:p>
    <w:p w:rsidR="00B26D44" w:rsidRPr="00757DB7" w:rsidRDefault="00B26D44" w:rsidP="00B26D44">
      <w:pPr>
        <w:ind w:firstLine="540"/>
        <w:jc w:val="both"/>
        <w:rPr>
          <w:sz w:val="28"/>
          <w:szCs w:val="28"/>
        </w:rPr>
      </w:pPr>
      <w:r w:rsidRPr="00757DB7">
        <w:rPr>
          <w:sz w:val="28"/>
          <w:szCs w:val="28"/>
        </w:rPr>
        <w:t>3.2. Ежемесячная денежная надбавка за сложность, напряженность и высокие достижения в труде работникам выплачивается ежемесячно в пределах средств фонда оплаты труда при выполнении работниками возложенных на них задач и функциональных обязанностей, в том числе за:</w:t>
      </w:r>
    </w:p>
    <w:p w:rsidR="00B26D44" w:rsidRPr="00757DB7" w:rsidRDefault="00B26D44" w:rsidP="00B26D44">
      <w:pPr>
        <w:ind w:firstLine="540"/>
        <w:jc w:val="both"/>
        <w:rPr>
          <w:sz w:val="28"/>
          <w:szCs w:val="28"/>
        </w:rPr>
      </w:pPr>
      <w:r w:rsidRPr="00757DB7">
        <w:rPr>
          <w:sz w:val="28"/>
          <w:szCs w:val="28"/>
        </w:rPr>
        <w:t>3.2.1. оперативность и профессионализм при исполнении  служебных обязанностей;</w:t>
      </w:r>
    </w:p>
    <w:p w:rsidR="00B26D44" w:rsidRPr="00757DB7" w:rsidRDefault="00B26D44" w:rsidP="00B26D44">
      <w:pPr>
        <w:ind w:firstLine="540"/>
        <w:jc w:val="both"/>
        <w:rPr>
          <w:sz w:val="28"/>
          <w:szCs w:val="28"/>
        </w:rPr>
      </w:pPr>
      <w:r w:rsidRPr="00757DB7">
        <w:rPr>
          <w:sz w:val="28"/>
          <w:szCs w:val="28"/>
        </w:rPr>
        <w:t>3.2.2. за соблюдение служебной дисциплины.</w:t>
      </w:r>
    </w:p>
    <w:p w:rsidR="00B26D44" w:rsidRPr="00757DB7" w:rsidRDefault="00B26D44" w:rsidP="00B26D44">
      <w:pPr>
        <w:ind w:firstLine="540"/>
        <w:jc w:val="both"/>
        <w:rPr>
          <w:sz w:val="28"/>
          <w:szCs w:val="28"/>
        </w:rPr>
      </w:pPr>
      <w:r w:rsidRPr="00757DB7">
        <w:rPr>
          <w:sz w:val="28"/>
          <w:szCs w:val="28"/>
        </w:rPr>
        <w:t>3.3. Ежеме</w:t>
      </w:r>
      <w:r>
        <w:rPr>
          <w:sz w:val="28"/>
          <w:szCs w:val="28"/>
        </w:rPr>
        <w:t xml:space="preserve">сячная надбавка устанавливается в размере </w:t>
      </w:r>
      <w:r w:rsidR="00C058A5">
        <w:rPr>
          <w:sz w:val="28"/>
          <w:szCs w:val="28"/>
        </w:rPr>
        <w:t>40</w:t>
      </w:r>
      <w:r w:rsidR="00AC7BE5">
        <w:rPr>
          <w:sz w:val="28"/>
          <w:szCs w:val="28"/>
        </w:rPr>
        <w:t xml:space="preserve"> %</w:t>
      </w:r>
      <w:r w:rsidRPr="00757DB7">
        <w:rPr>
          <w:sz w:val="28"/>
          <w:szCs w:val="28"/>
        </w:rPr>
        <w:t xml:space="preserve"> должностного оклада.</w:t>
      </w:r>
    </w:p>
    <w:p w:rsidR="00B26D44" w:rsidRPr="00757DB7" w:rsidRDefault="00B26D44" w:rsidP="00B26D44">
      <w:pPr>
        <w:ind w:firstLine="540"/>
        <w:jc w:val="both"/>
        <w:rPr>
          <w:sz w:val="28"/>
          <w:szCs w:val="28"/>
        </w:rPr>
      </w:pPr>
      <w:r w:rsidRPr="00757DB7">
        <w:rPr>
          <w:sz w:val="28"/>
          <w:szCs w:val="28"/>
        </w:rPr>
        <w:lastRenderedPageBreak/>
        <w:t>3.4. Выплата ежемесячной надбавки за сложность, напряженность и высокие достижения в труде к должностному оклад</w:t>
      </w:r>
      <w:r>
        <w:rPr>
          <w:sz w:val="28"/>
          <w:szCs w:val="28"/>
        </w:rPr>
        <w:t xml:space="preserve">у производится со дня принятия </w:t>
      </w:r>
      <w:r w:rsidRPr="00757DB7">
        <w:rPr>
          <w:sz w:val="28"/>
          <w:szCs w:val="28"/>
        </w:rPr>
        <w:t>решения об установлении соответствующей надбавки.</w:t>
      </w:r>
    </w:p>
    <w:p w:rsidR="00B26D44" w:rsidRPr="00757DB7" w:rsidRDefault="00B26D44" w:rsidP="00B26D44">
      <w:pPr>
        <w:ind w:firstLine="540"/>
        <w:jc w:val="both"/>
        <w:rPr>
          <w:sz w:val="28"/>
          <w:szCs w:val="28"/>
        </w:rPr>
      </w:pPr>
      <w:r w:rsidRPr="00757DB7">
        <w:rPr>
          <w:sz w:val="28"/>
          <w:szCs w:val="28"/>
        </w:rPr>
        <w:t>3.5. Размер ежемесячной надбавки за сложность, напряженность и высокие достижения в труде к должн</w:t>
      </w:r>
      <w:r>
        <w:rPr>
          <w:sz w:val="28"/>
          <w:szCs w:val="28"/>
        </w:rPr>
        <w:t xml:space="preserve">остному окладу устанавливается </w:t>
      </w:r>
      <w:r w:rsidRPr="00757DB7">
        <w:rPr>
          <w:sz w:val="28"/>
          <w:szCs w:val="28"/>
        </w:rPr>
        <w:t>распоряжением представителя нанимателя.</w:t>
      </w:r>
    </w:p>
    <w:p w:rsidR="00B26D44" w:rsidRPr="00757DB7" w:rsidRDefault="00B26D44" w:rsidP="00B26D44">
      <w:pPr>
        <w:ind w:firstLine="540"/>
        <w:jc w:val="both"/>
        <w:rPr>
          <w:sz w:val="28"/>
          <w:szCs w:val="28"/>
        </w:rPr>
      </w:pPr>
      <w:r w:rsidRPr="00757DB7">
        <w:rPr>
          <w:sz w:val="28"/>
          <w:szCs w:val="28"/>
        </w:rPr>
        <w:t>3.6. Ежемесячная надбавка за сложность, напряженность и высокие достижения в труде к должностному окладу может быть изменена, либо отменена в зависимости от результатов деятельности работника.</w:t>
      </w:r>
    </w:p>
    <w:p w:rsidR="00B26D44" w:rsidRPr="00757DB7" w:rsidRDefault="00B26D44" w:rsidP="00B26D44">
      <w:pPr>
        <w:ind w:firstLine="540"/>
        <w:jc w:val="both"/>
        <w:rPr>
          <w:sz w:val="28"/>
          <w:szCs w:val="28"/>
        </w:rPr>
      </w:pPr>
      <w:r w:rsidRPr="00757DB7">
        <w:rPr>
          <w:sz w:val="28"/>
          <w:szCs w:val="28"/>
        </w:rPr>
        <w:t xml:space="preserve">3.7. Ежемесячная надбавка за сложность, напряженность и высокие достижения в труде выплачивается работникам за фактически отработанное время. </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4. Порядок установления ежемесячной надбавки к должностному окладу за выслугу лет</w:t>
      </w:r>
    </w:p>
    <w:p w:rsidR="00B26D44" w:rsidRPr="00757DB7" w:rsidRDefault="00B26D44" w:rsidP="00B26D44">
      <w:pPr>
        <w:ind w:firstLine="540"/>
        <w:jc w:val="both"/>
        <w:rPr>
          <w:b/>
          <w:sz w:val="28"/>
          <w:szCs w:val="28"/>
        </w:rPr>
      </w:pPr>
    </w:p>
    <w:p w:rsidR="00B26D44" w:rsidRPr="00757DB7" w:rsidRDefault="00B26D44" w:rsidP="00B26D44">
      <w:pPr>
        <w:ind w:firstLine="540"/>
        <w:jc w:val="both"/>
        <w:rPr>
          <w:sz w:val="28"/>
          <w:szCs w:val="28"/>
        </w:rPr>
      </w:pPr>
      <w:r w:rsidRPr="00757DB7">
        <w:rPr>
          <w:sz w:val="28"/>
          <w:szCs w:val="28"/>
        </w:rPr>
        <w:t>4.1. Ежемесячная надбавка к должностному окладу за выслугу лет устанавливается в следующих размерах:</w:t>
      </w:r>
    </w:p>
    <w:p w:rsidR="00B26D44" w:rsidRPr="00757DB7" w:rsidRDefault="00B26D44" w:rsidP="00B26D44">
      <w:pPr>
        <w:ind w:firstLine="540"/>
        <w:jc w:val="both"/>
        <w:rPr>
          <w:sz w:val="28"/>
          <w:szCs w:val="28"/>
        </w:rPr>
      </w:pP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3916"/>
      </w:tblGrid>
      <w:tr w:rsidR="00B26D44" w:rsidRPr="00757DB7" w:rsidTr="004E2258">
        <w:trPr>
          <w:jc w:val="center"/>
        </w:trPr>
        <w:tc>
          <w:tcPr>
            <w:tcW w:w="4219" w:type="dxa"/>
            <w:shd w:val="clear" w:color="auto" w:fill="auto"/>
          </w:tcPr>
          <w:p w:rsidR="0023564C" w:rsidRDefault="0023564C" w:rsidP="004E2258">
            <w:pPr>
              <w:ind w:firstLine="540"/>
              <w:rPr>
                <w:sz w:val="28"/>
                <w:szCs w:val="28"/>
              </w:rPr>
            </w:pPr>
          </w:p>
          <w:p w:rsidR="00B26D44" w:rsidRPr="00757DB7" w:rsidRDefault="00B26D44" w:rsidP="004E2258">
            <w:pPr>
              <w:ind w:firstLine="540"/>
              <w:rPr>
                <w:sz w:val="28"/>
                <w:szCs w:val="28"/>
              </w:rPr>
            </w:pPr>
            <w:r w:rsidRPr="00757DB7">
              <w:rPr>
                <w:sz w:val="28"/>
                <w:szCs w:val="28"/>
              </w:rPr>
              <w:t>При стаже работы</w:t>
            </w:r>
          </w:p>
          <w:p w:rsidR="00B26D44" w:rsidRPr="00757DB7" w:rsidRDefault="00B26D44" w:rsidP="004E2258">
            <w:pPr>
              <w:jc w:val="center"/>
              <w:rPr>
                <w:sz w:val="28"/>
                <w:szCs w:val="28"/>
              </w:rPr>
            </w:pPr>
          </w:p>
        </w:tc>
        <w:tc>
          <w:tcPr>
            <w:tcW w:w="3916" w:type="dxa"/>
            <w:shd w:val="clear" w:color="auto" w:fill="auto"/>
          </w:tcPr>
          <w:p w:rsidR="00B26D44" w:rsidRPr="00757DB7" w:rsidRDefault="00B26D44" w:rsidP="004E2258">
            <w:pPr>
              <w:ind w:firstLine="540"/>
              <w:jc w:val="center"/>
              <w:rPr>
                <w:sz w:val="28"/>
                <w:szCs w:val="28"/>
              </w:rPr>
            </w:pPr>
            <w:r w:rsidRPr="00757DB7">
              <w:rPr>
                <w:sz w:val="28"/>
                <w:szCs w:val="28"/>
              </w:rPr>
              <w:t>Размер надбавки (в процентах к должностному окладу)</w:t>
            </w:r>
          </w:p>
        </w:tc>
      </w:tr>
      <w:tr w:rsidR="00B26D44" w:rsidRPr="00757DB7" w:rsidTr="004E2258">
        <w:trPr>
          <w:jc w:val="center"/>
        </w:trPr>
        <w:tc>
          <w:tcPr>
            <w:tcW w:w="4219" w:type="dxa"/>
            <w:shd w:val="clear" w:color="auto" w:fill="auto"/>
          </w:tcPr>
          <w:p w:rsidR="00B26D44" w:rsidRPr="00757DB7" w:rsidRDefault="00B26D44" w:rsidP="004E2258">
            <w:pPr>
              <w:rPr>
                <w:sz w:val="28"/>
                <w:szCs w:val="28"/>
              </w:rPr>
            </w:pPr>
            <w:r w:rsidRPr="00757DB7">
              <w:rPr>
                <w:sz w:val="28"/>
                <w:szCs w:val="28"/>
              </w:rPr>
              <w:t xml:space="preserve">от 3 до 8 лет </w:t>
            </w:r>
          </w:p>
        </w:tc>
        <w:tc>
          <w:tcPr>
            <w:tcW w:w="3916" w:type="dxa"/>
            <w:shd w:val="clear" w:color="auto" w:fill="auto"/>
          </w:tcPr>
          <w:p w:rsidR="00B26D44" w:rsidRPr="00757DB7" w:rsidRDefault="00B26D44" w:rsidP="004E2258">
            <w:pPr>
              <w:ind w:firstLine="25"/>
              <w:jc w:val="center"/>
              <w:rPr>
                <w:sz w:val="28"/>
                <w:szCs w:val="28"/>
              </w:rPr>
            </w:pPr>
            <w:r w:rsidRPr="00757DB7">
              <w:rPr>
                <w:sz w:val="28"/>
                <w:szCs w:val="28"/>
              </w:rPr>
              <w:t>10</w:t>
            </w:r>
          </w:p>
        </w:tc>
      </w:tr>
      <w:tr w:rsidR="00B26D44" w:rsidRPr="00757DB7" w:rsidTr="004E2258">
        <w:trPr>
          <w:jc w:val="center"/>
        </w:trPr>
        <w:tc>
          <w:tcPr>
            <w:tcW w:w="4219" w:type="dxa"/>
            <w:shd w:val="clear" w:color="auto" w:fill="auto"/>
          </w:tcPr>
          <w:p w:rsidR="00B26D44" w:rsidRPr="00757DB7" w:rsidRDefault="00B26D44" w:rsidP="004E2258">
            <w:pPr>
              <w:rPr>
                <w:sz w:val="28"/>
                <w:szCs w:val="28"/>
              </w:rPr>
            </w:pPr>
            <w:r w:rsidRPr="00757DB7">
              <w:rPr>
                <w:sz w:val="28"/>
                <w:szCs w:val="28"/>
              </w:rPr>
              <w:t>от 8 до 13 лет</w:t>
            </w:r>
          </w:p>
        </w:tc>
        <w:tc>
          <w:tcPr>
            <w:tcW w:w="3916" w:type="dxa"/>
            <w:shd w:val="clear" w:color="auto" w:fill="auto"/>
          </w:tcPr>
          <w:p w:rsidR="00B26D44" w:rsidRPr="00757DB7" w:rsidRDefault="00B26D44" w:rsidP="004E2258">
            <w:pPr>
              <w:ind w:firstLine="25"/>
              <w:jc w:val="center"/>
              <w:rPr>
                <w:sz w:val="28"/>
                <w:szCs w:val="28"/>
              </w:rPr>
            </w:pPr>
            <w:r w:rsidRPr="00757DB7">
              <w:rPr>
                <w:sz w:val="28"/>
                <w:szCs w:val="28"/>
              </w:rPr>
              <w:t>15</w:t>
            </w:r>
          </w:p>
        </w:tc>
      </w:tr>
      <w:tr w:rsidR="00B26D44" w:rsidRPr="00757DB7" w:rsidTr="004E2258">
        <w:trPr>
          <w:jc w:val="center"/>
        </w:trPr>
        <w:tc>
          <w:tcPr>
            <w:tcW w:w="4219" w:type="dxa"/>
            <w:shd w:val="clear" w:color="auto" w:fill="auto"/>
          </w:tcPr>
          <w:p w:rsidR="00B26D44" w:rsidRPr="00757DB7" w:rsidRDefault="00B26D44" w:rsidP="004E2258">
            <w:pPr>
              <w:rPr>
                <w:sz w:val="28"/>
                <w:szCs w:val="28"/>
              </w:rPr>
            </w:pPr>
            <w:r w:rsidRPr="00757DB7">
              <w:rPr>
                <w:sz w:val="28"/>
                <w:szCs w:val="28"/>
              </w:rPr>
              <w:t>от 13 до 18 лет</w:t>
            </w:r>
          </w:p>
        </w:tc>
        <w:tc>
          <w:tcPr>
            <w:tcW w:w="3916" w:type="dxa"/>
            <w:shd w:val="clear" w:color="auto" w:fill="auto"/>
          </w:tcPr>
          <w:p w:rsidR="00B26D44" w:rsidRPr="00757DB7" w:rsidRDefault="00B26D44" w:rsidP="004E2258">
            <w:pPr>
              <w:ind w:firstLine="25"/>
              <w:jc w:val="center"/>
              <w:rPr>
                <w:sz w:val="28"/>
                <w:szCs w:val="28"/>
              </w:rPr>
            </w:pPr>
            <w:r w:rsidRPr="00757DB7">
              <w:rPr>
                <w:sz w:val="28"/>
                <w:szCs w:val="28"/>
              </w:rPr>
              <w:t>20</w:t>
            </w:r>
          </w:p>
        </w:tc>
      </w:tr>
      <w:tr w:rsidR="00B26D44" w:rsidRPr="00757DB7" w:rsidTr="004E2258">
        <w:trPr>
          <w:jc w:val="center"/>
        </w:trPr>
        <w:tc>
          <w:tcPr>
            <w:tcW w:w="4219" w:type="dxa"/>
            <w:shd w:val="clear" w:color="auto" w:fill="auto"/>
          </w:tcPr>
          <w:p w:rsidR="00B26D44" w:rsidRPr="00757DB7" w:rsidRDefault="00B26D44" w:rsidP="004E2258">
            <w:pPr>
              <w:rPr>
                <w:sz w:val="28"/>
                <w:szCs w:val="28"/>
              </w:rPr>
            </w:pPr>
            <w:r w:rsidRPr="00757DB7">
              <w:rPr>
                <w:sz w:val="28"/>
                <w:szCs w:val="28"/>
              </w:rPr>
              <w:t xml:space="preserve">от 18 до 23 лет      </w:t>
            </w:r>
          </w:p>
        </w:tc>
        <w:tc>
          <w:tcPr>
            <w:tcW w:w="3916" w:type="dxa"/>
            <w:shd w:val="clear" w:color="auto" w:fill="auto"/>
          </w:tcPr>
          <w:p w:rsidR="00B26D44" w:rsidRPr="00757DB7" w:rsidRDefault="00B26D44" w:rsidP="004E2258">
            <w:pPr>
              <w:ind w:firstLine="25"/>
              <w:jc w:val="center"/>
              <w:rPr>
                <w:sz w:val="28"/>
                <w:szCs w:val="28"/>
              </w:rPr>
            </w:pPr>
            <w:r w:rsidRPr="00757DB7">
              <w:rPr>
                <w:sz w:val="28"/>
                <w:szCs w:val="28"/>
              </w:rPr>
              <w:t>25</w:t>
            </w:r>
          </w:p>
        </w:tc>
      </w:tr>
      <w:tr w:rsidR="00B26D44" w:rsidRPr="00757DB7" w:rsidTr="004E2258">
        <w:trPr>
          <w:jc w:val="center"/>
        </w:trPr>
        <w:tc>
          <w:tcPr>
            <w:tcW w:w="4219" w:type="dxa"/>
            <w:shd w:val="clear" w:color="auto" w:fill="auto"/>
          </w:tcPr>
          <w:p w:rsidR="00B26D44" w:rsidRPr="00757DB7" w:rsidRDefault="00B26D44" w:rsidP="004E2258">
            <w:pPr>
              <w:rPr>
                <w:sz w:val="28"/>
                <w:szCs w:val="28"/>
              </w:rPr>
            </w:pPr>
            <w:r w:rsidRPr="00757DB7">
              <w:rPr>
                <w:sz w:val="28"/>
                <w:szCs w:val="28"/>
              </w:rPr>
              <w:t>свыше 23 лет</w:t>
            </w:r>
          </w:p>
        </w:tc>
        <w:tc>
          <w:tcPr>
            <w:tcW w:w="3916" w:type="dxa"/>
            <w:shd w:val="clear" w:color="auto" w:fill="auto"/>
          </w:tcPr>
          <w:p w:rsidR="00B26D44" w:rsidRPr="00757DB7" w:rsidRDefault="00B26D44" w:rsidP="004E2258">
            <w:pPr>
              <w:ind w:firstLine="25"/>
              <w:jc w:val="center"/>
              <w:rPr>
                <w:sz w:val="28"/>
                <w:szCs w:val="28"/>
                <w:lang w:val="en-US"/>
              </w:rPr>
            </w:pPr>
            <w:r w:rsidRPr="00757DB7">
              <w:rPr>
                <w:sz w:val="28"/>
                <w:szCs w:val="28"/>
              </w:rPr>
              <w:t>30</w:t>
            </w:r>
          </w:p>
        </w:tc>
      </w:tr>
    </w:tbl>
    <w:p w:rsidR="00B26D44" w:rsidRDefault="00B26D44" w:rsidP="00B26D44">
      <w:pPr>
        <w:ind w:firstLine="540"/>
        <w:jc w:val="both"/>
        <w:rPr>
          <w:sz w:val="28"/>
          <w:szCs w:val="28"/>
        </w:rPr>
      </w:pPr>
    </w:p>
    <w:p w:rsidR="0023564C" w:rsidRDefault="0023564C" w:rsidP="0023564C">
      <w:pPr>
        <w:pStyle w:val="ConsPlusNormal"/>
        <w:widowControl/>
        <w:ind w:firstLine="540"/>
        <w:jc w:val="both"/>
        <w:rPr>
          <w:rFonts w:ascii="Times New Roman" w:hAnsi="Times New Roman" w:cs="Times New Roman"/>
          <w:sz w:val="28"/>
          <w:szCs w:val="28"/>
        </w:rPr>
      </w:pPr>
      <w:r w:rsidRPr="0023564C">
        <w:rPr>
          <w:rFonts w:ascii="Times New Roman" w:hAnsi="Times New Roman" w:cs="Times New Roman"/>
          <w:sz w:val="28"/>
          <w:szCs w:val="28"/>
        </w:rPr>
        <w:t xml:space="preserve">4.2 </w:t>
      </w:r>
      <w:r>
        <w:rPr>
          <w:rFonts w:ascii="Times New Roman" w:hAnsi="Times New Roman" w:cs="Times New Roman"/>
          <w:sz w:val="28"/>
          <w:szCs w:val="28"/>
        </w:rPr>
        <w:t>В</w:t>
      </w:r>
      <w:r w:rsidRPr="0023564C">
        <w:rPr>
          <w:rFonts w:ascii="Times New Roman" w:hAnsi="Times New Roman" w:cs="Times New Roman"/>
          <w:sz w:val="28"/>
          <w:szCs w:val="28"/>
        </w:rPr>
        <w:t>ыплата</w:t>
      </w:r>
      <w:r w:rsidRPr="004C7A2C">
        <w:rPr>
          <w:rFonts w:ascii="Times New Roman" w:hAnsi="Times New Roman" w:cs="Times New Roman"/>
          <w:sz w:val="28"/>
          <w:szCs w:val="28"/>
        </w:rPr>
        <w:t xml:space="preserve"> ежемесячных надбавок за выслугу лет работникам, занимающим должности, не отнесенные к муниципальным должностям, и осуществляющим техническое обеспеч</w:t>
      </w:r>
      <w:r>
        <w:rPr>
          <w:rFonts w:ascii="Times New Roman" w:hAnsi="Times New Roman" w:cs="Times New Roman"/>
          <w:sz w:val="28"/>
          <w:szCs w:val="28"/>
        </w:rPr>
        <w:t>ение деятельности администрации округа</w:t>
      </w:r>
      <w:r w:rsidRPr="004C7A2C">
        <w:rPr>
          <w:rFonts w:ascii="Times New Roman" w:hAnsi="Times New Roman" w:cs="Times New Roman"/>
          <w:sz w:val="28"/>
          <w:szCs w:val="28"/>
        </w:rPr>
        <w:t>, производится дифференцированно в зависимости от общего стажа работы, дающего право на получение этой надбавки</w:t>
      </w:r>
      <w:r>
        <w:rPr>
          <w:rFonts w:ascii="Times New Roman" w:hAnsi="Times New Roman" w:cs="Times New Roman"/>
          <w:sz w:val="28"/>
          <w:szCs w:val="28"/>
        </w:rPr>
        <w:t>.</w:t>
      </w:r>
    </w:p>
    <w:p w:rsidR="00307FF5" w:rsidRPr="004C7A2C" w:rsidRDefault="00307FF5" w:rsidP="00307FF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4.3 Заявление с документами, подтверждающими стаж работы</w:t>
      </w:r>
      <w:r w:rsidRPr="004C7A2C">
        <w:rPr>
          <w:rFonts w:ascii="Times New Roman" w:hAnsi="Times New Roman" w:cs="Times New Roman"/>
          <w:sz w:val="28"/>
          <w:szCs w:val="28"/>
        </w:rPr>
        <w:t>, представляются в кадровую службу.</w:t>
      </w:r>
    </w:p>
    <w:p w:rsidR="00307FF5" w:rsidRPr="004C7A2C" w:rsidRDefault="00307FF5" w:rsidP="00307FF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C7A2C">
        <w:rPr>
          <w:rFonts w:ascii="Times New Roman" w:hAnsi="Times New Roman" w:cs="Times New Roman"/>
          <w:sz w:val="28"/>
          <w:szCs w:val="28"/>
        </w:rPr>
        <w:t>Кадровая служба их регистрирует в порядке общего делопроизводства по поступившим заявлениям и направляет в 3-дневный срок в комиссию по исчислению стажа</w:t>
      </w:r>
      <w:r>
        <w:rPr>
          <w:rFonts w:ascii="Times New Roman" w:hAnsi="Times New Roman" w:cs="Times New Roman"/>
          <w:sz w:val="28"/>
          <w:szCs w:val="28"/>
        </w:rPr>
        <w:t>. К</w:t>
      </w:r>
      <w:r w:rsidRPr="004C7A2C">
        <w:rPr>
          <w:rFonts w:ascii="Times New Roman" w:hAnsi="Times New Roman" w:cs="Times New Roman"/>
          <w:sz w:val="28"/>
          <w:szCs w:val="28"/>
        </w:rPr>
        <w:t>омиссия по исчислению стажа в течение месяца с даты регистрации поступившего заявления рассматривает заявление в порядке, установленном Положением о комиссии, и принимает одно из следующих решений:</w:t>
      </w:r>
    </w:p>
    <w:p w:rsidR="00307FF5" w:rsidRPr="004C7A2C" w:rsidRDefault="00307FF5" w:rsidP="00307FF5">
      <w:pPr>
        <w:pStyle w:val="ConsPlusNormal"/>
        <w:widowControl/>
        <w:ind w:firstLine="540"/>
        <w:jc w:val="both"/>
        <w:rPr>
          <w:rFonts w:ascii="Times New Roman" w:hAnsi="Times New Roman" w:cs="Times New Roman"/>
          <w:sz w:val="28"/>
          <w:szCs w:val="28"/>
        </w:rPr>
      </w:pPr>
      <w:r w:rsidRPr="004C7A2C">
        <w:rPr>
          <w:rFonts w:ascii="Times New Roman" w:hAnsi="Times New Roman" w:cs="Times New Roman"/>
          <w:sz w:val="28"/>
          <w:szCs w:val="28"/>
        </w:rPr>
        <w:t>- включает в стаж определенные периоды;</w:t>
      </w:r>
    </w:p>
    <w:p w:rsidR="00307FF5" w:rsidRPr="004C7A2C" w:rsidRDefault="00307FF5" w:rsidP="00307FF5">
      <w:pPr>
        <w:pStyle w:val="ConsPlusNormal"/>
        <w:widowControl/>
        <w:ind w:firstLine="540"/>
        <w:jc w:val="both"/>
        <w:rPr>
          <w:rFonts w:ascii="Times New Roman" w:hAnsi="Times New Roman" w:cs="Times New Roman"/>
          <w:sz w:val="28"/>
          <w:szCs w:val="28"/>
        </w:rPr>
      </w:pPr>
      <w:r w:rsidRPr="004C7A2C">
        <w:rPr>
          <w:rFonts w:ascii="Times New Roman" w:hAnsi="Times New Roman" w:cs="Times New Roman"/>
          <w:sz w:val="28"/>
          <w:szCs w:val="28"/>
        </w:rPr>
        <w:t>- отказывает во включении в стаж испрашиваемых периодов полностью или частично.</w:t>
      </w:r>
    </w:p>
    <w:p w:rsidR="00307FF5" w:rsidRPr="004C7A2C" w:rsidRDefault="00307FF5" w:rsidP="00307FF5">
      <w:pPr>
        <w:pStyle w:val="ConsPlusNormal"/>
        <w:widowControl/>
        <w:ind w:firstLine="540"/>
        <w:jc w:val="both"/>
        <w:rPr>
          <w:rFonts w:ascii="Times New Roman" w:hAnsi="Times New Roman" w:cs="Times New Roman"/>
          <w:sz w:val="28"/>
          <w:szCs w:val="28"/>
        </w:rPr>
      </w:pPr>
      <w:r w:rsidRPr="004C7A2C">
        <w:rPr>
          <w:rFonts w:ascii="Times New Roman" w:hAnsi="Times New Roman" w:cs="Times New Roman"/>
          <w:sz w:val="28"/>
          <w:szCs w:val="28"/>
        </w:rPr>
        <w:lastRenderedPageBreak/>
        <w:t>Решени</w:t>
      </w:r>
      <w:r w:rsidR="005B5A4A">
        <w:rPr>
          <w:rFonts w:ascii="Times New Roman" w:hAnsi="Times New Roman" w:cs="Times New Roman"/>
          <w:sz w:val="28"/>
          <w:szCs w:val="28"/>
        </w:rPr>
        <w:t>е</w:t>
      </w:r>
      <w:r w:rsidRPr="004C7A2C">
        <w:rPr>
          <w:rFonts w:ascii="Times New Roman" w:hAnsi="Times New Roman" w:cs="Times New Roman"/>
          <w:sz w:val="28"/>
          <w:szCs w:val="28"/>
        </w:rPr>
        <w:t>, принятые комиссией в соответствии с ее Положением, обязательны для исполнения всеми должностными лицами.</w:t>
      </w:r>
    </w:p>
    <w:p w:rsidR="00307FF5" w:rsidRDefault="00307FF5" w:rsidP="00307FF5">
      <w:pPr>
        <w:pStyle w:val="ConsPlusNormal"/>
        <w:widowControl/>
        <w:ind w:firstLine="540"/>
        <w:jc w:val="both"/>
        <w:rPr>
          <w:rFonts w:ascii="Times New Roman" w:hAnsi="Times New Roman" w:cs="Times New Roman"/>
          <w:sz w:val="28"/>
          <w:szCs w:val="28"/>
        </w:rPr>
      </w:pPr>
      <w:r w:rsidRPr="004C7A2C">
        <w:rPr>
          <w:rFonts w:ascii="Times New Roman" w:hAnsi="Times New Roman" w:cs="Times New Roman"/>
          <w:sz w:val="28"/>
          <w:szCs w:val="28"/>
        </w:rPr>
        <w:t>Решени</w:t>
      </w:r>
      <w:r w:rsidR="005B5A4A">
        <w:rPr>
          <w:rFonts w:ascii="Times New Roman" w:hAnsi="Times New Roman" w:cs="Times New Roman"/>
          <w:sz w:val="28"/>
          <w:szCs w:val="28"/>
        </w:rPr>
        <w:t>е комиссии может</w:t>
      </w:r>
      <w:r w:rsidRPr="004C7A2C">
        <w:rPr>
          <w:rFonts w:ascii="Times New Roman" w:hAnsi="Times New Roman" w:cs="Times New Roman"/>
          <w:sz w:val="28"/>
          <w:szCs w:val="28"/>
        </w:rPr>
        <w:t xml:space="preserve"> быть обжалован</w:t>
      </w:r>
      <w:r w:rsidR="005B5A4A">
        <w:rPr>
          <w:rFonts w:ascii="Times New Roman" w:hAnsi="Times New Roman" w:cs="Times New Roman"/>
          <w:sz w:val="28"/>
          <w:szCs w:val="28"/>
        </w:rPr>
        <w:t>о</w:t>
      </w:r>
      <w:r w:rsidRPr="004C7A2C">
        <w:rPr>
          <w:rFonts w:ascii="Times New Roman" w:hAnsi="Times New Roman" w:cs="Times New Roman"/>
          <w:sz w:val="28"/>
          <w:szCs w:val="28"/>
        </w:rPr>
        <w:t xml:space="preserve"> в порядке и сроки, установленные законодательством РФ.</w:t>
      </w:r>
    </w:p>
    <w:p w:rsidR="00307FF5" w:rsidRPr="004C7A2C" w:rsidRDefault="00307FF5" w:rsidP="0023564C">
      <w:pPr>
        <w:pStyle w:val="ConsPlusNormal"/>
        <w:widowControl/>
        <w:ind w:firstLine="540"/>
        <w:jc w:val="both"/>
        <w:rPr>
          <w:rFonts w:ascii="Times New Roman" w:hAnsi="Times New Roman" w:cs="Times New Roman"/>
          <w:sz w:val="28"/>
          <w:szCs w:val="28"/>
        </w:rPr>
      </w:pPr>
    </w:p>
    <w:p w:rsidR="0023564C" w:rsidRPr="00757DB7" w:rsidRDefault="0023564C"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5.</w:t>
      </w:r>
      <w:r>
        <w:rPr>
          <w:b/>
          <w:sz w:val="28"/>
          <w:szCs w:val="28"/>
        </w:rPr>
        <w:t xml:space="preserve"> </w:t>
      </w:r>
      <w:r w:rsidRPr="00757DB7">
        <w:rPr>
          <w:b/>
          <w:sz w:val="28"/>
          <w:szCs w:val="28"/>
        </w:rPr>
        <w:t>Порядок выплаты премии по результатам работы</w:t>
      </w:r>
    </w:p>
    <w:p w:rsidR="00B26D44" w:rsidRPr="00757DB7" w:rsidRDefault="00B26D44" w:rsidP="00B26D44">
      <w:pPr>
        <w:ind w:firstLine="540"/>
        <w:jc w:val="both"/>
        <w:rPr>
          <w:b/>
          <w:sz w:val="28"/>
          <w:szCs w:val="28"/>
        </w:rPr>
      </w:pPr>
    </w:p>
    <w:p w:rsidR="00B26D44" w:rsidRPr="00757DB7" w:rsidRDefault="00B26D44" w:rsidP="00B26D44">
      <w:pPr>
        <w:ind w:firstLine="540"/>
        <w:jc w:val="both"/>
        <w:rPr>
          <w:sz w:val="28"/>
          <w:szCs w:val="28"/>
        </w:rPr>
      </w:pPr>
      <w:r w:rsidRPr="00757DB7">
        <w:rPr>
          <w:sz w:val="28"/>
          <w:szCs w:val="28"/>
        </w:rPr>
        <w:t>5.1. Премия по результатам работы устанавливается за сложность, напряженность и высокие достижения в труде работников.</w:t>
      </w:r>
    </w:p>
    <w:p w:rsidR="00B26D44" w:rsidRPr="00757DB7" w:rsidRDefault="00B26D44" w:rsidP="00B26D44">
      <w:pPr>
        <w:ind w:firstLine="540"/>
        <w:jc w:val="both"/>
        <w:rPr>
          <w:sz w:val="28"/>
          <w:szCs w:val="28"/>
        </w:rPr>
      </w:pPr>
      <w:r w:rsidRPr="00757DB7">
        <w:rPr>
          <w:sz w:val="28"/>
          <w:szCs w:val="28"/>
        </w:rPr>
        <w:t>5.2. Премирование по результатам работы осуществляется в пределах средств фонда оплаты труда при выполнении работниками возложенных на них задач и функциональных обязанностей, в том числе за:</w:t>
      </w:r>
    </w:p>
    <w:p w:rsidR="00B26D44" w:rsidRPr="00757DB7" w:rsidRDefault="00B26D44" w:rsidP="00B26D44">
      <w:pPr>
        <w:ind w:firstLine="540"/>
        <w:jc w:val="both"/>
        <w:rPr>
          <w:sz w:val="28"/>
          <w:szCs w:val="28"/>
        </w:rPr>
      </w:pPr>
      <w:r w:rsidRPr="00757DB7">
        <w:rPr>
          <w:sz w:val="28"/>
          <w:szCs w:val="28"/>
        </w:rPr>
        <w:t>5.2.1. Оперативность и профессионализм при исполнении служебных обязанностей;</w:t>
      </w:r>
    </w:p>
    <w:p w:rsidR="00B26D44" w:rsidRPr="00757DB7" w:rsidRDefault="00B26D44" w:rsidP="00B26D44">
      <w:pPr>
        <w:ind w:firstLine="540"/>
        <w:jc w:val="both"/>
        <w:rPr>
          <w:sz w:val="28"/>
          <w:szCs w:val="28"/>
        </w:rPr>
      </w:pPr>
      <w:r w:rsidRPr="00757DB7">
        <w:rPr>
          <w:sz w:val="28"/>
          <w:szCs w:val="28"/>
        </w:rPr>
        <w:t>5.2.2. За соблюдение служебной дисциплины, не нарушение служебного распорядка;</w:t>
      </w:r>
    </w:p>
    <w:p w:rsidR="00B26D44" w:rsidRPr="00757DB7" w:rsidRDefault="00B26D44" w:rsidP="00B26D44">
      <w:pPr>
        <w:ind w:firstLine="540"/>
        <w:jc w:val="both"/>
        <w:rPr>
          <w:sz w:val="28"/>
          <w:szCs w:val="28"/>
        </w:rPr>
      </w:pPr>
      <w:r w:rsidRPr="00757DB7">
        <w:rPr>
          <w:sz w:val="28"/>
          <w:szCs w:val="28"/>
        </w:rPr>
        <w:t>5.3. Премирование производится в процентном соотношении к должностному окладу и устанавливается в размере 25</w:t>
      </w:r>
      <w:r>
        <w:rPr>
          <w:sz w:val="28"/>
          <w:szCs w:val="28"/>
        </w:rPr>
        <w:t xml:space="preserve"> </w:t>
      </w:r>
      <w:r w:rsidRPr="00757DB7">
        <w:rPr>
          <w:sz w:val="28"/>
          <w:szCs w:val="28"/>
        </w:rPr>
        <w:t>%.</w:t>
      </w:r>
    </w:p>
    <w:p w:rsidR="00B26D44" w:rsidRPr="00757DB7" w:rsidRDefault="00B26D44" w:rsidP="00B26D44">
      <w:pPr>
        <w:ind w:firstLine="540"/>
        <w:jc w:val="both"/>
        <w:rPr>
          <w:sz w:val="28"/>
          <w:szCs w:val="28"/>
        </w:rPr>
      </w:pPr>
      <w:r w:rsidRPr="00757DB7">
        <w:rPr>
          <w:sz w:val="28"/>
          <w:szCs w:val="28"/>
        </w:rPr>
        <w:t>5.4. Премия по результаты работы за год выплачивается при наличии экономии фонда оплаты труда.</w:t>
      </w:r>
    </w:p>
    <w:p w:rsidR="00B26D44" w:rsidRPr="00757DB7" w:rsidRDefault="00B26D44" w:rsidP="00B26D44">
      <w:pPr>
        <w:ind w:firstLine="540"/>
        <w:jc w:val="both"/>
        <w:rPr>
          <w:sz w:val="28"/>
          <w:szCs w:val="28"/>
        </w:rPr>
      </w:pPr>
      <w:r w:rsidRPr="00757DB7">
        <w:rPr>
          <w:sz w:val="28"/>
          <w:szCs w:val="28"/>
        </w:rPr>
        <w:t>5.5. За упущения в работе, не качественное и несвоевременное выполнение своих трудовых обязанностей, нарушения трудовой дисциплины размер премии может быть снижен либо работник может быть лишен премии полностью.</w:t>
      </w:r>
    </w:p>
    <w:p w:rsidR="00B26D44" w:rsidRPr="00757DB7" w:rsidRDefault="00B26D44" w:rsidP="00B26D44">
      <w:pPr>
        <w:ind w:firstLine="540"/>
        <w:jc w:val="both"/>
        <w:rPr>
          <w:sz w:val="28"/>
          <w:szCs w:val="28"/>
        </w:rPr>
      </w:pPr>
      <w:r w:rsidRPr="00757DB7">
        <w:rPr>
          <w:sz w:val="28"/>
          <w:szCs w:val="28"/>
        </w:rPr>
        <w:t>5.6. Премирование работников производится по представлению руководителей структурны</w:t>
      </w:r>
      <w:r>
        <w:rPr>
          <w:sz w:val="28"/>
          <w:szCs w:val="28"/>
        </w:rPr>
        <w:t xml:space="preserve">х подразделений согласованному </w:t>
      </w:r>
      <w:r w:rsidRPr="00757DB7">
        <w:rPr>
          <w:sz w:val="28"/>
          <w:szCs w:val="28"/>
        </w:rPr>
        <w:t>с работодателем.</w:t>
      </w:r>
    </w:p>
    <w:p w:rsidR="00B26D44" w:rsidRPr="00757DB7" w:rsidRDefault="00B26D44" w:rsidP="00B26D44">
      <w:pPr>
        <w:ind w:firstLine="540"/>
        <w:jc w:val="both"/>
        <w:rPr>
          <w:sz w:val="28"/>
          <w:szCs w:val="28"/>
        </w:rPr>
      </w:pPr>
      <w:r w:rsidRPr="00757DB7">
        <w:rPr>
          <w:sz w:val="28"/>
          <w:szCs w:val="28"/>
        </w:rPr>
        <w:t>5.7. Работникам, имеющим не снятые дисциплинарные взыскания, а так же освобожденные от занимаемой должности и уволенные с работы, к премированию не представляются.</w:t>
      </w:r>
    </w:p>
    <w:p w:rsidR="00B26D44" w:rsidRDefault="00B26D44" w:rsidP="00B26D44">
      <w:pPr>
        <w:ind w:firstLine="540"/>
        <w:jc w:val="both"/>
        <w:rPr>
          <w:sz w:val="28"/>
          <w:szCs w:val="28"/>
        </w:rPr>
      </w:pPr>
      <w:r w:rsidRPr="00757DB7">
        <w:rPr>
          <w:sz w:val="28"/>
          <w:szCs w:val="28"/>
        </w:rPr>
        <w:t>5.8. Работникам, отработавшим неполный календарный месяц выплата премии производится пропорционально числу отработанных дней  в данном календарном месяце.</w:t>
      </w:r>
    </w:p>
    <w:p w:rsidR="00E53A71" w:rsidRPr="00757DB7" w:rsidRDefault="00E53A71" w:rsidP="00B26D44">
      <w:pPr>
        <w:ind w:firstLine="540"/>
        <w:jc w:val="both"/>
        <w:rPr>
          <w:sz w:val="28"/>
          <w:szCs w:val="28"/>
        </w:rPr>
      </w:pPr>
      <w:r>
        <w:rPr>
          <w:sz w:val="28"/>
          <w:szCs w:val="28"/>
        </w:rPr>
        <w:t>5.9. Дополнительные (разовые) премии в связи с праздничными датами, юбилеями 50 и 55 лет – для жен</w:t>
      </w:r>
      <w:r w:rsidR="000C7BC9">
        <w:rPr>
          <w:sz w:val="28"/>
          <w:szCs w:val="28"/>
        </w:rPr>
        <w:t>щ</w:t>
      </w:r>
      <w:r>
        <w:rPr>
          <w:sz w:val="28"/>
          <w:szCs w:val="28"/>
        </w:rPr>
        <w:t xml:space="preserve">ин, </w:t>
      </w:r>
      <w:r w:rsidR="000C7BC9">
        <w:rPr>
          <w:sz w:val="28"/>
          <w:szCs w:val="28"/>
        </w:rPr>
        <w:t xml:space="preserve">50 и 60 – мужчин, профессиональными праздниками и при наличии экономии фонда  оплаты труда, в размере до одного должностного оклада на основании </w:t>
      </w:r>
      <w:r w:rsidR="00762FDA">
        <w:rPr>
          <w:sz w:val="28"/>
          <w:szCs w:val="28"/>
        </w:rPr>
        <w:t>на основании распоряжения администрации округа.</w:t>
      </w:r>
    </w:p>
    <w:p w:rsidR="00B26D44" w:rsidRPr="00757DB7" w:rsidRDefault="00B26D44" w:rsidP="00B26D44">
      <w:pPr>
        <w:ind w:firstLine="540"/>
        <w:jc w:val="center"/>
        <w:outlineLvl w:val="1"/>
        <w:rPr>
          <w:b/>
          <w:sz w:val="28"/>
          <w:szCs w:val="28"/>
        </w:rPr>
      </w:pPr>
    </w:p>
    <w:p w:rsidR="00B26D44" w:rsidRPr="00757DB7" w:rsidRDefault="00B26D44" w:rsidP="00B26D44">
      <w:pPr>
        <w:ind w:firstLine="540"/>
        <w:jc w:val="center"/>
        <w:outlineLvl w:val="1"/>
        <w:rPr>
          <w:b/>
          <w:sz w:val="28"/>
          <w:szCs w:val="28"/>
        </w:rPr>
      </w:pPr>
      <w:r w:rsidRPr="00757DB7">
        <w:rPr>
          <w:b/>
          <w:sz w:val="28"/>
          <w:szCs w:val="28"/>
        </w:rPr>
        <w:t>6. Порядок выплаты ежемесячной процентной надбавки за работу со сведениями, составляющими государственную тайну</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6.1. Ежемесячная процентная надбавка за работу со сведениями, составляющими государственную тайну, выплачивается в размере и порядке, определенных законодательством Российской Федерации.</w:t>
      </w:r>
    </w:p>
    <w:p w:rsidR="00B26D44" w:rsidRPr="00757DB7" w:rsidRDefault="00B26D44" w:rsidP="00B26D44">
      <w:pPr>
        <w:ind w:firstLine="540"/>
        <w:jc w:val="both"/>
        <w:rPr>
          <w:sz w:val="28"/>
          <w:szCs w:val="28"/>
        </w:rPr>
      </w:pPr>
      <w:r w:rsidRPr="00757DB7">
        <w:rPr>
          <w:sz w:val="28"/>
          <w:szCs w:val="28"/>
        </w:rPr>
        <w:lastRenderedPageBreak/>
        <w:t>6.2. Перечень лиц, имеющих вышеуказанную доплату, определяется номенклатурой должностей работников, подлежащих оформлению на допуск к особой важности, совершенно секретным и секретным сведениям по муниципальному образованию, утвержденной Управлением Федеральной службы безопасности РФ по Кировской области.</w:t>
      </w:r>
    </w:p>
    <w:p w:rsidR="00B26D44" w:rsidRPr="00757DB7" w:rsidRDefault="00B26D44" w:rsidP="00B26D44">
      <w:pPr>
        <w:ind w:firstLine="540"/>
        <w:jc w:val="both"/>
        <w:rPr>
          <w:sz w:val="28"/>
          <w:szCs w:val="28"/>
        </w:rPr>
      </w:pPr>
      <w:r w:rsidRPr="00757DB7">
        <w:rPr>
          <w:sz w:val="28"/>
          <w:szCs w:val="28"/>
        </w:rPr>
        <w:t>6.3. Ежемесячная процентная надбавка за работу со сведениями, составляющими государственную тайну зависит от степени секретности сведений и от объема сведений, к которым работники имеют доступ.</w:t>
      </w:r>
    </w:p>
    <w:p w:rsidR="00B26D44" w:rsidRPr="00757DB7" w:rsidRDefault="00B26D44" w:rsidP="00B26D44">
      <w:pPr>
        <w:ind w:firstLine="540"/>
        <w:jc w:val="both"/>
        <w:rPr>
          <w:sz w:val="28"/>
          <w:szCs w:val="28"/>
        </w:rPr>
      </w:pPr>
      <w:r w:rsidRPr="00757DB7">
        <w:rPr>
          <w:sz w:val="28"/>
          <w:szCs w:val="28"/>
        </w:rPr>
        <w:t>6.4. Размер доплат вышеуказанным лицам устанавливается распоряжением (приказом) представителя нанимателя (работодателя).</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7. Порядок выплаты ежемесячного денежного поощрения</w:t>
      </w:r>
    </w:p>
    <w:p w:rsidR="00B26D44" w:rsidRPr="00757DB7" w:rsidRDefault="00B26D44" w:rsidP="00B26D44">
      <w:pPr>
        <w:ind w:firstLine="540"/>
        <w:jc w:val="both"/>
        <w:rPr>
          <w:b/>
          <w:sz w:val="28"/>
          <w:szCs w:val="28"/>
        </w:rPr>
      </w:pPr>
    </w:p>
    <w:p w:rsidR="00B26D44" w:rsidRPr="00757DB7" w:rsidRDefault="00B26D44" w:rsidP="00B26D44">
      <w:pPr>
        <w:ind w:firstLine="540"/>
        <w:jc w:val="both"/>
        <w:rPr>
          <w:sz w:val="28"/>
          <w:szCs w:val="28"/>
        </w:rPr>
      </w:pPr>
      <w:r w:rsidRPr="00757DB7">
        <w:rPr>
          <w:sz w:val="28"/>
          <w:szCs w:val="28"/>
        </w:rPr>
        <w:t>7.1. Ежемесячное денежное поощрение работникам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повышение ответственности в достижении поставленных целей и задач.</w:t>
      </w:r>
    </w:p>
    <w:p w:rsidR="00B26D44" w:rsidRPr="00757DB7" w:rsidRDefault="00B26D44" w:rsidP="00B26D44">
      <w:pPr>
        <w:ind w:firstLine="540"/>
        <w:jc w:val="both"/>
        <w:rPr>
          <w:sz w:val="28"/>
          <w:szCs w:val="28"/>
        </w:rPr>
      </w:pPr>
      <w:r w:rsidRPr="00757DB7">
        <w:rPr>
          <w:sz w:val="28"/>
          <w:szCs w:val="28"/>
        </w:rPr>
        <w:t>7.2. Выплата еж</w:t>
      </w:r>
      <w:r>
        <w:rPr>
          <w:sz w:val="28"/>
          <w:szCs w:val="28"/>
        </w:rPr>
        <w:t>емесячного денежного поощрения</w:t>
      </w:r>
      <w:r w:rsidRPr="00757DB7">
        <w:rPr>
          <w:sz w:val="28"/>
          <w:szCs w:val="28"/>
        </w:rPr>
        <w:t xml:space="preserve"> производится в </w:t>
      </w:r>
      <w:r>
        <w:rPr>
          <w:sz w:val="28"/>
          <w:szCs w:val="28"/>
        </w:rPr>
        <w:t>процентном соотношении к окладу</w:t>
      </w:r>
      <w:r w:rsidRPr="00757DB7">
        <w:rPr>
          <w:sz w:val="28"/>
          <w:szCs w:val="28"/>
        </w:rPr>
        <w:t xml:space="preserve"> и устанавливается в размере 150 %.</w:t>
      </w:r>
    </w:p>
    <w:p w:rsidR="00B26D44" w:rsidRPr="00757DB7" w:rsidRDefault="00B26D44" w:rsidP="00B26D44">
      <w:pPr>
        <w:ind w:firstLine="540"/>
        <w:jc w:val="both"/>
        <w:rPr>
          <w:sz w:val="28"/>
          <w:szCs w:val="28"/>
        </w:rPr>
      </w:pPr>
      <w:r w:rsidRPr="00757DB7">
        <w:rPr>
          <w:sz w:val="28"/>
          <w:szCs w:val="28"/>
        </w:rPr>
        <w:t>7.3.</w:t>
      </w:r>
      <w:r w:rsidR="00C058A5">
        <w:rPr>
          <w:sz w:val="28"/>
          <w:szCs w:val="28"/>
        </w:rPr>
        <w:t xml:space="preserve"> </w:t>
      </w:r>
      <w:r w:rsidRPr="00757DB7">
        <w:rPr>
          <w:sz w:val="28"/>
          <w:szCs w:val="28"/>
        </w:rPr>
        <w:t xml:space="preserve">Размер ежемесячного денежного поощрения устанавливается распоряжением работодателя на основании предложений заместителей  главы администрации, начальников управлений и заведующих отделами. </w:t>
      </w:r>
    </w:p>
    <w:p w:rsidR="00B26D44" w:rsidRPr="00757DB7" w:rsidRDefault="00B26D44" w:rsidP="00B26D44">
      <w:pPr>
        <w:ind w:firstLine="540"/>
        <w:jc w:val="both"/>
        <w:rPr>
          <w:sz w:val="28"/>
          <w:szCs w:val="28"/>
        </w:rPr>
      </w:pPr>
      <w:r w:rsidRPr="00757DB7">
        <w:rPr>
          <w:sz w:val="28"/>
          <w:szCs w:val="28"/>
        </w:rPr>
        <w:t>7.</w:t>
      </w:r>
      <w:r w:rsidR="00C058A5">
        <w:rPr>
          <w:sz w:val="28"/>
          <w:szCs w:val="28"/>
        </w:rPr>
        <w:t>4</w:t>
      </w:r>
      <w:r w:rsidRPr="00757DB7">
        <w:rPr>
          <w:sz w:val="28"/>
          <w:szCs w:val="28"/>
        </w:rPr>
        <w:t>. Ежемесячное денежное поощрение выплачивается в полном размере при условии:</w:t>
      </w:r>
    </w:p>
    <w:p w:rsidR="00B26D44" w:rsidRPr="00757DB7" w:rsidRDefault="00C058A5" w:rsidP="00B26D44">
      <w:pPr>
        <w:ind w:firstLine="540"/>
        <w:jc w:val="both"/>
        <w:rPr>
          <w:sz w:val="28"/>
          <w:szCs w:val="28"/>
        </w:rPr>
      </w:pPr>
      <w:r>
        <w:rPr>
          <w:sz w:val="28"/>
          <w:szCs w:val="28"/>
        </w:rPr>
        <w:t>7.4</w:t>
      </w:r>
      <w:r w:rsidR="00B26D44" w:rsidRPr="00757DB7">
        <w:rPr>
          <w:sz w:val="28"/>
          <w:szCs w:val="28"/>
        </w:rPr>
        <w:t>.1. добросовестного выполнения должностных обязанностей,</w:t>
      </w:r>
    </w:p>
    <w:p w:rsidR="00B26D44" w:rsidRPr="00757DB7" w:rsidRDefault="00C058A5" w:rsidP="00B26D44">
      <w:pPr>
        <w:ind w:firstLine="540"/>
        <w:jc w:val="both"/>
        <w:rPr>
          <w:sz w:val="28"/>
          <w:szCs w:val="28"/>
        </w:rPr>
      </w:pPr>
      <w:r>
        <w:rPr>
          <w:sz w:val="28"/>
          <w:szCs w:val="28"/>
        </w:rPr>
        <w:t>7.4</w:t>
      </w:r>
      <w:r w:rsidR="00B26D44" w:rsidRPr="00757DB7">
        <w:rPr>
          <w:sz w:val="28"/>
          <w:szCs w:val="28"/>
        </w:rPr>
        <w:t>.2. соблюдения правил внутреннего трудового распорядка;</w:t>
      </w:r>
    </w:p>
    <w:p w:rsidR="00B26D44" w:rsidRPr="00757DB7" w:rsidRDefault="00C058A5" w:rsidP="00B26D44">
      <w:pPr>
        <w:ind w:firstLine="540"/>
        <w:jc w:val="both"/>
        <w:rPr>
          <w:sz w:val="28"/>
          <w:szCs w:val="28"/>
        </w:rPr>
      </w:pPr>
      <w:r>
        <w:rPr>
          <w:sz w:val="28"/>
          <w:szCs w:val="28"/>
        </w:rPr>
        <w:t>7.4</w:t>
      </w:r>
      <w:r w:rsidR="00B26D44" w:rsidRPr="00757DB7">
        <w:rPr>
          <w:sz w:val="28"/>
          <w:szCs w:val="28"/>
        </w:rPr>
        <w:t>.3. соблюдения требований по охране труда, техники безопасности и противопожарной безопасности,</w:t>
      </w:r>
    </w:p>
    <w:p w:rsidR="00B26D44" w:rsidRPr="00757DB7" w:rsidRDefault="00B26D44" w:rsidP="00B26D44">
      <w:pPr>
        <w:ind w:firstLine="540"/>
        <w:jc w:val="both"/>
        <w:rPr>
          <w:sz w:val="28"/>
          <w:szCs w:val="28"/>
        </w:rPr>
      </w:pPr>
      <w:r w:rsidRPr="00757DB7">
        <w:rPr>
          <w:sz w:val="28"/>
          <w:szCs w:val="28"/>
        </w:rPr>
        <w:t>7.</w:t>
      </w:r>
      <w:r w:rsidR="00C058A5">
        <w:rPr>
          <w:sz w:val="28"/>
          <w:szCs w:val="28"/>
        </w:rPr>
        <w:t>4</w:t>
      </w:r>
      <w:r w:rsidRPr="00757DB7">
        <w:rPr>
          <w:sz w:val="28"/>
          <w:szCs w:val="28"/>
        </w:rPr>
        <w:t>.4. бережного отношения к вверенному имуществу,</w:t>
      </w:r>
    </w:p>
    <w:p w:rsidR="00B26D44" w:rsidRPr="00757DB7" w:rsidRDefault="00B26D44" w:rsidP="00B26D44">
      <w:pPr>
        <w:ind w:firstLine="540"/>
        <w:jc w:val="both"/>
        <w:rPr>
          <w:sz w:val="28"/>
          <w:szCs w:val="28"/>
        </w:rPr>
      </w:pPr>
      <w:r w:rsidRPr="00757DB7">
        <w:rPr>
          <w:sz w:val="28"/>
          <w:szCs w:val="28"/>
        </w:rPr>
        <w:t>7.</w:t>
      </w:r>
      <w:r w:rsidR="00C058A5">
        <w:rPr>
          <w:sz w:val="28"/>
          <w:szCs w:val="28"/>
        </w:rPr>
        <w:t>4</w:t>
      </w:r>
      <w:r w:rsidRPr="00757DB7">
        <w:rPr>
          <w:sz w:val="28"/>
          <w:szCs w:val="28"/>
        </w:rPr>
        <w:t>.5. безаварийной работы,</w:t>
      </w:r>
    </w:p>
    <w:p w:rsidR="00B26D44" w:rsidRPr="00757DB7" w:rsidRDefault="00B26D44" w:rsidP="00B26D44">
      <w:pPr>
        <w:ind w:firstLine="540"/>
        <w:jc w:val="both"/>
        <w:rPr>
          <w:sz w:val="28"/>
          <w:szCs w:val="28"/>
        </w:rPr>
      </w:pPr>
      <w:r w:rsidRPr="00757DB7">
        <w:rPr>
          <w:sz w:val="28"/>
          <w:szCs w:val="28"/>
        </w:rPr>
        <w:t>7.</w:t>
      </w:r>
      <w:r w:rsidR="00C058A5">
        <w:rPr>
          <w:sz w:val="28"/>
          <w:szCs w:val="28"/>
        </w:rPr>
        <w:t>4</w:t>
      </w:r>
      <w:r w:rsidRPr="00757DB7">
        <w:rPr>
          <w:sz w:val="28"/>
          <w:szCs w:val="28"/>
        </w:rPr>
        <w:t>.6. с учетом личного вклада в общий результат работы.</w:t>
      </w:r>
    </w:p>
    <w:p w:rsidR="00B26D44" w:rsidRPr="00757DB7" w:rsidRDefault="00B26D44" w:rsidP="00B26D44">
      <w:pPr>
        <w:ind w:firstLine="540"/>
        <w:jc w:val="both"/>
        <w:rPr>
          <w:sz w:val="28"/>
          <w:szCs w:val="28"/>
        </w:rPr>
      </w:pPr>
      <w:r w:rsidRPr="00757DB7">
        <w:rPr>
          <w:sz w:val="28"/>
          <w:szCs w:val="28"/>
        </w:rPr>
        <w:t>7.</w:t>
      </w:r>
      <w:r w:rsidR="00C058A5">
        <w:rPr>
          <w:sz w:val="28"/>
          <w:szCs w:val="28"/>
        </w:rPr>
        <w:t>5.</w:t>
      </w:r>
      <w:r w:rsidRPr="00757DB7">
        <w:rPr>
          <w:sz w:val="28"/>
          <w:szCs w:val="28"/>
        </w:rPr>
        <w:t xml:space="preserve"> Сумма ежемесячного денежного поощрения выплачивается ежемесячно по распоряжению работодателя.</w:t>
      </w:r>
    </w:p>
    <w:p w:rsidR="00B26D44" w:rsidRPr="00757DB7" w:rsidRDefault="00B26D44" w:rsidP="00B26D44">
      <w:pPr>
        <w:ind w:firstLine="540"/>
        <w:jc w:val="both"/>
        <w:rPr>
          <w:sz w:val="28"/>
          <w:szCs w:val="28"/>
        </w:rPr>
      </w:pPr>
      <w:r w:rsidRPr="00757DB7">
        <w:rPr>
          <w:sz w:val="28"/>
          <w:szCs w:val="28"/>
        </w:rPr>
        <w:t>7.</w:t>
      </w:r>
      <w:r w:rsidR="00C058A5">
        <w:rPr>
          <w:sz w:val="28"/>
          <w:szCs w:val="28"/>
        </w:rPr>
        <w:t>6</w:t>
      </w:r>
      <w:r w:rsidRPr="00757DB7">
        <w:rPr>
          <w:sz w:val="28"/>
          <w:szCs w:val="28"/>
        </w:rPr>
        <w:t>. Ежемесячное денежное поощрение не выплачивается работникам, имеющим не снятые  дисциплинарные взыскания.</w:t>
      </w:r>
    </w:p>
    <w:p w:rsidR="00B26D44" w:rsidRPr="00757DB7" w:rsidRDefault="00B26D44" w:rsidP="00B26D44">
      <w:pPr>
        <w:ind w:firstLine="540"/>
        <w:jc w:val="both"/>
        <w:rPr>
          <w:sz w:val="28"/>
          <w:szCs w:val="28"/>
        </w:rPr>
      </w:pPr>
      <w:r w:rsidRPr="00757DB7">
        <w:rPr>
          <w:sz w:val="28"/>
          <w:szCs w:val="28"/>
        </w:rPr>
        <w:t>7.</w:t>
      </w:r>
      <w:r w:rsidR="00C058A5">
        <w:rPr>
          <w:sz w:val="28"/>
          <w:szCs w:val="28"/>
        </w:rPr>
        <w:t>7</w:t>
      </w:r>
      <w:r w:rsidRPr="00757DB7">
        <w:rPr>
          <w:sz w:val="28"/>
          <w:szCs w:val="28"/>
        </w:rPr>
        <w:t>. Работникам впервые и вновь поступившие на работу, при условии установления им испытательного срока, ежемесячное денежное поощрение  выплачивается после успешного завершения испытания.</w:t>
      </w:r>
    </w:p>
    <w:p w:rsidR="00B26D44" w:rsidRPr="00757DB7" w:rsidRDefault="00B26D44" w:rsidP="00B26D44">
      <w:pPr>
        <w:ind w:firstLine="540"/>
        <w:jc w:val="both"/>
        <w:rPr>
          <w:sz w:val="28"/>
          <w:szCs w:val="28"/>
        </w:rPr>
      </w:pPr>
      <w:r w:rsidRPr="00757DB7">
        <w:rPr>
          <w:sz w:val="28"/>
          <w:szCs w:val="28"/>
        </w:rPr>
        <w:t>7.</w:t>
      </w:r>
      <w:r w:rsidR="00C058A5">
        <w:rPr>
          <w:sz w:val="28"/>
          <w:szCs w:val="28"/>
        </w:rPr>
        <w:t>8.</w:t>
      </w:r>
      <w:r w:rsidRPr="00757DB7">
        <w:rPr>
          <w:sz w:val="28"/>
          <w:szCs w:val="28"/>
        </w:rPr>
        <w:t xml:space="preserve"> Работникам, уволившимся по собственному желанию, в связи с призывом на военную службу, уходом на пенсию, переводом на другое место работы, поступлением на учебу, сокращением штатов или по другим уважительным основаниям, выплата ежемесячного денежного поощрения производится пропорционально отработанному периоду.</w:t>
      </w:r>
    </w:p>
    <w:p w:rsidR="00B26D44" w:rsidRPr="00757DB7" w:rsidRDefault="00B26D44" w:rsidP="00B26D44">
      <w:pPr>
        <w:ind w:firstLine="900"/>
        <w:jc w:val="both"/>
        <w:rPr>
          <w:sz w:val="28"/>
          <w:szCs w:val="28"/>
        </w:rPr>
      </w:pPr>
      <w:r w:rsidRPr="00757DB7">
        <w:rPr>
          <w:sz w:val="28"/>
          <w:szCs w:val="28"/>
        </w:rPr>
        <w:lastRenderedPageBreak/>
        <w:t>Работникам, уволенным за нарушение трудовой дисциплины, выплата ежемесячного денежного поощрения не производится за месяц, в котором совершен проступок, повлекший увольнение.</w:t>
      </w:r>
    </w:p>
    <w:p w:rsidR="00B26D44" w:rsidRPr="00757DB7" w:rsidRDefault="00B26D44" w:rsidP="00B26D44">
      <w:pPr>
        <w:ind w:firstLine="708"/>
        <w:jc w:val="both"/>
        <w:rPr>
          <w:sz w:val="28"/>
          <w:szCs w:val="28"/>
        </w:rPr>
      </w:pPr>
      <w:r w:rsidRPr="00757DB7">
        <w:rPr>
          <w:sz w:val="28"/>
          <w:szCs w:val="28"/>
        </w:rPr>
        <w:t>7.</w:t>
      </w:r>
      <w:r w:rsidR="00986406">
        <w:rPr>
          <w:sz w:val="28"/>
          <w:szCs w:val="28"/>
        </w:rPr>
        <w:t>9</w:t>
      </w:r>
      <w:r w:rsidRPr="00757DB7">
        <w:rPr>
          <w:sz w:val="28"/>
          <w:szCs w:val="28"/>
        </w:rPr>
        <w:t xml:space="preserve">. Неиспользованный фонд ежемесячного денежного поощрения может быть использован для поощрения особо отличившихся работников администрации </w:t>
      </w:r>
      <w:r w:rsidR="00C058A5">
        <w:rPr>
          <w:sz w:val="28"/>
          <w:szCs w:val="28"/>
        </w:rPr>
        <w:t>муниципального округа</w:t>
      </w:r>
      <w:r w:rsidRPr="00757DB7">
        <w:rPr>
          <w:sz w:val="28"/>
          <w:szCs w:val="28"/>
        </w:rPr>
        <w:t>.</w:t>
      </w:r>
    </w:p>
    <w:p w:rsidR="00B26D44" w:rsidRPr="00757DB7" w:rsidRDefault="00B26D44" w:rsidP="00B26D44">
      <w:pPr>
        <w:ind w:firstLine="540"/>
        <w:jc w:val="both"/>
        <w:rPr>
          <w:b/>
          <w:sz w:val="28"/>
          <w:szCs w:val="28"/>
        </w:rPr>
      </w:pPr>
    </w:p>
    <w:p w:rsidR="00B26D44" w:rsidRPr="00757DB7" w:rsidRDefault="00B26D44" w:rsidP="00B26D44">
      <w:pPr>
        <w:ind w:firstLine="540"/>
        <w:jc w:val="center"/>
        <w:rPr>
          <w:b/>
          <w:sz w:val="28"/>
          <w:szCs w:val="28"/>
        </w:rPr>
      </w:pPr>
      <w:r w:rsidRPr="00757DB7">
        <w:rPr>
          <w:b/>
          <w:sz w:val="28"/>
          <w:szCs w:val="28"/>
        </w:rPr>
        <w:t>8. Единовременная выплата при предоставлении ежегодного оплачиваемого отпуска</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Pr>
          <w:sz w:val="28"/>
          <w:szCs w:val="28"/>
        </w:rPr>
        <w:t>8.1. При предоставлении работникам</w:t>
      </w:r>
      <w:r w:rsidRPr="00757DB7">
        <w:rPr>
          <w:sz w:val="28"/>
          <w:szCs w:val="28"/>
        </w:rPr>
        <w:t xml:space="preserve"> ежегодного оплачи</w:t>
      </w:r>
      <w:r>
        <w:rPr>
          <w:sz w:val="28"/>
          <w:szCs w:val="28"/>
        </w:rPr>
        <w:t xml:space="preserve">ваемого отпуска один раз в год </w:t>
      </w:r>
      <w:r w:rsidRPr="00757DB7">
        <w:rPr>
          <w:sz w:val="28"/>
          <w:szCs w:val="28"/>
        </w:rPr>
        <w:t>(с 1 января по 31 декабря) прои</w:t>
      </w:r>
      <w:r>
        <w:rPr>
          <w:sz w:val="28"/>
          <w:szCs w:val="28"/>
        </w:rPr>
        <w:t>зводится единовременная выплата в размере</w:t>
      </w:r>
      <w:r w:rsidRPr="00757DB7">
        <w:rPr>
          <w:sz w:val="28"/>
          <w:szCs w:val="28"/>
        </w:rPr>
        <w:t xml:space="preserve"> дв</w:t>
      </w:r>
      <w:r>
        <w:rPr>
          <w:sz w:val="28"/>
          <w:szCs w:val="28"/>
        </w:rPr>
        <w:t xml:space="preserve">ух </w:t>
      </w:r>
      <w:r w:rsidRPr="00757DB7">
        <w:rPr>
          <w:sz w:val="28"/>
          <w:szCs w:val="28"/>
        </w:rPr>
        <w:t>должностных окладов.</w:t>
      </w:r>
    </w:p>
    <w:p w:rsidR="00B26D44" w:rsidRPr="00757DB7" w:rsidRDefault="00B26D44" w:rsidP="00B26D44">
      <w:pPr>
        <w:ind w:firstLine="540"/>
        <w:jc w:val="both"/>
        <w:rPr>
          <w:sz w:val="28"/>
          <w:szCs w:val="28"/>
        </w:rPr>
      </w:pPr>
      <w:r w:rsidRPr="00757DB7">
        <w:rPr>
          <w:sz w:val="28"/>
          <w:szCs w:val="28"/>
        </w:rPr>
        <w:t>8.2. Единовременная выплата при предоставлении ежегодного оплачиваемого отпуска осуществляется по заявлению работника на основании распоряжения (приказа) работодателя.</w:t>
      </w:r>
    </w:p>
    <w:p w:rsidR="00B26D44" w:rsidRPr="00757DB7" w:rsidRDefault="00B26D44" w:rsidP="00B26D44">
      <w:pPr>
        <w:ind w:firstLine="540"/>
        <w:jc w:val="both"/>
        <w:rPr>
          <w:sz w:val="28"/>
          <w:szCs w:val="28"/>
        </w:rPr>
      </w:pPr>
      <w:r w:rsidRPr="00757DB7">
        <w:rPr>
          <w:sz w:val="28"/>
          <w:szCs w:val="28"/>
        </w:rPr>
        <w:t>8.3. В случае предоставления ежегодного оплачиваемого отпуска по частям выплата производится один раз в год при предоставлении одной из частей ежегодного отпуска, продолжительностью не менее 14 календарных дней, по выбору работника, о чем он указывает в своем заявлении о предоставлении ежегодного оплачиваемого отпуска.</w:t>
      </w:r>
    </w:p>
    <w:p w:rsidR="00B26D44" w:rsidRPr="00757DB7" w:rsidRDefault="00B26D44" w:rsidP="00B26D44">
      <w:pPr>
        <w:ind w:firstLine="540"/>
        <w:jc w:val="both"/>
        <w:rPr>
          <w:sz w:val="28"/>
          <w:szCs w:val="28"/>
        </w:rPr>
      </w:pPr>
      <w:r w:rsidRPr="00757DB7">
        <w:rPr>
          <w:sz w:val="28"/>
          <w:szCs w:val="28"/>
        </w:rPr>
        <w:t xml:space="preserve">8.4. Учет единовременных выплат при предоставлении ежегодных оплачиваемых отпусков и их оформление осуществляет отдел бухгалтерского учета администрации </w:t>
      </w:r>
      <w:r w:rsidR="00C058A5">
        <w:rPr>
          <w:sz w:val="28"/>
          <w:szCs w:val="28"/>
        </w:rPr>
        <w:t>муниципального округа</w:t>
      </w:r>
      <w:r w:rsidRPr="00757DB7">
        <w:rPr>
          <w:sz w:val="28"/>
          <w:szCs w:val="28"/>
        </w:rPr>
        <w:t>.</w:t>
      </w:r>
    </w:p>
    <w:p w:rsidR="00B26D44" w:rsidRPr="00757DB7" w:rsidRDefault="00B26D44" w:rsidP="00B26D44">
      <w:pPr>
        <w:ind w:firstLine="540"/>
        <w:jc w:val="both"/>
        <w:rPr>
          <w:sz w:val="28"/>
          <w:szCs w:val="28"/>
        </w:rPr>
      </w:pPr>
      <w:r w:rsidRPr="00757DB7">
        <w:rPr>
          <w:sz w:val="28"/>
          <w:szCs w:val="28"/>
        </w:rPr>
        <w:t>8.5. Работникам, отработавшим неполный кале</w:t>
      </w:r>
      <w:r>
        <w:rPr>
          <w:sz w:val="28"/>
          <w:szCs w:val="28"/>
        </w:rPr>
        <w:t xml:space="preserve">ндарный  год, единовременная </w:t>
      </w:r>
      <w:r w:rsidRPr="00757DB7">
        <w:rPr>
          <w:sz w:val="28"/>
          <w:szCs w:val="28"/>
        </w:rPr>
        <w:t>выплата</w:t>
      </w:r>
      <w:r>
        <w:rPr>
          <w:sz w:val="28"/>
          <w:szCs w:val="28"/>
        </w:rPr>
        <w:t xml:space="preserve"> к ежегодному</w:t>
      </w:r>
      <w:r w:rsidRPr="00757DB7">
        <w:rPr>
          <w:sz w:val="28"/>
          <w:szCs w:val="28"/>
        </w:rPr>
        <w:t xml:space="preserve"> оплачиваемому отпуску производится пропорционально числу отработанных полных месяцев в данном календарном году.</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9. Материальная помощь</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 xml:space="preserve">9.1. Оказание материальной помощи работникам производится в пределах утвержденного фонда оплаты труда один раз в </w:t>
      </w:r>
      <w:r>
        <w:rPr>
          <w:sz w:val="28"/>
          <w:szCs w:val="28"/>
        </w:rPr>
        <w:t>течение календарного года</w:t>
      </w:r>
      <w:r w:rsidRPr="00757DB7">
        <w:rPr>
          <w:sz w:val="28"/>
          <w:szCs w:val="28"/>
        </w:rPr>
        <w:t xml:space="preserve"> </w:t>
      </w:r>
      <w:r>
        <w:rPr>
          <w:sz w:val="28"/>
          <w:szCs w:val="28"/>
        </w:rPr>
        <w:t xml:space="preserve">в размере </w:t>
      </w:r>
      <w:r w:rsidRPr="00757DB7">
        <w:rPr>
          <w:sz w:val="28"/>
          <w:szCs w:val="28"/>
        </w:rPr>
        <w:t xml:space="preserve">одного должностного оклада. </w:t>
      </w:r>
    </w:p>
    <w:p w:rsidR="00B26D44" w:rsidRPr="00757DB7" w:rsidRDefault="00B26D44" w:rsidP="00B26D44">
      <w:pPr>
        <w:ind w:firstLine="540"/>
        <w:jc w:val="both"/>
        <w:rPr>
          <w:sz w:val="28"/>
          <w:szCs w:val="28"/>
        </w:rPr>
      </w:pPr>
      <w:r w:rsidRPr="00757DB7">
        <w:rPr>
          <w:sz w:val="28"/>
          <w:szCs w:val="28"/>
        </w:rPr>
        <w:t xml:space="preserve">9.2. Материальная помощь предоставляется по заявлению работника на основании распоряжения (приказа) работодателя. Учет оказания материальной помощи осуществляет отдел бухгалтерского учета администрации </w:t>
      </w:r>
      <w:r w:rsidR="00C058A5">
        <w:rPr>
          <w:sz w:val="28"/>
          <w:szCs w:val="28"/>
        </w:rPr>
        <w:t>муниципального</w:t>
      </w:r>
      <w:r w:rsidRPr="00757DB7">
        <w:rPr>
          <w:sz w:val="28"/>
          <w:szCs w:val="28"/>
        </w:rPr>
        <w:t xml:space="preserve"> округа.</w:t>
      </w:r>
    </w:p>
    <w:p w:rsidR="00B26D44" w:rsidRPr="00757DB7" w:rsidRDefault="00B26D44" w:rsidP="00B26D44">
      <w:pPr>
        <w:ind w:firstLine="540"/>
        <w:jc w:val="both"/>
        <w:rPr>
          <w:sz w:val="28"/>
          <w:szCs w:val="28"/>
        </w:rPr>
      </w:pPr>
      <w:r w:rsidRPr="00757DB7">
        <w:rPr>
          <w:sz w:val="28"/>
          <w:szCs w:val="28"/>
        </w:rPr>
        <w:t>9.3. Материальная помощь не оказывается:</w:t>
      </w:r>
    </w:p>
    <w:p w:rsidR="00B26D44" w:rsidRPr="00757DB7" w:rsidRDefault="00B26D44" w:rsidP="00B26D44">
      <w:pPr>
        <w:ind w:firstLine="540"/>
        <w:jc w:val="both"/>
        <w:rPr>
          <w:sz w:val="28"/>
          <w:szCs w:val="28"/>
        </w:rPr>
      </w:pPr>
      <w:r w:rsidRPr="00757DB7">
        <w:rPr>
          <w:sz w:val="28"/>
          <w:szCs w:val="28"/>
        </w:rPr>
        <w:t>работникам, находящимся в отпуске по уходу за ребенком до достижения возраста 3-х лет;</w:t>
      </w:r>
    </w:p>
    <w:p w:rsidR="00B26D44" w:rsidRPr="00757DB7" w:rsidRDefault="00B26D44" w:rsidP="00B26D44">
      <w:pPr>
        <w:ind w:firstLine="540"/>
        <w:jc w:val="both"/>
        <w:rPr>
          <w:sz w:val="28"/>
          <w:szCs w:val="28"/>
        </w:rPr>
      </w:pPr>
      <w:r w:rsidRPr="00757DB7">
        <w:rPr>
          <w:sz w:val="28"/>
          <w:szCs w:val="28"/>
        </w:rPr>
        <w:t>работникам, уволенным и получившим материальную помощь в текущем календарном году и вновь принятым в этом же году на работу;</w:t>
      </w:r>
    </w:p>
    <w:p w:rsidR="00B26D44" w:rsidRPr="00757DB7" w:rsidRDefault="00B26D44" w:rsidP="00B26D44">
      <w:pPr>
        <w:ind w:firstLine="540"/>
        <w:jc w:val="both"/>
        <w:rPr>
          <w:sz w:val="28"/>
          <w:szCs w:val="28"/>
        </w:rPr>
      </w:pPr>
      <w:r w:rsidRPr="00757DB7">
        <w:rPr>
          <w:sz w:val="28"/>
          <w:szCs w:val="28"/>
        </w:rPr>
        <w:lastRenderedPageBreak/>
        <w:t>9.4. Работникам, отработавшим неполный календарный год, выплата материальной помощи производится пропорционально числу отработанных полных месяцев в данном календарном году.</w:t>
      </w:r>
    </w:p>
    <w:p w:rsidR="00B26D44" w:rsidRPr="00757DB7" w:rsidRDefault="00B26D44" w:rsidP="00B26D44">
      <w:pPr>
        <w:ind w:firstLine="540"/>
        <w:jc w:val="both"/>
        <w:rPr>
          <w:sz w:val="28"/>
          <w:szCs w:val="28"/>
        </w:rPr>
      </w:pPr>
      <w:r w:rsidRPr="00757DB7">
        <w:rPr>
          <w:sz w:val="28"/>
          <w:szCs w:val="28"/>
        </w:rPr>
        <w:t>9.5. Материальная помощь при увольнении выплачивается за фактически отработанное время в текущем календарном году.</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10. Порядок формирования фонда оплаты труда</w:t>
      </w:r>
    </w:p>
    <w:p w:rsidR="00B26D44" w:rsidRPr="00757DB7" w:rsidRDefault="00B26D44" w:rsidP="00B26D44">
      <w:pPr>
        <w:ind w:firstLine="540"/>
        <w:jc w:val="both"/>
        <w:rPr>
          <w:sz w:val="28"/>
          <w:szCs w:val="28"/>
        </w:rPr>
      </w:pPr>
    </w:p>
    <w:p w:rsidR="00B26D44" w:rsidRPr="00757DB7" w:rsidRDefault="00B26D44" w:rsidP="00B26D44">
      <w:pPr>
        <w:ind w:firstLine="540"/>
        <w:jc w:val="both"/>
        <w:rPr>
          <w:sz w:val="28"/>
          <w:szCs w:val="28"/>
        </w:rPr>
      </w:pPr>
      <w:r w:rsidRPr="00757DB7">
        <w:rPr>
          <w:sz w:val="28"/>
          <w:szCs w:val="28"/>
        </w:rPr>
        <w:t xml:space="preserve">10.1. </w:t>
      </w:r>
      <w:r w:rsidR="00C058A5">
        <w:rPr>
          <w:sz w:val="28"/>
          <w:szCs w:val="28"/>
        </w:rPr>
        <w:t>При формиров</w:t>
      </w:r>
      <w:r w:rsidR="00D429B8">
        <w:rPr>
          <w:sz w:val="28"/>
          <w:szCs w:val="28"/>
        </w:rPr>
        <w:t>а</w:t>
      </w:r>
      <w:r w:rsidR="00C058A5">
        <w:rPr>
          <w:sz w:val="28"/>
          <w:szCs w:val="28"/>
        </w:rPr>
        <w:t>нии фонда оплаты труда работников, занимающих должности, не отнесенные к должн</w:t>
      </w:r>
      <w:r w:rsidR="00D429B8">
        <w:rPr>
          <w:sz w:val="28"/>
          <w:szCs w:val="28"/>
        </w:rPr>
        <w:t>о</w:t>
      </w:r>
      <w:r w:rsidR="00C058A5">
        <w:rPr>
          <w:sz w:val="28"/>
          <w:szCs w:val="28"/>
        </w:rPr>
        <w:t>стям муниципальной службы, и осуществляющих техническое обеспечение</w:t>
      </w:r>
      <w:r w:rsidR="00D429B8">
        <w:rPr>
          <w:sz w:val="28"/>
          <w:szCs w:val="28"/>
        </w:rPr>
        <w:t xml:space="preserve"> деятельности органов местного самоуправления, сверх суммы средств, направленных</w:t>
      </w:r>
      <w:r w:rsidRPr="00757DB7">
        <w:rPr>
          <w:sz w:val="28"/>
          <w:szCs w:val="28"/>
        </w:rPr>
        <w:t xml:space="preserve"> на выплату должностных окладов, предусматриваются средства для выплаты (в расчете на год):</w:t>
      </w:r>
    </w:p>
    <w:p w:rsidR="00B26D44" w:rsidRPr="00757DB7" w:rsidRDefault="00B26D44" w:rsidP="00B26D44">
      <w:pPr>
        <w:ind w:firstLine="540"/>
        <w:jc w:val="both"/>
        <w:rPr>
          <w:sz w:val="28"/>
          <w:szCs w:val="28"/>
        </w:rPr>
      </w:pPr>
      <w:r w:rsidRPr="00757DB7">
        <w:rPr>
          <w:sz w:val="28"/>
          <w:szCs w:val="28"/>
        </w:rPr>
        <w:t>10.1.1. Ежемесячной надбавки за сложность, напряженность и высокие достижения в труде и ежемесячной надбавки к должностному окладу за работу со сведениями, составляющими государственную тайну, - в размере 5 должностных окладов.</w:t>
      </w:r>
    </w:p>
    <w:p w:rsidR="00B26D44" w:rsidRPr="00757DB7" w:rsidRDefault="00B26D44" w:rsidP="00B26D44">
      <w:pPr>
        <w:ind w:firstLine="540"/>
        <w:jc w:val="both"/>
        <w:rPr>
          <w:sz w:val="28"/>
          <w:szCs w:val="28"/>
        </w:rPr>
      </w:pPr>
      <w:r w:rsidRPr="00757DB7">
        <w:rPr>
          <w:sz w:val="28"/>
          <w:szCs w:val="28"/>
        </w:rPr>
        <w:t>10.1.2. Ежемесячной надбавки к должностному окладу за выслугу лет – в размере 2 должностных окладов.</w:t>
      </w:r>
    </w:p>
    <w:p w:rsidR="00B26D44" w:rsidRPr="00757DB7" w:rsidRDefault="00B26D44" w:rsidP="00B26D44">
      <w:pPr>
        <w:ind w:firstLine="540"/>
        <w:jc w:val="both"/>
        <w:rPr>
          <w:sz w:val="28"/>
          <w:szCs w:val="28"/>
        </w:rPr>
      </w:pPr>
      <w:r w:rsidRPr="00757DB7">
        <w:rPr>
          <w:sz w:val="28"/>
          <w:szCs w:val="28"/>
        </w:rPr>
        <w:t>10.1.3. Премий по результатам работы – в размере 3 должностных окладов.</w:t>
      </w:r>
    </w:p>
    <w:p w:rsidR="00B26D44" w:rsidRPr="00757DB7" w:rsidRDefault="00B26D44" w:rsidP="00B26D44">
      <w:pPr>
        <w:ind w:firstLine="540"/>
        <w:jc w:val="both"/>
        <w:rPr>
          <w:sz w:val="28"/>
          <w:szCs w:val="28"/>
        </w:rPr>
      </w:pPr>
      <w:r w:rsidRPr="00757DB7">
        <w:rPr>
          <w:sz w:val="28"/>
          <w:szCs w:val="28"/>
        </w:rPr>
        <w:t>10.1.4. Ежемесячного денежного поощрения – в размере 18 должностных окладов.</w:t>
      </w:r>
    </w:p>
    <w:p w:rsidR="00B26D44" w:rsidRPr="00757DB7" w:rsidRDefault="00B26D44" w:rsidP="00B26D44">
      <w:pPr>
        <w:ind w:firstLine="540"/>
        <w:jc w:val="both"/>
        <w:rPr>
          <w:sz w:val="28"/>
          <w:szCs w:val="28"/>
        </w:rPr>
      </w:pPr>
      <w:r w:rsidRPr="00757DB7">
        <w:rPr>
          <w:sz w:val="28"/>
          <w:szCs w:val="28"/>
        </w:rPr>
        <w:t>10.1.5. Единовременной выплаты при предоставлении ежегодного оплачиваемого отпуска и материальной помощи – в размере 3 должностных окладов.</w:t>
      </w:r>
    </w:p>
    <w:p w:rsidR="00B26D44" w:rsidRPr="00757DB7" w:rsidRDefault="00B26D44" w:rsidP="00B26D44">
      <w:pPr>
        <w:ind w:firstLine="540"/>
        <w:jc w:val="both"/>
        <w:rPr>
          <w:sz w:val="28"/>
          <w:szCs w:val="28"/>
        </w:rPr>
      </w:pPr>
    </w:p>
    <w:p w:rsidR="00B26D44" w:rsidRPr="00757DB7" w:rsidRDefault="00B26D44" w:rsidP="00B26D44">
      <w:pPr>
        <w:ind w:firstLine="540"/>
        <w:jc w:val="center"/>
        <w:rPr>
          <w:b/>
          <w:sz w:val="28"/>
          <w:szCs w:val="28"/>
        </w:rPr>
      </w:pPr>
      <w:r w:rsidRPr="00757DB7">
        <w:rPr>
          <w:b/>
          <w:sz w:val="28"/>
          <w:szCs w:val="28"/>
        </w:rPr>
        <w:t>1</w:t>
      </w:r>
      <w:r w:rsidR="000F2470">
        <w:rPr>
          <w:b/>
          <w:sz w:val="28"/>
          <w:szCs w:val="28"/>
        </w:rPr>
        <w:t>1</w:t>
      </w:r>
      <w:r w:rsidRPr="00757DB7">
        <w:rPr>
          <w:b/>
          <w:sz w:val="28"/>
          <w:szCs w:val="28"/>
        </w:rPr>
        <w:t>. Заключительные положения</w:t>
      </w:r>
    </w:p>
    <w:p w:rsidR="00B26D44" w:rsidRPr="00757DB7" w:rsidRDefault="00B26D44" w:rsidP="00B26D44">
      <w:pPr>
        <w:ind w:firstLine="540"/>
        <w:jc w:val="both"/>
        <w:rPr>
          <w:sz w:val="28"/>
          <w:szCs w:val="28"/>
        </w:rPr>
      </w:pPr>
    </w:p>
    <w:p w:rsidR="00B26D44" w:rsidRDefault="00B26D44" w:rsidP="00B26D44">
      <w:pPr>
        <w:ind w:firstLine="540"/>
        <w:jc w:val="both"/>
        <w:rPr>
          <w:sz w:val="28"/>
          <w:szCs w:val="28"/>
        </w:rPr>
      </w:pPr>
      <w:r w:rsidRPr="00757DB7">
        <w:rPr>
          <w:sz w:val="28"/>
          <w:szCs w:val="28"/>
        </w:rPr>
        <w:t xml:space="preserve">В случае экономии фонда оплаты труда работников по распоряжению руководителя органа местного самоуправления и руководителя отраслевого органа администрации </w:t>
      </w:r>
      <w:r w:rsidR="00C058A5">
        <w:rPr>
          <w:sz w:val="28"/>
          <w:szCs w:val="28"/>
        </w:rPr>
        <w:t>муниципального</w:t>
      </w:r>
      <w:r w:rsidRPr="00757DB7">
        <w:rPr>
          <w:sz w:val="28"/>
          <w:szCs w:val="28"/>
        </w:rPr>
        <w:t xml:space="preserve"> округа может быть выплачена дополнительная премия. Максимальным размером данная выплата не ограничена.</w:t>
      </w:r>
    </w:p>
    <w:p w:rsidR="00B26D44" w:rsidRPr="00A359A8" w:rsidRDefault="00B26D44" w:rsidP="00B26D44">
      <w:pPr>
        <w:ind w:firstLine="540"/>
        <w:jc w:val="both"/>
        <w:rPr>
          <w:sz w:val="72"/>
          <w:szCs w:val="72"/>
        </w:rPr>
      </w:pPr>
    </w:p>
    <w:p w:rsidR="00B26D44" w:rsidRDefault="00B26D44" w:rsidP="00B26D44">
      <w:pPr>
        <w:ind w:firstLine="540"/>
        <w:jc w:val="center"/>
        <w:rPr>
          <w:sz w:val="28"/>
          <w:szCs w:val="28"/>
        </w:rPr>
      </w:pPr>
      <w:r>
        <w:rPr>
          <w:sz w:val="28"/>
          <w:szCs w:val="28"/>
        </w:rPr>
        <w:t>_</w:t>
      </w:r>
      <w:r w:rsidR="00D429B8">
        <w:rPr>
          <w:sz w:val="28"/>
          <w:szCs w:val="28"/>
        </w:rPr>
        <w:t>_____</w:t>
      </w:r>
      <w:r>
        <w:rPr>
          <w:sz w:val="28"/>
          <w:szCs w:val="28"/>
        </w:rPr>
        <w:t>_________</w:t>
      </w:r>
    </w:p>
    <w:p w:rsidR="00B26D44" w:rsidRDefault="00B26D44" w:rsidP="00B26D44">
      <w:pPr>
        <w:ind w:firstLine="540"/>
        <w:jc w:val="both"/>
        <w:rPr>
          <w:sz w:val="28"/>
          <w:szCs w:val="28"/>
        </w:rPr>
      </w:pPr>
    </w:p>
    <w:p w:rsidR="00B26D44" w:rsidRDefault="00B26D44" w:rsidP="00B26D44">
      <w:pPr>
        <w:ind w:firstLine="540"/>
        <w:jc w:val="both"/>
        <w:rPr>
          <w:sz w:val="28"/>
          <w:szCs w:val="28"/>
        </w:rPr>
        <w:sectPr w:rsidR="00B26D44" w:rsidSect="009F084D">
          <w:pgSz w:w="11906" w:h="16838"/>
          <w:pgMar w:top="1134" w:right="850" w:bottom="1134" w:left="1701" w:header="708" w:footer="708" w:gutter="0"/>
          <w:cols w:space="708"/>
          <w:docGrid w:linePitch="360"/>
        </w:sectPr>
      </w:pPr>
    </w:p>
    <w:tbl>
      <w:tblPr>
        <w:tblW w:w="0" w:type="auto"/>
        <w:tblLook w:val="04A0"/>
      </w:tblPr>
      <w:tblGrid>
        <w:gridCol w:w="4486"/>
        <w:gridCol w:w="5085"/>
      </w:tblGrid>
      <w:tr w:rsidR="00B26D44" w:rsidRPr="00757DB7" w:rsidTr="009F084D">
        <w:tc>
          <w:tcPr>
            <w:tcW w:w="4486" w:type="dxa"/>
            <w:shd w:val="clear" w:color="auto" w:fill="auto"/>
          </w:tcPr>
          <w:p w:rsidR="00B26D44" w:rsidRPr="00757DB7" w:rsidRDefault="00B26D44" w:rsidP="009F084D">
            <w:pPr>
              <w:ind w:firstLine="540"/>
              <w:jc w:val="both"/>
              <w:rPr>
                <w:sz w:val="28"/>
                <w:szCs w:val="28"/>
              </w:rPr>
            </w:pPr>
          </w:p>
        </w:tc>
        <w:tc>
          <w:tcPr>
            <w:tcW w:w="5085" w:type="dxa"/>
            <w:shd w:val="clear" w:color="auto" w:fill="auto"/>
          </w:tcPr>
          <w:p w:rsidR="00D429B8" w:rsidRDefault="00D429B8" w:rsidP="00D429B8">
            <w:pPr>
              <w:jc w:val="both"/>
              <w:rPr>
                <w:sz w:val="28"/>
                <w:szCs w:val="28"/>
              </w:rPr>
            </w:pPr>
            <w:r w:rsidRPr="00757DB7">
              <w:rPr>
                <w:sz w:val="28"/>
                <w:szCs w:val="28"/>
              </w:rPr>
              <w:t xml:space="preserve">Приложение </w:t>
            </w:r>
            <w:r>
              <w:rPr>
                <w:sz w:val="28"/>
                <w:szCs w:val="28"/>
              </w:rPr>
              <w:t>1</w:t>
            </w:r>
          </w:p>
          <w:p w:rsidR="00D429B8" w:rsidRDefault="00D429B8" w:rsidP="00D429B8">
            <w:pPr>
              <w:jc w:val="both"/>
              <w:rPr>
                <w:sz w:val="28"/>
                <w:szCs w:val="28"/>
              </w:rPr>
            </w:pPr>
          </w:p>
          <w:p w:rsidR="00D429B8" w:rsidRPr="00D429B8" w:rsidRDefault="00D429B8" w:rsidP="00D429B8">
            <w:pPr>
              <w:ind w:firstLine="50"/>
              <w:rPr>
                <w:bCs/>
                <w:sz w:val="28"/>
                <w:szCs w:val="28"/>
              </w:rPr>
            </w:pPr>
            <w:r w:rsidRPr="00D429B8">
              <w:rPr>
                <w:sz w:val="28"/>
                <w:szCs w:val="28"/>
              </w:rPr>
              <w:t>к Положению</w:t>
            </w:r>
            <w:r w:rsidRPr="00D429B8">
              <w:rPr>
                <w:bCs/>
                <w:sz w:val="28"/>
                <w:szCs w:val="28"/>
              </w:rPr>
              <w:t xml:space="preserve">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w:t>
            </w:r>
          </w:p>
          <w:p w:rsidR="00D429B8" w:rsidRPr="00231056" w:rsidRDefault="00D429B8" w:rsidP="00D429B8">
            <w:pPr>
              <w:rPr>
                <w:bCs/>
                <w:sz w:val="28"/>
                <w:szCs w:val="28"/>
              </w:rPr>
            </w:pPr>
          </w:p>
          <w:p w:rsidR="00B26D44" w:rsidRPr="00757DB7" w:rsidRDefault="00B26D44" w:rsidP="00D429B8">
            <w:pPr>
              <w:ind w:firstLine="540"/>
              <w:jc w:val="both"/>
              <w:rPr>
                <w:sz w:val="28"/>
                <w:szCs w:val="28"/>
              </w:rPr>
            </w:pPr>
          </w:p>
        </w:tc>
      </w:tr>
    </w:tbl>
    <w:p w:rsidR="005822D1" w:rsidRDefault="005822D1" w:rsidP="005822D1">
      <w:pPr>
        <w:pStyle w:val="ConsPlusNormal"/>
        <w:widowControl/>
        <w:ind w:firstLine="540"/>
        <w:jc w:val="right"/>
        <w:outlineLvl w:val="0"/>
        <w:rPr>
          <w:caps/>
          <w:szCs w:val="28"/>
        </w:rPr>
      </w:pPr>
    </w:p>
    <w:p w:rsidR="005822D1" w:rsidRPr="005822D1" w:rsidRDefault="005822D1" w:rsidP="005822D1">
      <w:pPr>
        <w:pStyle w:val="ConsPlusNormal"/>
        <w:widowControl/>
        <w:jc w:val="center"/>
        <w:outlineLvl w:val="0"/>
        <w:rPr>
          <w:rFonts w:ascii="Times New Roman" w:hAnsi="Times New Roman" w:cs="Times New Roman"/>
          <w:b/>
          <w:sz w:val="28"/>
          <w:szCs w:val="28"/>
        </w:rPr>
      </w:pPr>
      <w:r w:rsidRPr="005822D1">
        <w:rPr>
          <w:rFonts w:ascii="Times New Roman" w:hAnsi="Times New Roman" w:cs="Times New Roman"/>
          <w:b/>
          <w:caps/>
          <w:sz w:val="28"/>
          <w:szCs w:val="28"/>
        </w:rPr>
        <w:t>Размеры должностных окладов</w:t>
      </w:r>
      <w:r w:rsidRPr="005822D1">
        <w:rPr>
          <w:rFonts w:ascii="Times New Roman" w:hAnsi="Times New Roman" w:cs="Times New Roman"/>
          <w:b/>
          <w:sz w:val="28"/>
          <w:szCs w:val="28"/>
        </w:rPr>
        <w:t xml:space="preserve"> </w:t>
      </w:r>
    </w:p>
    <w:p w:rsidR="005822D1" w:rsidRPr="005822D1" w:rsidRDefault="005822D1" w:rsidP="005822D1">
      <w:pPr>
        <w:pStyle w:val="ConsPlusNormal"/>
        <w:widowControl/>
        <w:ind w:left="567" w:right="708"/>
        <w:jc w:val="center"/>
        <w:outlineLvl w:val="0"/>
        <w:rPr>
          <w:rFonts w:ascii="Times New Roman" w:hAnsi="Times New Roman" w:cs="Times New Roman"/>
          <w:b/>
          <w:sz w:val="28"/>
          <w:szCs w:val="28"/>
        </w:rPr>
      </w:pPr>
      <w:r w:rsidRPr="005822D1">
        <w:rPr>
          <w:rFonts w:ascii="Times New Roman" w:hAnsi="Times New Roman" w:cs="Times New Roman"/>
          <w:b/>
          <w:sz w:val="28"/>
          <w:szCs w:val="28"/>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5822D1" w:rsidRPr="005822D1" w:rsidRDefault="005822D1" w:rsidP="005822D1">
      <w:pPr>
        <w:pStyle w:val="ConsPlusNormal"/>
        <w:widowControl/>
        <w:ind w:firstLine="540"/>
        <w:jc w:val="center"/>
        <w:outlineLvl w:val="0"/>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8"/>
        <w:gridCol w:w="2340"/>
      </w:tblGrid>
      <w:tr w:rsidR="005822D1" w:rsidRPr="005822D1" w:rsidTr="00E321D7">
        <w:trPr>
          <w:cantSplit/>
          <w:trHeight w:val="322"/>
        </w:trPr>
        <w:tc>
          <w:tcPr>
            <w:tcW w:w="6768" w:type="dxa"/>
            <w:vMerge w:val="restart"/>
          </w:tcPr>
          <w:p w:rsidR="005822D1" w:rsidRPr="005822D1" w:rsidRDefault="005822D1" w:rsidP="00E321D7">
            <w:pPr>
              <w:pStyle w:val="ConsPlusNormal"/>
              <w:widowControl/>
              <w:jc w:val="center"/>
              <w:rPr>
                <w:rFonts w:ascii="Times New Roman" w:hAnsi="Times New Roman" w:cs="Times New Roman"/>
                <w:sz w:val="28"/>
                <w:szCs w:val="28"/>
              </w:rPr>
            </w:pPr>
            <w:r w:rsidRPr="005822D1">
              <w:rPr>
                <w:rFonts w:ascii="Times New Roman" w:hAnsi="Times New Roman" w:cs="Times New Roman"/>
                <w:sz w:val="28"/>
                <w:szCs w:val="28"/>
              </w:rPr>
              <w:t>Наименование</w:t>
            </w:r>
          </w:p>
          <w:p w:rsidR="005822D1" w:rsidRPr="005822D1" w:rsidRDefault="005822D1" w:rsidP="00E321D7">
            <w:pPr>
              <w:pStyle w:val="ConsPlusNormal"/>
              <w:widowControl/>
              <w:jc w:val="center"/>
              <w:outlineLvl w:val="0"/>
              <w:rPr>
                <w:rFonts w:ascii="Times New Roman" w:hAnsi="Times New Roman" w:cs="Times New Roman"/>
                <w:sz w:val="28"/>
                <w:szCs w:val="28"/>
              </w:rPr>
            </w:pPr>
            <w:r w:rsidRPr="005822D1">
              <w:rPr>
                <w:rFonts w:ascii="Times New Roman" w:hAnsi="Times New Roman" w:cs="Times New Roman"/>
                <w:sz w:val="28"/>
                <w:szCs w:val="28"/>
              </w:rPr>
              <w:t>должностей</w:t>
            </w:r>
          </w:p>
        </w:tc>
        <w:tc>
          <w:tcPr>
            <w:tcW w:w="2340" w:type="dxa"/>
          </w:tcPr>
          <w:p w:rsidR="005822D1" w:rsidRPr="005822D1" w:rsidRDefault="005822D1" w:rsidP="00E321D7">
            <w:pPr>
              <w:pStyle w:val="ConsPlusNormal"/>
              <w:widowControl/>
              <w:jc w:val="center"/>
              <w:rPr>
                <w:rFonts w:ascii="Times New Roman" w:hAnsi="Times New Roman" w:cs="Times New Roman"/>
                <w:sz w:val="28"/>
                <w:szCs w:val="28"/>
              </w:rPr>
            </w:pPr>
            <w:r w:rsidRPr="005822D1">
              <w:rPr>
                <w:rFonts w:ascii="Times New Roman" w:hAnsi="Times New Roman" w:cs="Times New Roman"/>
                <w:sz w:val="28"/>
                <w:szCs w:val="28"/>
              </w:rPr>
              <w:t xml:space="preserve">Размеры должностных </w:t>
            </w:r>
          </w:p>
          <w:p w:rsidR="005822D1" w:rsidRPr="005822D1" w:rsidRDefault="005822D1" w:rsidP="00E321D7">
            <w:pPr>
              <w:pStyle w:val="ConsPlusNormal"/>
              <w:widowControl/>
              <w:jc w:val="center"/>
              <w:rPr>
                <w:rFonts w:ascii="Times New Roman" w:hAnsi="Times New Roman" w:cs="Times New Roman"/>
                <w:sz w:val="28"/>
                <w:szCs w:val="28"/>
              </w:rPr>
            </w:pPr>
            <w:r w:rsidRPr="005822D1">
              <w:rPr>
                <w:rFonts w:ascii="Times New Roman" w:hAnsi="Times New Roman" w:cs="Times New Roman"/>
                <w:sz w:val="28"/>
                <w:szCs w:val="28"/>
              </w:rPr>
              <w:t>окладов, рублей</w:t>
            </w:r>
          </w:p>
        </w:tc>
      </w:tr>
      <w:tr w:rsidR="005822D1" w:rsidRPr="005822D1" w:rsidTr="00E321D7">
        <w:trPr>
          <w:cantSplit/>
          <w:trHeight w:val="986"/>
        </w:trPr>
        <w:tc>
          <w:tcPr>
            <w:tcW w:w="6768" w:type="dxa"/>
            <w:vMerge/>
          </w:tcPr>
          <w:p w:rsidR="005822D1" w:rsidRPr="005822D1" w:rsidRDefault="005822D1" w:rsidP="00E321D7">
            <w:pPr>
              <w:pStyle w:val="ConsPlusNormal"/>
              <w:widowControl/>
              <w:jc w:val="center"/>
              <w:outlineLvl w:val="0"/>
              <w:rPr>
                <w:rFonts w:ascii="Times New Roman" w:hAnsi="Times New Roman" w:cs="Times New Roman"/>
                <w:sz w:val="28"/>
                <w:szCs w:val="28"/>
              </w:rPr>
            </w:pPr>
          </w:p>
        </w:tc>
        <w:tc>
          <w:tcPr>
            <w:tcW w:w="2340" w:type="dxa"/>
          </w:tcPr>
          <w:p w:rsidR="005822D1" w:rsidRPr="005822D1" w:rsidRDefault="005822D1" w:rsidP="00E321D7">
            <w:pPr>
              <w:pStyle w:val="ConsPlusNormal"/>
              <w:widowControl/>
              <w:jc w:val="center"/>
              <w:outlineLvl w:val="0"/>
              <w:rPr>
                <w:rFonts w:ascii="Times New Roman" w:hAnsi="Times New Roman" w:cs="Times New Roman"/>
                <w:sz w:val="28"/>
                <w:szCs w:val="28"/>
              </w:rPr>
            </w:pPr>
            <w:r w:rsidRPr="005822D1">
              <w:rPr>
                <w:rFonts w:ascii="Times New Roman" w:hAnsi="Times New Roman" w:cs="Times New Roman"/>
                <w:sz w:val="28"/>
                <w:szCs w:val="28"/>
              </w:rPr>
              <w:t>муниципальный район</w:t>
            </w:r>
          </w:p>
          <w:p w:rsidR="005822D1" w:rsidRPr="005822D1" w:rsidRDefault="005822D1" w:rsidP="00E321D7">
            <w:pPr>
              <w:pStyle w:val="ConsPlusNormal"/>
              <w:widowControl/>
              <w:jc w:val="center"/>
              <w:outlineLvl w:val="0"/>
              <w:rPr>
                <w:rFonts w:ascii="Times New Roman" w:hAnsi="Times New Roman" w:cs="Times New Roman"/>
                <w:sz w:val="28"/>
                <w:szCs w:val="28"/>
              </w:rPr>
            </w:pPr>
          </w:p>
          <w:p w:rsidR="005822D1" w:rsidRPr="005822D1" w:rsidRDefault="005822D1" w:rsidP="00E321D7">
            <w:pPr>
              <w:pStyle w:val="ConsPlusNormal"/>
              <w:widowControl/>
              <w:jc w:val="center"/>
              <w:outlineLvl w:val="0"/>
              <w:rPr>
                <w:rFonts w:ascii="Times New Roman" w:hAnsi="Times New Roman" w:cs="Times New Roman"/>
                <w:sz w:val="28"/>
                <w:szCs w:val="28"/>
              </w:rPr>
            </w:pPr>
          </w:p>
        </w:tc>
      </w:tr>
      <w:tr w:rsidR="005822D1" w:rsidRPr="005822D1" w:rsidTr="00E321D7">
        <w:tc>
          <w:tcPr>
            <w:tcW w:w="6768" w:type="dxa"/>
          </w:tcPr>
          <w:p w:rsidR="005822D1" w:rsidRPr="005822D1" w:rsidRDefault="005822D1" w:rsidP="00E321D7">
            <w:pPr>
              <w:pStyle w:val="ConsPlusNormal"/>
              <w:widowControl/>
              <w:ind w:right="-250"/>
              <w:rPr>
                <w:rFonts w:ascii="Times New Roman" w:hAnsi="Times New Roman" w:cs="Times New Roman"/>
                <w:sz w:val="28"/>
                <w:szCs w:val="28"/>
              </w:rPr>
            </w:pPr>
            <w:r w:rsidRPr="005822D1">
              <w:rPr>
                <w:rFonts w:ascii="Times New Roman" w:hAnsi="Times New Roman" w:cs="Times New Roman"/>
                <w:sz w:val="28"/>
                <w:szCs w:val="28"/>
              </w:rPr>
              <w:t xml:space="preserve">Заведующий: экспедицией, хозяйством, складом;   комендант, кассир, архивариус, стенографистка </w:t>
            </w:r>
            <w:r w:rsidRPr="005822D1">
              <w:rPr>
                <w:rFonts w:ascii="Times New Roman" w:hAnsi="Times New Roman" w:cs="Times New Roman"/>
                <w:sz w:val="28"/>
                <w:szCs w:val="28"/>
                <w:lang w:val="en-US"/>
              </w:rPr>
              <w:t>II</w:t>
            </w:r>
            <w:r w:rsidRPr="005822D1">
              <w:rPr>
                <w:rFonts w:ascii="Times New Roman" w:hAnsi="Times New Roman" w:cs="Times New Roman"/>
                <w:sz w:val="28"/>
                <w:szCs w:val="28"/>
              </w:rPr>
              <w:t xml:space="preserve"> категории, секретарь-стенографистка, машинистка </w:t>
            </w:r>
            <w:r w:rsidRPr="005822D1">
              <w:rPr>
                <w:rFonts w:ascii="Times New Roman" w:hAnsi="Times New Roman" w:cs="Times New Roman"/>
                <w:sz w:val="28"/>
                <w:szCs w:val="28"/>
                <w:lang w:val="en-US"/>
              </w:rPr>
              <w:t>I</w:t>
            </w:r>
            <w:r w:rsidRPr="005822D1">
              <w:rPr>
                <w:rFonts w:ascii="Times New Roman" w:hAnsi="Times New Roman" w:cs="Times New Roman"/>
                <w:sz w:val="28"/>
                <w:szCs w:val="28"/>
              </w:rPr>
              <w:t xml:space="preserve"> категории,  эксперт</w:t>
            </w:r>
          </w:p>
        </w:tc>
        <w:tc>
          <w:tcPr>
            <w:tcW w:w="2340" w:type="dxa"/>
          </w:tcPr>
          <w:p w:rsidR="005822D1" w:rsidRPr="005822D1" w:rsidRDefault="005822D1" w:rsidP="00E321D7">
            <w:pPr>
              <w:pStyle w:val="ConsPlusNormal"/>
              <w:widowControl/>
              <w:jc w:val="center"/>
              <w:rPr>
                <w:rFonts w:ascii="Times New Roman" w:hAnsi="Times New Roman" w:cs="Times New Roman"/>
                <w:sz w:val="28"/>
                <w:szCs w:val="28"/>
              </w:rPr>
            </w:pPr>
            <w:r w:rsidRPr="005822D1">
              <w:rPr>
                <w:rFonts w:ascii="Times New Roman" w:hAnsi="Times New Roman" w:cs="Times New Roman"/>
                <w:sz w:val="28"/>
                <w:szCs w:val="28"/>
              </w:rPr>
              <w:t>3439</w:t>
            </w:r>
          </w:p>
        </w:tc>
      </w:tr>
      <w:tr w:rsidR="005822D1" w:rsidRPr="005822D1" w:rsidTr="00E321D7">
        <w:tc>
          <w:tcPr>
            <w:tcW w:w="6768" w:type="dxa"/>
          </w:tcPr>
          <w:p w:rsidR="005822D1" w:rsidRPr="005822D1" w:rsidRDefault="005822D1" w:rsidP="00E321D7">
            <w:pPr>
              <w:pStyle w:val="ConsPlusNormal"/>
              <w:widowControl/>
              <w:rPr>
                <w:rFonts w:ascii="Times New Roman" w:hAnsi="Times New Roman" w:cs="Times New Roman"/>
                <w:sz w:val="28"/>
                <w:szCs w:val="28"/>
              </w:rPr>
            </w:pPr>
            <w:r w:rsidRPr="005822D1">
              <w:rPr>
                <w:rFonts w:ascii="Times New Roman" w:hAnsi="Times New Roman" w:cs="Times New Roman"/>
                <w:sz w:val="28"/>
                <w:szCs w:val="28"/>
              </w:rPr>
              <w:t xml:space="preserve">Машинистка </w:t>
            </w:r>
            <w:r w:rsidRPr="005822D1">
              <w:rPr>
                <w:rFonts w:ascii="Times New Roman" w:hAnsi="Times New Roman" w:cs="Times New Roman"/>
                <w:sz w:val="28"/>
                <w:szCs w:val="28"/>
                <w:lang w:val="en-US"/>
              </w:rPr>
              <w:t>II</w:t>
            </w:r>
            <w:r w:rsidRPr="005822D1">
              <w:rPr>
                <w:rFonts w:ascii="Times New Roman" w:hAnsi="Times New Roman" w:cs="Times New Roman"/>
                <w:sz w:val="28"/>
                <w:szCs w:val="28"/>
              </w:rPr>
              <w:t xml:space="preserve"> категории, секретарь руководителя, экспедитор               </w:t>
            </w:r>
          </w:p>
        </w:tc>
        <w:tc>
          <w:tcPr>
            <w:tcW w:w="2340" w:type="dxa"/>
          </w:tcPr>
          <w:p w:rsidR="005822D1" w:rsidRPr="005822D1" w:rsidRDefault="005822D1" w:rsidP="00E321D7">
            <w:pPr>
              <w:pStyle w:val="ConsPlusNormal"/>
              <w:widowControl/>
              <w:jc w:val="center"/>
              <w:rPr>
                <w:rFonts w:ascii="Times New Roman" w:hAnsi="Times New Roman" w:cs="Times New Roman"/>
                <w:sz w:val="28"/>
                <w:szCs w:val="28"/>
              </w:rPr>
            </w:pPr>
            <w:r w:rsidRPr="005822D1">
              <w:rPr>
                <w:rFonts w:ascii="Times New Roman" w:hAnsi="Times New Roman" w:cs="Times New Roman"/>
                <w:sz w:val="28"/>
                <w:szCs w:val="28"/>
              </w:rPr>
              <w:t>3263</w:t>
            </w:r>
          </w:p>
        </w:tc>
      </w:tr>
    </w:tbl>
    <w:p w:rsidR="005822D1" w:rsidRPr="005822D1" w:rsidRDefault="005822D1" w:rsidP="005822D1">
      <w:pPr>
        <w:pStyle w:val="ConsPlusNormal"/>
        <w:widowControl/>
        <w:ind w:firstLine="540"/>
        <w:jc w:val="center"/>
        <w:outlineLvl w:val="0"/>
        <w:rPr>
          <w:rFonts w:ascii="Times New Roman" w:hAnsi="Times New Roman" w:cs="Times New Roman"/>
          <w:sz w:val="28"/>
          <w:szCs w:val="28"/>
        </w:rPr>
      </w:pPr>
    </w:p>
    <w:p w:rsidR="005822D1" w:rsidRP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5822D1" w:rsidRDefault="005822D1" w:rsidP="00B26D44">
      <w:pPr>
        <w:ind w:firstLine="540"/>
        <w:jc w:val="center"/>
        <w:rPr>
          <w:b/>
          <w:sz w:val="28"/>
          <w:szCs w:val="28"/>
        </w:rPr>
      </w:pPr>
    </w:p>
    <w:p w:rsidR="00D429B8" w:rsidRPr="00F357C7" w:rsidRDefault="00D429B8" w:rsidP="00D429B8">
      <w:pPr>
        <w:ind w:left="5670"/>
        <w:rPr>
          <w:sz w:val="28"/>
          <w:szCs w:val="28"/>
        </w:rPr>
      </w:pPr>
      <w:r>
        <w:rPr>
          <w:sz w:val="28"/>
          <w:szCs w:val="28"/>
        </w:rPr>
        <w:lastRenderedPageBreak/>
        <w:t>Приложение 3</w:t>
      </w:r>
    </w:p>
    <w:p w:rsidR="00D429B8" w:rsidRDefault="00D429B8" w:rsidP="00D429B8">
      <w:pPr>
        <w:ind w:left="5670"/>
        <w:rPr>
          <w:sz w:val="28"/>
          <w:szCs w:val="28"/>
        </w:rPr>
      </w:pPr>
    </w:p>
    <w:p w:rsidR="00D429B8" w:rsidRDefault="00D429B8" w:rsidP="00D429B8">
      <w:pPr>
        <w:ind w:left="5670"/>
        <w:rPr>
          <w:sz w:val="28"/>
          <w:szCs w:val="28"/>
        </w:rPr>
      </w:pPr>
      <w:r>
        <w:rPr>
          <w:sz w:val="28"/>
          <w:szCs w:val="28"/>
        </w:rPr>
        <w:t>УТВЕРЖДЕНО</w:t>
      </w:r>
    </w:p>
    <w:p w:rsidR="00D429B8" w:rsidRDefault="00D429B8" w:rsidP="00D429B8">
      <w:pPr>
        <w:ind w:left="5670"/>
        <w:rPr>
          <w:sz w:val="28"/>
          <w:szCs w:val="28"/>
        </w:rPr>
      </w:pPr>
    </w:p>
    <w:p w:rsidR="00D429B8" w:rsidRDefault="00D429B8" w:rsidP="00D429B8">
      <w:pPr>
        <w:ind w:left="5670"/>
        <w:rPr>
          <w:sz w:val="28"/>
          <w:szCs w:val="28"/>
        </w:rPr>
      </w:pPr>
      <w:r w:rsidRPr="00214989">
        <w:rPr>
          <w:sz w:val="28"/>
          <w:szCs w:val="28"/>
        </w:rPr>
        <w:t xml:space="preserve">решением Думы </w:t>
      </w:r>
      <w:r>
        <w:rPr>
          <w:sz w:val="28"/>
          <w:szCs w:val="28"/>
        </w:rPr>
        <w:t xml:space="preserve">Кикнурского муниципального округа </w:t>
      </w:r>
      <w:r w:rsidRPr="00214989">
        <w:rPr>
          <w:sz w:val="28"/>
          <w:szCs w:val="28"/>
        </w:rPr>
        <w:t>Кировской области</w:t>
      </w:r>
    </w:p>
    <w:p w:rsidR="00D429B8" w:rsidRDefault="00D429B8" w:rsidP="00D429B8">
      <w:pPr>
        <w:ind w:left="5670"/>
        <w:rPr>
          <w:sz w:val="28"/>
          <w:szCs w:val="28"/>
        </w:rPr>
      </w:pPr>
      <w:r>
        <w:rPr>
          <w:sz w:val="28"/>
          <w:szCs w:val="28"/>
        </w:rPr>
        <w:t xml:space="preserve">от </w:t>
      </w:r>
      <w:r w:rsidR="002E4C07">
        <w:rPr>
          <w:sz w:val="28"/>
          <w:szCs w:val="28"/>
        </w:rPr>
        <w:t>25.11.2020</w:t>
      </w:r>
      <w:r>
        <w:rPr>
          <w:sz w:val="28"/>
          <w:szCs w:val="28"/>
        </w:rPr>
        <w:t xml:space="preserve"> № </w:t>
      </w:r>
      <w:r w:rsidR="002E4C07">
        <w:rPr>
          <w:sz w:val="28"/>
          <w:szCs w:val="28"/>
        </w:rPr>
        <w:t>5-62</w:t>
      </w:r>
    </w:p>
    <w:p w:rsidR="00D429B8" w:rsidRDefault="00D429B8" w:rsidP="005822D1">
      <w:pPr>
        <w:ind w:firstLine="540"/>
        <w:jc w:val="both"/>
        <w:rPr>
          <w:sz w:val="28"/>
          <w:szCs w:val="28"/>
        </w:rPr>
      </w:pPr>
    </w:p>
    <w:p w:rsidR="00D429B8" w:rsidRDefault="00D429B8" w:rsidP="00D429B8">
      <w:pPr>
        <w:jc w:val="center"/>
        <w:rPr>
          <w:b/>
          <w:sz w:val="28"/>
          <w:szCs w:val="28"/>
        </w:rPr>
      </w:pPr>
    </w:p>
    <w:p w:rsidR="00D429B8" w:rsidRPr="00D429B8" w:rsidRDefault="00D429B8" w:rsidP="00D429B8">
      <w:pPr>
        <w:jc w:val="center"/>
        <w:rPr>
          <w:b/>
          <w:sz w:val="28"/>
          <w:szCs w:val="28"/>
        </w:rPr>
      </w:pPr>
      <w:r w:rsidRPr="00D429B8">
        <w:rPr>
          <w:b/>
          <w:sz w:val="28"/>
          <w:szCs w:val="28"/>
        </w:rPr>
        <w:t>ПОЛОЖЕНИЕ</w:t>
      </w:r>
    </w:p>
    <w:p w:rsidR="00937551" w:rsidRDefault="00D429B8" w:rsidP="00D429B8">
      <w:pPr>
        <w:jc w:val="center"/>
        <w:rPr>
          <w:rStyle w:val="ad"/>
          <w:b/>
          <w:color w:val="000000"/>
          <w:sz w:val="28"/>
          <w:szCs w:val="28"/>
        </w:rPr>
      </w:pPr>
      <w:r w:rsidRPr="00D429B8">
        <w:rPr>
          <w:rStyle w:val="ad"/>
          <w:b/>
          <w:color w:val="000000"/>
          <w:sz w:val="28"/>
          <w:szCs w:val="28"/>
        </w:rPr>
        <w:t>об оплате труда рабочих отдельных профессий и младшего обслуживающего персонала, занятых обслуживанием органов</w:t>
      </w:r>
    </w:p>
    <w:p w:rsidR="00D429B8" w:rsidRPr="00D429B8" w:rsidRDefault="00D429B8" w:rsidP="00D429B8">
      <w:pPr>
        <w:jc w:val="center"/>
        <w:rPr>
          <w:b/>
          <w:sz w:val="28"/>
          <w:szCs w:val="28"/>
        </w:rPr>
      </w:pPr>
      <w:r w:rsidRPr="00D429B8">
        <w:rPr>
          <w:rStyle w:val="ad"/>
          <w:b/>
          <w:color w:val="000000"/>
          <w:sz w:val="28"/>
          <w:szCs w:val="28"/>
        </w:rPr>
        <w:t xml:space="preserve"> местного самоуправления</w:t>
      </w:r>
      <w:r w:rsidR="00937551">
        <w:rPr>
          <w:rStyle w:val="ad"/>
          <w:b/>
          <w:color w:val="000000"/>
          <w:sz w:val="28"/>
          <w:szCs w:val="28"/>
        </w:rPr>
        <w:t xml:space="preserve"> </w:t>
      </w:r>
    </w:p>
    <w:p w:rsidR="00D429B8" w:rsidRPr="00D429B8" w:rsidRDefault="00D429B8" w:rsidP="00D429B8">
      <w:pPr>
        <w:ind w:firstLine="709"/>
        <w:jc w:val="center"/>
        <w:rPr>
          <w:b/>
          <w:sz w:val="28"/>
          <w:szCs w:val="28"/>
        </w:rPr>
      </w:pPr>
    </w:p>
    <w:p w:rsidR="00D429B8" w:rsidRPr="00D429B8" w:rsidRDefault="00D429B8" w:rsidP="00D429B8">
      <w:pPr>
        <w:pStyle w:val="ConsPlusNormal"/>
        <w:numPr>
          <w:ilvl w:val="0"/>
          <w:numId w:val="1"/>
        </w:numPr>
        <w:spacing w:line="360" w:lineRule="exact"/>
        <w:jc w:val="center"/>
        <w:rPr>
          <w:rFonts w:ascii="Times New Roman" w:hAnsi="Times New Roman" w:cs="Times New Roman"/>
          <w:b/>
          <w:sz w:val="28"/>
          <w:szCs w:val="28"/>
        </w:rPr>
      </w:pPr>
      <w:r w:rsidRPr="00D429B8">
        <w:rPr>
          <w:rFonts w:ascii="Times New Roman" w:hAnsi="Times New Roman" w:cs="Times New Roman"/>
          <w:b/>
          <w:sz w:val="28"/>
          <w:szCs w:val="28"/>
        </w:rPr>
        <w:t>Общие положения</w:t>
      </w:r>
    </w:p>
    <w:p w:rsidR="00D429B8" w:rsidRPr="00D429B8" w:rsidRDefault="00D429B8" w:rsidP="00D429B8">
      <w:pPr>
        <w:pStyle w:val="ConsPlusNormal"/>
        <w:spacing w:line="360" w:lineRule="exact"/>
        <w:ind w:left="720"/>
        <w:rPr>
          <w:rFonts w:ascii="Times New Roman" w:hAnsi="Times New Roman" w:cs="Times New Roman"/>
          <w:b/>
          <w:sz w:val="28"/>
          <w:szCs w:val="28"/>
        </w:rPr>
      </w:pPr>
    </w:p>
    <w:p w:rsidR="00937551" w:rsidRPr="00937551" w:rsidRDefault="00937551" w:rsidP="00937551">
      <w:pPr>
        <w:jc w:val="both"/>
        <w:rPr>
          <w:sz w:val="28"/>
          <w:szCs w:val="28"/>
        </w:rPr>
      </w:pPr>
      <w:r>
        <w:rPr>
          <w:sz w:val="28"/>
          <w:szCs w:val="28"/>
        </w:rPr>
        <w:tab/>
      </w:r>
      <w:r w:rsidR="00D429B8" w:rsidRPr="00937551">
        <w:rPr>
          <w:sz w:val="28"/>
          <w:szCs w:val="28"/>
        </w:rPr>
        <w:t>1.1. Настоящее Положение об оплате труда рабочих отдельных профессий и младшего обслуживающего персонала, занятых обслуживанием органов местного самоуправления (далее - Положение), разработано в соответствии со статьями 135, 144 Трудового кодекса Российской Федерации,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937551">
        <w:rPr>
          <w:sz w:val="28"/>
          <w:szCs w:val="28"/>
        </w:rPr>
        <w:t xml:space="preserve">.    </w:t>
      </w:r>
      <w:r w:rsidR="00D429B8" w:rsidRPr="00937551">
        <w:rPr>
          <w:sz w:val="28"/>
          <w:szCs w:val="28"/>
        </w:rPr>
        <w:t xml:space="preserve"> </w:t>
      </w:r>
      <w:r w:rsidRPr="00937551">
        <w:rPr>
          <w:sz w:val="28"/>
          <w:szCs w:val="28"/>
        </w:rPr>
        <w:t xml:space="preserve">    </w:t>
      </w:r>
    </w:p>
    <w:p w:rsidR="00D429B8" w:rsidRPr="00937551" w:rsidRDefault="00937551" w:rsidP="00937551">
      <w:pPr>
        <w:jc w:val="both"/>
        <w:rPr>
          <w:sz w:val="28"/>
          <w:szCs w:val="28"/>
        </w:rPr>
      </w:pPr>
      <w:r>
        <w:rPr>
          <w:sz w:val="28"/>
          <w:szCs w:val="28"/>
        </w:rPr>
        <w:tab/>
      </w:r>
      <w:r w:rsidR="00D429B8" w:rsidRPr="00937551">
        <w:rPr>
          <w:sz w:val="28"/>
          <w:szCs w:val="28"/>
        </w:rPr>
        <w:t>1.2. Настоящее Положение устанавливает порядок и условия оплаты труда рабочих отдельных профессий и младшего обслуживающего персонала, занятых обслуживанием органов местного самоуправления (далее - рабочие и младший обслуживающий персонал).</w:t>
      </w:r>
    </w:p>
    <w:p w:rsidR="00D429B8" w:rsidRPr="00937551" w:rsidRDefault="00937551" w:rsidP="00937551">
      <w:pPr>
        <w:jc w:val="both"/>
        <w:rPr>
          <w:sz w:val="28"/>
          <w:szCs w:val="28"/>
        </w:rPr>
      </w:pPr>
      <w:r>
        <w:rPr>
          <w:sz w:val="28"/>
          <w:szCs w:val="28"/>
        </w:rPr>
        <w:tab/>
      </w:r>
      <w:r w:rsidR="00D429B8" w:rsidRPr="00937551">
        <w:rPr>
          <w:sz w:val="28"/>
          <w:szCs w:val="28"/>
        </w:rPr>
        <w:t xml:space="preserve">1.3. Настоящее Положение регулирует порядок оплаты труда работников администрации Кикнурского </w:t>
      </w:r>
      <w:r>
        <w:rPr>
          <w:sz w:val="28"/>
          <w:szCs w:val="28"/>
        </w:rPr>
        <w:t>муниципального округа</w:t>
      </w:r>
      <w:r w:rsidR="00D429B8" w:rsidRPr="00937551">
        <w:rPr>
          <w:sz w:val="28"/>
          <w:szCs w:val="28"/>
        </w:rPr>
        <w:t>, занятых обслуживанием органов местного самоуправления: водителя, вахтёра, рабочего по комплексному обслуживанию и ремонту зданий, уборщика служебных помещений, дворника.</w:t>
      </w:r>
    </w:p>
    <w:p w:rsidR="00D429B8" w:rsidRPr="00937551" w:rsidRDefault="00937551" w:rsidP="00937551">
      <w:pPr>
        <w:jc w:val="both"/>
        <w:rPr>
          <w:sz w:val="28"/>
          <w:szCs w:val="28"/>
        </w:rPr>
      </w:pPr>
      <w:r>
        <w:rPr>
          <w:sz w:val="28"/>
          <w:szCs w:val="28"/>
        </w:rPr>
        <w:tab/>
      </w:r>
      <w:r w:rsidR="00D429B8" w:rsidRPr="00937551">
        <w:rPr>
          <w:sz w:val="28"/>
          <w:szCs w:val="28"/>
        </w:rPr>
        <w:t>1.</w:t>
      </w:r>
      <w:r>
        <w:rPr>
          <w:sz w:val="28"/>
          <w:szCs w:val="28"/>
        </w:rPr>
        <w:t>4</w:t>
      </w:r>
      <w:r w:rsidR="00D429B8" w:rsidRPr="00937551">
        <w:rPr>
          <w:sz w:val="28"/>
          <w:szCs w:val="28"/>
        </w:rPr>
        <w:t>. Месячная заработная плата (включая выплаты компенсационного и стимулирующего характера) рабочих и младшего обслуживающего персонала, полностью отработавших за этот период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законодательством.</w:t>
      </w:r>
    </w:p>
    <w:p w:rsidR="00D429B8" w:rsidRPr="00937551" w:rsidRDefault="00937551" w:rsidP="00937551">
      <w:pPr>
        <w:jc w:val="both"/>
        <w:rPr>
          <w:sz w:val="28"/>
          <w:szCs w:val="28"/>
        </w:rPr>
      </w:pPr>
      <w:r>
        <w:rPr>
          <w:sz w:val="28"/>
          <w:szCs w:val="28"/>
        </w:rPr>
        <w:tab/>
      </w:r>
      <w:r w:rsidR="00D429B8" w:rsidRPr="00937551">
        <w:rPr>
          <w:sz w:val="28"/>
          <w:szCs w:val="28"/>
        </w:rPr>
        <w:t>1.</w:t>
      </w:r>
      <w:r>
        <w:rPr>
          <w:sz w:val="28"/>
          <w:szCs w:val="28"/>
        </w:rPr>
        <w:t>5</w:t>
      </w:r>
      <w:r w:rsidR="00D429B8" w:rsidRPr="00937551">
        <w:rPr>
          <w:sz w:val="28"/>
          <w:szCs w:val="28"/>
        </w:rPr>
        <w:t xml:space="preserve">. Условия оплаты труда, включая размер оклада (должностного оклада), ставки заработной платы по должности, профессии, выплаты компенсационного характера, доплаты, надбавки, условия осуществления </w:t>
      </w:r>
      <w:r w:rsidR="00D429B8" w:rsidRPr="00937551">
        <w:rPr>
          <w:sz w:val="28"/>
          <w:szCs w:val="28"/>
        </w:rPr>
        <w:lastRenderedPageBreak/>
        <w:t>выплат стимулирующего характера, являются обязательными для включения в трудовой договор.</w:t>
      </w:r>
    </w:p>
    <w:p w:rsidR="00D429B8" w:rsidRPr="00937551" w:rsidRDefault="00937551" w:rsidP="00937551">
      <w:pPr>
        <w:jc w:val="both"/>
        <w:rPr>
          <w:sz w:val="28"/>
          <w:szCs w:val="28"/>
        </w:rPr>
      </w:pPr>
      <w:r>
        <w:rPr>
          <w:sz w:val="28"/>
          <w:szCs w:val="28"/>
        </w:rPr>
        <w:tab/>
      </w:r>
      <w:r w:rsidR="00D429B8" w:rsidRPr="00937551">
        <w:rPr>
          <w:sz w:val="28"/>
          <w:szCs w:val="28"/>
        </w:rPr>
        <w:t>1.</w:t>
      </w:r>
      <w:r>
        <w:rPr>
          <w:sz w:val="28"/>
          <w:szCs w:val="28"/>
        </w:rPr>
        <w:t>6</w:t>
      </w:r>
      <w:r w:rsidR="00D429B8" w:rsidRPr="00937551">
        <w:rPr>
          <w:sz w:val="28"/>
          <w:szCs w:val="28"/>
        </w:rPr>
        <w:t>. Оплата труда рабочих и младшего обслуживающего персонала,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должности, занимаемой по основной работе, а также по должности, занимаемой в порядке совместительства (совмещения), производится раздельно по каждой из должностей.</w:t>
      </w:r>
    </w:p>
    <w:p w:rsidR="00D429B8" w:rsidRPr="00937551" w:rsidRDefault="00D429B8" w:rsidP="00937551">
      <w:pPr>
        <w:jc w:val="both"/>
        <w:rPr>
          <w:sz w:val="28"/>
          <w:szCs w:val="28"/>
        </w:rPr>
      </w:pPr>
    </w:p>
    <w:p w:rsidR="00D429B8" w:rsidRPr="00937551" w:rsidRDefault="00D429B8" w:rsidP="00937551">
      <w:pPr>
        <w:jc w:val="center"/>
        <w:rPr>
          <w:b/>
          <w:sz w:val="28"/>
          <w:szCs w:val="28"/>
        </w:rPr>
      </w:pPr>
      <w:r w:rsidRPr="00937551">
        <w:rPr>
          <w:b/>
          <w:sz w:val="28"/>
          <w:szCs w:val="28"/>
        </w:rPr>
        <w:t>2. Структура заработной платы рабочих и младшего</w:t>
      </w:r>
    </w:p>
    <w:p w:rsidR="00D429B8" w:rsidRPr="00937551" w:rsidRDefault="00D429B8" w:rsidP="00937551">
      <w:pPr>
        <w:jc w:val="center"/>
        <w:rPr>
          <w:b/>
          <w:sz w:val="28"/>
          <w:szCs w:val="28"/>
        </w:rPr>
      </w:pPr>
      <w:r w:rsidRPr="00937551">
        <w:rPr>
          <w:b/>
          <w:sz w:val="28"/>
          <w:szCs w:val="28"/>
        </w:rPr>
        <w:t>обслуживающего персонала</w:t>
      </w:r>
    </w:p>
    <w:p w:rsidR="00D429B8" w:rsidRPr="00937551" w:rsidRDefault="00D429B8" w:rsidP="00937551">
      <w:pPr>
        <w:jc w:val="both"/>
        <w:rPr>
          <w:sz w:val="28"/>
          <w:szCs w:val="28"/>
        </w:rPr>
      </w:pPr>
    </w:p>
    <w:p w:rsidR="00D429B8" w:rsidRPr="00937551" w:rsidRDefault="00937551" w:rsidP="00937551">
      <w:pPr>
        <w:jc w:val="both"/>
        <w:rPr>
          <w:sz w:val="28"/>
          <w:szCs w:val="28"/>
        </w:rPr>
      </w:pPr>
      <w:r>
        <w:rPr>
          <w:sz w:val="28"/>
          <w:szCs w:val="28"/>
        </w:rPr>
        <w:tab/>
      </w:r>
      <w:r w:rsidR="00D429B8" w:rsidRPr="00937551">
        <w:rPr>
          <w:sz w:val="28"/>
          <w:szCs w:val="28"/>
        </w:rPr>
        <w:t>2.1. Заработная плата рабочих и младшего обслуживающего персонала включает в себя должностной оклад, выплаты  компенсационного и стимулирующего характера.</w:t>
      </w:r>
    </w:p>
    <w:p w:rsidR="00D429B8" w:rsidRPr="00937551" w:rsidRDefault="00937551" w:rsidP="00937551">
      <w:pPr>
        <w:jc w:val="both"/>
        <w:rPr>
          <w:sz w:val="28"/>
          <w:szCs w:val="28"/>
        </w:rPr>
      </w:pPr>
      <w:r>
        <w:rPr>
          <w:sz w:val="28"/>
          <w:szCs w:val="28"/>
        </w:rPr>
        <w:tab/>
      </w:r>
      <w:r w:rsidR="00D429B8" w:rsidRPr="00937551">
        <w:rPr>
          <w:sz w:val="28"/>
          <w:szCs w:val="28"/>
        </w:rPr>
        <w:t>2.2. Размер должностного оклада рабочих и младшего обслуживающего персонала устанавливается</w:t>
      </w:r>
      <w:r>
        <w:rPr>
          <w:sz w:val="28"/>
          <w:szCs w:val="28"/>
        </w:rPr>
        <w:t xml:space="preserve"> в соответствии с приложением 1 к настоящему Положению</w:t>
      </w:r>
      <w:r w:rsidR="00D429B8" w:rsidRPr="00937551">
        <w:rPr>
          <w:sz w:val="28"/>
          <w:szCs w:val="28"/>
        </w:rPr>
        <w:t>.</w:t>
      </w:r>
    </w:p>
    <w:p w:rsidR="00D429B8" w:rsidRPr="00937551" w:rsidRDefault="002274B4" w:rsidP="00937551">
      <w:pPr>
        <w:jc w:val="both"/>
        <w:rPr>
          <w:sz w:val="28"/>
          <w:szCs w:val="28"/>
        </w:rPr>
      </w:pPr>
      <w:r>
        <w:rPr>
          <w:sz w:val="28"/>
          <w:szCs w:val="28"/>
        </w:rPr>
        <w:tab/>
      </w:r>
    </w:p>
    <w:p w:rsidR="002274B4" w:rsidRDefault="00D429B8" w:rsidP="002274B4">
      <w:pPr>
        <w:jc w:val="center"/>
        <w:rPr>
          <w:b/>
          <w:sz w:val="28"/>
          <w:szCs w:val="28"/>
        </w:rPr>
      </w:pPr>
      <w:r w:rsidRPr="002274B4">
        <w:rPr>
          <w:b/>
          <w:sz w:val="28"/>
          <w:szCs w:val="28"/>
        </w:rPr>
        <w:t>3. Порядок и условия установления выплат</w:t>
      </w:r>
    </w:p>
    <w:p w:rsidR="00D429B8" w:rsidRPr="002274B4" w:rsidRDefault="00D429B8" w:rsidP="002274B4">
      <w:pPr>
        <w:jc w:val="center"/>
        <w:rPr>
          <w:b/>
          <w:sz w:val="28"/>
          <w:szCs w:val="28"/>
        </w:rPr>
      </w:pPr>
      <w:r w:rsidRPr="002274B4">
        <w:rPr>
          <w:b/>
          <w:sz w:val="28"/>
          <w:szCs w:val="28"/>
        </w:rPr>
        <w:t>компенсационного характера</w:t>
      </w:r>
    </w:p>
    <w:p w:rsidR="00D429B8" w:rsidRPr="00937551" w:rsidRDefault="00D429B8" w:rsidP="00937551">
      <w:pPr>
        <w:jc w:val="both"/>
        <w:rPr>
          <w:sz w:val="28"/>
          <w:szCs w:val="28"/>
        </w:rPr>
      </w:pPr>
    </w:p>
    <w:p w:rsidR="00D429B8" w:rsidRPr="00937551" w:rsidRDefault="002274B4" w:rsidP="00937551">
      <w:pPr>
        <w:jc w:val="both"/>
        <w:rPr>
          <w:sz w:val="28"/>
          <w:szCs w:val="28"/>
        </w:rPr>
      </w:pPr>
      <w:r>
        <w:rPr>
          <w:sz w:val="28"/>
          <w:szCs w:val="28"/>
        </w:rPr>
        <w:tab/>
      </w:r>
      <w:r w:rsidR="00D429B8" w:rsidRPr="00937551">
        <w:rPr>
          <w:sz w:val="28"/>
          <w:szCs w:val="28"/>
        </w:rPr>
        <w:t>3.1. Рабочим и младшему обслуживающему персоналу могут устанавливаться следующие виды выплат компенсационного характера:</w:t>
      </w:r>
    </w:p>
    <w:p w:rsidR="00D429B8" w:rsidRPr="00937551" w:rsidRDefault="002274B4" w:rsidP="00937551">
      <w:pPr>
        <w:jc w:val="both"/>
        <w:rPr>
          <w:sz w:val="28"/>
          <w:szCs w:val="28"/>
        </w:rPr>
      </w:pPr>
      <w:r>
        <w:rPr>
          <w:sz w:val="28"/>
          <w:szCs w:val="28"/>
        </w:rPr>
        <w:tab/>
      </w:r>
      <w:r w:rsidR="00D429B8" w:rsidRPr="00937551">
        <w:rPr>
          <w:sz w:val="28"/>
          <w:szCs w:val="28"/>
        </w:rPr>
        <w:t>3.1.1. За работу в выходные и нерабочие праздничные дни - устанавливается в случае привлечения работника к работе в установленный ему графиком выходной день или нерабочий праздничный день. Данная работа оплачивается в двойном размере среднечасового заработка, рассчитанного из должностного оклада с учетом всех надбавок за каждый час работы в выходной или праздничный день на основании табеля учета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429B8" w:rsidRPr="00937551" w:rsidRDefault="002274B4" w:rsidP="00937551">
      <w:pPr>
        <w:jc w:val="both"/>
        <w:rPr>
          <w:sz w:val="28"/>
          <w:szCs w:val="28"/>
        </w:rPr>
      </w:pPr>
      <w:r>
        <w:rPr>
          <w:sz w:val="28"/>
          <w:szCs w:val="28"/>
        </w:rPr>
        <w:tab/>
      </w:r>
      <w:r w:rsidR="00D429B8" w:rsidRPr="00937551">
        <w:rPr>
          <w:sz w:val="28"/>
          <w:szCs w:val="28"/>
        </w:rPr>
        <w:t>3.1.2.</w:t>
      </w:r>
      <w:r w:rsidR="00926220">
        <w:rPr>
          <w:sz w:val="28"/>
          <w:szCs w:val="28"/>
        </w:rPr>
        <w:t xml:space="preserve"> </w:t>
      </w:r>
      <w:r w:rsidR="00D429B8" w:rsidRPr="00937551">
        <w:rPr>
          <w:sz w:val="28"/>
          <w:szCs w:val="28"/>
        </w:rPr>
        <w:t xml:space="preserve">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работнику при совмещении им профессий (должностей), расширении зон обслуживания и при возложении на него обязанностей временно отсутствующего работника. </w:t>
      </w:r>
      <w:r>
        <w:rPr>
          <w:sz w:val="28"/>
          <w:szCs w:val="28"/>
        </w:rPr>
        <w:tab/>
      </w:r>
      <w:r w:rsidR="00D429B8" w:rsidRPr="00937551">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429B8" w:rsidRPr="00937551" w:rsidRDefault="002274B4" w:rsidP="00937551">
      <w:pPr>
        <w:jc w:val="both"/>
        <w:rPr>
          <w:sz w:val="28"/>
          <w:szCs w:val="28"/>
        </w:rPr>
      </w:pPr>
      <w:r>
        <w:rPr>
          <w:sz w:val="28"/>
          <w:szCs w:val="28"/>
        </w:rPr>
        <w:lastRenderedPageBreak/>
        <w:tab/>
      </w:r>
      <w:r w:rsidR="00D429B8" w:rsidRPr="00937551">
        <w:rPr>
          <w:sz w:val="28"/>
          <w:szCs w:val="28"/>
        </w:rPr>
        <w:t>3.2. Расчетным периодом при начислении компенсационных выплат устанавливается месяц.</w:t>
      </w:r>
    </w:p>
    <w:p w:rsidR="00D429B8" w:rsidRPr="00937551" w:rsidRDefault="002274B4" w:rsidP="00937551">
      <w:pPr>
        <w:jc w:val="both"/>
        <w:rPr>
          <w:sz w:val="28"/>
          <w:szCs w:val="28"/>
        </w:rPr>
      </w:pPr>
      <w:r>
        <w:rPr>
          <w:sz w:val="28"/>
          <w:szCs w:val="28"/>
        </w:rPr>
        <w:tab/>
      </w:r>
      <w:r w:rsidR="00D429B8" w:rsidRPr="00937551">
        <w:rPr>
          <w:sz w:val="28"/>
          <w:szCs w:val="28"/>
        </w:rPr>
        <w:t>3.3. Размеры и условия осуществления выплат компенсационного характера конкретизируются в трудовых договорах работников.</w:t>
      </w:r>
    </w:p>
    <w:p w:rsidR="00D429B8" w:rsidRPr="00937551" w:rsidRDefault="00D429B8" w:rsidP="00937551">
      <w:pPr>
        <w:jc w:val="both"/>
        <w:rPr>
          <w:sz w:val="28"/>
          <w:szCs w:val="28"/>
        </w:rPr>
      </w:pPr>
    </w:p>
    <w:p w:rsidR="00D429B8" w:rsidRPr="002274B4" w:rsidRDefault="00D429B8" w:rsidP="002274B4">
      <w:pPr>
        <w:jc w:val="center"/>
        <w:rPr>
          <w:b/>
          <w:sz w:val="28"/>
          <w:szCs w:val="28"/>
        </w:rPr>
      </w:pPr>
      <w:r w:rsidRPr="002274B4">
        <w:rPr>
          <w:b/>
          <w:sz w:val="28"/>
          <w:szCs w:val="28"/>
        </w:rPr>
        <w:t>4. Порядок и условия установления выплат</w:t>
      </w:r>
    </w:p>
    <w:p w:rsidR="00D429B8" w:rsidRPr="002274B4" w:rsidRDefault="00926220" w:rsidP="002274B4">
      <w:pPr>
        <w:jc w:val="center"/>
        <w:rPr>
          <w:b/>
          <w:sz w:val="28"/>
          <w:szCs w:val="28"/>
        </w:rPr>
      </w:pPr>
      <w:r>
        <w:rPr>
          <w:b/>
          <w:sz w:val="28"/>
          <w:szCs w:val="28"/>
        </w:rPr>
        <w:t xml:space="preserve">компенсационного и </w:t>
      </w:r>
      <w:r w:rsidR="00D429B8" w:rsidRPr="002274B4">
        <w:rPr>
          <w:b/>
          <w:sz w:val="28"/>
          <w:szCs w:val="28"/>
        </w:rPr>
        <w:t>стимулирующего характера водителям</w:t>
      </w:r>
    </w:p>
    <w:p w:rsidR="00D429B8" w:rsidRPr="00937551" w:rsidRDefault="00D429B8" w:rsidP="00937551">
      <w:pPr>
        <w:jc w:val="both"/>
        <w:rPr>
          <w:sz w:val="28"/>
          <w:szCs w:val="28"/>
        </w:rPr>
      </w:pPr>
    </w:p>
    <w:p w:rsidR="00D429B8" w:rsidRPr="00937551" w:rsidRDefault="002274B4" w:rsidP="00937551">
      <w:pPr>
        <w:jc w:val="both"/>
        <w:rPr>
          <w:sz w:val="28"/>
          <w:szCs w:val="28"/>
        </w:rPr>
      </w:pPr>
      <w:r>
        <w:rPr>
          <w:sz w:val="28"/>
          <w:szCs w:val="28"/>
        </w:rPr>
        <w:tab/>
      </w:r>
      <w:r w:rsidR="00D429B8" w:rsidRPr="00937551">
        <w:rPr>
          <w:sz w:val="28"/>
          <w:szCs w:val="28"/>
        </w:rPr>
        <w:t xml:space="preserve">4.1. Водителю устанавливаются следующие виды выплат </w:t>
      </w:r>
      <w:r w:rsidR="00926220">
        <w:rPr>
          <w:sz w:val="28"/>
          <w:szCs w:val="28"/>
        </w:rPr>
        <w:t xml:space="preserve"> компенсационного и </w:t>
      </w:r>
      <w:r w:rsidR="00D429B8" w:rsidRPr="00937551">
        <w:rPr>
          <w:sz w:val="28"/>
          <w:szCs w:val="28"/>
        </w:rPr>
        <w:t>стимулирующего характера:</w:t>
      </w:r>
    </w:p>
    <w:p w:rsidR="00D429B8" w:rsidRPr="00937551" w:rsidRDefault="002274B4" w:rsidP="00937551">
      <w:pPr>
        <w:jc w:val="both"/>
        <w:rPr>
          <w:sz w:val="28"/>
          <w:szCs w:val="28"/>
        </w:rPr>
      </w:pPr>
      <w:r>
        <w:rPr>
          <w:sz w:val="28"/>
          <w:szCs w:val="28"/>
        </w:rPr>
        <w:tab/>
      </w:r>
      <w:r w:rsidR="00D429B8" w:rsidRPr="00937551">
        <w:rPr>
          <w:sz w:val="28"/>
          <w:szCs w:val="28"/>
        </w:rPr>
        <w:t>4.1.1. За расширение зон обслуживания – устанавливается за доставку деловых писем, пакетов и т.п. на основании распоряжения администрации Кикнурского района на срок, не превышающий одного года, в размере 50% должностного оклада.</w:t>
      </w:r>
    </w:p>
    <w:p w:rsidR="00D429B8" w:rsidRPr="00937551" w:rsidRDefault="002274B4" w:rsidP="00937551">
      <w:pPr>
        <w:jc w:val="both"/>
        <w:rPr>
          <w:sz w:val="28"/>
          <w:szCs w:val="28"/>
        </w:rPr>
      </w:pPr>
      <w:r>
        <w:rPr>
          <w:sz w:val="28"/>
          <w:szCs w:val="28"/>
        </w:rPr>
        <w:tab/>
      </w:r>
      <w:r w:rsidR="00D429B8" w:rsidRPr="00937551">
        <w:rPr>
          <w:sz w:val="28"/>
          <w:szCs w:val="28"/>
        </w:rPr>
        <w:t xml:space="preserve">4.1.2. За интенсивность и высокие результаты работы - устанавливается за высокое профессиональное мастерство, сложность и напряженность работы, обеспечение  безаварийной и безотказной  работы ежемесячно на основании распоряжения администрации </w:t>
      </w:r>
      <w:r w:rsidR="00432165">
        <w:rPr>
          <w:sz w:val="28"/>
          <w:szCs w:val="28"/>
        </w:rPr>
        <w:t>муниципального округа</w:t>
      </w:r>
      <w:r w:rsidR="00D429B8" w:rsidRPr="00937551">
        <w:rPr>
          <w:sz w:val="28"/>
          <w:szCs w:val="28"/>
        </w:rPr>
        <w:t xml:space="preserve"> в размере до 150% должностного оклада.</w:t>
      </w:r>
    </w:p>
    <w:p w:rsidR="00D429B8" w:rsidRDefault="002274B4" w:rsidP="00937551">
      <w:pPr>
        <w:jc w:val="both"/>
        <w:rPr>
          <w:sz w:val="28"/>
          <w:szCs w:val="28"/>
        </w:rPr>
      </w:pPr>
      <w:r>
        <w:rPr>
          <w:sz w:val="28"/>
          <w:szCs w:val="28"/>
        </w:rPr>
        <w:tab/>
      </w:r>
      <w:r w:rsidR="00D429B8" w:rsidRPr="00937551">
        <w:rPr>
          <w:sz w:val="28"/>
          <w:szCs w:val="28"/>
        </w:rPr>
        <w:t xml:space="preserve">4.1.3. Премиальные выплаты устанавливаются в соответствии с разделом 6 настоящего Положения. </w:t>
      </w:r>
    </w:p>
    <w:p w:rsidR="00D429B8" w:rsidRPr="00937551" w:rsidRDefault="00D034EA" w:rsidP="00937551">
      <w:pPr>
        <w:jc w:val="both"/>
        <w:rPr>
          <w:sz w:val="28"/>
          <w:szCs w:val="28"/>
        </w:rPr>
      </w:pPr>
      <w:r>
        <w:rPr>
          <w:sz w:val="28"/>
          <w:szCs w:val="28"/>
        </w:rPr>
        <w:tab/>
      </w:r>
    </w:p>
    <w:p w:rsidR="00734CF3" w:rsidRDefault="00D429B8" w:rsidP="002274B4">
      <w:pPr>
        <w:jc w:val="center"/>
        <w:rPr>
          <w:b/>
          <w:sz w:val="28"/>
          <w:szCs w:val="28"/>
        </w:rPr>
      </w:pPr>
      <w:r w:rsidRPr="002274B4">
        <w:rPr>
          <w:b/>
          <w:sz w:val="28"/>
          <w:szCs w:val="28"/>
        </w:rPr>
        <w:t>5. Порядок и условия установления выплат стимулирующего</w:t>
      </w:r>
    </w:p>
    <w:p w:rsidR="00D429B8" w:rsidRPr="002274B4" w:rsidRDefault="00D429B8" w:rsidP="002274B4">
      <w:pPr>
        <w:jc w:val="center"/>
        <w:rPr>
          <w:b/>
          <w:sz w:val="28"/>
          <w:szCs w:val="28"/>
        </w:rPr>
      </w:pPr>
      <w:r w:rsidRPr="002274B4">
        <w:rPr>
          <w:b/>
          <w:sz w:val="28"/>
          <w:szCs w:val="28"/>
        </w:rPr>
        <w:t xml:space="preserve"> характера рабочим и младшему обслуживающему персоналу</w:t>
      </w:r>
    </w:p>
    <w:p w:rsidR="00D429B8" w:rsidRPr="002274B4" w:rsidRDefault="00D429B8" w:rsidP="002274B4">
      <w:pPr>
        <w:jc w:val="center"/>
        <w:rPr>
          <w:b/>
          <w:sz w:val="28"/>
          <w:szCs w:val="28"/>
        </w:rPr>
      </w:pPr>
      <w:r w:rsidRPr="002274B4">
        <w:rPr>
          <w:b/>
          <w:sz w:val="28"/>
          <w:szCs w:val="28"/>
        </w:rPr>
        <w:t>(за исключением водителей)</w:t>
      </w:r>
    </w:p>
    <w:p w:rsidR="00D429B8" w:rsidRPr="00937551" w:rsidRDefault="00D429B8" w:rsidP="00937551">
      <w:pPr>
        <w:jc w:val="both"/>
        <w:rPr>
          <w:sz w:val="28"/>
          <w:szCs w:val="28"/>
        </w:rPr>
      </w:pPr>
    </w:p>
    <w:p w:rsidR="00D429B8" w:rsidRPr="00937551" w:rsidRDefault="002274B4" w:rsidP="00937551">
      <w:pPr>
        <w:jc w:val="both"/>
        <w:rPr>
          <w:sz w:val="28"/>
          <w:szCs w:val="28"/>
        </w:rPr>
      </w:pPr>
      <w:r>
        <w:rPr>
          <w:sz w:val="28"/>
          <w:szCs w:val="28"/>
        </w:rPr>
        <w:tab/>
      </w:r>
      <w:r w:rsidR="00D429B8" w:rsidRPr="00937551">
        <w:rPr>
          <w:sz w:val="28"/>
          <w:szCs w:val="28"/>
        </w:rPr>
        <w:t>5.1. Рабочим и младшему обслуживающему персоналу (за исключением водителей) устанавливаются следующие виды выплат стимулирующего характера:</w:t>
      </w:r>
    </w:p>
    <w:p w:rsidR="00D429B8" w:rsidRPr="00937551" w:rsidRDefault="002274B4" w:rsidP="00937551">
      <w:pPr>
        <w:jc w:val="both"/>
        <w:rPr>
          <w:sz w:val="28"/>
          <w:szCs w:val="28"/>
        </w:rPr>
      </w:pPr>
      <w:r>
        <w:rPr>
          <w:sz w:val="28"/>
          <w:szCs w:val="28"/>
        </w:rPr>
        <w:tab/>
      </w:r>
      <w:r w:rsidR="00D429B8" w:rsidRPr="00937551">
        <w:rPr>
          <w:sz w:val="28"/>
          <w:szCs w:val="28"/>
        </w:rPr>
        <w:t xml:space="preserve">5.1.1. За особые условия труда (сложность, напряженность труда, работа в условиях ненормированного рабочего времени и т.д.) - устанавливается на срок, не превышающий одного года, на основании распоряжения администрации </w:t>
      </w:r>
      <w:r w:rsidR="00432165">
        <w:rPr>
          <w:sz w:val="28"/>
          <w:szCs w:val="28"/>
        </w:rPr>
        <w:t>муниципального округа</w:t>
      </w:r>
      <w:r w:rsidR="00D429B8" w:rsidRPr="00937551">
        <w:rPr>
          <w:sz w:val="28"/>
          <w:szCs w:val="28"/>
        </w:rPr>
        <w:t xml:space="preserve"> в размере 100% должностного оклада.</w:t>
      </w:r>
    </w:p>
    <w:p w:rsidR="00D429B8" w:rsidRPr="00937551" w:rsidRDefault="002274B4" w:rsidP="00937551">
      <w:pPr>
        <w:jc w:val="both"/>
        <w:rPr>
          <w:sz w:val="28"/>
          <w:szCs w:val="28"/>
        </w:rPr>
      </w:pPr>
      <w:r>
        <w:rPr>
          <w:sz w:val="28"/>
          <w:szCs w:val="28"/>
        </w:rPr>
        <w:tab/>
      </w:r>
      <w:r w:rsidR="00D429B8" w:rsidRPr="00937551">
        <w:rPr>
          <w:sz w:val="28"/>
          <w:szCs w:val="28"/>
        </w:rPr>
        <w:t xml:space="preserve">5.1.2. За качество выполняемых работ - устанавливается при обеспечении качественной уборки закреплённой территории в соответствии с санитарными нормами и проведении генеральных уборок на срок, не превышающий одного года, на основании распоряжения администрации </w:t>
      </w:r>
      <w:r w:rsidR="00432165">
        <w:rPr>
          <w:sz w:val="28"/>
          <w:szCs w:val="28"/>
        </w:rPr>
        <w:t>муниципального округа</w:t>
      </w:r>
      <w:r w:rsidR="00D429B8" w:rsidRPr="00937551">
        <w:rPr>
          <w:sz w:val="28"/>
          <w:szCs w:val="28"/>
        </w:rPr>
        <w:t xml:space="preserve"> в размере 50% должностного оклада.</w:t>
      </w:r>
    </w:p>
    <w:p w:rsidR="00D429B8" w:rsidRPr="00937551" w:rsidRDefault="002274B4" w:rsidP="00937551">
      <w:pPr>
        <w:jc w:val="both"/>
        <w:rPr>
          <w:sz w:val="28"/>
          <w:szCs w:val="28"/>
        </w:rPr>
      </w:pPr>
      <w:r>
        <w:rPr>
          <w:sz w:val="28"/>
          <w:szCs w:val="28"/>
        </w:rPr>
        <w:tab/>
      </w:r>
      <w:r w:rsidR="00D429B8" w:rsidRPr="00937551">
        <w:rPr>
          <w:sz w:val="28"/>
          <w:szCs w:val="28"/>
        </w:rPr>
        <w:t xml:space="preserve">5.1.3. Премиальные выплаты устанавливаются в соответствии с разделом 6 настоящего Положения. </w:t>
      </w:r>
    </w:p>
    <w:p w:rsidR="00D429B8" w:rsidRPr="00937551" w:rsidRDefault="00D429B8" w:rsidP="00937551">
      <w:pPr>
        <w:jc w:val="both"/>
        <w:rPr>
          <w:sz w:val="28"/>
          <w:szCs w:val="28"/>
        </w:rPr>
      </w:pPr>
    </w:p>
    <w:p w:rsidR="00D429B8" w:rsidRPr="00EB70B5" w:rsidRDefault="00D429B8" w:rsidP="00EB70B5">
      <w:pPr>
        <w:jc w:val="center"/>
        <w:rPr>
          <w:b/>
          <w:sz w:val="28"/>
          <w:szCs w:val="28"/>
        </w:rPr>
      </w:pPr>
      <w:r w:rsidRPr="00EB70B5">
        <w:rPr>
          <w:b/>
          <w:sz w:val="28"/>
          <w:szCs w:val="28"/>
        </w:rPr>
        <w:t>6. Премиальные выплаты</w:t>
      </w:r>
    </w:p>
    <w:p w:rsidR="00D429B8" w:rsidRPr="00EB70B5" w:rsidRDefault="00D429B8" w:rsidP="00EB70B5">
      <w:pPr>
        <w:jc w:val="center"/>
        <w:rPr>
          <w:b/>
          <w:sz w:val="28"/>
          <w:szCs w:val="28"/>
        </w:rPr>
      </w:pPr>
    </w:p>
    <w:p w:rsidR="00D429B8" w:rsidRPr="00937551" w:rsidRDefault="00EB70B5" w:rsidP="00937551">
      <w:pPr>
        <w:jc w:val="both"/>
        <w:rPr>
          <w:sz w:val="28"/>
          <w:szCs w:val="28"/>
        </w:rPr>
      </w:pPr>
      <w:r>
        <w:rPr>
          <w:sz w:val="28"/>
          <w:szCs w:val="28"/>
        </w:rPr>
        <w:lastRenderedPageBreak/>
        <w:tab/>
      </w:r>
      <w:r w:rsidR="00D429B8" w:rsidRPr="00937551">
        <w:rPr>
          <w:sz w:val="28"/>
          <w:szCs w:val="28"/>
        </w:rPr>
        <w:t>6.1. Премиальные выплаты – выплаты стимулирующего характера, устанавливаются в целях поощрения рабочих и младшего обслуживающего персонала за результаты труда. Под результатами понимаемся исполнительная и трудовая дисциплина, ответственность, творческая активность и инициативность в решении поставленных задач.</w:t>
      </w:r>
    </w:p>
    <w:p w:rsidR="00D429B8" w:rsidRPr="00937551" w:rsidRDefault="00EB70B5" w:rsidP="00937551">
      <w:pPr>
        <w:jc w:val="both"/>
        <w:rPr>
          <w:sz w:val="28"/>
          <w:szCs w:val="28"/>
        </w:rPr>
      </w:pPr>
      <w:r>
        <w:rPr>
          <w:sz w:val="28"/>
          <w:szCs w:val="28"/>
        </w:rPr>
        <w:tab/>
      </w:r>
      <w:r w:rsidR="00D429B8" w:rsidRPr="00937551">
        <w:rPr>
          <w:sz w:val="28"/>
          <w:szCs w:val="28"/>
        </w:rPr>
        <w:t xml:space="preserve">6.2. Премия по итогам работы за месяц производится ежемесячно в пределах утвержденного фонда оплаты труда на основании распоряжения администрации </w:t>
      </w:r>
      <w:r w:rsidR="00432165">
        <w:rPr>
          <w:sz w:val="28"/>
          <w:szCs w:val="28"/>
        </w:rPr>
        <w:t>муниципального округа</w:t>
      </w:r>
      <w:r w:rsidR="00D429B8" w:rsidRPr="00937551">
        <w:rPr>
          <w:sz w:val="28"/>
          <w:szCs w:val="28"/>
        </w:rPr>
        <w:t xml:space="preserve"> в размере до 100% должностного оклада. </w:t>
      </w:r>
    </w:p>
    <w:p w:rsidR="00D429B8" w:rsidRPr="00937551" w:rsidRDefault="00EB70B5" w:rsidP="00937551">
      <w:pPr>
        <w:jc w:val="both"/>
        <w:rPr>
          <w:sz w:val="28"/>
          <w:szCs w:val="28"/>
        </w:rPr>
      </w:pPr>
      <w:r>
        <w:rPr>
          <w:sz w:val="28"/>
          <w:szCs w:val="28"/>
        </w:rPr>
        <w:tab/>
      </w:r>
      <w:r w:rsidR="00D429B8" w:rsidRPr="00937551">
        <w:rPr>
          <w:sz w:val="28"/>
          <w:szCs w:val="28"/>
        </w:rPr>
        <w:t>6.3. Размер премии за рассматриваемый период снижается за:</w:t>
      </w:r>
    </w:p>
    <w:p w:rsidR="00D429B8" w:rsidRPr="00937551" w:rsidRDefault="00EB70B5" w:rsidP="00937551">
      <w:pPr>
        <w:jc w:val="both"/>
        <w:rPr>
          <w:sz w:val="28"/>
          <w:szCs w:val="28"/>
        </w:rPr>
      </w:pPr>
      <w:r>
        <w:rPr>
          <w:sz w:val="28"/>
          <w:szCs w:val="28"/>
        </w:rPr>
        <w:tab/>
      </w:r>
      <w:r w:rsidR="00D429B8" w:rsidRPr="00937551">
        <w:rPr>
          <w:sz w:val="28"/>
          <w:szCs w:val="28"/>
        </w:rPr>
        <w:t>6.3.1.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D429B8" w:rsidRPr="00937551" w:rsidRDefault="00EB70B5" w:rsidP="00937551">
      <w:pPr>
        <w:jc w:val="both"/>
        <w:rPr>
          <w:sz w:val="28"/>
          <w:szCs w:val="28"/>
        </w:rPr>
      </w:pPr>
      <w:r>
        <w:rPr>
          <w:sz w:val="28"/>
          <w:szCs w:val="28"/>
        </w:rPr>
        <w:tab/>
      </w:r>
      <w:r w:rsidR="00D429B8" w:rsidRPr="00937551">
        <w:rPr>
          <w:sz w:val="28"/>
          <w:szCs w:val="28"/>
        </w:rPr>
        <w:t>6.3.2. факты нарушения трудовой дисциплины и распорядка дня;</w:t>
      </w:r>
    </w:p>
    <w:p w:rsidR="00D429B8" w:rsidRPr="00937551" w:rsidRDefault="00EB70B5" w:rsidP="00937551">
      <w:pPr>
        <w:jc w:val="both"/>
        <w:rPr>
          <w:sz w:val="28"/>
          <w:szCs w:val="28"/>
        </w:rPr>
      </w:pPr>
      <w:r>
        <w:rPr>
          <w:sz w:val="28"/>
          <w:szCs w:val="28"/>
        </w:rPr>
        <w:tab/>
      </w:r>
      <w:r w:rsidR="00D429B8" w:rsidRPr="00937551">
        <w:rPr>
          <w:sz w:val="28"/>
          <w:szCs w:val="28"/>
        </w:rPr>
        <w:t>6.3.3. невыполнение поручений непосредственного руководителя.</w:t>
      </w:r>
    </w:p>
    <w:p w:rsidR="00D429B8" w:rsidRPr="00937551" w:rsidRDefault="00EB70B5" w:rsidP="00937551">
      <w:pPr>
        <w:jc w:val="both"/>
        <w:rPr>
          <w:sz w:val="28"/>
          <w:szCs w:val="28"/>
        </w:rPr>
      </w:pPr>
      <w:r>
        <w:rPr>
          <w:sz w:val="28"/>
          <w:szCs w:val="28"/>
        </w:rPr>
        <w:tab/>
      </w:r>
      <w:r w:rsidR="00D429B8" w:rsidRPr="00937551">
        <w:rPr>
          <w:sz w:val="28"/>
          <w:szCs w:val="28"/>
        </w:rPr>
        <w:t>6.4. Премия не выплачивается в случаях:</w:t>
      </w:r>
    </w:p>
    <w:p w:rsidR="00D429B8" w:rsidRPr="00937551" w:rsidRDefault="00EB70B5" w:rsidP="00937551">
      <w:pPr>
        <w:jc w:val="both"/>
        <w:rPr>
          <w:sz w:val="28"/>
          <w:szCs w:val="28"/>
        </w:rPr>
      </w:pPr>
      <w:r>
        <w:rPr>
          <w:sz w:val="28"/>
          <w:szCs w:val="28"/>
        </w:rPr>
        <w:tab/>
      </w:r>
      <w:r w:rsidR="00D429B8" w:rsidRPr="00937551">
        <w:rPr>
          <w:sz w:val="28"/>
          <w:szCs w:val="28"/>
        </w:rPr>
        <w:t>6.4.1. неисполнение или ненадлежащего исполнения своих должностных обязанностей;</w:t>
      </w:r>
    </w:p>
    <w:p w:rsidR="00D429B8" w:rsidRPr="00937551" w:rsidRDefault="00EB70B5" w:rsidP="00937551">
      <w:pPr>
        <w:jc w:val="both"/>
        <w:rPr>
          <w:sz w:val="28"/>
          <w:szCs w:val="28"/>
        </w:rPr>
      </w:pPr>
      <w:r>
        <w:rPr>
          <w:sz w:val="28"/>
          <w:szCs w:val="28"/>
        </w:rPr>
        <w:tab/>
      </w:r>
      <w:r w:rsidR="00D429B8" w:rsidRPr="00937551">
        <w:rPr>
          <w:sz w:val="28"/>
          <w:szCs w:val="28"/>
        </w:rPr>
        <w:t>6.4.2. прогула (отсутствия па рабочем месте без уважительных причин более четырех часов подряд в течение рабочего дня);</w:t>
      </w:r>
    </w:p>
    <w:p w:rsidR="00D429B8" w:rsidRPr="00937551" w:rsidRDefault="00EB70B5" w:rsidP="00937551">
      <w:pPr>
        <w:jc w:val="both"/>
        <w:rPr>
          <w:sz w:val="28"/>
          <w:szCs w:val="28"/>
        </w:rPr>
      </w:pPr>
      <w:r>
        <w:rPr>
          <w:sz w:val="28"/>
          <w:szCs w:val="28"/>
        </w:rPr>
        <w:tab/>
      </w:r>
      <w:r w:rsidR="00D429B8" w:rsidRPr="00937551">
        <w:rPr>
          <w:sz w:val="28"/>
          <w:szCs w:val="28"/>
        </w:rPr>
        <w:t>6.4.3. появления па рабочем месте в состоянии алкогольного, наркотического или иного токсического опьянения.</w:t>
      </w:r>
    </w:p>
    <w:p w:rsidR="00D429B8" w:rsidRPr="00937551" w:rsidRDefault="00EB70B5" w:rsidP="00937551">
      <w:pPr>
        <w:jc w:val="both"/>
        <w:rPr>
          <w:sz w:val="28"/>
          <w:szCs w:val="28"/>
        </w:rPr>
      </w:pPr>
      <w:r>
        <w:rPr>
          <w:sz w:val="28"/>
          <w:szCs w:val="28"/>
        </w:rPr>
        <w:tab/>
      </w:r>
      <w:r w:rsidR="00D429B8" w:rsidRPr="00937551">
        <w:rPr>
          <w:sz w:val="28"/>
          <w:szCs w:val="28"/>
        </w:rPr>
        <w:t xml:space="preserve">6.5. Факт нарушения должностной и трудовой дисциплины должен быть подтвержден докладной запиской управляющего делами, объяснительной работника, допустившего нарушение, соответствующим распоряжением администрации </w:t>
      </w:r>
      <w:r w:rsidR="00432165">
        <w:rPr>
          <w:sz w:val="28"/>
          <w:szCs w:val="28"/>
        </w:rPr>
        <w:t>муниципального округа</w:t>
      </w:r>
      <w:r w:rsidR="00D429B8" w:rsidRPr="00937551">
        <w:rPr>
          <w:sz w:val="28"/>
          <w:szCs w:val="28"/>
        </w:rPr>
        <w:t xml:space="preserve"> по факту нарушения.</w:t>
      </w:r>
    </w:p>
    <w:p w:rsidR="00D429B8" w:rsidRPr="00937551" w:rsidRDefault="00EB70B5" w:rsidP="00937551">
      <w:pPr>
        <w:jc w:val="both"/>
        <w:rPr>
          <w:sz w:val="28"/>
          <w:szCs w:val="28"/>
        </w:rPr>
      </w:pPr>
      <w:r>
        <w:rPr>
          <w:sz w:val="28"/>
          <w:szCs w:val="28"/>
        </w:rPr>
        <w:tab/>
      </w:r>
      <w:r w:rsidR="00D429B8" w:rsidRPr="00937551">
        <w:rPr>
          <w:sz w:val="28"/>
          <w:szCs w:val="28"/>
        </w:rPr>
        <w:t xml:space="preserve">6.6. Предложение о снижении или увеличении размера премии вносит управляющий делами </w:t>
      </w:r>
      <w:r w:rsidR="00432165">
        <w:rPr>
          <w:sz w:val="28"/>
          <w:szCs w:val="28"/>
        </w:rPr>
        <w:t xml:space="preserve">администрации округа </w:t>
      </w:r>
      <w:r w:rsidR="00D429B8" w:rsidRPr="00937551">
        <w:rPr>
          <w:sz w:val="28"/>
          <w:szCs w:val="28"/>
        </w:rPr>
        <w:t>до первого числа следующего месяца.</w:t>
      </w:r>
    </w:p>
    <w:p w:rsidR="00D429B8" w:rsidRPr="00937551" w:rsidRDefault="00EB70B5" w:rsidP="00937551">
      <w:pPr>
        <w:jc w:val="both"/>
        <w:rPr>
          <w:sz w:val="28"/>
          <w:szCs w:val="28"/>
        </w:rPr>
      </w:pPr>
      <w:r>
        <w:rPr>
          <w:sz w:val="28"/>
          <w:szCs w:val="28"/>
        </w:rPr>
        <w:tab/>
      </w:r>
      <w:r w:rsidR="00D429B8" w:rsidRPr="00937551">
        <w:rPr>
          <w:sz w:val="28"/>
          <w:szCs w:val="28"/>
        </w:rPr>
        <w:t xml:space="preserve">6.7. Премия работникам выплачивается за фактически отработанное в отчетном периоде время. </w:t>
      </w:r>
    </w:p>
    <w:p w:rsidR="00D429B8" w:rsidRPr="00937551" w:rsidRDefault="00EB70B5" w:rsidP="00937551">
      <w:pPr>
        <w:jc w:val="both"/>
        <w:rPr>
          <w:sz w:val="28"/>
          <w:szCs w:val="28"/>
        </w:rPr>
      </w:pPr>
      <w:r>
        <w:rPr>
          <w:sz w:val="28"/>
          <w:szCs w:val="28"/>
        </w:rPr>
        <w:tab/>
      </w:r>
      <w:r w:rsidR="00D429B8" w:rsidRPr="00937551">
        <w:rPr>
          <w:sz w:val="28"/>
          <w:szCs w:val="28"/>
        </w:rPr>
        <w:t>6.8. При наличии экономии фонда оплаты труда работникам могут выплачиваться дополнительные (разовые) премии:</w:t>
      </w:r>
    </w:p>
    <w:p w:rsidR="00D429B8" w:rsidRPr="00937551" w:rsidRDefault="00EB70B5" w:rsidP="00937551">
      <w:pPr>
        <w:jc w:val="both"/>
        <w:rPr>
          <w:sz w:val="28"/>
          <w:szCs w:val="28"/>
        </w:rPr>
      </w:pPr>
      <w:r>
        <w:rPr>
          <w:sz w:val="28"/>
          <w:szCs w:val="28"/>
        </w:rPr>
        <w:tab/>
      </w:r>
      <w:r w:rsidR="00D429B8" w:rsidRPr="00937551">
        <w:rPr>
          <w:sz w:val="28"/>
          <w:szCs w:val="28"/>
        </w:rPr>
        <w:t>6.8.1. за общие результаты работы по итогам определенного периода (месяца, квартала, полугодия, девяти месяцев, календарного года);</w:t>
      </w:r>
    </w:p>
    <w:p w:rsidR="00D429B8" w:rsidRPr="00937551" w:rsidRDefault="00EB70B5" w:rsidP="00937551">
      <w:pPr>
        <w:jc w:val="both"/>
        <w:rPr>
          <w:sz w:val="28"/>
          <w:szCs w:val="28"/>
        </w:rPr>
      </w:pPr>
      <w:r>
        <w:rPr>
          <w:sz w:val="28"/>
          <w:szCs w:val="28"/>
        </w:rPr>
        <w:tab/>
      </w:r>
      <w:r w:rsidR="00D429B8" w:rsidRPr="00937551">
        <w:rPr>
          <w:sz w:val="28"/>
          <w:szCs w:val="28"/>
        </w:rPr>
        <w:t>6.8.2. в связи с профессиональными праздниками;</w:t>
      </w:r>
    </w:p>
    <w:p w:rsidR="00D429B8" w:rsidRPr="00937551" w:rsidRDefault="00EB70B5" w:rsidP="00937551">
      <w:pPr>
        <w:jc w:val="both"/>
        <w:rPr>
          <w:sz w:val="28"/>
          <w:szCs w:val="28"/>
        </w:rPr>
      </w:pPr>
      <w:r>
        <w:rPr>
          <w:sz w:val="28"/>
          <w:szCs w:val="28"/>
        </w:rPr>
        <w:tab/>
      </w:r>
      <w:r w:rsidR="00D429B8" w:rsidRPr="00937551">
        <w:rPr>
          <w:sz w:val="28"/>
          <w:szCs w:val="28"/>
        </w:rPr>
        <w:t>6.8.3. в связи с праздничными днями;</w:t>
      </w:r>
    </w:p>
    <w:p w:rsidR="00D429B8" w:rsidRPr="00937551" w:rsidRDefault="00EB70B5" w:rsidP="00937551">
      <w:pPr>
        <w:jc w:val="both"/>
        <w:rPr>
          <w:sz w:val="28"/>
          <w:szCs w:val="28"/>
        </w:rPr>
      </w:pPr>
      <w:r>
        <w:rPr>
          <w:sz w:val="28"/>
          <w:szCs w:val="28"/>
        </w:rPr>
        <w:tab/>
      </w:r>
      <w:r w:rsidR="00D429B8" w:rsidRPr="00937551">
        <w:rPr>
          <w:sz w:val="28"/>
          <w:szCs w:val="28"/>
        </w:rPr>
        <w:t>6.8.4.  в связи с юбилейными датами (50, 60 лет);</w:t>
      </w:r>
    </w:p>
    <w:p w:rsidR="00D429B8" w:rsidRPr="00937551" w:rsidRDefault="00EB70B5" w:rsidP="00937551">
      <w:pPr>
        <w:jc w:val="both"/>
        <w:rPr>
          <w:sz w:val="28"/>
          <w:szCs w:val="28"/>
        </w:rPr>
      </w:pPr>
      <w:r>
        <w:rPr>
          <w:sz w:val="28"/>
          <w:szCs w:val="28"/>
        </w:rPr>
        <w:tab/>
      </w:r>
      <w:r w:rsidR="00D429B8" w:rsidRPr="00937551">
        <w:rPr>
          <w:sz w:val="28"/>
          <w:szCs w:val="28"/>
        </w:rPr>
        <w:t>6.8.5. при награждении работников отраслевыми наградами;</w:t>
      </w:r>
    </w:p>
    <w:p w:rsidR="00D429B8" w:rsidRPr="00937551" w:rsidRDefault="00EB70B5" w:rsidP="00937551">
      <w:pPr>
        <w:jc w:val="both"/>
        <w:rPr>
          <w:sz w:val="28"/>
          <w:szCs w:val="28"/>
        </w:rPr>
      </w:pPr>
      <w:r>
        <w:rPr>
          <w:sz w:val="28"/>
          <w:szCs w:val="28"/>
        </w:rPr>
        <w:tab/>
      </w:r>
      <w:r w:rsidR="00D429B8" w:rsidRPr="00937551">
        <w:rPr>
          <w:sz w:val="28"/>
          <w:szCs w:val="28"/>
        </w:rPr>
        <w:t>6.8.6. за добросовестное исполнение трудовых обязанностей.</w:t>
      </w:r>
    </w:p>
    <w:p w:rsidR="00D429B8" w:rsidRPr="00937551" w:rsidRDefault="00EB70B5" w:rsidP="00937551">
      <w:pPr>
        <w:jc w:val="both"/>
        <w:rPr>
          <w:sz w:val="28"/>
          <w:szCs w:val="28"/>
        </w:rPr>
      </w:pPr>
      <w:r>
        <w:rPr>
          <w:sz w:val="28"/>
          <w:szCs w:val="28"/>
        </w:rPr>
        <w:tab/>
      </w:r>
      <w:r w:rsidR="00D429B8" w:rsidRPr="00937551">
        <w:rPr>
          <w:sz w:val="28"/>
          <w:szCs w:val="28"/>
        </w:rPr>
        <w:t xml:space="preserve">6.9. Дополнительные (разовые) премии выплачиваются на основании распоряжения администрации </w:t>
      </w:r>
      <w:r w:rsidR="00432165">
        <w:rPr>
          <w:sz w:val="28"/>
          <w:szCs w:val="28"/>
        </w:rPr>
        <w:t>муниципального округа</w:t>
      </w:r>
      <w:r w:rsidR="00D429B8" w:rsidRPr="00937551">
        <w:rPr>
          <w:sz w:val="28"/>
          <w:szCs w:val="28"/>
        </w:rPr>
        <w:t xml:space="preserve"> в размере до одного должностного оклада.</w:t>
      </w:r>
    </w:p>
    <w:p w:rsidR="00D429B8" w:rsidRPr="00EB70B5" w:rsidRDefault="00EB70B5" w:rsidP="00937551">
      <w:pPr>
        <w:jc w:val="both"/>
        <w:rPr>
          <w:sz w:val="28"/>
          <w:szCs w:val="28"/>
        </w:rPr>
      </w:pPr>
      <w:r>
        <w:rPr>
          <w:sz w:val="28"/>
          <w:szCs w:val="28"/>
        </w:rPr>
        <w:tab/>
      </w:r>
      <w:r w:rsidR="00D429B8" w:rsidRPr="00937551">
        <w:rPr>
          <w:sz w:val="28"/>
          <w:szCs w:val="28"/>
        </w:rPr>
        <w:t xml:space="preserve">6.10. Работникам, имеющим дисциплинарное </w:t>
      </w:r>
      <w:hyperlink r:id="rId10" w:tooltip="Взыскание" w:history="1">
        <w:r w:rsidR="00D429B8" w:rsidRPr="00EB70B5">
          <w:rPr>
            <w:rStyle w:val="a3"/>
            <w:color w:val="auto"/>
            <w:sz w:val="28"/>
            <w:szCs w:val="28"/>
            <w:u w:val="none"/>
          </w:rPr>
          <w:t>взыскание</w:t>
        </w:r>
      </w:hyperlink>
      <w:r w:rsidR="00D429B8" w:rsidRPr="00EB70B5">
        <w:rPr>
          <w:sz w:val="28"/>
          <w:szCs w:val="28"/>
        </w:rPr>
        <w:t>, премия не выплачивается в течение срока действия дисциплинарного взыскания.</w:t>
      </w:r>
    </w:p>
    <w:p w:rsidR="00D429B8" w:rsidRPr="00EB70B5" w:rsidRDefault="00EB70B5" w:rsidP="00937551">
      <w:pPr>
        <w:jc w:val="both"/>
        <w:rPr>
          <w:sz w:val="28"/>
          <w:szCs w:val="28"/>
        </w:rPr>
      </w:pPr>
      <w:r w:rsidRPr="00EB70B5">
        <w:rPr>
          <w:sz w:val="28"/>
          <w:szCs w:val="28"/>
        </w:rPr>
        <w:lastRenderedPageBreak/>
        <w:tab/>
      </w:r>
      <w:r w:rsidR="00D429B8" w:rsidRPr="00EB70B5">
        <w:rPr>
          <w:sz w:val="28"/>
          <w:szCs w:val="28"/>
        </w:rPr>
        <w:t xml:space="preserve">6.11. При нахождении работника на </w:t>
      </w:r>
      <w:hyperlink r:id="rId11" w:tooltip="Испытательный срок" w:history="1">
        <w:r w:rsidR="00D429B8" w:rsidRPr="00EB70B5">
          <w:rPr>
            <w:rStyle w:val="a3"/>
            <w:color w:val="auto"/>
            <w:sz w:val="28"/>
            <w:szCs w:val="28"/>
            <w:u w:val="none"/>
          </w:rPr>
          <w:t>испытательном сроке</w:t>
        </w:r>
      </w:hyperlink>
      <w:r w:rsidR="00D429B8" w:rsidRPr="00EB70B5">
        <w:rPr>
          <w:sz w:val="28"/>
          <w:szCs w:val="28"/>
        </w:rPr>
        <w:t xml:space="preserve"> премия работнику не выплачивается.</w:t>
      </w:r>
    </w:p>
    <w:p w:rsidR="00D429B8" w:rsidRPr="00937551" w:rsidRDefault="00D429B8" w:rsidP="00937551">
      <w:pPr>
        <w:jc w:val="both"/>
        <w:rPr>
          <w:sz w:val="28"/>
          <w:szCs w:val="28"/>
        </w:rPr>
      </w:pPr>
    </w:p>
    <w:p w:rsidR="00D429B8" w:rsidRPr="00EB70B5" w:rsidRDefault="00D429B8" w:rsidP="00EB70B5">
      <w:pPr>
        <w:jc w:val="center"/>
        <w:rPr>
          <w:b/>
          <w:sz w:val="28"/>
          <w:szCs w:val="28"/>
        </w:rPr>
      </w:pPr>
      <w:r w:rsidRPr="00EB70B5">
        <w:rPr>
          <w:b/>
          <w:sz w:val="28"/>
          <w:szCs w:val="28"/>
        </w:rPr>
        <w:t>7. Другие вопросы оплаты труда</w:t>
      </w:r>
    </w:p>
    <w:p w:rsidR="00D429B8" w:rsidRPr="00937551" w:rsidRDefault="00D429B8" w:rsidP="00937551">
      <w:pPr>
        <w:jc w:val="both"/>
        <w:rPr>
          <w:sz w:val="28"/>
          <w:szCs w:val="28"/>
        </w:rPr>
      </w:pPr>
    </w:p>
    <w:p w:rsidR="00D429B8" w:rsidRPr="00937551" w:rsidRDefault="00EB70B5" w:rsidP="00937551">
      <w:pPr>
        <w:jc w:val="both"/>
        <w:rPr>
          <w:sz w:val="28"/>
          <w:szCs w:val="28"/>
        </w:rPr>
      </w:pPr>
      <w:r>
        <w:rPr>
          <w:sz w:val="28"/>
          <w:szCs w:val="28"/>
        </w:rPr>
        <w:tab/>
      </w:r>
      <w:r w:rsidR="00D429B8" w:rsidRPr="00937551">
        <w:rPr>
          <w:sz w:val="28"/>
          <w:szCs w:val="28"/>
        </w:rPr>
        <w:t>7.1. Для вахтёров установлен суммированной учет рабочего времени с учетным периодом – месяц.</w:t>
      </w:r>
    </w:p>
    <w:p w:rsidR="00D429B8" w:rsidRPr="00937551" w:rsidRDefault="00EB70B5" w:rsidP="00937551">
      <w:pPr>
        <w:jc w:val="both"/>
        <w:rPr>
          <w:sz w:val="28"/>
          <w:szCs w:val="28"/>
        </w:rPr>
      </w:pPr>
      <w:r>
        <w:rPr>
          <w:sz w:val="28"/>
          <w:szCs w:val="28"/>
        </w:rPr>
        <w:tab/>
      </w:r>
      <w:r w:rsidR="00D429B8" w:rsidRPr="00937551">
        <w:rPr>
          <w:sz w:val="28"/>
          <w:szCs w:val="28"/>
        </w:rPr>
        <w:t>7.2. Оплата труда вахтёров производиться на основе часовых тарифных ставок, исчисляется за фактически отработанные часы согласно графику работы на основании данных табеля учета рабочего времени.</w:t>
      </w:r>
    </w:p>
    <w:p w:rsidR="00432165" w:rsidRDefault="00432165" w:rsidP="00937551">
      <w:pPr>
        <w:jc w:val="both"/>
        <w:rPr>
          <w:sz w:val="28"/>
          <w:szCs w:val="28"/>
        </w:rPr>
      </w:pPr>
      <w:r>
        <w:rPr>
          <w:sz w:val="28"/>
          <w:szCs w:val="28"/>
        </w:rPr>
        <w:tab/>
      </w:r>
      <w:r w:rsidR="00D429B8" w:rsidRPr="00937551">
        <w:rPr>
          <w:sz w:val="28"/>
          <w:szCs w:val="28"/>
        </w:rPr>
        <w:t xml:space="preserve">Часовая тарифная ставка будет изменяться каждый месяц, поскольку в каждом месяце различное количество рабочих часов, и будет рассчитываться исходя из нормы рабочего времени за месяц. Расчет часовой тарифной ставки будет следующим: </w:t>
      </w:r>
    </w:p>
    <w:p w:rsidR="00432165" w:rsidRDefault="00432165" w:rsidP="00937551">
      <w:pPr>
        <w:jc w:val="both"/>
        <w:rPr>
          <w:sz w:val="28"/>
          <w:szCs w:val="28"/>
        </w:rPr>
      </w:pPr>
      <w:r>
        <w:rPr>
          <w:sz w:val="28"/>
          <w:szCs w:val="28"/>
        </w:rPr>
        <w:tab/>
      </w:r>
      <w:r w:rsidR="00D429B8" w:rsidRPr="00937551">
        <w:rPr>
          <w:sz w:val="28"/>
          <w:szCs w:val="28"/>
        </w:rPr>
        <w:t>ЧТС=ДО / НЧ, где</w:t>
      </w:r>
      <w:r>
        <w:rPr>
          <w:sz w:val="28"/>
          <w:szCs w:val="28"/>
        </w:rPr>
        <w:t>:</w:t>
      </w:r>
    </w:p>
    <w:p w:rsidR="00432165" w:rsidRDefault="00432165" w:rsidP="00937551">
      <w:pPr>
        <w:jc w:val="both"/>
        <w:rPr>
          <w:sz w:val="28"/>
          <w:szCs w:val="28"/>
        </w:rPr>
      </w:pPr>
      <w:r>
        <w:rPr>
          <w:sz w:val="28"/>
          <w:szCs w:val="28"/>
        </w:rPr>
        <w:tab/>
      </w:r>
      <w:r w:rsidR="00D429B8" w:rsidRPr="00937551">
        <w:rPr>
          <w:sz w:val="28"/>
          <w:szCs w:val="28"/>
        </w:rPr>
        <w:t>ЧТС – часовая тарифная ставка</w:t>
      </w:r>
    </w:p>
    <w:p w:rsidR="00432165" w:rsidRDefault="00432165" w:rsidP="00937551">
      <w:pPr>
        <w:jc w:val="both"/>
        <w:rPr>
          <w:sz w:val="28"/>
          <w:szCs w:val="28"/>
        </w:rPr>
      </w:pPr>
      <w:r>
        <w:rPr>
          <w:sz w:val="28"/>
          <w:szCs w:val="28"/>
        </w:rPr>
        <w:tab/>
      </w:r>
      <w:r w:rsidR="00D429B8" w:rsidRPr="00937551">
        <w:rPr>
          <w:sz w:val="28"/>
          <w:szCs w:val="28"/>
        </w:rPr>
        <w:t xml:space="preserve">ДО – должностной оклад </w:t>
      </w:r>
    </w:p>
    <w:p w:rsidR="00D429B8" w:rsidRPr="00937551" w:rsidRDefault="00432165" w:rsidP="00937551">
      <w:pPr>
        <w:jc w:val="both"/>
        <w:rPr>
          <w:sz w:val="28"/>
          <w:szCs w:val="28"/>
        </w:rPr>
      </w:pPr>
      <w:r>
        <w:rPr>
          <w:sz w:val="28"/>
          <w:szCs w:val="28"/>
        </w:rPr>
        <w:tab/>
      </w:r>
      <w:r w:rsidR="00D429B8" w:rsidRPr="00937551">
        <w:rPr>
          <w:sz w:val="28"/>
          <w:szCs w:val="28"/>
        </w:rPr>
        <w:t xml:space="preserve">НЧ – нормативное количество рабочих часов в месяце. </w:t>
      </w:r>
    </w:p>
    <w:p w:rsidR="00D429B8" w:rsidRPr="00937551" w:rsidRDefault="00EB70B5" w:rsidP="00937551">
      <w:pPr>
        <w:jc w:val="both"/>
        <w:rPr>
          <w:sz w:val="28"/>
          <w:szCs w:val="28"/>
        </w:rPr>
      </w:pPr>
      <w:r>
        <w:rPr>
          <w:sz w:val="28"/>
          <w:szCs w:val="28"/>
        </w:rPr>
        <w:tab/>
      </w:r>
      <w:r w:rsidR="00D429B8" w:rsidRPr="00937551">
        <w:rPr>
          <w:sz w:val="28"/>
          <w:szCs w:val="28"/>
        </w:rPr>
        <w:t>7.3. При суммированном учете рабочего времени все часы, отработанные работником сверх нормального числа рабочих часов за учетный период, будут являться сверхурочными. Продолжительность сверхурочной работы каждого работника учитывается при составлении графика работы и табеля учета рабочего времени.</w:t>
      </w:r>
    </w:p>
    <w:p w:rsidR="00D429B8" w:rsidRPr="00937551" w:rsidRDefault="00EB70B5" w:rsidP="00937551">
      <w:pPr>
        <w:jc w:val="both"/>
        <w:rPr>
          <w:sz w:val="28"/>
          <w:szCs w:val="28"/>
        </w:rPr>
      </w:pPr>
      <w:r>
        <w:rPr>
          <w:sz w:val="28"/>
          <w:szCs w:val="28"/>
        </w:rPr>
        <w:tab/>
      </w:r>
      <w:r w:rsidR="00D429B8" w:rsidRPr="00937551">
        <w:rPr>
          <w:sz w:val="28"/>
          <w:szCs w:val="28"/>
        </w:rPr>
        <w:t>Сверхурочная работа оплачивается за первые два часа работы в полуторном размере, за последующие часы - в двойном размере.</w:t>
      </w:r>
    </w:p>
    <w:p w:rsidR="00D429B8" w:rsidRPr="00937551" w:rsidRDefault="00EB70B5" w:rsidP="00937551">
      <w:pPr>
        <w:jc w:val="both"/>
        <w:rPr>
          <w:sz w:val="28"/>
          <w:szCs w:val="28"/>
        </w:rPr>
      </w:pPr>
      <w:r>
        <w:rPr>
          <w:sz w:val="28"/>
          <w:szCs w:val="28"/>
        </w:rPr>
        <w:tab/>
      </w:r>
      <w:r w:rsidR="00D429B8" w:rsidRPr="00937551">
        <w:rPr>
          <w:sz w:val="28"/>
          <w:szCs w:val="28"/>
        </w:rPr>
        <w:t xml:space="preserve">При суммированном учете рабочего времени подсчет часов переработки ведется после окончания учетного периода. </w:t>
      </w:r>
    </w:p>
    <w:p w:rsidR="00D429B8" w:rsidRPr="00937551" w:rsidRDefault="00EB70B5" w:rsidP="00937551">
      <w:pPr>
        <w:jc w:val="both"/>
        <w:rPr>
          <w:sz w:val="28"/>
          <w:szCs w:val="28"/>
        </w:rPr>
      </w:pPr>
      <w:r>
        <w:rPr>
          <w:sz w:val="28"/>
          <w:szCs w:val="28"/>
        </w:rPr>
        <w:tab/>
      </w:r>
      <w:r w:rsidR="00D429B8" w:rsidRPr="00937551">
        <w:rPr>
          <w:sz w:val="28"/>
          <w:szCs w:val="28"/>
        </w:rPr>
        <w:t>При подсчете сверхурочных часов работа в праздничные дни, произведенная сверх нормы рабочего времени, не должна учитываться, поскольку она уже оплачена в двойном размере</w:t>
      </w:r>
    </w:p>
    <w:p w:rsidR="00D429B8" w:rsidRPr="00937551" w:rsidRDefault="00EB70B5" w:rsidP="00937551">
      <w:pPr>
        <w:jc w:val="both"/>
        <w:rPr>
          <w:sz w:val="28"/>
          <w:szCs w:val="28"/>
        </w:rPr>
      </w:pPr>
      <w:r>
        <w:rPr>
          <w:sz w:val="28"/>
          <w:szCs w:val="28"/>
        </w:rPr>
        <w:tab/>
      </w:r>
      <w:r w:rsidR="00D429B8" w:rsidRPr="00937551">
        <w:rPr>
          <w:sz w:val="28"/>
          <w:szCs w:val="28"/>
        </w:rPr>
        <w:t xml:space="preserve"> Продолжительность сверхурочной работы не должна превышать для каждого работника четырех часов в течение двух дней подряд и 120 часов в год. </w:t>
      </w:r>
    </w:p>
    <w:p w:rsidR="00D429B8" w:rsidRPr="00EB70B5" w:rsidRDefault="00EB70B5" w:rsidP="00937551">
      <w:pPr>
        <w:jc w:val="both"/>
        <w:rPr>
          <w:sz w:val="28"/>
          <w:szCs w:val="28"/>
        </w:rPr>
      </w:pPr>
      <w:r>
        <w:rPr>
          <w:sz w:val="28"/>
          <w:szCs w:val="28"/>
        </w:rPr>
        <w:tab/>
      </w:r>
      <w:r w:rsidR="00D429B8" w:rsidRPr="00937551">
        <w:rPr>
          <w:sz w:val="28"/>
          <w:szCs w:val="28"/>
        </w:rPr>
        <w:t xml:space="preserve">7.4. Начисление заработной платы рабочим и младшему обслуживающему персоналу производится ежемесячно на основании табеля учета </w:t>
      </w:r>
      <w:hyperlink r:id="rId12" w:tooltip="Время рабочее" w:history="1">
        <w:r w:rsidR="00D429B8" w:rsidRPr="00EB70B5">
          <w:rPr>
            <w:rStyle w:val="a3"/>
            <w:color w:val="auto"/>
            <w:sz w:val="28"/>
            <w:szCs w:val="28"/>
            <w:u w:val="none"/>
          </w:rPr>
          <w:t>рабочего времени</w:t>
        </w:r>
      </w:hyperlink>
      <w:r w:rsidR="00D429B8" w:rsidRPr="00EB70B5">
        <w:rPr>
          <w:sz w:val="28"/>
          <w:szCs w:val="28"/>
        </w:rPr>
        <w:t>.</w:t>
      </w:r>
    </w:p>
    <w:p w:rsidR="00432165" w:rsidRPr="00757DB7" w:rsidRDefault="00D429B8" w:rsidP="00432165">
      <w:pPr>
        <w:ind w:firstLine="709"/>
        <w:jc w:val="both"/>
        <w:outlineLvl w:val="0"/>
        <w:rPr>
          <w:rFonts w:cs="Arial"/>
          <w:sz w:val="28"/>
          <w:szCs w:val="28"/>
        </w:rPr>
      </w:pPr>
      <w:r w:rsidRPr="00937551">
        <w:rPr>
          <w:sz w:val="28"/>
          <w:szCs w:val="28"/>
        </w:rPr>
        <w:t xml:space="preserve">7.5. </w:t>
      </w:r>
      <w:r w:rsidR="00432165" w:rsidRPr="00757DB7">
        <w:rPr>
          <w:rFonts w:cs="Arial"/>
          <w:sz w:val="28"/>
          <w:szCs w:val="28"/>
        </w:rPr>
        <w:t>Размеры окладов увеличиваются (индексируются) в соответствии с муниципальным нормативным правовым актом.</w:t>
      </w:r>
    </w:p>
    <w:p w:rsidR="00432165" w:rsidRPr="00757DB7" w:rsidRDefault="00432165" w:rsidP="00432165">
      <w:pPr>
        <w:tabs>
          <w:tab w:val="left" w:pos="1080"/>
        </w:tabs>
        <w:ind w:firstLine="709"/>
        <w:jc w:val="both"/>
        <w:rPr>
          <w:sz w:val="28"/>
          <w:szCs w:val="28"/>
        </w:rPr>
      </w:pPr>
      <w:r w:rsidRPr="00757DB7">
        <w:rPr>
          <w:sz w:val="28"/>
          <w:szCs w:val="28"/>
        </w:rPr>
        <w:t>При индексации должностных окладов их размеры подлежат округлению до целого рубля, в сторону увеличения.</w:t>
      </w:r>
    </w:p>
    <w:p w:rsidR="00D429B8" w:rsidRPr="00937551" w:rsidRDefault="00EB70B5" w:rsidP="00937551">
      <w:pPr>
        <w:jc w:val="both"/>
        <w:rPr>
          <w:sz w:val="28"/>
          <w:szCs w:val="28"/>
        </w:rPr>
      </w:pPr>
      <w:r>
        <w:rPr>
          <w:sz w:val="28"/>
          <w:szCs w:val="28"/>
        </w:rPr>
        <w:tab/>
      </w:r>
    </w:p>
    <w:p w:rsidR="00AE1518" w:rsidRDefault="00AE1518" w:rsidP="00AE1518">
      <w:pPr>
        <w:ind w:firstLine="540"/>
        <w:jc w:val="center"/>
        <w:rPr>
          <w:b/>
          <w:sz w:val="28"/>
          <w:szCs w:val="28"/>
        </w:rPr>
      </w:pPr>
      <w:r>
        <w:rPr>
          <w:b/>
          <w:sz w:val="28"/>
          <w:szCs w:val="28"/>
        </w:rPr>
        <w:t>8</w:t>
      </w:r>
      <w:r w:rsidRPr="00757DB7">
        <w:rPr>
          <w:b/>
          <w:sz w:val="28"/>
          <w:szCs w:val="28"/>
        </w:rPr>
        <w:t>. Порядок формирования фонда оплаты труда</w:t>
      </w:r>
    </w:p>
    <w:p w:rsidR="00734CF3" w:rsidRPr="00757DB7" w:rsidRDefault="00734CF3" w:rsidP="00AE1518">
      <w:pPr>
        <w:ind w:firstLine="540"/>
        <w:jc w:val="center"/>
        <w:rPr>
          <w:b/>
          <w:sz w:val="28"/>
          <w:szCs w:val="28"/>
        </w:rPr>
      </w:pPr>
    </w:p>
    <w:p w:rsidR="00AE1518" w:rsidRPr="00757DB7" w:rsidRDefault="00AE1518" w:rsidP="00AE1518">
      <w:pPr>
        <w:ind w:firstLine="540"/>
        <w:jc w:val="both"/>
        <w:rPr>
          <w:sz w:val="28"/>
          <w:szCs w:val="28"/>
        </w:rPr>
      </w:pPr>
      <w:r>
        <w:rPr>
          <w:sz w:val="28"/>
          <w:szCs w:val="28"/>
        </w:rPr>
        <w:t>8</w:t>
      </w:r>
      <w:r w:rsidRPr="00757DB7">
        <w:rPr>
          <w:sz w:val="28"/>
          <w:szCs w:val="28"/>
        </w:rPr>
        <w:t xml:space="preserve">.1. </w:t>
      </w:r>
      <w:r>
        <w:rPr>
          <w:sz w:val="28"/>
          <w:szCs w:val="28"/>
        </w:rPr>
        <w:t xml:space="preserve">При формировании фонда оплаты труда </w:t>
      </w:r>
      <w:r w:rsidR="00734CF3">
        <w:rPr>
          <w:sz w:val="28"/>
          <w:szCs w:val="28"/>
        </w:rPr>
        <w:t xml:space="preserve">рабочим отдельных профессий и младшему обслуживающему персоналу, занятому </w:t>
      </w:r>
      <w:r w:rsidR="00734CF3">
        <w:rPr>
          <w:sz w:val="28"/>
          <w:szCs w:val="28"/>
        </w:rPr>
        <w:lastRenderedPageBreak/>
        <w:t>обслуживанием органов местного самоуправления</w:t>
      </w:r>
      <w:r>
        <w:rPr>
          <w:sz w:val="28"/>
          <w:szCs w:val="28"/>
        </w:rPr>
        <w:t>, сверх суммы средств, направленных</w:t>
      </w:r>
      <w:r w:rsidRPr="00757DB7">
        <w:rPr>
          <w:sz w:val="28"/>
          <w:szCs w:val="28"/>
        </w:rPr>
        <w:t xml:space="preserve"> на выплату должностных окладов, предусматриваются средства для выплаты (в расчете на год):</w:t>
      </w:r>
    </w:p>
    <w:p w:rsidR="00AE1518" w:rsidRPr="00757DB7" w:rsidRDefault="00AE1518" w:rsidP="00AE1518">
      <w:pPr>
        <w:ind w:firstLine="540"/>
        <w:jc w:val="both"/>
        <w:rPr>
          <w:sz w:val="28"/>
          <w:szCs w:val="28"/>
        </w:rPr>
      </w:pPr>
      <w:r>
        <w:rPr>
          <w:sz w:val="28"/>
          <w:szCs w:val="28"/>
        </w:rPr>
        <w:t>8</w:t>
      </w:r>
      <w:r w:rsidRPr="00757DB7">
        <w:rPr>
          <w:sz w:val="28"/>
          <w:szCs w:val="28"/>
        </w:rPr>
        <w:t xml:space="preserve">.1.1. </w:t>
      </w:r>
      <w:r w:rsidR="00734CF3">
        <w:rPr>
          <w:sz w:val="28"/>
          <w:szCs w:val="28"/>
        </w:rPr>
        <w:t xml:space="preserve">Выплат компенсационного и стимулирующего характера к должностным окладам водителей  - в размере 32 </w:t>
      </w:r>
      <w:r w:rsidRPr="00757DB7">
        <w:rPr>
          <w:sz w:val="28"/>
          <w:szCs w:val="28"/>
        </w:rPr>
        <w:t>должностных оклад</w:t>
      </w:r>
      <w:r w:rsidR="00734CF3">
        <w:rPr>
          <w:sz w:val="28"/>
          <w:szCs w:val="28"/>
        </w:rPr>
        <w:t>а</w:t>
      </w:r>
      <w:r w:rsidRPr="00757DB7">
        <w:rPr>
          <w:sz w:val="28"/>
          <w:szCs w:val="28"/>
        </w:rPr>
        <w:t>.</w:t>
      </w:r>
    </w:p>
    <w:p w:rsidR="00734CF3" w:rsidRDefault="00AE1518" w:rsidP="00AE1518">
      <w:pPr>
        <w:ind w:firstLine="540"/>
        <w:jc w:val="both"/>
        <w:rPr>
          <w:sz w:val="28"/>
          <w:szCs w:val="28"/>
        </w:rPr>
      </w:pPr>
      <w:r>
        <w:rPr>
          <w:sz w:val="28"/>
          <w:szCs w:val="28"/>
        </w:rPr>
        <w:t>8</w:t>
      </w:r>
      <w:r w:rsidRPr="00757DB7">
        <w:rPr>
          <w:sz w:val="28"/>
          <w:szCs w:val="28"/>
        </w:rPr>
        <w:t xml:space="preserve">.1.2. </w:t>
      </w:r>
      <w:r w:rsidR="00734CF3">
        <w:rPr>
          <w:sz w:val="28"/>
          <w:szCs w:val="28"/>
        </w:rPr>
        <w:t xml:space="preserve">Выплат компенсационного и стимулирующего характера к должностным окладам младшего обслуживающего персонала и рабочих  - в размере 33 </w:t>
      </w:r>
      <w:r w:rsidR="00734CF3" w:rsidRPr="00757DB7">
        <w:rPr>
          <w:sz w:val="28"/>
          <w:szCs w:val="28"/>
        </w:rPr>
        <w:t>должностных оклад</w:t>
      </w:r>
      <w:r w:rsidR="00734CF3">
        <w:rPr>
          <w:sz w:val="28"/>
          <w:szCs w:val="28"/>
        </w:rPr>
        <w:t>а</w:t>
      </w:r>
      <w:r w:rsidR="00734CF3" w:rsidRPr="00757DB7">
        <w:rPr>
          <w:sz w:val="28"/>
          <w:szCs w:val="28"/>
        </w:rPr>
        <w:t>.</w:t>
      </w:r>
    </w:p>
    <w:p w:rsidR="00D429B8" w:rsidRPr="00937551" w:rsidRDefault="00D429B8" w:rsidP="00937551">
      <w:pPr>
        <w:jc w:val="both"/>
        <w:rPr>
          <w:sz w:val="28"/>
          <w:szCs w:val="28"/>
        </w:rPr>
      </w:pPr>
    </w:p>
    <w:p w:rsidR="00D429B8" w:rsidRPr="00937551" w:rsidRDefault="00EB70B5" w:rsidP="00937551">
      <w:pPr>
        <w:jc w:val="both"/>
        <w:rPr>
          <w:sz w:val="28"/>
          <w:szCs w:val="28"/>
        </w:rPr>
      </w:pPr>
      <w:r>
        <w:rPr>
          <w:sz w:val="28"/>
          <w:szCs w:val="28"/>
        </w:rPr>
        <w:tab/>
      </w:r>
    </w:p>
    <w:p w:rsidR="00D429B8" w:rsidRPr="00D429B8" w:rsidRDefault="00D429B8" w:rsidP="00D429B8">
      <w:pPr>
        <w:pStyle w:val="ConsPlusNormal"/>
        <w:spacing w:line="360" w:lineRule="auto"/>
        <w:jc w:val="center"/>
        <w:rPr>
          <w:rFonts w:ascii="Times New Roman" w:hAnsi="Times New Roman" w:cs="Times New Roman"/>
          <w:sz w:val="28"/>
          <w:szCs w:val="28"/>
        </w:rPr>
      </w:pPr>
      <w:r w:rsidRPr="00D429B8">
        <w:rPr>
          <w:rFonts w:ascii="Times New Roman" w:hAnsi="Times New Roman" w:cs="Times New Roman"/>
          <w:sz w:val="28"/>
          <w:szCs w:val="28"/>
        </w:rPr>
        <w:t>____________</w:t>
      </w:r>
    </w:p>
    <w:p w:rsidR="00734CF3" w:rsidRDefault="00AE1518" w:rsidP="00AE1518">
      <w:pPr>
        <w:jc w:val="both"/>
        <w:rPr>
          <w:sz w:val="28"/>
          <w:szCs w:val="28"/>
        </w:rPr>
      </w:pPr>
      <w:r>
        <w:rPr>
          <w:sz w:val="28"/>
          <w:szCs w:val="28"/>
        </w:rPr>
        <w:tab/>
        <w:t xml:space="preserve">                                                          </w:t>
      </w: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734CF3" w:rsidRDefault="00734CF3" w:rsidP="00AE1518">
      <w:pPr>
        <w:jc w:val="both"/>
        <w:rPr>
          <w:sz w:val="28"/>
          <w:szCs w:val="28"/>
        </w:rPr>
      </w:pPr>
    </w:p>
    <w:p w:rsidR="00432165" w:rsidRDefault="00432165" w:rsidP="00AE1518">
      <w:pPr>
        <w:jc w:val="both"/>
        <w:rPr>
          <w:sz w:val="28"/>
          <w:szCs w:val="28"/>
        </w:rPr>
      </w:pPr>
    </w:p>
    <w:p w:rsidR="00432165" w:rsidRDefault="00432165" w:rsidP="00AE1518">
      <w:pPr>
        <w:jc w:val="both"/>
        <w:rPr>
          <w:sz w:val="28"/>
          <w:szCs w:val="28"/>
        </w:rPr>
      </w:pPr>
    </w:p>
    <w:p w:rsidR="00432165" w:rsidRDefault="00432165"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B0244" w:rsidRDefault="004B0244" w:rsidP="00AE1518">
      <w:pPr>
        <w:jc w:val="both"/>
        <w:rPr>
          <w:sz w:val="28"/>
          <w:szCs w:val="28"/>
        </w:rPr>
      </w:pPr>
    </w:p>
    <w:p w:rsidR="00432165" w:rsidRDefault="00432165" w:rsidP="00AE1518">
      <w:pPr>
        <w:jc w:val="both"/>
        <w:rPr>
          <w:sz w:val="28"/>
          <w:szCs w:val="28"/>
        </w:rPr>
      </w:pPr>
    </w:p>
    <w:p w:rsidR="00AE1518" w:rsidRDefault="00734CF3" w:rsidP="00AE1518">
      <w:pPr>
        <w:jc w:val="both"/>
        <w:rPr>
          <w:sz w:val="28"/>
          <w:szCs w:val="28"/>
        </w:rPr>
      </w:pPr>
      <w:r>
        <w:rPr>
          <w:sz w:val="28"/>
          <w:szCs w:val="28"/>
        </w:rPr>
        <w:t xml:space="preserve">                                                                    </w:t>
      </w:r>
      <w:r w:rsidR="00AE1518">
        <w:rPr>
          <w:sz w:val="28"/>
          <w:szCs w:val="28"/>
        </w:rPr>
        <w:t xml:space="preserve">  </w:t>
      </w:r>
      <w:r w:rsidR="00AE1518" w:rsidRPr="00757DB7">
        <w:rPr>
          <w:sz w:val="28"/>
          <w:szCs w:val="28"/>
        </w:rPr>
        <w:t xml:space="preserve">Приложение </w:t>
      </w:r>
      <w:r w:rsidR="00AE1518">
        <w:rPr>
          <w:sz w:val="28"/>
          <w:szCs w:val="28"/>
        </w:rPr>
        <w:t>1</w:t>
      </w:r>
    </w:p>
    <w:p w:rsidR="00AE1518" w:rsidRDefault="00AE1518" w:rsidP="00AE1518">
      <w:pPr>
        <w:jc w:val="both"/>
        <w:rPr>
          <w:sz w:val="28"/>
          <w:szCs w:val="28"/>
        </w:rPr>
      </w:pPr>
    </w:p>
    <w:p w:rsidR="00AE1518" w:rsidRDefault="00AE1518" w:rsidP="00AE1518">
      <w:pPr>
        <w:jc w:val="center"/>
        <w:rPr>
          <w:rStyle w:val="ad"/>
          <w:color w:val="000000"/>
          <w:sz w:val="28"/>
          <w:szCs w:val="28"/>
        </w:rPr>
      </w:pPr>
      <w:r>
        <w:rPr>
          <w:sz w:val="28"/>
          <w:szCs w:val="28"/>
        </w:rPr>
        <w:t xml:space="preserve">                                                           </w:t>
      </w:r>
      <w:r w:rsidRPr="00AE1518">
        <w:rPr>
          <w:sz w:val="28"/>
          <w:szCs w:val="28"/>
        </w:rPr>
        <w:t xml:space="preserve">к Положению </w:t>
      </w:r>
      <w:r w:rsidRPr="00AE1518">
        <w:rPr>
          <w:rStyle w:val="ad"/>
          <w:color w:val="000000"/>
          <w:sz w:val="28"/>
          <w:szCs w:val="28"/>
        </w:rPr>
        <w:t xml:space="preserve">об оплате труда </w:t>
      </w:r>
      <w:r>
        <w:rPr>
          <w:rStyle w:val="ad"/>
          <w:color w:val="000000"/>
          <w:sz w:val="28"/>
          <w:szCs w:val="28"/>
        </w:rPr>
        <w:t xml:space="preserve">                          </w:t>
      </w:r>
    </w:p>
    <w:p w:rsidR="00AE1518" w:rsidRDefault="00AE1518" w:rsidP="00AE1518">
      <w:pPr>
        <w:jc w:val="center"/>
        <w:rPr>
          <w:rStyle w:val="ad"/>
          <w:color w:val="000000"/>
          <w:sz w:val="28"/>
          <w:szCs w:val="28"/>
        </w:rPr>
      </w:pPr>
      <w:r>
        <w:rPr>
          <w:rStyle w:val="ad"/>
          <w:color w:val="000000"/>
          <w:sz w:val="28"/>
          <w:szCs w:val="28"/>
        </w:rPr>
        <w:t xml:space="preserve">                                                               </w:t>
      </w:r>
      <w:r w:rsidRPr="00AE1518">
        <w:rPr>
          <w:rStyle w:val="ad"/>
          <w:color w:val="000000"/>
          <w:sz w:val="28"/>
          <w:szCs w:val="28"/>
        </w:rPr>
        <w:t xml:space="preserve">рабочих отдельных профессий и </w:t>
      </w:r>
      <w:r>
        <w:rPr>
          <w:rStyle w:val="ad"/>
          <w:color w:val="000000"/>
          <w:sz w:val="28"/>
          <w:szCs w:val="28"/>
        </w:rPr>
        <w:t xml:space="preserve">                                </w:t>
      </w:r>
    </w:p>
    <w:p w:rsidR="00AE1518" w:rsidRDefault="00AE1518" w:rsidP="00AE1518">
      <w:pPr>
        <w:jc w:val="center"/>
        <w:rPr>
          <w:rStyle w:val="ad"/>
          <w:color w:val="000000"/>
          <w:sz w:val="28"/>
          <w:szCs w:val="28"/>
        </w:rPr>
      </w:pPr>
      <w:r>
        <w:rPr>
          <w:rStyle w:val="ad"/>
          <w:color w:val="000000"/>
          <w:sz w:val="28"/>
          <w:szCs w:val="28"/>
        </w:rPr>
        <w:t xml:space="preserve">                                                      </w:t>
      </w:r>
      <w:r w:rsidRPr="00AE1518">
        <w:rPr>
          <w:rStyle w:val="ad"/>
          <w:color w:val="000000"/>
          <w:sz w:val="28"/>
          <w:szCs w:val="28"/>
        </w:rPr>
        <w:t xml:space="preserve">младшего обслуживающего </w:t>
      </w:r>
      <w:r>
        <w:rPr>
          <w:rStyle w:val="ad"/>
          <w:color w:val="000000"/>
          <w:sz w:val="28"/>
          <w:szCs w:val="28"/>
        </w:rPr>
        <w:t xml:space="preserve">                    </w:t>
      </w:r>
    </w:p>
    <w:p w:rsidR="00AE1518" w:rsidRDefault="00AE1518" w:rsidP="00AE1518">
      <w:pPr>
        <w:jc w:val="center"/>
        <w:rPr>
          <w:rStyle w:val="ad"/>
          <w:color w:val="000000"/>
          <w:sz w:val="28"/>
          <w:szCs w:val="28"/>
        </w:rPr>
      </w:pPr>
      <w:r>
        <w:rPr>
          <w:rStyle w:val="ad"/>
          <w:color w:val="000000"/>
          <w:sz w:val="28"/>
          <w:szCs w:val="28"/>
        </w:rPr>
        <w:t xml:space="preserve">                                                                      пе</w:t>
      </w:r>
      <w:r w:rsidRPr="00AE1518">
        <w:rPr>
          <w:rStyle w:val="ad"/>
          <w:color w:val="000000"/>
          <w:sz w:val="28"/>
          <w:szCs w:val="28"/>
        </w:rPr>
        <w:t xml:space="preserve">рсонала, занятых </w:t>
      </w:r>
      <w:r>
        <w:rPr>
          <w:rStyle w:val="ad"/>
          <w:color w:val="000000"/>
          <w:sz w:val="28"/>
          <w:szCs w:val="28"/>
        </w:rPr>
        <w:t xml:space="preserve">  </w:t>
      </w:r>
      <w:r w:rsidRPr="00AE1518">
        <w:rPr>
          <w:rStyle w:val="ad"/>
          <w:color w:val="000000"/>
          <w:sz w:val="28"/>
          <w:szCs w:val="28"/>
        </w:rPr>
        <w:t xml:space="preserve">обслуживанием </w:t>
      </w:r>
      <w:r>
        <w:rPr>
          <w:rStyle w:val="ad"/>
          <w:color w:val="000000"/>
          <w:sz w:val="28"/>
          <w:szCs w:val="28"/>
        </w:rPr>
        <w:t xml:space="preserve">  </w:t>
      </w:r>
    </w:p>
    <w:p w:rsidR="00D429B8" w:rsidRPr="00AE1518" w:rsidRDefault="00AE1518" w:rsidP="00AE1518">
      <w:pPr>
        <w:tabs>
          <w:tab w:val="left" w:pos="4962"/>
        </w:tabs>
        <w:jc w:val="center"/>
        <w:rPr>
          <w:sz w:val="28"/>
          <w:szCs w:val="28"/>
        </w:rPr>
      </w:pPr>
      <w:r>
        <w:rPr>
          <w:rStyle w:val="ad"/>
          <w:color w:val="000000"/>
          <w:sz w:val="28"/>
          <w:szCs w:val="28"/>
        </w:rPr>
        <w:t xml:space="preserve">                                                                  </w:t>
      </w:r>
      <w:r w:rsidRPr="00AE1518">
        <w:rPr>
          <w:rStyle w:val="ad"/>
          <w:color w:val="000000"/>
          <w:sz w:val="28"/>
          <w:szCs w:val="28"/>
        </w:rPr>
        <w:t>органов местного самоуправления</w:t>
      </w:r>
    </w:p>
    <w:p w:rsidR="005822D1" w:rsidRPr="00D429B8" w:rsidRDefault="005822D1" w:rsidP="00B26D44">
      <w:pPr>
        <w:ind w:firstLine="540"/>
        <w:jc w:val="center"/>
        <w:rPr>
          <w:b/>
          <w:sz w:val="28"/>
          <w:szCs w:val="28"/>
        </w:rPr>
      </w:pPr>
    </w:p>
    <w:p w:rsidR="005822D1" w:rsidRPr="00D429B8" w:rsidRDefault="005822D1" w:rsidP="00B26D44">
      <w:pPr>
        <w:ind w:firstLine="540"/>
        <w:jc w:val="center"/>
        <w:rPr>
          <w:b/>
          <w:sz w:val="28"/>
          <w:szCs w:val="28"/>
        </w:rPr>
      </w:pPr>
    </w:p>
    <w:p w:rsidR="005822D1" w:rsidRPr="00D429B8" w:rsidRDefault="005822D1" w:rsidP="005822D1">
      <w:pPr>
        <w:pStyle w:val="ConsPlusNormal"/>
        <w:widowControl/>
        <w:ind w:left="567" w:right="567" w:hanging="27"/>
        <w:jc w:val="center"/>
        <w:outlineLvl w:val="0"/>
        <w:rPr>
          <w:rFonts w:ascii="Times New Roman" w:hAnsi="Times New Roman" w:cs="Times New Roman"/>
          <w:b/>
          <w:sz w:val="28"/>
          <w:szCs w:val="28"/>
        </w:rPr>
      </w:pPr>
      <w:r w:rsidRPr="00D429B8">
        <w:rPr>
          <w:rFonts w:ascii="Times New Roman" w:hAnsi="Times New Roman" w:cs="Times New Roman"/>
          <w:b/>
          <w:caps/>
          <w:sz w:val="28"/>
          <w:szCs w:val="28"/>
        </w:rPr>
        <w:t>Размеры должностных окладов</w:t>
      </w:r>
      <w:r w:rsidRPr="00D429B8">
        <w:rPr>
          <w:rFonts w:ascii="Times New Roman" w:hAnsi="Times New Roman" w:cs="Times New Roman"/>
          <w:b/>
          <w:sz w:val="28"/>
          <w:szCs w:val="28"/>
        </w:rPr>
        <w:t xml:space="preserve"> </w:t>
      </w:r>
    </w:p>
    <w:p w:rsidR="005822D1" w:rsidRPr="00D429B8" w:rsidRDefault="005822D1" w:rsidP="005822D1">
      <w:pPr>
        <w:pStyle w:val="ConsPlusNormal"/>
        <w:widowControl/>
        <w:ind w:left="567" w:right="567" w:hanging="27"/>
        <w:jc w:val="center"/>
        <w:outlineLvl w:val="0"/>
        <w:rPr>
          <w:rFonts w:ascii="Times New Roman" w:hAnsi="Times New Roman" w:cs="Times New Roman"/>
          <w:b/>
          <w:sz w:val="28"/>
          <w:szCs w:val="28"/>
        </w:rPr>
      </w:pPr>
      <w:r w:rsidRPr="00D429B8">
        <w:rPr>
          <w:rFonts w:ascii="Times New Roman" w:hAnsi="Times New Roman" w:cs="Times New Roman"/>
          <w:b/>
          <w:sz w:val="28"/>
          <w:szCs w:val="28"/>
        </w:rPr>
        <w:t>(ставок заработной платы) рабочих отдельных профессий и младшего обслуживающего персонала, занятых обслуживанием органов местного самоуправления</w:t>
      </w:r>
    </w:p>
    <w:p w:rsidR="005822D1" w:rsidRPr="00D429B8" w:rsidRDefault="005822D1" w:rsidP="005822D1">
      <w:pPr>
        <w:pStyle w:val="ConsPlusNormal"/>
        <w:widowControl/>
        <w:ind w:firstLine="540"/>
        <w:jc w:val="center"/>
        <w:outlineLvl w:val="0"/>
        <w:rPr>
          <w:rFonts w:ascii="Times New Roman" w:hAnsi="Times New Roman" w:cs="Times New Roman"/>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3060"/>
      </w:tblGrid>
      <w:tr w:rsidR="005822D1" w:rsidRPr="00D429B8" w:rsidTr="00E321D7">
        <w:trPr>
          <w:cantSplit/>
          <w:trHeight w:val="322"/>
        </w:trPr>
        <w:tc>
          <w:tcPr>
            <w:tcW w:w="6228" w:type="dxa"/>
            <w:vMerge w:val="restart"/>
          </w:tcPr>
          <w:p w:rsidR="005822D1" w:rsidRPr="00D429B8" w:rsidRDefault="005822D1" w:rsidP="00E321D7">
            <w:pPr>
              <w:pStyle w:val="ConsPlusNormal"/>
              <w:widowControl/>
              <w:jc w:val="center"/>
              <w:rPr>
                <w:rFonts w:ascii="Times New Roman" w:hAnsi="Times New Roman" w:cs="Times New Roman"/>
                <w:sz w:val="28"/>
                <w:szCs w:val="28"/>
              </w:rPr>
            </w:pPr>
            <w:r w:rsidRPr="00D429B8">
              <w:rPr>
                <w:rFonts w:ascii="Times New Roman" w:hAnsi="Times New Roman" w:cs="Times New Roman"/>
                <w:sz w:val="28"/>
                <w:szCs w:val="28"/>
              </w:rPr>
              <w:t>Наименование</w:t>
            </w:r>
          </w:p>
          <w:p w:rsidR="005822D1" w:rsidRPr="00D429B8" w:rsidRDefault="005822D1" w:rsidP="00E321D7">
            <w:pPr>
              <w:pStyle w:val="ConsPlusNormal"/>
              <w:widowControl/>
              <w:jc w:val="center"/>
              <w:outlineLvl w:val="0"/>
              <w:rPr>
                <w:rFonts w:ascii="Times New Roman" w:hAnsi="Times New Roman" w:cs="Times New Roman"/>
                <w:sz w:val="28"/>
                <w:szCs w:val="28"/>
              </w:rPr>
            </w:pPr>
            <w:r w:rsidRPr="00D429B8">
              <w:rPr>
                <w:rFonts w:ascii="Times New Roman" w:hAnsi="Times New Roman" w:cs="Times New Roman"/>
                <w:sz w:val="28"/>
                <w:szCs w:val="28"/>
              </w:rPr>
              <w:t>должностей</w:t>
            </w:r>
          </w:p>
        </w:tc>
        <w:tc>
          <w:tcPr>
            <w:tcW w:w="3060" w:type="dxa"/>
          </w:tcPr>
          <w:p w:rsidR="005822D1" w:rsidRPr="00D429B8" w:rsidRDefault="005822D1" w:rsidP="00E321D7">
            <w:pPr>
              <w:pStyle w:val="ConsPlusNormal"/>
              <w:widowControl/>
              <w:jc w:val="center"/>
              <w:rPr>
                <w:rFonts w:ascii="Times New Roman" w:hAnsi="Times New Roman" w:cs="Times New Roman"/>
                <w:sz w:val="28"/>
                <w:szCs w:val="28"/>
              </w:rPr>
            </w:pPr>
            <w:r w:rsidRPr="00D429B8">
              <w:rPr>
                <w:rFonts w:ascii="Times New Roman" w:hAnsi="Times New Roman" w:cs="Times New Roman"/>
                <w:sz w:val="28"/>
                <w:szCs w:val="28"/>
              </w:rPr>
              <w:t>Размеры должностных окладов (ставок заработной платы), рублей</w:t>
            </w:r>
          </w:p>
        </w:tc>
      </w:tr>
      <w:tr w:rsidR="005822D1" w:rsidRPr="00D429B8" w:rsidTr="00E321D7">
        <w:trPr>
          <w:cantSplit/>
          <w:trHeight w:val="654"/>
        </w:trPr>
        <w:tc>
          <w:tcPr>
            <w:tcW w:w="6228" w:type="dxa"/>
            <w:vMerge/>
          </w:tcPr>
          <w:p w:rsidR="005822D1" w:rsidRPr="00D429B8" w:rsidRDefault="005822D1" w:rsidP="00E321D7">
            <w:pPr>
              <w:pStyle w:val="ConsPlusNormal"/>
              <w:widowControl/>
              <w:jc w:val="center"/>
              <w:outlineLvl w:val="0"/>
              <w:rPr>
                <w:rFonts w:ascii="Times New Roman" w:hAnsi="Times New Roman" w:cs="Times New Roman"/>
                <w:sz w:val="28"/>
                <w:szCs w:val="28"/>
              </w:rPr>
            </w:pPr>
          </w:p>
        </w:tc>
        <w:tc>
          <w:tcPr>
            <w:tcW w:w="3060" w:type="dxa"/>
          </w:tcPr>
          <w:p w:rsidR="005822D1" w:rsidRPr="00D429B8" w:rsidRDefault="005822D1" w:rsidP="00E321D7">
            <w:pPr>
              <w:pStyle w:val="ConsPlusNormal"/>
              <w:widowControl/>
              <w:jc w:val="center"/>
              <w:outlineLvl w:val="0"/>
              <w:rPr>
                <w:rFonts w:ascii="Times New Roman" w:hAnsi="Times New Roman" w:cs="Times New Roman"/>
                <w:sz w:val="28"/>
                <w:szCs w:val="28"/>
              </w:rPr>
            </w:pPr>
            <w:r w:rsidRPr="00D429B8">
              <w:rPr>
                <w:rFonts w:ascii="Times New Roman" w:hAnsi="Times New Roman" w:cs="Times New Roman"/>
                <w:sz w:val="28"/>
                <w:szCs w:val="28"/>
              </w:rPr>
              <w:t>муниципальный район</w:t>
            </w:r>
          </w:p>
        </w:tc>
      </w:tr>
      <w:tr w:rsidR="005822D1" w:rsidRPr="00D429B8" w:rsidTr="00E321D7">
        <w:tc>
          <w:tcPr>
            <w:tcW w:w="6228" w:type="dxa"/>
          </w:tcPr>
          <w:p w:rsidR="005822D1" w:rsidRPr="00D429B8" w:rsidRDefault="005822D1" w:rsidP="00E321D7">
            <w:pPr>
              <w:pStyle w:val="ConsPlusNormal"/>
              <w:widowControl/>
              <w:rPr>
                <w:rFonts w:ascii="Times New Roman" w:hAnsi="Times New Roman" w:cs="Times New Roman"/>
                <w:sz w:val="28"/>
                <w:szCs w:val="28"/>
              </w:rPr>
            </w:pPr>
            <w:r w:rsidRPr="00D429B8">
              <w:rPr>
                <w:rFonts w:ascii="Times New Roman" w:hAnsi="Times New Roman" w:cs="Times New Roman"/>
                <w:sz w:val="28"/>
                <w:szCs w:val="28"/>
              </w:rPr>
              <w:t>Водитель</w:t>
            </w:r>
          </w:p>
        </w:tc>
        <w:tc>
          <w:tcPr>
            <w:tcW w:w="3060" w:type="dxa"/>
          </w:tcPr>
          <w:p w:rsidR="005822D1" w:rsidRPr="00D429B8" w:rsidRDefault="005822D1" w:rsidP="00E321D7">
            <w:pPr>
              <w:pStyle w:val="ConsPlusNormal"/>
              <w:widowControl/>
              <w:jc w:val="center"/>
              <w:rPr>
                <w:rFonts w:ascii="Times New Roman" w:hAnsi="Times New Roman" w:cs="Times New Roman"/>
                <w:sz w:val="28"/>
                <w:szCs w:val="28"/>
              </w:rPr>
            </w:pPr>
            <w:r w:rsidRPr="00D429B8">
              <w:rPr>
                <w:rFonts w:ascii="Times New Roman" w:hAnsi="Times New Roman" w:cs="Times New Roman"/>
                <w:sz w:val="28"/>
                <w:szCs w:val="28"/>
              </w:rPr>
              <w:t>4376</w:t>
            </w:r>
          </w:p>
        </w:tc>
      </w:tr>
      <w:tr w:rsidR="005822D1" w:rsidRPr="00D429B8" w:rsidTr="00E321D7">
        <w:tc>
          <w:tcPr>
            <w:tcW w:w="6228" w:type="dxa"/>
          </w:tcPr>
          <w:p w:rsidR="005822D1" w:rsidRPr="00D429B8" w:rsidRDefault="005822D1" w:rsidP="00E321D7">
            <w:pPr>
              <w:pStyle w:val="ConsPlusNormal"/>
              <w:widowControl/>
              <w:rPr>
                <w:rFonts w:ascii="Times New Roman" w:hAnsi="Times New Roman" w:cs="Times New Roman"/>
                <w:sz w:val="28"/>
                <w:szCs w:val="28"/>
              </w:rPr>
            </w:pPr>
            <w:r w:rsidRPr="00D429B8">
              <w:rPr>
                <w:rFonts w:ascii="Times New Roman" w:hAnsi="Times New Roman" w:cs="Times New Roman"/>
                <w:sz w:val="28"/>
                <w:szCs w:val="28"/>
              </w:rPr>
              <w:t>Младший обслуживающий персонал, рабочие</w:t>
            </w:r>
          </w:p>
        </w:tc>
        <w:tc>
          <w:tcPr>
            <w:tcW w:w="3060" w:type="dxa"/>
          </w:tcPr>
          <w:p w:rsidR="005822D1" w:rsidRPr="00D429B8" w:rsidRDefault="005822D1" w:rsidP="00E321D7">
            <w:pPr>
              <w:pStyle w:val="ConsPlusNormal"/>
              <w:widowControl/>
              <w:jc w:val="center"/>
              <w:rPr>
                <w:rFonts w:ascii="Times New Roman" w:hAnsi="Times New Roman" w:cs="Times New Roman"/>
                <w:sz w:val="28"/>
                <w:szCs w:val="28"/>
              </w:rPr>
            </w:pPr>
            <w:r w:rsidRPr="00D429B8">
              <w:rPr>
                <w:rFonts w:ascii="Times New Roman" w:hAnsi="Times New Roman" w:cs="Times New Roman"/>
                <w:sz w:val="28"/>
                <w:szCs w:val="28"/>
              </w:rPr>
              <w:t>3126</w:t>
            </w:r>
          </w:p>
        </w:tc>
      </w:tr>
    </w:tbl>
    <w:p w:rsidR="005822D1" w:rsidRPr="00D429B8" w:rsidRDefault="005822D1" w:rsidP="005822D1">
      <w:pPr>
        <w:pStyle w:val="ConsPlusNormal"/>
        <w:widowControl/>
        <w:outlineLvl w:val="0"/>
        <w:rPr>
          <w:rFonts w:ascii="Times New Roman" w:hAnsi="Times New Roman" w:cs="Times New Roman"/>
          <w:sz w:val="28"/>
          <w:szCs w:val="28"/>
        </w:rPr>
      </w:pPr>
    </w:p>
    <w:p w:rsidR="005822D1" w:rsidRPr="00D429B8" w:rsidRDefault="005822D1" w:rsidP="005822D1">
      <w:pPr>
        <w:pStyle w:val="ConsPlusNormal"/>
        <w:widowControl/>
        <w:ind w:firstLine="540"/>
        <w:outlineLvl w:val="0"/>
        <w:rPr>
          <w:rFonts w:ascii="Times New Roman" w:hAnsi="Times New Roman" w:cs="Times New Roman"/>
          <w:sz w:val="28"/>
          <w:szCs w:val="28"/>
        </w:rPr>
      </w:pPr>
    </w:p>
    <w:p w:rsidR="005822D1" w:rsidRPr="00D429B8" w:rsidRDefault="005822D1" w:rsidP="005822D1">
      <w:pPr>
        <w:jc w:val="center"/>
        <w:rPr>
          <w:sz w:val="28"/>
          <w:szCs w:val="28"/>
        </w:rPr>
      </w:pPr>
      <w:r w:rsidRPr="00D429B8">
        <w:rPr>
          <w:sz w:val="28"/>
          <w:szCs w:val="28"/>
        </w:rPr>
        <w:t>______________</w:t>
      </w:r>
    </w:p>
    <w:p w:rsidR="005822D1" w:rsidRPr="00D429B8" w:rsidRDefault="005822D1" w:rsidP="00B26D44">
      <w:pPr>
        <w:ind w:firstLine="540"/>
        <w:jc w:val="center"/>
        <w:rPr>
          <w:b/>
          <w:sz w:val="28"/>
          <w:szCs w:val="28"/>
        </w:rPr>
      </w:pPr>
    </w:p>
    <w:p w:rsidR="005822D1" w:rsidRPr="00D429B8" w:rsidRDefault="005822D1" w:rsidP="00B26D44">
      <w:pPr>
        <w:ind w:firstLine="540"/>
        <w:jc w:val="center"/>
        <w:rPr>
          <w:b/>
          <w:sz w:val="28"/>
          <w:szCs w:val="28"/>
        </w:rPr>
      </w:pPr>
    </w:p>
    <w:p w:rsidR="005822D1" w:rsidRPr="00D429B8" w:rsidRDefault="005822D1" w:rsidP="00B26D44">
      <w:pPr>
        <w:ind w:firstLine="540"/>
        <w:jc w:val="center"/>
        <w:rPr>
          <w:b/>
          <w:sz w:val="28"/>
          <w:szCs w:val="28"/>
        </w:rPr>
      </w:pPr>
    </w:p>
    <w:p w:rsidR="00B26D44" w:rsidRPr="00D429B8" w:rsidRDefault="00B26D44" w:rsidP="00B26D44">
      <w:pPr>
        <w:ind w:firstLine="540"/>
        <w:jc w:val="both"/>
        <w:rPr>
          <w:sz w:val="28"/>
          <w:szCs w:val="28"/>
        </w:rPr>
      </w:pPr>
    </w:p>
    <w:p w:rsidR="00B26D44" w:rsidRPr="00D429B8" w:rsidRDefault="00B26D44" w:rsidP="00B26D44">
      <w:pPr>
        <w:jc w:val="center"/>
        <w:rPr>
          <w:sz w:val="28"/>
          <w:szCs w:val="28"/>
        </w:rPr>
      </w:pPr>
    </w:p>
    <w:p w:rsidR="00294F75" w:rsidRPr="00D429B8" w:rsidRDefault="00294F75" w:rsidP="00B26D44">
      <w:pPr>
        <w:jc w:val="both"/>
        <w:rPr>
          <w:sz w:val="28"/>
          <w:szCs w:val="28"/>
        </w:rPr>
      </w:pPr>
    </w:p>
    <w:sectPr w:rsidR="00294F75" w:rsidRPr="00D429B8" w:rsidSect="008E35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51" w:rsidRDefault="00F64451" w:rsidP="00D47F97">
      <w:r>
        <w:separator/>
      </w:r>
    </w:p>
  </w:endnote>
  <w:endnote w:type="continuationSeparator" w:id="0">
    <w:p w:rsidR="00F64451" w:rsidRDefault="00F64451" w:rsidP="00D47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51" w:rsidRDefault="00F64451" w:rsidP="00D47F97">
      <w:r>
        <w:separator/>
      </w:r>
    </w:p>
  </w:footnote>
  <w:footnote w:type="continuationSeparator" w:id="0">
    <w:p w:rsidR="00F64451" w:rsidRDefault="00F64451" w:rsidP="00D47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5BBD"/>
    <w:multiLevelType w:val="hybridMultilevel"/>
    <w:tmpl w:val="81BC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4409"/>
    <w:rsid w:val="000117DE"/>
    <w:rsid w:val="00023F3A"/>
    <w:rsid w:val="000340F7"/>
    <w:rsid w:val="00096A54"/>
    <w:rsid w:val="000C7BC9"/>
    <w:rsid w:val="000F2470"/>
    <w:rsid w:val="001039E9"/>
    <w:rsid w:val="00111E87"/>
    <w:rsid w:val="0012136B"/>
    <w:rsid w:val="00144970"/>
    <w:rsid w:val="0015218B"/>
    <w:rsid w:val="00173A96"/>
    <w:rsid w:val="001A26E9"/>
    <w:rsid w:val="001C3C94"/>
    <w:rsid w:val="00207BBC"/>
    <w:rsid w:val="00221990"/>
    <w:rsid w:val="002274B4"/>
    <w:rsid w:val="00231056"/>
    <w:rsid w:val="0023564C"/>
    <w:rsid w:val="00263259"/>
    <w:rsid w:val="00286DC4"/>
    <w:rsid w:val="00291954"/>
    <w:rsid w:val="00294F75"/>
    <w:rsid w:val="00297375"/>
    <w:rsid w:val="002E4C07"/>
    <w:rsid w:val="002E54A1"/>
    <w:rsid w:val="00307FF5"/>
    <w:rsid w:val="00340051"/>
    <w:rsid w:val="003846A8"/>
    <w:rsid w:val="00391B62"/>
    <w:rsid w:val="003C4409"/>
    <w:rsid w:val="003F16E6"/>
    <w:rsid w:val="0042788C"/>
    <w:rsid w:val="00432165"/>
    <w:rsid w:val="004840C1"/>
    <w:rsid w:val="0049465C"/>
    <w:rsid w:val="004B0244"/>
    <w:rsid w:val="004B3D40"/>
    <w:rsid w:val="004E2258"/>
    <w:rsid w:val="004E2C2F"/>
    <w:rsid w:val="00506256"/>
    <w:rsid w:val="00506BDD"/>
    <w:rsid w:val="00523F93"/>
    <w:rsid w:val="00536659"/>
    <w:rsid w:val="005541FF"/>
    <w:rsid w:val="00554287"/>
    <w:rsid w:val="00567F98"/>
    <w:rsid w:val="005822D1"/>
    <w:rsid w:val="0059367D"/>
    <w:rsid w:val="005A0AEC"/>
    <w:rsid w:val="005A66BE"/>
    <w:rsid w:val="005B3B2E"/>
    <w:rsid w:val="005B4A64"/>
    <w:rsid w:val="005B5A4A"/>
    <w:rsid w:val="00610515"/>
    <w:rsid w:val="006811D8"/>
    <w:rsid w:val="006B6279"/>
    <w:rsid w:val="00704A82"/>
    <w:rsid w:val="007053D1"/>
    <w:rsid w:val="00714187"/>
    <w:rsid w:val="00734CF3"/>
    <w:rsid w:val="00747892"/>
    <w:rsid w:val="00750BAE"/>
    <w:rsid w:val="0075204D"/>
    <w:rsid w:val="00755F40"/>
    <w:rsid w:val="00756589"/>
    <w:rsid w:val="00760BD6"/>
    <w:rsid w:val="00762FDA"/>
    <w:rsid w:val="00774074"/>
    <w:rsid w:val="00793D4D"/>
    <w:rsid w:val="007C0AB6"/>
    <w:rsid w:val="007D5593"/>
    <w:rsid w:val="008C32CB"/>
    <w:rsid w:val="008E35D7"/>
    <w:rsid w:val="00926220"/>
    <w:rsid w:val="00937551"/>
    <w:rsid w:val="00956E37"/>
    <w:rsid w:val="00970F34"/>
    <w:rsid w:val="00986406"/>
    <w:rsid w:val="00987D81"/>
    <w:rsid w:val="009A4945"/>
    <w:rsid w:val="009E680D"/>
    <w:rsid w:val="009E70CF"/>
    <w:rsid w:val="009F084D"/>
    <w:rsid w:val="00A14913"/>
    <w:rsid w:val="00A6507D"/>
    <w:rsid w:val="00A7019A"/>
    <w:rsid w:val="00A76916"/>
    <w:rsid w:val="00AA5BBB"/>
    <w:rsid w:val="00AB5C7C"/>
    <w:rsid w:val="00AC7BE5"/>
    <w:rsid w:val="00AD14B8"/>
    <w:rsid w:val="00AE1518"/>
    <w:rsid w:val="00AE22CB"/>
    <w:rsid w:val="00AE62CB"/>
    <w:rsid w:val="00AF58C0"/>
    <w:rsid w:val="00B01F1F"/>
    <w:rsid w:val="00B26D44"/>
    <w:rsid w:val="00B6220B"/>
    <w:rsid w:val="00B83F48"/>
    <w:rsid w:val="00BC00DD"/>
    <w:rsid w:val="00BD2F7F"/>
    <w:rsid w:val="00BE78AC"/>
    <w:rsid w:val="00C058A5"/>
    <w:rsid w:val="00C169D9"/>
    <w:rsid w:val="00C62504"/>
    <w:rsid w:val="00C678C1"/>
    <w:rsid w:val="00CE5D9E"/>
    <w:rsid w:val="00CE7059"/>
    <w:rsid w:val="00CF276F"/>
    <w:rsid w:val="00D034EA"/>
    <w:rsid w:val="00D07D71"/>
    <w:rsid w:val="00D429B8"/>
    <w:rsid w:val="00D47704"/>
    <w:rsid w:val="00D47F97"/>
    <w:rsid w:val="00DC4CB5"/>
    <w:rsid w:val="00DC6DA9"/>
    <w:rsid w:val="00E14C01"/>
    <w:rsid w:val="00E25E00"/>
    <w:rsid w:val="00E321D7"/>
    <w:rsid w:val="00E53A71"/>
    <w:rsid w:val="00E8134C"/>
    <w:rsid w:val="00E95D17"/>
    <w:rsid w:val="00EA744C"/>
    <w:rsid w:val="00EB70B5"/>
    <w:rsid w:val="00EC593C"/>
    <w:rsid w:val="00F22061"/>
    <w:rsid w:val="00F3003B"/>
    <w:rsid w:val="00F343DA"/>
    <w:rsid w:val="00F64451"/>
    <w:rsid w:val="00F7057B"/>
    <w:rsid w:val="00F819EE"/>
    <w:rsid w:val="00F9726C"/>
    <w:rsid w:val="00FD362A"/>
    <w:rsid w:val="00FD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4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440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E2C2F"/>
    <w:rPr>
      <w:color w:val="0000FF" w:themeColor="hyperlink"/>
      <w:u w:val="single"/>
    </w:rPr>
  </w:style>
  <w:style w:type="paragraph" w:styleId="a4">
    <w:name w:val="header"/>
    <w:basedOn w:val="a"/>
    <w:link w:val="a5"/>
    <w:uiPriority w:val="99"/>
    <w:semiHidden/>
    <w:unhideWhenUsed/>
    <w:rsid w:val="00D47F97"/>
    <w:pPr>
      <w:tabs>
        <w:tab w:val="center" w:pos="4677"/>
        <w:tab w:val="right" w:pos="9355"/>
      </w:tabs>
    </w:pPr>
  </w:style>
  <w:style w:type="character" w:customStyle="1" w:styleId="a5">
    <w:name w:val="Верхний колонтитул Знак"/>
    <w:basedOn w:val="a0"/>
    <w:link w:val="a4"/>
    <w:uiPriority w:val="99"/>
    <w:semiHidden/>
    <w:rsid w:val="00D47F9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47F97"/>
    <w:pPr>
      <w:tabs>
        <w:tab w:val="center" w:pos="4677"/>
        <w:tab w:val="right" w:pos="9355"/>
      </w:tabs>
    </w:pPr>
  </w:style>
  <w:style w:type="character" w:customStyle="1" w:styleId="a7">
    <w:name w:val="Нижний колонтитул Знак"/>
    <w:basedOn w:val="a0"/>
    <w:link w:val="a6"/>
    <w:uiPriority w:val="99"/>
    <w:semiHidden/>
    <w:rsid w:val="00D47F97"/>
    <w:rPr>
      <w:rFonts w:ascii="Times New Roman" w:eastAsia="Times New Roman" w:hAnsi="Times New Roman" w:cs="Times New Roman"/>
      <w:sz w:val="24"/>
      <w:szCs w:val="24"/>
      <w:lang w:eastAsia="ru-RU"/>
    </w:rPr>
  </w:style>
  <w:style w:type="paragraph" w:styleId="a8">
    <w:name w:val="Body Text Indent"/>
    <w:basedOn w:val="a"/>
    <w:link w:val="a9"/>
    <w:rsid w:val="004B3D40"/>
    <w:pPr>
      <w:ind w:left="78" w:firstLine="642"/>
      <w:jc w:val="both"/>
    </w:pPr>
    <w:rPr>
      <w:sz w:val="28"/>
      <w:szCs w:val="20"/>
    </w:rPr>
  </w:style>
  <w:style w:type="character" w:customStyle="1" w:styleId="a9">
    <w:name w:val="Основной текст с отступом Знак"/>
    <w:basedOn w:val="a0"/>
    <w:link w:val="a8"/>
    <w:rsid w:val="004B3D40"/>
    <w:rPr>
      <w:rFonts w:ascii="Times New Roman" w:eastAsia="Times New Roman" w:hAnsi="Times New Roman" w:cs="Times New Roman"/>
      <w:sz w:val="28"/>
      <w:szCs w:val="20"/>
      <w:lang w:eastAsia="ru-RU"/>
    </w:rPr>
  </w:style>
  <w:style w:type="paragraph" w:customStyle="1" w:styleId="ConsPlusNonformat">
    <w:name w:val="ConsPlusNonformat"/>
    <w:rsid w:val="00506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Знак Знак"/>
    <w:basedOn w:val="a"/>
    <w:rsid w:val="00B26D44"/>
    <w:pPr>
      <w:widowControl w:val="0"/>
      <w:adjustRightInd w:val="0"/>
      <w:spacing w:after="160" w:line="240" w:lineRule="exact"/>
      <w:jc w:val="right"/>
    </w:pPr>
    <w:rPr>
      <w:sz w:val="20"/>
      <w:szCs w:val="20"/>
      <w:lang w:val="en-GB" w:eastAsia="en-US"/>
    </w:rPr>
  </w:style>
  <w:style w:type="table" w:styleId="ab">
    <w:name w:val="Table Grid"/>
    <w:basedOn w:val="a1"/>
    <w:uiPriority w:val="59"/>
    <w:rsid w:val="00B26D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uiPriority w:val="99"/>
    <w:semiHidden/>
    <w:unhideWhenUsed/>
    <w:rsid w:val="00111E87"/>
    <w:pPr>
      <w:spacing w:after="120"/>
    </w:pPr>
  </w:style>
  <w:style w:type="character" w:customStyle="1" w:styleId="ad">
    <w:name w:val="Основной текст Знак"/>
    <w:basedOn w:val="a0"/>
    <w:link w:val="ac"/>
    <w:rsid w:val="00111E87"/>
    <w:rPr>
      <w:rFonts w:ascii="Times New Roman" w:eastAsia="Times New Roman" w:hAnsi="Times New Roman" w:cs="Times New Roman"/>
      <w:sz w:val="24"/>
      <w:szCs w:val="24"/>
      <w:lang w:eastAsia="ru-RU"/>
    </w:rPr>
  </w:style>
  <w:style w:type="paragraph" w:customStyle="1" w:styleId="juscontext">
    <w:name w:val="juscontext"/>
    <w:basedOn w:val="a"/>
    <w:rsid w:val="00111E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vremya_raboch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ispitatelmznij_srok/" TargetMode="External"/><Relationship Id="rId5" Type="http://schemas.openxmlformats.org/officeDocument/2006/relationships/webSettings" Target="webSettings.xml"/><Relationship Id="rId10" Type="http://schemas.openxmlformats.org/officeDocument/2006/relationships/hyperlink" Target="http://pandia.ru/text/category/vziskanie/" TargetMode="External"/><Relationship Id="rId4" Type="http://schemas.openxmlformats.org/officeDocument/2006/relationships/settings" Target="settings.xml"/><Relationship Id="rId9" Type="http://schemas.openxmlformats.org/officeDocument/2006/relationships/hyperlink" Target="consultantplus://offline/ref=92C9DE4C6445839F9E7EFA75424E658682B79C76B4C3A8FC237A9D08120EA39FJ6k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C3DB-6240-4C97-80E7-3659B88B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33</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Kompuk</dc:creator>
  <cp:lastModifiedBy>сми</cp:lastModifiedBy>
  <cp:revision>17</cp:revision>
  <cp:lastPrinted>2020-11-26T08:28:00Z</cp:lastPrinted>
  <dcterms:created xsi:type="dcterms:W3CDTF">2020-10-26T08:28:00Z</dcterms:created>
  <dcterms:modified xsi:type="dcterms:W3CDTF">2020-12-21T14:54:00Z</dcterms:modified>
</cp:coreProperties>
</file>