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E261D6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E261D6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BE79FA" w:rsidRPr="00E262E6" w:rsidRDefault="00BE79FA" w:rsidP="000C73C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262E6">
        <w:rPr>
          <w:bCs/>
          <w:sz w:val="28"/>
          <w:szCs w:val="28"/>
        </w:rPr>
        <w:t>На основании решения Думы Кикнурского муниципальног</w:t>
      </w:r>
      <w:r w:rsidR="000C73CB" w:rsidRPr="00E262E6">
        <w:rPr>
          <w:bCs/>
          <w:sz w:val="28"/>
          <w:szCs w:val="28"/>
        </w:rPr>
        <w:t>о округа Кировской области от 25.02</w:t>
      </w:r>
      <w:r w:rsidR="00E262E6" w:rsidRPr="00E262E6">
        <w:rPr>
          <w:bCs/>
          <w:sz w:val="28"/>
          <w:szCs w:val="28"/>
        </w:rPr>
        <w:t>.2020 № 9-89</w:t>
      </w:r>
      <w:r w:rsidRPr="00E262E6">
        <w:rPr>
          <w:bCs/>
          <w:sz w:val="28"/>
          <w:szCs w:val="28"/>
        </w:rPr>
        <w:t xml:space="preserve"> </w:t>
      </w:r>
      <w:r w:rsidRPr="00E262E6">
        <w:rPr>
          <w:b/>
          <w:bCs/>
          <w:sz w:val="28"/>
          <w:szCs w:val="28"/>
        </w:rPr>
        <w:t>«</w:t>
      </w:r>
      <w:r w:rsidR="00E262E6" w:rsidRPr="00E262E6">
        <w:rPr>
          <w:rStyle w:val="af5"/>
          <w:b w:val="0"/>
          <w:color w:val="1E1D1E"/>
          <w:sz w:val="28"/>
          <w:szCs w:val="28"/>
          <w:shd w:val="clear" w:color="auto" w:fill="FFFFFF"/>
        </w:rPr>
        <w:t>О внесении изменений и дополнений в Решение Думы Кикнурского муниципального округа Кировской области от 16.12.2020 № 6-63</w:t>
      </w:r>
      <w:r w:rsidRPr="00E262E6">
        <w:rPr>
          <w:bCs/>
          <w:sz w:val="28"/>
          <w:szCs w:val="28"/>
        </w:rPr>
        <w:t>», администрация Кикнурского муниципального округа ПОСТАНОВЛЯЕТ:</w:t>
      </w:r>
    </w:p>
    <w:p w:rsidR="00290253" w:rsidRPr="00290253" w:rsidRDefault="00BE79FA" w:rsidP="000C73CB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253">
        <w:rPr>
          <w:rFonts w:ascii="Times New Roman" w:hAnsi="Times New Roman" w:cs="Times New Roman"/>
          <w:bCs/>
          <w:sz w:val="28"/>
          <w:szCs w:val="28"/>
        </w:rPr>
        <w:t>Внести и утвердить изменения в муниципальную программу Кикнурского муниципального округа</w:t>
      </w:r>
      <w:r w:rsidR="00290253" w:rsidRPr="00290253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2021-2025 годы», согласно приложению.</w:t>
      </w:r>
    </w:p>
    <w:p w:rsidR="00290253" w:rsidRPr="00290253" w:rsidRDefault="00290253" w:rsidP="000C73CB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25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>
        <w:rPr>
          <w:rFonts w:ascii="Times New Roman" w:hAnsi="Times New Roman" w:cs="Times New Roman"/>
          <w:sz w:val="28"/>
          <w:szCs w:val="28"/>
        </w:rPr>
        <w:t>пальный округ Кировской области и на официальном сайте администрации Кикнурского муниципального округа Кировской области.</w:t>
      </w:r>
    </w:p>
    <w:p w:rsidR="00290253" w:rsidRDefault="00290253" w:rsidP="00290253">
      <w:pPr>
        <w:shd w:val="clear" w:color="auto" w:fill="FFFFFF"/>
        <w:spacing w:line="380" w:lineRule="exact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D22F8D" w:rsidRDefault="00D22F8D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D22F8D" w:rsidRDefault="00D22F8D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</w:t>
      </w:r>
      <w:r w:rsidR="00E261D6">
        <w:rPr>
          <w:bCs/>
          <w:sz w:val="28"/>
          <w:szCs w:val="28"/>
        </w:rPr>
        <w:t xml:space="preserve">уга    </w:t>
      </w:r>
      <w:bookmarkStart w:id="0" w:name="_GoBack"/>
      <w:bookmarkEnd w:id="0"/>
      <w:r>
        <w:rPr>
          <w:bCs/>
          <w:sz w:val="28"/>
          <w:szCs w:val="28"/>
        </w:rPr>
        <w:t>С.Ю. Галкин</w:t>
      </w:r>
    </w:p>
    <w:p w:rsidR="00290DFD" w:rsidRDefault="00290DFD" w:rsidP="00293D5D">
      <w:pPr>
        <w:keepNext/>
        <w:jc w:val="left"/>
        <w:outlineLvl w:val="0"/>
        <w:sectPr w:rsidR="00290DFD" w:rsidSect="00290DFD">
          <w:headerReference w:type="default" r:id="rId8"/>
          <w:type w:val="continuous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16"/>
      </w:tblGrid>
      <w:tr w:rsidR="00BD66A8" w:rsidTr="00BD66A8">
        <w:tc>
          <w:tcPr>
            <w:tcW w:w="5495" w:type="dxa"/>
          </w:tcPr>
          <w:p w:rsidR="00BD66A8" w:rsidRDefault="00290DFD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E261D6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постановлением администрации Кикнурского муниципального</w:t>
            </w:r>
            <w:r>
              <w:rPr>
                <w:sz w:val="28"/>
                <w:szCs w:val="28"/>
              </w:rPr>
              <w:t xml:space="preserve"> округа Кировской области                              от </w:t>
            </w:r>
            <w:r w:rsidR="00E261D6">
              <w:rPr>
                <w:sz w:val="28"/>
                <w:szCs w:val="28"/>
              </w:rPr>
              <w:t xml:space="preserve">  16.03.2021 </w:t>
            </w:r>
            <w:r w:rsidR="000C1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261D6">
              <w:rPr>
                <w:sz w:val="28"/>
                <w:szCs w:val="28"/>
              </w:rPr>
              <w:t xml:space="preserve">  214</w:t>
            </w:r>
          </w:p>
        </w:tc>
      </w:tr>
    </w:tbl>
    <w:p w:rsidR="002B42E8" w:rsidRDefault="002B42E8" w:rsidP="00293D5D">
      <w:pPr>
        <w:keepNext/>
        <w:jc w:val="left"/>
        <w:outlineLvl w:val="0"/>
        <w:rPr>
          <w:sz w:val="28"/>
          <w:szCs w:val="28"/>
        </w:rPr>
      </w:pPr>
    </w:p>
    <w:p w:rsidR="00BD66A8" w:rsidRDefault="00BD66A8" w:rsidP="00293D5D">
      <w:pPr>
        <w:keepNext/>
        <w:jc w:val="left"/>
        <w:outlineLvl w:val="0"/>
        <w:rPr>
          <w:sz w:val="28"/>
          <w:szCs w:val="28"/>
        </w:rPr>
      </w:pPr>
    </w:p>
    <w:p w:rsidR="00293D5D" w:rsidRPr="00BD66A8" w:rsidRDefault="00293D5D" w:rsidP="00BD66A8">
      <w:pPr>
        <w:keepNext/>
        <w:outlineLvl w:val="0"/>
        <w:rPr>
          <w:sz w:val="28"/>
          <w:szCs w:val="28"/>
        </w:rPr>
      </w:pPr>
      <w:r w:rsidRPr="00293D5D">
        <w:rPr>
          <w:b/>
          <w:bCs/>
          <w:sz w:val="28"/>
          <w:szCs w:val="28"/>
        </w:rPr>
        <w:t>ИЗМЕНЕНИЯ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</w:p>
    <w:p w:rsidR="00293D5D" w:rsidRPr="00C6584B" w:rsidRDefault="00293D5D" w:rsidP="00293D5D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</w:t>
      </w:r>
      <w:r w:rsidRPr="00C6584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</w:t>
      </w:r>
      <w:r w:rsidRPr="00C6584B">
        <w:rPr>
          <w:b/>
          <w:sz w:val="28"/>
          <w:szCs w:val="28"/>
        </w:rPr>
        <w:t>Кировской области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 xml:space="preserve">«Развитие транспортной системы» 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293D5D" w:rsidRPr="00293D5D" w:rsidRDefault="00293D5D" w:rsidP="00293D5D">
      <w:pPr>
        <w:ind w:firstLine="709"/>
        <w:jc w:val="both"/>
        <w:rPr>
          <w:sz w:val="28"/>
          <w:szCs w:val="28"/>
        </w:rPr>
      </w:pPr>
      <w:r w:rsidRPr="00293D5D">
        <w:rPr>
          <w:sz w:val="28"/>
          <w:szCs w:val="28"/>
        </w:rPr>
        <w:t xml:space="preserve">1. В паспорте Программы раздел «Объемы </w:t>
      </w:r>
      <w:r>
        <w:rPr>
          <w:sz w:val="28"/>
          <w:szCs w:val="28"/>
        </w:rPr>
        <w:t>ассигнований муниципальной программы</w:t>
      </w:r>
      <w:r w:rsidRPr="00293D5D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новой</w:t>
      </w:r>
      <w:r w:rsidRPr="00293D5D">
        <w:rPr>
          <w:sz w:val="28"/>
          <w:szCs w:val="28"/>
        </w:rPr>
        <w:t xml:space="preserve"> редакции:</w:t>
      </w:r>
    </w:p>
    <w:tbl>
      <w:tblPr>
        <w:tblpPr w:leftFromText="180" w:rightFromText="180" w:vertAnchor="text" w:horzAnchor="page" w:tblpX="1752" w:tblpY="1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592"/>
      </w:tblGrid>
      <w:tr w:rsidR="00293D5D" w:rsidRPr="00293D5D" w:rsidTr="00293D5D">
        <w:tc>
          <w:tcPr>
            <w:tcW w:w="2872" w:type="dxa"/>
          </w:tcPr>
          <w:p w:rsidR="00293D5D" w:rsidRPr="00293D5D" w:rsidRDefault="00293D5D" w:rsidP="00293D5D">
            <w:pPr>
              <w:jc w:val="left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92" w:type="dxa"/>
          </w:tcPr>
          <w:p w:rsidR="00293D5D" w:rsidRPr="00E33ABF" w:rsidRDefault="00293D5D" w:rsidP="00E33AB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33ABF">
              <w:rPr>
                <w:rFonts w:cs="Calibri"/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E33ABF" w:rsidRPr="00E33ABF">
              <w:rPr>
                <w:color w:val="000000"/>
                <w:sz w:val="28"/>
                <w:szCs w:val="28"/>
              </w:rPr>
              <w:t xml:space="preserve">156 370,98062 </w:t>
            </w:r>
            <w:r w:rsidR="00617D7E" w:rsidRPr="00E33ABF">
              <w:rPr>
                <w:color w:val="000000"/>
                <w:sz w:val="28"/>
                <w:szCs w:val="28"/>
              </w:rPr>
              <w:t>тыс.</w:t>
            </w:r>
            <w:r w:rsidRPr="00E33ABF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E33ABF">
              <w:rPr>
                <w:rFonts w:cs="Calibri"/>
                <w:sz w:val="28"/>
                <w:szCs w:val="28"/>
              </w:rPr>
              <w:t>рублей, в том числе:</w:t>
            </w:r>
          </w:p>
          <w:p w:rsidR="00293D5D" w:rsidRPr="00E33ABF" w:rsidRDefault="00293D5D" w:rsidP="00E33AB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33ABF">
              <w:rPr>
                <w:rFonts w:cs="Calibri"/>
                <w:sz w:val="28"/>
                <w:szCs w:val="28"/>
              </w:rPr>
              <w:t xml:space="preserve">средства областного бюджета – </w:t>
            </w:r>
            <w:r w:rsidR="00E33ABF" w:rsidRPr="00E33ABF">
              <w:rPr>
                <w:color w:val="000000"/>
                <w:sz w:val="28"/>
                <w:szCs w:val="28"/>
              </w:rPr>
              <w:t xml:space="preserve">122 120,400 </w:t>
            </w:r>
            <w:r w:rsidR="00617D7E" w:rsidRPr="00E33ABF">
              <w:rPr>
                <w:color w:val="000000"/>
                <w:sz w:val="28"/>
                <w:szCs w:val="28"/>
              </w:rPr>
              <w:t xml:space="preserve"> тыс. </w:t>
            </w:r>
            <w:r w:rsidRPr="00E33ABF">
              <w:rPr>
                <w:rFonts w:cs="Calibri"/>
                <w:sz w:val="28"/>
                <w:szCs w:val="28"/>
              </w:rPr>
              <w:t xml:space="preserve">рублей; </w:t>
            </w:r>
            <w:r w:rsidRPr="00E33ABF">
              <w:rPr>
                <w:rFonts w:cs="Calibri"/>
                <w:sz w:val="28"/>
                <w:szCs w:val="28"/>
              </w:rPr>
              <w:br/>
              <w:t>средств</w:t>
            </w:r>
            <w:r w:rsidR="00617D7E" w:rsidRPr="00E33ABF">
              <w:rPr>
                <w:rFonts w:cs="Calibri"/>
                <w:sz w:val="28"/>
                <w:szCs w:val="28"/>
              </w:rPr>
              <w:t>а  бюджета муниципального округа</w:t>
            </w:r>
            <w:r w:rsidRPr="00E33ABF">
              <w:rPr>
                <w:rFonts w:cs="Calibri"/>
                <w:sz w:val="28"/>
                <w:szCs w:val="28"/>
              </w:rPr>
              <w:t xml:space="preserve"> – </w:t>
            </w:r>
          </w:p>
          <w:p w:rsidR="00293D5D" w:rsidRPr="00293D5D" w:rsidRDefault="00E33ABF" w:rsidP="00E33ABF">
            <w:pPr>
              <w:jc w:val="both"/>
              <w:rPr>
                <w:color w:val="000000"/>
                <w:sz w:val="20"/>
                <w:szCs w:val="20"/>
              </w:rPr>
            </w:pPr>
            <w:r w:rsidRPr="00E33ABF">
              <w:rPr>
                <w:color w:val="000000"/>
                <w:sz w:val="28"/>
                <w:szCs w:val="28"/>
              </w:rPr>
              <w:t xml:space="preserve">34 250,58062 </w:t>
            </w:r>
            <w:r w:rsidR="00617D7E" w:rsidRPr="00E33ABF">
              <w:rPr>
                <w:color w:val="000000"/>
                <w:sz w:val="28"/>
                <w:szCs w:val="28"/>
              </w:rPr>
              <w:t>тыс.</w:t>
            </w:r>
            <w:r w:rsidR="00293D5D" w:rsidRPr="00E33ABF">
              <w:rPr>
                <w:sz w:val="28"/>
                <w:szCs w:val="28"/>
              </w:rPr>
              <w:t>рублей.</w:t>
            </w:r>
          </w:p>
        </w:tc>
      </w:tr>
    </w:tbl>
    <w:p w:rsidR="00293D5D" w:rsidRPr="00293D5D" w:rsidRDefault="00293D5D" w:rsidP="00293D5D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</w:pPr>
    </w:p>
    <w:p w:rsidR="00293D5D" w:rsidRPr="00293D5D" w:rsidRDefault="00293D5D" w:rsidP="00293D5D">
      <w:pPr>
        <w:spacing w:line="276" w:lineRule="auto"/>
        <w:ind w:firstLine="709"/>
        <w:jc w:val="both"/>
        <w:rPr>
          <w:sz w:val="28"/>
          <w:szCs w:val="28"/>
        </w:rPr>
      </w:pPr>
      <w:r w:rsidRPr="00293D5D">
        <w:rPr>
          <w:sz w:val="28"/>
          <w:szCs w:val="28"/>
        </w:rPr>
        <w:t xml:space="preserve">2. В паспорте Программы раздел «Ожидаемые конечные результаты реализации </w:t>
      </w:r>
      <w:r>
        <w:rPr>
          <w:sz w:val="28"/>
          <w:szCs w:val="28"/>
        </w:rPr>
        <w:t>муниципальной п</w:t>
      </w:r>
      <w:r w:rsidRPr="00293D5D">
        <w:rPr>
          <w:sz w:val="28"/>
          <w:szCs w:val="28"/>
        </w:rPr>
        <w:t>рограммы» изложить в новой редакции: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6542"/>
      </w:tblGrid>
      <w:tr w:rsidR="00293D5D" w:rsidRPr="00293D5D" w:rsidTr="00293D5D">
        <w:trPr>
          <w:trHeight w:val="360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5D" w:rsidRPr="00293D5D" w:rsidRDefault="00293D5D" w:rsidP="00293D5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93D5D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eastAsia="Calibri"/>
                <w:sz w:val="28"/>
                <w:szCs w:val="28"/>
              </w:rPr>
              <w:t>муниципальной п</w:t>
            </w:r>
            <w:r w:rsidRPr="00293D5D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</w:t>
            </w:r>
            <w:r w:rsidRPr="00293D5D">
              <w:rPr>
                <w:noProof/>
                <w:sz w:val="28"/>
                <w:szCs w:val="28"/>
              </w:rPr>
              <w:t xml:space="preserve">а период реализации программных мероприятий предполагается достижение следующих результатов:              </w:t>
            </w:r>
            <w:r w:rsidRPr="00293D5D">
              <w:rPr>
                <w:sz w:val="28"/>
                <w:szCs w:val="28"/>
              </w:rPr>
              <w:t xml:space="preserve"> 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– </w:t>
            </w:r>
            <w:r w:rsidR="000C73CB">
              <w:rPr>
                <w:sz w:val="28"/>
                <w:szCs w:val="28"/>
              </w:rPr>
              <w:t>1,668</w:t>
            </w:r>
            <w:r w:rsidRPr="00293D5D">
              <w:rPr>
                <w:sz w:val="28"/>
                <w:szCs w:val="28"/>
              </w:rPr>
              <w:t xml:space="preserve"> км;</w:t>
            </w:r>
            <w:r w:rsidRPr="00293D5D">
              <w:rPr>
                <w:i/>
                <w:iCs/>
                <w:sz w:val="28"/>
                <w:szCs w:val="28"/>
              </w:rPr>
              <w:t xml:space="preserve"> 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снижение доли ДТП, совершению которых сопутствовало наличие неудовлетворительных дорожных условий, в общем количестве ДТП,  до 0 %;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 xml:space="preserve">перевозка пассажиров транспортом общего пользования, </w:t>
            </w:r>
            <w:r w:rsidR="00D22F8D">
              <w:rPr>
                <w:sz w:val="28"/>
                <w:szCs w:val="28"/>
              </w:rPr>
              <w:t>5,1</w:t>
            </w:r>
            <w:r w:rsidRPr="00293D5D">
              <w:rPr>
                <w:sz w:val="28"/>
                <w:szCs w:val="28"/>
              </w:rPr>
              <w:t xml:space="preserve"> тыс.чел.;</w:t>
            </w:r>
          </w:p>
          <w:p w:rsidR="00293D5D" w:rsidRPr="00293D5D" w:rsidRDefault="00293D5D" w:rsidP="00D22F8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сохранение автомобильных дорог общего</w:t>
            </w:r>
            <w:r w:rsidR="000C14C4">
              <w:rPr>
                <w:sz w:val="28"/>
                <w:szCs w:val="28"/>
              </w:rPr>
              <w:t xml:space="preserve"> пользования местного значения -</w:t>
            </w:r>
            <w:r w:rsidRPr="00293D5D">
              <w:rPr>
                <w:sz w:val="28"/>
                <w:szCs w:val="28"/>
              </w:rPr>
              <w:t xml:space="preserve"> </w:t>
            </w:r>
            <w:r w:rsidR="00D22F8D" w:rsidRPr="00C467FF">
              <w:rPr>
                <w:sz w:val="28"/>
                <w:szCs w:val="28"/>
              </w:rPr>
              <w:t>383,957</w:t>
            </w:r>
            <w:r w:rsidR="00C467FF">
              <w:rPr>
                <w:sz w:val="28"/>
                <w:szCs w:val="28"/>
              </w:rPr>
              <w:t xml:space="preserve"> км,  в том числе вне границ населенных пунктов </w:t>
            </w:r>
            <w:r w:rsidR="000C14C4">
              <w:rPr>
                <w:sz w:val="28"/>
                <w:szCs w:val="28"/>
              </w:rPr>
              <w:t xml:space="preserve"> - </w:t>
            </w:r>
            <w:r w:rsidR="00C467FF">
              <w:rPr>
                <w:sz w:val="28"/>
                <w:szCs w:val="28"/>
              </w:rPr>
              <w:t>255,221 км</w:t>
            </w:r>
          </w:p>
        </w:tc>
      </w:tr>
    </w:tbl>
    <w:p w:rsidR="00A81DCC" w:rsidRDefault="00A81DCC" w:rsidP="00A81DCC"/>
    <w:p w:rsidR="00E71E8F" w:rsidRDefault="00E71E8F" w:rsidP="00E71E8F">
      <w:pPr>
        <w:jc w:val="both"/>
      </w:pPr>
    </w:p>
    <w:p w:rsidR="009C180F" w:rsidRPr="002E2252" w:rsidRDefault="00184582" w:rsidP="002E2252">
      <w:pPr>
        <w:pStyle w:val="ae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52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9C180F" w:rsidRPr="002E2252">
        <w:rPr>
          <w:rFonts w:ascii="Times New Roman" w:hAnsi="Times New Roman" w:cs="Times New Roman"/>
          <w:sz w:val="28"/>
          <w:szCs w:val="28"/>
        </w:rPr>
        <w:t xml:space="preserve">«Приоритеты муниципальной политики в соответствующей сфере реализации муниципальной программы, </w:t>
      </w:r>
      <w:r w:rsidR="009C180F" w:rsidRPr="002E2252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</w:t>
      </w:r>
      <w:r w:rsidR="002E2252" w:rsidRPr="002E2252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абзацы </w:t>
      </w:r>
      <w:r w:rsidR="002B42E8" w:rsidRPr="002E2252">
        <w:rPr>
          <w:rFonts w:ascii="Times New Roman" w:hAnsi="Times New Roman" w:cs="Times New Roman"/>
          <w:sz w:val="28"/>
          <w:szCs w:val="28"/>
        </w:rPr>
        <w:t>«</w:t>
      </w:r>
      <w:r w:rsidR="009C180F" w:rsidRPr="002E2252">
        <w:rPr>
          <w:rFonts w:ascii="Times New Roman" w:hAnsi="Times New Roman" w:cs="Times New Roman"/>
          <w:sz w:val="28"/>
          <w:szCs w:val="28"/>
        </w:rPr>
        <w:t>З</w:t>
      </w:r>
      <w:r w:rsidR="009C180F" w:rsidRPr="002E2252">
        <w:rPr>
          <w:rFonts w:ascii="Times New Roman" w:hAnsi="Times New Roman" w:cs="Times New Roman"/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="009C180F" w:rsidRPr="002E2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ремонт автомобильных дорог общего п</w:t>
      </w:r>
      <w:r w:rsidR="002E2252">
        <w:rPr>
          <w:sz w:val="28"/>
          <w:szCs w:val="28"/>
        </w:rPr>
        <w:t>ол</w:t>
      </w:r>
      <w:r w:rsidR="000C73CB">
        <w:rPr>
          <w:sz w:val="28"/>
          <w:szCs w:val="28"/>
        </w:rPr>
        <w:t>ьзования местного значения – 0,468</w:t>
      </w:r>
      <w:r w:rsidRPr="009C180F">
        <w:rPr>
          <w:sz w:val="28"/>
          <w:szCs w:val="28"/>
        </w:rPr>
        <w:t xml:space="preserve"> км;</w:t>
      </w:r>
      <w:r w:rsidRPr="009C180F">
        <w:rPr>
          <w:i/>
          <w:iCs/>
          <w:sz w:val="28"/>
          <w:szCs w:val="28"/>
        </w:rPr>
        <w:t xml:space="preserve"> 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снижение доли ДТП, совершению которых сопутствовало наличие неудовлетворительных дорожных условий, в общем количестве ДТП, до 0 %;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перевозка пассажиров транспортом общего пользования – 5,1  тыс.чел.;</w:t>
      </w:r>
    </w:p>
    <w:p w:rsidR="00CE2911" w:rsidRDefault="009C180F" w:rsidP="000C14C4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сохранение автомобильных дорог общего пользования</w:t>
      </w:r>
      <w:r w:rsidR="002B42E8">
        <w:rPr>
          <w:sz w:val="28"/>
          <w:szCs w:val="28"/>
        </w:rPr>
        <w:t xml:space="preserve"> </w:t>
      </w:r>
      <w:r w:rsidR="002E2252">
        <w:rPr>
          <w:sz w:val="28"/>
          <w:szCs w:val="28"/>
        </w:rPr>
        <w:t xml:space="preserve">местного значения – </w:t>
      </w:r>
      <w:r w:rsidR="002E2252" w:rsidRPr="00E92407">
        <w:rPr>
          <w:sz w:val="28"/>
          <w:szCs w:val="28"/>
        </w:rPr>
        <w:t>383,957 км</w:t>
      </w:r>
      <w:r w:rsidR="00E92407" w:rsidRPr="00E92407">
        <w:rPr>
          <w:sz w:val="28"/>
          <w:szCs w:val="28"/>
        </w:rPr>
        <w:t>,</w:t>
      </w:r>
      <w:r w:rsidR="00E92407">
        <w:rPr>
          <w:sz w:val="28"/>
          <w:szCs w:val="28"/>
        </w:rPr>
        <w:t xml:space="preserve"> в том числе вне границ населенных пунктов </w:t>
      </w:r>
      <w:r w:rsidR="000C14C4">
        <w:rPr>
          <w:sz w:val="28"/>
          <w:szCs w:val="28"/>
        </w:rPr>
        <w:t>–</w:t>
      </w:r>
      <w:r w:rsidR="00E92407">
        <w:rPr>
          <w:sz w:val="28"/>
          <w:szCs w:val="28"/>
        </w:rPr>
        <w:br/>
        <w:t>255,221 км</w:t>
      </w:r>
      <w:r w:rsidR="002E2252">
        <w:rPr>
          <w:sz w:val="28"/>
          <w:szCs w:val="28"/>
        </w:rPr>
        <w:t>» изложить в новой редакции:</w:t>
      </w:r>
    </w:p>
    <w:p w:rsidR="002E2252" w:rsidRPr="002E2252" w:rsidRDefault="002E2252" w:rsidP="002E2252">
      <w:pPr>
        <w:spacing w:line="360" w:lineRule="exact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2E2252">
        <w:rPr>
          <w:sz w:val="28"/>
          <w:szCs w:val="28"/>
        </w:rPr>
        <w:t>З</w:t>
      </w:r>
      <w:r w:rsidRPr="002E2252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Pr="002E2252">
        <w:rPr>
          <w:sz w:val="28"/>
          <w:szCs w:val="28"/>
        </w:rPr>
        <w:t xml:space="preserve"> 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ремонт автомобильных дорог общего пол</w:t>
      </w:r>
      <w:r w:rsidR="000C73CB">
        <w:rPr>
          <w:sz w:val="28"/>
          <w:szCs w:val="28"/>
        </w:rPr>
        <w:t>ьзования местного значения – 1,668</w:t>
      </w:r>
      <w:r w:rsidRPr="009C180F">
        <w:rPr>
          <w:sz w:val="28"/>
          <w:szCs w:val="28"/>
        </w:rPr>
        <w:t xml:space="preserve"> км;</w:t>
      </w:r>
      <w:r w:rsidRPr="009C180F">
        <w:rPr>
          <w:i/>
          <w:iCs/>
          <w:sz w:val="28"/>
          <w:szCs w:val="28"/>
        </w:rPr>
        <w:t xml:space="preserve"> 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снижение доли ДТП, совершению которых сопутствовало наличие неудовлетворительных дорожных условий, в общем количестве ДТП, до 0 %;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перевозка пассажиров транспортом общего пользования – 5,1  тыс.чел.;</w:t>
      </w:r>
    </w:p>
    <w:p w:rsidR="002E2252" w:rsidRDefault="002E2252" w:rsidP="000C14C4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сохранение автомобильных дорог общего пользования</w:t>
      </w:r>
      <w:r>
        <w:rPr>
          <w:sz w:val="28"/>
          <w:szCs w:val="28"/>
        </w:rPr>
        <w:t xml:space="preserve"> местного значения – </w:t>
      </w:r>
      <w:r w:rsidRPr="00E92407">
        <w:rPr>
          <w:sz w:val="28"/>
          <w:szCs w:val="28"/>
        </w:rPr>
        <w:t>383,957</w:t>
      </w:r>
      <w:r>
        <w:rPr>
          <w:sz w:val="28"/>
          <w:szCs w:val="28"/>
        </w:rPr>
        <w:t xml:space="preserve"> км</w:t>
      </w:r>
      <w:r w:rsidR="00E92407">
        <w:rPr>
          <w:sz w:val="28"/>
          <w:szCs w:val="28"/>
        </w:rPr>
        <w:t>, в том числе вне границ населенных пунктов</w:t>
      </w:r>
      <w:r w:rsidR="000C14C4">
        <w:rPr>
          <w:sz w:val="28"/>
          <w:szCs w:val="28"/>
        </w:rPr>
        <w:t xml:space="preserve"> –</w:t>
      </w:r>
      <w:r w:rsidR="00E92407">
        <w:rPr>
          <w:sz w:val="28"/>
          <w:szCs w:val="28"/>
        </w:rPr>
        <w:t xml:space="preserve"> </w:t>
      </w:r>
      <w:r w:rsidR="00E92407">
        <w:rPr>
          <w:sz w:val="28"/>
          <w:szCs w:val="28"/>
        </w:rPr>
        <w:br/>
        <w:t>255,221 км</w:t>
      </w:r>
      <w:r>
        <w:rPr>
          <w:sz w:val="28"/>
          <w:szCs w:val="28"/>
        </w:rPr>
        <w:t>».</w:t>
      </w:r>
    </w:p>
    <w:p w:rsidR="009C180F" w:rsidRPr="00E33ABF" w:rsidRDefault="00CE2911" w:rsidP="00CE2911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E33ABF">
        <w:rPr>
          <w:sz w:val="28"/>
          <w:szCs w:val="28"/>
        </w:rPr>
        <w:t xml:space="preserve">5. </w:t>
      </w:r>
      <w:r w:rsidR="009C180F" w:rsidRPr="00E33ABF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9C180F" w:rsidRPr="00E33ABF" w:rsidRDefault="009C180F" w:rsidP="00617D7E">
      <w:pPr>
        <w:jc w:val="both"/>
        <w:rPr>
          <w:color w:val="000000"/>
          <w:sz w:val="28"/>
          <w:szCs w:val="28"/>
        </w:rPr>
      </w:pPr>
      <w:r w:rsidRPr="00E33ABF">
        <w:rPr>
          <w:sz w:val="28"/>
          <w:szCs w:val="28"/>
        </w:rPr>
        <w:t xml:space="preserve">«Общий объем финансирования программы составит - </w:t>
      </w:r>
      <w:r w:rsidR="00E33ABF" w:rsidRPr="00E33ABF">
        <w:rPr>
          <w:color w:val="000000"/>
          <w:sz w:val="28"/>
          <w:szCs w:val="28"/>
        </w:rPr>
        <w:t xml:space="preserve">156 370,98062 </w:t>
      </w:r>
      <w:r w:rsidRPr="00E33ABF">
        <w:rPr>
          <w:color w:val="000000"/>
          <w:sz w:val="28"/>
          <w:szCs w:val="28"/>
        </w:rPr>
        <w:t>тыс.</w:t>
      </w:r>
      <w:r w:rsidR="00E33ABF">
        <w:rPr>
          <w:color w:val="000000"/>
          <w:sz w:val="28"/>
          <w:szCs w:val="28"/>
        </w:rPr>
        <w:t xml:space="preserve"> </w:t>
      </w:r>
      <w:r w:rsidRPr="00E33ABF">
        <w:rPr>
          <w:sz w:val="28"/>
          <w:szCs w:val="28"/>
        </w:rPr>
        <w:t>рублей, в том числе:</w:t>
      </w:r>
    </w:p>
    <w:p w:rsidR="009C180F" w:rsidRPr="00E33ABF" w:rsidRDefault="009C180F" w:rsidP="00617D7E">
      <w:pPr>
        <w:jc w:val="both"/>
        <w:rPr>
          <w:color w:val="000000"/>
          <w:sz w:val="28"/>
          <w:szCs w:val="28"/>
        </w:rPr>
      </w:pPr>
      <w:r w:rsidRPr="00E33ABF">
        <w:rPr>
          <w:sz w:val="28"/>
          <w:szCs w:val="28"/>
        </w:rPr>
        <w:t xml:space="preserve">средства областного бюджета – </w:t>
      </w:r>
      <w:r w:rsidR="00E33ABF" w:rsidRPr="00E33ABF">
        <w:rPr>
          <w:color w:val="000000"/>
          <w:sz w:val="28"/>
          <w:szCs w:val="28"/>
        </w:rPr>
        <w:t xml:space="preserve">122 120,400 </w:t>
      </w:r>
      <w:r w:rsidRPr="00E33ABF">
        <w:rPr>
          <w:color w:val="000000"/>
          <w:sz w:val="28"/>
          <w:szCs w:val="28"/>
        </w:rPr>
        <w:t>тыс.</w:t>
      </w:r>
      <w:r w:rsidRPr="00E33ABF">
        <w:rPr>
          <w:sz w:val="28"/>
          <w:szCs w:val="28"/>
        </w:rPr>
        <w:t>рублей;</w:t>
      </w:r>
    </w:p>
    <w:p w:rsidR="009E724A" w:rsidRPr="00E33ABF" w:rsidRDefault="009C180F" w:rsidP="00617D7E">
      <w:pPr>
        <w:jc w:val="both"/>
        <w:rPr>
          <w:color w:val="000000"/>
          <w:sz w:val="28"/>
          <w:szCs w:val="28"/>
        </w:rPr>
      </w:pPr>
      <w:r w:rsidRPr="00E33ABF">
        <w:rPr>
          <w:sz w:val="28"/>
          <w:szCs w:val="28"/>
        </w:rPr>
        <w:t xml:space="preserve">средства местного бюджета </w:t>
      </w:r>
      <w:r w:rsidRPr="00E33ABF">
        <w:rPr>
          <w:color w:val="000000"/>
          <w:sz w:val="28"/>
          <w:szCs w:val="28"/>
        </w:rPr>
        <w:t xml:space="preserve">– </w:t>
      </w:r>
      <w:r w:rsidR="00E33ABF" w:rsidRPr="00E33ABF">
        <w:rPr>
          <w:color w:val="000000"/>
          <w:sz w:val="28"/>
          <w:szCs w:val="28"/>
        </w:rPr>
        <w:t xml:space="preserve">34 250,58062 </w:t>
      </w:r>
      <w:r w:rsidRPr="00E33ABF">
        <w:rPr>
          <w:color w:val="000000"/>
          <w:sz w:val="28"/>
          <w:szCs w:val="28"/>
        </w:rPr>
        <w:t>тыс.</w:t>
      </w:r>
      <w:r w:rsidRPr="00E33ABF">
        <w:rPr>
          <w:sz w:val="28"/>
          <w:szCs w:val="28"/>
        </w:rPr>
        <w:t>рублей.».</w:t>
      </w:r>
    </w:p>
    <w:p w:rsidR="009E724A" w:rsidRDefault="009E724A" w:rsidP="009E72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A65EA2" w:rsidRPr="00CE2911">
        <w:rPr>
          <w:color w:val="000000"/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 1 к Программе) изложить в новой редакции согласно приложению № 1.</w:t>
      </w:r>
    </w:p>
    <w:p w:rsidR="00A65EA2" w:rsidRPr="009E724A" w:rsidRDefault="009E724A" w:rsidP="009E72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65EA2" w:rsidRPr="009E724A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Программе) изложить в новой редакции  согласно приложению № 2.</w:t>
      </w:r>
    </w:p>
    <w:p w:rsidR="00A65EA2" w:rsidRPr="009E724A" w:rsidRDefault="009E724A" w:rsidP="009E724A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A65EA2" w:rsidRPr="009E724A">
        <w:rPr>
          <w:color w:val="000000"/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3.</w:t>
      </w:r>
    </w:p>
    <w:p w:rsidR="009C180F" w:rsidRPr="00A65EA2" w:rsidRDefault="009C180F" w:rsidP="009E724A">
      <w:pPr>
        <w:pStyle w:val="ae"/>
        <w:tabs>
          <w:tab w:val="left" w:pos="1080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80F" w:rsidRPr="009C180F" w:rsidRDefault="009C180F" w:rsidP="009C180F">
      <w:pPr>
        <w:pStyle w:val="ae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0D794C" w:rsidRDefault="000D794C" w:rsidP="00A81DCC"/>
    <w:p w:rsidR="000D794C" w:rsidRDefault="000D794C" w:rsidP="00A81DCC"/>
    <w:p w:rsidR="000D794C" w:rsidRDefault="000D794C" w:rsidP="00A81DCC"/>
    <w:p w:rsidR="000D794C" w:rsidRDefault="000D794C" w:rsidP="00A81DCC">
      <w:r>
        <w:t xml:space="preserve"> </w:t>
      </w:r>
    </w:p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A81DCC" w:rsidRDefault="00A81DCC" w:rsidP="00A81DCC"/>
    <w:p w:rsidR="00BD326B" w:rsidRDefault="00BD326B" w:rsidP="007F5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AF6" w:rsidRDefault="00C93AF6" w:rsidP="005A1095">
      <w:pPr>
        <w:spacing w:line="360" w:lineRule="exact"/>
        <w:jc w:val="both"/>
        <w:rPr>
          <w:sz w:val="28"/>
          <w:szCs w:val="28"/>
        </w:rPr>
        <w:sectPr w:rsidR="00C93AF6" w:rsidSect="00290DFD"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617D7E" w:rsidRDefault="00617D7E"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366B7" w:rsidRPr="00617D7E" w:rsidRDefault="00617D7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17D7E">
        <w:rPr>
          <w:sz w:val="28"/>
          <w:szCs w:val="28"/>
        </w:rPr>
        <w:t>Приложение № 1</w:t>
      </w:r>
    </w:p>
    <w:p w:rsidR="00617D7E" w:rsidRDefault="00617D7E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CB5805" w:rsidRPr="004E7E63" w:rsidRDefault="00045141" w:rsidP="004E7E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62C40" w:rsidRPr="00AD2229" w:rsidRDefault="00262C40" w:rsidP="00AD2229">
      <w:pPr>
        <w:autoSpaceDE w:val="0"/>
        <w:autoSpaceDN w:val="0"/>
        <w:adjustRightInd w:val="0"/>
        <w:rPr>
          <w:sz w:val="28"/>
          <w:szCs w:val="28"/>
        </w:rPr>
      </w:pPr>
      <w:r w:rsidRPr="00A75F18">
        <w:rPr>
          <w:b/>
          <w:bCs/>
          <w:sz w:val="28"/>
          <w:szCs w:val="28"/>
        </w:rPr>
        <w:t>Сведения о целевых показа</w:t>
      </w:r>
      <w:r w:rsidR="00047B2A">
        <w:rPr>
          <w:b/>
          <w:bCs/>
          <w:sz w:val="28"/>
          <w:szCs w:val="28"/>
        </w:rPr>
        <w:t>телях эффективности реализации муниципальной п</w:t>
      </w:r>
      <w:r w:rsidRPr="00A75F18">
        <w:rPr>
          <w:b/>
          <w:bCs/>
          <w:sz w:val="28"/>
          <w:szCs w:val="28"/>
        </w:rPr>
        <w:t>рограммы</w:t>
      </w:r>
    </w:p>
    <w:p w:rsidR="00262C40" w:rsidRDefault="00262C40" w:rsidP="00262C40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25"/>
        <w:gridCol w:w="1276"/>
        <w:gridCol w:w="1134"/>
        <w:gridCol w:w="1134"/>
        <w:gridCol w:w="1276"/>
        <w:gridCol w:w="1417"/>
        <w:gridCol w:w="1134"/>
        <w:gridCol w:w="1276"/>
      </w:tblGrid>
      <w:tr w:rsidR="005B3F93" w:rsidRPr="001351D8" w:rsidTr="0002443F">
        <w:trPr>
          <w:trHeight w:val="412"/>
          <w:tblHeader/>
        </w:trPr>
        <w:tc>
          <w:tcPr>
            <w:tcW w:w="701" w:type="dxa"/>
            <w:vMerge w:val="restart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№ </w:t>
            </w:r>
          </w:p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п/п</w:t>
            </w:r>
          </w:p>
        </w:tc>
        <w:tc>
          <w:tcPr>
            <w:tcW w:w="5225" w:type="dxa"/>
            <w:vMerge w:val="restart"/>
          </w:tcPr>
          <w:p w:rsidR="005B3F93" w:rsidRPr="001351D8" w:rsidRDefault="005B3F93" w:rsidP="00545E35">
            <w:pPr>
              <w:ind w:left="-1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02443F" w:rsidRPr="001351D8" w:rsidTr="001351D8">
        <w:trPr>
          <w:trHeight w:val="412"/>
          <w:tblHeader/>
        </w:trPr>
        <w:tc>
          <w:tcPr>
            <w:tcW w:w="701" w:type="dxa"/>
            <w:vMerge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5B3F93" w:rsidRPr="001351D8" w:rsidRDefault="005B3F93" w:rsidP="00545E35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F93" w:rsidRPr="001351D8" w:rsidRDefault="00CB5805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О</w:t>
            </w:r>
            <w:r w:rsidR="005748C6" w:rsidRPr="001351D8">
              <w:rPr>
                <w:sz w:val="20"/>
                <w:szCs w:val="20"/>
              </w:rPr>
              <w:t>тчетный</w:t>
            </w:r>
            <w:r w:rsidRPr="001351D8">
              <w:rPr>
                <w:sz w:val="20"/>
                <w:szCs w:val="20"/>
              </w:rPr>
              <w:t xml:space="preserve"> год</w:t>
            </w:r>
            <w:r w:rsidR="005B3F93" w:rsidRPr="001351D8">
              <w:rPr>
                <w:sz w:val="20"/>
                <w:szCs w:val="20"/>
              </w:rPr>
              <w:t xml:space="preserve"> (базовый)</w:t>
            </w:r>
          </w:p>
          <w:p w:rsidR="005748C6" w:rsidRPr="001351D8" w:rsidRDefault="005748C6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2020 </w:t>
            </w:r>
          </w:p>
          <w:p w:rsidR="005748C6" w:rsidRPr="001351D8" w:rsidRDefault="005748C6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351D8" w:rsidRDefault="007057F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Текущий </w:t>
            </w:r>
          </w:p>
          <w:p w:rsidR="007057F3" w:rsidRPr="001351D8" w:rsidRDefault="007057F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год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(оценка)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2021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Очередной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2022 </w:t>
            </w: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02443F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Первый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2023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5748C6" w:rsidRPr="001351D8" w:rsidRDefault="005748C6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Второй год планового периода</w:t>
            </w:r>
          </w:p>
          <w:p w:rsidR="005B3F93" w:rsidRPr="001351D8" w:rsidRDefault="005B3F93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2024 </w:t>
            </w:r>
          </w:p>
          <w:p w:rsidR="005B3F93" w:rsidRPr="001351D8" w:rsidRDefault="005B3F93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5748C6" w:rsidRPr="001351D8" w:rsidRDefault="005748C6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Третий </w:t>
            </w:r>
          </w:p>
          <w:p w:rsidR="005748C6" w:rsidRPr="001351D8" w:rsidRDefault="005748C6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5B3F93" w:rsidRPr="001351D8" w:rsidRDefault="005B3F93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2025 </w:t>
            </w:r>
          </w:p>
          <w:p w:rsidR="005B3F93" w:rsidRPr="001351D8" w:rsidRDefault="005B3F93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</w:tr>
      <w:tr w:rsidR="0002443F" w:rsidRPr="001351D8" w:rsidTr="001351D8">
        <w:trPr>
          <w:trHeight w:val="482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Ремонт автомобильных дорог общего пользования</w:t>
            </w:r>
            <w:r w:rsidR="00064DF8" w:rsidRPr="001351D8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0C73CB" w:rsidP="00223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0,468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B3F93" w:rsidRPr="001351D8" w:rsidRDefault="00CE291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1,</w:t>
            </w:r>
            <w:r w:rsidR="009E724A" w:rsidRPr="001351D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</w:tr>
      <w:tr w:rsidR="0002443F" w:rsidRPr="001351D8" w:rsidTr="001351D8">
        <w:trPr>
          <w:trHeight w:hRule="exact" w:val="1457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045141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417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134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</w:tr>
      <w:tr w:rsidR="0002443F" w:rsidRPr="001351D8" w:rsidTr="001351D8">
        <w:trPr>
          <w:trHeight w:val="834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3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D7A59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</w:tr>
      <w:tr w:rsidR="0002443F" w:rsidRPr="001351D8" w:rsidTr="001351D8">
        <w:trPr>
          <w:trHeight w:hRule="exact" w:val="555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4</w:t>
            </w:r>
          </w:p>
        </w:tc>
        <w:tc>
          <w:tcPr>
            <w:tcW w:w="5225" w:type="dxa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Перевозки пассажиров транспортом общего пользования</w:t>
            </w:r>
          </w:p>
        </w:tc>
        <w:tc>
          <w:tcPr>
            <w:tcW w:w="1276" w:type="dxa"/>
          </w:tcPr>
          <w:p w:rsidR="005B3F93" w:rsidRPr="001351D8" w:rsidRDefault="005B3F93" w:rsidP="001351D8">
            <w:pPr>
              <w:rPr>
                <w:sz w:val="20"/>
                <w:szCs w:val="20"/>
              </w:rPr>
            </w:pPr>
          </w:p>
          <w:p w:rsidR="005B3F93" w:rsidRPr="001351D8" w:rsidRDefault="005B3F93" w:rsidP="001351D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тыс. чел</w:t>
            </w:r>
          </w:p>
        </w:tc>
        <w:tc>
          <w:tcPr>
            <w:tcW w:w="1134" w:type="dxa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</w:tr>
      <w:tr w:rsidR="0002443F" w:rsidRPr="00311382" w:rsidTr="001351D8">
        <w:trPr>
          <w:trHeight w:val="649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5</w:t>
            </w:r>
          </w:p>
        </w:tc>
        <w:tc>
          <w:tcPr>
            <w:tcW w:w="5225" w:type="dxa"/>
            <w:vAlign w:val="center"/>
          </w:tcPr>
          <w:p w:rsidR="00311382" w:rsidRDefault="005B3F93" w:rsidP="00045141">
            <w:pPr>
              <w:ind w:left="-18"/>
              <w:jc w:val="left"/>
              <w:rPr>
                <w:sz w:val="28"/>
                <w:szCs w:val="28"/>
              </w:rPr>
            </w:pPr>
            <w:r w:rsidRPr="001351D8">
              <w:rPr>
                <w:sz w:val="20"/>
                <w:szCs w:val="20"/>
              </w:rPr>
              <w:t>Содержание автомобильных дорог общего пользования местно</w:t>
            </w:r>
            <w:r w:rsidR="003E44DE" w:rsidRPr="001351D8">
              <w:rPr>
                <w:sz w:val="20"/>
                <w:szCs w:val="20"/>
              </w:rPr>
              <w:t>го</w:t>
            </w:r>
            <w:r w:rsidRPr="001351D8">
              <w:rPr>
                <w:sz w:val="20"/>
                <w:szCs w:val="20"/>
              </w:rPr>
              <w:t xml:space="preserve"> значения</w:t>
            </w:r>
            <w:r w:rsidR="00311382">
              <w:rPr>
                <w:sz w:val="20"/>
                <w:szCs w:val="20"/>
              </w:rPr>
              <w:t xml:space="preserve">, </w:t>
            </w:r>
          </w:p>
          <w:p w:rsidR="005B3F93" w:rsidRPr="001351D8" w:rsidRDefault="00311382" w:rsidP="00311382">
            <w:pPr>
              <w:ind w:left="-18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382">
              <w:rPr>
                <w:sz w:val="20"/>
                <w:szCs w:val="20"/>
              </w:rPr>
              <w:t xml:space="preserve">в том числе </w:t>
            </w:r>
            <w:r w:rsidR="000C14C4">
              <w:rPr>
                <w:sz w:val="20"/>
                <w:szCs w:val="20"/>
              </w:rPr>
              <w:t xml:space="preserve">вне границ населенных пунктов 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382" w:rsidRPr="00311382" w:rsidRDefault="00311382" w:rsidP="00545E35">
            <w:pPr>
              <w:ind w:left="-108" w:right="-108"/>
              <w:rPr>
                <w:sz w:val="20"/>
                <w:szCs w:val="20"/>
              </w:rPr>
            </w:pPr>
          </w:p>
          <w:p w:rsidR="00311382" w:rsidRPr="00311382" w:rsidRDefault="005B3F93" w:rsidP="00545E35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5B3F93" w:rsidRPr="00311382" w:rsidRDefault="00311382" w:rsidP="00545E35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276" w:type="dxa"/>
            <w:vAlign w:val="center"/>
          </w:tcPr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</w:p>
          <w:p w:rsidR="005B3F93" w:rsidRPr="00311382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417" w:type="dxa"/>
            <w:vAlign w:val="center"/>
          </w:tcPr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</w:p>
          <w:p w:rsidR="005B3F93" w:rsidRPr="00311382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</w:p>
          <w:p w:rsidR="005B3F93" w:rsidRPr="00311382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276" w:type="dxa"/>
            <w:vAlign w:val="center"/>
          </w:tcPr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</w:p>
          <w:p w:rsidR="005B3F93" w:rsidRPr="00311382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311382" w:rsidRPr="00311382" w:rsidRDefault="00311382" w:rsidP="00755F59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</w:tr>
    </w:tbl>
    <w:p w:rsidR="003F23C1" w:rsidRDefault="003F23C1" w:rsidP="00262C40">
      <w:pPr>
        <w:autoSpaceDE w:val="0"/>
        <w:autoSpaceDN w:val="0"/>
        <w:adjustRightInd w:val="0"/>
        <w:rPr>
          <w:sz w:val="28"/>
          <w:szCs w:val="28"/>
        </w:rPr>
      </w:pPr>
    </w:p>
    <w:p w:rsidR="006523AF" w:rsidRDefault="00045141" w:rsidP="00262C40">
      <w:pPr>
        <w:autoSpaceDE w:val="0"/>
        <w:autoSpaceDN w:val="0"/>
        <w:adjustRightInd w:val="0"/>
        <w:rPr>
          <w:sz w:val="28"/>
          <w:szCs w:val="28"/>
        </w:rPr>
        <w:sectPr w:rsidR="006523AF" w:rsidSect="002B42E8">
          <w:pgSz w:w="16838" w:h="11906" w:orient="landscape"/>
          <w:pgMar w:top="851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  <w:r w:rsidR="00262C40">
        <w:rPr>
          <w:sz w:val="28"/>
          <w:szCs w:val="28"/>
        </w:rPr>
        <w:t>____________</w:t>
      </w:r>
    </w:p>
    <w:p w:rsidR="005C432D" w:rsidRDefault="008B2E2A" w:rsidP="003C2E16">
      <w:pPr>
        <w:autoSpaceDE w:val="0"/>
        <w:autoSpaceDN w:val="0"/>
        <w:adjustRightInd w:val="0"/>
        <w:ind w:firstLine="119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57"/>
        <w:gridCol w:w="1873"/>
        <w:gridCol w:w="1843"/>
        <w:gridCol w:w="2295"/>
        <w:gridCol w:w="1128"/>
        <w:gridCol w:w="1418"/>
        <w:gridCol w:w="1134"/>
        <w:gridCol w:w="1134"/>
        <w:gridCol w:w="1063"/>
        <w:gridCol w:w="1114"/>
        <w:gridCol w:w="1366"/>
      </w:tblGrid>
      <w:tr w:rsidR="00C95A55" w:rsidRPr="003C2E16" w:rsidTr="005121FF">
        <w:tc>
          <w:tcPr>
            <w:tcW w:w="65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843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357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E33ABF">
        <w:tc>
          <w:tcPr>
            <w:tcW w:w="65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418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063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1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366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8 593,98062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8 158,900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6 761,500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34 250,58062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7 533,813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7 388,900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30 877,013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1 111,063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5 463,163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6 004,481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6 105,200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24 995,581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</w:t>
            </w:r>
            <w:r w:rsidRPr="002A41F9">
              <w:rPr>
                <w:sz w:val="20"/>
                <w:szCs w:val="20"/>
              </w:rPr>
              <w:t xml:space="preserve">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1 574,40062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1 574,401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Default="002A41F9" w:rsidP="002A41F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2A41F9" w:rsidRDefault="002A41F9" w:rsidP="002A41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Выполнение работ по устранению деформаций и повреждений асфальтобетонных покрытий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686,480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686,480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Default="002A41F9" w:rsidP="002A41F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2A41F9" w:rsidRDefault="002A41F9" w:rsidP="002A41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2 043,600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2 043,600</w:t>
            </w:r>
          </w:p>
        </w:tc>
      </w:tr>
      <w:tr w:rsidR="00E33ABF" w:rsidRPr="003C2E16" w:rsidTr="002A41F9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E33ABF" w:rsidRPr="003C2E16" w:rsidTr="002A41F9">
        <w:tc>
          <w:tcPr>
            <w:tcW w:w="657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105,000</w:t>
            </w:r>
          </w:p>
        </w:tc>
      </w:tr>
      <w:tr w:rsidR="00E33ABF" w:rsidRPr="003C2E16" w:rsidTr="002A41F9">
        <w:tc>
          <w:tcPr>
            <w:tcW w:w="657" w:type="dxa"/>
          </w:tcPr>
          <w:p w:rsidR="00E33ABF" w:rsidRPr="003C2E16" w:rsidRDefault="00E33ABF" w:rsidP="00E33AB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301,168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924,568</w:t>
            </w:r>
          </w:p>
        </w:tc>
      </w:tr>
      <w:tr w:rsidR="00E33ABF" w:rsidRPr="003C2E16" w:rsidTr="00E33ABF">
        <w:tc>
          <w:tcPr>
            <w:tcW w:w="657" w:type="dxa"/>
          </w:tcPr>
          <w:p w:rsidR="00E33ABF" w:rsidRPr="003C2E16" w:rsidRDefault="00E33ABF" w:rsidP="00E33AB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873" w:type="dxa"/>
          </w:tcPr>
          <w:p w:rsidR="00E33ABF" w:rsidRPr="003C2E16" w:rsidRDefault="00E33ABF" w:rsidP="00E33AB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33ABF" w:rsidRPr="003C2E16" w:rsidRDefault="00E33ABF" w:rsidP="00E33AB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  <w:vAlign w:val="center"/>
          </w:tcPr>
          <w:p w:rsidR="00E33ABF" w:rsidRPr="003C2E16" w:rsidRDefault="00E33ABF" w:rsidP="00E33A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225,168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E33ABF" w:rsidRDefault="00E33ABF" w:rsidP="00E3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E33ABF" w:rsidRDefault="00E33ABF" w:rsidP="00E33A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225,168</w:t>
            </w:r>
          </w:p>
        </w:tc>
      </w:tr>
      <w:tr w:rsidR="002A41F9" w:rsidRPr="003C2E16" w:rsidTr="002A41F9">
        <w:tc>
          <w:tcPr>
            <w:tcW w:w="657" w:type="dxa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73" w:type="dxa"/>
          </w:tcPr>
          <w:p w:rsid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2A41F9" w:rsidRDefault="002A41F9" w:rsidP="002A41F9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225,168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225,168</w:t>
            </w:r>
          </w:p>
        </w:tc>
      </w:tr>
      <w:tr w:rsidR="002A41F9" w:rsidRPr="003C2E16" w:rsidTr="002A41F9">
        <w:tc>
          <w:tcPr>
            <w:tcW w:w="657" w:type="dxa"/>
          </w:tcPr>
          <w:p w:rsidR="002A41F9" w:rsidRPr="003C2E16" w:rsidRDefault="002A41F9" w:rsidP="002A41F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Pr="003C2E16" w:rsidRDefault="002A41F9" w:rsidP="002A41F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2A41F9" w:rsidRPr="003C2E16" w:rsidTr="002A41F9">
        <w:tc>
          <w:tcPr>
            <w:tcW w:w="657" w:type="dxa"/>
          </w:tcPr>
          <w:p w:rsidR="002A41F9" w:rsidRPr="003C2E16" w:rsidRDefault="002A41F9" w:rsidP="002A41F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Pr="003C2E16" w:rsidRDefault="002A41F9" w:rsidP="002A41F9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13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63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1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Pr="003C2E16" w:rsidRDefault="002A41F9" w:rsidP="002A41F9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13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63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14" w:type="dxa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3C2E16" w:rsidTr="002A41F9">
        <w:tc>
          <w:tcPr>
            <w:tcW w:w="657" w:type="dxa"/>
          </w:tcPr>
          <w:p w:rsidR="002A41F9" w:rsidRPr="003C2E16" w:rsidRDefault="002A41F9" w:rsidP="002A41F9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3C2E16" w:rsidTr="002A41F9">
        <w:tc>
          <w:tcPr>
            <w:tcW w:w="657" w:type="dxa"/>
          </w:tcPr>
          <w:p w:rsidR="002A41F9" w:rsidRPr="003C2E16" w:rsidRDefault="002A41F9" w:rsidP="002A41F9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3C2E16" w:rsidTr="00E33ABF">
        <w:tc>
          <w:tcPr>
            <w:tcW w:w="657" w:type="dxa"/>
          </w:tcPr>
          <w:p w:rsidR="002A41F9" w:rsidRPr="003C2E16" w:rsidRDefault="002A41F9" w:rsidP="002A41F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063" w:type="dxa"/>
            <w:vAlign w:val="center"/>
          </w:tcPr>
          <w:p w:rsidR="002A41F9" w:rsidRDefault="002A41F9" w:rsidP="002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2A41F9" w:rsidRDefault="002A41F9" w:rsidP="002A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617D7E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17D7E" w:rsidRDefault="00617D7E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E17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817" w:type="dxa"/>
        <w:tblLook w:val="04A0" w:firstRow="1" w:lastRow="0" w:firstColumn="1" w:lastColumn="0" w:noHBand="0" w:noVBand="1"/>
      </w:tblPr>
      <w:tblGrid>
        <w:gridCol w:w="992"/>
        <w:gridCol w:w="3261"/>
        <w:gridCol w:w="1701"/>
        <w:gridCol w:w="1701"/>
        <w:gridCol w:w="1417"/>
        <w:gridCol w:w="1418"/>
        <w:gridCol w:w="1417"/>
        <w:gridCol w:w="1559"/>
        <w:gridCol w:w="1560"/>
      </w:tblGrid>
      <w:tr w:rsidR="002A41F9" w:rsidRPr="002A41F9" w:rsidTr="002A41F9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№               п/п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2A41F9" w:rsidRPr="002A41F9" w:rsidTr="00DA295A">
        <w:trPr>
          <w:trHeight w:hRule="exact" w:val="284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</w:tr>
      <w:tr w:rsidR="002A41F9" w:rsidRPr="002A41F9" w:rsidTr="00C25A38">
        <w:trPr>
          <w:trHeight w:val="23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25 610,400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29 924,000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122 120,400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8 593,98062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8 158,900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6 761,500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5 368,100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5 368,100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34 250,58062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34 204,38062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33 832,900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36 685,500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25 824,100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25 824,100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156 370,98062</w:t>
            </w:r>
          </w:p>
        </w:tc>
      </w:tr>
      <w:tr w:rsidR="002A41F9" w:rsidRPr="002A41F9" w:rsidTr="002A41F9">
        <w:trPr>
          <w:trHeight w:val="4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21 362,280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108 404,280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7 533,813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7 388,900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5 318,100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5 318,100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5 318,100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30 877,013</w:t>
            </w:r>
          </w:p>
        </w:tc>
      </w:tr>
      <w:tr w:rsidR="002A41F9" w:rsidRPr="002A41F9" w:rsidTr="00DA295A">
        <w:trPr>
          <w:trHeight w:val="24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28 896,093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33 062,900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25 774,100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25 774,100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25 774,100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139 281,293</w:t>
            </w:r>
          </w:p>
        </w:tc>
      </w:tr>
      <w:tr w:rsidR="002A41F9" w:rsidRPr="002A41F9" w:rsidTr="002A41F9">
        <w:trPr>
          <w:trHeight w:val="39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21 110,179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20 456,000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108 152,179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1 111,063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1 283,700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1 022,800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1 022,800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5 463,163</w:t>
            </w:r>
          </w:p>
        </w:tc>
      </w:tr>
      <w:tr w:rsidR="002A41F9" w:rsidRPr="002A41F9" w:rsidTr="00DA295A">
        <w:trPr>
          <w:trHeight w:val="297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22 221,242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26 957,700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21 478,800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21 478,800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113 615,342</w:t>
            </w:r>
          </w:p>
        </w:tc>
      </w:tr>
      <w:tr w:rsidR="002A41F9" w:rsidRPr="002A41F9" w:rsidTr="002A41F9">
        <w:trPr>
          <w:trHeight w:val="4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6 004,481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6 105,200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24 995,581</w:t>
            </w:r>
          </w:p>
        </w:tc>
      </w:tr>
      <w:tr w:rsidR="002A41F9" w:rsidRPr="002A41F9" w:rsidTr="00DA295A">
        <w:trPr>
          <w:trHeight w:val="301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6 004,481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6 105,200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4 295,300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24 995,581</w:t>
            </w:r>
          </w:p>
        </w:tc>
      </w:tr>
      <w:tr w:rsidR="002A41F9" w:rsidRPr="002A41F9" w:rsidTr="00DA295A">
        <w:trPr>
          <w:trHeight w:val="33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1.2.1.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DA295A" w:rsidP="002A41F9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2A41F9" w:rsidRPr="002A41F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ен</w:t>
            </w:r>
            <w:r w:rsidR="002A41F9" w:rsidRPr="002A41F9">
              <w:rPr>
                <w:sz w:val="20"/>
                <w:szCs w:val="20"/>
              </w:rPr>
              <w:t>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4 304,48062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4 304,481</w:t>
            </w:r>
          </w:p>
        </w:tc>
      </w:tr>
      <w:tr w:rsidR="002A41F9" w:rsidRPr="002A41F9" w:rsidTr="00DA295A">
        <w:trPr>
          <w:trHeight w:val="23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4 304,48062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4 304,481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1.2.1.1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1 574,40062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1 574,401</w:t>
            </w:r>
          </w:p>
        </w:tc>
      </w:tr>
      <w:tr w:rsidR="002A41F9" w:rsidRPr="002A41F9" w:rsidTr="00DA295A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1 574,40062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1 574,401</w:t>
            </w:r>
          </w:p>
        </w:tc>
      </w:tr>
      <w:tr w:rsidR="002A41F9" w:rsidRPr="002A41F9" w:rsidTr="002A41F9">
        <w:trPr>
          <w:trHeight w:val="42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1.2.1.2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9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686,480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686,480</w:t>
            </w:r>
          </w:p>
        </w:tc>
      </w:tr>
      <w:tr w:rsidR="002A41F9" w:rsidRPr="002A41F9" w:rsidTr="002A41F9">
        <w:trPr>
          <w:trHeight w:val="27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686,480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686,480</w:t>
            </w: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2"/>
                <w:szCs w:val="22"/>
              </w:rPr>
            </w:pPr>
            <w:r w:rsidRPr="002A41F9">
              <w:rPr>
                <w:color w:val="000000"/>
                <w:sz w:val="22"/>
                <w:szCs w:val="22"/>
              </w:rPr>
              <w:t>1.2.1.3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2 043,600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2 043,600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2 043,600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2 043,600</w:t>
            </w:r>
          </w:p>
        </w:tc>
      </w:tr>
      <w:tr w:rsidR="002A41F9" w:rsidRPr="002A41F9" w:rsidTr="002A41F9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1.2.2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A41F9" w:rsidRPr="002A41F9" w:rsidTr="00DA295A">
        <w:trPr>
          <w:trHeight w:val="297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A41F9" w:rsidRPr="002A41F9" w:rsidTr="002A41F9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252,101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252,101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13,269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2A41F9" w:rsidRPr="002A41F9" w:rsidTr="00DA295A">
        <w:trPr>
          <w:trHeight w:val="301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265,370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265,370</w:t>
            </w:r>
          </w:p>
        </w:tc>
      </w:tr>
      <w:tr w:rsidR="002A41F9" w:rsidRPr="002A41F9" w:rsidTr="002A41F9">
        <w:trPr>
          <w:trHeight w:val="39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105,000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105,000</w:t>
            </w:r>
          </w:p>
        </w:tc>
      </w:tr>
      <w:tr w:rsidR="002A41F9" w:rsidRPr="002A41F9" w:rsidTr="002A41F9">
        <w:trPr>
          <w:trHeight w:val="40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DA295A" w:rsidP="002A41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</w:t>
            </w:r>
            <w:r w:rsidR="002A41F9" w:rsidRPr="002A41F9">
              <w:rPr>
                <w:sz w:val="20"/>
                <w:szCs w:val="20"/>
              </w:rPr>
              <w:t>сение горизонтальной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A41F9" w:rsidRPr="002A41F9" w:rsidTr="00DA295A">
        <w:trPr>
          <w:trHeight w:val="203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A41F9" w:rsidRPr="002A41F9" w:rsidTr="00DA295A">
        <w:trPr>
          <w:trHeight w:val="4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4 248,120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9 468,000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13 716,120</w:t>
            </w:r>
          </w:p>
        </w:tc>
      </w:tr>
      <w:tr w:rsidR="002A41F9" w:rsidRPr="002A41F9" w:rsidTr="00DA295A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301,168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623,400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924,568</w:t>
            </w:r>
          </w:p>
        </w:tc>
      </w:tr>
      <w:tr w:rsidR="002A41F9" w:rsidRPr="002A41F9" w:rsidTr="00DA295A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4 549,288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10 091,400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14 640,688</w:t>
            </w:r>
          </w:p>
        </w:tc>
      </w:tr>
      <w:tr w:rsidR="002A41F9" w:rsidRPr="002A41F9" w:rsidTr="002A41F9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4 248,120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4 248,120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225,168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225,168</w:t>
            </w:r>
          </w:p>
        </w:tc>
      </w:tr>
      <w:tr w:rsidR="002A41F9" w:rsidRPr="002A41F9" w:rsidTr="00DA295A">
        <w:trPr>
          <w:trHeight w:val="293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4 473,288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4 473,288</w:t>
            </w:r>
          </w:p>
        </w:tc>
      </w:tr>
      <w:tr w:rsidR="002A41F9" w:rsidRPr="002A41F9" w:rsidTr="002A41F9">
        <w:trPr>
          <w:trHeight w:val="37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2.1.1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Ремонт автомобильной дороги Кикнур-Шапта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4 248,120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4 248,120</w:t>
            </w:r>
          </w:p>
        </w:tc>
      </w:tr>
      <w:tr w:rsidR="002A41F9" w:rsidRPr="002A41F9" w:rsidTr="002A41F9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225,168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225,168</w:t>
            </w:r>
          </w:p>
        </w:tc>
      </w:tr>
      <w:tr w:rsidR="002A41F9" w:rsidRPr="002A41F9" w:rsidTr="00DA295A">
        <w:trPr>
          <w:trHeight w:val="297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4 473,288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4 473,288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2.2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208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9 941,400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2.3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9 468,000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9 468,000</w:t>
            </w: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473,400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2A41F9" w:rsidRPr="002A41F9" w:rsidTr="002A41F9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9 941,400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A41F9" w:rsidRPr="002A41F9" w:rsidTr="00DA295A">
        <w:trPr>
          <w:trHeight w:val="38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A41F9" w:rsidRPr="002A41F9" w:rsidTr="002A41F9">
        <w:trPr>
          <w:trHeight w:val="34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2A41F9" w:rsidTr="00DA295A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2A41F9" w:rsidTr="00DA295A">
        <w:trPr>
          <w:trHeight w:val="40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</w:t>
            </w:r>
            <w:r w:rsidR="00DA295A">
              <w:rPr>
                <w:color w:val="000000"/>
                <w:sz w:val="20"/>
                <w:szCs w:val="20"/>
              </w:rPr>
              <w:t>проведение государственн</w:t>
            </w:r>
            <w:r w:rsidRPr="002A41F9">
              <w:rPr>
                <w:color w:val="000000"/>
                <w:sz w:val="20"/>
                <w:szCs w:val="20"/>
              </w:rPr>
              <w:t xml:space="preserve">ых экспертиз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2"/>
                <w:szCs w:val="22"/>
              </w:rPr>
            </w:pPr>
            <w:r w:rsidRPr="002A41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2A41F9" w:rsidTr="00DA295A">
        <w:trPr>
          <w:trHeight w:val="36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289,000</w:t>
            </w:r>
          </w:p>
        </w:tc>
      </w:tr>
      <w:tr w:rsidR="002A41F9" w:rsidRPr="002A41F9" w:rsidTr="00DA295A">
        <w:trPr>
          <w:trHeight w:val="36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DA295A">
        <w:trPr>
          <w:trHeight w:val="34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52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A41F9" w:rsidRPr="002A41F9" w:rsidTr="002A41F9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2A41F9" w:rsidRPr="002A41F9" w:rsidTr="00DA295A">
        <w:trPr>
          <w:trHeight w:val="581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1F9" w:rsidRPr="002A41F9" w:rsidRDefault="002A41F9" w:rsidP="002A41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720,000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sz w:val="20"/>
                <w:szCs w:val="20"/>
              </w:rPr>
            </w:pPr>
            <w:r w:rsidRPr="002A41F9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1F9" w:rsidRPr="002A41F9" w:rsidRDefault="002A41F9" w:rsidP="002A41F9">
            <w:pPr>
              <w:rPr>
                <w:color w:val="000000"/>
                <w:sz w:val="20"/>
                <w:szCs w:val="20"/>
              </w:rPr>
            </w:pPr>
            <w:r w:rsidRPr="002A41F9"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880E62">
      <w:pgSz w:w="16838" w:h="11906" w:orient="landscape"/>
      <w:pgMar w:top="709" w:right="678" w:bottom="707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68" w:rsidRDefault="00F65A68" w:rsidP="00686208">
      <w:r>
        <w:separator/>
      </w:r>
    </w:p>
  </w:endnote>
  <w:endnote w:type="continuationSeparator" w:id="0">
    <w:p w:rsidR="00F65A68" w:rsidRDefault="00F65A68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68" w:rsidRDefault="00F65A68" w:rsidP="00686208">
      <w:r>
        <w:separator/>
      </w:r>
    </w:p>
  </w:footnote>
  <w:footnote w:type="continuationSeparator" w:id="0">
    <w:p w:rsidR="00F65A68" w:rsidRDefault="00F65A68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423025"/>
      <w:docPartObj>
        <w:docPartGallery w:val="Page Numbers (Top of Page)"/>
        <w:docPartUnique/>
      </w:docPartObj>
    </w:sdtPr>
    <w:sdtEndPr/>
    <w:sdtContent>
      <w:p w:rsidR="000C14C4" w:rsidRDefault="000C14C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D6">
          <w:rPr>
            <w:noProof/>
          </w:rPr>
          <w:t>3</w:t>
        </w:r>
        <w:r>
          <w:fldChar w:fldCharType="end"/>
        </w:r>
      </w:p>
    </w:sdtContent>
  </w:sdt>
  <w:p w:rsidR="000C14C4" w:rsidRDefault="000C14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7C3407"/>
    <w:multiLevelType w:val="hybridMultilevel"/>
    <w:tmpl w:val="756E6E9E"/>
    <w:lvl w:ilvl="0" w:tplc="1DC09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2AAE"/>
    <w:multiLevelType w:val="multilevel"/>
    <w:tmpl w:val="0419001D"/>
    <w:numStyleLink w:val="1"/>
  </w:abstractNum>
  <w:abstractNum w:abstractNumId="9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942AE"/>
    <w:rsid w:val="000A00C8"/>
    <w:rsid w:val="000A7D06"/>
    <w:rsid w:val="000A7D42"/>
    <w:rsid w:val="000B03AC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302F"/>
    <w:rsid w:val="002A41F9"/>
    <w:rsid w:val="002A661F"/>
    <w:rsid w:val="002B3579"/>
    <w:rsid w:val="002B42E8"/>
    <w:rsid w:val="002B5BFD"/>
    <w:rsid w:val="002C5153"/>
    <w:rsid w:val="002C5348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23C1"/>
    <w:rsid w:val="003F56F5"/>
    <w:rsid w:val="00401D71"/>
    <w:rsid w:val="00410FAF"/>
    <w:rsid w:val="00421642"/>
    <w:rsid w:val="00423C45"/>
    <w:rsid w:val="00424CDE"/>
    <w:rsid w:val="004253B4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7740"/>
    <w:rsid w:val="00461AB5"/>
    <w:rsid w:val="00461B2C"/>
    <w:rsid w:val="00462302"/>
    <w:rsid w:val="00467C04"/>
    <w:rsid w:val="004702F7"/>
    <w:rsid w:val="00487470"/>
    <w:rsid w:val="0049032D"/>
    <w:rsid w:val="0049205D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188A"/>
    <w:rsid w:val="00732F34"/>
    <w:rsid w:val="0075424D"/>
    <w:rsid w:val="00755BD1"/>
    <w:rsid w:val="00755F59"/>
    <w:rsid w:val="007650FE"/>
    <w:rsid w:val="007659CC"/>
    <w:rsid w:val="00774AB4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2E61"/>
    <w:rsid w:val="007A565D"/>
    <w:rsid w:val="007A66DD"/>
    <w:rsid w:val="007A72BF"/>
    <w:rsid w:val="007B7E11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4F5D"/>
    <w:rsid w:val="00805A13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2E2A"/>
    <w:rsid w:val="008B77EF"/>
    <w:rsid w:val="008C1892"/>
    <w:rsid w:val="008C6183"/>
    <w:rsid w:val="008C7055"/>
    <w:rsid w:val="008D013D"/>
    <w:rsid w:val="008D197E"/>
    <w:rsid w:val="008D323C"/>
    <w:rsid w:val="008D5C05"/>
    <w:rsid w:val="008E315B"/>
    <w:rsid w:val="008E5F33"/>
    <w:rsid w:val="008F0898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65EA2"/>
    <w:rsid w:val="00A75F18"/>
    <w:rsid w:val="00A76120"/>
    <w:rsid w:val="00A81AC1"/>
    <w:rsid w:val="00A81DCC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7DE0"/>
    <w:rsid w:val="00C631AA"/>
    <w:rsid w:val="00C657D6"/>
    <w:rsid w:val="00C701A0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455D"/>
    <w:rsid w:val="00CA768B"/>
    <w:rsid w:val="00CB1C13"/>
    <w:rsid w:val="00CB5805"/>
    <w:rsid w:val="00CB70DC"/>
    <w:rsid w:val="00CC76E1"/>
    <w:rsid w:val="00CD294D"/>
    <w:rsid w:val="00CD3821"/>
    <w:rsid w:val="00CD4F3F"/>
    <w:rsid w:val="00CD782B"/>
    <w:rsid w:val="00CE27B5"/>
    <w:rsid w:val="00CE2911"/>
    <w:rsid w:val="00CE52F5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4671"/>
    <w:rsid w:val="00D368BA"/>
    <w:rsid w:val="00D477D3"/>
    <w:rsid w:val="00D5031C"/>
    <w:rsid w:val="00D61DCC"/>
    <w:rsid w:val="00D67A70"/>
    <w:rsid w:val="00D7494D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1D6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2407"/>
    <w:rsid w:val="00E93B50"/>
    <w:rsid w:val="00E94374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87A35"/>
    <w:rsid w:val="00F9277D"/>
    <w:rsid w:val="00F9294C"/>
    <w:rsid w:val="00F94E51"/>
    <w:rsid w:val="00F9722E"/>
    <w:rsid w:val="00FA4808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15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95</cp:revision>
  <cp:lastPrinted>2021-03-16T13:06:00Z</cp:lastPrinted>
  <dcterms:created xsi:type="dcterms:W3CDTF">2020-09-11T11:13:00Z</dcterms:created>
  <dcterms:modified xsi:type="dcterms:W3CDTF">2021-03-19T06:43:00Z</dcterms:modified>
</cp:coreProperties>
</file>