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A4" w:rsidRPr="00BD5DA4" w:rsidRDefault="00BD5DA4" w:rsidP="00BD5DA4">
      <w:pPr>
        <w:pStyle w:val="ConsPlusNormal"/>
        <w:jc w:val="both"/>
        <w:outlineLvl w:val="0"/>
      </w:pPr>
      <w:r>
        <w:rPr>
          <w:sz w:val="20"/>
        </w:rPr>
        <w:br/>
      </w:r>
    </w:p>
    <w:p w:rsidR="00BD5DA4" w:rsidRPr="00BD5DA4" w:rsidRDefault="00BD5DA4" w:rsidP="00BD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D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009A1C" wp14:editId="33251876">
            <wp:extent cx="572135" cy="720090"/>
            <wp:effectExtent l="19050" t="0" r="0" b="0"/>
            <wp:docPr id="1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5DA4" w:rsidRPr="00BD5DA4" w:rsidRDefault="00BD5DA4" w:rsidP="00BD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КИКНУРСКОГО </w:t>
      </w:r>
    </w:p>
    <w:p w:rsidR="00BD5DA4" w:rsidRPr="00BD5DA4" w:rsidRDefault="00BD5DA4" w:rsidP="00BD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BD5DA4" w:rsidRPr="00BD5DA4" w:rsidRDefault="00C370EC" w:rsidP="00BD5DA4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</w:t>
      </w:r>
      <w:bookmarkStart w:id="0" w:name="_GoBack"/>
      <w:bookmarkEnd w:id="0"/>
      <w:r w:rsidRPr="00BD5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ВСКОЙ ОБЛАСТИ</w:t>
      </w:r>
    </w:p>
    <w:p w:rsidR="00BD5DA4" w:rsidRPr="00BD5DA4" w:rsidRDefault="00BD5DA4" w:rsidP="00BD5DA4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5D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D5DA4" w:rsidRPr="00BD5DA4" w:rsidRDefault="00010989" w:rsidP="00BD5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24.03.2021                      </w:t>
      </w:r>
      <w:r w:rsidR="00BD5DA4" w:rsidRPr="00BD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№ </w:t>
      </w:r>
      <w:r w:rsidR="00B363D2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</w:p>
    <w:p w:rsidR="00BD5DA4" w:rsidRPr="00BD5DA4" w:rsidRDefault="00BD5DA4" w:rsidP="00BD5DA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Кикнур</w:t>
      </w:r>
    </w:p>
    <w:p w:rsidR="003F1A08" w:rsidRDefault="00BD5DA4" w:rsidP="00BD5DA4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администрации Кикнурского муниципального округа, при замещении  которых  граждане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 – правового </w:t>
      </w:r>
      <w:r w:rsidR="00C10E5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оговора в случаях, предусмотренны</w:t>
      </w:r>
      <w:r w:rsidR="00034B4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если отдельные функции </w:t>
      </w:r>
      <w:r w:rsidR="003F1A08">
        <w:rPr>
          <w:rFonts w:ascii="Times New Roman" w:hAnsi="Times New Roman" w:cs="Times New Roman"/>
          <w:sz w:val="28"/>
          <w:szCs w:val="28"/>
        </w:rPr>
        <w:t>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BD5DA4" w:rsidRPr="00BD5DA4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F1A08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3F1A0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3F1A08">
        <w:rPr>
          <w:rFonts w:ascii="Times New Roman" w:hAnsi="Times New Roman" w:cs="Times New Roman"/>
          <w:sz w:val="28"/>
          <w:szCs w:val="28"/>
        </w:rPr>
        <w:t>№ 273-ФЗ «</w:t>
      </w:r>
      <w:r w:rsidRPr="003F1A0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F1A08">
        <w:rPr>
          <w:rFonts w:ascii="Times New Roman" w:hAnsi="Times New Roman" w:cs="Times New Roman"/>
          <w:sz w:val="28"/>
          <w:szCs w:val="28"/>
        </w:rPr>
        <w:t>»</w:t>
      </w:r>
      <w:r w:rsidRPr="003F1A0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3F1A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1A08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3F1A08">
        <w:rPr>
          <w:rFonts w:ascii="Times New Roman" w:hAnsi="Times New Roman" w:cs="Times New Roman"/>
          <w:sz w:val="28"/>
          <w:szCs w:val="28"/>
        </w:rPr>
        <w:t>№</w:t>
      </w:r>
      <w:r w:rsidRPr="003F1A08">
        <w:rPr>
          <w:rFonts w:ascii="Times New Roman" w:hAnsi="Times New Roman" w:cs="Times New Roman"/>
          <w:sz w:val="28"/>
          <w:szCs w:val="28"/>
        </w:rPr>
        <w:t xml:space="preserve"> 25-ФЗ </w:t>
      </w:r>
      <w:r w:rsidR="003F1A08">
        <w:rPr>
          <w:rFonts w:ascii="Times New Roman" w:hAnsi="Times New Roman" w:cs="Times New Roman"/>
          <w:sz w:val="28"/>
          <w:szCs w:val="28"/>
        </w:rPr>
        <w:t>«</w:t>
      </w:r>
      <w:r w:rsidRPr="003F1A0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F1A08">
        <w:rPr>
          <w:rFonts w:ascii="Times New Roman" w:hAnsi="Times New Roman" w:cs="Times New Roman"/>
          <w:sz w:val="28"/>
          <w:szCs w:val="28"/>
        </w:rPr>
        <w:t>»</w:t>
      </w:r>
      <w:r w:rsidRPr="003F1A0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F1A0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F1A0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21.07.2010 </w:t>
      </w:r>
      <w:r w:rsidR="003F1A08">
        <w:rPr>
          <w:rFonts w:ascii="Times New Roman" w:hAnsi="Times New Roman" w:cs="Times New Roman"/>
          <w:sz w:val="28"/>
          <w:szCs w:val="28"/>
        </w:rPr>
        <w:t>№</w:t>
      </w:r>
      <w:r w:rsidRPr="003F1A08">
        <w:rPr>
          <w:rFonts w:ascii="Times New Roman" w:hAnsi="Times New Roman" w:cs="Times New Roman"/>
          <w:sz w:val="28"/>
          <w:szCs w:val="28"/>
        </w:rPr>
        <w:t xml:space="preserve"> 925 </w:t>
      </w:r>
      <w:r w:rsidR="003F1A08">
        <w:rPr>
          <w:rFonts w:ascii="Times New Roman" w:hAnsi="Times New Roman" w:cs="Times New Roman"/>
          <w:sz w:val="28"/>
          <w:szCs w:val="28"/>
        </w:rPr>
        <w:t>«</w:t>
      </w:r>
      <w:r w:rsidRPr="003F1A08">
        <w:rPr>
          <w:rFonts w:ascii="Times New Roman" w:hAnsi="Times New Roman" w:cs="Times New Roman"/>
          <w:sz w:val="28"/>
          <w:szCs w:val="28"/>
        </w:rPr>
        <w:t>О мерах по реализации отдельных</w:t>
      </w:r>
      <w:r w:rsidR="003F1A08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Pr="003F1A0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F1A08">
        <w:rPr>
          <w:rFonts w:ascii="Times New Roman" w:hAnsi="Times New Roman" w:cs="Times New Roman"/>
          <w:sz w:val="28"/>
          <w:szCs w:val="28"/>
        </w:rPr>
        <w:t>»</w:t>
      </w:r>
      <w:r w:rsidRPr="003F1A08">
        <w:rPr>
          <w:rFonts w:ascii="Times New Roman" w:hAnsi="Times New Roman" w:cs="Times New Roman"/>
          <w:sz w:val="28"/>
          <w:szCs w:val="28"/>
        </w:rPr>
        <w:t xml:space="preserve"> администрация Кикнурского </w:t>
      </w:r>
      <w:r w:rsidR="003F1A08">
        <w:rPr>
          <w:rFonts w:ascii="Times New Roman" w:hAnsi="Times New Roman" w:cs="Times New Roman"/>
          <w:sz w:val="28"/>
          <w:szCs w:val="28"/>
        </w:rPr>
        <w:t>муниципального округа ПОСТАНОВЛЯЕТ</w:t>
      </w:r>
      <w:r w:rsidRPr="003F1A08">
        <w:rPr>
          <w:rFonts w:ascii="Times New Roman" w:hAnsi="Times New Roman" w:cs="Times New Roman"/>
          <w:sz w:val="28"/>
          <w:szCs w:val="28"/>
        </w:rPr>
        <w:t>:</w:t>
      </w:r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6" w:history="1">
        <w:r w:rsidRPr="003F1A0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F1A08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Кикнурского района, при замещении которых граждане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</w:t>
      </w:r>
      <w:r w:rsidRPr="003F1A08">
        <w:rPr>
          <w:rFonts w:ascii="Times New Roman" w:hAnsi="Times New Roman" w:cs="Times New Roman"/>
          <w:sz w:val="28"/>
          <w:szCs w:val="28"/>
        </w:rPr>
        <w:lastRenderedPageBreak/>
        <w:t>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 (далее - Перечень), согласно приложению.</w:t>
      </w:r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 xml:space="preserve">2. Ведущему специалисту - юристу по кадровым вопросам отдела по организационно-правовым и кадровым вопросам </w:t>
      </w:r>
      <w:r w:rsidR="003F1A08">
        <w:rPr>
          <w:rFonts w:ascii="Times New Roman" w:hAnsi="Times New Roman" w:cs="Times New Roman"/>
          <w:sz w:val="28"/>
          <w:szCs w:val="28"/>
        </w:rPr>
        <w:t>Чернодаровой И.Н. озн</w:t>
      </w:r>
      <w:r w:rsidRPr="003F1A08">
        <w:rPr>
          <w:rFonts w:ascii="Times New Roman" w:hAnsi="Times New Roman" w:cs="Times New Roman"/>
          <w:sz w:val="28"/>
          <w:szCs w:val="28"/>
        </w:rPr>
        <w:t xml:space="preserve">акомить с настоящим постановлением муниципальных служащих администрации Кикнурского </w:t>
      </w:r>
      <w:r w:rsidR="003F1A08">
        <w:rPr>
          <w:rFonts w:ascii="Times New Roman" w:hAnsi="Times New Roman" w:cs="Times New Roman"/>
          <w:sz w:val="28"/>
          <w:szCs w:val="28"/>
        </w:rPr>
        <w:t>муниципального округа, з</w:t>
      </w:r>
      <w:r w:rsidRPr="003F1A08">
        <w:rPr>
          <w:rFonts w:ascii="Times New Roman" w:hAnsi="Times New Roman" w:cs="Times New Roman"/>
          <w:sz w:val="28"/>
          <w:szCs w:val="28"/>
        </w:rPr>
        <w:t>амещающих должности муниципальной службы, указанные в Перечне.</w:t>
      </w:r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</w:t>
      </w:r>
      <w:r w:rsidR="003F1A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F1A08">
        <w:rPr>
          <w:rFonts w:ascii="Times New Roman" w:hAnsi="Times New Roman" w:cs="Times New Roman"/>
          <w:sz w:val="28"/>
          <w:szCs w:val="28"/>
        </w:rPr>
        <w:t>.</w:t>
      </w:r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 xml:space="preserve">4.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</w:t>
      </w:r>
      <w:r w:rsidR="003F1A08">
        <w:rPr>
          <w:rFonts w:ascii="Times New Roman" w:hAnsi="Times New Roman" w:cs="Times New Roman"/>
          <w:sz w:val="28"/>
          <w:szCs w:val="28"/>
        </w:rPr>
        <w:t>округ</w:t>
      </w:r>
      <w:r w:rsidRPr="003F1A08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BD5DA4" w:rsidRPr="003F1A08" w:rsidRDefault="00BD5DA4" w:rsidP="003F1A08">
      <w:pPr>
        <w:pStyle w:val="ConsPlusNormal"/>
        <w:spacing w:after="72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официального опубликования</w:t>
      </w:r>
      <w:r w:rsidR="003F1A08">
        <w:rPr>
          <w:rFonts w:ascii="Times New Roman" w:hAnsi="Times New Roman" w:cs="Times New Roman"/>
          <w:sz w:val="28"/>
          <w:szCs w:val="28"/>
        </w:rPr>
        <w:t>.</w:t>
      </w:r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5DA4" w:rsidRPr="00BD5DA4" w:rsidRDefault="00BD5DA4" w:rsidP="00BD5DA4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Кикнурского </w:t>
      </w:r>
    </w:p>
    <w:p w:rsidR="00BD5DA4" w:rsidRPr="00BD5DA4" w:rsidRDefault="00BD5DA4" w:rsidP="00BD5DA4">
      <w:pPr>
        <w:widowControl w:val="0"/>
        <w:tabs>
          <w:tab w:val="left" w:pos="6663"/>
          <w:tab w:val="left" w:pos="6946"/>
          <w:tab w:val="left" w:pos="7088"/>
        </w:tabs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округа    С.Ю. Галкин</w:t>
      </w:r>
    </w:p>
    <w:p w:rsidR="00034B46" w:rsidRDefault="00034B46" w:rsidP="00BD5DA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4B46" w:rsidRDefault="00034B46" w:rsidP="00BD5DA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4B46" w:rsidRDefault="00034B46" w:rsidP="00BD5DA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4B46" w:rsidRDefault="00034B46" w:rsidP="00BD5DA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4B46" w:rsidRDefault="00034B46" w:rsidP="00BD5DA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4B46" w:rsidRDefault="00034B46" w:rsidP="00BD5DA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4B46" w:rsidRDefault="00034B46" w:rsidP="00BD5DA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4B46" w:rsidRDefault="00034B46" w:rsidP="00BD5DA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4B46" w:rsidRDefault="00034B46" w:rsidP="00BD5DA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4B46" w:rsidRDefault="00034B46" w:rsidP="00BD5DA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4B46" w:rsidRDefault="00034B46" w:rsidP="00BD5DA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4B46" w:rsidRDefault="00034B46" w:rsidP="00BD5DA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4B46" w:rsidRDefault="00034B46" w:rsidP="00BD5DA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4B46" w:rsidRDefault="00034B46" w:rsidP="00BD5DA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4B46" w:rsidRPr="00BD5DA4" w:rsidRDefault="00034B46" w:rsidP="00BD5DA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5DA4" w:rsidRPr="00BD5DA4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5DA4" w:rsidRPr="00BD5DA4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A08" w:rsidRPr="003F1A08" w:rsidRDefault="003F1A08" w:rsidP="003F1A08">
      <w:pPr>
        <w:tabs>
          <w:tab w:val="left" w:pos="5012"/>
          <w:tab w:val="left" w:pos="642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F1A08" w:rsidRPr="003F1A08" w:rsidRDefault="003F1A08" w:rsidP="003F1A08">
      <w:pPr>
        <w:tabs>
          <w:tab w:val="left" w:pos="642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08" w:rsidRPr="003F1A08" w:rsidRDefault="003F1A08" w:rsidP="003F1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УТВЕРЖДЕНО</w:t>
      </w:r>
    </w:p>
    <w:p w:rsidR="003F1A08" w:rsidRPr="003F1A08" w:rsidRDefault="003F1A08" w:rsidP="003F1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A08" w:rsidRPr="003F1A08" w:rsidRDefault="003F1A08" w:rsidP="003F1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постановлением администрации</w:t>
      </w:r>
    </w:p>
    <w:p w:rsidR="003F1A08" w:rsidRPr="003F1A08" w:rsidRDefault="003F1A08" w:rsidP="003F1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Кикнурского муниципального</w:t>
      </w:r>
    </w:p>
    <w:p w:rsidR="003F1A08" w:rsidRPr="003F1A08" w:rsidRDefault="003F1A08" w:rsidP="003F1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округа Кировской области</w:t>
      </w:r>
    </w:p>
    <w:p w:rsidR="003F1A08" w:rsidRPr="003F1A08" w:rsidRDefault="003F1A08" w:rsidP="003F1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D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24.03.2021</w:t>
      </w:r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D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253</w:t>
      </w:r>
    </w:p>
    <w:p w:rsidR="00BD5DA4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A08" w:rsidRDefault="003F1A08" w:rsidP="003F1A08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F1A08" w:rsidRDefault="003F1A08" w:rsidP="003F1A08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администрации Кикнурского муниципального округа, при </w:t>
      </w:r>
      <w:r w:rsidR="001D3517">
        <w:rPr>
          <w:rFonts w:ascii="Times New Roman" w:hAnsi="Times New Roman" w:cs="Times New Roman"/>
          <w:sz w:val="28"/>
          <w:szCs w:val="28"/>
        </w:rPr>
        <w:t>замещении которых граждане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</w:t>
      </w:r>
    </w:p>
    <w:p w:rsidR="003F1A08" w:rsidRDefault="003F1A08" w:rsidP="003F1A08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 – правового </w:t>
      </w:r>
      <w:r w:rsidR="00C10E5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оговора в случаях, предусмотренны</w:t>
      </w:r>
      <w:r w:rsidR="00034B4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BD5DA4" w:rsidRPr="00BD5DA4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администрации Кикнурского </w:t>
      </w:r>
      <w:r w:rsidR="003F1A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F1A08">
        <w:rPr>
          <w:rFonts w:ascii="Times New Roman" w:hAnsi="Times New Roman" w:cs="Times New Roman"/>
          <w:sz w:val="28"/>
          <w:szCs w:val="28"/>
        </w:rPr>
        <w:t xml:space="preserve">, относящиеся в соответствии с реестром должностей муниципальной службы в Кировской области, утвержденным </w:t>
      </w:r>
      <w:hyperlink r:id="rId10" w:history="1">
        <w:r w:rsidRPr="003F1A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1A08">
        <w:rPr>
          <w:rFonts w:ascii="Times New Roman" w:hAnsi="Times New Roman" w:cs="Times New Roman"/>
          <w:sz w:val="28"/>
          <w:szCs w:val="28"/>
        </w:rPr>
        <w:t xml:space="preserve"> Кировской области от 08.10.2007 </w:t>
      </w:r>
      <w:r w:rsidR="003F1A08">
        <w:rPr>
          <w:rFonts w:ascii="Times New Roman" w:hAnsi="Times New Roman" w:cs="Times New Roman"/>
          <w:sz w:val="28"/>
          <w:szCs w:val="28"/>
        </w:rPr>
        <w:t>№</w:t>
      </w:r>
      <w:r w:rsidRPr="003F1A08">
        <w:rPr>
          <w:rFonts w:ascii="Times New Roman" w:hAnsi="Times New Roman" w:cs="Times New Roman"/>
          <w:sz w:val="28"/>
          <w:szCs w:val="28"/>
        </w:rPr>
        <w:t xml:space="preserve"> 171-ЗО </w:t>
      </w:r>
      <w:r w:rsidR="003F1A08">
        <w:rPr>
          <w:rFonts w:ascii="Times New Roman" w:hAnsi="Times New Roman" w:cs="Times New Roman"/>
          <w:sz w:val="28"/>
          <w:szCs w:val="28"/>
        </w:rPr>
        <w:t>«</w:t>
      </w:r>
      <w:r w:rsidRPr="003F1A08">
        <w:rPr>
          <w:rFonts w:ascii="Times New Roman" w:hAnsi="Times New Roman" w:cs="Times New Roman"/>
          <w:sz w:val="28"/>
          <w:szCs w:val="28"/>
        </w:rPr>
        <w:t>О муниципальной службе Кировской области</w:t>
      </w:r>
      <w:r w:rsidR="003F1A08">
        <w:rPr>
          <w:rFonts w:ascii="Times New Roman" w:hAnsi="Times New Roman" w:cs="Times New Roman"/>
          <w:sz w:val="28"/>
          <w:szCs w:val="28"/>
        </w:rPr>
        <w:t>»</w:t>
      </w:r>
      <w:r w:rsidRPr="003F1A08">
        <w:rPr>
          <w:rFonts w:ascii="Times New Roman" w:hAnsi="Times New Roman" w:cs="Times New Roman"/>
          <w:sz w:val="28"/>
          <w:szCs w:val="28"/>
        </w:rPr>
        <w:t>, к высшей, главной и ведущей группам должностей муниципальной службы:</w:t>
      </w:r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>1. Высшая должность:</w:t>
      </w:r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  <w:r w:rsidR="003F1A0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F1A08">
        <w:rPr>
          <w:rFonts w:ascii="Times New Roman" w:hAnsi="Times New Roman" w:cs="Times New Roman"/>
          <w:sz w:val="28"/>
          <w:szCs w:val="28"/>
        </w:rPr>
        <w:t>;</w:t>
      </w:r>
    </w:p>
    <w:p w:rsidR="00BD5DA4" w:rsidRPr="003F1A08" w:rsidRDefault="003F1A08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</w:t>
      </w:r>
      <w:r w:rsidR="00BD5DA4" w:rsidRPr="003F1A08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D5DA4" w:rsidRPr="003F1A08">
        <w:rPr>
          <w:rFonts w:ascii="Times New Roman" w:hAnsi="Times New Roman" w:cs="Times New Roman"/>
          <w:sz w:val="28"/>
          <w:szCs w:val="28"/>
        </w:rPr>
        <w:t>;</w:t>
      </w:r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>управляющий делами.</w:t>
      </w:r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>2. Главная должность:</w:t>
      </w:r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>начальник управления;</w:t>
      </w:r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>заместитель начальника управления;</w:t>
      </w:r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>заведующий отделом;</w:t>
      </w:r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>заместитель заведующего отделом.</w:t>
      </w:r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>3. Ведущая должность:</w:t>
      </w:r>
    </w:p>
    <w:p w:rsidR="00BD5DA4" w:rsidRPr="003F1A08" w:rsidRDefault="00BD5DA4" w:rsidP="00BD5DA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A08">
        <w:rPr>
          <w:rFonts w:ascii="Times New Roman" w:hAnsi="Times New Roman" w:cs="Times New Roman"/>
          <w:sz w:val="28"/>
          <w:szCs w:val="28"/>
        </w:rPr>
        <w:t>заведующий сектором.</w:t>
      </w:r>
    </w:p>
    <w:p w:rsidR="0080566D" w:rsidRPr="003F1A08" w:rsidRDefault="00232512" w:rsidP="00232512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80566D" w:rsidRPr="003F1A08" w:rsidSect="002E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CD" w:rsidRDefault="00D63FCD" w:rsidP="003F1A08">
      <w:pPr>
        <w:spacing w:after="0" w:line="240" w:lineRule="auto"/>
      </w:pPr>
      <w:r>
        <w:separator/>
      </w:r>
    </w:p>
  </w:endnote>
  <w:endnote w:type="continuationSeparator" w:id="0">
    <w:p w:rsidR="00D63FCD" w:rsidRDefault="00D63FCD" w:rsidP="003F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CD" w:rsidRDefault="00D63FCD" w:rsidP="003F1A08">
      <w:pPr>
        <w:spacing w:after="0" w:line="240" w:lineRule="auto"/>
      </w:pPr>
      <w:r>
        <w:separator/>
      </w:r>
    </w:p>
  </w:footnote>
  <w:footnote w:type="continuationSeparator" w:id="0">
    <w:p w:rsidR="00D63FCD" w:rsidRDefault="00D63FCD" w:rsidP="003F1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A4"/>
    <w:rsid w:val="00010989"/>
    <w:rsid w:val="00034B46"/>
    <w:rsid w:val="00142B06"/>
    <w:rsid w:val="001D3517"/>
    <w:rsid w:val="00232512"/>
    <w:rsid w:val="003F1A08"/>
    <w:rsid w:val="0080566D"/>
    <w:rsid w:val="00A36C44"/>
    <w:rsid w:val="00B363D2"/>
    <w:rsid w:val="00BD5DA4"/>
    <w:rsid w:val="00C10E58"/>
    <w:rsid w:val="00C370EC"/>
    <w:rsid w:val="00D6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1FA0E-BA37-492D-94E6-89313F9B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5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5D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A08"/>
  </w:style>
  <w:style w:type="paragraph" w:styleId="a5">
    <w:name w:val="footer"/>
    <w:basedOn w:val="a"/>
    <w:link w:val="a6"/>
    <w:uiPriority w:val="99"/>
    <w:unhideWhenUsed/>
    <w:rsid w:val="003F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A08"/>
  </w:style>
  <w:style w:type="paragraph" w:styleId="a7">
    <w:name w:val="Balloon Text"/>
    <w:basedOn w:val="a"/>
    <w:link w:val="a8"/>
    <w:uiPriority w:val="99"/>
    <w:semiHidden/>
    <w:unhideWhenUsed/>
    <w:rsid w:val="00C10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0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5855A596EA3BE679DC53C94D337F05B45BAE2362749AE336256BD8BC0BF6F9A886498A1DC71BCEEFD641EA3K7j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25855A596EA3BE679DC53C94D337F05B46B4EB312C49AE336256BD8BC0BF6F88883C97A8DE3BEDA9B66B1FA864F1133F1E774AKFj9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C25855A596EA3BE679DDB3182BF6BF95848E2EE32234AFA6F3750EAD490B93AC8C83AC1F1913AB1ECEA781EA264F31023K1jD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C25855A596EA3BE679DC53C94D337F05943BEE43A2649AE336256BD8BC0BF6F9A886498A1DC71BCEEFD641EA3K7j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бух_сбис</cp:lastModifiedBy>
  <cp:revision>9</cp:revision>
  <cp:lastPrinted>2021-03-25T10:47:00Z</cp:lastPrinted>
  <dcterms:created xsi:type="dcterms:W3CDTF">2021-03-19T05:35:00Z</dcterms:created>
  <dcterms:modified xsi:type="dcterms:W3CDTF">2021-03-31T10:41:00Z</dcterms:modified>
</cp:coreProperties>
</file>