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36E4" w:rsidRDefault="00BE36E4" w:rsidP="00BE36E4">
      <w:pPr>
        <w:jc w:val="center"/>
        <w:rPr>
          <w:sz w:val="28"/>
          <w:szCs w:val="28"/>
        </w:rPr>
      </w:pPr>
      <w:r>
        <w:rPr>
          <w:noProof/>
          <w:sz w:val="28"/>
          <w:szCs w:val="28"/>
        </w:rPr>
        <w:drawing>
          <wp:anchor distT="0" distB="0" distL="114300" distR="114300" simplePos="0" relativeHeight="251660288" behindDoc="0" locked="0" layoutInCell="1" allowOverlap="1">
            <wp:simplePos x="0" y="0"/>
            <wp:positionH relativeFrom="column">
              <wp:posOffset>2584450</wp:posOffset>
            </wp:positionH>
            <wp:positionV relativeFrom="paragraph">
              <wp:posOffset>-227330</wp:posOffset>
            </wp:positionV>
            <wp:extent cx="572135" cy="720090"/>
            <wp:effectExtent l="19050" t="0" r="0" b="0"/>
            <wp:wrapNone/>
            <wp:docPr id="2" name="Рисунок 2"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Кикнурский МР герб контур_вольная"/>
                    <pic:cNvPicPr>
                      <a:picLocks noChangeArrowheads="1"/>
                    </pic:cNvPicPr>
                  </pic:nvPicPr>
                  <pic:blipFill>
                    <a:blip r:embed="rId5" cstate="print">
                      <a:lum bright="-12000" contrast="24000"/>
                    </a:blip>
                    <a:srcRect/>
                    <a:stretch>
                      <a:fillRect/>
                    </a:stretch>
                  </pic:blipFill>
                  <pic:spPr bwMode="auto">
                    <a:xfrm rot="-21600000">
                      <a:off x="0" y="0"/>
                      <a:ext cx="572135" cy="720090"/>
                    </a:xfrm>
                    <a:prstGeom prst="rect">
                      <a:avLst/>
                    </a:prstGeom>
                    <a:noFill/>
                    <a:ln w="9525">
                      <a:noFill/>
                      <a:miter lim="800000"/>
                      <a:headEnd/>
                      <a:tailEnd/>
                    </a:ln>
                  </pic:spPr>
                </pic:pic>
              </a:graphicData>
            </a:graphic>
          </wp:anchor>
        </w:drawing>
      </w:r>
    </w:p>
    <w:p w:rsidR="00BE36E4" w:rsidRDefault="00BE36E4" w:rsidP="00BE36E4">
      <w:pPr>
        <w:jc w:val="center"/>
        <w:rPr>
          <w:b/>
          <w:sz w:val="28"/>
          <w:szCs w:val="28"/>
        </w:rPr>
      </w:pPr>
    </w:p>
    <w:p w:rsidR="00BE36E4" w:rsidRPr="0064734B" w:rsidRDefault="00BE36E4" w:rsidP="00BE36E4">
      <w:pPr>
        <w:jc w:val="center"/>
        <w:rPr>
          <w:b/>
          <w:sz w:val="36"/>
          <w:szCs w:val="36"/>
        </w:rPr>
      </w:pPr>
    </w:p>
    <w:p w:rsidR="00BE36E4" w:rsidRDefault="00BE36E4" w:rsidP="00BE36E4">
      <w:pPr>
        <w:jc w:val="center"/>
        <w:rPr>
          <w:b/>
          <w:sz w:val="28"/>
          <w:szCs w:val="28"/>
        </w:rPr>
      </w:pPr>
      <w:r w:rsidRPr="003B354A">
        <w:rPr>
          <w:b/>
          <w:sz w:val="28"/>
          <w:szCs w:val="28"/>
        </w:rPr>
        <w:t>АДМИНИСТРАЦИЯ   КИКНУРСКОГО</w:t>
      </w:r>
      <w:r>
        <w:rPr>
          <w:b/>
          <w:sz w:val="28"/>
          <w:szCs w:val="28"/>
        </w:rPr>
        <w:t xml:space="preserve"> </w:t>
      </w:r>
    </w:p>
    <w:p w:rsidR="00BE36E4" w:rsidRPr="003B354A" w:rsidRDefault="00BE36E4" w:rsidP="00BE36E4">
      <w:pPr>
        <w:jc w:val="center"/>
        <w:rPr>
          <w:b/>
          <w:sz w:val="28"/>
          <w:szCs w:val="28"/>
        </w:rPr>
      </w:pPr>
      <w:r>
        <w:rPr>
          <w:b/>
          <w:sz w:val="28"/>
          <w:szCs w:val="28"/>
        </w:rPr>
        <w:t>МУНИЦИПАЛЬНОГО</w:t>
      </w:r>
      <w:r w:rsidRPr="003B354A">
        <w:rPr>
          <w:b/>
          <w:sz w:val="28"/>
          <w:szCs w:val="28"/>
        </w:rPr>
        <w:t xml:space="preserve"> </w:t>
      </w:r>
      <w:r w:rsidR="0053563F">
        <w:rPr>
          <w:b/>
          <w:sz w:val="28"/>
          <w:szCs w:val="28"/>
        </w:rPr>
        <w:t>ОКРУГА</w:t>
      </w:r>
    </w:p>
    <w:p w:rsidR="00BE36E4" w:rsidRDefault="00BE36E4" w:rsidP="00BE36E4">
      <w:pPr>
        <w:jc w:val="center"/>
        <w:rPr>
          <w:b/>
          <w:sz w:val="28"/>
          <w:szCs w:val="28"/>
        </w:rPr>
      </w:pPr>
      <w:r>
        <w:rPr>
          <w:b/>
          <w:sz w:val="28"/>
          <w:szCs w:val="28"/>
        </w:rPr>
        <w:t>КИРОВСКОЙ ОБЛАСТИ</w:t>
      </w:r>
    </w:p>
    <w:p w:rsidR="00BE36E4" w:rsidRPr="0064734B" w:rsidRDefault="00BE36E4" w:rsidP="00BE36E4">
      <w:pPr>
        <w:jc w:val="center"/>
        <w:rPr>
          <w:b/>
          <w:sz w:val="36"/>
          <w:szCs w:val="36"/>
        </w:rPr>
      </w:pPr>
    </w:p>
    <w:p w:rsidR="00BE36E4" w:rsidRPr="00B848BD" w:rsidRDefault="00BE36E4" w:rsidP="00BE36E4">
      <w:pPr>
        <w:jc w:val="center"/>
        <w:rPr>
          <w:b/>
          <w:sz w:val="32"/>
          <w:szCs w:val="32"/>
        </w:rPr>
      </w:pPr>
      <w:r w:rsidRPr="00B848BD">
        <w:rPr>
          <w:b/>
          <w:sz w:val="32"/>
          <w:szCs w:val="32"/>
        </w:rPr>
        <w:t>ПОСТАНОВЛЕНИЕ</w:t>
      </w:r>
    </w:p>
    <w:p w:rsidR="00BE36E4" w:rsidRPr="003B354A" w:rsidRDefault="00BE36E4" w:rsidP="00BE36E4">
      <w:pPr>
        <w:jc w:val="both"/>
        <w:rPr>
          <w:b/>
          <w:sz w:val="28"/>
          <w:szCs w:val="28"/>
        </w:rPr>
      </w:pPr>
    </w:p>
    <w:p w:rsidR="00BE36E4" w:rsidRDefault="00A11382" w:rsidP="00BE36E4">
      <w:pPr>
        <w:jc w:val="center"/>
        <w:rPr>
          <w:sz w:val="28"/>
          <w:szCs w:val="28"/>
        </w:rPr>
      </w:pPr>
      <w:r>
        <w:rPr>
          <w:sz w:val="28"/>
          <w:szCs w:val="28"/>
        </w:rPr>
        <w:t xml:space="preserve">08.04.2021                  </w:t>
      </w:r>
      <w:r w:rsidR="00BE36E4">
        <w:rPr>
          <w:sz w:val="28"/>
          <w:szCs w:val="28"/>
        </w:rPr>
        <w:t xml:space="preserve">                                                      </w:t>
      </w:r>
      <w:r>
        <w:rPr>
          <w:sz w:val="28"/>
          <w:szCs w:val="28"/>
        </w:rPr>
        <w:t xml:space="preserve">                             № 286</w:t>
      </w:r>
    </w:p>
    <w:p w:rsidR="00BE36E4" w:rsidRDefault="00BE36E4" w:rsidP="00BE36E4">
      <w:pPr>
        <w:jc w:val="center"/>
        <w:rPr>
          <w:sz w:val="28"/>
          <w:szCs w:val="28"/>
        </w:rPr>
      </w:pPr>
      <w:r>
        <w:rPr>
          <w:sz w:val="28"/>
          <w:szCs w:val="28"/>
        </w:rPr>
        <w:t>пгт Кикнур</w:t>
      </w:r>
    </w:p>
    <w:p w:rsidR="00BE36E4" w:rsidRPr="000C0DBB" w:rsidRDefault="00BE36E4" w:rsidP="00BE36E4">
      <w:pPr>
        <w:jc w:val="both"/>
        <w:rPr>
          <w:sz w:val="48"/>
          <w:szCs w:val="48"/>
        </w:rPr>
      </w:pPr>
    </w:p>
    <w:p w:rsidR="00135A4A" w:rsidRDefault="00135A4A" w:rsidP="00135A4A">
      <w:pPr>
        <w:ind w:firstLine="709"/>
        <w:jc w:val="center"/>
        <w:rPr>
          <w:b/>
          <w:sz w:val="28"/>
          <w:szCs w:val="28"/>
        </w:rPr>
      </w:pPr>
      <w:r>
        <w:rPr>
          <w:b/>
          <w:sz w:val="28"/>
          <w:szCs w:val="28"/>
        </w:rPr>
        <w:t>Об утверждении Порядка осуществления мероприятий по подготовке жилых помещений к заселению детей-сирот и детей, оставшихся без попечения родителей, лиц из числа детей-</w:t>
      </w:r>
      <w:r w:rsidRPr="00510A1F">
        <w:rPr>
          <w:b/>
          <w:sz w:val="28"/>
          <w:szCs w:val="28"/>
        </w:rPr>
        <w:t xml:space="preserve"> </w:t>
      </w:r>
      <w:r>
        <w:rPr>
          <w:b/>
          <w:sz w:val="28"/>
          <w:szCs w:val="28"/>
        </w:rPr>
        <w:t>сирот и детей, оставшихся без попечения родителей</w:t>
      </w:r>
    </w:p>
    <w:p w:rsidR="00BE36E4" w:rsidRPr="000C0DBB" w:rsidRDefault="00BE36E4" w:rsidP="00BE36E4">
      <w:pPr>
        <w:jc w:val="both"/>
        <w:rPr>
          <w:sz w:val="48"/>
          <w:szCs w:val="48"/>
        </w:rPr>
      </w:pPr>
    </w:p>
    <w:p w:rsidR="00BE36E4" w:rsidRDefault="009F5987" w:rsidP="009F5987">
      <w:pPr>
        <w:spacing w:line="360" w:lineRule="exact"/>
        <w:ind w:firstLine="709"/>
        <w:jc w:val="both"/>
        <w:rPr>
          <w:sz w:val="28"/>
          <w:szCs w:val="28"/>
        </w:rPr>
      </w:pPr>
      <w:r w:rsidRPr="009F5987">
        <w:rPr>
          <w:sz w:val="28"/>
          <w:szCs w:val="28"/>
        </w:rPr>
        <w:t xml:space="preserve">В соответствии со </w:t>
      </w:r>
      <w:hyperlink r:id="rId6" w:history="1">
        <w:r w:rsidRPr="009F5987">
          <w:rPr>
            <w:sz w:val="28"/>
            <w:szCs w:val="28"/>
          </w:rPr>
          <w:t>статьей 8</w:t>
        </w:r>
      </w:hyperlink>
      <w:r w:rsidRPr="009F5987">
        <w:rPr>
          <w:sz w:val="28"/>
          <w:szCs w:val="28"/>
        </w:rPr>
        <w:t xml:space="preserve"> Федерального закона от 21.12.1996 №159-ФЗ "О дополнительных гарантиях по социальной поддержке детей-сирот и детей, оставшихся без попечения родителей", </w:t>
      </w:r>
      <w:hyperlink r:id="rId7" w:history="1">
        <w:r w:rsidRPr="009F5987">
          <w:rPr>
            <w:sz w:val="28"/>
            <w:szCs w:val="28"/>
          </w:rPr>
          <w:t>статьей 22</w:t>
        </w:r>
      </w:hyperlink>
      <w:r w:rsidRPr="009F5987">
        <w:rPr>
          <w:sz w:val="28"/>
          <w:szCs w:val="28"/>
        </w:rPr>
        <w:t xml:space="preserve"> Закона Кировской области от 04.12.2012 </w:t>
      </w:r>
      <w:r>
        <w:rPr>
          <w:sz w:val="28"/>
          <w:szCs w:val="28"/>
        </w:rPr>
        <w:t>№</w:t>
      </w:r>
      <w:r w:rsidRPr="009F5987">
        <w:rPr>
          <w:sz w:val="28"/>
          <w:szCs w:val="28"/>
        </w:rPr>
        <w:t>222-ЗО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r w:rsidR="00BE36E4">
        <w:rPr>
          <w:color w:val="00000A"/>
          <w:sz w:val="28"/>
          <w:szCs w:val="28"/>
        </w:rPr>
        <w:t xml:space="preserve"> </w:t>
      </w:r>
      <w:r w:rsidR="00BE36E4">
        <w:rPr>
          <w:sz w:val="28"/>
          <w:szCs w:val="28"/>
        </w:rPr>
        <w:t>администрация Кикнурского муниципального округа ПОСТАНОВЛЯЕТ:</w:t>
      </w:r>
    </w:p>
    <w:p w:rsidR="00BE36E4" w:rsidRDefault="00BE36E4" w:rsidP="009F5987">
      <w:pPr>
        <w:autoSpaceDE w:val="0"/>
        <w:autoSpaceDN w:val="0"/>
        <w:adjustRightInd w:val="0"/>
        <w:spacing w:line="360" w:lineRule="exact"/>
        <w:ind w:firstLine="709"/>
        <w:jc w:val="both"/>
        <w:rPr>
          <w:sz w:val="28"/>
          <w:szCs w:val="28"/>
        </w:rPr>
      </w:pPr>
      <w:r>
        <w:rPr>
          <w:sz w:val="28"/>
          <w:szCs w:val="28"/>
        </w:rPr>
        <w:t>1.</w:t>
      </w:r>
      <w:r w:rsidRPr="002E144E">
        <w:rPr>
          <w:sz w:val="28"/>
          <w:szCs w:val="28"/>
        </w:rPr>
        <w:t xml:space="preserve"> </w:t>
      </w:r>
      <w:r w:rsidRPr="003C3EEA">
        <w:rPr>
          <w:sz w:val="28"/>
          <w:szCs w:val="28"/>
        </w:rPr>
        <w:t xml:space="preserve">Утвердить Порядок   осуществления </w:t>
      </w:r>
      <w:r w:rsidR="009F5987" w:rsidRPr="009F5987">
        <w:rPr>
          <w:sz w:val="28"/>
          <w:szCs w:val="28"/>
        </w:rPr>
        <w:t>мероприятий по подготовке жилых помещений к заселению детей-сирот и детей, оставшихся без попечения родителей, лиц из числа детей-сирот и детей, оставшихся без попечения родителей</w:t>
      </w:r>
      <w:r w:rsidR="009F5987">
        <w:rPr>
          <w:sz w:val="28"/>
          <w:szCs w:val="28"/>
        </w:rPr>
        <w:t xml:space="preserve"> </w:t>
      </w:r>
      <w:r>
        <w:rPr>
          <w:sz w:val="28"/>
          <w:szCs w:val="28"/>
        </w:rPr>
        <w:t>согласно приложению № 1.</w:t>
      </w:r>
    </w:p>
    <w:p w:rsidR="00135A4A" w:rsidRDefault="00E56514" w:rsidP="009F5987">
      <w:pPr>
        <w:autoSpaceDE w:val="0"/>
        <w:autoSpaceDN w:val="0"/>
        <w:adjustRightInd w:val="0"/>
        <w:spacing w:line="360" w:lineRule="exact"/>
        <w:ind w:firstLine="709"/>
        <w:jc w:val="both"/>
        <w:rPr>
          <w:sz w:val="28"/>
          <w:szCs w:val="28"/>
        </w:rPr>
      </w:pPr>
      <w:r>
        <w:rPr>
          <w:sz w:val="28"/>
          <w:szCs w:val="28"/>
        </w:rPr>
        <w:t xml:space="preserve">2. </w:t>
      </w:r>
      <w:r w:rsidR="00135A4A">
        <w:rPr>
          <w:sz w:val="28"/>
          <w:szCs w:val="28"/>
        </w:rPr>
        <w:t>Настоящее постановление опубликовать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w:t>
      </w:r>
    </w:p>
    <w:p w:rsidR="00135A4A" w:rsidRPr="009C5040" w:rsidRDefault="00D8685A" w:rsidP="009F5987">
      <w:pPr>
        <w:spacing w:line="360" w:lineRule="exact"/>
        <w:ind w:firstLine="709"/>
        <w:jc w:val="both"/>
        <w:rPr>
          <w:sz w:val="28"/>
          <w:szCs w:val="28"/>
        </w:rPr>
      </w:pPr>
      <w:r>
        <w:rPr>
          <w:sz w:val="28"/>
          <w:szCs w:val="28"/>
        </w:rPr>
        <w:t>3</w:t>
      </w:r>
      <w:r w:rsidR="00135A4A">
        <w:rPr>
          <w:sz w:val="28"/>
          <w:szCs w:val="28"/>
        </w:rPr>
        <w:t xml:space="preserve">. </w:t>
      </w:r>
      <w:r w:rsidR="00135A4A" w:rsidRPr="009C5040">
        <w:rPr>
          <w:sz w:val="28"/>
          <w:szCs w:val="28"/>
        </w:rPr>
        <w:t>Контроль за выполнением настоящего постановления возложить на заместителя главы администрации округа по социальным вопросам, заведующего отделом социальной политики Дегтярёва А.Г.</w:t>
      </w:r>
    </w:p>
    <w:p w:rsidR="00135A4A" w:rsidRDefault="00135A4A" w:rsidP="009F5987">
      <w:pPr>
        <w:pStyle w:val="ConsPlusNormal"/>
        <w:spacing w:line="360" w:lineRule="exact"/>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D8685A">
        <w:rPr>
          <w:rFonts w:ascii="Times New Roman" w:hAnsi="Times New Roman" w:cs="Times New Roman"/>
          <w:sz w:val="28"/>
          <w:szCs w:val="28"/>
        </w:rPr>
        <w:t>4</w:t>
      </w:r>
      <w:r>
        <w:rPr>
          <w:rFonts w:ascii="Times New Roman" w:hAnsi="Times New Roman" w:cs="Times New Roman"/>
          <w:sz w:val="28"/>
          <w:szCs w:val="28"/>
        </w:rPr>
        <w:t>. Настоящее постановление вступает в силу с момента официального опубликования (обнародования).</w:t>
      </w:r>
    </w:p>
    <w:p w:rsidR="009F5987" w:rsidRPr="009F5987" w:rsidRDefault="009F5987" w:rsidP="00BE36E4">
      <w:pPr>
        <w:jc w:val="both"/>
        <w:rPr>
          <w:bCs/>
          <w:sz w:val="48"/>
          <w:szCs w:val="48"/>
        </w:rPr>
      </w:pPr>
    </w:p>
    <w:p w:rsidR="00BE36E4" w:rsidRDefault="00BE36E4" w:rsidP="00BE36E4">
      <w:pPr>
        <w:jc w:val="both"/>
        <w:rPr>
          <w:bCs/>
          <w:sz w:val="28"/>
          <w:szCs w:val="28"/>
        </w:rPr>
      </w:pPr>
      <w:r>
        <w:rPr>
          <w:bCs/>
          <w:sz w:val="28"/>
          <w:szCs w:val="28"/>
        </w:rPr>
        <w:t>Глава Кикнурского</w:t>
      </w:r>
    </w:p>
    <w:p w:rsidR="00BE36E4" w:rsidRDefault="00D13672" w:rsidP="00BE36E4">
      <w:pPr>
        <w:tabs>
          <w:tab w:val="left" w:pos="7380"/>
        </w:tabs>
        <w:jc w:val="both"/>
        <w:rPr>
          <w:bCs/>
          <w:sz w:val="28"/>
          <w:szCs w:val="28"/>
        </w:rPr>
      </w:pPr>
      <w:r>
        <w:rPr>
          <w:bCs/>
          <w:sz w:val="28"/>
          <w:szCs w:val="28"/>
        </w:rPr>
        <w:t>м</w:t>
      </w:r>
      <w:r w:rsidR="00A11382">
        <w:rPr>
          <w:bCs/>
          <w:sz w:val="28"/>
          <w:szCs w:val="28"/>
        </w:rPr>
        <w:t xml:space="preserve">униципального округа    </w:t>
      </w:r>
      <w:r w:rsidR="00BE36E4">
        <w:rPr>
          <w:bCs/>
          <w:sz w:val="28"/>
          <w:szCs w:val="28"/>
        </w:rPr>
        <w:t>С.Ю. Галкин</w:t>
      </w:r>
    </w:p>
    <w:p w:rsidR="00321E61" w:rsidRPr="00753783" w:rsidRDefault="00321E61" w:rsidP="00321E61">
      <w:pPr>
        <w:tabs>
          <w:tab w:val="left" w:pos="5400"/>
        </w:tabs>
        <w:ind w:left="5387"/>
        <w:rPr>
          <w:sz w:val="28"/>
          <w:szCs w:val="28"/>
        </w:rPr>
      </w:pPr>
      <w:r w:rsidRPr="00753783">
        <w:rPr>
          <w:sz w:val="28"/>
          <w:szCs w:val="28"/>
        </w:rPr>
        <w:lastRenderedPageBreak/>
        <w:t>Приложение</w:t>
      </w:r>
      <w:r>
        <w:rPr>
          <w:sz w:val="28"/>
          <w:szCs w:val="28"/>
        </w:rPr>
        <w:t xml:space="preserve"> №1</w:t>
      </w:r>
    </w:p>
    <w:p w:rsidR="00321E61" w:rsidRPr="00753783" w:rsidRDefault="00321E61" w:rsidP="00321E61">
      <w:pPr>
        <w:rPr>
          <w:sz w:val="28"/>
          <w:szCs w:val="28"/>
        </w:rPr>
      </w:pPr>
    </w:p>
    <w:p w:rsidR="00321E61" w:rsidRPr="00753783" w:rsidRDefault="00321E61" w:rsidP="00321E61">
      <w:pPr>
        <w:ind w:left="5387"/>
        <w:rPr>
          <w:sz w:val="28"/>
          <w:szCs w:val="28"/>
        </w:rPr>
      </w:pPr>
      <w:r w:rsidRPr="00753783">
        <w:rPr>
          <w:sz w:val="28"/>
          <w:szCs w:val="28"/>
        </w:rPr>
        <w:t>УТВЕРЖДЕН</w:t>
      </w:r>
    </w:p>
    <w:p w:rsidR="00321E61" w:rsidRPr="00753783" w:rsidRDefault="00321E61" w:rsidP="00321E61">
      <w:pPr>
        <w:ind w:left="5387"/>
        <w:rPr>
          <w:sz w:val="28"/>
          <w:szCs w:val="28"/>
        </w:rPr>
      </w:pPr>
    </w:p>
    <w:p w:rsidR="00321E61" w:rsidRPr="00753783" w:rsidRDefault="00321E61" w:rsidP="00321E61">
      <w:pPr>
        <w:ind w:left="5387"/>
        <w:rPr>
          <w:sz w:val="28"/>
          <w:szCs w:val="28"/>
        </w:rPr>
      </w:pPr>
      <w:r w:rsidRPr="00753783">
        <w:rPr>
          <w:sz w:val="28"/>
          <w:szCs w:val="28"/>
        </w:rPr>
        <w:t xml:space="preserve">постановлением администрации </w:t>
      </w:r>
    </w:p>
    <w:p w:rsidR="00321E61" w:rsidRPr="00753783" w:rsidRDefault="00321E61" w:rsidP="00321E61">
      <w:pPr>
        <w:ind w:left="5387"/>
        <w:rPr>
          <w:sz w:val="28"/>
          <w:szCs w:val="28"/>
        </w:rPr>
      </w:pPr>
      <w:r w:rsidRPr="00753783">
        <w:rPr>
          <w:sz w:val="28"/>
          <w:szCs w:val="28"/>
        </w:rPr>
        <w:t>Кикнурского муниципального</w:t>
      </w:r>
    </w:p>
    <w:p w:rsidR="00321E61" w:rsidRPr="00753783" w:rsidRDefault="00321E61" w:rsidP="00321E61">
      <w:pPr>
        <w:ind w:left="5387"/>
        <w:rPr>
          <w:sz w:val="28"/>
          <w:szCs w:val="28"/>
        </w:rPr>
      </w:pPr>
      <w:r>
        <w:rPr>
          <w:sz w:val="28"/>
          <w:szCs w:val="28"/>
        </w:rPr>
        <w:t>округа</w:t>
      </w:r>
      <w:r w:rsidRPr="00753783">
        <w:rPr>
          <w:sz w:val="28"/>
          <w:szCs w:val="28"/>
        </w:rPr>
        <w:t xml:space="preserve"> Кировской</w:t>
      </w:r>
      <w:r>
        <w:rPr>
          <w:sz w:val="28"/>
          <w:szCs w:val="28"/>
        </w:rPr>
        <w:t xml:space="preserve"> области</w:t>
      </w:r>
    </w:p>
    <w:p w:rsidR="00321E61" w:rsidRDefault="00321E61" w:rsidP="00321E61">
      <w:pPr>
        <w:ind w:left="5387"/>
        <w:rPr>
          <w:sz w:val="28"/>
          <w:szCs w:val="28"/>
        </w:rPr>
      </w:pPr>
      <w:r w:rsidRPr="00753783">
        <w:rPr>
          <w:sz w:val="28"/>
          <w:szCs w:val="28"/>
        </w:rPr>
        <w:t>от</w:t>
      </w:r>
      <w:r w:rsidR="00A11382">
        <w:rPr>
          <w:sz w:val="28"/>
          <w:szCs w:val="28"/>
        </w:rPr>
        <w:t xml:space="preserve"> 08.04.2021 </w:t>
      </w:r>
      <w:r w:rsidRPr="00753783">
        <w:rPr>
          <w:sz w:val="28"/>
          <w:szCs w:val="28"/>
        </w:rPr>
        <w:t>№</w:t>
      </w:r>
      <w:r w:rsidR="00A11382">
        <w:rPr>
          <w:sz w:val="28"/>
          <w:szCs w:val="28"/>
        </w:rPr>
        <w:t xml:space="preserve"> 286</w:t>
      </w:r>
      <w:bookmarkStart w:id="0" w:name="_GoBack"/>
      <w:bookmarkEnd w:id="0"/>
      <w:r w:rsidRPr="00753783">
        <w:rPr>
          <w:sz w:val="28"/>
          <w:szCs w:val="28"/>
        </w:rPr>
        <w:t xml:space="preserve"> </w:t>
      </w:r>
    </w:p>
    <w:p w:rsidR="00BE36E4" w:rsidRDefault="00BE36E4" w:rsidP="00BE36E4">
      <w:pPr>
        <w:ind w:left="5387"/>
        <w:rPr>
          <w:sz w:val="72"/>
          <w:szCs w:val="72"/>
        </w:rPr>
      </w:pPr>
    </w:p>
    <w:p w:rsidR="00BE36E4" w:rsidRDefault="00BE36E4" w:rsidP="003B08C4">
      <w:pPr>
        <w:ind w:firstLine="709"/>
        <w:jc w:val="center"/>
        <w:rPr>
          <w:b/>
          <w:sz w:val="28"/>
          <w:szCs w:val="28"/>
        </w:rPr>
      </w:pPr>
      <w:r>
        <w:rPr>
          <w:b/>
          <w:sz w:val="28"/>
          <w:szCs w:val="28"/>
        </w:rPr>
        <w:t xml:space="preserve">ПОРЯДОК </w:t>
      </w:r>
    </w:p>
    <w:p w:rsidR="00BE36E4" w:rsidRDefault="00BE36E4" w:rsidP="003B08C4">
      <w:pPr>
        <w:ind w:firstLine="709"/>
        <w:jc w:val="center"/>
        <w:rPr>
          <w:b/>
          <w:sz w:val="28"/>
          <w:szCs w:val="28"/>
        </w:rPr>
      </w:pPr>
      <w:r>
        <w:rPr>
          <w:b/>
          <w:sz w:val="28"/>
          <w:szCs w:val="28"/>
        </w:rPr>
        <w:t>осуществления мероприятий по подготовке жилых помещений к заселению детей-сирот и детей, оставшихся без попечения родителей, лиц из числа детей-</w:t>
      </w:r>
      <w:r w:rsidRPr="00510A1F">
        <w:rPr>
          <w:b/>
          <w:sz w:val="28"/>
          <w:szCs w:val="28"/>
        </w:rPr>
        <w:t xml:space="preserve"> </w:t>
      </w:r>
      <w:r>
        <w:rPr>
          <w:b/>
          <w:sz w:val="28"/>
          <w:szCs w:val="28"/>
        </w:rPr>
        <w:t>сирот и детей, оставшихся без попечения родителей</w:t>
      </w:r>
    </w:p>
    <w:p w:rsidR="00BE36E4" w:rsidRDefault="00BE36E4" w:rsidP="003B08C4">
      <w:pPr>
        <w:spacing w:line="360" w:lineRule="exact"/>
        <w:ind w:firstLine="709"/>
        <w:jc w:val="center"/>
        <w:rPr>
          <w:b/>
          <w:sz w:val="48"/>
          <w:szCs w:val="48"/>
        </w:rPr>
      </w:pPr>
    </w:p>
    <w:p w:rsidR="00BE36E4" w:rsidRPr="00F3236D" w:rsidRDefault="00BE36E4" w:rsidP="003B08C4">
      <w:pPr>
        <w:numPr>
          <w:ilvl w:val="0"/>
          <w:numId w:val="2"/>
        </w:numPr>
        <w:spacing w:line="360" w:lineRule="exact"/>
        <w:jc w:val="center"/>
        <w:rPr>
          <w:b/>
          <w:sz w:val="28"/>
          <w:szCs w:val="28"/>
        </w:rPr>
      </w:pPr>
      <w:bookmarkStart w:id="1" w:name="sub_210"/>
      <w:r w:rsidRPr="00F3236D">
        <w:rPr>
          <w:b/>
          <w:sz w:val="28"/>
          <w:szCs w:val="28"/>
        </w:rPr>
        <w:t>Общие положения</w:t>
      </w:r>
    </w:p>
    <w:p w:rsidR="00BE36E4" w:rsidRPr="00A437FB" w:rsidRDefault="00BE36E4" w:rsidP="003B08C4">
      <w:pPr>
        <w:pStyle w:val="a8"/>
        <w:numPr>
          <w:ilvl w:val="1"/>
          <w:numId w:val="5"/>
        </w:numPr>
        <w:spacing w:before="200" w:line="360" w:lineRule="exact"/>
        <w:ind w:left="0" w:firstLine="709"/>
        <w:jc w:val="both"/>
        <w:rPr>
          <w:sz w:val="28"/>
          <w:szCs w:val="28"/>
        </w:rPr>
      </w:pPr>
      <w:r w:rsidRPr="00A437FB">
        <w:rPr>
          <w:sz w:val="28"/>
          <w:szCs w:val="28"/>
        </w:rPr>
        <w:t xml:space="preserve">Порядок осуществления мероприятий по подготовке жилых помещений к заселению детей-сирот и детей, оставшихся без попечения родителей, лиц из числа детей-сирот и детей, оставшихся без попечения родителей на территории муниципального образования Кикнурский муниципальный округ Кировской области (далее – Порядок) </w:t>
      </w:r>
      <w:r w:rsidR="00635352" w:rsidRPr="00A437FB">
        <w:rPr>
          <w:sz w:val="28"/>
          <w:szCs w:val="28"/>
        </w:rPr>
        <w:t>разработан</w:t>
      </w:r>
      <w:r w:rsidRPr="00A437FB">
        <w:rPr>
          <w:sz w:val="28"/>
          <w:szCs w:val="28"/>
        </w:rPr>
        <w:t xml:space="preserve"> в соответствии с со ст. 8 Федерального закона от 21.12.1996 №159-ФЗ «О дополнительных гарантиях по социальной поддержке детей-сирот и детей, оставшихся без попечения родителей», ст. 22 </w:t>
      </w:r>
      <w:hyperlink r:id="rId8" w:history="1">
        <w:r w:rsidRPr="00A437FB">
          <w:rPr>
            <w:rStyle w:val="a4"/>
            <w:b w:val="0"/>
            <w:color w:val="auto"/>
            <w:sz w:val="28"/>
            <w:szCs w:val="28"/>
          </w:rPr>
          <w:t>Законом</w:t>
        </w:r>
      </w:hyperlink>
      <w:r w:rsidRPr="00A437FB">
        <w:rPr>
          <w:sz w:val="28"/>
          <w:szCs w:val="28"/>
        </w:rPr>
        <w:t xml:space="preserve"> Кировской области от 04.12.2012 №222-ЗО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
    <w:p w:rsidR="00A437FB" w:rsidRPr="00A437FB" w:rsidRDefault="00A437FB" w:rsidP="00A437FB">
      <w:pPr>
        <w:pStyle w:val="a8"/>
        <w:numPr>
          <w:ilvl w:val="1"/>
          <w:numId w:val="5"/>
        </w:numPr>
        <w:spacing w:line="360" w:lineRule="exact"/>
        <w:ind w:left="0" w:firstLine="709"/>
        <w:jc w:val="both"/>
        <w:rPr>
          <w:sz w:val="28"/>
          <w:szCs w:val="28"/>
        </w:rPr>
      </w:pPr>
      <w:r w:rsidRPr="00A437FB">
        <w:rPr>
          <w:sz w:val="28"/>
          <w:szCs w:val="28"/>
        </w:rPr>
        <w:t>Настоящий Порядок</w:t>
      </w:r>
      <w:r>
        <w:rPr>
          <w:sz w:val="28"/>
          <w:szCs w:val="28"/>
        </w:rPr>
        <w:t xml:space="preserve"> регулирует отношения, связанные с осуществлением мероприятий по подготовке жилых помещений, нанимателями или членами семей нанимателей по договорам социального найма</w:t>
      </w:r>
      <w:r w:rsidR="008066FB">
        <w:rPr>
          <w:sz w:val="28"/>
          <w:szCs w:val="28"/>
        </w:rPr>
        <w:t xml:space="preserve"> либо собственниками которых являются дети-сироты и дети, оставшиеся без попечения родителей, лица из  числа детей-сирот и детей, оставшихся без попечения родителей, к заселению указанных лиц </w:t>
      </w:r>
      <w:r w:rsidR="008066FB" w:rsidRPr="002E757A">
        <w:rPr>
          <w:sz w:val="28"/>
          <w:szCs w:val="28"/>
        </w:rPr>
        <w:t>(далее - мероприятия по подготовке жилых помещений к заселению)</w:t>
      </w:r>
      <w:r w:rsidR="008066FB">
        <w:rPr>
          <w:sz w:val="28"/>
          <w:szCs w:val="28"/>
        </w:rPr>
        <w:t>.</w:t>
      </w:r>
    </w:p>
    <w:p w:rsidR="00BE36E4" w:rsidRPr="002E757A" w:rsidRDefault="00BE36E4" w:rsidP="00BE36E4">
      <w:pPr>
        <w:spacing w:line="360" w:lineRule="exact"/>
        <w:ind w:firstLine="708"/>
        <w:jc w:val="both"/>
        <w:rPr>
          <w:sz w:val="28"/>
          <w:szCs w:val="28"/>
        </w:rPr>
      </w:pPr>
      <w:r>
        <w:rPr>
          <w:sz w:val="28"/>
          <w:szCs w:val="28"/>
        </w:rPr>
        <w:t>1.</w:t>
      </w:r>
      <w:r w:rsidR="00D50D81">
        <w:rPr>
          <w:sz w:val="28"/>
          <w:szCs w:val="28"/>
        </w:rPr>
        <w:t>3</w:t>
      </w:r>
      <w:r>
        <w:rPr>
          <w:sz w:val="28"/>
          <w:szCs w:val="28"/>
        </w:rPr>
        <w:t xml:space="preserve">. </w:t>
      </w:r>
      <w:r w:rsidRPr="002E757A">
        <w:rPr>
          <w:sz w:val="28"/>
          <w:szCs w:val="28"/>
        </w:rPr>
        <w:t xml:space="preserve">Мероприятия по подготовке жилых помещений к заселению </w:t>
      </w:r>
      <w:r w:rsidR="003A4A5D">
        <w:rPr>
          <w:sz w:val="28"/>
          <w:szCs w:val="28"/>
        </w:rPr>
        <w:t xml:space="preserve">осуществляются </w:t>
      </w:r>
      <w:r w:rsidR="0053563F">
        <w:rPr>
          <w:sz w:val="28"/>
          <w:szCs w:val="28"/>
        </w:rPr>
        <w:t xml:space="preserve">администрацией </w:t>
      </w:r>
      <w:r w:rsidR="003A4A5D">
        <w:rPr>
          <w:sz w:val="28"/>
          <w:szCs w:val="28"/>
        </w:rPr>
        <w:t>Кикнурск</w:t>
      </w:r>
      <w:r w:rsidR="0053563F">
        <w:rPr>
          <w:sz w:val="28"/>
          <w:szCs w:val="28"/>
        </w:rPr>
        <w:t>ого</w:t>
      </w:r>
      <w:r w:rsidR="003A4A5D">
        <w:rPr>
          <w:sz w:val="28"/>
          <w:szCs w:val="28"/>
        </w:rPr>
        <w:t xml:space="preserve"> муниципальн</w:t>
      </w:r>
      <w:r w:rsidR="0053563F">
        <w:rPr>
          <w:sz w:val="28"/>
          <w:szCs w:val="28"/>
        </w:rPr>
        <w:t>ого</w:t>
      </w:r>
      <w:r w:rsidR="003A4A5D">
        <w:rPr>
          <w:sz w:val="28"/>
          <w:szCs w:val="28"/>
        </w:rPr>
        <w:t xml:space="preserve"> округ</w:t>
      </w:r>
      <w:r w:rsidR="0053563F">
        <w:rPr>
          <w:sz w:val="28"/>
          <w:szCs w:val="28"/>
        </w:rPr>
        <w:t>а</w:t>
      </w:r>
      <w:r w:rsidR="003A4A5D">
        <w:rPr>
          <w:sz w:val="28"/>
          <w:szCs w:val="28"/>
        </w:rPr>
        <w:t xml:space="preserve"> за счёт средств, предоставляемых бюджету</w:t>
      </w:r>
      <w:r w:rsidR="003A4A5D" w:rsidRPr="003A4A5D">
        <w:rPr>
          <w:sz w:val="28"/>
          <w:szCs w:val="28"/>
        </w:rPr>
        <w:t xml:space="preserve"> </w:t>
      </w:r>
      <w:r w:rsidR="003A4A5D">
        <w:rPr>
          <w:sz w:val="28"/>
          <w:szCs w:val="28"/>
        </w:rPr>
        <w:t>Кикнурского муниципального округа из бюджета Кировской области</w:t>
      </w:r>
      <w:r w:rsidRPr="002E757A">
        <w:rPr>
          <w:sz w:val="28"/>
          <w:szCs w:val="28"/>
        </w:rPr>
        <w:t>.</w:t>
      </w:r>
    </w:p>
    <w:p w:rsidR="00B275AF" w:rsidRDefault="00BE36E4" w:rsidP="00BE36E4">
      <w:pPr>
        <w:spacing w:line="360" w:lineRule="exact"/>
        <w:ind w:firstLine="708"/>
        <w:jc w:val="both"/>
        <w:rPr>
          <w:sz w:val="28"/>
          <w:szCs w:val="28"/>
        </w:rPr>
      </w:pPr>
      <w:bookmarkStart w:id="2" w:name="sub_220"/>
      <w:bookmarkEnd w:id="1"/>
      <w:r>
        <w:rPr>
          <w:sz w:val="28"/>
          <w:szCs w:val="28"/>
        </w:rPr>
        <w:lastRenderedPageBreak/>
        <w:t>1.</w:t>
      </w:r>
      <w:r w:rsidR="00D50D81">
        <w:rPr>
          <w:sz w:val="28"/>
          <w:szCs w:val="28"/>
        </w:rPr>
        <w:t>4</w:t>
      </w:r>
      <w:r w:rsidRPr="002E757A">
        <w:rPr>
          <w:sz w:val="28"/>
          <w:szCs w:val="28"/>
        </w:rPr>
        <w:t xml:space="preserve">. </w:t>
      </w:r>
      <w:r w:rsidR="00B275AF">
        <w:rPr>
          <w:sz w:val="28"/>
          <w:szCs w:val="28"/>
        </w:rPr>
        <w:t xml:space="preserve">Полномочия по осуществлению мероприятий по подготовке жилых помещений к заселению возлагаются на структурные подразделения и должностные лица администрации </w:t>
      </w:r>
      <w:r w:rsidR="0043045C">
        <w:rPr>
          <w:sz w:val="28"/>
          <w:szCs w:val="28"/>
        </w:rPr>
        <w:t xml:space="preserve">Кикнурского муниципального округа </w:t>
      </w:r>
      <w:r w:rsidR="00B275AF">
        <w:rPr>
          <w:sz w:val="28"/>
          <w:szCs w:val="28"/>
        </w:rPr>
        <w:t>в соответствии с их компетенциями.</w:t>
      </w:r>
    </w:p>
    <w:p w:rsidR="000C538F" w:rsidRDefault="00B275AF" w:rsidP="00B275AF">
      <w:pPr>
        <w:spacing w:line="360" w:lineRule="exact"/>
        <w:ind w:firstLine="1134"/>
        <w:jc w:val="both"/>
        <w:rPr>
          <w:sz w:val="28"/>
          <w:szCs w:val="28"/>
        </w:rPr>
      </w:pPr>
      <w:r>
        <w:rPr>
          <w:sz w:val="28"/>
          <w:szCs w:val="28"/>
        </w:rPr>
        <w:t>1.</w:t>
      </w:r>
      <w:r w:rsidR="003A4A5D">
        <w:rPr>
          <w:sz w:val="28"/>
          <w:szCs w:val="28"/>
        </w:rPr>
        <w:t>4</w:t>
      </w:r>
      <w:r>
        <w:rPr>
          <w:sz w:val="28"/>
          <w:szCs w:val="28"/>
        </w:rPr>
        <w:t xml:space="preserve">.1. </w:t>
      </w:r>
      <w:r w:rsidR="000C538F">
        <w:rPr>
          <w:sz w:val="28"/>
          <w:szCs w:val="28"/>
        </w:rPr>
        <w:t>у</w:t>
      </w:r>
      <w:r>
        <w:rPr>
          <w:sz w:val="28"/>
          <w:szCs w:val="28"/>
        </w:rPr>
        <w:t>правление образования администрации Кикнурского муниципального округа</w:t>
      </w:r>
      <w:r w:rsidR="0053563F">
        <w:rPr>
          <w:sz w:val="28"/>
          <w:szCs w:val="28"/>
        </w:rPr>
        <w:t>,</w:t>
      </w:r>
      <w:r>
        <w:rPr>
          <w:sz w:val="28"/>
          <w:szCs w:val="28"/>
        </w:rPr>
        <w:t xml:space="preserve"> исполняющее отдельные государственные полномочий по осуществлению деятельности по опеке и попечительству (далее -  орган опеки и попечительства)</w:t>
      </w:r>
      <w:r w:rsidR="000C538F">
        <w:rPr>
          <w:sz w:val="28"/>
          <w:szCs w:val="28"/>
        </w:rPr>
        <w:t>:</w:t>
      </w:r>
    </w:p>
    <w:p w:rsidR="00B275AF" w:rsidRDefault="00B275AF" w:rsidP="00B275AF">
      <w:pPr>
        <w:spacing w:line="360" w:lineRule="exact"/>
        <w:ind w:firstLine="1134"/>
        <w:jc w:val="both"/>
        <w:rPr>
          <w:sz w:val="28"/>
          <w:szCs w:val="28"/>
        </w:rPr>
      </w:pPr>
      <w:r>
        <w:rPr>
          <w:sz w:val="28"/>
          <w:szCs w:val="28"/>
        </w:rPr>
        <w:t xml:space="preserve"> – по вопросам включения в список органа о</w:t>
      </w:r>
      <w:r w:rsidR="00D14D07">
        <w:rPr>
          <w:sz w:val="28"/>
          <w:szCs w:val="28"/>
        </w:rPr>
        <w:t>пеки и попечительства детей-сирот и детей, оставшихся без попечения родителей, лиц из числа детей-сирот</w:t>
      </w:r>
      <w:r w:rsidR="00D14D07" w:rsidRPr="00D14D07">
        <w:rPr>
          <w:sz w:val="28"/>
          <w:szCs w:val="28"/>
        </w:rPr>
        <w:t xml:space="preserve"> </w:t>
      </w:r>
      <w:r w:rsidR="00D14D07">
        <w:rPr>
          <w:sz w:val="28"/>
          <w:szCs w:val="28"/>
        </w:rPr>
        <w:t>и детей, оставшихся без попечения родителей, являющихся нанимателями или членами семей нанимателей по договорам социального найма либо собственниками жилых помещений, жилые помещения которые нуждаются в проведении за счёт средств областного бюджета мероприятий по подготовке жилых помещений к заселению указанных лиц (далее – список органа опеки и попечительства), а также осуществления</w:t>
      </w:r>
      <w:r w:rsidR="00D14D07" w:rsidRPr="00D14D07">
        <w:rPr>
          <w:sz w:val="28"/>
          <w:szCs w:val="28"/>
        </w:rPr>
        <w:t xml:space="preserve"> </w:t>
      </w:r>
      <w:r w:rsidR="00D14D07">
        <w:rPr>
          <w:sz w:val="28"/>
          <w:szCs w:val="28"/>
        </w:rPr>
        <w:t>контроля за соблюдением настоящего Порядка.</w:t>
      </w:r>
    </w:p>
    <w:p w:rsidR="000C538F" w:rsidRDefault="00D14D07" w:rsidP="00B275AF">
      <w:pPr>
        <w:spacing w:line="360" w:lineRule="exact"/>
        <w:ind w:firstLine="1134"/>
        <w:jc w:val="both"/>
        <w:rPr>
          <w:sz w:val="28"/>
          <w:szCs w:val="28"/>
        </w:rPr>
      </w:pPr>
      <w:r>
        <w:rPr>
          <w:sz w:val="28"/>
          <w:szCs w:val="28"/>
        </w:rPr>
        <w:t>1.</w:t>
      </w:r>
      <w:r w:rsidR="003A4A5D">
        <w:rPr>
          <w:sz w:val="28"/>
          <w:szCs w:val="28"/>
        </w:rPr>
        <w:t>4</w:t>
      </w:r>
      <w:r>
        <w:rPr>
          <w:sz w:val="28"/>
          <w:szCs w:val="28"/>
        </w:rPr>
        <w:t>.2.</w:t>
      </w:r>
      <w:r w:rsidR="00C90C1D">
        <w:rPr>
          <w:sz w:val="28"/>
          <w:szCs w:val="28"/>
        </w:rPr>
        <w:t xml:space="preserve"> </w:t>
      </w:r>
      <w:r w:rsidR="000C538F">
        <w:rPr>
          <w:sz w:val="28"/>
          <w:szCs w:val="28"/>
        </w:rPr>
        <w:t>о</w:t>
      </w:r>
      <w:r>
        <w:rPr>
          <w:sz w:val="28"/>
          <w:szCs w:val="28"/>
        </w:rPr>
        <w:t xml:space="preserve">тдел </w:t>
      </w:r>
      <w:r w:rsidR="00157B81">
        <w:rPr>
          <w:sz w:val="28"/>
          <w:szCs w:val="28"/>
        </w:rPr>
        <w:t>градостроительства, архитектуры и жизнеобеспечения и отдел по муниципальному имуществу</w:t>
      </w:r>
      <w:r w:rsidR="00C90C1D">
        <w:rPr>
          <w:sz w:val="28"/>
          <w:szCs w:val="28"/>
        </w:rPr>
        <w:t xml:space="preserve"> и земельным ресурсам</w:t>
      </w:r>
      <w:r w:rsidR="000C538F">
        <w:rPr>
          <w:sz w:val="28"/>
          <w:szCs w:val="28"/>
        </w:rPr>
        <w:t>:</w:t>
      </w:r>
    </w:p>
    <w:p w:rsidR="00D14D07" w:rsidRDefault="00C90C1D" w:rsidP="00B275AF">
      <w:pPr>
        <w:spacing w:line="360" w:lineRule="exact"/>
        <w:ind w:firstLine="1134"/>
        <w:jc w:val="both"/>
        <w:rPr>
          <w:sz w:val="28"/>
          <w:szCs w:val="28"/>
        </w:rPr>
      </w:pPr>
      <w:r>
        <w:rPr>
          <w:sz w:val="28"/>
          <w:szCs w:val="28"/>
        </w:rPr>
        <w:t xml:space="preserve"> – по вопросам составления смет расходов на осуществление мероприятий по подготовке жилых помещений к заселению, проведению ремонтных работ жилых помещений, замене кухонных плит, сантехнического оборудования ( в том числе предварительных) и разработки технических заданий, необходимых для организации закупочных процедур в соответствии с Федеральным законом 05.04.2013 №44-ФЗ «О контрактной системе в сфере закупок товаров, работ, услуг для обеспечения госуда</w:t>
      </w:r>
      <w:r w:rsidR="00417EAF">
        <w:rPr>
          <w:sz w:val="28"/>
          <w:szCs w:val="28"/>
        </w:rPr>
        <w:t>рственных и муниципальных нужд»;</w:t>
      </w:r>
    </w:p>
    <w:p w:rsidR="00C90C1D" w:rsidRPr="002E757A" w:rsidRDefault="00C90C1D" w:rsidP="00B275AF">
      <w:pPr>
        <w:spacing w:line="360" w:lineRule="exact"/>
        <w:ind w:firstLine="1134"/>
        <w:jc w:val="both"/>
        <w:rPr>
          <w:sz w:val="28"/>
          <w:szCs w:val="28"/>
        </w:rPr>
      </w:pPr>
      <w:r>
        <w:rPr>
          <w:sz w:val="28"/>
          <w:szCs w:val="28"/>
        </w:rPr>
        <w:t>– по вопросам организации мероприятий по подготовке жилых помещений к заселению, проведению ремонтных работ, замене кухонных плит, сантехнического оборудования в соответствии с Федеральным законом 05.04.2013 №44-ФЗ «О контрактной системе в сфере закупок товаров, работ, услуг для обеспечения государственных и муниципальных нужд» в объёме средств, предоставляемых бюджету Кикнурского муниципального округа из бюджета Кировской области на данные цели.</w:t>
      </w:r>
    </w:p>
    <w:p w:rsidR="00BE36E4" w:rsidRDefault="00BE36E4" w:rsidP="00BE36E4">
      <w:pPr>
        <w:spacing w:line="360" w:lineRule="exact"/>
        <w:ind w:firstLine="709"/>
        <w:jc w:val="both"/>
        <w:rPr>
          <w:sz w:val="28"/>
          <w:szCs w:val="28"/>
        </w:rPr>
      </w:pPr>
      <w:bookmarkStart w:id="3" w:name="sub_230"/>
      <w:bookmarkEnd w:id="2"/>
      <w:r>
        <w:rPr>
          <w:sz w:val="28"/>
          <w:szCs w:val="28"/>
        </w:rPr>
        <w:t>1.</w:t>
      </w:r>
      <w:r w:rsidR="003A4A5D">
        <w:rPr>
          <w:sz w:val="28"/>
          <w:szCs w:val="28"/>
        </w:rPr>
        <w:t>5</w:t>
      </w:r>
      <w:r w:rsidRPr="002E757A">
        <w:rPr>
          <w:sz w:val="28"/>
          <w:szCs w:val="28"/>
        </w:rPr>
        <w:t>. При заселении детей-сирот и детей, оставшихся без попечения родителей, лиц из числа детей-сирот и детей, оставшихся без попечения родителей, в жилое помещение, указанное жилое помещение должно быть пригодным для постоянного проживания, в том числе соответствовать санитарным и техническим требованиям, требованиям санитарно-эпидемиологической безопасности.</w:t>
      </w:r>
    </w:p>
    <w:p w:rsidR="00FE7F2D" w:rsidRPr="002D1E13" w:rsidRDefault="00FE7F2D" w:rsidP="00FE7F2D">
      <w:pPr>
        <w:pStyle w:val="a8"/>
        <w:spacing w:line="360" w:lineRule="exact"/>
        <w:ind w:left="0" w:firstLine="709"/>
        <w:jc w:val="both"/>
        <w:rPr>
          <w:sz w:val="28"/>
          <w:szCs w:val="28"/>
        </w:rPr>
      </w:pPr>
      <w:bookmarkStart w:id="4" w:name="sub_250"/>
      <w:bookmarkEnd w:id="3"/>
      <w:r>
        <w:rPr>
          <w:sz w:val="28"/>
          <w:szCs w:val="28"/>
        </w:rPr>
        <w:lastRenderedPageBreak/>
        <w:t>1.</w:t>
      </w:r>
      <w:r w:rsidR="003A4A5D">
        <w:rPr>
          <w:sz w:val="28"/>
          <w:szCs w:val="28"/>
        </w:rPr>
        <w:t>6</w:t>
      </w:r>
      <w:r>
        <w:rPr>
          <w:sz w:val="28"/>
          <w:szCs w:val="28"/>
        </w:rPr>
        <w:t>.</w:t>
      </w:r>
      <w:r w:rsidRPr="00FE7F2D">
        <w:rPr>
          <w:sz w:val="28"/>
          <w:szCs w:val="28"/>
        </w:rPr>
        <w:t xml:space="preserve"> </w:t>
      </w:r>
      <w:r>
        <w:rPr>
          <w:sz w:val="28"/>
          <w:szCs w:val="28"/>
        </w:rPr>
        <w:t>Отчёт о расходовании средств, предоставляемых Кикнурско</w:t>
      </w:r>
      <w:r w:rsidR="003A4A5D">
        <w:rPr>
          <w:sz w:val="28"/>
          <w:szCs w:val="28"/>
        </w:rPr>
        <w:t>му</w:t>
      </w:r>
      <w:r>
        <w:rPr>
          <w:sz w:val="28"/>
          <w:szCs w:val="28"/>
        </w:rPr>
        <w:t xml:space="preserve"> муниципально</w:t>
      </w:r>
      <w:r w:rsidR="003A4A5D">
        <w:rPr>
          <w:sz w:val="28"/>
          <w:szCs w:val="28"/>
        </w:rPr>
        <w:t>му</w:t>
      </w:r>
      <w:r>
        <w:rPr>
          <w:sz w:val="28"/>
          <w:szCs w:val="28"/>
        </w:rPr>
        <w:t xml:space="preserve"> округ</w:t>
      </w:r>
      <w:r w:rsidR="003A4A5D">
        <w:rPr>
          <w:sz w:val="28"/>
          <w:szCs w:val="28"/>
        </w:rPr>
        <w:t>у</w:t>
      </w:r>
      <w:r>
        <w:rPr>
          <w:sz w:val="28"/>
          <w:szCs w:val="28"/>
        </w:rPr>
        <w:t xml:space="preserve"> из областного бюджета на проведение мероприятий по подготовке жилых к заселению, представляются органу исполнительной власти Кировской области, </w:t>
      </w:r>
      <w:r w:rsidRPr="002D1E13">
        <w:rPr>
          <w:sz w:val="28"/>
          <w:szCs w:val="28"/>
        </w:rPr>
        <w:t xml:space="preserve">осуществляющий государственное управление </w:t>
      </w:r>
      <w:r>
        <w:rPr>
          <w:sz w:val="28"/>
          <w:szCs w:val="28"/>
        </w:rPr>
        <w:t>в сфере образования в установленном порядке</w:t>
      </w:r>
      <w:r w:rsidR="000C538F">
        <w:rPr>
          <w:sz w:val="28"/>
          <w:szCs w:val="28"/>
        </w:rPr>
        <w:t>.</w:t>
      </w:r>
    </w:p>
    <w:p w:rsidR="00BE36E4" w:rsidRDefault="00BE36E4" w:rsidP="003B08C4">
      <w:pPr>
        <w:numPr>
          <w:ilvl w:val="0"/>
          <w:numId w:val="2"/>
        </w:numPr>
        <w:spacing w:before="200" w:line="360" w:lineRule="exact"/>
        <w:jc w:val="center"/>
        <w:rPr>
          <w:b/>
          <w:sz w:val="28"/>
          <w:szCs w:val="28"/>
        </w:rPr>
      </w:pPr>
      <w:r w:rsidRPr="009E78B8">
        <w:rPr>
          <w:b/>
          <w:sz w:val="28"/>
          <w:szCs w:val="28"/>
        </w:rPr>
        <w:t>Порядок формирования списка</w:t>
      </w:r>
      <w:r w:rsidR="008C2B48">
        <w:rPr>
          <w:b/>
          <w:sz w:val="28"/>
          <w:szCs w:val="28"/>
        </w:rPr>
        <w:t xml:space="preserve"> </w:t>
      </w:r>
      <w:r w:rsidR="008C2B48" w:rsidRPr="008C2B48">
        <w:rPr>
          <w:b/>
          <w:sz w:val="28"/>
          <w:szCs w:val="28"/>
        </w:rPr>
        <w:t>органа опеки и попечительства</w:t>
      </w:r>
    </w:p>
    <w:p w:rsidR="008C2B48" w:rsidRDefault="008C2B48" w:rsidP="003B08C4">
      <w:pPr>
        <w:pStyle w:val="a8"/>
        <w:numPr>
          <w:ilvl w:val="1"/>
          <w:numId w:val="2"/>
        </w:numPr>
        <w:spacing w:before="200" w:line="360" w:lineRule="exact"/>
        <w:ind w:left="0" w:firstLine="709"/>
        <w:jc w:val="both"/>
        <w:rPr>
          <w:sz w:val="28"/>
          <w:szCs w:val="28"/>
        </w:rPr>
      </w:pPr>
      <w:bookmarkStart w:id="5" w:name="sub_260"/>
      <w:bookmarkEnd w:id="4"/>
      <w:r w:rsidRPr="002D1E13">
        <w:rPr>
          <w:sz w:val="28"/>
          <w:szCs w:val="28"/>
        </w:rPr>
        <w:t>Орган опеки и попечительства определяет потребность в бюджетных ассигнованиях на проведение мероприятий по подготовке жилых помещений к заселению и не позднее 1 мая текущего года направляет в орган исполнительной власти</w:t>
      </w:r>
      <w:r w:rsidR="002D1E13" w:rsidRPr="002D1E13">
        <w:rPr>
          <w:sz w:val="28"/>
          <w:szCs w:val="28"/>
        </w:rPr>
        <w:t xml:space="preserve"> К</w:t>
      </w:r>
      <w:r w:rsidRPr="002D1E13">
        <w:rPr>
          <w:sz w:val="28"/>
          <w:szCs w:val="28"/>
        </w:rPr>
        <w:t xml:space="preserve">ировской области, осуществляющий государственное управление </w:t>
      </w:r>
      <w:r w:rsidR="00FE7F2D">
        <w:rPr>
          <w:sz w:val="28"/>
          <w:szCs w:val="28"/>
        </w:rPr>
        <w:t xml:space="preserve">в сфере образования, список органа опеки и попечительства </w:t>
      </w:r>
      <w:r w:rsidRPr="002D1E13">
        <w:rPr>
          <w:sz w:val="28"/>
          <w:szCs w:val="28"/>
        </w:rPr>
        <w:t>для формирования реестра детей-сирот и детей, оставшихся без попечения родителей, являющихся нанимателями или членами нанимателей</w:t>
      </w:r>
      <w:r w:rsidR="002D1E13" w:rsidRPr="002D1E13">
        <w:rPr>
          <w:sz w:val="28"/>
          <w:szCs w:val="28"/>
        </w:rPr>
        <w:t xml:space="preserve"> по договорам социального найма либо собственниками жилых помещений, жилые помещения которых, нуждаются в проведении за счёт средств областного бюджета мероприятий по подготовке жилых помещений к заселению детей-сирот и детей, оставшихся без попечения родителей, лиц из числа детей-сирот и детей, оставшихся без попечения родителей, в очередном году.</w:t>
      </w:r>
    </w:p>
    <w:p w:rsidR="008F56F5" w:rsidRPr="008F56F5" w:rsidRDefault="008F56F5" w:rsidP="003B08C4">
      <w:pPr>
        <w:pStyle w:val="ConsPlusNormal"/>
        <w:numPr>
          <w:ilvl w:val="1"/>
          <w:numId w:val="2"/>
        </w:numPr>
        <w:spacing w:line="360" w:lineRule="exact"/>
        <w:ind w:left="0" w:firstLine="709"/>
        <w:jc w:val="both"/>
        <w:rPr>
          <w:rFonts w:ascii="Times New Roman" w:hAnsi="Times New Roman" w:cs="Times New Roman"/>
          <w:sz w:val="28"/>
          <w:szCs w:val="28"/>
        </w:rPr>
      </w:pPr>
      <w:r w:rsidRPr="008F56F5">
        <w:rPr>
          <w:rFonts w:ascii="Times New Roman" w:hAnsi="Times New Roman" w:cs="Times New Roman"/>
          <w:sz w:val="28"/>
          <w:szCs w:val="28"/>
        </w:rPr>
        <w:t xml:space="preserve">Комиссия, утверждённая постановлением администрации Кикнурского муниципального округа от </w:t>
      </w:r>
      <w:r w:rsidRPr="003B08C4">
        <w:rPr>
          <w:rFonts w:ascii="Times New Roman" w:hAnsi="Times New Roman" w:cs="Times New Roman"/>
          <w:color w:val="auto"/>
          <w:sz w:val="28"/>
          <w:szCs w:val="28"/>
        </w:rPr>
        <w:t>2</w:t>
      </w:r>
      <w:r w:rsidR="003B08C4" w:rsidRPr="003B08C4">
        <w:rPr>
          <w:rFonts w:ascii="Times New Roman" w:hAnsi="Times New Roman" w:cs="Times New Roman"/>
          <w:color w:val="auto"/>
          <w:sz w:val="28"/>
          <w:szCs w:val="28"/>
        </w:rPr>
        <w:t>0</w:t>
      </w:r>
      <w:r w:rsidRPr="003B08C4">
        <w:rPr>
          <w:rFonts w:ascii="Times New Roman" w:hAnsi="Times New Roman" w:cs="Times New Roman"/>
          <w:color w:val="auto"/>
          <w:sz w:val="28"/>
          <w:szCs w:val="28"/>
        </w:rPr>
        <w:t>.01.2021 №</w:t>
      </w:r>
      <w:r w:rsidR="003B08C4" w:rsidRPr="003B08C4">
        <w:rPr>
          <w:rFonts w:ascii="Times New Roman" w:hAnsi="Times New Roman" w:cs="Times New Roman"/>
          <w:color w:val="auto"/>
          <w:sz w:val="28"/>
          <w:szCs w:val="28"/>
        </w:rPr>
        <w:t>3</w:t>
      </w:r>
      <w:r w:rsidRPr="003B08C4">
        <w:rPr>
          <w:rFonts w:ascii="Times New Roman" w:hAnsi="Times New Roman" w:cs="Times New Roman"/>
          <w:color w:val="auto"/>
          <w:sz w:val="28"/>
          <w:szCs w:val="28"/>
        </w:rPr>
        <w:t>6</w:t>
      </w:r>
      <w:r w:rsidRPr="008F56F5">
        <w:rPr>
          <w:rFonts w:ascii="Times New Roman" w:hAnsi="Times New Roman" w:cs="Times New Roman"/>
          <w:sz w:val="28"/>
          <w:szCs w:val="28"/>
        </w:rPr>
        <w:t xml:space="preserve"> «Об утверждении состава комиссии по осуществлению контроля за использованием жилых помещений и (или) распоряжением жилыми помещениями, а также за обеспечением  надлежащего санитарного и технического состояния жилых помещений, нанимателями или членами семей нанимателей по договорам социального найма жилых помещений либо собственниками которых являются дети-сироты и дети, оставшиеся без попечения родителей, лица из числа детей-сирот и детей, оставшихся без попечения родителей</w:t>
      </w:r>
      <w:r w:rsidRPr="008F56F5">
        <w:rPr>
          <w:rFonts w:ascii="Times New Roman" w:hAnsi="Times New Roman" w:cs="Times New Roman"/>
          <w:bCs/>
          <w:sz w:val="28"/>
          <w:szCs w:val="28"/>
        </w:rPr>
        <w:t xml:space="preserve">, на территории Кикнурского муниципального округа Кировской области» </w:t>
      </w:r>
      <w:r w:rsidRPr="008F56F5">
        <w:rPr>
          <w:rFonts w:ascii="Times New Roman" w:hAnsi="Times New Roman" w:cs="Times New Roman"/>
          <w:sz w:val="28"/>
          <w:szCs w:val="28"/>
        </w:rPr>
        <w:t xml:space="preserve">составляет акт проверки сохранности и надлежащего санитарного и технического состояния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лица из числа детей-сирот и детей, оставшихся без попечения родителей, с целью оценки их состояния и необходимости включения жилого помещения в список органа опеки и попечительства не позднее чем за 6 месяцев до даты исполнения 16 лет несовершеннолетнему, относящемуся к категории детей-сирот или детей, оставшихся без попечения родителей, лиц из числа детей-сирот и детей, оставшихся без попечения родителей, которые являются </w:t>
      </w:r>
      <w:r w:rsidRPr="008F56F5">
        <w:rPr>
          <w:rFonts w:ascii="Times New Roman" w:hAnsi="Times New Roman" w:cs="Times New Roman"/>
          <w:sz w:val="28"/>
          <w:szCs w:val="28"/>
        </w:rPr>
        <w:lastRenderedPageBreak/>
        <w:t>нанимателями или членами семей нанимателей по договорам социального найма либо собственниками этих жилых помещений.</w:t>
      </w:r>
    </w:p>
    <w:p w:rsidR="00D50D81" w:rsidRPr="00D50D81" w:rsidRDefault="00D50D81" w:rsidP="008A5908">
      <w:pPr>
        <w:pStyle w:val="a8"/>
        <w:numPr>
          <w:ilvl w:val="1"/>
          <w:numId w:val="2"/>
        </w:numPr>
        <w:spacing w:line="360" w:lineRule="exact"/>
        <w:ind w:left="0" w:firstLine="709"/>
        <w:jc w:val="both"/>
        <w:rPr>
          <w:sz w:val="28"/>
          <w:szCs w:val="28"/>
        </w:rPr>
      </w:pPr>
      <w:r w:rsidRPr="00D50D81">
        <w:rPr>
          <w:sz w:val="28"/>
          <w:szCs w:val="28"/>
        </w:rPr>
        <w:t>За один год до даты исполнения ребенку-сироте</w:t>
      </w:r>
      <w:r w:rsidR="003B08C4">
        <w:rPr>
          <w:sz w:val="28"/>
          <w:szCs w:val="28"/>
        </w:rPr>
        <w:t xml:space="preserve"> и</w:t>
      </w:r>
      <w:r w:rsidRPr="00D50D81">
        <w:rPr>
          <w:sz w:val="28"/>
          <w:szCs w:val="28"/>
        </w:rPr>
        <w:t xml:space="preserve"> ребенку, оставшемуся без попечения родителей, 18 лет или по его заявлению за год до окончания срока пребывания в образовательных организациях, организациях социального обслуживания, медицинских организациях и иных организациях, создаваемых в установленном порядке для детей-сирот и детей, оставшихся без попечения родителей, либо до завершения получения профессионального образования, профессионального обучения, либо окончания прохождения военной службы по призыву, либо окончания отбывания наказания в исправительных учреждениях орган опеки и попечительства уведомляет собственника (собственников) и нанимателя (в случае их наличия) жилого помещения о необходимости подготовки жилого помещения для возвращения в него ребенка-сироты и ребенка, оставшегося без попечения родителей, лица из числа детей-сирот и детей, оставшихся без попечения родителей.</w:t>
      </w:r>
    </w:p>
    <w:p w:rsidR="00FE7F2D" w:rsidRDefault="00D50D81" w:rsidP="002D1E13">
      <w:pPr>
        <w:pStyle w:val="a8"/>
        <w:numPr>
          <w:ilvl w:val="1"/>
          <w:numId w:val="2"/>
        </w:numPr>
        <w:spacing w:line="360" w:lineRule="exact"/>
        <w:ind w:left="0" w:firstLine="709"/>
        <w:jc w:val="both"/>
        <w:rPr>
          <w:sz w:val="28"/>
          <w:szCs w:val="28"/>
        </w:rPr>
      </w:pPr>
      <w:r>
        <w:rPr>
          <w:sz w:val="28"/>
          <w:szCs w:val="28"/>
        </w:rPr>
        <w:t>Для включения в список органа опеки и попечительства лица, указанные в пункте 1.2. раздела 1. Настоящего Порядка, или их законные представители по месту жительства представляют в орган опеки и попечительства заявление о включении в список органа опеки и попечительства по форме, утверждённой органом исполнительной власти Кировской области, осуществляющим государственное управление</w:t>
      </w:r>
      <w:r w:rsidR="00C36C0E">
        <w:rPr>
          <w:sz w:val="28"/>
          <w:szCs w:val="28"/>
        </w:rPr>
        <w:t xml:space="preserve"> в сфере образования.</w:t>
      </w:r>
    </w:p>
    <w:p w:rsidR="00FE7F2D" w:rsidRDefault="00C36C0E" w:rsidP="002D1E13">
      <w:pPr>
        <w:pStyle w:val="a8"/>
        <w:numPr>
          <w:ilvl w:val="1"/>
          <w:numId w:val="2"/>
        </w:numPr>
        <w:spacing w:line="360" w:lineRule="exact"/>
        <w:ind w:left="0" w:firstLine="709"/>
        <w:jc w:val="both"/>
        <w:rPr>
          <w:sz w:val="28"/>
          <w:szCs w:val="28"/>
        </w:rPr>
      </w:pPr>
      <w:r>
        <w:rPr>
          <w:sz w:val="28"/>
          <w:szCs w:val="28"/>
        </w:rPr>
        <w:t>К заявлению прилагаются следующие документы:</w:t>
      </w:r>
    </w:p>
    <w:p w:rsidR="00C36C0E" w:rsidRDefault="001D61C3" w:rsidP="001D61C3">
      <w:pPr>
        <w:pStyle w:val="a8"/>
        <w:spacing w:line="360" w:lineRule="exact"/>
        <w:ind w:left="0" w:firstLine="1134"/>
        <w:jc w:val="both"/>
        <w:rPr>
          <w:sz w:val="28"/>
          <w:szCs w:val="28"/>
        </w:rPr>
      </w:pPr>
      <w:r>
        <w:rPr>
          <w:sz w:val="28"/>
          <w:szCs w:val="28"/>
        </w:rPr>
        <w:t>2.5.1.</w:t>
      </w:r>
      <w:r w:rsidR="00C36C0E">
        <w:rPr>
          <w:sz w:val="28"/>
          <w:szCs w:val="28"/>
        </w:rPr>
        <w:t xml:space="preserve"> паспорт или иной документ, удостоверяющий личность заявителя;</w:t>
      </w:r>
    </w:p>
    <w:p w:rsidR="00C36C0E" w:rsidRDefault="001D61C3" w:rsidP="001D61C3">
      <w:pPr>
        <w:pStyle w:val="a8"/>
        <w:spacing w:line="360" w:lineRule="exact"/>
        <w:ind w:left="0" w:firstLine="1134"/>
        <w:jc w:val="both"/>
        <w:rPr>
          <w:sz w:val="28"/>
          <w:szCs w:val="28"/>
        </w:rPr>
      </w:pPr>
      <w:r>
        <w:rPr>
          <w:sz w:val="28"/>
          <w:szCs w:val="28"/>
        </w:rPr>
        <w:t>2.5.2.</w:t>
      </w:r>
      <w:r w:rsidR="00C36C0E">
        <w:rPr>
          <w:sz w:val="28"/>
          <w:szCs w:val="28"/>
        </w:rPr>
        <w:t xml:space="preserve"> документ, подтверждающий полномочия законного представителя;</w:t>
      </w:r>
    </w:p>
    <w:p w:rsidR="00C36C0E" w:rsidRDefault="001D61C3" w:rsidP="001D61C3">
      <w:pPr>
        <w:pStyle w:val="a8"/>
        <w:spacing w:line="360" w:lineRule="exact"/>
        <w:ind w:left="0" w:firstLine="1134"/>
        <w:jc w:val="both"/>
        <w:rPr>
          <w:sz w:val="28"/>
          <w:szCs w:val="28"/>
        </w:rPr>
      </w:pPr>
      <w:r>
        <w:rPr>
          <w:sz w:val="28"/>
          <w:szCs w:val="28"/>
        </w:rPr>
        <w:t>2.5.3.</w:t>
      </w:r>
      <w:r w:rsidR="00C36C0E">
        <w:rPr>
          <w:sz w:val="28"/>
          <w:szCs w:val="28"/>
        </w:rPr>
        <w:t xml:space="preserve"> свидетельство о рождении ребёнка;</w:t>
      </w:r>
    </w:p>
    <w:p w:rsidR="00C36C0E" w:rsidRDefault="001D61C3" w:rsidP="001D61C3">
      <w:pPr>
        <w:pStyle w:val="a8"/>
        <w:spacing w:line="360" w:lineRule="exact"/>
        <w:ind w:left="0" w:firstLine="1134"/>
        <w:jc w:val="both"/>
        <w:rPr>
          <w:sz w:val="28"/>
          <w:szCs w:val="28"/>
        </w:rPr>
      </w:pPr>
      <w:r>
        <w:rPr>
          <w:sz w:val="28"/>
          <w:szCs w:val="28"/>
        </w:rPr>
        <w:t>2.5.4.</w:t>
      </w:r>
      <w:r w:rsidR="00C36C0E">
        <w:rPr>
          <w:sz w:val="28"/>
          <w:szCs w:val="28"/>
        </w:rPr>
        <w:t xml:space="preserve"> документы, подтверждающие статус ребёнка-сироты, либо ребёнка, оставшегося без попечения родителей, либо лица из их числа;</w:t>
      </w:r>
    </w:p>
    <w:p w:rsidR="00C36C0E" w:rsidRDefault="001D61C3" w:rsidP="001D61C3">
      <w:pPr>
        <w:pStyle w:val="a8"/>
        <w:spacing w:line="360" w:lineRule="exact"/>
        <w:ind w:left="0" w:firstLine="1134"/>
        <w:jc w:val="both"/>
        <w:rPr>
          <w:sz w:val="28"/>
          <w:szCs w:val="28"/>
        </w:rPr>
      </w:pPr>
      <w:r>
        <w:rPr>
          <w:sz w:val="28"/>
          <w:szCs w:val="28"/>
        </w:rPr>
        <w:t>2.5.5.</w:t>
      </w:r>
      <w:r w:rsidR="00C36C0E">
        <w:rPr>
          <w:sz w:val="28"/>
          <w:szCs w:val="28"/>
        </w:rPr>
        <w:t xml:space="preserve"> документы о перемене фамилии, имени, отчества в случае их изменения;</w:t>
      </w:r>
    </w:p>
    <w:p w:rsidR="00C36C0E" w:rsidRDefault="001D61C3" w:rsidP="008A5908">
      <w:pPr>
        <w:pStyle w:val="a8"/>
        <w:spacing w:line="360" w:lineRule="exact"/>
        <w:ind w:left="0" w:firstLine="1134"/>
        <w:jc w:val="both"/>
        <w:rPr>
          <w:sz w:val="28"/>
          <w:szCs w:val="28"/>
        </w:rPr>
      </w:pPr>
      <w:r>
        <w:rPr>
          <w:sz w:val="28"/>
          <w:szCs w:val="28"/>
        </w:rPr>
        <w:t>2.6.6.</w:t>
      </w:r>
      <w:r w:rsidR="00C36C0E">
        <w:rPr>
          <w:sz w:val="28"/>
          <w:szCs w:val="28"/>
        </w:rPr>
        <w:t xml:space="preserve"> справка о сроке окончания пребывания в образовательных организациях, организациях социального обслуживания, медицинских организациях и иных организациях, создаваемых в установленном законом порядке для детей-сирот и детей, оставшихся без попечения родителей, а также о завершении получения профессионального образования, либо о сроке окончания прохождения военной службы по призыву, либо о сроке окончания </w:t>
      </w:r>
      <w:r>
        <w:rPr>
          <w:sz w:val="28"/>
          <w:szCs w:val="28"/>
        </w:rPr>
        <w:t>от</w:t>
      </w:r>
      <w:r w:rsidR="00C36C0E">
        <w:rPr>
          <w:sz w:val="28"/>
          <w:szCs w:val="28"/>
        </w:rPr>
        <w:t>бывания</w:t>
      </w:r>
      <w:r>
        <w:rPr>
          <w:sz w:val="28"/>
          <w:szCs w:val="28"/>
        </w:rPr>
        <w:t xml:space="preserve"> наказания в исправительных учреждениях.</w:t>
      </w:r>
    </w:p>
    <w:p w:rsidR="00C36C0E" w:rsidRDefault="001D61C3" w:rsidP="008A5908">
      <w:pPr>
        <w:pStyle w:val="a8"/>
        <w:numPr>
          <w:ilvl w:val="1"/>
          <w:numId w:val="2"/>
        </w:numPr>
        <w:spacing w:line="360" w:lineRule="exact"/>
        <w:ind w:left="0" w:firstLine="709"/>
        <w:jc w:val="both"/>
        <w:rPr>
          <w:sz w:val="28"/>
          <w:szCs w:val="28"/>
        </w:rPr>
      </w:pPr>
      <w:r>
        <w:rPr>
          <w:sz w:val="28"/>
          <w:szCs w:val="28"/>
        </w:rPr>
        <w:lastRenderedPageBreak/>
        <w:t xml:space="preserve">Документы, указанные в пункте 2.5.1-2.5.5 раздела 2 </w:t>
      </w:r>
      <w:r w:rsidR="00417EAF">
        <w:rPr>
          <w:sz w:val="28"/>
          <w:szCs w:val="28"/>
        </w:rPr>
        <w:t>н</w:t>
      </w:r>
      <w:r>
        <w:rPr>
          <w:sz w:val="28"/>
          <w:szCs w:val="28"/>
        </w:rPr>
        <w:t>астоящего Порядка, предоставляются в орган опеки и попечительства в копиях с одновременным предъявлением оригинала для обозрения, а документ, указанный в пункте 2.6.6 настоящего Порядка, - в подлиннике либо копии, заверенной в соответствии с действующим законодательством.</w:t>
      </w:r>
    </w:p>
    <w:p w:rsidR="001D61C3" w:rsidRDefault="001D61C3" w:rsidP="00975F09">
      <w:pPr>
        <w:spacing w:line="360" w:lineRule="exact"/>
        <w:ind w:firstLine="709"/>
        <w:jc w:val="both"/>
        <w:rPr>
          <w:sz w:val="28"/>
          <w:szCs w:val="28"/>
        </w:rPr>
      </w:pPr>
      <w:r>
        <w:rPr>
          <w:sz w:val="28"/>
          <w:szCs w:val="28"/>
        </w:rPr>
        <w:t>Обработка персональных данных, содержащихся в документах, указанных в подразделе 2.5 раздела 2 настоящего Порядка, осущес</w:t>
      </w:r>
      <w:r w:rsidR="00975F09">
        <w:rPr>
          <w:sz w:val="28"/>
          <w:szCs w:val="28"/>
        </w:rPr>
        <w:t>т</w:t>
      </w:r>
      <w:r>
        <w:rPr>
          <w:sz w:val="28"/>
          <w:szCs w:val="28"/>
        </w:rPr>
        <w:t>вляется в соответствии с законодательством Российской Федерации в области персональных данных</w:t>
      </w:r>
      <w:r w:rsidR="00975F09">
        <w:rPr>
          <w:sz w:val="28"/>
          <w:szCs w:val="28"/>
        </w:rPr>
        <w:t>.</w:t>
      </w:r>
    </w:p>
    <w:p w:rsidR="00975F09" w:rsidRDefault="00975F09" w:rsidP="00975F09">
      <w:pPr>
        <w:pStyle w:val="a8"/>
        <w:numPr>
          <w:ilvl w:val="1"/>
          <w:numId w:val="2"/>
        </w:numPr>
        <w:spacing w:line="360" w:lineRule="exact"/>
        <w:ind w:left="0" w:firstLine="709"/>
        <w:jc w:val="both"/>
        <w:rPr>
          <w:sz w:val="28"/>
          <w:szCs w:val="28"/>
        </w:rPr>
      </w:pPr>
      <w:r>
        <w:rPr>
          <w:sz w:val="28"/>
          <w:szCs w:val="28"/>
        </w:rPr>
        <w:t>Решение о включении (отказе во включении) в список органа опеки и попечительства принимается органом опеки и попечительства, с учётом акта проверки сохранности и надлежащего санитарного и технического состояния жилых помещений, нанимателями или членами семей нанимателей по договорам социального найма либо собственниками которых являются дети- сироты и дети, оставшиеся без попечения родителей, лица из их числа, и документов заявителя, указанных в подразделе 2.5 раздела 2 настоящего Порядка, в течение 30 календарных дней со дня получения и регистрации документов. В течение 5 рабочих дней с даты принятия соответствующего решения орган опеки и попечительства уведомляет в письменной форме лицо, подавшее заявление (в случае отказа – с указанием причин отказа).</w:t>
      </w:r>
    </w:p>
    <w:p w:rsidR="00975F09" w:rsidRPr="00975F09" w:rsidRDefault="00975F09" w:rsidP="003B08C4">
      <w:pPr>
        <w:pStyle w:val="a8"/>
        <w:numPr>
          <w:ilvl w:val="1"/>
          <w:numId w:val="2"/>
        </w:numPr>
        <w:spacing w:before="200" w:line="360" w:lineRule="exact"/>
        <w:ind w:left="0" w:firstLine="709"/>
        <w:jc w:val="both"/>
        <w:rPr>
          <w:sz w:val="28"/>
          <w:szCs w:val="28"/>
        </w:rPr>
      </w:pPr>
      <w:r>
        <w:rPr>
          <w:sz w:val="28"/>
          <w:szCs w:val="28"/>
        </w:rPr>
        <w:t>Основанием для принятия решения об отказе во включении в список органа опеки и попечительства является предоставление заявителем</w:t>
      </w:r>
      <w:r w:rsidR="00E502F5">
        <w:rPr>
          <w:sz w:val="28"/>
          <w:szCs w:val="28"/>
        </w:rPr>
        <w:t xml:space="preserve"> недостоверной (заведомо ложной) информации, не полный пакет документов в соответствии с подразделом 2.5 раздела 2 настоящего Порядка и акта проверки сохранности и надлежащего санитарного и технического состояния жилого помещения.</w:t>
      </w:r>
    </w:p>
    <w:bookmarkEnd w:id="5"/>
    <w:p w:rsidR="00BE36E4" w:rsidRDefault="00BE36E4" w:rsidP="003B08C4">
      <w:pPr>
        <w:numPr>
          <w:ilvl w:val="0"/>
          <w:numId w:val="2"/>
        </w:numPr>
        <w:spacing w:before="200" w:line="360" w:lineRule="exact"/>
        <w:jc w:val="center"/>
        <w:rPr>
          <w:b/>
          <w:sz w:val="28"/>
          <w:szCs w:val="28"/>
        </w:rPr>
      </w:pPr>
      <w:r w:rsidRPr="009E78B8">
        <w:rPr>
          <w:b/>
          <w:sz w:val="28"/>
          <w:szCs w:val="28"/>
        </w:rPr>
        <w:t xml:space="preserve">Осуществление </w:t>
      </w:r>
      <w:r>
        <w:rPr>
          <w:b/>
          <w:sz w:val="28"/>
          <w:szCs w:val="28"/>
        </w:rPr>
        <w:t>мероприятий</w:t>
      </w:r>
      <w:r w:rsidR="00D50D81">
        <w:rPr>
          <w:b/>
          <w:sz w:val="28"/>
          <w:szCs w:val="28"/>
        </w:rPr>
        <w:t xml:space="preserve"> </w:t>
      </w:r>
      <w:r w:rsidR="00D50D81" w:rsidRPr="00D50D81">
        <w:rPr>
          <w:b/>
          <w:sz w:val="28"/>
          <w:szCs w:val="28"/>
        </w:rPr>
        <w:t>по подготовке жилых помещений к заселению</w:t>
      </w:r>
    </w:p>
    <w:p w:rsidR="004960C5" w:rsidRPr="002E757A" w:rsidRDefault="00D76B41" w:rsidP="003B08C4">
      <w:pPr>
        <w:spacing w:before="200" w:line="360" w:lineRule="exact"/>
        <w:ind w:firstLine="708"/>
        <w:jc w:val="both"/>
        <w:rPr>
          <w:sz w:val="28"/>
          <w:szCs w:val="28"/>
        </w:rPr>
      </w:pPr>
      <w:bookmarkStart w:id="6" w:name="sub_280"/>
      <w:r w:rsidRPr="00105057">
        <w:rPr>
          <w:sz w:val="28"/>
          <w:szCs w:val="28"/>
        </w:rPr>
        <w:t xml:space="preserve">3.1. </w:t>
      </w:r>
      <w:r w:rsidR="004960C5" w:rsidRPr="002E757A">
        <w:rPr>
          <w:sz w:val="28"/>
          <w:szCs w:val="28"/>
        </w:rPr>
        <w:t xml:space="preserve">Комиссия </w:t>
      </w:r>
      <w:r w:rsidR="004960C5">
        <w:rPr>
          <w:sz w:val="28"/>
          <w:szCs w:val="28"/>
        </w:rPr>
        <w:t xml:space="preserve">в срок до 1 апреля текущего года проводит </w:t>
      </w:r>
      <w:r w:rsidR="004960C5" w:rsidRPr="002E757A">
        <w:rPr>
          <w:sz w:val="28"/>
          <w:szCs w:val="28"/>
        </w:rPr>
        <w:t>обследование жилого помещения, в ходе которого устанавливает:</w:t>
      </w:r>
    </w:p>
    <w:p w:rsidR="004960C5" w:rsidRPr="002E757A" w:rsidRDefault="004960C5" w:rsidP="004960C5">
      <w:pPr>
        <w:spacing w:line="360" w:lineRule="exact"/>
        <w:jc w:val="both"/>
        <w:rPr>
          <w:sz w:val="28"/>
          <w:szCs w:val="28"/>
        </w:rPr>
      </w:pPr>
      <w:r>
        <w:rPr>
          <w:sz w:val="28"/>
          <w:szCs w:val="28"/>
        </w:rPr>
        <w:t xml:space="preserve"> - </w:t>
      </w:r>
      <w:r w:rsidRPr="002E757A">
        <w:rPr>
          <w:sz w:val="28"/>
          <w:szCs w:val="28"/>
        </w:rPr>
        <w:t>характеристики индивидуального жилого дома или многоквартирного дома, в котором расположено жилое помещение (тип, этажность, степень благоустройства, конструктивные и технические параметры);</w:t>
      </w:r>
    </w:p>
    <w:p w:rsidR="004960C5" w:rsidRPr="002E757A" w:rsidRDefault="004960C5" w:rsidP="004960C5">
      <w:pPr>
        <w:spacing w:line="360" w:lineRule="exact"/>
        <w:jc w:val="both"/>
        <w:rPr>
          <w:sz w:val="28"/>
          <w:szCs w:val="28"/>
        </w:rPr>
      </w:pPr>
      <w:r>
        <w:rPr>
          <w:sz w:val="28"/>
          <w:szCs w:val="28"/>
        </w:rPr>
        <w:t xml:space="preserve"> - </w:t>
      </w:r>
      <w:r w:rsidRPr="002E757A">
        <w:rPr>
          <w:sz w:val="28"/>
          <w:szCs w:val="28"/>
        </w:rPr>
        <w:t>общее состояние жилого помещения (санитарно-гигиеническое состояние жилого помещения, состояние инженерных коммуникаций и санитарно-технического оборудования);</w:t>
      </w:r>
    </w:p>
    <w:p w:rsidR="004960C5" w:rsidRPr="002E757A" w:rsidRDefault="004960C5" w:rsidP="004960C5">
      <w:pPr>
        <w:spacing w:line="360" w:lineRule="exact"/>
        <w:jc w:val="both"/>
        <w:rPr>
          <w:sz w:val="28"/>
          <w:szCs w:val="28"/>
        </w:rPr>
      </w:pPr>
      <w:r>
        <w:rPr>
          <w:sz w:val="28"/>
          <w:szCs w:val="28"/>
        </w:rPr>
        <w:t xml:space="preserve"> - </w:t>
      </w:r>
      <w:r w:rsidRPr="002E757A">
        <w:rPr>
          <w:sz w:val="28"/>
          <w:szCs w:val="28"/>
        </w:rPr>
        <w:t>лиц, проживающих в жилом помещении, и основания их проживания.</w:t>
      </w:r>
    </w:p>
    <w:p w:rsidR="004960C5" w:rsidRDefault="004960C5" w:rsidP="004960C5">
      <w:pPr>
        <w:spacing w:line="360" w:lineRule="exact"/>
        <w:ind w:firstLine="708"/>
        <w:jc w:val="both"/>
        <w:rPr>
          <w:sz w:val="28"/>
          <w:szCs w:val="28"/>
        </w:rPr>
      </w:pPr>
      <w:r w:rsidRPr="002E757A">
        <w:rPr>
          <w:sz w:val="28"/>
          <w:szCs w:val="28"/>
        </w:rPr>
        <w:lastRenderedPageBreak/>
        <w:t xml:space="preserve">По результатам обследования жилого помещения составляется акт проверки сохранности и надлежащего санитарного и технического состояния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лица из числа детей-сирот и детей, оставшихся без попечения родителей (далее - акт проверки жилого помещения), согласно </w:t>
      </w:r>
      <w:hyperlink w:anchor="sub_2001" w:history="1">
        <w:r w:rsidRPr="00F4389C">
          <w:rPr>
            <w:rStyle w:val="a4"/>
            <w:color w:val="auto"/>
            <w:sz w:val="28"/>
            <w:szCs w:val="28"/>
          </w:rPr>
          <w:t>приложению</w:t>
        </w:r>
      </w:hyperlink>
      <w:r w:rsidRPr="002E757A">
        <w:rPr>
          <w:sz w:val="28"/>
          <w:szCs w:val="28"/>
        </w:rPr>
        <w:t>, в котором дается заключение о необходимости осуществления мероприятий по подготовке жилых помещений к заселению детей-сирот и детей, оставшихся без попечения родителей, лиц из числа детей-сирот и детей, оставшихся без попечения родителей.</w:t>
      </w:r>
    </w:p>
    <w:p w:rsidR="004960C5" w:rsidRPr="002E757A" w:rsidRDefault="004960C5" w:rsidP="004960C5">
      <w:pPr>
        <w:spacing w:line="360" w:lineRule="exact"/>
        <w:ind w:firstLine="708"/>
        <w:jc w:val="both"/>
        <w:rPr>
          <w:sz w:val="28"/>
          <w:szCs w:val="28"/>
        </w:rPr>
      </w:pPr>
      <w:r>
        <w:rPr>
          <w:sz w:val="28"/>
          <w:szCs w:val="28"/>
        </w:rPr>
        <w:t xml:space="preserve">3.2. </w:t>
      </w:r>
      <w:r w:rsidRPr="002E757A">
        <w:rPr>
          <w:sz w:val="28"/>
          <w:szCs w:val="28"/>
        </w:rPr>
        <w:t xml:space="preserve">При установлении комиссией необходимости проведения ремонта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лица из числа детей-сирот и детей, оставшихся без попечения родителей, замены кухонных плит, сантехнического оборудования, к </w:t>
      </w:r>
      <w:hyperlink w:anchor="sub_2001" w:history="1">
        <w:r w:rsidRPr="00F4389C">
          <w:rPr>
            <w:rStyle w:val="a4"/>
            <w:color w:val="auto"/>
            <w:sz w:val="28"/>
            <w:szCs w:val="28"/>
          </w:rPr>
          <w:t>акту проверки</w:t>
        </w:r>
      </w:hyperlink>
      <w:r w:rsidRPr="002E757A">
        <w:rPr>
          <w:sz w:val="28"/>
          <w:szCs w:val="28"/>
        </w:rPr>
        <w:t xml:space="preserve"> жилого помещения прилагается предварительная смета расходов на проведение мероприятий по подготовке жилых помещений к заселению детей-сирот и детей, оставшихся без попечения родителей, лиц из числа детей-сирот и детей, оставшихся без попечения родителей, в целях оценки обоснованности данных о планируемых объемах расходов областного бюджета на осуществление указанных мероприятий.</w:t>
      </w:r>
    </w:p>
    <w:p w:rsidR="004960C5" w:rsidRPr="002E757A" w:rsidRDefault="004960C5" w:rsidP="004960C5">
      <w:pPr>
        <w:spacing w:line="360" w:lineRule="exact"/>
        <w:ind w:firstLine="708"/>
        <w:jc w:val="both"/>
        <w:rPr>
          <w:sz w:val="28"/>
          <w:szCs w:val="28"/>
        </w:rPr>
      </w:pPr>
      <w:bookmarkStart w:id="7" w:name="sub_290"/>
      <w:r>
        <w:rPr>
          <w:sz w:val="28"/>
          <w:szCs w:val="28"/>
        </w:rPr>
        <w:t>3.3</w:t>
      </w:r>
      <w:r w:rsidRPr="002E757A">
        <w:rPr>
          <w:sz w:val="28"/>
          <w:szCs w:val="28"/>
        </w:rPr>
        <w:t xml:space="preserve">. </w:t>
      </w:r>
      <w:bookmarkStart w:id="8" w:name="sub_2100"/>
      <w:bookmarkEnd w:id="7"/>
      <w:r w:rsidRPr="002E757A">
        <w:rPr>
          <w:sz w:val="28"/>
          <w:szCs w:val="28"/>
        </w:rPr>
        <w:t>Расходы на мероприятия по подготовке жилого помещения к заселению рассчитываются:</w:t>
      </w:r>
    </w:p>
    <w:p w:rsidR="004960C5" w:rsidRPr="002E757A" w:rsidRDefault="004960C5" w:rsidP="004960C5">
      <w:pPr>
        <w:spacing w:line="360" w:lineRule="exact"/>
        <w:ind w:firstLine="1134"/>
        <w:jc w:val="both"/>
        <w:rPr>
          <w:sz w:val="28"/>
          <w:szCs w:val="28"/>
        </w:rPr>
      </w:pPr>
      <w:bookmarkStart w:id="9" w:name="sub_2101"/>
      <w:bookmarkEnd w:id="8"/>
      <w:r>
        <w:rPr>
          <w:sz w:val="28"/>
          <w:szCs w:val="28"/>
        </w:rPr>
        <w:t>3.</w:t>
      </w:r>
      <w:r w:rsidR="004575D5">
        <w:rPr>
          <w:sz w:val="28"/>
          <w:szCs w:val="28"/>
        </w:rPr>
        <w:t>3</w:t>
      </w:r>
      <w:r>
        <w:rPr>
          <w:sz w:val="28"/>
          <w:szCs w:val="28"/>
        </w:rPr>
        <w:t>.</w:t>
      </w:r>
      <w:r w:rsidRPr="002E757A">
        <w:rPr>
          <w:sz w:val="28"/>
          <w:szCs w:val="28"/>
        </w:rPr>
        <w:t>1. В отношении жилого помещения, занимаемого ребенком-сиротой и ребенком, оставшимся без попечения родителей, лицом из числа детей-сирот и детей, оставшихся без попечения родителей, по договору социального найма:</w:t>
      </w:r>
    </w:p>
    <w:bookmarkEnd w:id="9"/>
    <w:p w:rsidR="004960C5" w:rsidRPr="002E757A" w:rsidRDefault="004960C5" w:rsidP="004960C5">
      <w:pPr>
        <w:spacing w:line="360" w:lineRule="exact"/>
        <w:jc w:val="both"/>
        <w:rPr>
          <w:sz w:val="28"/>
          <w:szCs w:val="28"/>
        </w:rPr>
      </w:pPr>
      <w:r>
        <w:rPr>
          <w:sz w:val="28"/>
          <w:szCs w:val="28"/>
        </w:rPr>
        <w:t xml:space="preserve"> - </w:t>
      </w:r>
      <w:r w:rsidRPr="002E757A">
        <w:rPr>
          <w:sz w:val="28"/>
          <w:szCs w:val="28"/>
        </w:rPr>
        <w:t>в пределах фактических расходов, исчисленных исходя из общей площади жилого помещения, - если лицо, предусмотренное настоящим подпунктом, является единственным нанимателем и пользователем жилого помещения;</w:t>
      </w:r>
    </w:p>
    <w:p w:rsidR="004960C5" w:rsidRPr="002E757A" w:rsidRDefault="004960C5" w:rsidP="004960C5">
      <w:pPr>
        <w:spacing w:line="360" w:lineRule="exact"/>
        <w:jc w:val="both"/>
        <w:rPr>
          <w:sz w:val="28"/>
          <w:szCs w:val="28"/>
        </w:rPr>
      </w:pPr>
      <w:r>
        <w:rPr>
          <w:sz w:val="28"/>
          <w:szCs w:val="28"/>
        </w:rPr>
        <w:t xml:space="preserve"> - </w:t>
      </w:r>
      <w:r w:rsidRPr="002E757A">
        <w:rPr>
          <w:sz w:val="28"/>
          <w:szCs w:val="28"/>
        </w:rPr>
        <w:t xml:space="preserve">в пределах фактических расходов, исчисленных исходя из доли общей площади жилого помещения, приходящегося на лицо, предусмотренное настоящим подпунктом, которая определяется как частное от деления общей площади жилого помещения на общее количество лиц, проживающих в жилом помещении (наниматель жилого помещения, члены его семьи, иные лица, вселенные нанимателем в жилое помещение, в том числе временные жильцы, лица, проживающие в жилом помещении в соответствии с договором поднайма жилого помещения), - если лицо, предусмотренное </w:t>
      </w:r>
      <w:r w:rsidRPr="002E757A">
        <w:rPr>
          <w:sz w:val="28"/>
          <w:szCs w:val="28"/>
        </w:rPr>
        <w:lastRenderedPageBreak/>
        <w:t>настоящим подпунктом, является членом семьи нанимателя жилого помещения.</w:t>
      </w:r>
    </w:p>
    <w:p w:rsidR="004960C5" w:rsidRPr="002E757A" w:rsidRDefault="004960C5" w:rsidP="004960C5">
      <w:pPr>
        <w:spacing w:line="360" w:lineRule="exact"/>
        <w:ind w:firstLine="1134"/>
        <w:jc w:val="both"/>
        <w:rPr>
          <w:sz w:val="28"/>
          <w:szCs w:val="28"/>
        </w:rPr>
      </w:pPr>
      <w:bookmarkStart w:id="10" w:name="sub_2102"/>
      <w:r>
        <w:rPr>
          <w:sz w:val="28"/>
          <w:szCs w:val="28"/>
        </w:rPr>
        <w:t>3.</w:t>
      </w:r>
      <w:r w:rsidR="004575D5">
        <w:rPr>
          <w:sz w:val="28"/>
          <w:szCs w:val="28"/>
        </w:rPr>
        <w:t>3</w:t>
      </w:r>
      <w:r>
        <w:rPr>
          <w:sz w:val="28"/>
          <w:szCs w:val="28"/>
        </w:rPr>
        <w:t>.</w:t>
      </w:r>
      <w:r w:rsidRPr="002E757A">
        <w:rPr>
          <w:sz w:val="28"/>
          <w:szCs w:val="28"/>
        </w:rPr>
        <w:t>2. В отношении жилого помещения, принадлежащего ребенку-сироте и ребенку, оставшемуся без попечения родителей, лицу из числа детей-сирот и детей, оставшихся без попечения родителей, на праве собственности:</w:t>
      </w:r>
    </w:p>
    <w:bookmarkEnd w:id="10"/>
    <w:p w:rsidR="004960C5" w:rsidRPr="002E757A" w:rsidRDefault="004960C5" w:rsidP="004960C5">
      <w:pPr>
        <w:spacing w:line="360" w:lineRule="exact"/>
        <w:jc w:val="both"/>
        <w:rPr>
          <w:sz w:val="28"/>
          <w:szCs w:val="28"/>
        </w:rPr>
      </w:pPr>
      <w:r>
        <w:rPr>
          <w:sz w:val="28"/>
          <w:szCs w:val="28"/>
        </w:rPr>
        <w:t xml:space="preserve"> - </w:t>
      </w:r>
      <w:r w:rsidRPr="002E757A">
        <w:rPr>
          <w:sz w:val="28"/>
          <w:szCs w:val="28"/>
        </w:rPr>
        <w:t>в пределах фактических расходов, исчисленных исходя из общей площади жилого помещения, - если лицо, предусмотренное настоящим подпунктом, является единственным собственником жилого помещения;</w:t>
      </w:r>
    </w:p>
    <w:p w:rsidR="004960C5" w:rsidRPr="002E757A" w:rsidRDefault="004960C5" w:rsidP="004575D5">
      <w:pPr>
        <w:spacing w:line="360" w:lineRule="exact"/>
        <w:jc w:val="both"/>
        <w:rPr>
          <w:sz w:val="28"/>
          <w:szCs w:val="28"/>
        </w:rPr>
      </w:pPr>
      <w:r>
        <w:rPr>
          <w:sz w:val="28"/>
          <w:szCs w:val="28"/>
        </w:rPr>
        <w:t xml:space="preserve"> - </w:t>
      </w:r>
      <w:r w:rsidRPr="002E757A">
        <w:rPr>
          <w:sz w:val="28"/>
          <w:szCs w:val="28"/>
        </w:rPr>
        <w:t>в пределах фактических расходов, исчисленных исходя из доли общей площади жилого помещения, соответствующей доле в праве общей собственности на жилое помещение, - если лицо, предусмотренное настоящим подпунктом, является одним из собственников жилого помещения.</w:t>
      </w:r>
    </w:p>
    <w:p w:rsidR="00105057" w:rsidRPr="00105057" w:rsidRDefault="00105057" w:rsidP="004575D5">
      <w:pPr>
        <w:pStyle w:val="ConsPlusNormal"/>
        <w:spacing w:line="360" w:lineRule="exact"/>
        <w:ind w:firstLine="709"/>
        <w:jc w:val="both"/>
        <w:rPr>
          <w:rFonts w:ascii="Times New Roman" w:hAnsi="Times New Roman" w:cs="Times New Roman"/>
          <w:sz w:val="28"/>
          <w:szCs w:val="28"/>
        </w:rPr>
      </w:pPr>
      <w:r w:rsidRPr="00105057">
        <w:rPr>
          <w:rFonts w:ascii="Times New Roman" w:hAnsi="Times New Roman" w:cs="Times New Roman"/>
          <w:sz w:val="28"/>
          <w:szCs w:val="28"/>
        </w:rPr>
        <w:t>3.</w:t>
      </w:r>
      <w:r w:rsidR="004575D5">
        <w:rPr>
          <w:rFonts w:ascii="Times New Roman" w:hAnsi="Times New Roman" w:cs="Times New Roman"/>
          <w:sz w:val="28"/>
          <w:szCs w:val="28"/>
        </w:rPr>
        <w:t>4</w:t>
      </w:r>
      <w:r w:rsidRPr="00105057">
        <w:rPr>
          <w:rFonts w:ascii="Times New Roman" w:hAnsi="Times New Roman" w:cs="Times New Roman"/>
          <w:sz w:val="28"/>
          <w:szCs w:val="28"/>
        </w:rPr>
        <w:t xml:space="preserve">. После предоставления средств бюджету </w:t>
      </w:r>
      <w:r>
        <w:rPr>
          <w:rFonts w:ascii="Times New Roman" w:hAnsi="Times New Roman" w:cs="Times New Roman"/>
          <w:sz w:val="28"/>
          <w:szCs w:val="28"/>
        </w:rPr>
        <w:t>Кикнур</w:t>
      </w:r>
      <w:r w:rsidRPr="00105057">
        <w:rPr>
          <w:rFonts w:ascii="Times New Roman" w:hAnsi="Times New Roman" w:cs="Times New Roman"/>
          <w:sz w:val="28"/>
          <w:szCs w:val="28"/>
        </w:rPr>
        <w:t xml:space="preserve">ского муниципального </w:t>
      </w:r>
      <w:r>
        <w:rPr>
          <w:rFonts w:ascii="Times New Roman" w:hAnsi="Times New Roman" w:cs="Times New Roman"/>
          <w:sz w:val="28"/>
          <w:szCs w:val="28"/>
        </w:rPr>
        <w:t>округа</w:t>
      </w:r>
      <w:r w:rsidRPr="00105057">
        <w:rPr>
          <w:rFonts w:ascii="Times New Roman" w:hAnsi="Times New Roman" w:cs="Times New Roman"/>
          <w:sz w:val="28"/>
          <w:szCs w:val="28"/>
        </w:rPr>
        <w:t xml:space="preserve"> из бюджета Кировской области на финансирование мероприятий по подготовке жилых помещений к заселению:</w:t>
      </w:r>
    </w:p>
    <w:p w:rsidR="00105057" w:rsidRPr="00105057" w:rsidRDefault="00105057" w:rsidP="004575D5">
      <w:pPr>
        <w:pStyle w:val="ConsPlusNormal"/>
        <w:spacing w:line="360" w:lineRule="exact"/>
        <w:ind w:firstLine="1134"/>
        <w:jc w:val="both"/>
        <w:rPr>
          <w:rFonts w:ascii="Times New Roman" w:hAnsi="Times New Roman" w:cs="Times New Roman"/>
          <w:sz w:val="28"/>
          <w:szCs w:val="28"/>
        </w:rPr>
      </w:pPr>
      <w:r w:rsidRPr="00105057">
        <w:rPr>
          <w:rFonts w:ascii="Times New Roman" w:hAnsi="Times New Roman" w:cs="Times New Roman"/>
          <w:sz w:val="28"/>
          <w:szCs w:val="28"/>
        </w:rPr>
        <w:t>3.</w:t>
      </w:r>
      <w:r w:rsidR="004575D5">
        <w:rPr>
          <w:rFonts w:ascii="Times New Roman" w:hAnsi="Times New Roman" w:cs="Times New Roman"/>
          <w:sz w:val="28"/>
          <w:szCs w:val="28"/>
        </w:rPr>
        <w:t>4</w:t>
      </w:r>
      <w:r w:rsidRPr="00105057">
        <w:rPr>
          <w:rFonts w:ascii="Times New Roman" w:hAnsi="Times New Roman" w:cs="Times New Roman"/>
          <w:sz w:val="28"/>
          <w:szCs w:val="28"/>
        </w:rPr>
        <w:t xml:space="preserve">.1. Отдел экономики администрации </w:t>
      </w:r>
      <w:r>
        <w:rPr>
          <w:rFonts w:ascii="Times New Roman" w:hAnsi="Times New Roman" w:cs="Times New Roman"/>
          <w:sz w:val="28"/>
          <w:szCs w:val="28"/>
        </w:rPr>
        <w:t>Кикнур</w:t>
      </w:r>
      <w:r w:rsidRPr="00105057">
        <w:rPr>
          <w:rFonts w:ascii="Times New Roman" w:hAnsi="Times New Roman" w:cs="Times New Roman"/>
          <w:sz w:val="28"/>
          <w:szCs w:val="28"/>
        </w:rPr>
        <w:t xml:space="preserve">ского муниципального </w:t>
      </w:r>
      <w:r>
        <w:rPr>
          <w:rFonts w:ascii="Times New Roman" w:hAnsi="Times New Roman" w:cs="Times New Roman"/>
          <w:sz w:val="28"/>
          <w:szCs w:val="28"/>
        </w:rPr>
        <w:t>округа</w:t>
      </w:r>
      <w:r w:rsidRPr="00105057">
        <w:rPr>
          <w:rFonts w:ascii="Times New Roman" w:hAnsi="Times New Roman" w:cs="Times New Roman"/>
          <w:sz w:val="28"/>
          <w:szCs w:val="28"/>
        </w:rPr>
        <w:t xml:space="preserve"> Кировской области организует закупочные процедуры конкурсным способом определения поставщиков (подрядчиков, исполнителей) на поставку товаров, выполнение работ, оказание услуг в целях осуществления мероприятий по подготовке жилых помещений к заселению, проведению ремонтных работ жилых помещений, замене кухонных плит, сантехнического оборудования в соответствии с Федеральным </w:t>
      </w:r>
      <w:hyperlink r:id="rId9" w:history="1">
        <w:r w:rsidRPr="004575D5">
          <w:rPr>
            <w:rFonts w:ascii="Times New Roman" w:hAnsi="Times New Roman" w:cs="Times New Roman"/>
            <w:color w:val="auto"/>
            <w:sz w:val="28"/>
            <w:szCs w:val="28"/>
          </w:rPr>
          <w:t>законом</w:t>
        </w:r>
      </w:hyperlink>
      <w:r w:rsidRPr="00105057">
        <w:rPr>
          <w:rFonts w:ascii="Times New Roman" w:hAnsi="Times New Roman" w:cs="Times New Roman"/>
          <w:sz w:val="28"/>
          <w:szCs w:val="28"/>
        </w:rPr>
        <w:t xml:space="preserve"> от 05.04.2013 </w:t>
      </w:r>
      <w:r w:rsidR="004575D5">
        <w:rPr>
          <w:rFonts w:ascii="Times New Roman" w:hAnsi="Times New Roman" w:cs="Times New Roman"/>
          <w:sz w:val="28"/>
          <w:szCs w:val="28"/>
        </w:rPr>
        <w:t>№</w:t>
      </w:r>
      <w:r w:rsidRPr="00105057">
        <w:rPr>
          <w:rFonts w:ascii="Times New Roman" w:hAnsi="Times New Roman" w:cs="Times New Roman"/>
          <w:sz w:val="28"/>
          <w:szCs w:val="28"/>
        </w:rPr>
        <w:t xml:space="preserve">44-ФЗ </w:t>
      </w:r>
      <w:r w:rsidR="004575D5">
        <w:rPr>
          <w:rFonts w:ascii="Times New Roman" w:hAnsi="Times New Roman" w:cs="Times New Roman"/>
          <w:sz w:val="28"/>
          <w:szCs w:val="28"/>
        </w:rPr>
        <w:t>«</w:t>
      </w:r>
      <w:r w:rsidRPr="00105057">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w:t>
      </w:r>
      <w:r w:rsidR="004575D5">
        <w:rPr>
          <w:rFonts w:ascii="Times New Roman" w:hAnsi="Times New Roman" w:cs="Times New Roman"/>
          <w:sz w:val="28"/>
          <w:szCs w:val="28"/>
        </w:rPr>
        <w:t>»</w:t>
      </w:r>
      <w:r w:rsidRPr="00105057">
        <w:rPr>
          <w:rFonts w:ascii="Times New Roman" w:hAnsi="Times New Roman" w:cs="Times New Roman"/>
          <w:sz w:val="28"/>
          <w:szCs w:val="28"/>
        </w:rPr>
        <w:t xml:space="preserve"> в объеме средств, предоставленных бюджету </w:t>
      </w:r>
      <w:r>
        <w:rPr>
          <w:rFonts w:ascii="Times New Roman" w:hAnsi="Times New Roman" w:cs="Times New Roman"/>
          <w:sz w:val="28"/>
          <w:szCs w:val="28"/>
        </w:rPr>
        <w:t>Кикнур</w:t>
      </w:r>
      <w:r w:rsidRPr="00105057">
        <w:rPr>
          <w:rFonts w:ascii="Times New Roman" w:hAnsi="Times New Roman" w:cs="Times New Roman"/>
          <w:sz w:val="28"/>
          <w:szCs w:val="28"/>
        </w:rPr>
        <w:t xml:space="preserve">ского муниципального </w:t>
      </w:r>
      <w:r>
        <w:rPr>
          <w:rFonts w:ascii="Times New Roman" w:hAnsi="Times New Roman" w:cs="Times New Roman"/>
          <w:sz w:val="28"/>
          <w:szCs w:val="28"/>
        </w:rPr>
        <w:t>округа</w:t>
      </w:r>
      <w:r w:rsidRPr="00105057">
        <w:rPr>
          <w:rFonts w:ascii="Times New Roman" w:hAnsi="Times New Roman" w:cs="Times New Roman"/>
          <w:sz w:val="28"/>
          <w:szCs w:val="28"/>
        </w:rPr>
        <w:t xml:space="preserve"> из бюджета Кировской области.</w:t>
      </w:r>
    </w:p>
    <w:p w:rsidR="00105057" w:rsidRPr="00105057" w:rsidRDefault="00105057" w:rsidP="004575D5">
      <w:pPr>
        <w:pStyle w:val="ConsPlusNormal"/>
        <w:spacing w:line="360" w:lineRule="exact"/>
        <w:ind w:firstLine="1134"/>
        <w:jc w:val="both"/>
        <w:rPr>
          <w:rFonts w:ascii="Times New Roman" w:hAnsi="Times New Roman" w:cs="Times New Roman"/>
          <w:sz w:val="28"/>
          <w:szCs w:val="28"/>
        </w:rPr>
      </w:pPr>
      <w:r w:rsidRPr="00105057">
        <w:rPr>
          <w:rFonts w:ascii="Times New Roman" w:hAnsi="Times New Roman" w:cs="Times New Roman"/>
          <w:sz w:val="28"/>
          <w:szCs w:val="28"/>
        </w:rPr>
        <w:t>3.</w:t>
      </w:r>
      <w:r w:rsidR="004575D5">
        <w:rPr>
          <w:rFonts w:ascii="Times New Roman" w:hAnsi="Times New Roman" w:cs="Times New Roman"/>
          <w:sz w:val="28"/>
          <w:szCs w:val="28"/>
        </w:rPr>
        <w:t>4</w:t>
      </w:r>
      <w:r w:rsidRPr="00105057">
        <w:rPr>
          <w:rFonts w:ascii="Times New Roman" w:hAnsi="Times New Roman" w:cs="Times New Roman"/>
          <w:sz w:val="28"/>
          <w:szCs w:val="28"/>
        </w:rPr>
        <w:t xml:space="preserve">.2. Отдел градостроительства, архитектуры и жизнеобеспечения и отдел по муниципальному имуществу и земельным ресурсам администрации </w:t>
      </w:r>
      <w:r>
        <w:rPr>
          <w:rFonts w:ascii="Times New Roman" w:hAnsi="Times New Roman" w:cs="Times New Roman"/>
          <w:sz w:val="28"/>
          <w:szCs w:val="28"/>
        </w:rPr>
        <w:t>Кикнурского муниципального округа</w:t>
      </w:r>
      <w:r w:rsidRPr="00105057">
        <w:rPr>
          <w:rFonts w:ascii="Times New Roman" w:hAnsi="Times New Roman" w:cs="Times New Roman"/>
          <w:sz w:val="28"/>
          <w:szCs w:val="28"/>
        </w:rPr>
        <w:t xml:space="preserve"> Кировской области осуществляет контроль за исполнением мероприятий по подготовке жилых помещений к заселению, проведению ремонтных работ жилых помещений, замене кухонных плит, сантехнического оборудования и разрабатывает технические задания, необходимые для организации закупочных процедур в соответствии с Федеральным </w:t>
      </w:r>
      <w:hyperlink r:id="rId10" w:history="1">
        <w:r w:rsidRPr="004575D5">
          <w:rPr>
            <w:rFonts w:ascii="Times New Roman" w:hAnsi="Times New Roman" w:cs="Times New Roman"/>
            <w:color w:val="auto"/>
            <w:sz w:val="28"/>
            <w:szCs w:val="28"/>
          </w:rPr>
          <w:t>законом</w:t>
        </w:r>
      </w:hyperlink>
      <w:r w:rsidRPr="004575D5">
        <w:rPr>
          <w:rFonts w:ascii="Times New Roman" w:hAnsi="Times New Roman" w:cs="Times New Roman"/>
          <w:color w:val="auto"/>
          <w:sz w:val="28"/>
          <w:szCs w:val="28"/>
        </w:rPr>
        <w:t xml:space="preserve"> </w:t>
      </w:r>
      <w:r w:rsidRPr="00105057">
        <w:rPr>
          <w:rFonts w:ascii="Times New Roman" w:hAnsi="Times New Roman" w:cs="Times New Roman"/>
          <w:sz w:val="28"/>
          <w:szCs w:val="28"/>
        </w:rPr>
        <w:t xml:space="preserve">от 05.04.2013 </w:t>
      </w:r>
      <w:r w:rsidR="004575D5">
        <w:rPr>
          <w:rFonts w:ascii="Times New Roman" w:hAnsi="Times New Roman" w:cs="Times New Roman"/>
          <w:sz w:val="28"/>
          <w:szCs w:val="28"/>
        </w:rPr>
        <w:t>№</w:t>
      </w:r>
      <w:r w:rsidRPr="00105057">
        <w:rPr>
          <w:rFonts w:ascii="Times New Roman" w:hAnsi="Times New Roman" w:cs="Times New Roman"/>
          <w:sz w:val="28"/>
          <w:szCs w:val="28"/>
        </w:rPr>
        <w:t>44-ФЗ "О контрактной системе в сфере закупок товаров, работ, услуг для обеспечения государственных и муниципальных нужд".</w:t>
      </w:r>
    </w:p>
    <w:p w:rsidR="00105057" w:rsidRPr="00105057" w:rsidRDefault="00105057" w:rsidP="004575D5">
      <w:pPr>
        <w:pStyle w:val="ConsPlusNormal"/>
        <w:spacing w:line="360" w:lineRule="exact"/>
        <w:ind w:firstLine="539"/>
        <w:jc w:val="both"/>
        <w:rPr>
          <w:rFonts w:ascii="Times New Roman" w:hAnsi="Times New Roman" w:cs="Times New Roman"/>
          <w:sz w:val="28"/>
          <w:szCs w:val="28"/>
        </w:rPr>
      </w:pPr>
      <w:r w:rsidRPr="00105057">
        <w:rPr>
          <w:rFonts w:ascii="Times New Roman" w:hAnsi="Times New Roman" w:cs="Times New Roman"/>
          <w:sz w:val="28"/>
          <w:szCs w:val="28"/>
        </w:rPr>
        <w:t>3.</w:t>
      </w:r>
      <w:r w:rsidR="004575D5">
        <w:rPr>
          <w:rFonts w:ascii="Times New Roman" w:hAnsi="Times New Roman" w:cs="Times New Roman"/>
          <w:sz w:val="28"/>
          <w:szCs w:val="28"/>
        </w:rPr>
        <w:t>5</w:t>
      </w:r>
      <w:r w:rsidRPr="00105057">
        <w:rPr>
          <w:rFonts w:ascii="Times New Roman" w:hAnsi="Times New Roman" w:cs="Times New Roman"/>
          <w:sz w:val="28"/>
          <w:szCs w:val="28"/>
        </w:rPr>
        <w:t xml:space="preserve">. В течение 3 рабочих дней со дня осуществления мероприятий по подготовке жилых помещений к заселению, проведению ремонтных работ </w:t>
      </w:r>
      <w:r w:rsidRPr="00105057">
        <w:rPr>
          <w:rFonts w:ascii="Times New Roman" w:hAnsi="Times New Roman" w:cs="Times New Roman"/>
          <w:sz w:val="28"/>
          <w:szCs w:val="28"/>
        </w:rPr>
        <w:lastRenderedPageBreak/>
        <w:t xml:space="preserve">жилых помещений, замене кухонных плит, сантехнического оборудования, включая приемку поставленных товаров (результатов выполненных работ, оказанных услуг) и завершение расчетов с поставщиками (подрядчиками, исполнителями) за поставленные товары (выполненные работы, оказанные услуги), </w:t>
      </w:r>
      <w:r>
        <w:rPr>
          <w:rFonts w:ascii="Times New Roman" w:hAnsi="Times New Roman" w:cs="Times New Roman"/>
          <w:sz w:val="28"/>
          <w:szCs w:val="28"/>
        </w:rPr>
        <w:t>о</w:t>
      </w:r>
      <w:r w:rsidRPr="00105057">
        <w:rPr>
          <w:rFonts w:ascii="Times New Roman" w:hAnsi="Times New Roman" w:cs="Times New Roman"/>
          <w:sz w:val="28"/>
          <w:szCs w:val="28"/>
        </w:rPr>
        <w:t xml:space="preserve">тдел градостроительства, архитектуры и жизнеобеспечения и отдел по муниципальному имуществу и земельным ресурсам администрации </w:t>
      </w:r>
      <w:r>
        <w:rPr>
          <w:rFonts w:ascii="Times New Roman" w:hAnsi="Times New Roman" w:cs="Times New Roman"/>
          <w:sz w:val="28"/>
          <w:szCs w:val="28"/>
        </w:rPr>
        <w:t>Кикнурского муниципального округа</w:t>
      </w:r>
      <w:r w:rsidRPr="00105057">
        <w:rPr>
          <w:rFonts w:ascii="Times New Roman" w:hAnsi="Times New Roman" w:cs="Times New Roman"/>
          <w:sz w:val="28"/>
          <w:szCs w:val="28"/>
        </w:rPr>
        <w:t xml:space="preserve"> Кировской области направляет в орган опеки и попечительства информацию о проведении мероприятий по подготовке жилых помещений к заселению.</w:t>
      </w:r>
    </w:p>
    <w:p w:rsidR="00BE36E4" w:rsidRPr="002E757A" w:rsidRDefault="00BE36E4" w:rsidP="00BE36E4">
      <w:pPr>
        <w:spacing w:line="360" w:lineRule="exact"/>
        <w:ind w:firstLine="708"/>
        <w:jc w:val="both"/>
        <w:rPr>
          <w:sz w:val="28"/>
          <w:szCs w:val="28"/>
        </w:rPr>
      </w:pPr>
      <w:bookmarkStart w:id="11" w:name="sub_212"/>
      <w:bookmarkEnd w:id="6"/>
      <w:r>
        <w:rPr>
          <w:sz w:val="28"/>
          <w:szCs w:val="28"/>
        </w:rPr>
        <w:t>3.6</w:t>
      </w:r>
      <w:r w:rsidRPr="002E757A">
        <w:rPr>
          <w:sz w:val="28"/>
          <w:szCs w:val="28"/>
        </w:rPr>
        <w:t xml:space="preserve">. </w:t>
      </w:r>
      <w:r w:rsidR="00D73A13">
        <w:rPr>
          <w:sz w:val="28"/>
          <w:szCs w:val="28"/>
        </w:rPr>
        <w:t>Не позднее</w:t>
      </w:r>
      <w:r w:rsidRPr="002E757A">
        <w:rPr>
          <w:sz w:val="28"/>
          <w:szCs w:val="28"/>
        </w:rPr>
        <w:t xml:space="preserve"> 5 рабочих дней со дня осуществления мероприятий по подготовке жилых помещений к заселению </w:t>
      </w:r>
      <w:r w:rsidR="00D73A13">
        <w:rPr>
          <w:sz w:val="28"/>
          <w:szCs w:val="28"/>
        </w:rPr>
        <w:t>на сновании</w:t>
      </w:r>
      <w:r w:rsidRPr="002E757A">
        <w:rPr>
          <w:sz w:val="28"/>
          <w:szCs w:val="28"/>
        </w:rPr>
        <w:t xml:space="preserve"> информаци</w:t>
      </w:r>
      <w:r w:rsidR="00D73A13">
        <w:rPr>
          <w:sz w:val="28"/>
          <w:szCs w:val="28"/>
        </w:rPr>
        <w:t xml:space="preserve">и, представленной </w:t>
      </w:r>
      <w:r w:rsidRPr="002E757A">
        <w:rPr>
          <w:sz w:val="28"/>
          <w:szCs w:val="28"/>
        </w:rPr>
        <w:t xml:space="preserve"> </w:t>
      </w:r>
      <w:r w:rsidR="00D76B41">
        <w:rPr>
          <w:sz w:val="28"/>
          <w:szCs w:val="28"/>
        </w:rPr>
        <w:t>о</w:t>
      </w:r>
      <w:r w:rsidR="00D73A13">
        <w:rPr>
          <w:sz w:val="28"/>
          <w:szCs w:val="28"/>
        </w:rPr>
        <w:t>тдел</w:t>
      </w:r>
      <w:r w:rsidR="00D76B41">
        <w:rPr>
          <w:sz w:val="28"/>
          <w:szCs w:val="28"/>
        </w:rPr>
        <w:t>ом</w:t>
      </w:r>
      <w:r w:rsidR="00D73A13">
        <w:rPr>
          <w:sz w:val="28"/>
          <w:szCs w:val="28"/>
        </w:rPr>
        <w:t xml:space="preserve"> градостроительства, архитектуры и жизнеобеспечения и отдел</w:t>
      </w:r>
      <w:r w:rsidR="00D76B41">
        <w:rPr>
          <w:sz w:val="28"/>
          <w:szCs w:val="28"/>
        </w:rPr>
        <w:t>ом</w:t>
      </w:r>
      <w:r w:rsidR="00D73A13">
        <w:rPr>
          <w:sz w:val="28"/>
          <w:szCs w:val="28"/>
        </w:rPr>
        <w:t xml:space="preserve"> по муниципальному имуществу и земельным ресурсам</w:t>
      </w:r>
      <w:r w:rsidR="00D76B41">
        <w:rPr>
          <w:sz w:val="28"/>
          <w:szCs w:val="28"/>
        </w:rPr>
        <w:t xml:space="preserve"> администрации Кикнурского муниципального округа Кировской области, орган опеки и попечительства направляет информацию</w:t>
      </w:r>
      <w:r w:rsidR="00D73A13">
        <w:rPr>
          <w:sz w:val="28"/>
          <w:szCs w:val="28"/>
        </w:rPr>
        <w:t xml:space="preserve"> </w:t>
      </w:r>
      <w:r w:rsidRPr="002E757A">
        <w:rPr>
          <w:sz w:val="28"/>
          <w:szCs w:val="28"/>
        </w:rPr>
        <w:t xml:space="preserve">о проведении мероприятий по подготовке жилых помещений к заселению в </w:t>
      </w:r>
      <w:r w:rsidR="00D76B41">
        <w:rPr>
          <w:sz w:val="28"/>
          <w:szCs w:val="28"/>
        </w:rPr>
        <w:t>орган исполнительной власти Кировской области в сфере образования</w:t>
      </w:r>
      <w:r w:rsidRPr="002E757A">
        <w:rPr>
          <w:sz w:val="28"/>
          <w:szCs w:val="28"/>
        </w:rPr>
        <w:t>.</w:t>
      </w:r>
    </w:p>
    <w:p w:rsidR="00BE36E4" w:rsidRPr="002E757A" w:rsidRDefault="00BE36E4" w:rsidP="00BE36E4">
      <w:pPr>
        <w:spacing w:line="360" w:lineRule="exact"/>
        <w:ind w:firstLine="709"/>
        <w:jc w:val="both"/>
        <w:rPr>
          <w:sz w:val="28"/>
          <w:szCs w:val="28"/>
        </w:rPr>
      </w:pPr>
      <w:bookmarkStart w:id="12" w:name="sub_213"/>
      <w:bookmarkEnd w:id="11"/>
      <w:r>
        <w:rPr>
          <w:sz w:val="28"/>
          <w:szCs w:val="28"/>
        </w:rPr>
        <w:t>3.7</w:t>
      </w:r>
      <w:r w:rsidRPr="002E757A">
        <w:rPr>
          <w:sz w:val="28"/>
          <w:szCs w:val="28"/>
        </w:rPr>
        <w:t>. После заселения детей-сирот и детей, оставшихся без попечения родителей, лиц из числа детей-сирот и детей, оставшихся без попечения родителей, в жилое помещение обеспечение дальнейшей сохранности и проведение ремонта в помещении производится указанными лицами самостоятельно.</w:t>
      </w:r>
    </w:p>
    <w:bookmarkEnd w:id="12"/>
    <w:p w:rsidR="003B08C4" w:rsidRDefault="003B08C4" w:rsidP="00BE36E4">
      <w:pPr>
        <w:ind w:left="7080"/>
        <w:rPr>
          <w:rStyle w:val="a3"/>
          <w:b w:val="0"/>
          <w:sz w:val="28"/>
          <w:szCs w:val="28"/>
        </w:rPr>
      </w:pPr>
    </w:p>
    <w:p w:rsidR="003B08C4" w:rsidRDefault="003B08C4" w:rsidP="00BE36E4">
      <w:pPr>
        <w:ind w:left="7080"/>
        <w:rPr>
          <w:rStyle w:val="a3"/>
          <w:b w:val="0"/>
          <w:sz w:val="28"/>
          <w:szCs w:val="28"/>
        </w:rPr>
      </w:pPr>
    </w:p>
    <w:p w:rsidR="00417EAF" w:rsidRDefault="00417EAF" w:rsidP="00BE36E4">
      <w:pPr>
        <w:ind w:left="7080"/>
        <w:rPr>
          <w:rStyle w:val="a3"/>
          <w:b w:val="0"/>
          <w:sz w:val="28"/>
          <w:szCs w:val="28"/>
        </w:rPr>
      </w:pPr>
    </w:p>
    <w:p w:rsidR="00417EAF" w:rsidRDefault="00417EAF" w:rsidP="00BE36E4">
      <w:pPr>
        <w:ind w:left="7080"/>
        <w:rPr>
          <w:rStyle w:val="a3"/>
          <w:b w:val="0"/>
          <w:sz w:val="28"/>
          <w:szCs w:val="28"/>
        </w:rPr>
      </w:pPr>
    </w:p>
    <w:p w:rsidR="00417EAF" w:rsidRDefault="00417EAF" w:rsidP="00BE36E4">
      <w:pPr>
        <w:ind w:left="7080"/>
        <w:rPr>
          <w:rStyle w:val="a3"/>
          <w:b w:val="0"/>
          <w:sz w:val="28"/>
          <w:szCs w:val="28"/>
        </w:rPr>
      </w:pPr>
    </w:p>
    <w:p w:rsidR="00417EAF" w:rsidRDefault="00417EAF" w:rsidP="00BE36E4">
      <w:pPr>
        <w:ind w:left="7080"/>
        <w:rPr>
          <w:rStyle w:val="a3"/>
          <w:b w:val="0"/>
          <w:sz w:val="28"/>
          <w:szCs w:val="28"/>
        </w:rPr>
      </w:pPr>
    </w:p>
    <w:p w:rsidR="00417EAF" w:rsidRDefault="00417EAF" w:rsidP="00BE36E4">
      <w:pPr>
        <w:ind w:left="7080"/>
        <w:rPr>
          <w:rStyle w:val="a3"/>
          <w:b w:val="0"/>
          <w:sz w:val="28"/>
          <w:szCs w:val="28"/>
        </w:rPr>
      </w:pPr>
    </w:p>
    <w:p w:rsidR="00417EAF" w:rsidRDefault="00417EAF" w:rsidP="00BE36E4">
      <w:pPr>
        <w:ind w:left="7080"/>
        <w:rPr>
          <w:rStyle w:val="a3"/>
          <w:b w:val="0"/>
          <w:sz w:val="28"/>
          <w:szCs w:val="28"/>
        </w:rPr>
      </w:pPr>
    </w:p>
    <w:p w:rsidR="00417EAF" w:rsidRDefault="00417EAF" w:rsidP="00BE36E4">
      <w:pPr>
        <w:ind w:left="7080"/>
        <w:rPr>
          <w:rStyle w:val="a3"/>
          <w:b w:val="0"/>
          <w:sz w:val="28"/>
          <w:szCs w:val="28"/>
        </w:rPr>
      </w:pPr>
    </w:p>
    <w:p w:rsidR="00417EAF" w:rsidRDefault="00417EAF" w:rsidP="00BE36E4">
      <w:pPr>
        <w:ind w:left="7080"/>
        <w:rPr>
          <w:rStyle w:val="a3"/>
          <w:b w:val="0"/>
          <w:sz w:val="28"/>
          <w:szCs w:val="28"/>
        </w:rPr>
      </w:pPr>
    </w:p>
    <w:p w:rsidR="00417EAF" w:rsidRDefault="00417EAF" w:rsidP="00BE36E4">
      <w:pPr>
        <w:ind w:left="7080"/>
        <w:rPr>
          <w:rStyle w:val="a3"/>
          <w:b w:val="0"/>
          <w:sz w:val="28"/>
          <w:szCs w:val="28"/>
        </w:rPr>
      </w:pPr>
    </w:p>
    <w:p w:rsidR="00417EAF" w:rsidRDefault="00417EAF" w:rsidP="00BE36E4">
      <w:pPr>
        <w:ind w:left="7080"/>
        <w:rPr>
          <w:rStyle w:val="a3"/>
          <w:b w:val="0"/>
          <w:sz w:val="28"/>
          <w:szCs w:val="28"/>
        </w:rPr>
      </w:pPr>
    </w:p>
    <w:p w:rsidR="00417EAF" w:rsidRDefault="00417EAF" w:rsidP="00BE36E4">
      <w:pPr>
        <w:ind w:left="7080"/>
        <w:rPr>
          <w:rStyle w:val="a3"/>
          <w:b w:val="0"/>
          <w:sz w:val="28"/>
          <w:szCs w:val="28"/>
        </w:rPr>
      </w:pPr>
    </w:p>
    <w:p w:rsidR="00417EAF" w:rsidRDefault="00417EAF" w:rsidP="00BE36E4">
      <w:pPr>
        <w:ind w:left="7080"/>
        <w:rPr>
          <w:rStyle w:val="a3"/>
          <w:b w:val="0"/>
          <w:sz w:val="28"/>
          <w:szCs w:val="28"/>
        </w:rPr>
      </w:pPr>
    </w:p>
    <w:p w:rsidR="00417EAF" w:rsidRDefault="00417EAF" w:rsidP="00BE36E4">
      <w:pPr>
        <w:ind w:left="7080"/>
        <w:rPr>
          <w:rStyle w:val="a3"/>
          <w:b w:val="0"/>
          <w:sz w:val="28"/>
          <w:szCs w:val="28"/>
        </w:rPr>
      </w:pPr>
    </w:p>
    <w:p w:rsidR="00417EAF" w:rsidRDefault="00417EAF" w:rsidP="00BE36E4">
      <w:pPr>
        <w:ind w:left="7080"/>
        <w:rPr>
          <w:rStyle w:val="a3"/>
          <w:b w:val="0"/>
          <w:sz w:val="28"/>
          <w:szCs w:val="28"/>
        </w:rPr>
      </w:pPr>
    </w:p>
    <w:p w:rsidR="00417EAF" w:rsidRDefault="00417EAF" w:rsidP="00BE36E4">
      <w:pPr>
        <w:ind w:left="7080"/>
        <w:rPr>
          <w:rStyle w:val="a3"/>
          <w:b w:val="0"/>
          <w:sz w:val="28"/>
          <w:szCs w:val="28"/>
        </w:rPr>
      </w:pPr>
    </w:p>
    <w:p w:rsidR="00417EAF" w:rsidRDefault="00417EAF" w:rsidP="00BE36E4">
      <w:pPr>
        <w:ind w:left="7080"/>
        <w:rPr>
          <w:rStyle w:val="a3"/>
          <w:b w:val="0"/>
          <w:sz w:val="28"/>
          <w:szCs w:val="28"/>
        </w:rPr>
      </w:pPr>
    </w:p>
    <w:p w:rsidR="00417EAF" w:rsidRDefault="00417EAF" w:rsidP="00BE36E4">
      <w:pPr>
        <w:ind w:left="7080"/>
        <w:rPr>
          <w:rStyle w:val="a3"/>
          <w:b w:val="0"/>
          <w:sz w:val="28"/>
          <w:szCs w:val="28"/>
        </w:rPr>
      </w:pPr>
    </w:p>
    <w:p w:rsidR="00417EAF" w:rsidRDefault="00417EAF" w:rsidP="00BE36E4">
      <w:pPr>
        <w:ind w:left="7080"/>
        <w:rPr>
          <w:rStyle w:val="a3"/>
          <w:b w:val="0"/>
          <w:sz w:val="28"/>
          <w:szCs w:val="28"/>
        </w:rPr>
      </w:pPr>
    </w:p>
    <w:p w:rsidR="00BE36E4" w:rsidRDefault="00BE36E4" w:rsidP="00BE36E4">
      <w:pPr>
        <w:ind w:left="7080"/>
        <w:rPr>
          <w:rStyle w:val="a3"/>
          <w:b w:val="0"/>
          <w:sz w:val="28"/>
          <w:szCs w:val="28"/>
        </w:rPr>
      </w:pPr>
      <w:r w:rsidRPr="0064734B">
        <w:rPr>
          <w:rStyle w:val="a3"/>
          <w:b w:val="0"/>
          <w:sz w:val="28"/>
          <w:szCs w:val="28"/>
        </w:rPr>
        <w:lastRenderedPageBreak/>
        <w:t>Приложение</w:t>
      </w:r>
      <w:r>
        <w:rPr>
          <w:rStyle w:val="a3"/>
          <w:b w:val="0"/>
          <w:sz w:val="28"/>
          <w:szCs w:val="28"/>
        </w:rPr>
        <w:t xml:space="preserve"> </w:t>
      </w:r>
    </w:p>
    <w:p w:rsidR="00BE36E4" w:rsidRPr="0064734B" w:rsidRDefault="00BE36E4" w:rsidP="00BE36E4">
      <w:pPr>
        <w:ind w:left="7080"/>
      </w:pPr>
      <w:r>
        <w:rPr>
          <w:rStyle w:val="a3"/>
          <w:b w:val="0"/>
          <w:sz w:val="28"/>
          <w:szCs w:val="28"/>
        </w:rPr>
        <w:t>к Порядку</w:t>
      </w:r>
      <w:r w:rsidRPr="0064734B">
        <w:rPr>
          <w:rStyle w:val="a3"/>
          <w:b w:val="0"/>
          <w:sz w:val="28"/>
          <w:szCs w:val="28"/>
        </w:rPr>
        <w:br/>
      </w:r>
    </w:p>
    <w:p w:rsidR="00BE36E4" w:rsidRPr="0064734B" w:rsidRDefault="00BE36E4" w:rsidP="00BE36E4">
      <w:pPr>
        <w:pStyle w:val="a6"/>
        <w:jc w:val="center"/>
        <w:rPr>
          <w:rFonts w:ascii="Times New Roman" w:hAnsi="Times New Roman" w:cs="Times New Roman"/>
          <w:sz w:val="28"/>
          <w:szCs w:val="28"/>
        </w:rPr>
      </w:pPr>
      <w:r w:rsidRPr="0064734B">
        <w:rPr>
          <w:rStyle w:val="a3"/>
          <w:rFonts w:ascii="Times New Roman" w:hAnsi="Times New Roman" w:cs="Times New Roman"/>
          <w:sz w:val="28"/>
          <w:szCs w:val="28"/>
        </w:rPr>
        <w:t>АКТ</w:t>
      </w:r>
    </w:p>
    <w:p w:rsidR="00BE36E4" w:rsidRPr="0064734B" w:rsidRDefault="00BE36E4" w:rsidP="00BE36E4">
      <w:pPr>
        <w:pStyle w:val="a6"/>
        <w:rPr>
          <w:rFonts w:ascii="Times New Roman" w:hAnsi="Times New Roman" w:cs="Times New Roman"/>
          <w:sz w:val="28"/>
          <w:szCs w:val="28"/>
        </w:rPr>
      </w:pPr>
      <w:r w:rsidRPr="0064734B">
        <w:rPr>
          <w:rFonts w:ascii="Times New Roman" w:hAnsi="Times New Roman" w:cs="Times New Roman"/>
          <w:sz w:val="28"/>
          <w:szCs w:val="28"/>
        </w:rPr>
        <w:t xml:space="preserve">   </w:t>
      </w:r>
      <w:r w:rsidRPr="0064734B">
        <w:rPr>
          <w:rStyle w:val="a3"/>
          <w:rFonts w:ascii="Times New Roman" w:hAnsi="Times New Roman" w:cs="Times New Roman"/>
          <w:sz w:val="28"/>
          <w:szCs w:val="28"/>
        </w:rPr>
        <w:t>проверки сохранности и надлежащего санитарного и технического</w:t>
      </w:r>
    </w:p>
    <w:p w:rsidR="00BE36E4" w:rsidRPr="0064734B" w:rsidRDefault="00BE36E4" w:rsidP="00BE36E4">
      <w:pPr>
        <w:pStyle w:val="a6"/>
        <w:rPr>
          <w:rFonts w:ascii="Times New Roman" w:hAnsi="Times New Roman" w:cs="Times New Roman"/>
          <w:sz w:val="28"/>
          <w:szCs w:val="28"/>
        </w:rPr>
      </w:pPr>
      <w:r w:rsidRPr="0064734B">
        <w:rPr>
          <w:rFonts w:ascii="Times New Roman" w:hAnsi="Times New Roman" w:cs="Times New Roman"/>
          <w:sz w:val="28"/>
          <w:szCs w:val="28"/>
        </w:rPr>
        <w:t xml:space="preserve">     </w:t>
      </w:r>
      <w:r w:rsidRPr="0064734B">
        <w:rPr>
          <w:rStyle w:val="a3"/>
          <w:rFonts w:ascii="Times New Roman" w:hAnsi="Times New Roman" w:cs="Times New Roman"/>
          <w:sz w:val="28"/>
          <w:szCs w:val="28"/>
        </w:rPr>
        <w:t>состояния жилых помещений, нанимателями или членами семей</w:t>
      </w:r>
    </w:p>
    <w:p w:rsidR="00BE36E4" w:rsidRPr="0064734B" w:rsidRDefault="00BE36E4" w:rsidP="00BE36E4">
      <w:pPr>
        <w:pStyle w:val="a6"/>
        <w:rPr>
          <w:rFonts w:ascii="Times New Roman" w:hAnsi="Times New Roman" w:cs="Times New Roman"/>
          <w:sz w:val="28"/>
          <w:szCs w:val="28"/>
        </w:rPr>
      </w:pPr>
      <w:r w:rsidRPr="0064734B">
        <w:rPr>
          <w:rFonts w:ascii="Times New Roman" w:hAnsi="Times New Roman" w:cs="Times New Roman"/>
          <w:sz w:val="28"/>
          <w:szCs w:val="28"/>
        </w:rPr>
        <w:t xml:space="preserve">  </w:t>
      </w:r>
      <w:r w:rsidRPr="0064734B">
        <w:rPr>
          <w:rStyle w:val="a3"/>
          <w:rFonts w:ascii="Times New Roman" w:hAnsi="Times New Roman" w:cs="Times New Roman"/>
          <w:sz w:val="28"/>
          <w:szCs w:val="28"/>
        </w:rPr>
        <w:t>нанимателей по договорам социального найма либо собственниками</w:t>
      </w:r>
    </w:p>
    <w:p w:rsidR="00BE36E4" w:rsidRPr="0064734B" w:rsidRDefault="00BE36E4" w:rsidP="00BE36E4">
      <w:pPr>
        <w:pStyle w:val="a6"/>
        <w:rPr>
          <w:rFonts w:ascii="Times New Roman" w:hAnsi="Times New Roman" w:cs="Times New Roman"/>
          <w:sz w:val="28"/>
          <w:szCs w:val="28"/>
        </w:rPr>
      </w:pPr>
      <w:r w:rsidRPr="0064734B">
        <w:rPr>
          <w:rFonts w:ascii="Times New Roman" w:hAnsi="Times New Roman" w:cs="Times New Roman"/>
          <w:sz w:val="28"/>
          <w:szCs w:val="28"/>
        </w:rPr>
        <w:t xml:space="preserve">  </w:t>
      </w:r>
      <w:r w:rsidRPr="0064734B">
        <w:rPr>
          <w:rStyle w:val="a3"/>
          <w:rFonts w:ascii="Times New Roman" w:hAnsi="Times New Roman" w:cs="Times New Roman"/>
          <w:sz w:val="28"/>
          <w:szCs w:val="28"/>
        </w:rPr>
        <w:t>которых являются дети-сироты и дети, оставшиеся без попечения</w:t>
      </w:r>
    </w:p>
    <w:p w:rsidR="00BE36E4" w:rsidRPr="0064734B" w:rsidRDefault="00BE36E4" w:rsidP="00BE36E4">
      <w:pPr>
        <w:pStyle w:val="a6"/>
        <w:rPr>
          <w:rFonts w:ascii="Times New Roman" w:hAnsi="Times New Roman" w:cs="Times New Roman"/>
          <w:sz w:val="28"/>
          <w:szCs w:val="28"/>
        </w:rPr>
      </w:pPr>
      <w:r w:rsidRPr="0064734B">
        <w:rPr>
          <w:rFonts w:ascii="Times New Roman" w:hAnsi="Times New Roman" w:cs="Times New Roman"/>
          <w:sz w:val="28"/>
          <w:szCs w:val="28"/>
        </w:rPr>
        <w:t xml:space="preserve">          </w:t>
      </w:r>
      <w:r w:rsidRPr="0064734B">
        <w:rPr>
          <w:rStyle w:val="a3"/>
          <w:rFonts w:ascii="Times New Roman" w:hAnsi="Times New Roman" w:cs="Times New Roman"/>
          <w:sz w:val="28"/>
          <w:szCs w:val="28"/>
        </w:rPr>
        <w:t>родителей, лица из числа детей-сирот и детей,</w:t>
      </w:r>
    </w:p>
    <w:p w:rsidR="00BE36E4" w:rsidRPr="0064734B" w:rsidRDefault="00BE36E4" w:rsidP="00BE36E4">
      <w:pPr>
        <w:pStyle w:val="a6"/>
        <w:rPr>
          <w:rFonts w:ascii="Times New Roman" w:hAnsi="Times New Roman" w:cs="Times New Roman"/>
          <w:sz w:val="28"/>
          <w:szCs w:val="28"/>
        </w:rPr>
      </w:pPr>
      <w:r w:rsidRPr="0064734B">
        <w:rPr>
          <w:rFonts w:ascii="Times New Roman" w:hAnsi="Times New Roman" w:cs="Times New Roman"/>
          <w:sz w:val="28"/>
          <w:szCs w:val="28"/>
        </w:rPr>
        <w:t xml:space="preserve">               </w:t>
      </w:r>
      <w:r w:rsidRPr="0064734B">
        <w:rPr>
          <w:rStyle w:val="a3"/>
          <w:rFonts w:ascii="Times New Roman" w:hAnsi="Times New Roman" w:cs="Times New Roman"/>
          <w:sz w:val="28"/>
          <w:szCs w:val="28"/>
        </w:rPr>
        <w:t>оставшихся без попечения родителей</w:t>
      </w:r>
    </w:p>
    <w:p w:rsidR="00BE36E4" w:rsidRPr="0064734B" w:rsidRDefault="00BE36E4" w:rsidP="00BE36E4">
      <w:pPr>
        <w:rPr>
          <w:sz w:val="28"/>
          <w:szCs w:val="28"/>
        </w:rPr>
      </w:pPr>
    </w:p>
    <w:p w:rsidR="00BE36E4" w:rsidRPr="0064734B" w:rsidRDefault="00BE36E4" w:rsidP="00BE36E4">
      <w:pPr>
        <w:pStyle w:val="a6"/>
        <w:jc w:val="right"/>
        <w:rPr>
          <w:rFonts w:ascii="Times New Roman" w:hAnsi="Times New Roman" w:cs="Times New Roman"/>
          <w:sz w:val="28"/>
          <w:szCs w:val="28"/>
        </w:rPr>
      </w:pPr>
      <w:r w:rsidRPr="0064734B">
        <w:rPr>
          <w:rFonts w:ascii="Times New Roman" w:hAnsi="Times New Roman" w:cs="Times New Roman"/>
          <w:sz w:val="28"/>
          <w:szCs w:val="28"/>
        </w:rPr>
        <w:t xml:space="preserve">                                Дата обследования "___" _________ 20__ г.</w:t>
      </w:r>
    </w:p>
    <w:p w:rsidR="00BE36E4" w:rsidRPr="0064734B" w:rsidRDefault="00BE36E4" w:rsidP="00BE36E4">
      <w:pPr>
        <w:rPr>
          <w:sz w:val="28"/>
          <w:szCs w:val="28"/>
        </w:rPr>
      </w:pPr>
    </w:p>
    <w:p w:rsidR="00BE36E4" w:rsidRPr="0064734B" w:rsidRDefault="00BE36E4" w:rsidP="00BE36E4">
      <w:pPr>
        <w:pStyle w:val="a6"/>
        <w:rPr>
          <w:rFonts w:ascii="Times New Roman" w:hAnsi="Times New Roman" w:cs="Times New Roman"/>
          <w:sz w:val="28"/>
          <w:szCs w:val="28"/>
        </w:rPr>
      </w:pPr>
      <w:r w:rsidRPr="0064734B">
        <w:rPr>
          <w:rFonts w:ascii="Times New Roman" w:hAnsi="Times New Roman" w:cs="Times New Roman"/>
          <w:sz w:val="28"/>
          <w:szCs w:val="28"/>
        </w:rPr>
        <w:t>Комиссией в составе: _________________________________________________________________,</w:t>
      </w:r>
    </w:p>
    <w:p w:rsidR="00BE36E4" w:rsidRPr="0064734B" w:rsidRDefault="00BE36E4" w:rsidP="00BE36E4">
      <w:pPr>
        <w:pStyle w:val="a6"/>
        <w:rPr>
          <w:rFonts w:ascii="Times New Roman" w:hAnsi="Times New Roman" w:cs="Times New Roman"/>
          <w:sz w:val="28"/>
          <w:szCs w:val="28"/>
        </w:rPr>
      </w:pPr>
      <w:r w:rsidRPr="0064734B">
        <w:rPr>
          <w:rFonts w:ascii="Times New Roman" w:hAnsi="Times New Roman" w:cs="Times New Roman"/>
          <w:sz w:val="28"/>
          <w:szCs w:val="28"/>
        </w:rPr>
        <w:t>_________________________________________________________________,</w:t>
      </w:r>
    </w:p>
    <w:p w:rsidR="00BE36E4" w:rsidRPr="0064734B" w:rsidRDefault="00BE36E4" w:rsidP="00BE36E4">
      <w:pPr>
        <w:pStyle w:val="a6"/>
        <w:rPr>
          <w:rFonts w:ascii="Times New Roman" w:hAnsi="Times New Roman" w:cs="Times New Roman"/>
          <w:sz w:val="28"/>
          <w:szCs w:val="28"/>
        </w:rPr>
      </w:pPr>
      <w:r w:rsidRPr="0064734B">
        <w:rPr>
          <w:rFonts w:ascii="Times New Roman" w:hAnsi="Times New Roman" w:cs="Times New Roman"/>
          <w:sz w:val="28"/>
          <w:szCs w:val="28"/>
        </w:rPr>
        <w:t>_____________________________________________________________</w:t>
      </w:r>
      <w:r w:rsidR="004245CA">
        <w:rPr>
          <w:rFonts w:ascii="Times New Roman" w:hAnsi="Times New Roman" w:cs="Times New Roman"/>
          <w:sz w:val="28"/>
          <w:szCs w:val="28"/>
        </w:rPr>
        <w:t>___</w:t>
      </w:r>
      <w:r w:rsidRPr="0064734B">
        <w:rPr>
          <w:rFonts w:ascii="Times New Roman" w:hAnsi="Times New Roman" w:cs="Times New Roman"/>
          <w:sz w:val="28"/>
          <w:szCs w:val="28"/>
        </w:rPr>
        <w:t>_,</w:t>
      </w:r>
    </w:p>
    <w:p w:rsidR="00BE36E4" w:rsidRPr="0064734B" w:rsidRDefault="000C538F" w:rsidP="00BE36E4">
      <w:pPr>
        <w:pStyle w:val="a6"/>
        <w:jc w:val="center"/>
        <w:rPr>
          <w:rFonts w:ascii="Times New Roman" w:hAnsi="Times New Roman" w:cs="Times New Roman"/>
          <w:sz w:val="28"/>
          <w:szCs w:val="28"/>
          <w:vertAlign w:val="superscript"/>
        </w:rPr>
      </w:pPr>
      <w:r w:rsidRPr="0064734B">
        <w:rPr>
          <w:rFonts w:ascii="Times New Roman" w:hAnsi="Times New Roman" w:cs="Times New Roman"/>
          <w:sz w:val="28"/>
          <w:szCs w:val="28"/>
          <w:vertAlign w:val="superscript"/>
        </w:rPr>
        <w:t xml:space="preserve"> </w:t>
      </w:r>
      <w:r w:rsidR="00BE36E4" w:rsidRPr="0064734B">
        <w:rPr>
          <w:rFonts w:ascii="Times New Roman" w:hAnsi="Times New Roman" w:cs="Times New Roman"/>
          <w:sz w:val="28"/>
          <w:szCs w:val="28"/>
          <w:vertAlign w:val="superscript"/>
        </w:rPr>
        <w:t>(Фам</w:t>
      </w:r>
      <w:r w:rsidR="00321E61">
        <w:rPr>
          <w:rFonts w:ascii="Times New Roman" w:hAnsi="Times New Roman" w:cs="Times New Roman"/>
          <w:sz w:val="28"/>
          <w:szCs w:val="28"/>
          <w:vertAlign w:val="superscript"/>
        </w:rPr>
        <w:t>и</w:t>
      </w:r>
      <w:r w:rsidR="00BE36E4" w:rsidRPr="0064734B">
        <w:rPr>
          <w:rFonts w:ascii="Times New Roman" w:hAnsi="Times New Roman" w:cs="Times New Roman"/>
          <w:sz w:val="28"/>
          <w:szCs w:val="28"/>
          <w:vertAlign w:val="superscript"/>
        </w:rPr>
        <w:t>лия, инициалы, должность)</w:t>
      </w:r>
    </w:p>
    <w:p w:rsidR="00BE36E4" w:rsidRPr="0064734B" w:rsidRDefault="00BE36E4" w:rsidP="00BE36E4">
      <w:pPr>
        <w:pStyle w:val="a6"/>
        <w:rPr>
          <w:rFonts w:ascii="Times New Roman" w:hAnsi="Times New Roman" w:cs="Times New Roman"/>
          <w:sz w:val="28"/>
          <w:szCs w:val="28"/>
        </w:rPr>
      </w:pPr>
      <w:r w:rsidRPr="0064734B">
        <w:rPr>
          <w:rFonts w:ascii="Times New Roman" w:hAnsi="Times New Roman" w:cs="Times New Roman"/>
          <w:sz w:val="28"/>
          <w:szCs w:val="28"/>
        </w:rPr>
        <w:t>проведена (плановая, внеплановая) проверка  сохранности  жилого помещения</w:t>
      </w:r>
    </w:p>
    <w:p w:rsidR="00BE36E4" w:rsidRPr="0064734B" w:rsidRDefault="00BE36E4" w:rsidP="00BE36E4">
      <w:pPr>
        <w:pStyle w:val="a6"/>
        <w:rPr>
          <w:rFonts w:ascii="Times New Roman" w:hAnsi="Times New Roman" w:cs="Times New Roman"/>
          <w:sz w:val="28"/>
          <w:szCs w:val="28"/>
        </w:rPr>
      </w:pPr>
      <w:r w:rsidRPr="0064734B">
        <w:rPr>
          <w:rFonts w:ascii="Times New Roman" w:hAnsi="Times New Roman" w:cs="Times New Roman"/>
          <w:sz w:val="28"/>
          <w:szCs w:val="28"/>
        </w:rPr>
        <w:t>_________________________________________________________________,</w:t>
      </w:r>
    </w:p>
    <w:p w:rsidR="00BE36E4" w:rsidRPr="0064734B" w:rsidRDefault="00BE36E4" w:rsidP="00BE36E4">
      <w:pPr>
        <w:pStyle w:val="a6"/>
        <w:jc w:val="center"/>
        <w:rPr>
          <w:rFonts w:ascii="Times New Roman" w:hAnsi="Times New Roman" w:cs="Times New Roman"/>
          <w:sz w:val="28"/>
          <w:szCs w:val="28"/>
          <w:vertAlign w:val="superscript"/>
        </w:rPr>
      </w:pPr>
      <w:r w:rsidRPr="0064734B">
        <w:rPr>
          <w:rFonts w:ascii="Times New Roman" w:hAnsi="Times New Roman" w:cs="Times New Roman"/>
          <w:sz w:val="28"/>
          <w:szCs w:val="28"/>
          <w:vertAlign w:val="superscript"/>
        </w:rPr>
        <w:t>(Фамилия, инициалы ребенка-сироты, ребенка, оставшегося без попечения       родителей, лица из детей-сирот и детей, оставшихся без попечения   родителей, дата рождения)</w:t>
      </w:r>
    </w:p>
    <w:p w:rsidR="00BE36E4" w:rsidRPr="0064734B" w:rsidRDefault="00BE36E4" w:rsidP="00BE36E4">
      <w:pPr>
        <w:pStyle w:val="a6"/>
        <w:rPr>
          <w:rFonts w:ascii="Times New Roman" w:hAnsi="Times New Roman" w:cs="Times New Roman"/>
          <w:sz w:val="28"/>
          <w:szCs w:val="28"/>
        </w:rPr>
      </w:pPr>
      <w:r w:rsidRPr="0064734B">
        <w:rPr>
          <w:rFonts w:ascii="Times New Roman" w:hAnsi="Times New Roman" w:cs="Times New Roman"/>
          <w:sz w:val="28"/>
          <w:szCs w:val="28"/>
        </w:rPr>
        <w:t>являющегося  собственником,  нанимателем,  членом семьи нанимателя жилого помещения по адресу: _________________________________________________________________</w:t>
      </w:r>
    </w:p>
    <w:p w:rsidR="00BE36E4" w:rsidRPr="0064734B" w:rsidRDefault="00BE36E4" w:rsidP="00BE36E4">
      <w:pPr>
        <w:pStyle w:val="a6"/>
        <w:rPr>
          <w:rFonts w:ascii="Times New Roman" w:hAnsi="Times New Roman" w:cs="Times New Roman"/>
          <w:sz w:val="28"/>
          <w:szCs w:val="28"/>
        </w:rPr>
      </w:pPr>
      <w:r w:rsidRPr="0064734B">
        <w:rPr>
          <w:rFonts w:ascii="Times New Roman" w:hAnsi="Times New Roman" w:cs="Times New Roman"/>
          <w:sz w:val="28"/>
          <w:szCs w:val="28"/>
        </w:rPr>
        <w:t>_________________________________________________________________,</w:t>
      </w:r>
    </w:p>
    <w:p w:rsidR="00BE36E4" w:rsidRPr="0064734B" w:rsidRDefault="00BE36E4" w:rsidP="00BE36E4">
      <w:pPr>
        <w:pStyle w:val="a6"/>
        <w:jc w:val="center"/>
        <w:rPr>
          <w:rFonts w:ascii="Times New Roman" w:hAnsi="Times New Roman" w:cs="Times New Roman"/>
          <w:sz w:val="28"/>
          <w:szCs w:val="28"/>
          <w:vertAlign w:val="superscript"/>
        </w:rPr>
      </w:pPr>
      <w:r w:rsidRPr="0064734B">
        <w:rPr>
          <w:rFonts w:ascii="Times New Roman" w:hAnsi="Times New Roman" w:cs="Times New Roman"/>
          <w:sz w:val="28"/>
          <w:szCs w:val="28"/>
          <w:vertAlign w:val="superscript"/>
        </w:rPr>
        <w:t>(нужное подчеркнуть)</w:t>
      </w:r>
    </w:p>
    <w:p w:rsidR="00BE36E4" w:rsidRPr="0064734B" w:rsidRDefault="00BE36E4" w:rsidP="00BE36E4">
      <w:pPr>
        <w:pStyle w:val="a6"/>
        <w:ind w:right="-142"/>
        <w:rPr>
          <w:rFonts w:ascii="Times New Roman" w:hAnsi="Times New Roman" w:cs="Times New Roman"/>
          <w:sz w:val="28"/>
          <w:szCs w:val="28"/>
        </w:rPr>
      </w:pPr>
      <w:r w:rsidRPr="0064734B">
        <w:rPr>
          <w:rFonts w:ascii="Times New Roman" w:hAnsi="Times New Roman" w:cs="Times New Roman"/>
          <w:sz w:val="28"/>
          <w:szCs w:val="28"/>
        </w:rPr>
        <w:t>воспитывающегося (находящегося) в организации  для детей-сирот  и  детей, оставшихся без  попечения  родителей,  под  опекой  (попечительством),  в приемной семье _________________________________________________________________</w:t>
      </w:r>
    </w:p>
    <w:p w:rsidR="00BE36E4" w:rsidRPr="0064734B" w:rsidRDefault="00BE36E4" w:rsidP="00BE36E4">
      <w:pPr>
        <w:pStyle w:val="a6"/>
        <w:rPr>
          <w:rFonts w:ascii="Times New Roman" w:hAnsi="Times New Roman" w:cs="Times New Roman"/>
          <w:sz w:val="28"/>
          <w:szCs w:val="28"/>
        </w:rPr>
      </w:pPr>
      <w:r w:rsidRPr="0064734B">
        <w:rPr>
          <w:rFonts w:ascii="Times New Roman" w:hAnsi="Times New Roman" w:cs="Times New Roman"/>
          <w:sz w:val="28"/>
          <w:szCs w:val="28"/>
        </w:rPr>
        <w:t>_________________________________________________________________.</w:t>
      </w:r>
    </w:p>
    <w:p w:rsidR="00BE36E4" w:rsidRPr="0064734B" w:rsidRDefault="00BE36E4" w:rsidP="00BE36E4">
      <w:pPr>
        <w:pStyle w:val="a6"/>
        <w:jc w:val="center"/>
        <w:rPr>
          <w:rFonts w:ascii="Times New Roman" w:hAnsi="Times New Roman" w:cs="Times New Roman"/>
          <w:sz w:val="28"/>
          <w:szCs w:val="28"/>
          <w:vertAlign w:val="superscript"/>
        </w:rPr>
      </w:pPr>
      <w:r w:rsidRPr="0064734B">
        <w:rPr>
          <w:rFonts w:ascii="Times New Roman" w:hAnsi="Times New Roman" w:cs="Times New Roman"/>
          <w:sz w:val="28"/>
          <w:szCs w:val="28"/>
          <w:vertAlign w:val="superscript"/>
        </w:rPr>
        <w:t>(полное наименование организации, Фамилия, инициалы опекуна (попечителя), приемного родителя)</w:t>
      </w:r>
    </w:p>
    <w:p w:rsidR="00BE36E4" w:rsidRPr="0064734B" w:rsidRDefault="00BE36E4" w:rsidP="00BE36E4">
      <w:pPr>
        <w:pStyle w:val="a6"/>
        <w:rPr>
          <w:rFonts w:ascii="Times New Roman" w:hAnsi="Times New Roman" w:cs="Times New Roman"/>
          <w:sz w:val="28"/>
          <w:szCs w:val="28"/>
        </w:rPr>
      </w:pPr>
      <w:r w:rsidRPr="0064734B">
        <w:rPr>
          <w:rFonts w:ascii="Times New Roman" w:hAnsi="Times New Roman" w:cs="Times New Roman"/>
          <w:sz w:val="28"/>
          <w:szCs w:val="28"/>
        </w:rPr>
        <w:t>В  соответствии  с  правовым   актом   органа   местного   самоуправления</w:t>
      </w:r>
    </w:p>
    <w:p w:rsidR="00BE36E4" w:rsidRPr="0064734B" w:rsidRDefault="00BE36E4" w:rsidP="00BE36E4">
      <w:pPr>
        <w:pStyle w:val="a6"/>
        <w:rPr>
          <w:rFonts w:ascii="Times New Roman" w:hAnsi="Times New Roman" w:cs="Times New Roman"/>
          <w:sz w:val="28"/>
          <w:szCs w:val="28"/>
        </w:rPr>
      </w:pPr>
      <w:r w:rsidRPr="0064734B">
        <w:rPr>
          <w:rFonts w:ascii="Times New Roman" w:hAnsi="Times New Roman" w:cs="Times New Roman"/>
          <w:sz w:val="28"/>
          <w:szCs w:val="28"/>
        </w:rPr>
        <w:t>от ____________ N _________ ответственным за сохранность жилого помещения назначен (а): _________________________________________________________________.</w:t>
      </w:r>
    </w:p>
    <w:p w:rsidR="00BE36E4" w:rsidRPr="0064734B" w:rsidRDefault="00BE36E4" w:rsidP="00BE36E4">
      <w:pPr>
        <w:pStyle w:val="a6"/>
        <w:rPr>
          <w:rFonts w:ascii="Times New Roman" w:hAnsi="Times New Roman" w:cs="Times New Roman"/>
          <w:sz w:val="28"/>
          <w:szCs w:val="28"/>
        </w:rPr>
      </w:pPr>
      <w:r w:rsidRPr="0064734B">
        <w:rPr>
          <w:rFonts w:ascii="Times New Roman" w:hAnsi="Times New Roman" w:cs="Times New Roman"/>
          <w:sz w:val="28"/>
          <w:szCs w:val="28"/>
        </w:rPr>
        <w:t>Основания проведения проверки жилого помещения:</w:t>
      </w:r>
    </w:p>
    <w:p w:rsidR="00BE36E4" w:rsidRPr="0064734B" w:rsidRDefault="00BE36E4" w:rsidP="00BE36E4">
      <w:pPr>
        <w:pStyle w:val="a6"/>
        <w:rPr>
          <w:rFonts w:ascii="Times New Roman" w:hAnsi="Times New Roman" w:cs="Times New Roman"/>
          <w:sz w:val="28"/>
          <w:szCs w:val="28"/>
        </w:rPr>
      </w:pPr>
      <w:r w:rsidRPr="0064734B">
        <w:rPr>
          <w:rFonts w:ascii="Times New Roman" w:hAnsi="Times New Roman" w:cs="Times New Roman"/>
          <w:sz w:val="28"/>
          <w:szCs w:val="28"/>
        </w:rPr>
        <w:t>_________________________________________________________________</w:t>
      </w:r>
    </w:p>
    <w:p w:rsidR="00BE36E4" w:rsidRPr="0064734B" w:rsidRDefault="00BE36E4" w:rsidP="00BE36E4">
      <w:pPr>
        <w:pStyle w:val="a6"/>
        <w:jc w:val="center"/>
        <w:rPr>
          <w:rFonts w:ascii="Times New Roman" w:hAnsi="Times New Roman" w:cs="Times New Roman"/>
          <w:sz w:val="28"/>
          <w:szCs w:val="28"/>
          <w:vertAlign w:val="superscript"/>
        </w:rPr>
      </w:pPr>
      <w:r w:rsidRPr="0064734B">
        <w:rPr>
          <w:rFonts w:ascii="Times New Roman" w:hAnsi="Times New Roman" w:cs="Times New Roman"/>
          <w:sz w:val="28"/>
          <w:szCs w:val="28"/>
          <w:vertAlign w:val="superscript"/>
        </w:rPr>
        <w:t>(реквизиты решения о проведении проверки жилого помещения)</w:t>
      </w:r>
    </w:p>
    <w:p w:rsidR="00BE36E4" w:rsidRPr="0064734B" w:rsidRDefault="00BE36E4" w:rsidP="00BE36E4">
      <w:pPr>
        <w:pStyle w:val="a6"/>
        <w:rPr>
          <w:rFonts w:ascii="Times New Roman" w:hAnsi="Times New Roman" w:cs="Times New Roman"/>
          <w:sz w:val="28"/>
          <w:szCs w:val="28"/>
        </w:rPr>
      </w:pPr>
      <w:r w:rsidRPr="0064734B">
        <w:rPr>
          <w:rFonts w:ascii="Times New Roman" w:hAnsi="Times New Roman" w:cs="Times New Roman"/>
          <w:sz w:val="28"/>
          <w:szCs w:val="28"/>
        </w:rPr>
        <w:t>в присутствии _________________________________________________________________.</w:t>
      </w:r>
    </w:p>
    <w:p w:rsidR="00BE36E4" w:rsidRPr="0064734B" w:rsidRDefault="00BE36E4" w:rsidP="00BE36E4">
      <w:pPr>
        <w:pStyle w:val="a6"/>
        <w:rPr>
          <w:rFonts w:ascii="Times New Roman" w:hAnsi="Times New Roman" w:cs="Times New Roman"/>
          <w:sz w:val="28"/>
          <w:szCs w:val="28"/>
        </w:rPr>
      </w:pPr>
      <w:r w:rsidRPr="0064734B">
        <w:rPr>
          <w:rFonts w:ascii="Times New Roman" w:hAnsi="Times New Roman" w:cs="Times New Roman"/>
          <w:sz w:val="28"/>
          <w:szCs w:val="28"/>
        </w:rPr>
        <w:t>_________________________________________________________________</w:t>
      </w:r>
    </w:p>
    <w:p w:rsidR="00BE36E4" w:rsidRPr="0064734B" w:rsidRDefault="00BE36E4" w:rsidP="00BE36E4">
      <w:pPr>
        <w:pStyle w:val="a6"/>
        <w:jc w:val="center"/>
        <w:rPr>
          <w:rFonts w:ascii="Times New Roman" w:hAnsi="Times New Roman" w:cs="Times New Roman"/>
          <w:sz w:val="28"/>
          <w:szCs w:val="28"/>
          <w:vertAlign w:val="superscript"/>
        </w:rPr>
      </w:pPr>
      <w:r w:rsidRPr="0064734B">
        <w:rPr>
          <w:rFonts w:ascii="Times New Roman" w:hAnsi="Times New Roman" w:cs="Times New Roman"/>
          <w:sz w:val="28"/>
          <w:szCs w:val="28"/>
          <w:vertAlign w:val="superscript"/>
        </w:rPr>
        <w:t>(проживающих, зарегистрированных в жилом помещении на момент проведения обследования)</w:t>
      </w:r>
    </w:p>
    <w:p w:rsidR="00BE36E4" w:rsidRPr="0064734B" w:rsidRDefault="00BE36E4" w:rsidP="00BE36E4">
      <w:pPr>
        <w:pStyle w:val="a6"/>
        <w:rPr>
          <w:rFonts w:ascii="Times New Roman" w:hAnsi="Times New Roman" w:cs="Times New Roman"/>
          <w:sz w:val="28"/>
          <w:szCs w:val="28"/>
        </w:rPr>
      </w:pPr>
      <w:r w:rsidRPr="0064734B">
        <w:rPr>
          <w:rFonts w:ascii="Times New Roman" w:hAnsi="Times New Roman" w:cs="Times New Roman"/>
          <w:sz w:val="28"/>
          <w:szCs w:val="28"/>
        </w:rPr>
        <w:lastRenderedPageBreak/>
        <w:t>Проверкой установлено:</w:t>
      </w:r>
    </w:p>
    <w:p w:rsidR="00BE36E4" w:rsidRPr="0064734B" w:rsidRDefault="00BE36E4" w:rsidP="00BE36E4">
      <w:pPr>
        <w:pStyle w:val="a6"/>
        <w:rPr>
          <w:rFonts w:ascii="Times New Roman" w:hAnsi="Times New Roman" w:cs="Times New Roman"/>
          <w:sz w:val="28"/>
          <w:szCs w:val="28"/>
        </w:rPr>
      </w:pPr>
      <w:r w:rsidRPr="0064734B">
        <w:rPr>
          <w:rFonts w:ascii="Times New Roman" w:hAnsi="Times New Roman" w:cs="Times New Roman"/>
          <w:sz w:val="28"/>
          <w:szCs w:val="28"/>
        </w:rPr>
        <w:t>Нанимателем жилого помещения является: _________________________________________________________________</w:t>
      </w:r>
    </w:p>
    <w:p w:rsidR="00BE36E4" w:rsidRPr="0064734B" w:rsidRDefault="00BE36E4" w:rsidP="00BE36E4">
      <w:pPr>
        <w:pStyle w:val="a6"/>
        <w:rPr>
          <w:rFonts w:ascii="Times New Roman" w:hAnsi="Times New Roman" w:cs="Times New Roman"/>
          <w:sz w:val="28"/>
          <w:szCs w:val="28"/>
        </w:rPr>
      </w:pPr>
      <w:r w:rsidRPr="0064734B">
        <w:rPr>
          <w:rFonts w:ascii="Times New Roman" w:hAnsi="Times New Roman" w:cs="Times New Roman"/>
          <w:sz w:val="28"/>
          <w:szCs w:val="28"/>
        </w:rPr>
        <w:t>_________________________________________________________________</w:t>
      </w:r>
    </w:p>
    <w:p w:rsidR="00BE36E4" w:rsidRPr="0064734B" w:rsidRDefault="00BE36E4" w:rsidP="00BE36E4">
      <w:pPr>
        <w:pStyle w:val="a6"/>
        <w:jc w:val="center"/>
        <w:rPr>
          <w:rFonts w:ascii="Times New Roman" w:hAnsi="Times New Roman" w:cs="Times New Roman"/>
          <w:sz w:val="28"/>
          <w:szCs w:val="28"/>
          <w:vertAlign w:val="superscript"/>
        </w:rPr>
      </w:pPr>
      <w:r w:rsidRPr="0064734B">
        <w:rPr>
          <w:rFonts w:ascii="Times New Roman" w:hAnsi="Times New Roman" w:cs="Times New Roman"/>
          <w:sz w:val="28"/>
          <w:szCs w:val="28"/>
          <w:vertAlign w:val="superscript"/>
        </w:rPr>
        <w:t>(Фамилия, инициалы нанимателя)</w:t>
      </w:r>
    </w:p>
    <w:p w:rsidR="00BE36E4" w:rsidRPr="0064734B" w:rsidRDefault="00BE36E4" w:rsidP="00BE36E4">
      <w:pPr>
        <w:pStyle w:val="a6"/>
        <w:rPr>
          <w:rFonts w:ascii="Times New Roman" w:hAnsi="Times New Roman" w:cs="Times New Roman"/>
          <w:sz w:val="28"/>
          <w:szCs w:val="28"/>
        </w:rPr>
      </w:pPr>
      <w:r w:rsidRPr="0064734B">
        <w:rPr>
          <w:rFonts w:ascii="Times New Roman" w:hAnsi="Times New Roman" w:cs="Times New Roman"/>
          <w:sz w:val="28"/>
          <w:szCs w:val="28"/>
        </w:rPr>
        <w:t>на основании ___________________________________________________________.</w:t>
      </w:r>
    </w:p>
    <w:p w:rsidR="00BE36E4" w:rsidRPr="0064734B" w:rsidRDefault="00BE36E4" w:rsidP="00BE36E4">
      <w:pPr>
        <w:pStyle w:val="a6"/>
        <w:jc w:val="center"/>
        <w:rPr>
          <w:rFonts w:ascii="Times New Roman" w:hAnsi="Times New Roman" w:cs="Times New Roman"/>
          <w:sz w:val="28"/>
          <w:szCs w:val="28"/>
          <w:vertAlign w:val="superscript"/>
        </w:rPr>
      </w:pPr>
      <w:r w:rsidRPr="0064734B">
        <w:rPr>
          <w:rFonts w:ascii="Times New Roman" w:hAnsi="Times New Roman" w:cs="Times New Roman"/>
          <w:sz w:val="28"/>
          <w:szCs w:val="28"/>
          <w:vertAlign w:val="superscript"/>
        </w:rPr>
        <w:t>(договор социального найма (ордер))</w:t>
      </w:r>
    </w:p>
    <w:p w:rsidR="00BE36E4" w:rsidRPr="0064734B" w:rsidRDefault="00BE36E4" w:rsidP="00BE36E4">
      <w:pPr>
        <w:pStyle w:val="a6"/>
        <w:rPr>
          <w:rFonts w:ascii="Times New Roman" w:hAnsi="Times New Roman" w:cs="Times New Roman"/>
          <w:sz w:val="28"/>
          <w:szCs w:val="28"/>
        </w:rPr>
      </w:pPr>
      <w:r w:rsidRPr="0064734B">
        <w:rPr>
          <w:rFonts w:ascii="Times New Roman" w:hAnsi="Times New Roman" w:cs="Times New Roman"/>
          <w:sz w:val="28"/>
          <w:szCs w:val="28"/>
        </w:rPr>
        <w:t>В договор социального найма (ордер) в качестве  членов  семьи  нанимателя</w:t>
      </w:r>
    </w:p>
    <w:p w:rsidR="00BE36E4" w:rsidRPr="0064734B" w:rsidRDefault="00BE36E4" w:rsidP="00BE36E4">
      <w:pPr>
        <w:pStyle w:val="a6"/>
        <w:rPr>
          <w:rFonts w:ascii="Times New Roman" w:hAnsi="Times New Roman" w:cs="Times New Roman"/>
          <w:sz w:val="28"/>
          <w:szCs w:val="28"/>
        </w:rPr>
      </w:pPr>
      <w:r w:rsidRPr="0064734B">
        <w:rPr>
          <w:rFonts w:ascii="Times New Roman" w:hAnsi="Times New Roman" w:cs="Times New Roman"/>
          <w:sz w:val="28"/>
          <w:szCs w:val="28"/>
        </w:rPr>
        <w:t>включены: _________________________________________________________________</w:t>
      </w:r>
    </w:p>
    <w:p w:rsidR="00BE36E4" w:rsidRPr="0064734B" w:rsidRDefault="00BE36E4" w:rsidP="00BE36E4">
      <w:pPr>
        <w:pStyle w:val="a6"/>
        <w:rPr>
          <w:rFonts w:ascii="Times New Roman" w:hAnsi="Times New Roman" w:cs="Times New Roman"/>
          <w:sz w:val="28"/>
          <w:szCs w:val="28"/>
        </w:rPr>
      </w:pPr>
      <w:r w:rsidRPr="0064734B">
        <w:rPr>
          <w:rFonts w:ascii="Times New Roman" w:hAnsi="Times New Roman" w:cs="Times New Roman"/>
          <w:sz w:val="28"/>
          <w:szCs w:val="28"/>
        </w:rPr>
        <w:t>_________________________________________________________________</w:t>
      </w:r>
    </w:p>
    <w:p w:rsidR="00BE36E4" w:rsidRPr="0064734B" w:rsidRDefault="00BE36E4" w:rsidP="00BE36E4">
      <w:pPr>
        <w:pStyle w:val="a6"/>
        <w:jc w:val="center"/>
        <w:rPr>
          <w:rFonts w:ascii="Times New Roman" w:hAnsi="Times New Roman" w:cs="Times New Roman"/>
          <w:sz w:val="28"/>
          <w:szCs w:val="28"/>
          <w:vertAlign w:val="superscript"/>
        </w:rPr>
      </w:pPr>
      <w:r w:rsidRPr="0064734B">
        <w:rPr>
          <w:rFonts w:ascii="Times New Roman" w:hAnsi="Times New Roman" w:cs="Times New Roman"/>
          <w:sz w:val="28"/>
          <w:szCs w:val="28"/>
          <w:vertAlign w:val="superscript"/>
        </w:rPr>
        <w:t>(Фамилия, инициалы членов семьи, степень родства)</w:t>
      </w:r>
    </w:p>
    <w:p w:rsidR="00BE36E4" w:rsidRPr="0064734B" w:rsidRDefault="00BE36E4" w:rsidP="00BE36E4">
      <w:pPr>
        <w:pStyle w:val="a6"/>
        <w:rPr>
          <w:rFonts w:ascii="Times New Roman" w:hAnsi="Times New Roman" w:cs="Times New Roman"/>
          <w:sz w:val="28"/>
          <w:szCs w:val="28"/>
        </w:rPr>
      </w:pPr>
      <w:r w:rsidRPr="0064734B">
        <w:rPr>
          <w:rFonts w:ascii="Times New Roman" w:hAnsi="Times New Roman" w:cs="Times New Roman"/>
          <w:sz w:val="28"/>
          <w:szCs w:val="28"/>
        </w:rPr>
        <w:t>Собственником (собственниками) жилого помещения является (ются):</w:t>
      </w:r>
    </w:p>
    <w:p w:rsidR="00BE36E4" w:rsidRPr="0064734B" w:rsidRDefault="00BE36E4" w:rsidP="00BE36E4">
      <w:pPr>
        <w:pStyle w:val="a6"/>
        <w:rPr>
          <w:rFonts w:ascii="Times New Roman" w:hAnsi="Times New Roman" w:cs="Times New Roman"/>
          <w:sz w:val="28"/>
          <w:szCs w:val="28"/>
        </w:rPr>
      </w:pPr>
      <w:r w:rsidRPr="0064734B">
        <w:rPr>
          <w:rFonts w:ascii="Times New Roman" w:hAnsi="Times New Roman" w:cs="Times New Roman"/>
          <w:sz w:val="28"/>
          <w:szCs w:val="28"/>
        </w:rPr>
        <w:t>_________________________________________________________________</w:t>
      </w:r>
    </w:p>
    <w:p w:rsidR="00BE36E4" w:rsidRPr="0064734B" w:rsidRDefault="00BE36E4" w:rsidP="00BE36E4">
      <w:pPr>
        <w:pStyle w:val="a6"/>
        <w:rPr>
          <w:rFonts w:ascii="Times New Roman" w:hAnsi="Times New Roman" w:cs="Times New Roman"/>
          <w:sz w:val="28"/>
          <w:szCs w:val="28"/>
        </w:rPr>
      </w:pPr>
      <w:r w:rsidRPr="0064734B">
        <w:rPr>
          <w:rFonts w:ascii="Times New Roman" w:hAnsi="Times New Roman" w:cs="Times New Roman"/>
          <w:sz w:val="28"/>
          <w:szCs w:val="28"/>
        </w:rPr>
        <w:t>_________________________________________________________________</w:t>
      </w:r>
    </w:p>
    <w:p w:rsidR="00BE36E4" w:rsidRPr="0064734B" w:rsidRDefault="00BE36E4" w:rsidP="00BE36E4">
      <w:pPr>
        <w:pStyle w:val="a6"/>
        <w:rPr>
          <w:rFonts w:ascii="Times New Roman" w:hAnsi="Times New Roman" w:cs="Times New Roman"/>
          <w:sz w:val="28"/>
          <w:szCs w:val="28"/>
        </w:rPr>
      </w:pPr>
      <w:r w:rsidRPr="0064734B">
        <w:rPr>
          <w:rFonts w:ascii="Times New Roman" w:hAnsi="Times New Roman" w:cs="Times New Roman"/>
          <w:sz w:val="28"/>
          <w:szCs w:val="28"/>
        </w:rPr>
        <w:t>_________________________________________________________________</w:t>
      </w:r>
    </w:p>
    <w:p w:rsidR="00BE36E4" w:rsidRPr="0064734B" w:rsidRDefault="00BE36E4" w:rsidP="00BE36E4">
      <w:pPr>
        <w:pStyle w:val="a6"/>
        <w:jc w:val="center"/>
        <w:rPr>
          <w:rFonts w:ascii="Times New Roman" w:hAnsi="Times New Roman" w:cs="Times New Roman"/>
          <w:sz w:val="28"/>
          <w:szCs w:val="28"/>
          <w:vertAlign w:val="superscript"/>
        </w:rPr>
      </w:pPr>
      <w:r w:rsidRPr="0064734B">
        <w:rPr>
          <w:rFonts w:ascii="Times New Roman" w:hAnsi="Times New Roman" w:cs="Times New Roman"/>
          <w:sz w:val="28"/>
          <w:szCs w:val="28"/>
          <w:vertAlign w:val="superscript"/>
        </w:rPr>
        <w:t>(Фамилия, инициалы собственника (ов), при долевой собственности указать соответствующие доли)</w:t>
      </w:r>
    </w:p>
    <w:p w:rsidR="00BE36E4" w:rsidRPr="0064734B" w:rsidRDefault="00BE36E4" w:rsidP="00BE36E4">
      <w:pPr>
        <w:pStyle w:val="a6"/>
        <w:rPr>
          <w:rFonts w:ascii="Times New Roman" w:hAnsi="Times New Roman" w:cs="Times New Roman"/>
          <w:sz w:val="28"/>
          <w:szCs w:val="28"/>
        </w:rPr>
      </w:pPr>
      <w:r w:rsidRPr="0064734B">
        <w:rPr>
          <w:rFonts w:ascii="Times New Roman" w:hAnsi="Times New Roman" w:cs="Times New Roman"/>
          <w:sz w:val="28"/>
          <w:szCs w:val="28"/>
        </w:rPr>
        <w:t>на основании ___________________________________________________________.</w:t>
      </w:r>
    </w:p>
    <w:p w:rsidR="00BE36E4" w:rsidRPr="0064734B" w:rsidRDefault="00BE36E4" w:rsidP="00BE36E4">
      <w:pPr>
        <w:pStyle w:val="a6"/>
        <w:jc w:val="center"/>
        <w:rPr>
          <w:rFonts w:ascii="Times New Roman" w:hAnsi="Times New Roman" w:cs="Times New Roman"/>
          <w:sz w:val="28"/>
          <w:szCs w:val="28"/>
          <w:vertAlign w:val="superscript"/>
        </w:rPr>
      </w:pPr>
      <w:r w:rsidRPr="0064734B">
        <w:rPr>
          <w:rFonts w:ascii="Times New Roman" w:hAnsi="Times New Roman" w:cs="Times New Roman"/>
          <w:sz w:val="28"/>
          <w:szCs w:val="28"/>
          <w:vertAlign w:val="superscript"/>
        </w:rPr>
        <w:t>(реквизиты (наименование, номер, дата выдачи) правоустанавливающего документа: договор купли-продажи, мены, дарения, передачи жилого помещения в собственность граждан, свидетельство о праве на наследство и др.)</w:t>
      </w:r>
    </w:p>
    <w:p w:rsidR="00BE36E4" w:rsidRPr="0064734B" w:rsidRDefault="00BE36E4" w:rsidP="00BE36E4">
      <w:pPr>
        <w:pStyle w:val="a6"/>
        <w:rPr>
          <w:rFonts w:ascii="Times New Roman" w:hAnsi="Times New Roman" w:cs="Times New Roman"/>
          <w:sz w:val="28"/>
          <w:szCs w:val="28"/>
        </w:rPr>
      </w:pPr>
      <w:r w:rsidRPr="0064734B">
        <w:rPr>
          <w:rFonts w:ascii="Times New Roman" w:hAnsi="Times New Roman" w:cs="Times New Roman"/>
          <w:sz w:val="28"/>
          <w:szCs w:val="28"/>
        </w:rPr>
        <w:t>Право пользования закреплено за:</w:t>
      </w:r>
    </w:p>
    <w:p w:rsidR="00BE36E4" w:rsidRPr="0064734B" w:rsidRDefault="00BE36E4" w:rsidP="00BE36E4">
      <w:pPr>
        <w:pStyle w:val="a6"/>
        <w:rPr>
          <w:rFonts w:ascii="Times New Roman" w:hAnsi="Times New Roman" w:cs="Times New Roman"/>
          <w:sz w:val="28"/>
          <w:szCs w:val="28"/>
        </w:rPr>
      </w:pPr>
      <w:r w:rsidRPr="0064734B">
        <w:rPr>
          <w:rFonts w:ascii="Times New Roman" w:hAnsi="Times New Roman" w:cs="Times New Roman"/>
          <w:sz w:val="28"/>
          <w:szCs w:val="28"/>
        </w:rPr>
        <w:t>_________________________________________________________________</w:t>
      </w:r>
    </w:p>
    <w:p w:rsidR="00BE36E4" w:rsidRPr="0064734B" w:rsidRDefault="00BE36E4" w:rsidP="00BE36E4">
      <w:pPr>
        <w:pStyle w:val="a6"/>
        <w:rPr>
          <w:rFonts w:ascii="Times New Roman" w:hAnsi="Times New Roman" w:cs="Times New Roman"/>
          <w:sz w:val="28"/>
          <w:szCs w:val="28"/>
        </w:rPr>
      </w:pPr>
      <w:r w:rsidRPr="0064734B">
        <w:rPr>
          <w:rFonts w:ascii="Times New Roman" w:hAnsi="Times New Roman" w:cs="Times New Roman"/>
          <w:sz w:val="28"/>
          <w:szCs w:val="28"/>
        </w:rPr>
        <w:t>_________________________________________________________________</w:t>
      </w:r>
    </w:p>
    <w:p w:rsidR="00BE36E4" w:rsidRPr="0064734B" w:rsidRDefault="00BE36E4" w:rsidP="00BE36E4">
      <w:pPr>
        <w:pStyle w:val="a6"/>
        <w:rPr>
          <w:rFonts w:ascii="Times New Roman" w:hAnsi="Times New Roman" w:cs="Times New Roman"/>
          <w:sz w:val="28"/>
          <w:szCs w:val="28"/>
        </w:rPr>
      </w:pPr>
      <w:r w:rsidRPr="0064734B">
        <w:rPr>
          <w:rFonts w:ascii="Times New Roman" w:hAnsi="Times New Roman" w:cs="Times New Roman"/>
          <w:sz w:val="28"/>
          <w:szCs w:val="28"/>
        </w:rPr>
        <w:t>_________________________________________________________________</w:t>
      </w:r>
    </w:p>
    <w:p w:rsidR="00BE36E4" w:rsidRPr="0064734B" w:rsidRDefault="00BE36E4" w:rsidP="00BE36E4">
      <w:pPr>
        <w:pStyle w:val="a6"/>
        <w:jc w:val="center"/>
        <w:rPr>
          <w:rFonts w:ascii="Times New Roman" w:hAnsi="Times New Roman" w:cs="Times New Roman"/>
          <w:sz w:val="28"/>
          <w:szCs w:val="28"/>
          <w:vertAlign w:val="superscript"/>
        </w:rPr>
      </w:pPr>
      <w:r w:rsidRPr="0064734B">
        <w:rPr>
          <w:rFonts w:ascii="Times New Roman" w:hAnsi="Times New Roman" w:cs="Times New Roman"/>
          <w:sz w:val="28"/>
          <w:szCs w:val="28"/>
          <w:vertAlign w:val="superscript"/>
        </w:rPr>
        <w:t>(Ф.И.О. полностью, дата рождения)</w:t>
      </w:r>
    </w:p>
    <w:p w:rsidR="00BE36E4" w:rsidRPr="0064734B" w:rsidRDefault="00BE36E4" w:rsidP="00BE36E4">
      <w:pPr>
        <w:pStyle w:val="a6"/>
        <w:rPr>
          <w:rFonts w:ascii="Times New Roman" w:hAnsi="Times New Roman" w:cs="Times New Roman"/>
          <w:sz w:val="28"/>
          <w:szCs w:val="28"/>
        </w:rPr>
      </w:pPr>
      <w:r w:rsidRPr="0064734B">
        <w:rPr>
          <w:rFonts w:ascii="Times New Roman" w:hAnsi="Times New Roman" w:cs="Times New Roman"/>
          <w:sz w:val="28"/>
          <w:szCs w:val="28"/>
        </w:rPr>
        <w:t>на основании: _________________________________________________________________</w:t>
      </w:r>
    </w:p>
    <w:p w:rsidR="00BE36E4" w:rsidRPr="0064734B" w:rsidRDefault="00BE36E4" w:rsidP="00BE36E4">
      <w:pPr>
        <w:pStyle w:val="a6"/>
        <w:jc w:val="center"/>
        <w:rPr>
          <w:rFonts w:ascii="Times New Roman" w:hAnsi="Times New Roman" w:cs="Times New Roman"/>
          <w:sz w:val="28"/>
          <w:szCs w:val="28"/>
          <w:vertAlign w:val="superscript"/>
        </w:rPr>
      </w:pPr>
      <w:r w:rsidRPr="0064734B">
        <w:rPr>
          <w:rFonts w:ascii="Times New Roman" w:hAnsi="Times New Roman" w:cs="Times New Roman"/>
          <w:sz w:val="28"/>
          <w:szCs w:val="28"/>
          <w:vertAlign w:val="superscript"/>
        </w:rPr>
        <w:t>(реквизиты муниципального правового акта о закреплении жилого помещения)</w:t>
      </w:r>
    </w:p>
    <w:p w:rsidR="00BE36E4" w:rsidRPr="0064734B" w:rsidRDefault="00BE36E4" w:rsidP="00BE36E4">
      <w:pPr>
        <w:pStyle w:val="a6"/>
        <w:rPr>
          <w:rFonts w:ascii="Times New Roman" w:hAnsi="Times New Roman" w:cs="Times New Roman"/>
          <w:sz w:val="28"/>
          <w:szCs w:val="28"/>
        </w:rPr>
      </w:pPr>
      <w:r w:rsidRPr="0064734B">
        <w:rPr>
          <w:rFonts w:ascii="Times New Roman" w:hAnsi="Times New Roman" w:cs="Times New Roman"/>
          <w:sz w:val="28"/>
          <w:szCs w:val="28"/>
        </w:rPr>
        <w:t>_________________________________________________________________.</w:t>
      </w:r>
    </w:p>
    <w:p w:rsidR="00BE36E4" w:rsidRPr="0064734B" w:rsidRDefault="00BE36E4" w:rsidP="00BE36E4">
      <w:pPr>
        <w:rPr>
          <w:sz w:val="28"/>
          <w:szCs w:val="28"/>
        </w:rPr>
      </w:pPr>
    </w:p>
    <w:p w:rsidR="00BE36E4" w:rsidRPr="0064734B" w:rsidRDefault="00BE36E4" w:rsidP="00BE36E4">
      <w:pPr>
        <w:pStyle w:val="a6"/>
        <w:jc w:val="both"/>
        <w:rPr>
          <w:rFonts w:ascii="Times New Roman" w:hAnsi="Times New Roman" w:cs="Times New Roman"/>
          <w:sz w:val="28"/>
          <w:szCs w:val="28"/>
        </w:rPr>
      </w:pPr>
      <w:r w:rsidRPr="0064734B">
        <w:rPr>
          <w:rFonts w:ascii="Times New Roman" w:hAnsi="Times New Roman" w:cs="Times New Roman"/>
          <w:sz w:val="28"/>
          <w:szCs w:val="28"/>
        </w:rPr>
        <w:t>Несовершеннолетний (ие),   лицо (а)  из  числа   детей-сирот   и   детей,</w:t>
      </w:r>
    </w:p>
    <w:p w:rsidR="00BE36E4" w:rsidRPr="0064734B" w:rsidRDefault="00BE36E4" w:rsidP="00BE36E4">
      <w:pPr>
        <w:pStyle w:val="a6"/>
        <w:jc w:val="both"/>
        <w:rPr>
          <w:rFonts w:ascii="Times New Roman" w:hAnsi="Times New Roman" w:cs="Times New Roman"/>
          <w:sz w:val="28"/>
          <w:szCs w:val="28"/>
        </w:rPr>
      </w:pPr>
      <w:r w:rsidRPr="0064734B">
        <w:rPr>
          <w:rFonts w:ascii="Times New Roman" w:hAnsi="Times New Roman" w:cs="Times New Roman"/>
          <w:sz w:val="28"/>
          <w:szCs w:val="28"/>
        </w:rPr>
        <w:t>оставшихся    без   попечения  родителей,  зарегистрирован (ы)  по  месту</w:t>
      </w:r>
    </w:p>
    <w:p w:rsidR="00BE36E4" w:rsidRPr="0064734B" w:rsidRDefault="00BE36E4" w:rsidP="00BE36E4">
      <w:pPr>
        <w:pStyle w:val="a6"/>
        <w:jc w:val="both"/>
        <w:rPr>
          <w:rFonts w:ascii="Times New Roman" w:hAnsi="Times New Roman" w:cs="Times New Roman"/>
          <w:sz w:val="28"/>
          <w:szCs w:val="28"/>
        </w:rPr>
      </w:pPr>
      <w:r w:rsidRPr="0064734B">
        <w:rPr>
          <w:rFonts w:ascii="Times New Roman" w:hAnsi="Times New Roman" w:cs="Times New Roman"/>
          <w:sz w:val="28"/>
          <w:szCs w:val="28"/>
        </w:rPr>
        <w:t xml:space="preserve">пребывания по адресу: </w:t>
      </w:r>
    </w:p>
    <w:p w:rsidR="00BE36E4" w:rsidRPr="0064734B" w:rsidRDefault="00BE36E4" w:rsidP="00BE36E4">
      <w:pPr>
        <w:pStyle w:val="a6"/>
        <w:jc w:val="both"/>
        <w:rPr>
          <w:rFonts w:ascii="Times New Roman" w:hAnsi="Times New Roman" w:cs="Times New Roman"/>
          <w:sz w:val="28"/>
          <w:szCs w:val="28"/>
        </w:rPr>
      </w:pPr>
      <w:r w:rsidRPr="0064734B">
        <w:rPr>
          <w:rFonts w:ascii="Times New Roman" w:hAnsi="Times New Roman" w:cs="Times New Roman"/>
          <w:sz w:val="28"/>
          <w:szCs w:val="28"/>
        </w:rPr>
        <w:t>_________________________________________________________________</w:t>
      </w:r>
    </w:p>
    <w:p w:rsidR="00BE36E4" w:rsidRPr="0064734B" w:rsidRDefault="00BE36E4" w:rsidP="00BE36E4">
      <w:pPr>
        <w:pStyle w:val="a6"/>
        <w:jc w:val="center"/>
        <w:rPr>
          <w:rFonts w:ascii="Times New Roman" w:hAnsi="Times New Roman" w:cs="Times New Roman"/>
          <w:sz w:val="28"/>
          <w:szCs w:val="28"/>
          <w:vertAlign w:val="superscript"/>
        </w:rPr>
      </w:pPr>
      <w:r w:rsidRPr="0064734B">
        <w:rPr>
          <w:rFonts w:ascii="Times New Roman" w:hAnsi="Times New Roman" w:cs="Times New Roman"/>
          <w:sz w:val="28"/>
          <w:szCs w:val="28"/>
          <w:vertAlign w:val="superscript"/>
        </w:rPr>
        <w:t>(адрес полностью)</w:t>
      </w:r>
    </w:p>
    <w:p w:rsidR="00BE36E4" w:rsidRPr="0064734B" w:rsidRDefault="00BE36E4" w:rsidP="00BE36E4">
      <w:pPr>
        <w:pStyle w:val="a6"/>
        <w:rPr>
          <w:rFonts w:ascii="Times New Roman" w:hAnsi="Times New Roman" w:cs="Times New Roman"/>
          <w:sz w:val="28"/>
          <w:szCs w:val="28"/>
        </w:rPr>
      </w:pPr>
      <w:r w:rsidRPr="0064734B">
        <w:rPr>
          <w:rFonts w:ascii="Times New Roman" w:hAnsi="Times New Roman" w:cs="Times New Roman"/>
          <w:sz w:val="28"/>
          <w:szCs w:val="28"/>
        </w:rPr>
        <w:t>Характеристика закрепленного жилого помещения:</w:t>
      </w:r>
    </w:p>
    <w:p w:rsidR="00BE36E4" w:rsidRPr="0064734B" w:rsidRDefault="00BE36E4" w:rsidP="00BE36E4">
      <w:pPr>
        <w:pStyle w:val="a6"/>
        <w:rPr>
          <w:rFonts w:ascii="Times New Roman" w:hAnsi="Times New Roman" w:cs="Times New Roman"/>
          <w:sz w:val="28"/>
          <w:szCs w:val="28"/>
        </w:rPr>
      </w:pPr>
      <w:r w:rsidRPr="0064734B">
        <w:rPr>
          <w:rFonts w:ascii="Times New Roman" w:hAnsi="Times New Roman" w:cs="Times New Roman"/>
          <w:sz w:val="28"/>
          <w:szCs w:val="28"/>
        </w:rPr>
        <w:t>1. Техническая характеристика жилого помещения: _________________________________________________________________</w:t>
      </w:r>
    </w:p>
    <w:p w:rsidR="00BE36E4" w:rsidRPr="0064734B" w:rsidRDefault="00BE36E4" w:rsidP="00BE36E4">
      <w:pPr>
        <w:pStyle w:val="a6"/>
        <w:rPr>
          <w:rFonts w:ascii="Times New Roman" w:hAnsi="Times New Roman" w:cs="Times New Roman"/>
          <w:sz w:val="28"/>
          <w:szCs w:val="28"/>
        </w:rPr>
      </w:pPr>
      <w:r w:rsidRPr="0064734B">
        <w:rPr>
          <w:rFonts w:ascii="Times New Roman" w:hAnsi="Times New Roman" w:cs="Times New Roman"/>
          <w:sz w:val="28"/>
          <w:szCs w:val="28"/>
        </w:rPr>
        <w:t>_________________________________________________________________</w:t>
      </w:r>
    </w:p>
    <w:p w:rsidR="004245CA" w:rsidRPr="0064734B" w:rsidRDefault="004245CA" w:rsidP="004245CA">
      <w:pPr>
        <w:pStyle w:val="a6"/>
        <w:rPr>
          <w:rFonts w:ascii="Times New Roman" w:hAnsi="Times New Roman" w:cs="Times New Roman"/>
          <w:sz w:val="28"/>
          <w:szCs w:val="28"/>
        </w:rPr>
      </w:pPr>
      <w:r w:rsidRPr="0064734B">
        <w:rPr>
          <w:rFonts w:ascii="Times New Roman" w:hAnsi="Times New Roman" w:cs="Times New Roman"/>
          <w:sz w:val="28"/>
          <w:szCs w:val="28"/>
        </w:rPr>
        <w:t>_________________________________________________________________</w:t>
      </w:r>
    </w:p>
    <w:p w:rsidR="00BE36E4" w:rsidRPr="0064734B" w:rsidRDefault="004245CA" w:rsidP="004245CA">
      <w:pPr>
        <w:pStyle w:val="a6"/>
        <w:rPr>
          <w:rFonts w:ascii="Times New Roman" w:hAnsi="Times New Roman" w:cs="Times New Roman"/>
          <w:sz w:val="28"/>
          <w:szCs w:val="28"/>
          <w:vertAlign w:val="superscript"/>
        </w:rPr>
      </w:pPr>
      <w:r w:rsidRPr="0064734B">
        <w:rPr>
          <w:rFonts w:ascii="Times New Roman" w:hAnsi="Times New Roman" w:cs="Times New Roman"/>
          <w:sz w:val="28"/>
          <w:szCs w:val="28"/>
          <w:vertAlign w:val="superscript"/>
        </w:rPr>
        <w:t xml:space="preserve"> </w:t>
      </w:r>
      <w:r w:rsidR="00BE36E4" w:rsidRPr="0064734B">
        <w:rPr>
          <w:rFonts w:ascii="Times New Roman" w:hAnsi="Times New Roman" w:cs="Times New Roman"/>
          <w:sz w:val="28"/>
          <w:szCs w:val="28"/>
          <w:vertAlign w:val="superscript"/>
        </w:rPr>
        <w:t>(жилой дом, часть жилого дома, многоквартирный жилой дом: комната, квартира; материал, из которого сделан дом: кирпичный, панельный, деревянный; состояние: удовлетворительное, ветхое, аварийное; комнаты сухие, светлые, проходные и проч.)</w:t>
      </w:r>
    </w:p>
    <w:p w:rsidR="00BE36E4" w:rsidRPr="0064734B" w:rsidRDefault="00BE36E4" w:rsidP="00BE36E4">
      <w:pPr>
        <w:pStyle w:val="a6"/>
        <w:rPr>
          <w:rFonts w:ascii="Times New Roman" w:hAnsi="Times New Roman" w:cs="Times New Roman"/>
          <w:sz w:val="28"/>
          <w:szCs w:val="28"/>
        </w:rPr>
      </w:pPr>
      <w:r w:rsidRPr="0064734B">
        <w:rPr>
          <w:rFonts w:ascii="Times New Roman" w:hAnsi="Times New Roman" w:cs="Times New Roman"/>
          <w:sz w:val="28"/>
          <w:szCs w:val="28"/>
        </w:rPr>
        <w:lastRenderedPageBreak/>
        <w:t>Жилое помещение расположено на ___ этаже ____- этажного ___________ дома,</w:t>
      </w:r>
    </w:p>
    <w:p w:rsidR="00BE36E4" w:rsidRPr="0064734B" w:rsidRDefault="00BE36E4" w:rsidP="00BE36E4">
      <w:pPr>
        <w:pStyle w:val="a6"/>
        <w:rPr>
          <w:rFonts w:ascii="Times New Roman" w:hAnsi="Times New Roman" w:cs="Times New Roman"/>
          <w:sz w:val="28"/>
          <w:szCs w:val="28"/>
        </w:rPr>
      </w:pPr>
      <w:r w:rsidRPr="0064734B">
        <w:rPr>
          <w:rFonts w:ascii="Times New Roman" w:hAnsi="Times New Roman" w:cs="Times New Roman"/>
          <w:sz w:val="28"/>
          <w:szCs w:val="28"/>
        </w:rPr>
        <w:t>Жилое помещение общей площадью ________ кв. метров, жилой площадью ________ кв. метров, состоит из __________ комнат.</w:t>
      </w:r>
    </w:p>
    <w:p w:rsidR="00BE36E4" w:rsidRPr="0064734B" w:rsidRDefault="00BE36E4" w:rsidP="00BE36E4">
      <w:pPr>
        <w:pStyle w:val="a6"/>
        <w:rPr>
          <w:rFonts w:ascii="Times New Roman" w:hAnsi="Times New Roman" w:cs="Times New Roman"/>
          <w:sz w:val="28"/>
          <w:szCs w:val="28"/>
        </w:rPr>
      </w:pPr>
      <w:r w:rsidRPr="0064734B">
        <w:rPr>
          <w:rFonts w:ascii="Times New Roman" w:hAnsi="Times New Roman" w:cs="Times New Roman"/>
          <w:sz w:val="28"/>
          <w:szCs w:val="28"/>
        </w:rPr>
        <w:t>Благоустройство жилого помещения _________________________________________________________________</w:t>
      </w:r>
    </w:p>
    <w:p w:rsidR="00BE36E4" w:rsidRPr="0064734B" w:rsidRDefault="004245CA" w:rsidP="00BE36E4">
      <w:pPr>
        <w:pStyle w:val="a6"/>
        <w:rPr>
          <w:rFonts w:ascii="Times New Roman" w:hAnsi="Times New Roman" w:cs="Times New Roman"/>
          <w:sz w:val="28"/>
          <w:szCs w:val="28"/>
        </w:rPr>
      </w:pPr>
      <w:r w:rsidRPr="0064734B">
        <w:rPr>
          <w:rFonts w:ascii="Times New Roman" w:hAnsi="Times New Roman" w:cs="Times New Roman"/>
          <w:sz w:val="28"/>
          <w:szCs w:val="28"/>
        </w:rPr>
        <w:t>_________________________________________________________________</w:t>
      </w:r>
      <w:r w:rsidR="00BE36E4" w:rsidRPr="0064734B">
        <w:rPr>
          <w:rFonts w:ascii="Times New Roman" w:hAnsi="Times New Roman" w:cs="Times New Roman"/>
          <w:sz w:val="28"/>
          <w:szCs w:val="28"/>
        </w:rPr>
        <w:t>_________________________________________________________________</w:t>
      </w:r>
    </w:p>
    <w:p w:rsidR="00BE36E4" w:rsidRPr="0064734B" w:rsidRDefault="00BE36E4" w:rsidP="00BE36E4">
      <w:pPr>
        <w:pStyle w:val="a6"/>
        <w:jc w:val="center"/>
        <w:rPr>
          <w:rFonts w:ascii="Times New Roman" w:hAnsi="Times New Roman" w:cs="Times New Roman"/>
          <w:sz w:val="28"/>
          <w:szCs w:val="28"/>
          <w:vertAlign w:val="superscript"/>
        </w:rPr>
      </w:pPr>
      <w:r w:rsidRPr="0064734B">
        <w:rPr>
          <w:rFonts w:ascii="Times New Roman" w:hAnsi="Times New Roman" w:cs="Times New Roman"/>
          <w:sz w:val="28"/>
          <w:szCs w:val="28"/>
          <w:vertAlign w:val="superscript"/>
        </w:rPr>
        <w:t>(водопровод, канализация, тип отопления, газ, ванна, лифт, телефон и т.д.; систематически ли производится текущий ремонт, кем и когда был произведен последний ремонт жилого помещения)</w:t>
      </w:r>
    </w:p>
    <w:p w:rsidR="00BE36E4" w:rsidRPr="0064734B" w:rsidRDefault="00BE36E4" w:rsidP="00BE36E4">
      <w:pPr>
        <w:pStyle w:val="a6"/>
        <w:rPr>
          <w:rFonts w:ascii="Times New Roman" w:hAnsi="Times New Roman" w:cs="Times New Roman"/>
          <w:sz w:val="28"/>
          <w:szCs w:val="28"/>
        </w:rPr>
      </w:pPr>
      <w:r w:rsidRPr="0064734B">
        <w:rPr>
          <w:rFonts w:ascii="Times New Roman" w:hAnsi="Times New Roman" w:cs="Times New Roman"/>
          <w:sz w:val="28"/>
          <w:szCs w:val="28"/>
        </w:rPr>
        <w:t>2. Санитарно-гигиеническое состояние жилого помещения: _________________________________________________________________</w:t>
      </w:r>
    </w:p>
    <w:p w:rsidR="00BE36E4" w:rsidRPr="0064734B" w:rsidRDefault="00BE36E4" w:rsidP="00BE36E4">
      <w:pPr>
        <w:pStyle w:val="a6"/>
        <w:rPr>
          <w:rFonts w:ascii="Times New Roman" w:hAnsi="Times New Roman" w:cs="Times New Roman"/>
          <w:sz w:val="28"/>
          <w:szCs w:val="28"/>
        </w:rPr>
      </w:pPr>
      <w:r w:rsidRPr="0064734B">
        <w:rPr>
          <w:rFonts w:ascii="Times New Roman" w:hAnsi="Times New Roman" w:cs="Times New Roman"/>
          <w:sz w:val="28"/>
          <w:szCs w:val="28"/>
        </w:rPr>
        <w:t>_________________________________________________________________</w:t>
      </w:r>
    </w:p>
    <w:p w:rsidR="00BE36E4" w:rsidRPr="0064734B" w:rsidRDefault="00BE36E4" w:rsidP="00BE36E4">
      <w:pPr>
        <w:pStyle w:val="a6"/>
        <w:jc w:val="center"/>
        <w:rPr>
          <w:rFonts w:ascii="Times New Roman" w:hAnsi="Times New Roman" w:cs="Times New Roman"/>
          <w:sz w:val="28"/>
          <w:szCs w:val="28"/>
          <w:vertAlign w:val="superscript"/>
        </w:rPr>
      </w:pPr>
      <w:r w:rsidRPr="0064734B">
        <w:rPr>
          <w:rFonts w:ascii="Times New Roman" w:hAnsi="Times New Roman" w:cs="Times New Roman"/>
          <w:sz w:val="28"/>
          <w:szCs w:val="28"/>
          <w:vertAlign w:val="superscript"/>
        </w:rPr>
        <w:t>(хорошее, удовлетворительное, неудовлетворительное, подтверждающая информация)</w:t>
      </w:r>
    </w:p>
    <w:p w:rsidR="00BE36E4" w:rsidRPr="0064734B" w:rsidRDefault="00BE36E4" w:rsidP="00BE36E4">
      <w:pPr>
        <w:pStyle w:val="a6"/>
        <w:rPr>
          <w:rFonts w:ascii="Times New Roman" w:hAnsi="Times New Roman" w:cs="Times New Roman"/>
          <w:sz w:val="28"/>
          <w:szCs w:val="28"/>
        </w:rPr>
      </w:pPr>
      <w:r w:rsidRPr="0064734B">
        <w:rPr>
          <w:rFonts w:ascii="Times New Roman" w:hAnsi="Times New Roman" w:cs="Times New Roman"/>
          <w:sz w:val="28"/>
          <w:szCs w:val="28"/>
        </w:rPr>
        <w:t>3. Сведения  об  оплате  за  жилое  помещение   и   коммунальные   услуги</w:t>
      </w:r>
    </w:p>
    <w:p w:rsidR="00BE36E4" w:rsidRPr="0064734B" w:rsidRDefault="00BE36E4" w:rsidP="00BE36E4">
      <w:pPr>
        <w:pStyle w:val="a6"/>
        <w:rPr>
          <w:rFonts w:ascii="Times New Roman" w:hAnsi="Times New Roman" w:cs="Times New Roman"/>
          <w:sz w:val="28"/>
          <w:szCs w:val="28"/>
        </w:rPr>
      </w:pPr>
      <w:r w:rsidRPr="0064734B">
        <w:rPr>
          <w:rFonts w:ascii="Times New Roman" w:hAnsi="Times New Roman" w:cs="Times New Roman"/>
          <w:sz w:val="28"/>
          <w:szCs w:val="28"/>
        </w:rPr>
        <w:t>(электроэнергию, отопление, воду, канализацию),  телефон;  об  оплате  за</w:t>
      </w:r>
    </w:p>
    <w:p w:rsidR="00BE36E4" w:rsidRPr="0064734B" w:rsidRDefault="00BE36E4" w:rsidP="00BE36E4">
      <w:pPr>
        <w:pStyle w:val="a6"/>
        <w:rPr>
          <w:rFonts w:ascii="Times New Roman" w:hAnsi="Times New Roman" w:cs="Times New Roman"/>
          <w:sz w:val="28"/>
          <w:szCs w:val="28"/>
        </w:rPr>
      </w:pPr>
      <w:r w:rsidRPr="0064734B">
        <w:rPr>
          <w:rFonts w:ascii="Times New Roman" w:hAnsi="Times New Roman" w:cs="Times New Roman"/>
          <w:sz w:val="28"/>
          <w:szCs w:val="28"/>
        </w:rPr>
        <w:t>наем, аренду (в случае если жилое помещение сдано в наем, аренду):</w:t>
      </w:r>
    </w:p>
    <w:p w:rsidR="00BE36E4" w:rsidRPr="0064734B" w:rsidRDefault="00BE36E4" w:rsidP="00BE36E4">
      <w:pPr>
        <w:pStyle w:val="a6"/>
        <w:rPr>
          <w:rFonts w:ascii="Times New Roman" w:hAnsi="Times New Roman" w:cs="Times New Roman"/>
          <w:sz w:val="28"/>
          <w:szCs w:val="28"/>
        </w:rPr>
      </w:pPr>
      <w:r w:rsidRPr="0064734B">
        <w:rPr>
          <w:rFonts w:ascii="Times New Roman" w:hAnsi="Times New Roman" w:cs="Times New Roman"/>
          <w:sz w:val="28"/>
          <w:szCs w:val="28"/>
        </w:rPr>
        <w:t>_________________________________________________________________</w:t>
      </w:r>
    </w:p>
    <w:p w:rsidR="004245CA" w:rsidRPr="0064734B" w:rsidRDefault="004245CA" w:rsidP="004245CA">
      <w:pPr>
        <w:pStyle w:val="a6"/>
        <w:rPr>
          <w:rFonts w:ascii="Times New Roman" w:hAnsi="Times New Roman" w:cs="Times New Roman"/>
          <w:sz w:val="28"/>
          <w:szCs w:val="28"/>
        </w:rPr>
      </w:pPr>
      <w:r w:rsidRPr="0064734B">
        <w:rPr>
          <w:rFonts w:ascii="Times New Roman" w:hAnsi="Times New Roman" w:cs="Times New Roman"/>
          <w:sz w:val="28"/>
          <w:szCs w:val="28"/>
        </w:rPr>
        <w:t>_________________________________________________________________</w:t>
      </w:r>
    </w:p>
    <w:p w:rsidR="00BE36E4" w:rsidRPr="0064734B" w:rsidRDefault="00BE36E4" w:rsidP="00BE36E4">
      <w:pPr>
        <w:pStyle w:val="a6"/>
        <w:rPr>
          <w:rFonts w:ascii="Times New Roman" w:hAnsi="Times New Roman" w:cs="Times New Roman"/>
          <w:sz w:val="28"/>
          <w:szCs w:val="28"/>
        </w:rPr>
      </w:pPr>
      <w:r w:rsidRPr="0064734B">
        <w:rPr>
          <w:rFonts w:ascii="Times New Roman" w:hAnsi="Times New Roman" w:cs="Times New Roman"/>
          <w:sz w:val="28"/>
          <w:szCs w:val="28"/>
        </w:rPr>
        <w:t>_________________________________________________________________</w:t>
      </w:r>
    </w:p>
    <w:p w:rsidR="00BE36E4" w:rsidRPr="0064734B" w:rsidRDefault="00BE36E4" w:rsidP="00BE36E4">
      <w:pPr>
        <w:pStyle w:val="a6"/>
        <w:jc w:val="center"/>
        <w:rPr>
          <w:rFonts w:ascii="Times New Roman" w:hAnsi="Times New Roman" w:cs="Times New Roman"/>
          <w:sz w:val="28"/>
          <w:szCs w:val="28"/>
          <w:vertAlign w:val="superscript"/>
        </w:rPr>
      </w:pPr>
      <w:r w:rsidRPr="0064734B">
        <w:rPr>
          <w:rFonts w:ascii="Times New Roman" w:hAnsi="Times New Roman" w:cs="Times New Roman"/>
          <w:sz w:val="28"/>
          <w:szCs w:val="28"/>
          <w:vertAlign w:val="superscript"/>
        </w:rPr>
        <w:t xml:space="preserve"> (дата последней оплаты, указать причину несвоевременной оплаты при ее наличии)</w:t>
      </w:r>
    </w:p>
    <w:p w:rsidR="00BE36E4" w:rsidRPr="0064734B" w:rsidRDefault="00BE36E4" w:rsidP="00BE36E4">
      <w:pPr>
        <w:rPr>
          <w:sz w:val="28"/>
          <w:szCs w:val="28"/>
        </w:rPr>
      </w:pPr>
    </w:p>
    <w:p w:rsidR="00BE36E4" w:rsidRPr="0064734B" w:rsidRDefault="00BE36E4" w:rsidP="00BE36E4">
      <w:pPr>
        <w:pStyle w:val="a6"/>
        <w:rPr>
          <w:rFonts w:ascii="Times New Roman" w:hAnsi="Times New Roman" w:cs="Times New Roman"/>
          <w:sz w:val="28"/>
          <w:szCs w:val="28"/>
        </w:rPr>
      </w:pPr>
      <w:r w:rsidRPr="0064734B">
        <w:rPr>
          <w:rFonts w:ascii="Times New Roman" w:hAnsi="Times New Roman" w:cs="Times New Roman"/>
          <w:sz w:val="28"/>
          <w:szCs w:val="28"/>
        </w:rPr>
        <w:t>В  жилом  помещении проживают (зарегистрированы в установленном порядке и проживают фактически):</w:t>
      </w:r>
    </w:p>
    <w:p w:rsidR="00BE36E4" w:rsidRPr="0064734B" w:rsidRDefault="00BE36E4" w:rsidP="00BE36E4">
      <w:pPr>
        <w:rPr>
          <w:sz w:val="28"/>
          <w:szCs w:val="28"/>
        </w:rPr>
      </w:pPr>
    </w:p>
    <w:tbl>
      <w:tblPr>
        <w:tblW w:w="945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2176"/>
        <w:gridCol w:w="1097"/>
        <w:gridCol w:w="1547"/>
        <w:gridCol w:w="1842"/>
        <w:gridCol w:w="2229"/>
      </w:tblGrid>
      <w:tr w:rsidR="00BE36E4" w:rsidRPr="000C538F" w:rsidTr="00321E61">
        <w:tc>
          <w:tcPr>
            <w:tcW w:w="567" w:type="dxa"/>
            <w:tcBorders>
              <w:top w:val="single" w:sz="4" w:space="0" w:color="auto"/>
              <w:bottom w:val="single" w:sz="4" w:space="0" w:color="auto"/>
              <w:right w:val="single" w:sz="4" w:space="0" w:color="auto"/>
            </w:tcBorders>
          </w:tcPr>
          <w:p w:rsidR="00BE36E4" w:rsidRPr="000C538F" w:rsidRDefault="00321E61" w:rsidP="00485AEF">
            <w:pPr>
              <w:pStyle w:val="a7"/>
              <w:rPr>
                <w:rFonts w:ascii="Times New Roman" w:hAnsi="Times New Roman" w:cs="Times New Roman"/>
                <w:sz w:val="26"/>
                <w:szCs w:val="26"/>
              </w:rPr>
            </w:pPr>
            <w:r w:rsidRPr="000C538F">
              <w:rPr>
                <w:rFonts w:ascii="Times New Roman" w:hAnsi="Times New Roman" w:cs="Times New Roman"/>
                <w:sz w:val="26"/>
                <w:szCs w:val="26"/>
              </w:rPr>
              <w:t>№</w:t>
            </w:r>
          </w:p>
          <w:p w:rsidR="00BE36E4" w:rsidRPr="000C538F" w:rsidRDefault="00BE36E4" w:rsidP="00321E61">
            <w:pPr>
              <w:pStyle w:val="a7"/>
              <w:ind w:right="-108"/>
              <w:rPr>
                <w:rFonts w:ascii="Times New Roman" w:hAnsi="Times New Roman" w:cs="Times New Roman"/>
                <w:sz w:val="26"/>
                <w:szCs w:val="26"/>
              </w:rPr>
            </w:pPr>
            <w:r w:rsidRPr="000C538F">
              <w:rPr>
                <w:rFonts w:ascii="Times New Roman" w:hAnsi="Times New Roman" w:cs="Times New Roman"/>
                <w:sz w:val="26"/>
                <w:szCs w:val="26"/>
              </w:rPr>
              <w:t>п/п</w:t>
            </w:r>
          </w:p>
        </w:tc>
        <w:tc>
          <w:tcPr>
            <w:tcW w:w="2176" w:type="dxa"/>
            <w:tcBorders>
              <w:top w:val="single" w:sz="4" w:space="0" w:color="auto"/>
              <w:left w:val="single" w:sz="4" w:space="0" w:color="auto"/>
              <w:bottom w:val="single" w:sz="4" w:space="0" w:color="auto"/>
              <w:right w:val="single" w:sz="4" w:space="0" w:color="auto"/>
            </w:tcBorders>
          </w:tcPr>
          <w:p w:rsidR="00BE36E4" w:rsidRPr="000C538F" w:rsidRDefault="00BE36E4" w:rsidP="00485AEF">
            <w:pPr>
              <w:pStyle w:val="a7"/>
              <w:rPr>
                <w:rFonts w:ascii="Times New Roman" w:hAnsi="Times New Roman" w:cs="Times New Roman"/>
                <w:sz w:val="26"/>
                <w:szCs w:val="26"/>
              </w:rPr>
            </w:pPr>
            <w:r w:rsidRPr="000C538F">
              <w:rPr>
                <w:rFonts w:ascii="Times New Roman" w:hAnsi="Times New Roman" w:cs="Times New Roman"/>
                <w:sz w:val="26"/>
                <w:szCs w:val="26"/>
              </w:rPr>
              <w:t>Фамилия, имя, отчество (при наличии), год рождения</w:t>
            </w:r>
          </w:p>
        </w:tc>
        <w:tc>
          <w:tcPr>
            <w:tcW w:w="1097" w:type="dxa"/>
            <w:tcBorders>
              <w:top w:val="single" w:sz="4" w:space="0" w:color="auto"/>
              <w:left w:val="single" w:sz="4" w:space="0" w:color="auto"/>
              <w:bottom w:val="single" w:sz="4" w:space="0" w:color="auto"/>
              <w:right w:val="single" w:sz="4" w:space="0" w:color="auto"/>
            </w:tcBorders>
          </w:tcPr>
          <w:p w:rsidR="00BE36E4" w:rsidRPr="000C538F" w:rsidRDefault="00BE36E4" w:rsidP="00485AEF">
            <w:pPr>
              <w:pStyle w:val="a7"/>
              <w:ind w:right="-108"/>
              <w:rPr>
                <w:rFonts w:ascii="Times New Roman" w:hAnsi="Times New Roman" w:cs="Times New Roman"/>
                <w:sz w:val="26"/>
                <w:szCs w:val="26"/>
              </w:rPr>
            </w:pPr>
            <w:r w:rsidRPr="000C538F">
              <w:rPr>
                <w:rFonts w:ascii="Times New Roman" w:hAnsi="Times New Roman" w:cs="Times New Roman"/>
                <w:sz w:val="26"/>
                <w:szCs w:val="26"/>
              </w:rPr>
              <w:t>Род занятий</w:t>
            </w:r>
          </w:p>
        </w:tc>
        <w:tc>
          <w:tcPr>
            <w:tcW w:w="1547" w:type="dxa"/>
            <w:tcBorders>
              <w:top w:val="single" w:sz="4" w:space="0" w:color="auto"/>
              <w:left w:val="single" w:sz="4" w:space="0" w:color="auto"/>
              <w:bottom w:val="single" w:sz="4" w:space="0" w:color="auto"/>
              <w:right w:val="single" w:sz="4" w:space="0" w:color="auto"/>
            </w:tcBorders>
          </w:tcPr>
          <w:p w:rsidR="00BE36E4" w:rsidRPr="000C538F" w:rsidRDefault="00BE36E4" w:rsidP="00321E61">
            <w:pPr>
              <w:pStyle w:val="a7"/>
              <w:ind w:left="-120" w:right="-108"/>
              <w:rPr>
                <w:rFonts w:ascii="Times New Roman" w:hAnsi="Times New Roman" w:cs="Times New Roman"/>
                <w:sz w:val="26"/>
                <w:szCs w:val="26"/>
              </w:rPr>
            </w:pPr>
            <w:r w:rsidRPr="000C538F">
              <w:rPr>
                <w:rFonts w:ascii="Times New Roman" w:hAnsi="Times New Roman" w:cs="Times New Roman"/>
                <w:sz w:val="26"/>
                <w:szCs w:val="26"/>
              </w:rPr>
              <w:t>Родственное отношение</w:t>
            </w:r>
          </w:p>
        </w:tc>
        <w:tc>
          <w:tcPr>
            <w:tcW w:w="1842" w:type="dxa"/>
            <w:tcBorders>
              <w:top w:val="single" w:sz="4" w:space="0" w:color="auto"/>
              <w:left w:val="single" w:sz="4" w:space="0" w:color="auto"/>
              <w:bottom w:val="single" w:sz="4" w:space="0" w:color="auto"/>
              <w:right w:val="single" w:sz="4" w:space="0" w:color="auto"/>
            </w:tcBorders>
          </w:tcPr>
          <w:p w:rsidR="00BE36E4" w:rsidRPr="000C538F" w:rsidRDefault="00BE36E4" w:rsidP="00485AEF">
            <w:pPr>
              <w:pStyle w:val="a7"/>
              <w:rPr>
                <w:rFonts w:ascii="Times New Roman" w:hAnsi="Times New Roman" w:cs="Times New Roman"/>
                <w:sz w:val="26"/>
                <w:szCs w:val="26"/>
              </w:rPr>
            </w:pPr>
            <w:r w:rsidRPr="000C538F">
              <w:rPr>
                <w:rFonts w:ascii="Times New Roman" w:hAnsi="Times New Roman" w:cs="Times New Roman"/>
                <w:sz w:val="26"/>
                <w:szCs w:val="26"/>
              </w:rPr>
              <w:t>Дата, с которой проживает в жилом помещении</w:t>
            </w:r>
          </w:p>
        </w:tc>
        <w:tc>
          <w:tcPr>
            <w:tcW w:w="2229" w:type="dxa"/>
            <w:tcBorders>
              <w:top w:val="single" w:sz="4" w:space="0" w:color="auto"/>
              <w:left w:val="single" w:sz="4" w:space="0" w:color="auto"/>
              <w:bottom w:val="single" w:sz="4" w:space="0" w:color="auto"/>
            </w:tcBorders>
          </w:tcPr>
          <w:p w:rsidR="00BE36E4" w:rsidRPr="000C538F" w:rsidRDefault="00BE36E4" w:rsidP="00485AEF">
            <w:pPr>
              <w:pStyle w:val="a7"/>
              <w:rPr>
                <w:rFonts w:ascii="Times New Roman" w:hAnsi="Times New Roman" w:cs="Times New Roman"/>
                <w:sz w:val="26"/>
                <w:szCs w:val="26"/>
              </w:rPr>
            </w:pPr>
            <w:r w:rsidRPr="000C538F">
              <w:rPr>
                <w:rFonts w:ascii="Times New Roman" w:hAnsi="Times New Roman" w:cs="Times New Roman"/>
                <w:sz w:val="26"/>
                <w:szCs w:val="26"/>
              </w:rPr>
              <w:t>Регистрация по месту жительства или по месту пребывания, фактическое проживание</w:t>
            </w:r>
          </w:p>
        </w:tc>
      </w:tr>
      <w:tr w:rsidR="00BE36E4" w:rsidRPr="000C538F" w:rsidTr="00321E61">
        <w:tc>
          <w:tcPr>
            <w:tcW w:w="567" w:type="dxa"/>
            <w:tcBorders>
              <w:top w:val="single" w:sz="4" w:space="0" w:color="auto"/>
              <w:bottom w:val="single" w:sz="4" w:space="0" w:color="auto"/>
              <w:right w:val="single" w:sz="4" w:space="0" w:color="auto"/>
            </w:tcBorders>
          </w:tcPr>
          <w:p w:rsidR="00BE36E4" w:rsidRPr="000C538F" w:rsidRDefault="00BE36E4" w:rsidP="00485AEF">
            <w:pPr>
              <w:pStyle w:val="a5"/>
              <w:rPr>
                <w:rFonts w:ascii="Times New Roman" w:hAnsi="Times New Roman" w:cs="Times New Roman"/>
                <w:sz w:val="26"/>
                <w:szCs w:val="26"/>
              </w:rPr>
            </w:pPr>
          </w:p>
        </w:tc>
        <w:tc>
          <w:tcPr>
            <w:tcW w:w="2176" w:type="dxa"/>
            <w:tcBorders>
              <w:top w:val="single" w:sz="4" w:space="0" w:color="auto"/>
              <w:left w:val="single" w:sz="4" w:space="0" w:color="auto"/>
              <w:bottom w:val="single" w:sz="4" w:space="0" w:color="auto"/>
              <w:right w:val="single" w:sz="4" w:space="0" w:color="auto"/>
            </w:tcBorders>
          </w:tcPr>
          <w:p w:rsidR="00BE36E4" w:rsidRPr="000C538F" w:rsidRDefault="00BE36E4" w:rsidP="00485AEF">
            <w:pPr>
              <w:pStyle w:val="a5"/>
              <w:rPr>
                <w:rFonts w:ascii="Times New Roman" w:hAnsi="Times New Roman" w:cs="Times New Roman"/>
                <w:sz w:val="26"/>
                <w:szCs w:val="26"/>
              </w:rPr>
            </w:pPr>
          </w:p>
        </w:tc>
        <w:tc>
          <w:tcPr>
            <w:tcW w:w="1097" w:type="dxa"/>
            <w:tcBorders>
              <w:top w:val="single" w:sz="4" w:space="0" w:color="auto"/>
              <w:left w:val="single" w:sz="4" w:space="0" w:color="auto"/>
              <w:bottom w:val="single" w:sz="4" w:space="0" w:color="auto"/>
              <w:right w:val="single" w:sz="4" w:space="0" w:color="auto"/>
            </w:tcBorders>
          </w:tcPr>
          <w:p w:rsidR="00BE36E4" w:rsidRPr="000C538F" w:rsidRDefault="00BE36E4" w:rsidP="00485AEF">
            <w:pPr>
              <w:pStyle w:val="a5"/>
              <w:rPr>
                <w:rFonts w:ascii="Times New Roman" w:hAnsi="Times New Roman" w:cs="Times New Roman"/>
                <w:sz w:val="26"/>
                <w:szCs w:val="26"/>
              </w:rPr>
            </w:pPr>
          </w:p>
        </w:tc>
        <w:tc>
          <w:tcPr>
            <w:tcW w:w="1547" w:type="dxa"/>
            <w:tcBorders>
              <w:top w:val="single" w:sz="4" w:space="0" w:color="auto"/>
              <w:left w:val="single" w:sz="4" w:space="0" w:color="auto"/>
              <w:bottom w:val="single" w:sz="4" w:space="0" w:color="auto"/>
              <w:right w:val="single" w:sz="4" w:space="0" w:color="auto"/>
            </w:tcBorders>
          </w:tcPr>
          <w:p w:rsidR="00BE36E4" w:rsidRPr="000C538F" w:rsidRDefault="00BE36E4" w:rsidP="00485AEF">
            <w:pPr>
              <w:pStyle w:val="a5"/>
              <w:rPr>
                <w:rFonts w:ascii="Times New Roman" w:hAnsi="Times New Roman" w:cs="Times New Roman"/>
                <w:sz w:val="26"/>
                <w:szCs w:val="26"/>
              </w:rPr>
            </w:pPr>
          </w:p>
        </w:tc>
        <w:tc>
          <w:tcPr>
            <w:tcW w:w="1842" w:type="dxa"/>
            <w:tcBorders>
              <w:top w:val="single" w:sz="4" w:space="0" w:color="auto"/>
              <w:left w:val="single" w:sz="4" w:space="0" w:color="auto"/>
              <w:bottom w:val="single" w:sz="4" w:space="0" w:color="auto"/>
              <w:right w:val="single" w:sz="4" w:space="0" w:color="auto"/>
            </w:tcBorders>
          </w:tcPr>
          <w:p w:rsidR="00BE36E4" w:rsidRPr="000C538F" w:rsidRDefault="00BE36E4" w:rsidP="00485AEF">
            <w:pPr>
              <w:pStyle w:val="a5"/>
              <w:rPr>
                <w:rFonts w:ascii="Times New Roman" w:hAnsi="Times New Roman" w:cs="Times New Roman"/>
                <w:sz w:val="26"/>
                <w:szCs w:val="26"/>
              </w:rPr>
            </w:pPr>
          </w:p>
        </w:tc>
        <w:tc>
          <w:tcPr>
            <w:tcW w:w="2229" w:type="dxa"/>
            <w:tcBorders>
              <w:top w:val="single" w:sz="4" w:space="0" w:color="auto"/>
              <w:left w:val="single" w:sz="4" w:space="0" w:color="auto"/>
              <w:bottom w:val="single" w:sz="4" w:space="0" w:color="auto"/>
            </w:tcBorders>
          </w:tcPr>
          <w:p w:rsidR="00BE36E4" w:rsidRPr="000C538F" w:rsidRDefault="00BE36E4" w:rsidP="00485AEF">
            <w:pPr>
              <w:pStyle w:val="a5"/>
              <w:rPr>
                <w:rFonts w:ascii="Times New Roman" w:hAnsi="Times New Roman" w:cs="Times New Roman"/>
                <w:sz w:val="26"/>
                <w:szCs w:val="26"/>
              </w:rPr>
            </w:pPr>
          </w:p>
        </w:tc>
      </w:tr>
      <w:tr w:rsidR="00BE36E4" w:rsidRPr="000C538F" w:rsidTr="00321E61">
        <w:tc>
          <w:tcPr>
            <w:tcW w:w="567" w:type="dxa"/>
            <w:tcBorders>
              <w:top w:val="single" w:sz="4" w:space="0" w:color="auto"/>
              <w:bottom w:val="single" w:sz="4" w:space="0" w:color="auto"/>
              <w:right w:val="single" w:sz="4" w:space="0" w:color="auto"/>
            </w:tcBorders>
          </w:tcPr>
          <w:p w:rsidR="00BE36E4" w:rsidRPr="000C538F" w:rsidRDefault="00BE36E4" w:rsidP="00485AEF">
            <w:pPr>
              <w:pStyle w:val="a5"/>
              <w:rPr>
                <w:rFonts w:ascii="Times New Roman" w:hAnsi="Times New Roman" w:cs="Times New Roman"/>
                <w:sz w:val="26"/>
                <w:szCs w:val="26"/>
              </w:rPr>
            </w:pPr>
          </w:p>
        </w:tc>
        <w:tc>
          <w:tcPr>
            <w:tcW w:w="2176" w:type="dxa"/>
            <w:tcBorders>
              <w:top w:val="single" w:sz="4" w:space="0" w:color="auto"/>
              <w:left w:val="single" w:sz="4" w:space="0" w:color="auto"/>
              <w:bottom w:val="single" w:sz="4" w:space="0" w:color="auto"/>
              <w:right w:val="single" w:sz="4" w:space="0" w:color="auto"/>
            </w:tcBorders>
          </w:tcPr>
          <w:p w:rsidR="00BE36E4" w:rsidRPr="000C538F" w:rsidRDefault="00BE36E4" w:rsidP="00485AEF">
            <w:pPr>
              <w:pStyle w:val="a5"/>
              <w:rPr>
                <w:rFonts w:ascii="Times New Roman" w:hAnsi="Times New Roman" w:cs="Times New Roman"/>
                <w:sz w:val="26"/>
                <w:szCs w:val="26"/>
              </w:rPr>
            </w:pPr>
          </w:p>
        </w:tc>
        <w:tc>
          <w:tcPr>
            <w:tcW w:w="1097" w:type="dxa"/>
            <w:tcBorders>
              <w:top w:val="single" w:sz="4" w:space="0" w:color="auto"/>
              <w:left w:val="single" w:sz="4" w:space="0" w:color="auto"/>
              <w:bottom w:val="single" w:sz="4" w:space="0" w:color="auto"/>
              <w:right w:val="single" w:sz="4" w:space="0" w:color="auto"/>
            </w:tcBorders>
          </w:tcPr>
          <w:p w:rsidR="00BE36E4" w:rsidRPr="000C538F" w:rsidRDefault="00BE36E4" w:rsidP="00485AEF">
            <w:pPr>
              <w:pStyle w:val="a5"/>
              <w:rPr>
                <w:rFonts w:ascii="Times New Roman" w:hAnsi="Times New Roman" w:cs="Times New Roman"/>
                <w:sz w:val="26"/>
                <w:szCs w:val="26"/>
              </w:rPr>
            </w:pPr>
          </w:p>
        </w:tc>
        <w:tc>
          <w:tcPr>
            <w:tcW w:w="1547" w:type="dxa"/>
            <w:tcBorders>
              <w:top w:val="single" w:sz="4" w:space="0" w:color="auto"/>
              <w:left w:val="single" w:sz="4" w:space="0" w:color="auto"/>
              <w:bottom w:val="single" w:sz="4" w:space="0" w:color="auto"/>
              <w:right w:val="single" w:sz="4" w:space="0" w:color="auto"/>
            </w:tcBorders>
          </w:tcPr>
          <w:p w:rsidR="00BE36E4" w:rsidRPr="000C538F" w:rsidRDefault="00BE36E4" w:rsidP="00485AEF">
            <w:pPr>
              <w:pStyle w:val="a5"/>
              <w:rPr>
                <w:rFonts w:ascii="Times New Roman" w:hAnsi="Times New Roman" w:cs="Times New Roman"/>
                <w:sz w:val="26"/>
                <w:szCs w:val="26"/>
              </w:rPr>
            </w:pPr>
          </w:p>
        </w:tc>
        <w:tc>
          <w:tcPr>
            <w:tcW w:w="1842" w:type="dxa"/>
            <w:tcBorders>
              <w:top w:val="single" w:sz="4" w:space="0" w:color="auto"/>
              <w:left w:val="single" w:sz="4" w:space="0" w:color="auto"/>
              <w:bottom w:val="single" w:sz="4" w:space="0" w:color="auto"/>
              <w:right w:val="single" w:sz="4" w:space="0" w:color="auto"/>
            </w:tcBorders>
          </w:tcPr>
          <w:p w:rsidR="00BE36E4" w:rsidRPr="000C538F" w:rsidRDefault="00BE36E4" w:rsidP="00485AEF">
            <w:pPr>
              <w:pStyle w:val="a5"/>
              <w:rPr>
                <w:rFonts w:ascii="Times New Roman" w:hAnsi="Times New Roman" w:cs="Times New Roman"/>
                <w:sz w:val="26"/>
                <w:szCs w:val="26"/>
              </w:rPr>
            </w:pPr>
          </w:p>
        </w:tc>
        <w:tc>
          <w:tcPr>
            <w:tcW w:w="2229" w:type="dxa"/>
            <w:tcBorders>
              <w:top w:val="single" w:sz="4" w:space="0" w:color="auto"/>
              <w:left w:val="single" w:sz="4" w:space="0" w:color="auto"/>
              <w:bottom w:val="single" w:sz="4" w:space="0" w:color="auto"/>
            </w:tcBorders>
          </w:tcPr>
          <w:p w:rsidR="00BE36E4" w:rsidRPr="000C538F" w:rsidRDefault="00BE36E4" w:rsidP="00485AEF">
            <w:pPr>
              <w:pStyle w:val="a5"/>
              <w:rPr>
                <w:rFonts w:ascii="Times New Roman" w:hAnsi="Times New Roman" w:cs="Times New Roman"/>
                <w:sz w:val="26"/>
                <w:szCs w:val="26"/>
              </w:rPr>
            </w:pPr>
          </w:p>
        </w:tc>
      </w:tr>
      <w:tr w:rsidR="004245CA" w:rsidRPr="000C538F" w:rsidTr="00321E61">
        <w:tc>
          <w:tcPr>
            <w:tcW w:w="567" w:type="dxa"/>
            <w:tcBorders>
              <w:top w:val="single" w:sz="4" w:space="0" w:color="auto"/>
              <w:bottom w:val="single" w:sz="4" w:space="0" w:color="auto"/>
              <w:right w:val="single" w:sz="4" w:space="0" w:color="auto"/>
            </w:tcBorders>
          </w:tcPr>
          <w:p w:rsidR="004245CA" w:rsidRPr="000C538F" w:rsidRDefault="004245CA" w:rsidP="00485AEF">
            <w:pPr>
              <w:pStyle w:val="a5"/>
              <w:rPr>
                <w:rFonts w:ascii="Times New Roman" w:hAnsi="Times New Roman" w:cs="Times New Roman"/>
                <w:sz w:val="26"/>
                <w:szCs w:val="26"/>
              </w:rPr>
            </w:pPr>
          </w:p>
        </w:tc>
        <w:tc>
          <w:tcPr>
            <w:tcW w:w="2176" w:type="dxa"/>
            <w:tcBorders>
              <w:top w:val="single" w:sz="4" w:space="0" w:color="auto"/>
              <w:left w:val="single" w:sz="4" w:space="0" w:color="auto"/>
              <w:bottom w:val="single" w:sz="4" w:space="0" w:color="auto"/>
              <w:right w:val="single" w:sz="4" w:space="0" w:color="auto"/>
            </w:tcBorders>
          </w:tcPr>
          <w:p w:rsidR="004245CA" w:rsidRPr="000C538F" w:rsidRDefault="004245CA" w:rsidP="00485AEF">
            <w:pPr>
              <w:pStyle w:val="a5"/>
              <w:rPr>
                <w:rFonts w:ascii="Times New Roman" w:hAnsi="Times New Roman" w:cs="Times New Roman"/>
                <w:sz w:val="26"/>
                <w:szCs w:val="26"/>
              </w:rPr>
            </w:pPr>
          </w:p>
        </w:tc>
        <w:tc>
          <w:tcPr>
            <w:tcW w:w="1097" w:type="dxa"/>
            <w:tcBorders>
              <w:top w:val="single" w:sz="4" w:space="0" w:color="auto"/>
              <w:left w:val="single" w:sz="4" w:space="0" w:color="auto"/>
              <w:bottom w:val="single" w:sz="4" w:space="0" w:color="auto"/>
              <w:right w:val="single" w:sz="4" w:space="0" w:color="auto"/>
            </w:tcBorders>
          </w:tcPr>
          <w:p w:rsidR="004245CA" w:rsidRPr="000C538F" w:rsidRDefault="004245CA" w:rsidP="00485AEF">
            <w:pPr>
              <w:pStyle w:val="a5"/>
              <w:rPr>
                <w:rFonts w:ascii="Times New Roman" w:hAnsi="Times New Roman" w:cs="Times New Roman"/>
                <w:sz w:val="26"/>
                <w:szCs w:val="26"/>
              </w:rPr>
            </w:pPr>
          </w:p>
        </w:tc>
        <w:tc>
          <w:tcPr>
            <w:tcW w:w="1547" w:type="dxa"/>
            <w:tcBorders>
              <w:top w:val="single" w:sz="4" w:space="0" w:color="auto"/>
              <w:left w:val="single" w:sz="4" w:space="0" w:color="auto"/>
              <w:bottom w:val="single" w:sz="4" w:space="0" w:color="auto"/>
              <w:right w:val="single" w:sz="4" w:space="0" w:color="auto"/>
            </w:tcBorders>
          </w:tcPr>
          <w:p w:rsidR="004245CA" w:rsidRPr="000C538F" w:rsidRDefault="004245CA" w:rsidP="00485AEF">
            <w:pPr>
              <w:pStyle w:val="a5"/>
              <w:rPr>
                <w:rFonts w:ascii="Times New Roman" w:hAnsi="Times New Roman" w:cs="Times New Roman"/>
                <w:sz w:val="26"/>
                <w:szCs w:val="26"/>
              </w:rPr>
            </w:pPr>
          </w:p>
        </w:tc>
        <w:tc>
          <w:tcPr>
            <w:tcW w:w="1842" w:type="dxa"/>
            <w:tcBorders>
              <w:top w:val="single" w:sz="4" w:space="0" w:color="auto"/>
              <w:left w:val="single" w:sz="4" w:space="0" w:color="auto"/>
              <w:bottom w:val="single" w:sz="4" w:space="0" w:color="auto"/>
              <w:right w:val="single" w:sz="4" w:space="0" w:color="auto"/>
            </w:tcBorders>
          </w:tcPr>
          <w:p w:rsidR="004245CA" w:rsidRPr="000C538F" w:rsidRDefault="004245CA" w:rsidP="00485AEF">
            <w:pPr>
              <w:pStyle w:val="a5"/>
              <w:rPr>
                <w:rFonts w:ascii="Times New Roman" w:hAnsi="Times New Roman" w:cs="Times New Roman"/>
                <w:sz w:val="26"/>
                <w:szCs w:val="26"/>
              </w:rPr>
            </w:pPr>
          </w:p>
        </w:tc>
        <w:tc>
          <w:tcPr>
            <w:tcW w:w="2229" w:type="dxa"/>
            <w:tcBorders>
              <w:top w:val="single" w:sz="4" w:space="0" w:color="auto"/>
              <w:left w:val="single" w:sz="4" w:space="0" w:color="auto"/>
              <w:bottom w:val="single" w:sz="4" w:space="0" w:color="auto"/>
            </w:tcBorders>
          </w:tcPr>
          <w:p w:rsidR="004245CA" w:rsidRPr="000C538F" w:rsidRDefault="004245CA" w:rsidP="00485AEF">
            <w:pPr>
              <w:pStyle w:val="a5"/>
              <w:rPr>
                <w:rFonts w:ascii="Times New Roman" w:hAnsi="Times New Roman" w:cs="Times New Roman"/>
                <w:sz w:val="26"/>
                <w:szCs w:val="26"/>
              </w:rPr>
            </w:pPr>
          </w:p>
        </w:tc>
      </w:tr>
      <w:tr w:rsidR="004245CA" w:rsidRPr="000C538F" w:rsidTr="00321E61">
        <w:tc>
          <w:tcPr>
            <w:tcW w:w="567" w:type="dxa"/>
            <w:tcBorders>
              <w:top w:val="single" w:sz="4" w:space="0" w:color="auto"/>
              <w:bottom w:val="single" w:sz="4" w:space="0" w:color="auto"/>
              <w:right w:val="single" w:sz="4" w:space="0" w:color="auto"/>
            </w:tcBorders>
          </w:tcPr>
          <w:p w:rsidR="004245CA" w:rsidRPr="000C538F" w:rsidRDefault="004245CA" w:rsidP="00485AEF">
            <w:pPr>
              <w:pStyle w:val="a5"/>
              <w:rPr>
                <w:rFonts w:ascii="Times New Roman" w:hAnsi="Times New Roman" w:cs="Times New Roman"/>
                <w:sz w:val="26"/>
                <w:szCs w:val="26"/>
              </w:rPr>
            </w:pPr>
          </w:p>
        </w:tc>
        <w:tc>
          <w:tcPr>
            <w:tcW w:w="2176" w:type="dxa"/>
            <w:tcBorders>
              <w:top w:val="single" w:sz="4" w:space="0" w:color="auto"/>
              <w:left w:val="single" w:sz="4" w:space="0" w:color="auto"/>
              <w:bottom w:val="single" w:sz="4" w:space="0" w:color="auto"/>
              <w:right w:val="single" w:sz="4" w:space="0" w:color="auto"/>
            </w:tcBorders>
          </w:tcPr>
          <w:p w:rsidR="004245CA" w:rsidRPr="000C538F" w:rsidRDefault="004245CA" w:rsidP="00485AEF">
            <w:pPr>
              <w:pStyle w:val="a5"/>
              <w:rPr>
                <w:rFonts w:ascii="Times New Roman" w:hAnsi="Times New Roman" w:cs="Times New Roman"/>
                <w:sz w:val="26"/>
                <w:szCs w:val="26"/>
              </w:rPr>
            </w:pPr>
          </w:p>
        </w:tc>
        <w:tc>
          <w:tcPr>
            <w:tcW w:w="1097" w:type="dxa"/>
            <w:tcBorders>
              <w:top w:val="single" w:sz="4" w:space="0" w:color="auto"/>
              <w:left w:val="single" w:sz="4" w:space="0" w:color="auto"/>
              <w:bottom w:val="single" w:sz="4" w:space="0" w:color="auto"/>
              <w:right w:val="single" w:sz="4" w:space="0" w:color="auto"/>
            </w:tcBorders>
          </w:tcPr>
          <w:p w:rsidR="004245CA" w:rsidRPr="000C538F" w:rsidRDefault="004245CA" w:rsidP="00485AEF">
            <w:pPr>
              <w:pStyle w:val="a5"/>
              <w:rPr>
                <w:rFonts w:ascii="Times New Roman" w:hAnsi="Times New Roman" w:cs="Times New Roman"/>
                <w:sz w:val="26"/>
                <w:szCs w:val="26"/>
              </w:rPr>
            </w:pPr>
          </w:p>
        </w:tc>
        <w:tc>
          <w:tcPr>
            <w:tcW w:w="1547" w:type="dxa"/>
            <w:tcBorders>
              <w:top w:val="single" w:sz="4" w:space="0" w:color="auto"/>
              <w:left w:val="single" w:sz="4" w:space="0" w:color="auto"/>
              <w:bottom w:val="single" w:sz="4" w:space="0" w:color="auto"/>
              <w:right w:val="single" w:sz="4" w:space="0" w:color="auto"/>
            </w:tcBorders>
          </w:tcPr>
          <w:p w:rsidR="004245CA" w:rsidRPr="000C538F" w:rsidRDefault="004245CA" w:rsidP="00485AEF">
            <w:pPr>
              <w:pStyle w:val="a5"/>
              <w:rPr>
                <w:rFonts w:ascii="Times New Roman" w:hAnsi="Times New Roman" w:cs="Times New Roman"/>
                <w:sz w:val="26"/>
                <w:szCs w:val="26"/>
              </w:rPr>
            </w:pPr>
          </w:p>
        </w:tc>
        <w:tc>
          <w:tcPr>
            <w:tcW w:w="1842" w:type="dxa"/>
            <w:tcBorders>
              <w:top w:val="single" w:sz="4" w:space="0" w:color="auto"/>
              <w:left w:val="single" w:sz="4" w:space="0" w:color="auto"/>
              <w:bottom w:val="single" w:sz="4" w:space="0" w:color="auto"/>
              <w:right w:val="single" w:sz="4" w:space="0" w:color="auto"/>
            </w:tcBorders>
          </w:tcPr>
          <w:p w:rsidR="004245CA" w:rsidRPr="000C538F" w:rsidRDefault="004245CA" w:rsidP="00485AEF">
            <w:pPr>
              <w:pStyle w:val="a5"/>
              <w:rPr>
                <w:rFonts w:ascii="Times New Roman" w:hAnsi="Times New Roman" w:cs="Times New Roman"/>
                <w:sz w:val="26"/>
                <w:szCs w:val="26"/>
              </w:rPr>
            </w:pPr>
          </w:p>
        </w:tc>
        <w:tc>
          <w:tcPr>
            <w:tcW w:w="2229" w:type="dxa"/>
            <w:tcBorders>
              <w:top w:val="single" w:sz="4" w:space="0" w:color="auto"/>
              <w:left w:val="single" w:sz="4" w:space="0" w:color="auto"/>
              <w:bottom w:val="single" w:sz="4" w:space="0" w:color="auto"/>
            </w:tcBorders>
          </w:tcPr>
          <w:p w:rsidR="004245CA" w:rsidRPr="000C538F" w:rsidRDefault="004245CA" w:rsidP="00485AEF">
            <w:pPr>
              <w:pStyle w:val="a5"/>
              <w:rPr>
                <w:rFonts w:ascii="Times New Roman" w:hAnsi="Times New Roman" w:cs="Times New Roman"/>
                <w:sz w:val="26"/>
                <w:szCs w:val="26"/>
              </w:rPr>
            </w:pPr>
          </w:p>
        </w:tc>
      </w:tr>
    </w:tbl>
    <w:p w:rsidR="00BE36E4" w:rsidRPr="0064734B" w:rsidRDefault="00BE36E4" w:rsidP="00BE36E4">
      <w:pPr>
        <w:pStyle w:val="a6"/>
        <w:rPr>
          <w:rFonts w:ascii="Times New Roman" w:hAnsi="Times New Roman" w:cs="Times New Roman"/>
          <w:sz w:val="28"/>
          <w:szCs w:val="28"/>
        </w:rPr>
      </w:pPr>
      <w:r w:rsidRPr="0064734B">
        <w:rPr>
          <w:rFonts w:ascii="Times New Roman" w:hAnsi="Times New Roman" w:cs="Times New Roman"/>
          <w:sz w:val="28"/>
          <w:szCs w:val="28"/>
        </w:rPr>
        <w:t>Дополнительные сведения: _________________________________________________________________</w:t>
      </w:r>
    </w:p>
    <w:p w:rsidR="00BE36E4" w:rsidRPr="0064734B" w:rsidRDefault="004245CA" w:rsidP="00BE36E4">
      <w:pPr>
        <w:pStyle w:val="a6"/>
        <w:rPr>
          <w:rFonts w:ascii="Times New Roman" w:hAnsi="Times New Roman" w:cs="Times New Roman"/>
          <w:sz w:val="28"/>
          <w:szCs w:val="28"/>
        </w:rPr>
      </w:pPr>
      <w:r w:rsidRPr="0064734B">
        <w:rPr>
          <w:rFonts w:ascii="Times New Roman" w:hAnsi="Times New Roman" w:cs="Times New Roman"/>
          <w:sz w:val="28"/>
          <w:szCs w:val="28"/>
        </w:rPr>
        <w:t>_________________________________________________________________</w:t>
      </w:r>
      <w:r w:rsidR="00BE36E4" w:rsidRPr="0064734B">
        <w:rPr>
          <w:rFonts w:ascii="Times New Roman" w:hAnsi="Times New Roman" w:cs="Times New Roman"/>
          <w:sz w:val="28"/>
          <w:szCs w:val="28"/>
        </w:rPr>
        <w:t>_________________________________________________________________</w:t>
      </w:r>
    </w:p>
    <w:p w:rsidR="00BE36E4" w:rsidRPr="0064734B" w:rsidRDefault="00BE36E4" w:rsidP="00BE36E4">
      <w:pPr>
        <w:pStyle w:val="a6"/>
        <w:rPr>
          <w:rFonts w:ascii="Times New Roman" w:hAnsi="Times New Roman" w:cs="Times New Roman"/>
          <w:sz w:val="28"/>
          <w:szCs w:val="28"/>
        </w:rPr>
      </w:pPr>
      <w:r w:rsidRPr="0064734B">
        <w:rPr>
          <w:rFonts w:ascii="Times New Roman" w:hAnsi="Times New Roman" w:cs="Times New Roman"/>
          <w:sz w:val="28"/>
          <w:szCs w:val="28"/>
        </w:rPr>
        <w:t>Выводы: _________________________________________________________________</w:t>
      </w:r>
    </w:p>
    <w:p w:rsidR="00BE36E4" w:rsidRPr="0064734B" w:rsidRDefault="004245CA" w:rsidP="00BE36E4">
      <w:pPr>
        <w:pStyle w:val="a6"/>
        <w:rPr>
          <w:rFonts w:ascii="Times New Roman" w:hAnsi="Times New Roman" w:cs="Times New Roman"/>
          <w:sz w:val="28"/>
          <w:szCs w:val="28"/>
        </w:rPr>
      </w:pPr>
      <w:r w:rsidRPr="0064734B">
        <w:rPr>
          <w:rFonts w:ascii="Times New Roman" w:hAnsi="Times New Roman" w:cs="Times New Roman"/>
          <w:sz w:val="28"/>
          <w:szCs w:val="28"/>
        </w:rPr>
        <w:t>_________________________________________________________________</w:t>
      </w:r>
      <w:r w:rsidR="00BE36E4" w:rsidRPr="0064734B">
        <w:rPr>
          <w:rFonts w:ascii="Times New Roman" w:hAnsi="Times New Roman" w:cs="Times New Roman"/>
          <w:sz w:val="28"/>
          <w:szCs w:val="28"/>
        </w:rPr>
        <w:t>_________________________________________________________________</w:t>
      </w:r>
    </w:p>
    <w:p w:rsidR="00BE36E4" w:rsidRPr="0064734B" w:rsidRDefault="00BE36E4" w:rsidP="00BE36E4">
      <w:pPr>
        <w:pStyle w:val="a6"/>
        <w:jc w:val="center"/>
        <w:rPr>
          <w:rFonts w:ascii="Times New Roman" w:hAnsi="Times New Roman" w:cs="Times New Roman"/>
          <w:sz w:val="28"/>
          <w:szCs w:val="28"/>
          <w:vertAlign w:val="superscript"/>
        </w:rPr>
      </w:pPr>
      <w:r w:rsidRPr="0064734B">
        <w:rPr>
          <w:rFonts w:ascii="Times New Roman" w:hAnsi="Times New Roman" w:cs="Times New Roman"/>
          <w:sz w:val="28"/>
          <w:szCs w:val="28"/>
          <w:vertAlign w:val="superscript"/>
        </w:rPr>
        <w:t xml:space="preserve"> (выполнение или невыполнение законным представителем несовершеннолетнего своих обязанностей по сохранности жилого помещения, обеспечению надлежащего санитарного и технического состояния рекомендации членов комиссии)</w:t>
      </w:r>
    </w:p>
    <w:p w:rsidR="00BE36E4" w:rsidRPr="0064734B" w:rsidRDefault="00BE36E4" w:rsidP="00BE36E4">
      <w:pPr>
        <w:pStyle w:val="a6"/>
        <w:rPr>
          <w:rFonts w:ascii="Times New Roman" w:hAnsi="Times New Roman" w:cs="Times New Roman"/>
          <w:sz w:val="28"/>
          <w:szCs w:val="28"/>
        </w:rPr>
      </w:pPr>
      <w:r w:rsidRPr="0064734B">
        <w:rPr>
          <w:rFonts w:ascii="Times New Roman" w:hAnsi="Times New Roman" w:cs="Times New Roman"/>
          <w:sz w:val="28"/>
          <w:szCs w:val="28"/>
        </w:rPr>
        <w:lastRenderedPageBreak/>
        <w:t>Заключение комиссии: _________________________________________________________________</w:t>
      </w:r>
    </w:p>
    <w:p w:rsidR="00BE36E4" w:rsidRPr="0064734B" w:rsidRDefault="00BE36E4" w:rsidP="00BE36E4">
      <w:pPr>
        <w:pStyle w:val="a6"/>
        <w:rPr>
          <w:rFonts w:ascii="Times New Roman" w:hAnsi="Times New Roman" w:cs="Times New Roman"/>
          <w:sz w:val="28"/>
          <w:szCs w:val="28"/>
        </w:rPr>
      </w:pPr>
      <w:r w:rsidRPr="0064734B">
        <w:rPr>
          <w:rFonts w:ascii="Times New Roman" w:hAnsi="Times New Roman" w:cs="Times New Roman"/>
          <w:sz w:val="28"/>
          <w:szCs w:val="28"/>
        </w:rPr>
        <w:t>_________________________________________________________________</w:t>
      </w:r>
    </w:p>
    <w:p w:rsidR="004245CA" w:rsidRPr="0064734B" w:rsidRDefault="004245CA" w:rsidP="004245CA">
      <w:pPr>
        <w:pStyle w:val="a6"/>
        <w:rPr>
          <w:rFonts w:ascii="Times New Roman" w:hAnsi="Times New Roman" w:cs="Times New Roman"/>
          <w:sz w:val="28"/>
          <w:szCs w:val="28"/>
        </w:rPr>
      </w:pPr>
      <w:r w:rsidRPr="0064734B">
        <w:rPr>
          <w:rFonts w:ascii="Times New Roman" w:hAnsi="Times New Roman" w:cs="Times New Roman"/>
          <w:sz w:val="28"/>
          <w:szCs w:val="28"/>
        </w:rPr>
        <w:t>_________________________________________________________________</w:t>
      </w:r>
    </w:p>
    <w:p w:rsidR="00BE36E4" w:rsidRPr="0064734B" w:rsidRDefault="00BE36E4" w:rsidP="004245CA">
      <w:pPr>
        <w:pStyle w:val="a6"/>
        <w:jc w:val="center"/>
        <w:rPr>
          <w:rFonts w:ascii="Times New Roman" w:hAnsi="Times New Roman" w:cs="Times New Roman"/>
          <w:sz w:val="28"/>
          <w:szCs w:val="28"/>
          <w:vertAlign w:val="superscript"/>
        </w:rPr>
      </w:pPr>
      <w:r w:rsidRPr="0064734B">
        <w:rPr>
          <w:rFonts w:ascii="Times New Roman" w:hAnsi="Times New Roman" w:cs="Times New Roman"/>
          <w:sz w:val="28"/>
          <w:szCs w:val="28"/>
          <w:vertAlign w:val="superscript"/>
        </w:rPr>
        <w:t>(необходимость сохранения жилого помещения и (или) необходимость принятия комплекса мер по ремонту жилого помещения, признанию невозможности возвращения в жилое помещение и признанию несовершеннолетнего нуждающимся в обеспечении жилым помещением по договору найма специализированных жилых помещений; необходимость признания жилого помещения непригодным для проживания, включения в список, установление срока для устранения выявленных нарушений и др.)</w:t>
      </w:r>
    </w:p>
    <w:p w:rsidR="00BE36E4" w:rsidRPr="0064734B" w:rsidRDefault="00BE36E4" w:rsidP="00BE36E4">
      <w:pPr>
        <w:pStyle w:val="a6"/>
        <w:rPr>
          <w:rFonts w:ascii="Times New Roman" w:hAnsi="Times New Roman" w:cs="Times New Roman"/>
          <w:sz w:val="28"/>
          <w:szCs w:val="28"/>
        </w:rPr>
      </w:pPr>
      <w:r w:rsidRPr="0064734B">
        <w:rPr>
          <w:rFonts w:ascii="Times New Roman" w:hAnsi="Times New Roman" w:cs="Times New Roman"/>
          <w:sz w:val="28"/>
          <w:szCs w:val="28"/>
        </w:rPr>
        <w:t>Подписи лиц, проводивших обследование:</w:t>
      </w:r>
    </w:p>
    <w:p w:rsidR="00BE36E4" w:rsidRPr="0064734B" w:rsidRDefault="00BE36E4" w:rsidP="00BE36E4">
      <w:pPr>
        <w:rPr>
          <w:sz w:val="28"/>
          <w:szCs w:val="28"/>
        </w:rPr>
      </w:pPr>
    </w:p>
    <w:p w:rsidR="00BE36E4" w:rsidRPr="0064734B" w:rsidRDefault="00BE36E4" w:rsidP="00BE36E4">
      <w:pPr>
        <w:pStyle w:val="a6"/>
        <w:rPr>
          <w:rFonts w:ascii="Times New Roman" w:hAnsi="Times New Roman" w:cs="Times New Roman"/>
          <w:sz w:val="28"/>
          <w:szCs w:val="28"/>
        </w:rPr>
      </w:pPr>
      <w:r w:rsidRPr="0064734B">
        <w:rPr>
          <w:rFonts w:ascii="Times New Roman" w:hAnsi="Times New Roman" w:cs="Times New Roman"/>
          <w:sz w:val="28"/>
          <w:szCs w:val="28"/>
        </w:rPr>
        <w:t>_____________________  _________________  _________________________</w:t>
      </w:r>
    </w:p>
    <w:p w:rsidR="00BE36E4" w:rsidRPr="009A5118" w:rsidRDefault="00BE36E4" w:rsidP="00BE36E4">
      <w:pPr>
        <w:pStyle w:val="a6"/>
        <w:rPr>
          <w:rFonts w:ascii="Times New Roman" w:hAnsi="Times New Roman" w:cs="Times New Roman"/>
          <w:sz w:val="28"/>
          <w:szCs w:val="28"/>
          <w:vertAlign w:val="superscript"/>
        </w:rPr>
      </w:pPr>
      <w:r w:rsidRPr="009A5118">
        <w:rPr>
          <w:rFonts w:ascii="Times New Roman" w:hAnsi="Times New Roman" w:cs="Times New Roman"/>
          <w:sz w:val="28"/>
          <w:szCs w:val="28"/>
          <w:vertAlign w:val="superscript"/>
        </w:rPr>
        <w:t xml:space="preserve">    </w:t>
      </w:r>
      <w:r>
        <w:rPr>
          <w:rFonts w:ascii="Times New Roman" w:hAnsi="Times New Roman" w:cs="Times New Roman"/>
          <w:sz w:val="28"/>
          <w:szCs w:val="28"/>
          <w:vertAlign w:val="superscript"/>
        </w:rPr>
        <w:tab/>
      </w:r>
      <w:r w:rsidRPr="009A5118">
        <w:rPr>
          <w:rFonts w:ascii="Times New Roman" w:hAnsi="Times New Roman" w:cs="Times New Roman"/>
          <w:sz w:val="28"/>
          <w:szCs w:val="28"/>
          <w:vertAlign w:val="superscript"/>
        </w:rPr>
        <w:t xml:space="preserve">    (должность)     </w:t>
      </w:r>
      <w:r w:rsidRPr="009A5118">
        <w:rPr>
          <w:rFonts w:ascii="Times New Roman" w:hAnsi="Times New Roman" w:cs="Times New Roman"/>
          <w:sz w:val="28"/>
          <w:szCs w:val="28"/>
          <w:vertAlign w:val="superscript"/>
        </w:rPr>
        <w:tab/>
        <w:t xml:space="preserve">       </w:t>
      </w:r>
      <w:r w:rsidRPr="009A5118">
        <w:rPr>
          <w:rFonts w:ascii="Times New Roman" w:hAnsi="Times New Roman" w:cs="Times New Roman"/>
          <w:sz w:val="28"/>
          <w:szCs w:val="28"/>
          <w:vertAlign w:val="superscript"/>
        </w:rPr>
        <w:tab/>
      </w:r>
      <w:r w:rsidRPr="009A5118">
        <w:rPr>
          <w:rFonts w:ascii="Times New Roman" w:hAnsi="Times New Roman" w:cs="Times New Roman"/>
          <w:sz w:val="28"/>
          <w:szCs w:val="28"/>
          <w:vertAlign w:val="superscript"/>
        </w:rPr>
        <w:tab/>
      </w:r>
      <w:r>
        <w:rPr>
          <w:rFonts w:ascii="Times New Roman" w:hAnsi="Times New Roman" w:cs="Times New Roman"/>
          <w:sz w:val="28"/>
          <w:szCs w:val="28"/>
          <w:vertAlign w:val="superscript"/>
        </w:rPr>
        <w:tab/>
      </w:r>
      <w:r w:rsidRPr="009A5118">
        <w:rPr>
          <w:rFonts w:ascii="Times New Roman" w:hAnsi="Times New Roman" w:cs="Times New Roman"/>
          <w:sz w:val="28"/>
          <w:szCs w:val="28"/>
          <w:vertAlign w:val="superscript"/>
        </w:rPr>
        <w:t xml:space="preserve">(подпись)      </w:t>
      </w:r>
      <w:r w:rsidRPr="009A5118">
        <w:rPr>
          <w:rFonts w:ascii="Times New Roman" w:hAnsi="Times New Roman" w:cs="Times New Roman"/>
          <w:sz w:val="28"/>
          <w:szCs w:val="28"/>
          <w:vertAlign w:val="superscript"/>
        </w:rPr>
        <w:tab/>
      </w:r>
      <w:r>
        <w:rPr>
          <w:rFonts w:ascii="Times New Roman" w:hAnsi="Times New Roman" w:cs="Times New Roman"/>
          <w:sz w:val="28"/>
          <w:szCs w:val="28"/>
          <w:vertAlign w:val="superscript"/>
        </w:rPr>
        <w:tab/>
      </w:r>
      <w:r w:rsidRPr="009A5118">
        <w:rPr>
          <w:rFonts w:ascii="Times New Roman" w:hAnsi="Times New Roman" w:cs="Times New Roman"/>
          <w:sz w:val="28"/>
          <w:szCs w:val="28"/>
          <w:vertAlign w:val="superscript"/>
        </w:rPr>
        <w:t xml:space="preserve">   (Ф.И.О. полностью)</w:t>
      </w:r>
    </w:p>
    <w:p w:rsidR="00BE36E4" w:rsidRPr="0064734B" w:rsidRDefault="00BE36E4" w:rsidP="00BE36E4">
      <w:pPr>
        <w:pStyle w:val="a6"/>
        <w:rPr>
          <w:rFonts w:ascii="Times New Roman" w:hAnsi="Times New Roman" w:cs="Times New Roman"/>
          <w:sz w:val="28"/>
          <w:szCs w:val="28"/>
        </w:rPr>
      </w:pPr>
      <w:r w:rsidRPr="0064734B">
        <w:rPr>
          <w:rFonts w:ascii="Times New Roman" w:hAnsi="Times New Roman" w:cs="Times New Roman"/>
          <w:sz w:val="28"/>
          <w:szCs w:val="28"/>
        </w:rPr>
        <w:t>_____________________  _________________  _________________________</w:t>
      </w:r>
    </w:p>
    <w:p w:rsidR="00BE36E4" w:rsidRPr="009A5118" w:rsidRDefault="00BE36E4" w:rsidP="00BE36E4">
      <w:pPr>
        <w:pStyle w:val="a6"/>
        <w:rPr>
          <w:rFonts w:ascii="Times New Roman" w:hAnsi="Times New Roman" w:cs="Times New Roman"/>
          <w:sz w:val="28"/>
          <w:szCs w:val="28"/>
          <w:vertAlign w:val="superscript"/>
        </w:rPr>
      </w:pPr>
      <w:r w:rsidRPr="009A5118">
        <w:rPr>
          <w:rFonts w:ascii="Times New Roman" w:hAnsi="Times New Roman" w:cs="Times New Roman"/>
          <w:sz w:val="28"/>
          <w:szCs w:val="28"/>
          <w:vertAlign w:val="superscript"/>
        </w:rPr>
        <w:t xml:space="preserve">       </w:t>
      </w:r>
      <w:r>
        <w:rPr>
          <w:rFonts w:ascii="Times New Roman" w:hAnsi="Times New Roman" w:cs="Times New Roman"/>
          <w:sz w:val="28"/>
          <w:szCs w:val="28"/>
          <w:vertAlign w:val="superscript"/>
        </w:rPr>
        <w:tab/>
      </w:r>
      <w:r w:rsidRPr="009A5118">
        <w:rPr>
          <w:rFonts w:ascii="Times New Roman" w:hAnsi="Times New Roman" w:cs="Times New Roman"/>
          <w:sz w:val="28"/>
          <w:szCs w:val="28"/>
          <w:vertAlign w:val="superscript"/>
        </w:rPr>
        <w:t xml:space="preserve"> (должность)        </w:t>
      </w:r>
      <w:r w:rsidRPr="009A5118">
        <w:rPr>
          <w:rFonts w:ascii="Times New Roman" w:hAnsi="Times New Roman" w:cs="Times New Roman"/>
          <w:sz w:val="28"/>
          <w:szCs w:val="28"/>
          <w:vertAlign w:val="superscript"/>
        </w:rPr>
        <w:tab/>
      </w:r>
      <w:r w:rsidRPr="009A5118">
        <w:rPr>
          <w:rFonts w:ascii="Times New Roman" w:hAnsi="Times New Roman" w:cs="Times New Roman"/>
          <w:sz w:val="28"/>
          <w:szCs w:val="28"/>
          <w:vertAlign w:val="superscript"/>
        </w:rPr>
        <w:tab/>
      </w:r>
      <w:r w:rsidRPr="009A5118">
        <w:rPr>
          <w:rFonts w:ascii="Times New Roman" w:hAnsi="Times New Roman" w:cs="Times New Roman"/>
          <w:sz w:val="28"/>
          <w:szCs w:val="28"/>
          <w:vertAlign w:val="superscript"/>
        </w:rPr>
        <w:tab/>
      </w:r>
      <w:r>
        <w:rPr>
          <w:rFonts w:ascii="Times New Roman" w:hAnsi="Times New Roman" w:cs="Times New Roman"/>
          <w:sz w:val="28"/>
          <w:szCs w:val="28"/>
          <w:vertAlign w:val="superscript"/>
        </w:rPr>
        <w:tab/>
      </w:r>
      <w:r w:rsidRPr="009A5118">
        <w:rPr>
          <w:rFonts w:ascii="Times New Roman" w:hAnsi="Times New Roman" w:cs="Times New Roman"/>
          <w:sz w:val="28"/>
          <w:szCs w:val="28"/>
          <w:vertAlign w:val="superscript"/>
        </w:rPr>
        <w:t xml:space="preserve"> (подпись)    </w:t>
      </w:r>
      <w:r w:rsidRPr="009A5118">
        <w:rPr>
          <w:rFonts w:ascii="Times New Roman" w:hAnsi="Times New Roman" w:cs="Times New Roman"/>
          <w:sz w:val="28"/>
          <w:szCs w:val="28"/>
          <w:vertAlign w:val="superscript"/>
        </w:rPr>
        <w:tab/>
        <w:t xml:space="preserve">  </w:t>
      </w:r>
      <w:r>
        <w:rPr>
          <w:rFonts w:ascii="Times New Roman" w:hAnsi="Times New Roman" w:cs="Times New Roman"/>
          <w:sz w:val="28"/>
          <w:szCs w:val="28"/>
          <w:vertAlign w:val="superscript"/>
        </w:rPr>
        <w:tab/>
      </w:r>
      <w:r w:rsidRPr="009A5118">
        <w:rPr>
          <w:rFonts w:ascii="Times New Roman" w:hAnsi="Times New Roman" w:cs="Times New Roman"/>
          <w:sz w:val="28"/>
          <w:szCs w:val="28"/>
          <w:vertAlign w:val="superscript"/>
        </w:rPr>
        <w:t xml:space="preserve">  (Ф.И.О. полностью)</w:t>
      </w:r>
    </w:p>
    <w:p w:rsidR="00BE36E4" w:rsidRPr="0064734B" w:rsidRDefault="00BE36E4" w:rsidP="00BE36E4">
      <w:pPr>
        <w:pStyle w:val="a6"/>
        <w:rPr>
          <w:rFonts w:ascii="Times New Roman" w:hAnsi="Times New Roman" w:cs="Times New Roman"/>
          <w:sz w:val="28"/>
          <w:szCs w:val="28"/>
        </w:rPr>
      </w:pPr>
      <w:r w:rsidRPr="0064734B">
        <w:rPr>
          <w:rFonts w:ascii="Times New Roman" w:hAnsi="Times New Roman" w:cs="Times New Roman"/>
          <w:sz w:val="28"/>
          <w:szCs w:val="28"/>
        </w:rPr>
        <w:t>_____________________  _________________  _________________________</w:t>
      </w:r>
    </w:p>
    <w:p w:rsidR="00BE36E4" w:rsidRPr="009A5118" w:rsidRDefault="00BE36E4" w:rsidP="00BE36E4">
      <w:pPr>
        <w:pStyle w:val="a6"/>
        <w:rPr>
          <w:rFonts w:ascii="Times New Roman" w:hAnsi="Times New Roman" w:cs="Times New Roman"/>
          <w:sz w:val="28"/>
          <w:szCs w:val="28"/>
          <w:vertAlign w:val="superscript"/>
        </w:rPr>
      </w:pPr>
      <w:r w:rsidRPr="009A5118">
        <w:rPr>
          <w:rFonts w:ascii="Times New Roman" w:hAnsi="Times New Roman" w:cs="Times New Roman"/>
          <w:sz w:val="28"/>
          <w:szCs w:val="28"/>
          <w:vertAlign w:val="superscript"/>
        </w:rPr>
        <w:t xml:space="preserve">      </w:t>
      </w:r>
      <w:r>
        <w:rPr>
          <w:rFonts w:ascii="Times New Roman" w:hAnsi="Times New Roman" w:cs="Times New Roman"/>
          <w:sz w:val="28"/>
          <w:szCs w:val="28"/>
          <w:vertAlign w:val="superscript"/>
        </w:rPr>
        <w:tab/>
      </w:r>
      <w:r w:rsidRPr="009A5118">
        <w:rPr>
          <w:rFonts w:ascii="Times New Roman" w:hAnsi="Times New Roman" w:cs="Times New Roman"/>
          <w:sz w:val="28"/>
          <w:szCs w:val="28"/>
          <w:vertAlign w:val="superscript"/>
        </w:rPr>
        <w:t xml:space="preserve">  (должность)           </w:t>
      </w:r>
      <w:r w:rsidRPr="009A5118">
        <w:rPr>
          <w:rFonts w:ascii="Times New Roman" w:hAnsi="Times New Roman" w:cs="Times New Roman"/>
          <w:sz w:val="28"/>
          <w:szCs w:val="28"/>
          <w:vertAlign w:val="superscript"/>
        </w:rPr>
        <w:tab/>
      </w:r>
      <w:r w:rsidRPr="009A5118">
        <w:rPr>
          <w:rFonts w:ascii="Times New Roman" w:hAnsi="Times New Roman" w:cs="Times New Roman"/>
          <w:sz w:val="28"/>
          <w:szCs w:val="28"/>
          <w:vertAlign w:val="superscript"/>
        </w:rPr>
        <w:tab/>
        <w:t xml:space="preserve">  </w:t>
      </w:r>
      <w:r w:rsidRPr="009A5118">
        <w:rPr>
          <w:rFonts w:ascii="Times New Roman" w:hAnsi="Times New Roman" w:cs="Times New Roman"/>
          <w:sz w:val="28"/>
          <w:szCs w:val="28"/>
          <w:vertAlign w:val="superscript"/>
        </w:rPr>
        <w:tab/>
        <w:t xml:space="preserve">(подпись)     </w:t>
      </w:r>
      <w:r w:rsidRPr="009A5118">
        <w:rPr>
          <w:rFonts w:ascii="Times New Roman" w:hAnsi="Times New Roman" w:cs="Times New Roman"/>
          <w:sz w:val="28"/>
          <w:szCs w:val="28"/>
          <w:vertAlign w:val="superscript"/>
        </w:rPr>
        <w:tab/>
        <w:t xml:space="preserve">   </w:t>
      </w:r>
      <w:r>
        <w:rPr>
          <w:rFonts w:ascii="Times New Roman" w:hAnsi="Times New Roman" w:cs="Times New Roman"/>
          <w:sz w:val="28"/>
          <w:szCs w:val="28"/>
          <w:vertAlign w:val="superscript"/>
        </w:rPr>
        <w:tab/>
      </w:r>
      <w:r w:rsidRPr="009A5118">
        <w:rPr>
          <w:rFonts w:ascii="Times New Roman" w:hAnsi="Times New Roman" w:cs="Times New Roman"/>
          <w:sz w:val="28"/>
          <w:szCs w:val="28"/>
          <w:vertAlign w:val="superscript"/>
        </w:rPr>
        <w:t xml:space="preserve"> (Ф.И.О. полностью)</w:t>
      </w:r>
    </w:p>
    <w:p w:rsidR="004245CA" w:rsidRPr="0064734B" w:rsidRDefault="004245CA" w:rsidP="004245CA">
      <w:pPr>
        <w:pStyle w:val="a6"/>
        <w:rPr>
          <w:rFonts w:ascii="Times New Roman" w:hAnsi="Times New Roman" w:cs="Times New Roman"/>
          <w:sz w:val="28"/>
          <w:szCs w:val="28"/>
        </w:rPr>
      </w:pPr>
      <w:r w:rsidRPr="0064734B">
        <w:rPr>
          <w:rFonts w:ascii="Times New Roman" w:hAnsi="Times New Roman" w:cs="Times New Roman"/>
          <w:sz w:val="28"/>
          <w:szCs w:val="28"/>
        </w:rPr>
        <w:t>_____________________  _________________  _________________________</w:t>
      </w:r>
    </w:p>
    <w:p w:rsidR="004245CA" w:rsidRPr="009A5118" w:rsidRDefault="004245CA" w:rsidP="004245CA">
      <w:pPr>
        <w:pStyle w:val="a6"/>
        <w:rPr>
          <w:rFonts w:ascii="Times New Roman" w:hAnsi="Times New Roman" w:cs="Times New Roman"/>
          <w:sz w:val="28"/>
          <w:szCs w:val="28"/>
          <w:vertAlign w:val="superscript"/>
        </w:rPr>
      </w:pPr>
      <w:r w:rsidRPr="009A5118">
        <w:rPr>
          <w:rFonts w:ascii="Times New Roman" w:hAnsi="Times New Roman" w:cs="Times New Roman"/>
          <w:sz w:val="28"/>
          <w:szCs w:val="28"/>
          <w:vertAlign w:val="superscript"/>
        </w:rPr>
        <w:t xml:space="preserve">      </w:t>
      </w:r>
      <w:r>
        <w:rPr>
          <w:rFonts w:ascii="Times New Roman" w:hAnsi="Times New Roman" w:cs="Times New Roman"/>
          <w:sz w:val="28"/>
          <w:szCs w:val="28"/>
          <w:vertAlign w:val="superscript"/>
        </w:rPr>
        <w:tab/>
      </w:r>
      <w:r w:rsidRPr="009A5118">
        <w:rPr>
          <w:rFonts w:ascii="Times New Roman" w:hAnsi="Times New Roman" w:cs="Times New Roman"/>
          <w:sz w:val="28"/>
          <w:szCs w:val="28"/>
          <w:vertAlign w:val="superscript"/>
        </w:rPr>
        <w:t xml:space="preserve">  (должность)           </w:t>
      </w:r>
      <w:r w:rsidRPr="009A5118">
        <w:rPr>
          <w:rFonts w:ascii="Times New Roman" w:hAnsi="Times New Roman" w:cs="Times New Roman"/>
          <w:sz w:val="28"/>
          <w:szCs w:val="28"/>
          <w:vertAlign w:val="superscript"/>
        </w:rPr>
        <w:tab/>
      </w:r>
      <w:r w:rsidRPr="009A5118">
        <w:rPr>
          <w:rFonts w:ascii="Times New Roman" w:hAnsi="Times New Roman" w:cs="Times New Roman"/>
          <w:sz w:val="28"/>
          <w:szCs w:val="28"/>
          <w:vertAlign w:val="superscript"/>
        </w:rPr>
        <w:tab/>
        <w:t xml:space="preserve">  </w:t>
      </w:r>
      <w:r w:rsidRPr="009A5118">
        <w:rPr>
          <w:rFonts w:ascii="Times New Roman" w:hAnsi="Times New Roman" w:cs="Times New Roman"/>
          <w:sz w:val="28"/>
          <w:szCs w:val="28"/>
          <w:vertAlign w:val="superscript"/>
        </w:rPr>
        <w:tab/>
        <w:t xml:space="preserve">(подпись)     </w:t>
      </w:r>
      <w:r w:rsidRPr="009A5118">
        <w:rPr>
          <w:rFonts w:ascii="Times New Roman" w:hAnsi="Times New Roman" w:cs="Times New Roman"/>
          <w:sz w:val="28"/>
          <w:szCs w:val="28"/>
          <w:vertAlign w:val="superscript"/>
        </w:rPr>
        <w:tab/>
        <w:t xml:space="preserve">   </w:t>
      </w:r>
      <w:r>
        <w:rPr>
          <w:rFonts w:ascii="Times New Roman" w:hAnsi="Times New Roman" w:cs="Times New Roman"/>
          <w:sz w:val="28"/>
          <w:szCs w:val="28"/>
          <w:vertAlign w:val="superscript"/>
        </w:rPr>
        <w:tab/>
      </w:r>
      <w:r w:rsidRPr="009A5118">
        <w:rPr>
          <w:rFonts w:ascii="Times New Roman" w:hAnsi="Times New Roman" w:cs="Times New Roman"/>
          <w:sz w:val="28"/>
          <w:szCs w:val="28"/>
          <w:vertAlign w:val="superscript"/>
        </w:rPr>
        <w:t xml:space="preserve"> (Ф.И.О. полностью)</w:t>
      </w:r>
    </w:p>
    <w:p w:rsidR="004245CA" w:rsidRPr="0064734B" w:rsidRDefault="004245CA" w:rsidP="004245CA">
      <w:pPr>
        <w:pStyle w:val="a6"/>
        <w:rPr>
          <w:rFonts w:ascii="Times New Roman" w:hAnsi="Times New Roman" w:cs="Times New Roman"/>
          <w:sz w:val="28"/>
          <w:szCs w:val="28"/>
        </w:rPr>
      </w:pPr>
      <w:r w:rsidRPr="0064734B">
        <w:rPr>
          <w:rFonts w:ascii="Times New Roman" w:hAnsi="Times New Roman" w:cs="Times New Roman"/>
          <w:sz w:val="28"/>
          <w:szCs w:val="28"/>
        </w:rPr>
        <w:t>_____________________  _________________  _________________________</w:t>
      </w:r>
    </w:p>
    <w:p w:rsidR="004245CA" w:rsidRPr="009A5118" w:rsidRDefault="004245CA" w:rsidP="004245CA">
      <w:pPr>
        <w:pStyle w:val="a6"/>
        <w:rPr>
          <w:rFonts w:ascii="Times New Roman" w:hAnsi="Times New Roman" w:cs="Times New Roman"/>
          <w:sz w:val="28"/>
          <w:szCs w:val="28"/>
          <w:vertAlign w:val="superscript"/>
        </w:rPr>
      </w:pPr>
      <w:r w:rsidRPr="009A5118">
        <w:rPr>
          <w:rFonts w:ascii="Times New Roman" w:hAnsi="Times New Roman" w:cs="Times New Roman"/>
          <w:sz w:val="28"/>
          <w:szCs w:val="28"/>
          <w:vertAlign w:val="superscript"/>
        </w:rPr>
        <w:t xml:space="preserve">      </w:t>
      </w:r>
      <w:r>
        <w:rPr>
          <w:rFonts w:ascii="Times New Roman" w:hAnsi="Times New Roman" w:cs="Times New Roman"/>
          <w:sz w:val="28"/>
          <w:szCs w:val="28"/>
          <w:vertAlign w:val="superscript"/>
        </w:rPr>
        <w:tab/>
      </w:r>
      <w:r w:rsidRPr="009A5118">
        <w:rPr>
          <w:rFonts w:ascii="Times New Roman" w:hAnsi="Times New Roman" w:cs="Times New Roman"/>
          <w:sz w:val="28"/>
          <w:szCs w:val="28"/>
          <w:vertAlign w:val="superscript"/>
        </w:rPr>
        <w:t xml:space="preserve">  (должность)           </w:t>
      </w:r>
      <w:r w:rsidRPr="009A5118">
        <w:rPr>
          <w:rFonts w:ascii="Times New Roman" w:hAnsi="Times New Roman" w:cs="Times New Roman"/>
          <w:sz w:val="28"/>
          <w:szCs w:val="28"/>
          <w:vertAlign w:val="superscript"/>
        </w:rPr>
        <w:tab/>
      </w:r>
      <w:r w:rsidRPr="009A5118">
        <w:rPr>
          <w:rFonts w:ascii="Times New Roman" w:hAnsi="Times New Roman" w:cs="Times New Roman"/>
          <w:sz w:val="28"/>
          <w:szCs w:val="28"/>
          <w:vertAlign w:val="superscript"/>
        </w:rPr>
        <w:tab/>
        <w:t xml:space="preserve">  </w:t>
      </w:r>
      <w:r w:rsidRPr="009A5118">
        <w:rPr>
          <w:rFonts w:ascii="Times New Roman" w:hAnsi="Times New Roman" w:cs="Times New Roman"/>
          <w:sz w:val="28"/>
          <w:szCs w:val="28"/>
          <w:vertAlign w:val="superscript"/>
        </w:rPr>
        <w:tab/>
        <w:t xml:space="preserve">(подпись)     </w:t>
      </w:r>
      <w:r w:rsidRPr="009A5118">
        <w:rPr>
          <w:rFonts w:ascii="Times New Roman" w:hAnsi="Times New Roman" w:cs="Times New Roman"/>
          <w:sz w:val="28"/>
          <w:szCs w:val="28"/>
          <w:vertAlign w:val="superscript"/>
        </w:rPr>
        <w:tab/>
        <w:t xml:space="preserve">   </w:t>
      </w:r>
      <w:r>
        <w:rPr>
          <w:rFonts w:ascii="Times New Roman" w:hAnsi="Times New Roman" w:cs="Times New Roman"/>
          <w:sz w:val="28"/>
          <w:szCs w:val="28"/>
          <w:vertAlign w:val="superscript"/>
        </w:rPr>
        <w:tab/>
      </w:r>
      <w:r w:rsidRPr="009A5118">
        <w:rPr>
          <w:rFonts w:ascii="Times New Roman" w:hAnsi="Times New Roman" w:cs="Times New Roman"/>
          <w:sz w:val="28"/>
          <w:szCs w:val="28"/>
          <w:vertAlign w:val="superscript"/>
        </w:rPr>
        <w:t xml:space="preserve"> (Ф.И.О. полностью)</w:t>
      </w:r>
    </w:p>
    <w:p w:rsidR="00BE36E4" w:rsidRPr="0064734B" w:rsidRDefault="00BE36E4" w:rsidP="00BE36E4">
      <w:pPr>
        <w:rPr>
          <w:sz w:val="28"/>
          <w:szCs w:val="28"/>
        </w:rPr>
      </w:pPr>
    </w:p>
    <w:p w:rsidR="00BE36E4" w:rsidRPr="0064734B" w:rsidRDefault="00BE36E4" w:rsidP="00BE36E4">
      <w:pPr>
        <w:pStyle w:val="a6"/>
        <w:rPr>
          <w:rFonts w:ascii="Times New Roman" w:hAnsi="Times New Roman" w:cs="Times New Roman"/>
          <w:sz w:val="28"/>
          <w:szCs w:val="28"/>
        </w:rPr>
      </w:pPr>
      <w:r w:rsidRPr="0064734B">
        <w:rPr>
          <w:rFonts w:ascii="Times New Roman" w:hAnsi="Times New Roman" w:cs="Times New Roman"/>
          <w:sz w:val="28"/>
          <w:szCs w:val="28"/>
        </w:rPr>
        <w:t>Подписи лиц, проживающих в жилом помещении:</w:t>
      </w:r>
    </w:p>
    <w:p w:rsidR="00BE36E4" w:rsidRPr="0064734B" w:rsidRDefault="00BE36E4" w:rsidP="00BE36E4">
      <w:pPr>
        <w:rPr>
          <w:sz w:val="28"/>
          <w:szCs w:val="28"/>
        </w:rPr>
      </w:pPr>
    </w:p>
    <w:p w:rsidR="00BE36E4" w:rsidRPr="0064734B" w:rsidRDefault="00BE36E4" w:rsidP="00BE36E4">
      <w:pPr>
        <w:pStyle w:val="a6"/>
        <w:rPr>
          <w:rFonts w:ascii="Times New Roman" w:hAnsi="Times New Roman" w:cs="Times New Roman"/>
          <w:sz w:val="28"/>
          <w:szCs w:val="28"/>
        </w:rPr>
      </w:pPr>
      <w:r w:rsidRPr="0064734B">
        <w:rPr>
          <w:rFonts w:ascii="Times New Roman" w:hAnsi="Times New Roman" w:cs="Times New Roman"/>
          <w:sz w:val="28"/>
          <w:szCs w:val="28"/>
        </w:rPr>
        <w:t>_____________________  _________________  _________________________</w:t>
      </w:r>
    </w:p>
    <w:p w:rsidR="00BE36E4" w:rsidRPr="009A5118" w:rsidRDefault="00BE36E4" w:rsidP="00BE36E4">
      <w:pPr>
        <w:pStyle w:val="a6"/>
        <w:rPr>
          <w:rFonts w:ascii="Times New Roman" w:hAnsi="Times New Roman" w:cs="Times New Roman"/>
          <w:sz w:val="28"/>
          <w:szCs w:val="28"/>
          <w:vertAlign w:val="superscript"/>
        </w:rPr>
      </w:pPr>
      <w:r w:rsidRPr="009A5118">
        <w:rPr>
          <w:rFonts w:ascii="Times New Roman" w:hAnsi="Times New Roman" w:cs="Times New Roman"/>
          <w:sz w:val="28"/>
          <w:szCs w:val="28"/>
          <w:vertAlign w:val="superscript"/>
        </w:rPr>
        <w:t xml:space="preserve">      </w:t>
      </w:r>
      <w:r>
        <w:rPr>
          <w:rFonts w:ascii="Times New Roman" w:hAnsi="Times New Roman" w:cs="Times New Roman"/>
          <w:sz w:val="28"/>
          <w:szCs w:val="28"/>
          <w:vertAlign w:val="superscript"/>
        </w:rPr>
        <w:tab/>
      </w:r>
      <w:r>
        <w:rPr>
          <w:rFonts w:ascii="Times New Roman" w:hAnsi="Times New Roman" w:cs="Times New Roman"/>
          <w:sz w:val="28"/>
          <w:szCs w:val="28"/>
          <w:vertAlign w:val="superscript"/>
        </w:rPr>
        <w:tab/>
      </w:r>
      <w:r w:rsidRPr="009A5118">
        <w:rPr>
          <w:rFonts w:ascii="Times New Roman" w:hAnsi="Times New Roman" w:cs="Times New Roman"/>
          <w:sz w:val="28"/>
          <w:szCs w:val="28"/>
          <w:vertAlign w:val="superscript"/>
        </w:rPr>
        <w:t xml:space="preserve">   (дата)               </w:t>
      </w:r>
      <w:r w:rsidRPr="009A5118">
        <w:rPr>
          <w:rFonts w:ascii="Times New Roman" w:hAnsi="Times New Roman" w:cs="Times New Roman"/>
          <w:sz w:val="28"/>
          <w:szCs w:val="28"/>
          <w:vertAlign w:val="superscript"/>
        </w:rPr>
        <w:tab/>
      </w:r>
      <w:r w:rsidRPr="009A5118">
        <w:rPr>
          <w:rFonts w:ascii="Times New Roman" w:hAnsi="Times New Roman" w:cs="Times New Roman"/>
          <w:sz w:val="28"/>
          <w:szCs w:val="28"/>
          <w:vertAlign w:val="superscript"/>
        </w:rPr>
        <w:tab/>
      </w:r>
      <w:r w:rsidRPr="009A5118">
        <w:rPr>
          <w:rFonts w:ascii="Times New Roman" w:hAnsi="Times New Roman" w:cs="Times New Roman"/>
          <w:sz w:val="28"/>
          <w:szCs w:val="28"/>
          <w:vertAlign w:val="superscript"/>
        </w:rPr>
        <w:tab/>
        <w:t xml:space="preserve">(подпись)     </w:t>
      </w:r>
      <w:r w:rsidRPr="009A5118">
        <w:rPr>
          <w:rFonts w:ascii="Times New Roman" w:hAnsi="Times New Roman" w:cs="Times New Roman"/>
          <w:sz w:val="28"/>
          <w:szCs w:val="28"/>
          <w:vertAlign w:val="superscript"/>
        </w:rPr>
        <w:tab/>
        <w:t xml:space="preserve"> </w:t>
      </w:r>
      <w:r>
        <w:rPr>
          <w:rFonts w:ascii="Times New Roman" w:hAnsi="Times New Roman" w:cs="Times New Roman"/>
          <w:sz w:val="28"/>
          <w:szCs w:val="28"/>
          <w:vertAlign w:val="superscript"/>
        </w:rPr>
        <w:tab/>
      </w:r>
      <w:r w:rsidRPr="009A5118">
        <w:rPr>
          <w:rFonts w:ascii="Times New Roman" w:hAnsi="Times New Roman" w:cs="Times New Roman"/>
          <w:sz w:val="28"/>
          <w:szCs w:val="28"/>
          <w:vertAlign w:val="superscript"/>
        </w:rPr>
        <w:t xml:space="preserve"> (Ф.И.О. полностью)</w:t>
      </w:r>
    </w:p>
    <w:p w:rsidR="00BE36E4" w:rsidRPr="0064734B" w:rsidRDefault="00BE36E4" w:rsidP="00BE36E4">
      <w:pPr>
        <w:pStyle w:val="a6"/>
        <w:rPr>
          <w:rFonts w:ascii="Times New Roman" w:hAnsi="Times New Roman" w:cs="Times New Roman"/>
          <w:sz w:val="28"/>
          <w:szCs w:val="28"/>
        </w:rPr>
      </w:pPr>
      <w:r w:rsidRPr="0064734B">
        <w:rPr>
          <w:rFonts w:ascii="Times New Roman" w:hAnsi="Times New Roman" w:cs="Times New Roman"/>
          <w:sz w:val="28"/>
          <w:szCs w:val="28"/>
        </w:rPr>
        <w:t>_____________________  _________________ _________________________</w:t>
      </w:r>
    </w:p>
    <w:p w:rsidR="00BE36E4" w:rsidRDefault="00BE36E4" w:rsidP="000C538F">
      <w:pPr>
        <w:pStyle w:val="a6"/>
        <w:rPr>
          <w:rFonts w:ascii="Times New Roman" w:hAnsi="Times New Roman" w:cs="Times New Roman"/>
          <w:sz w:val="28"/>
          <w:szCs w:val="28"/>
          <w:vertAlign w:val="superscript"/>
        </w:rPr>
      </w:pPr>
      <w:r w:rsidRPr="009A5118">
        <w:rPr>
          <w:rFonts w:ascii="Times New Roman" w:hAnsi="Times New Roman" w:cs="Times New Roman"/>
          <w:sz w:val="28"/>
          <w:szCs w:val="28"/>
          <w:vertAlign w:val="superscript"/>
        </w:rPr>
        <w:t xml:space="preserve">      </w:t>
      </w:r>
      <w:r>
        <w:rPr>
          <w:rFonts w:ascii="Times New Roman" w:hAnsi="Times New Roman" w:cs="Times New Roman"/>
          <w:sz w:val="28"/>
          <w:szCs w:val="28"/>
          <w:vertAlign w:val="superscript"/>
        </w:rPr>
        <w:tab/>
      </w:r>
      <w:r>
        <w:rPr>
          <w:rFonts w:ascii="Times New Roman" w:hAnsi="Times New Roman" w:cs="Times New Roman"/>
          <w:sz w:val="28"/>
          <w:szCs w:val="28"/>
          <w:vertAlign w:val="superscript"/>
        </w:rPr>
        <w:tab/>
      </w:r>
      <w:r w:rsidRPr="009A5118">
        <w:rPr>
          <w:rFonts w:ascii="Times New Roman" w:hAnsi="Times New Roman" w:cs="Times New Roman"/>
          <w:sz w:val="28"/>
          <w:szCs w:val="28"/>
          <w:vertAlign w:val="superscript"/>
        </w:rPr>
        <w:t xml:space="preserve">  (дата)          </w:t>
      </w:r>
      <w:r w:rsidRPr="009A5118">
        <w:rPr>
          <w:rFonts w:ascii="Times New Roman" w:hAnsi="Times New Roman" w:cs="Times New Roman"/>
          <w:sz w:val="28"/>
          <w:szCs w:val="28"/>
          <w:vertAlign w:val="superscript"/>
        </w:rPr>
        <w:tab/>
      </w:r>
      <w:r w:rsidRPr="009A5118">
        <w:rPr>
          <w:rFonts w:ascii="Times New Roman" w:hAnsi="Times New Roman" w:cs="Times New Roman"/>
          <w:sz w:val="28"/>
          <w:szCs w:val="28"/>
          <w:vertAlign w:val="superscript"/>
        </w:rPr>
        <w:tab/>
      </w:r>
      <w:r w:rsidRPr="009A5118">
        <w:rPr>
          <w:rFonts w:ascii="Times New Roman" w:hAnsi="Times New Roman" w:cs="Times New Roman"/>
          <w:sz w:val="28"/>
          <w:szCs w:val="28"/>
          <w:vertAlign w:val="superscript"/>
        </w:rPr>
        <w:tab/>
        <w:t xml:space="preserve">(подпись)   </w:t>
      </w:r>
      <w:r w:rsidRPr="009A5118">
        <w:rPr>
          <w:rFonts w:ascii="Times New Roman" w:hAnsi="Times New Roman" w:cs="Times New Roman"/>
          <w:sz w:val="28"/>
          <w:szCs w:val="28"/>
          <w:vertAlign w:val="superscript"/>
        </w:rPr>
        <w:tab/>
      </w:r>
      <w:r w:rsidRPr="009A5118">
        <w:rPr>
          <w:rFonts w:ascii="Times New Roman" w:hAnsi="Times New Roman" w:cs="Times New Roman"/>
          <w:sz w:val="28"/>
          <w:szCs w:val="28"/>
          <w:vertAlign w:val="superscript"/>
        </w:rPr>
        <w:tab/>
        <w:t xml:space="preserve">  (Ф.И.О. полнос</w:t>
      </w:r>
      <w:bookmarkStart w:id="13" w:name="sub_3000"/>
      <w:r w:rsidR="000C538F">
        <w:rPr>
          <w:rFonts w:ascii="Times New Roman" w:hAnsi="Times New Roman" w:cs="Times New Roman"/>
          <w:sz w:val="28"/>
          <w:szCs w:val="28"/>
          <w:vertAlign w:val="superscript"/>
        </w:rPr>
        <w:t>тью)</w:t>
      </w:r>
    </w:p>
    <w:p w:rsidR="000C538F" w:rsidRPr="000C538F" w:rsidRDefault="000C538F" w:rsidP="000C538F">
      <w:pPr>
        <w:jc w:val="center"/>
      </w:pPr>
      <w:r>
        <w:t>______________</w:t>
      </w:r>
      <w:bookmarkEnd w:id="13"/>
    </w:p>
    <w:sectPr w:rsidR="000C538F" w:rsidRPr="000C538F" w:rsidSect="001D7A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084984"/>
    <w:multiLevelType w:val="multilevel"/>
    <w:tmpl w:val="C1DEE1E6"/>
    <w:lvl w:ilvl="0">
      <w:start w:val="1"/>
      <w:numFmt w:val="decimal"/>
      <w:lvlText w:val="%1."/>
      <w:lvlJc w:val="left"/>
      <w:pPr>
        <w:ind w:left="1211"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1" w15:restartNumberingAfterBreak="0">
    <w:nsid w:val="445C4133"/>
    <w:multiLevelType w:val="multilevel"/>
    <w:tmpl w:val="B836975C"/>
    <w:lvl w:ilvl="0">
      <w:start w:val="1"/>
      <w:numFmt w:val="decimal"/>
      <w:lvlText w:val="%1."/>
      <w:lvlJc w:val="left"/>
      <w:pPr>
        <w:ind w:left="720" w:hanging="360"/>
      </w:pPr>
      <w:rPr>
        <w:rFonts w:hint="default"/>
      </w:rPr>
    </w:lvl>
    <w:lvl w:ilvl="1">
      <w:start w:val="1"/>
      <w:numFmt w:val="decimal"/>
      <w:isLgl/>
      <w:lvlText w:val="%1.%2."/>
      <w:lvlJc w:val="left"/>
      <w:pPr>
        <w:ind w:left="1944" w:hanging="1236"/>
      </w:pPr>
      <w:rPr>
        <w:rFonts w:hint="default"/>
      </w:rPr>
    </w:lvl>
    <w:lvl w:ilvl="2">
      <w:start w:val="1"/>
      <w:numFmt w:val="decimal"/>
      <w:isLgl/>
      <w:lvlText w:val="%1.%2.%3."/>
      <w:lvlJc w:val="left"/>
      <w:pPr>
        <w:ind w:left="2292" w:hanging="1236"/>
      </w:pPr>
      <w:rPr>
        <w:rFonts w:hint="default"/>
      </w:rPr>
    </w:lvl>
    <w:lvl w:ilvl="3">
      <w:start w:val="1"/>
      <w:numFmt w:val="decimal"/>
      <w:isLgl/>
      <w:lvlText w:val="%1.%2.%3.%4."/>
      <w:lvlJc w:val="left"/>
      <w:pPr>
        <w:ind w:left="2640" w:hanging="1236"/>
      </w:pPr>
      <w:rPr>
        <w:rFonts w:hint="default"/>
      </w:rPr>
    </w:lvl>
    <w:lvl w:ilvl="4">
      <w:start w:val="1"/>
      <w:numFmt w:val="decimal"/>
      <w:isLgl/>
      <w:lvlText w:val="%1.%2.%3.%4.%5."/>
      <w:lvlJc w:val="left"/>
      <w:pPr>
        <w:ind w:left="2988" w:hanging="1236"/>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2" w15:restartNumberingAfterBreak="0">
    <w:nsid w:val="501D2F0A"/>
    <w:multiLevelType w:val="multilevel"/>
    <w:tmpl w:val="C5A4D932"/>
    <w:lvl w:ilvl="0">
      <w:start w:val="2"/>
      <w:numFmt w:val="decimal"/>
      <w:lvlText w:val="%1."/>
      <w:lvlJc w:val="left"/>
      <w:pPr>
        <w:ind w:left="720"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 w15:restartNumberingAfterBreak="0">
    <w:nsid w:val="5A053136"/>
    <w:multiLevelType w:val="multilevel"/>
    <w:tmpl w:val="3E00FF82"/>
    <w:lvl w:ilvl="0">
      <w:start w:val="5"/>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2160" w:hanging="180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4" w15:restartNumberingAfterBreak="0">
    <w:nsid w:val="5F74251F"/>
    <w:multiLevelType w:val="multilevel"/>
    <w:tmpl w:val="C1DEE1E6"/>
    <w:lvl w:ilvl="0">
      <w:start w:val="1"/>
      <w:numFmt w:val="decimal"/>
      <w:lvlText w:val="%1."/>
      <w:lvlJc w:val="left"/>
      <w:pPr>
        <w:ind w:left="1211"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5" w15:restartNumberingAfterBreak="0">
    <w:nsid w:val="6708619F"/>
    <w:multiLevelType w:val="multilevel"/>
    <w:tmpl w:val="D13ED850"/>
    <w:lvl w:ilvl="0">
      <w:start w:val="1"/>
      <w:numFmt w:val="decimal"/>
      <w:lvlText w:val="%1"/>
      <w:lvlJc w:val="left"/>
      <w:pPr>
        <w:ind w:left="1332" w:hanging="1332"/>
      </w:pPr>
      <w:rPr>
        <w:rFonts w:hint="default"/>
      </w:rPr>
    </w:lvl>
    <w:lvl w:ilvl="1">
      <w:start w:val="1"/>
      <w:numFmt w:val="decimal"/>
      <w:lvlText w:val="%1.%2"/>
      <w:lvlJc w:val="left"/>
      <w:pPr>
        <w:ind w:left="2041" w:hanging="1332"/>
      </w:pPr>
      <w:rPr>
        <w:rFonts w:hint="default"/>
      </w:rPr>
    </w:lvl>
    <w:lvl w:ilvl="2">
      <w:start w:val="1"/>
      <w:numFmt w:val="decimal"/>
      <w:lvlText w:val="%1.%2.%3"/>
      <w:lvlJc w:val="left"/>
      <w:pPr>
        <w:ind w:left="2750" w:hanging="1332"/>
      </w:pPr>
      <w:rPr>
        <w:rFonts w:hint="default"/>
      </w:rPr>
    </w:lvl>
    <w:lvl w:ilvl="3">
      <w:start w:val="1"/>
      <w:numFmt w:val="decimal"/>
      <w:lvlText w:val="%1.%2.%3.%4"/>
      <w:lvlJc w:val="left"/>
      <w:pPr>
        <w:ind w:left="3459" w:hanging="1332"/>
      </w:pPr>
      <w:rPr>
        <w:rFonts w:hint="default"/>
      </w:rPr>
    </w:lvl>
    <w:lvl w:ilvl="4">
      <w:start w:val="1"/>
      <w:numFmt w:val="decimal"/>
      <w:lvlText w:val="%1.%2.%3.%4.%5"/>
      <w:lvlJc w:val="left"/>
      <w:pPr>
        <w:ind w:left="4168" w:hanging="1332"/>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15:restartNumberingAfterBreak="0">
    <w:nsid w:val="7B9F4791"/>
    <w:multiLevelType w:val="multilevel"/>
    <w:tmpl w:val="83BAEF58"/>
    <w:lvl w:ilvl="0">
      <w:start w:val="1"/>
      <w:numFmt w:val="decimal"/>
      <w:lvlText w:val="%1."/>
      <w:lvlJc w:val="left"/>
      <w:pPr>
        <w:ind w:left="720" w:hanging="360"/>
      </w:pPr>
      <w:rPr>
        <w:rFonts w:hint="default"/>
      </w:rPr>
    </w:lvl>
    <w:lvl w:ilvl="1">
      <w:start w:val="1"/>
      <w:numFmt w:val="decimal"/>
      <w:isLgl/>
      <w:lvlText w:val="%1.%2"/>
      <w:lvlJc w:val="left"/>
      <w:pPr>
        <w:ind w:left="2096" w:hanging="1245"/>
      </w:pPr>
      <w:rPr>
        <w:rFonts w:eastAsia="Times New Roman" w:hint="default"/>
      </w:rPr>
    </w:lvl>
    <w:lvl w:ilvl="2">
      <w:start w:val="1"/>
      <w:numFmt w:val="decimal"/>
      <w:isLgl/>
      <w:lvlText w:val="%1.%2.%3"/>
      <w:lvlJc w:val="left"/>
      <w:pPr>
        <w:ind w:left="2019" w:hanging="1245"/>
      </w:pPr>
      <w:rPr>
        <w:rFonts w:eastAsia="Times New Roman" w:hint="default"/>
      </w:rPr>
    </w:lvl>
    <w:lvl w:ilvl="3">
      <w:start w:val="1"/>
      <w:numFmt w:val="decimal"/>
      <w:isLgl/>
      <w:lvlText w:val="%1.%2.%3.%4"/>
      <w:lvlJc w:val="left"/>
      <w:pPr>
        <w:ind w:left="2226" w:hanging="1245"/>
      </w:pPr>
      <w:rPr>
        <w:rFonts w:eastAsia="Times New Roman" w:hint="default"/>
      </w:rPr>
    </w:lvl>
    <w:lvl w:ilvl="4">
      <w:start w:val="1"/>
      <w:numFmt w:val="decimal"/>
      <w:isLgl/>
      <w:lvlText w:val="%1.%2.%3.%4.%5"/>
      <w:lvlJc w:val="left"/>
      <w:pPr>
        <w:ind w:left="2433" w:hanging="1245"/>
      </w:pPr>
      <w:rPr>
        <w:rFonts w:eastAsia="Times New Roman" w:hint="default"/>
      </w:rPr>
    </w:lvl>
    <w:lvl w:ilvl="5">
      <w:start w:val="1"/>
      <w:numFmt w:val="decimal"/>
      <w:isLgl/>
      <w:lvlText w:val="%1.%2.%3.%4.%5.%6"/>
      <w:lvlJc w:val="left"/>
      <w:pPr>
        <w:ind w:left="2835" w:hanging="1440"/>
      </w:pPr>
      <w:rPr>
        <w:rFonts w:eastAsia="Times New Roman" w:hint="default"/>
      </w:rPr>
    </w:lvl>
    <w:lvl w:ilvl="6">
      <w:start w:val="1"/>
      <w:numFmt w:val="decimal"/>
      <w:isLgl/>
      <w:lvlText w:val="%1.%2.%3.%4.%5.%6.%7"/>
      <w:lvlJc w:val="left"/>
      <w:pPr>
        <w:ind w:left="3042" w:hanging="1440"/>
      </w:pPr>
      <w:rPr>
        <w:rFonts w:eastAsia="Times New Roman" w:hint="default"/>
      </w:rPr>
    </w:lvl>
    <w:lvl w:ilvl="7">
      <w:start w:val="1"/>
      <w:numFmt w:val="decimal"/>
      <w:isLgl/>
      <w:lvlText w:val="%1.%2.%3.%4.%5.%6.%7.%8"/>
      <w:lvlJc w:val="left"/>
      <w:pPr>
        <w:ind w:left="3609" w:hanging="1800"/>
      </w:pPr>
      <w:rPr>
        <w:rFonts w:eastAsia="Times New Roman" w:hint="default"/>
      </w:rPr>
    </w:lvl>
    <w:lvl w:ilvl="8">
      <w:start w:val="1"/>
      <w:numFmt w:val="decimal"/>
      <w:isLgl/>
      <w:lvlText w:val="%1.%2.%3.%4.%5.%6.%7.%8.%9"/>
      <w:lvlJc w:val="left"/>
      <w:pPr>
        <w:ind w:left="4176" w:hanging="2160"/>
      </w:pPr>
      <w:rPr>
        <w:rFonts w:eastAsia="Times New Roman" w:hint="default"/>
      </w:rPr>
    </w:lvl>
  </w:abstractNum>
  <w:num w:numId="1">
    <w:abstractNumId w:val="6"/>
  </w:num>
  <w:num w:numId="2">
    <w:abstractNumId w:val="4"/>
  </w:num>
  <w:num w:numId="3">
    <w:abstractNumId w:val="2"/>
  </w:num>
  <w:num w:numId="4">
    <w:abstractNumId w:val="3"/>
  </w:num>
  <w:num w:numId="5">
    <w:abstractNumId w:val="5"/>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2"/>
  </w:compat>
  <w:rsids>
    <w:rsidRoot w:val="00BE36E4"/>
    <w:rsid w:val="000C538F"/>
    <w:rsid w:val="00105057"/>
    <w:rsid w:val="00135A4A"/>
    <w:rsid w:val="00157B81"/>
    <w:rsid w:val="001D61C3"/>
    <w:rsid w:val="001D7AC3"/>
    <w:rsid w:val="002D1E13"/>
    <w:rsid w:val="00321E61"/>
    <w:rsid w:val="00392F36"/>
    <w:rsid w:val="003A4A5D"/>
    <w:rsid w:val="003B08C4"/>
    <w:rsid w:val="003C2EE7"/>
    <w:rsid w:val="003C5C5B"/>
    <w:rsid w:val="00417EAF"/>
    <w:rsid w:val="004245CA"/>
    <w:rsid w:val="0043045C"/>
    <w:rsid w:val="004575D5"/>
    <w:rsid w:val="00485AEF"/>
    <w:rsid w:val="004960C5"/>
    <w:rsid w:val="0053563F"/>
    <w:rsid w:val="005508EF"/>
    <w:rsid w:val="00554701"/>
    <w:rsid w:val="005F63CD"/>
    <w:rsid w:val="00635352"/>
    <w:rsid w:val="0069717E"/>
    <w:rsid w:val="006E471D"/>
    <w:rsid w:val="00755954"/>
    <w:rsid w:val="0076540C"/>
    <w:rsid w:val="00785BEE"/>
    <w:rsid w:val="007C601A"/>
    <w:rsid w:val="007E5443"/>
    <w:rsid w:val="008066FB"/>
    <w:rsid w:val="008320B8"/>
    <w:rsid w:val="00833CE7"/>
    <w:rsid w:val="008A5908"/>
    <w:rsid w:val="008C2B48"/>
    <w:rsid w:val="008F56F5"/>
    <w:rsid w:val="00975F09"/>
    <w:rsid w:val="009872DF"/>
    <w:rsid w:val="009D0536"/>
    <w:rsid w:val="009F5987"/>
    <w:rsid w:val="00A11382"/>
    <w:rsid w:val="00A173A8"/>
    <w:rsid w:val="00A437FB"/>
    <w:rsid w:val="00B275AF"/>
    <w:rsid w:val="00B6080E"/>
    <w:rsid w:val="00B9110E"/>
    <w:rsid w:val="00BE36E4"/>
    <w:rsid w:val="00C36C0E"/>
    <w:rsid w:val="00C90C1D"/>
    <w:rsid w:val="00D13672"/>
    <w:rsid w:val="00D14D07"/>
    <w:rsid w:val="00D353CD"/>
    <w:rsid w:val="00D50D81"/>
    <w:rsid w:val="00D73A13"/>
    <w:rsid w:val="00D76B41"/>
    <w:rsid w:val="00D8685A"/>
    <w:rsid w:val="00E31F80"/>
    <w:rsid w:val="00E502F5"/>
    <w:rsid w:val="00E56514"/>
    <w:rsid w:val="00EF759B"/>
    <w:rsid w:val="00F031A2"/>
    <w:rsid w:val="00FC15F8"/>
    <w:rsid w:val="00FE7F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EA6854-E11B-4F0C-989A-5AE0BCC3B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36E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BE36E4"/>
    <w:pPr>
      <w:widowControl w:val="0"/>
      <w:autoSpaceDE w:val="0"/>
      <w:autoSpaceDN w:val="0"/>
      <w:adjustRightInd w:val="0"/>
      <w:spacing w:before="108" w:after="108"/>
      <w:jc w:val="center"/>
      <w:outlineLvl w:val="0"/>
    </w:pPr>
    <w:rPr>
      <w:rFonts w:ascii="Times New Roman CYR" w:hAnsi="Times New Roman CYR" w:cs="Times New Roman CY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E36E4"/>
    <w:rPr>
      <w:rFonts w:ascii="Times New Roman CYR" w:eastAsia="Times New Roman" w:hAnsi="Times New Roman CYR" w:cs="Times New Roman CYR"/>
      <w:b/>
      <w:bCs/>
      <w:color w:val="26282F"/>
      <w:sz w:val="24"/>
      <w:szCs w:val="24"/>
      <w:lang w:eastAsia="ru-RU"/>
    </w:rPr>
  </w:style>
  <w:style w:type="character" w:customStyle="1" w:styleId="a3">
    <w:name w:val="Цветовое выделение"/>
    <w:uiPriority w:val="99"/>
    <w:rsid w:val="00BE36E4"/>
    <w:rPr>
      <w:b/>
      <w:bCs/>
      <w:color w:val="26282F"/>
    </w:rPr>
  </w:style>
  <w:style w:type="character" w:customStyle="1" w:styleId="a4">
    <w:name w:val="Гипертекстовая ссылка"/>
    <w:basedOn w:val="a3"/>
    <w:uiPriority w:val="99"/>
    <w:rsid w:val="00BE36E4"/>
    <w:rPr>
      <w:b/>
      <w:bCs/>
      <w:color w:val="106BBE"/>
    </w:rPr>
  </w:style>
  <w:style w:type="paragraph" w:customStyle="1" w:styleId="a5">
    <w:name w:val="Нормальный (таблица)"/>
    <w:basedOn w:val="a"/>
    <w:next w:val="a"/>
    <w:uiPriority w:val="99"/>
    <w:rsid w:val="00BE36E4"/>
    <w:pPr>
      <w:widowControl w:val="0"/>
      <w:autoSpaceDE w:val="0"/>
      <w:autoSpaceDN w:val="0"/>
      <w:adjustRightInd w:val="0"/>
      <w:jc w:val="both"/>
    </w:pPr>
    <w:rPr>
      <w:rFonts w:ascii="Times New Roman CYR" w:hAnsi="Times New Roman CYR" w:cs="Times New Roman CYR"/>
    </w:rPr>
  </w:style>
  <w:style w:type="paragraph" w:customStyle="1" w:styleId="a6">
    <w:name w:val="Таблицы (моноширинный)"/>
    <w:basedOn w:val="a"/>
    <w:next w:val="a"/>
    <w:uiPriority w:val="99"/>
    <w:rsid w:val="00BE36E4"/>
    <w:pPr>
      <w:widowControl w:val="0"/>
      <w:autoSpaceDE w:val="0"/>
      <w:autoSpaceDN w:val="0"/>
      <w:adjustRightInd w:val="0"/>
    </w:pPr>
    <w:rPr>
      <w:rFonts w:ascii="Courier New" w:hAnsi="Courier New" w:cs="Courier New"/>
    </w:rPr>
  </w:style>
  <w:style w:type="paragraph" w:customStyle="1" w:styleId="a7">
    <w:name w:val="Прижатый влево"/>
    <w:basedOn w:val="a"/>
    <w:next w:val="a"/>
    <w:uiPriority w:val="99"/>
    <w:rsid w:val="00BE36E4"/>
    <w:pPr>
      <w:widowControl w:val="0"/>
      <w:autoSpaceDE w:val="0"/>
      <w:autoSpaceDN w:val="0"/>
      <w:adjustRightInd w:val="0"/>
    </w:pPr>
    <w:rPr>
      <w:rFonts w:ascii="Times New Roman CYR" w:hAnsi="Times New Roman CYR" w:cs="Times New Roman CYR"/>
    </w:rPr>
  </w:style>
  <w:style w:type="paragraph" w:customStyle="1" w:styleId="ConsPlusNormal">
    <w:name w:val="ConsPlusNormal"/>
    <w:qFormat/>
    <w:rsid w:val="00BE36E4"/>
    <w:pPr>
      <w:widowControl w:val="0"/>
      <w:spacing w:after="0" w:line="240" w:lineRule="auto"/>
      <w:ind w:firstLine="720"/>
    </w:pPr>
    <w:rPr>
      <w:rFonts w:ascii="Arial" w:eastAsia="Times New Roman" w:hAnsi="Arial" w:cs="Arial"/>
      <w:color w:val="00000A"/>
      <w:sz w:val="24"/>
      <w:szCs w:val="20"/>
      <w:lang w:eastAsia="ru-RU"/>
    </w:rPr>
  </w:style>
  <w:style w:type="paragraph" w:customStyle="1" w:styleId="pt-a-000029">
    <w:name w:val="pt-a-000029"/>
    <w:basedOn w:val="a"/>
    <w:rsid w:val="00321E61"/>
    <w:pPr>
      <w:spacing w:before="100" w:beforeAutospacing="1" w:after="100" w:afterAutospacing="1"/>
    </w:pPr>
  </w:style>
  <w:style w:type="character" w:customStyle="1" w:styleId="pt-a0-000021">
    <w:name w:val="pt-a0-000021"/>
    <w:basedOn w:val="a0"/>
    <w:rsid w:val="00321E61"/>
  </w:style>
  <w:style w:type="paragraph" w:customStyle="1" w:styleId="pt-a-000024">
    <w:name w:val="pt-a-000024"/>
    <w:basedOn w:val="a"/>
    <w:rsid w:val="00321E61"/>
    <w:pPr>
      <w:spacing w:before="100" w:beforeAutospacing="1" w:after="100" w:afterAutospacing="1"/>
    </w:pPr>
  </w:style>
  <w:style w:type="paragraph" w:customStyle="1" w:styleId="pt-consplusnormal">
    <w:name w:val="pt-consplusnormal"/>
    <w:basedOn w:val="a"/>
    <w:rsid w:val="00321E61"/>
    <w:pPr>
      <w:spacing w:before="100" w:beforeAutospacing="1" w:after="100" w:afterAutospacing="1"/>
    </w:pPr>
  </w:style>
  <w:style w:type="paragraph" w:customStyle="1" w:styleId="pt-consplusnormal-000031">
    <w:name w:val="pt-consplusnormal-000031"/>
    <w:basedOn w:val="a"/>
    <w:rsid w:val="00321E61"/>
    <w:pPr>
      <w:spacing w:before="100" w:beforeAutospacing="1" w:after="100" w:afterAutospacing="1"/>
    </w:pPr>
  </w:style>
  <w:style w:type="paragraph" w:styleId="a8">
    <w:name w:val="List Paragraph"/>
    <w:basedOn w:val="a"/>
    <w:uiPriority w:val="34"/>
    <w:qFormat/>
    <w:rsid w:val="00A437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17178612/0" TargetMode="External"/><Relationship Id="rId3" Type="http://schemas.openxmlformats.org/officeDocument/2006/relationships/settings" Target="settings.xml"/><Relationship Id="rId7" Type="http://schemas.openxmlformats.org/officeDocument/2006/relationships/hyperlink" Target="consultantplus://offline/ref=CD6F1AB21A0C0375508A548C93D514D4CF8E09BC67BE44FC65ECBEED8866567872DB71997ADB9057D717ABB2AEABFDE6611FAEEEC07471B5B6090129e7H3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CD6F1AB21A0C0375508A4A8185B948DDCC8250B260B948AB3EBCB8BAD736502D329B77C93994C9079342A2B5AEBEA9B43B48A3EEeCH8M"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consultantplus://offline/ref=CD6F1AB21A0C0375508A4A8185B948DDCC8250B660BC48AB3EBCB8BAD736502D209B2FC03B968356D409ADB7A5eAH1M" TargetMode="External"/><Relationship Id="rId4" Type="http://schemas.openxmlformats.org/officeDocument/2006/relationships/webSettings" Target="webSettings.xml"/><Relationship Id="rId9" Type="http://schemas.openxmlformats.org/officeDocument/2006/relationships/hyperlink" Target="consultantplus://offline/ref=CD6F1AB21A0C0375508A4A8185B948DDCC8250B660BC48AB3EBCB8BAD736502D209B2FC03B968356D409ADB7A5eAH1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136</TotalTime>
  <Pages>1</Pages>
  <Words>4331</Words>
  <Characters>24690</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ZavRMK</dc:creator>
  <cp:lastModifiedBy>бух_сбис</cp:lastModifiedBy>
  <cp:revision>13</cp:revision>
  <cp:lastPrinted>2021-04-09T12:08:00Z</cp:lastPrinted>
  <dcterms:created xsi:type="dcterms:W3CDTF">2021-03-29T16:01:00Z</dcterms:created>
  <dcterms:modified xsi:type="dcterms:W3CDTF">2021-04-23T05:51:00Z</dcterms:modified>
</cp:coreProperties>
</file>