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DC" w:rsidRDefault="00BC1EDC">
      <w:pPr>
        <w:pStyle w:val="ConsPlusTitlePage"/>
      </w:pPr>
    </w:p>
    <w:p w:rsidR="00BC1EDC" w:rsidRDefault="00BC1EDC" w:rsidP="00BC1EDC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BC1EDC" w:rsidRDefault="00BC1EDC" w:rsidP="00BC1ED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BC1EDC" w:rsidRDefault="00BC1EDC" w:rsidP="00BC1EDC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C1EDC" w:rsidRDefault="00BC1EDC" w:rsidP="00BC1EDC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C1EDC" w:rsidRDefault="00BC1EDC" w:rsidP="00BC1EDC">
      <w:pPr>
        <w:keepNext/>
        <w:spacing w:line="360" w:lineRule="exact"/>
        <w:jc w:val="center"/>
        <w:rPr>
          <w:b/>
          <w:sz w:val="28"/>
          <w:szCs w:val="28"/>
        </w:rPr>
      </w:pPr>
    </w:p>
    <w:p w:rsidR="00BC1EDC" w:rsidRDefault="00BC1EDC" w:rsidP="00BC1EDC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1EDC" w:rsidRDefault="00BC1EDC" w:rsidP="00BC1EDC">
      <w:pPr>
        <w:pStyle w:val="a3"/>
        <w:keepLines w:val="0"/>
        <w:spacing w:before="0" w:after="0"/>
        <w:rPr>
          <w:noProof w:val="0"/>
          <w:sz w:val="24"/>
          <w:szCs w:val="24"/>
        </w:rPr>
      </w:pPr>
    </w:p>
    <w:p w:rsidR="00BC1EDC" w:rsidRDefault="00BC1EDC" w:rsidP="00BC1EDC">
      <w:pPr>
        <w:pStyle w:val="a3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6"/>
        <w:gridCol w:w="2974"/>
        <w:gridCol w:w="1842"/>
      </w:tblGrid>
      <w:tr w:rsidR="00BC1EDC" w:rsidTr="00BC1ED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EDC" w:rsidRDefault="006F4BE5" w:rsidP="006F4BE5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30.09.2021</w:t>
            </w:r>
          </w:p>
        </w:tc>
        <w:tc>
          <w:tcPr>
            <w:tcW w:w="2837" w:type="dxa"/>
          </w:tcPr>
          <w:p w:rsidR="00BC1EDC" w:rsidRDefault="00BC1EDC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hideMark/>
          </w:tcPr>
          <w:p w:rsidR="00BC1EDC" w:rsidRDefault="00BC1EDC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EDC" w:rsidRDefault="006F4BE5" w:rsidP="006F4BE5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</w:tr>
      <w:tr w:rsidR="00BC1EDC" w:rsidTr="00BC1EDC">
        <w:tc>
          <w:tcPr>
            <w:tcW w:w="9498" w:type="dxa"/>
            <w:gridSpan w:val="4"/>
            <w:hideMark/>
          </w:tcPr>
          <w:p w:rsidR="00BC1EDC" w:rsidRDefault="00BC1EDC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</w:tr>
    </w:tbl>
    <w:p w:rsidR="00BC1EDC" w:rsidRDefault="00BC1EDC" w:rsidP="00BC1EDC">
      <w:pPr>
        <w:pStyle w:val="a3"/>
        <w:keepLines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О </w:t>
      </w:r>
      <w:r w:rsidR="00FE63A2">
        <w:rPr>
          <w:sz w:val="28"/>
          <w:szCs w:val="28"/>
        </w:rPr>
        <w:t>повышении заработной платы отдельных категорий работников учреждений бюджетной сферы</w:t>
      </w:r>
    </w:p>
    <w:p w:rsidR="00BC1EDC" w:rsidRDefault="00BC1EDC">
      <w:pPr>
        <w:pStyle w:val="ConsPlusTitle"/>
        <w:jc w:val="center"/>
      </w:pPr>
    </w:p>
    <w:p w:rsidR="00BC1EDC" w:rsidRDefault="00BC1EDC">
      <w:pPr>
        <w:pStyle w:val="ConsPlusNormal"/>
        <w:jc w:val="both"/>
      </w:pPr>
    </w:p>
    <w:p w:rsidR="00BC1EDC" w:rsidRPr="00FA7490" w:rsidRDefault="009D42F9" w:rsidP="00852A3A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28.09.2021 № 516-П «О порядке индексации заработной платы работников областных государственных учреждений в 2021 году», </w:t>
      </w:r>
      <w:r w:rsidR="00FE63A2">
        <w:rPr>
          <w:rFonts w:ascii="Times New Roman" w:hAnsi="Times New Roman" w:cs="Times New Roman"/>
          <w:sz w:val="28"/>
          <w:szCs w:val="28"/>
        </w:rPr>
        <w:t>А</w:t>
      </w:r>
      <w:r w:rsidR="00BC1EDC" w:rsidRPr="00FA749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A7490" w:rsidRPr="00FA7490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BC1EDC" w:rsidRPr="00FA7490">
        <w:rPr>
          <w:rFonts w:ascii="Times New Roman" w:hAnsi="Times New Roman" w:cs="Times New Roman"/>
          <w:sz w:val="28"/>
          <w:szCs w:val="28"/>
        </w:rPr>
        <w:t xml:space="preserve"> </w:t>
      </w:r>
      <w:r w:rsidR="00FA7490" w:rsidRPr="00263A36">
        <w:rPr>
          <w:rFonts w:ascii="Times New Roman" w:hAnsi="Times New Roman" w:cs="Times New Roman"/>
          <w:sz w:val="28"/>
          <w:szCs w:val="28"/>
        </w:rPr>
        <w:t>ПОСТАНОВЛЯЕТ</w:t>
      </w:r>
      <w:r w:rsidR="00BC1EDC" w:rsidRPr="00FA7490">
        <w:rPr>
          <w:rFonts w:ascii="Times New Roman" w:hAnsi="Times New Roman" w:cs="Times New Roman"/>
          <w:sz w:val="28"/>
          <w:szCs w:val="28"/>
        </w:rPr>
        <w:t>:</w:t>
      </w:r>
    </w:p>
    <w:p w:rsidR="009D42F9" w:rsidRDefault="00A06758" w:rsidP="00852A3A">
      <w:pPr>
        <w:pStyle w:val="ConsPlusNormal"/>
        <w:numPr>
          <w:ilvl w:val="0"/>
          <w:numId w:val="1"/>
        </w:numPr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</w:t>
      </w:r>
      <w:r w:rsidR="009D42F9" w:rsidRPr="00714FEF">
        <w:rPr>
          <w:rFonts w:ascii="Times New Roman" w:hAnsi="Times New Roman" w:cs="Times New Roman"/>
          <w:sz w:val="28"/>
          <w:szCs w:val="28"/>
        </w:rPr>
        <w:t xml:space="preserve"> </w:t>
      </w:r>
      <w:r w:rsidR="009D42F9">
        <w:rPr>
          <w:rFonts w:ascii="Times New Roman" w:hAnsi="Times New Roman" w:cs="Times New Roman"/>
          <w:sz w:val="28"/>
          <w:szCs w:val="28"/>
          <w:lang w:eastAsia="en-US"/>
        </w:rPr>
        <w:t>с 01.09.2021</w:t>
      </w:r>
      <w:r w:rsidR="009D42F9" w:rsidRPr="00714F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оплаты труда</w:t>
      </w:r>
      <w:r w:rsidR="009D42F9">
        <w:rPr>
          <w:rFonts w:ascii="Times New Roman" w:hAnsi="Times New Roman" w:cs="Times New Roman"/>
          <w:sz w:val="28"/>
          <w:szCs w:val="28"/>
        </w:rPr>
        <w:t xml:space="preserve"> </w:t>
      </w:r>
      <w:r w:rsidR="009D42F9">
        <w:rPr>
          <w:rFonts w:ascii="Times New Roman" w:hAnsi="Times New Roman" w:cs="Times New Roman"/>
          <w:bCs/>
          <w:sz w:val="28"/>
          <w:szCs w:val="28"/>
        </w:rPr>
        <w:t>работник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9D42F9" w:rsidRPr="00714FEF">
        <w:rPr>
          <w:rFonts w:ascii="Times New Roman" w:hAnsi="Times New Roman" w:cs="Times New Roman"/>
          <w:bCs/>
          <w:sz w:val="28"/>
          <w:szCs w:val="28"/>
        </w:rPr>
        <w:t xml:space="preserve"> муниципальных учреждений (за исключением педагогических работников муниципальных дошкольных образовательных организаций, организаций дополнительного образования детей и работников муниципальных учреждений культуры)</w:t>
      </w:r>
      <w:r w:rsidR="009D42F9">
        <w:rPr>
          <w:rFonts w:ascii="Times New Roman" w:hAnsi="Times New Roman" w:cs="Times New Roman"/>
          <w:sz w:val="28"/>
          <w:szCs w:val="28"/>
          <w:lang w:eastAsia="en-US"/>
        </w:rPr>
        <w:t xml:space="preserve"> на 6,5</w:t>
      </w:r>
      <w:r w:rsidR="009D42F9" w:rsidRPr="00714FEF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="009D42F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D2D84" w:rsidRDefault="00C01611" w:rsidP="00852A3A">
      <w:pPr>
        <w:pStyle w:val="ConsPlusNormal"/>
        <w:numPr>
          <w:ilvl w:val="0"/>
          <w:numId w:val="1"/>
        </w:numPr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администрации округа по социальным вопросам, заведующему отделом</w:t>
      </w:r>
      <w:r w:rsidR="00FD2D84">
        <w:rPr>
          <w:rFonts w:ascii="Times New Roman" w:hAnsi="Times New Roman" w:cs="Times New Roman"/>
          <w:sz w:val="28"/>
          <w:szCs w:val="28"/>
        </w:rPr>
        <w:t xml:space="preserve"> </w:t>
      </w:r>
      <w:r w:rsidR="001211EE">
        <w:rPr>
          <w:rFonts w:ascii="Times New Roman" w:hAnsi="Times New Roman" w:cs="Times New Roman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Дегтярёву А.Г</w:t>
      </w:r>
      <w:r w:rsidR="00FD2D84">
        <w:rPr>
          <w:rFonts w:ascii="Times New Roman" w:hAnsi="Times New Roman" w:cs="Times New Roman"/>
          <w:sz w:val="28"/>
          <w:szCs w:val="28"/>
        </w:rPr>
        <w:t>.</w:t>
      </w:r>
      <w:r w:rsidR="00522A6C">
        <w:rPr>
          <w:rFonts w:ascii="Times New Roman" w:hAnsi="Times New Roman" w:cs="Times New Roman"/>
          <w:sz w:val="28"/>
          <w:szCs w:val="28"/>
        </w:rPr>
        <w:t xml:space="preserve">, начальнику управления образования администрации округа Русинову П.А.  </w:t>
      </w:r>
      <w:r w:rsidR="00FD2D84">
        <w:rPr>
          <w:rFonts w:ascii="Times New Roman" w:hAnsi="Times New Roman" w:cs="Times New Roman"/>
          <w:sz w:val="28"/>
          <w:szCs w:val="28"/>
        </w:rPr>
        <w:t xml:space="preserve"> организовать работу по внесению соответствующих изменений в локальные </w:t>
      </w:r>
      <w:r w:rsidR="00522A6C">
        <w:rPr>
          <w:rFonts w:ascii="Times New Roman" w:hAnsi="Times New Roman" w:cs="Times New Roman"/>
          <w:sz w:val="28"/>
          <w:szCs w:val="28"/>
        </w:rPr>
        <w:t xml:space="preserve">акты </w:t>
      </w:r>
      <w:r w:rsidR="00FD2D84">
        <w:rPr>
          <w:rFonts w:ascii="Times New Roman" w:hAnsi="Times New Roman" w:cs="Times New Roman"/>
          <w:sz w:val="28"/>
          <w:szCs w:val="28"/>
        </w:rPr>
        <w:t>учреждений, подведомственных администрации Кикнурского муниципального округа.</w:t>
      </w:r>
    </w:p>
    <w:p w:rsidR="00FD2D84" w:rsidRPr="002F5D9C" w:rsidRDefault="00522A6C" w:rsidP="00852A3A">
      <w:pPr>
        <w:pStyle w:val="ConsPlusNormal"/>
        <w:suppressLineNumbers/>
        <w:suppressAutoHyphens/>
        <w:spacing w:line="360" w:lineRule="exact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D84" w:rsidRPr="002F5D9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FD2D8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D2D84" w:rsidRPr="002F5D9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D2D84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 Кировской области в сети «Интернет»</w:t>
      </w:r>
      <w:r w:rsidR="00FD2D84" w:rsidRPr="002F5D9C">
        <w:rPr>
          <w:rFonts w:ascii="Times New Roman" w:hAnsi="Times New Roman" w:cs="Times New Roman"/>
          <w:sz w:val="28"/>
          <w:szCs w:val="28"/>
        </w:rPr>
        <w:t>.</w:t>
      </w:r>
    </w:p>
    <w:p w:rsidR="00FD2D84" w:rsidRPr="006E0D02" w:rsidRDefault="00FD2D84" w:rsidP="00FD2D84">
      <w:pPr>
        <w:pStyle w:val="ConsPlusNormal"/>
        <w:suppressLineNumbers/>
        <w:suppressAutoHyphens/>
        <w:spacing w:line="360" w:lineRule="auto"/>
        <w:ind w:right="-7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535" w:rsidRDefault="00802535" w:rsidP="00FD2D8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FD2D84" w:rsidRDefault="00802535" w:rsidP="00802535">
      <w:pPr>
        <w:tabs>
          <w:tab w:val="left" w:pos="7605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муни</w:t>
      </w:r>
      <w:r w:rsidR="006F4BE5">
        <w:rPr>
          <w:sz w:val="28"/>
          <w:szCs w:val="28"/>
        </w:rPr>
        <w:t xml:space="preserve">ципального округа    </w:t>
      </w:r>
      <w:bookmarkStart w:id="0" w:name="_GoBack"/>
      <w:bookmarkEnd w:id="0"/>
      <w:r>
        <w:rPr>
          <w:sz w:val="28"/>
          <w:szCs w:val="28"/>
        </w:rPr>
        <w:t>С.Ю. Галкин</w:t>
      </w:r>
    </w:p>
    <w:p w:rsidR="00852A3A" w:rsidRDefault="00852A3A" w:rsidP="00FD2D84">
      <w:pPr>
        <w:suppressLineNumbers/>
        <w:suppressAutoHyphens/>
        <w:ind w:right="-81"/>
        <w:rPr>
          <w:sz w:val="28"/>
          <w:szCs w:val="28"/>
        </w:rPr>
      </w:pPr>
    </w:p>
    <w:p w:rsidR="00852A3A" w:rsidRDefault="00852A3A" w:rsidP="00FD2D84">
      <w:pPr>
        <w:suppressLineNumbers/>
        <w:suppressAutoHyphens/>
        <w:ind w:right="-81"/>
        <w:rPr>
          <w:sz w:val="28"/>
          <w:szCs w:val="28"/>
        </w:rPr>
      </w:pPr>
    </w:p>
    <w:p w:rsidR="00852A3A" w:rsidRDefault="00852A3A" w:rsidP="00FD2D84">
      <w:pPr>
        <w:suppressLineNumbers/>
        <w:suppressAutoHyphens/>
        <w:ind w:right="-81"/>
        <w:rPr>
          <w:sz w:val="28"/>
          <w:szCs w:val="28"/>
        </w:rPr>
      </w:pPr>
    </w:p>
    <w:p w:rsidR="00FD2D84" w:rsidRPr="00AF29D1" w:rsidRDefault="00FD2D84" w:rsidP="00FD2D84">
      <w:pPr>
        <w:suppressLineNumbers/>
        <w:suppressAutoHyphens/>
        <w:ind w:right="-81"/>
        <w:jc w:val="both"/>
        <w:rPr>
          <w:sz w:val="28"/>
          <w:szCs w:val="28"/>
        </w:rPr>
      </w:pPr>
    </w:p>
    <w:sectPr w:rsidR="00FD2D84" w:rsidRPr="00AF29D1" w:rsidSect="00263A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D0B"/>
    <w:multiLevelType w:val="multilevel"/>
    <w:tmpl w:val="6A2A2B5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DC"/>
    <w:rsid w:val="000F0646"/>
    <w:rsid w:val="001211EE"/>
    <w:rsid w:val="00151951"/>
    <w:rsid w:val="00206922"/>
    <w:rsid w:val="00263A36"/>
    <w:rsid w:val="002867BD"/>
    <w:rsid w:val="0041648C"/>
    <w:rsid w:val="0044099A"/>
    <w:rsid w:val="00522A6C"/>
    <w:rsid w:val="00553358"/>
    <w:rsid w:val="006444A1"/>
    <w:rsid w:val="00653AED"/>
    <w:rsid w:val="006F4BE5"/>
    <w:rsid w:val="00722875"/>
    <w:rsid w:val="00800578"/>
    <w:rsid w:val="00802535"/>
    <w:rsid w:val="00852A3A"/>
    <w:rsid w:val="009D42F9"/>
    <w:rsid w:val="00A06758"/>
    <w:rsid w:val="00A109FB"/>
    <w:rsid w:val="00B22660"/>
    <w:rsid w:val="00BC1EDC"/>
    <w:rsid w:val="00C01611"/>
    <w:rsid w:val="00DA7578"/>
    <w:rsid w:val="00DD099B"/>
    <w:rsid w:val="00E648AA"/>
    <w:rsid w:val="00EE35CF"/>
    <w:rsid w:val="00F94752"/>
    <w:rsid w:val="00FA7490"/>
    <w:rsid w:val="00FD2D84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7CA7B-13F7-4F7B-A6DF-ADCA4E4B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E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rsid w:val="00BC1ED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6444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3</cp:revision>
  <cp:lastPrinted>2021-09-30T10:33:00Z</cp:lastPrinted>
  <dcterms:created xsi:type="dcterms:W3CDTF">2021-10-07T12:49:00Z</dcterms:created>
  <dcterms:modified xsi:type="dcterms:W3CDTF">2021-10-08T10:44:00Z</dcterms:modified>
</cp:coreProperties>
</file>