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-339724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711CE3" w:rsidP="00711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06604C" w:rsidP="0006604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711CE3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C73CB">
        <w:rPr>
          <w:b/>
          <w:bCs/>
          <w:sz w:val="28"/>
          <w:szCs w:val="28"/>
        </w:rPr>
        <w:t>икнурского муниципального района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4E23FF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06604C" w:rsidRPr="00E262E6" w:rsidRDefault="0006604C" w:rsidP="0006604C">
      <w:pPr>
        <w:rPr>
          <w:b/>
          <w:bCs/>
          <w:sz w:val="28"/>
          <w:szCs w:val="28"/>
        </w:rPr>
      </w:pPr>
    </w:p>
    <w:p w:rsidR="0026454E" w:rsidRDefault="00BE79FA" w:rsidP="002645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54E">
        <w:rPr>
          <w:rFonts w:ascii="Times New Roman" w:hAnsi="Times New Roman" w:cs="Times New Roman"/>
          <w:b w:val="0"/>
          <w:sz w:val="28"/>
          <w:szCs w:val="28"/>
        </w:rPr>
        <w:t>На основании решения Думы Кикнурского муниципальног</w:t>
      </w:r>
      <w:r w:rsidR="002A18F0" w:rsidRPr="0026454E">
        <w:rPr>
          <w:rFonts w:ascii="Times New Roman" w:hAnsi="Times New Roman" w:cs="Times New Roman"/>
          <w:b w:val="0"/>
          <w:sz w:val="28"/>
          <w:szCs w:val="28"/>
        </w:rPr>
        <w:t>о о</w:t>
      </w:r>
      <w:r w:rsidR="0026454E" w:rsidRPr="0026454E">
        <w:rPr>
          <w:rFonts w:ascii="Times New Roman" w:hAnsi="Times New Roman" w:cs="Times New Roman"/>
          <w:b w:val="0"/>
          <w:bCs w:val="0"/>
          <w:sz w:val="28"/>
          <w:szCs w:val="28"/>
        </w:rPr>
        <w:t>круга Кировской области от 13.12</w:t>
      </w:r>
      <w:r w:rsidR="002A18F0" w:rsidRPr="0026454E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26454E" w:rsidRPr="0026454E">
        <w:rPr>
          <w:rFonts w:ascii="Times New Roman" w:hAnsi="Times New Roman" w:cs="Times New Roman"/>
          <w:b w:val="0"/>
          <w:bCs w:val="0"/>
          <w:sz w:val="28"/>
          <w:szCs w:val="28"/>
        </w:rPr>
        <w:t>17-169</w:t>
      </w:r>
      <w:r w:rsidRPr="0026454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6454E" w:rsidRPr="0026454E">
        <w:rPr>
          <w:rFonts w:ascii="Times New Roman" w:hAnsi="Times New Roman" w:cs="Times New Roman"/>
          <w:b w:val="0"/>
          <w:sz w:val="28"/>
          <w:szCs w:val="28"/>
        </w:rPr>
        <w:t>О бюджете Кикнурского муниципального округа на 2022 год и на плановый период 2023 и 2024 годов</w:t>
      </w:r>
      <w:r w:rsidRPr="0026454E">
        <w:rPr>
          <w:rFonts w:ascii="Times New Roman" w:hAnsi="Times New Roman" w:cs="Times New Roman"/>
          <w:b w:val="0"/>
          <w:sz w:val="28"/>
          <w:szCs w:val="28"/>
        </w:rPr>
        <w:t>», администрация Кикнурского муниципального округа ПОСТАНОВЛЯЕТ:</w:t>
      </w:r>
    </w:p>
    <w:p w:rsidR="009634E8" w:rsidRPr="0026454E" w:rsidRDefault="00BE79FA" w:rsidP="0026454E">
      <w:pPr>
        <w:pStyle w:val="ConsPlusTitle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54E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Кикнурского муниципального округа</w:t>
      </w:r>
      <w:r w:rsidR="00290253" w:rsidRPr="0026454E">
        <w:rPr>
          <w:rFonts w:ascii="Times New Roman" w:hAnsi="Times New Roman" w:cs="Times New Roman"/>
          <w:b w:val="0"/>
          <w:sz w:val="28"/>
          <w:szCs w:val="28"/>
        </w:rPr>
        <w:t xml:space="preserve"> «Развитие транспортной системы» (далее – Программа), утвержденную постановлением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транспортн</w:t>
      </w:r>
      <w:r w:rsidR="009634E8" w:rsidRPr="0026454E">
        <w:rPr>
          <w:rFonts w:ascii="Times New Roman" w:hAnsi="Times New Roman" w:cs="Times New Roman"/>
          <w:b w:val="0"/>
          <w:sz w:val="28"/>
          <w:szCs w:val="28"/>
        </w:rPr>
        <w:t>ой системы» на 2021-2025 годы следующего  содержания:</w:t>
      </w:r>
    </w:p>
    <w:p w:rsidR="009634E8" w:rsidRPr="009634E8" w:rsidRDefault="009634E8" w:rsidP="00901101">
      <w:pPr>
        <w:pStyle w:val="ae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E8">
        <w:rPr>
          <w:rFonts w:ascii="Times New Roman" w:hAnsi="Times New Roman" w:cs="Times New Roman"/>
          <w:sz w:val="28"/>
          <w:szCs w:val="28"/>
        </w:rPr>
        <w:t>В паспорте Программы раздел «Объемы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1684" w:tblpY="124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30"/>
      </w:tblGrid>
      <w:tr w:rsidR="009634E8" w:rsidRPr="009634E8" w:rsidTr="00901101">
        <w:tc>
          <w:tcPr>
            <w:tcW w:w="2802" w:type="dxa"/>
          </w:tcPr>
          <w:p w:rsidR="009634E8" w:rsidRPr="00807756" w:rsidRDefault="009634E8" w:rsidP="00901101">
            <w:pPr>
              <w:jc w:val="both"/>
              <w:rPr>
                <w:sz w:val="28"/>
                <w:szCs w:val="28"/>
              </w:rPr>
            </w:pPr>
            <w:r w:rsidRPr="0080775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30" w:type="dxa"/>
          </w:tcPr>
          <w:p w:rsidR="009634E8" w:rsidRPr="00C813EC" w:rsidRDefault="009634E8" w:rsidP="00C813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813EC"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C813EC" w:rsidRPr="00C813EC">
              <w:rPr>
                <w:color w:val="000000"/>
                <w:sz w:val="28"/>
                <w:szCs w:val="28"/>
              </w:rPr>
              <w:t>171945,70562</w:t>
            </w:r>
            <w:r w:rsidR="008B0827" w:rsidRPr="00C813EC">
              <w:rPr>
                <w:color w:val="000000"/>
                <w:sz w:val="28"/>
                <w:szCs w:val="28"/>
              </w:rPr>
              <w:t xml:space="preserve"> </w:t>
            </w:r>
            <w:r w:rsidRPr="00C813EC">
              <w:rPr>
                <w:color w:val="000000"/>
                <w:sz w:val="28"/>
                <w:szCs w:val="28"/>
              </w:rPr>
              <w:t xml:space="preserve">тыс. </w:t>
            </w:r>
            <w:r w:rsidRPr="00C813EC">
              <w:rPr>
                <w:sz w:val="28"/>
                <w:szCs w:val="28"/>
              </w:rPr>
              <w:t>рублей, в том числе:</w:t>
            </w:r>
          </w:p>
          <w:p w:rsidR="00C813EC" w:rsidRDefault="009634E8" w:rsidP="00C813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13EC">
              <w:rPr>
                <w:sz w:val="28"/>
                <w:szCs w:val="28"/>
              </w:rPr>
              <w:t xml:space="preserve">средства областного бюджета – </w:t>
            </w:r>
          </w:p>
          <w:p w:rsidR="009634E8" w:rsidRPr="00C813EC" w:rsidRDefault="00C813EC" w:rsidP="00C813E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C813EC">
              <w:rPr>
                <w:color w:val="000000"/>
                <w:sz w:val="28"/>
                <w:szCs w:val="28"/>
              </w:rPr>
              <w:t>130960,20000</w:t>
            </w:r>
            <w:r w:rsidR="00807756" w:rsidRPr="00C813EC">
              <w:rPr>
                <w:color w:val="000000"/>
                <w:sz w:val="28"/>
                <w:szCs w:val="28"/>
              </w:rPr>
              <w:t xml:space="preserve"> </w:t>
            </w:r>
            <w:r w:rsidR="009634E8" w:rsidRPr="00C813EC">
              <w:rPr>
                <w:color w:val="000000"/>
                <w:sz w:val="28"/>
                <w:szCs w:val="28"/>
              </w:rPr>
              <w:t xml:space="preserve">тыс. </w:t>
            </w:r>
            <w:r w:rsidR="00807756" w:rsidRPr="00C813EC">
              <w:rPr>
                <w:sz w:val="28"/>
                <w:szCs w:val="28"/>
              </w:rPr>
              <w:t xml:space="preserve">рублей; </w:t>
            </w:r>
            <w:r w:rsidR="00807756" w:rsidRPr="00C813EC">
              <w:rPr>
                <w:sz w:val="28"/>
                <w:szCs w:val="28"/>
              </w:rPr>
              <w:br/>
              <w:t xml:space="preserve">средства </w:t>
            </w:r>
            <w:r w:rsidR="009634E8" w:rsidRPr="00C813EC">
              <w:rPr>
                <w:sz w:val="28"/>
                <w:szCs w:val="28"/>
              </w:rPr>
              <w:t xml:space="preserve">бюджета муниципального округа – </w:t>
            </w:r>
          </w:p>
          <w:p w:rsidR="009634E8" w:rsidRPr="008B0827" w:rsidRDefault="00C813EC" w:rsidP="00C813EC">
            <w:pPr>
              <w:jc w:val="both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8"/>
                <w:szCs w:val="28"/>
              </w:rPr>
              <w:t xml:space="preserve">40985,50562 </w:t>
            </w:r>
            <w:r w:rsidR="009634E8" w:rsidRPr="00C813EC">
              <w:rPr>
                <w:color w:val="000000"/>
                <w:sz w:val="28"/>
                <w:szCs w:val="28"/>
              </w:rPr>
              <w:t>тыс.</w:t>
            </w:r>
            <w:r w:rsidR="009634E8" w:rsidRPr="00C813EC">
              <w:rPr>
                <w:sz w:val="28"/>
                <w:szCs w:val="28"/>
              </w:rPr>
              <w:t>рублей.</w:t>
            </w:r>
          </w:p>
        </w:tc>
      </w:tr>
    </w:tbl>
    <w:p w:rsidR="009634E8" w:rsidRPr="00807756" w:rsidRDefault="009634E8" w:rsidP="0080253F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56">
        <w:rPr>
          <w:rFonts w:ascii="Times New Roman" w:hAnsi="Times New Roman" w:cs="Times New Roman"/>
          <w:sz w:val="28"/>
          <w:szCs w:val="28"/>
        </w:rPr>
        <w:t>Абзац 2 раздела 5 «Ресурсное обеспечение муниципальной программы» изложить в новой редакции:</w:t>
      </w:r>
    </w:p>
    <w:p w:rsidR="00807756" w:rsidRPr="00876475" w:rsidRDefault="009634E8" w:rsidP="00807756">
      <w:pPr>
        <w:jc w:val="both"/>
        <w:rPr>
          <w:color w:val="000000"/>
          <w:sz w:val="28"/>
          <w:szCs w:val="28"/>
        </w:rPr>
      </w:pPr>
      <w:r w:rsidRPr="00807756">
        <w:rPr>
          <w:sz w:val="28"/>
          <w:szCs w:val="28"/>
        </w:rPr>
        <w:t xml:space="preserve">«Общий объем финансирования программы составит - </w:t>
      </w:r>
      <w:r w:rsidR="00C813EC" w:rsidRPr="00C813EC">
        <w:rPr>
          <w:color w:val="000000"/>
          <w:sz w:val="28"/>
          <w:szCs w:val="28"/>
        </w:rPr>
        <w:t>171945,70562</w:t>
      </w:r>
      <w:r w:rsidR="00876475">
        <w:rPr>
          <w:color w:val="000000"/>
          <w:sz w:val="28"/>
          <w:szCs w:val="28"/>
        </w:rPr>
        <w:br/>
      </w:r>
      <w:r w:rsidRPr="00876475">
        <w:rPr>
          <w:color w:val="000000"/>
          <w:sz w:val="28"/>
          <w:szCs w:val="28"/>
        </w:rPr>
        <w:t xml:space="preserve">тыс. </w:t>
      </w:r>
      <w:r w:rsidRPr="00876475">
        <w:rPr>
          <w:sz w:val="28"/>
          <w:szCs w:val="28"/>
        </w:rPr>
        <w:t>рублей, в том числе:</w:t>
      </w:r>
    </w:p>
    <w:p w:rsidR="009634E8" w:rsidRPr="00876475" w:rsidRDefault="00807756" w:rsidP="00807756">
      <w:pPr>
        <w:jc w:val="both"/>
        <w:rPr>
          <w:color w:val="000000"/>
          <w:sz w:val="28"/>
          <w:szCs w:val="28"/>
        </w:rPr>
      </w:pPr>
      <w:r w:rsidRPr="00876475">
        <w:rPr>
          <w:color w:val="000000"/>
          <w:sz w:val="28"/>
          <w:szCs w:val="28"/>
        </w:rPr>
        <w:t xml:space="preserve">          </w:t>
      </w:r>
      <w:r w:rsidR="009634E8" w:rsidRPr="00876475">
        <w:rPr>
          <w:sz w:val="28"/>
          <w:szCs w:val="28"/>
        </w:rPr>
        <w:t xml:space="preserve">средства областного бюджета – </w:t>
      </w:r>
      <w:r w:rsidR="00876475" w:rsidRPr="00876475">
        <w:rPr>
          <w:color w:val="000000"/>
          <w:sz w:val="28"/>
          <w:szCs w:val="28"/>
        </w:rPr>
        <w:t xml:space="preserve">130960,20000 </w:t>
      </w:r>
      <w:r w:rsidR="009634E8" w:rsidRPr="00876475">
        <w:rPr>
          <w:color w:val="000000"/>
          <w:sz w:val="28"/>
          <w:szCs w:val="28"/>
        </w:rPr>
        <w:t>тыс.</w:t>
      </w:r>
      <w:r w:rsidR="009634E8" w:rsidRPr="00876475">
        <w:rPr>
          <w:sz w:val="28"/>
          <w:szCs w:val="28"/>
        </w:rPr>
        <w:t>рублей;</w:t>
      </w:r>
    </w:p>
    <w:p w:rsidR="00371444" w:rsidRPr="00C813EC" w:rsidRDefault="009634E8" w:rsidP="00876475">
      <w:pPr>
        <w:jc w:val="both"/>
        <w:rPr>
          <w:sz w:val="28"/>
          <w:szCs w:val="28"/>
        </w:rPr>
      </w:pPr>
      <w:r w:rsidRPr="00876475">
        <w:rPr>
          <w:sz w:val="28"/>
          <w:szCs w:val="28"/>
        </w:rPr>
        <w:t xml:space="preserve">средства местного бюджета </w:t>
      </w:r>
      <w:r w:rsidRPr="00876475">
        <w:rPr>
          <w:color w:val="000000"/>
          <w:sz w:val="28"/>
          <w:szCs w:val="28"/>
        </w:rPr>
        <w:t xml:space="preserve">– </w:t>
      </w:r>
      <w:r w:rsidR="00C813EC" w:rsidRPr="00C813EC">
        <w:rPr>
          <w:color w:val="000000"/>
          <w:sz w:val="28"/>
          <w:szCs w:val="28"/>
        </w:rPr>
        <w:t>40985,50562</w:t>
      </w:r>
      <w:r w:rsidR="008B0827" w:rsidRPr="00876475">
        <w:rPr>
          <w:color w:val="000000"/>
          <w:sz w:val="28"/>
          <w:szCs w:val="28"/>
        </w:rPr>
        <w:t xml:space="preserve"> </w:t>
      </w:r>
      <w:r w:rsidRPr="00876475">
        <w:rPr>
          <w:color w:val="000000"/>
          <w:sz w:val="28"/>
          <w:szCs w:val="28"/>
        </w:rPr>
        <w:t>тыс.</w:t>
      </w:r>
      <w:r w:rsidRPr="00876475">
        <w:rPr>
          <w:sz w:val="28"/>
          <w:szCs w:val="28"/>
        </w:rPr>
        <w:t>рублей.».</w:t>
      </w:r>
    </w:p>
    <w:p w:rsidR="009634E8" w:rsidRPr="00987EE6" w:rsidRDefault="00C813EC" w:rsidP="008025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34E8" w:rsidRPr="00987EE6">
        <w:rPr>
          <w:sz w:val="28"/>
          <w:szCs w:val="28"/>
        </w:rPr>
        <w:t xml:space="preserve">. </w:t>
      </w:r>
      <w:r w:rsidR="009634E8" w:rsidRPr="00987EE6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Программе) изложить в новой р</w:t>
      </w:r>
      <w:r w:rsidR="00876475">
        <w:rPr>
          <w:color w:val="000000"/>
          <w:sz w:val="28"/>
          <w:szCs w:val="28"/>
        </w:rPr>
        <w:t xml:space="preserve">едакции </w:t>
      </w:r>
      <w:r>
        <w:rPr>
          <w:color w:val="000000"/>
          <w:sz w:val="28"/>
          <w:szCs w:val="28"/>
        </w:rPr>
        <w:t>согласно приложению № 1</w:t>
      </w:r>
      <w:r w:rsidR="009634E8" w:rsidRPr="00987EE6">
        <w:rPr>
          <w:color w:val="000000"/>
          <w:sz w:val="28"/>
          <w:szCs w:val="28"/>
        </w:rPr>
        <w:t>.</w:t>
      </w:r>
    </w:p>
    <w:p w:rsidR="009634E8" w:rsidRDefault="00C813EC" w:rsidP="0080253F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9634E8" w:rsidRPr="00987EE6">
        <w:rPr>
          <w:color w:val="000000"/>
          <w:sz w:val="28"/>
          <w:szCs w:val="28"/>
        </w:rPr>
        <w:t>. Таблицу «Прогнозная (справочная) оценка ресурсного</w:t>
      </w:r>
      <w:r w:rsidR="009634E8" w:rsidRPr="009E724A">
        <w:rPr>
          <w:color w:val="000000"/>
          <w:sz w:val="28"/>
          <w:szCs w:val="28"/>
        </w:rPr>
        <w:t xml:space="preserve"> обеспечения реализации муниципальной программы за счет всех источников финансирования» (Приложение № 4 к Программе) изложить в новой </w:t>
      </w:r>
      <w:r w:rsidR="00371444">
        <w:rPr>
          <w:color w:val="000000"/>
          <w:sz w:val="28"/>
          <w:szCs w:val="28"/>
        </w:rPr>
        <w:t xml:space="preserve">редакции </w:t>
      </w:r>
      <w:r>
        <w:rPr>
          <w:color w:val="000000"/>
          <w:sz w:val="28"/>
          <w:szCs w:val="28"/>
        </w:rPr>
        <w:t>согласно приложению № 2</w:t>
      </w:r>
      <w:r w:rsidR="009634E8" w:rsidRPr="009E724A">
        <w:rPr>
          <w:color w:val="000000"/>
          <w:sz w:val="28"/>
          <w:szCs w:val="28"/>
        </w:rPr>
        <w:t>.</w:t>
      </w:r>
    </w:p>
    <w:p w:rsidR="00290253" w:rsidRPr="009634E8" w:rsidRDefault="00C813EC" w:rsidP="008025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634E8" w:rsidRPr="009634E8">
        <w:rPr>
          <w:bCs/>
          <w:sz w:val="28"/>
          <w:szCs w:val="28"/>
        </w:rPr>
        <w:t xml:space="preserve">. </w:t>
      </w:r>
      <w:r w:rsidR="00290253" w:rsidRPr="009634E8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</w:t>
      </w:r>
      <w:r w:rsidR="00452B93" w:rsidRPr="009634E8">
        <w:rPr>
          <w:sz w:val="28"/>
          <w:szCs w:val="28"/>
        </w:rPr>
        <w:t>пальный округ Кировской области и на официальном сайте администрации Кикнурского муниципального округа Кировской области.</w:t>
      </w:r>
    </w:p>
    <w:p w:rsidR="00290253" w:rsidRDefault="00290253" w:rsidP="00290253">
      <w:pPr>
        <w:shd w:val="clear" w:color="auto" w:fill="FFFFFF"/>
        <w:spacing w:line="380" w:lineRule="exact"/>
        <w:jc w:val="both"/>
        <w:rPr>
          <w:sz w:val="28"/>
          <w:szCs w:val="28"/>
        </w:rPr>
      </w:pPr>
    </w:p>
    <w:p w:rsidR="00A81DCC" w:rsidRDefault="00A81DCC" w:rsidP="00293D5D">
      <w:pPr>
        <w:jc w:val="both"/>
        <w:rPr>
          <w:bCs/>
          <w:sz w:val="28"/>
          <w:szCs w:val="28"/>
        </w:rPr>
      </w:pPr>
    </w:p>
    <w:p w:rsidR="005325FC" w:rsidRDefault="005325FC" w:rsidP="00293D5D">
      <w:pPr>
        <w:jc w:val="both"/>
        <w:rPr>
          <w:bCs/>
          <w:sz w:val="28"/>
          <w:szCs w:val="28"/>
        </w:rPr>
      </w:pPr>
    </w:p>
    <w:p w:rsidR="00807756" w:rsidRDefault="00807756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Кикнурского </w:t>
      </w:r>
    </w:p>
    <w:p w:rsidR="0080253F" w:rsidRDefault="00807756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  <w:r w:rsidR="00711CE3">
        <w:rPr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bCs/>
          <w:sz w:val="28"/>
          <w:szCs w:val="28"/>
        </w:rPr>
        <w:t>С.Ю.  Галкин</w:t>
      </w: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290DFD" w:rsidRDefault="008975E0" w:rsidP="000E08A8">
      <w:pPr>
        <w:jc w:val="left"/>
        <w:sectPr w:rsidR="00290DFD" w:rsidSect="000E08A8">
          <w:headerReference w:type="default" r:id="rId8"/>
          <w:type w:val="continuous"/>
          <w:pgSz w:w="11906" w:h="16838"/>
          <w:pgMar w:top="851" w:right="851" w:bottom="993" w:left="1560" w:header="708" w:footer="708" w:gutter="0"/>
          <w:pgNumType w:start="1"/>
          <w:cols w:space="708"/>
          <w:titlePg/>
          <w:docGrid w:linePitch="360"/>
        </w:sectPr>
      </w:pPr>
      <w:r>
        <w:br w:type="page"/>
      </w:r>
    </w:p>
    <w:p w:rsidR="00371444" w:rsidRDefault="00371444" w:rsidP="000E08A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C813EC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617D7E">
        <w:rPr>
          <w:sz w:val="28"/>
          <w:szCs w:val="28"/>
        </w:rPr>
        <w:t xml:space="preserve">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7C7628" w:rsidRDefault="007C7628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f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247"/>
        <w:gridCol w:w="2295"/>
        <w:gridCol w:w="986"/>
        <w:gridCol w:w="1276"/>
        <w:gridCol w:w="1134"/>
        <w:gridCol w:w="1134"/>
        <w:gridCol w:w="1134"/>
        <w:gridCol w:w="1134"/>
        <w:gridCol w:w="1418"/>
      </w:tblGrid>
      <w:tr w:rsidR="00C95A55" w:rsidRPr="003C2E16" w:rsidTr="0028368E">
        <w:tc>
          <w:tcPr>
            <w:tcW w:w="851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№  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п/п </w:t>
            </w:r>
          </w:p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247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Наименование муниципальной  программы,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подпрограммы, отдельного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95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Главный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распорядитель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бюджетных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средств</w:t>
            </w:r>
          </w:p>
        </w:tc>
        <w:tc>
          <w:tcPr>
            <w:tcW w:w="8216" w:type="dxa"/>
            <w:gridSpan w:val="7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Расходы (тыс. рублей)</w:t>
            </w:r>
          </w:p>
        </w:tc>
      </w:tr>
      <w:tr w:rsidR="00C95A55" w:rsidRPr="003C2E16" w:rsidTr="0028368E">
        <w:tc>
          <w:tcPr>
            <w:tcW w:w="851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95A55" w:rsidRPr="003C2E16" w:rsidRDefault="008F0898" w:rsidP="00547F0A">
            <w:pPr>
              <w:autoSpaceDE w:val="0"/>
              <w:autoSpaceDN w:val="0"/>
              <w:adjustRightInd w:val="0"/>
              <w:ind w:left="-114" w:right="-10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</w:t>
            </w:r>
            <w:r w:rsidR="00C95A55" w:rsidRPr="003C2E16">
              <w:rPr>
                <w:sz w:val="20"/>
                <w:szCs w:val="20"/>
              </w:rPr>
              <w:t>ной год</w:t>
            </w:r>
          </w:p>
        </w:tc>
        <w:tc>
          <w:tcPr>
            <w:tcW w:w="1276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Итого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Муниципальная</w:t>
            </w:r>
            <w:r w:rsidRPr="003C2E16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tabs>
                <w:tab w:val="left" w:pos="3840"/>
                <w:tab w:val="left" w:pos="5640"/>
                <w:tab w:val="left" w:pos="6240"/>
              </w:tabs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Развитие транспортной системы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8791,00562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8414,30000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8340,20000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40985,50562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B0064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5672,09902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4562,10300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4835,80000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4941,80000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4941,80000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24953,60202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B0064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1193,80200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1149,90300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915,90000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5052,20500</w:t>
            </w:r>
          </w:p>
        </w:tc>
      </w:tr>
      <w:tr w:rsidR="00CA3AE4" w:rsidRPr="003C2E16" w:rsidTr="00692805">
        <w:tc>
          <w:tcPr>
            <w:tcW w:w="851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AE4" w:rsidRPr="003C2E16" w:rsidRDefault="00CA3AE4" w:rsidP="00E33A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AE4" w:rsidRDefault="00CA3AE4" w:rsidP="006928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6928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69280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6928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6928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AE4" w:rsidRDefault="00CA3AE4" w:rsidP="00692805">
            <w:pPr>
              <w:rPr>
                <w:color w:val="000000"/>
                <w:sz w:val="20"/>
                <w:szCs w:val="20"/>
              </w:rPr>
            </w:pPr>
          </w:p>
        </w:tc>
      </w:tr>
      <w:tr w:rsidR="00CA3AE4" w:rsidRPr="003C2E16" w:rsidTr="00692805">
        <w:tc>
          <w:tcPr>
            <w:tcW w:w="851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AE4" w:rsidRPr="003C2E16" w:rsidRDefault="00CA3AE4" w:rsidP="00E33A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AE4" w:rsidRDefault="00CA3AE4" w:rsidP="006928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6928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69280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6928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6928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AE4" w:rsidRDefault="00CA3AE4" w:rsidP="00692805">
            <w:pPr>
              <w:rPr>
                <w:color w:val="000000"/>
                <w:sz w:val="20"/>
                <w:szCs w:val="20"/>
              </w:rPr>
            </w:pP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C69D8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1111,06300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1149,90300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2260,96600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22,65143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22,65143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1.1.2.1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CA3AE4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D04D4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 S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0,28757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0,28757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4325,02802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3304,80000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3769,90000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3895,50000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3895,50000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19190,72802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Выпол</w:t>
            </w:r>
            <w:r>
              <w:rPr>
                <w:sz w:val="20"/>
                <w:szCs w:val="20"/>
              </w:rPr>
              <w:t>н</w:t>
            </w:r>
            <w:r w:rsidRPr="00CA3AE4">
              <w:rPr>
                <w:sz w:val="20"/>
                <w:szCs w:val="20"/>
              </w:rPr>
              <w:t xml:space="preserve">ение работ по содержанию автомобильных дорог </w:t>
            </w:r>
            <w:r w:rsidRPr="00CA3AE4">
              <w:rPr>
                <w:sz w:val="20"/>
                <w:szCs w:val="20"/>
              </w:rPr>
              <w:lastRenderedPageBreak/>
              <w:t>общего пользования местного значения  в границах пгт Кикнур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 xml:space="preserve">Отдел градостроительства, архитектуры и </w:t>
            </w:r>
            <w:r w:rsidRPr="003C2E16">
              <w:rPr>
                <w:bCs/>
                <w:sz w:val="20"/>
                <w:szCs w:val="20"/>
              </w:rPr>
              <w:lastRenderedPageBreak/>
              <w:t>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2211,49805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8431,49805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1.2.1.1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A3AE4">
              <w:rPr>
                <w:sz w:val="20"/>
                <w:szCs w:val="20"/>
              </w:rPr>
              <w:t>ыполнение работ по зимнему содержанию автомобильных дорог общего пользования местного значения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2211,49805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8431,49805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2A41F9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2113,52997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1994,80000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2159,90000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2245,50000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2245,50000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10759,22997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1.2.2.1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2A41F9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Содержание автомоб</w:t>
            </w:r>
            <w:r>
              <w:rPr>
                <w:sz w:val="20"/>
                <w:szCs w:val="20"/>
              </w:rPr>
              <w:t xml:space="preserve">ильных дорог 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1841,32997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1695,50000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1695,50000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8432,32997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1.2.2.2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2A41F9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Устранение деформаций и поврждений щебеночных оснований (покупка щебня)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2075,00000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1.2.2.3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2A41F9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251,90000</w:t>
            </w:r>
          </w:p>
        </w:tc>
      </w:tr>
      <w:tr w:rsidR="003410EC" w:rsidRPr="003C2E16" w:rsidTr="00692805">
        <w:tc>
          <w:tcPr>
            <w:tcW w:w="851" w:type="dxa"/>
          </w:tcPr>
          <w:p w:rsidR="003410EC" w:rsidRPr="003C2E16" w:rsidRDefault="003410EC" w:rsidP="003410E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559" w:type="dxa"/>
          </w:tcPr>
          <w:p w:rsidR="003410EC" w:rsidRPr="003C2E16" w:rsidRDefault="003410EC" w:rsidP="003410EC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410EC" w:rsidRPr="003C2E16" w:rsidRDefault="003410EC" w:rsidP="003410EC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Исполнение обязательств, возникших из </w:t>
            </w:r>
            <w:r w:rsidRPr="003C2E16">
              <w:rPr>
                <w:sz w:val="20"/>
                <w:szCs w:val="20"/>
              </w:rPr>
              <w:lastRenderedPageBreak/>
              <w:t>соглашений предыдущего финансового года</w:t>
            </w:r>
          </w:p>
        </w:tc>
        <w:tc>
          <w:tcPr>
            <w:tcW w:w="2295" w:type="dxa"/>
          </w:tcPr>
          <w:p w:rsidR="003410EC" w:rsidRPr="003C2E16" w:rsidRDefault="003410EC" w:rsidP="003410EC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 xml:space="preserve">Отдел градостроительства, архитектуры и </w:t>
            </w:r>
            <w:r w:rsidRPr="003C2E16">
              <w:rPr>
                <w:bCs/>
                <w:sz w:val="20"/>
                <w:szCs w:val="20"/>
              </w:rPr>
              <w:lastRenderedPageBreak/>
              <w:t>жизнеобеспечения</w:t>
            </w:r>
          </w:p>
          <w:p w:rsidR="003410EC" w:rsidRPr="003C2E16" w:rsidRDefault="003410EC" w:rsidP="003410EC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410EC" w:rsidRPr="003C2E16" w:rsidRDefault="003410EC" w:rsidP="003410E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0EC" w:rsidRDefault="003410EC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13,26900</w:t>
            </w:r>
          </w:p>
        </w:tc>
        <w:tc>
          <w:tcPr>
            <w:tcW w:w="1134" w:type="dxa"/>
            <w:vAlign w:val="center"/>
          </w:tcPr>
          <w:p w:rsidR="003410EC" w:rsidRDefault="003410EC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410EC" w:rsidRDefault="003410EC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410EC" w:rsidRDefault="003410EC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410EC" w:rsidRDefault="003410EC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3410EC" w:rsidRDefault="003410EC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13,26900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557,40000</w:t>
            </w:r>
          </w:p>
        </w:tc>
      </w:tr>
      <w:tr w:rsidR="003410EC" w:rsidRPr="003C2E16" w:rsidTr="00692805">
        <w:tc>
          <w:tcPr>
            <w:tcW w:w="851" w:type="dxa"/>
          </w:tcPr>
          <w:p w:rsidR="003410EC" w:rsidRPr="003C2E16" w:rsidRDefault="003410EC" w:rsidP="003410EC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1.5.</w:t>
            </w:r>
          </w:p>
        </w:tc>
        <w:tc>
          <w:tcPr>
            <w:tcW w:w="1559" w:type="dxa"/>
          </w:tcPr>
          <w:p w:rsidR="003410EC" w:rsidRPr="003C2E16" w:rsidRDefault="003410EC" w:rsidP="003410EC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410EC" w:rsidRPr="003C2E16" w:rsidRDefault="003410EC" w:rsidP="003410EC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2295" w:type="dxa"/>
          </w:tcPr>
          <w:p w:rsidR="003410EC" w:rsidRPr="003C2E16" w:rsidRDefault="003410EC" w:rsidP="003410EC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410EC" w:rsidRPr="003C2E16" w:rsidRDefault="003410EC" w:rsidP="003410EC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410EC" w:rsidRPr="003C2E16" w:rsidRDefault="003410EC" w:rsidP="003410E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0EC" w:rsidRDefault="003410EC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  <w:vAlign w:val="center"/>
          </w:tcPr>
          <w:p w:rsidR="003410EC" w:rsidRDefault="003410EC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410EC" w:rsidRDefault="003410EC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410EC" w:rsidRDefault="003410EC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410EC" w:rsidRDefault="003410EC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3410EC" w:rsidRDefault="003410EC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2147,29592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2779,89700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2344,40000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2338,20000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2338,20000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11947,99292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2.1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  <w:vAlign w:val="center"/>
          </w:tcPr>
          <w:p w:rsidR="003E41FF" w:rsidRPr="003C2E16" w:rsidRDefault="003E41FF" w:rsidP="003E41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358,09700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1413,88257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Default="003E41FF" w:rsidP="003E41F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559" w:type="dxa"/>
          </w:tcPr>
          <w:p w:rsidR="003E41FF" w:rsidRDefault="003E41FF" w:rsidP="003E41FF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3E41FF" w:rsidRDefault="003E41FF" w:rsidP="003E41FF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3E41FF" w:rsidRPr="003C2E16" w:rsidTr="00692805">
        <w:trPr>
          <w:trHeight w:val="467"/>
        </w:trPr>
        <w:tc>
          <w:tcPr>
            <w:tcW w:w="851" w:type="dxa"/>
          </w:tcPr>
          <w:p w:rsidR="003E41FF" w:rsidRDefault="003E41FF" w:rsidP="003E41F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1559" w:type="dxa"/>
          </w:tcPr>
          <w:p w:rsidR="003E41FF" w:rsidRDefault="003E41FF" w:rsidP="003E41FF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3E41FF" w:rsidRDefault="003E41FF" w:rsidP="003E41FF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Кикнур-Турусиново-Кокшага-</w:t>
            </w:r>
            <w:r>
              <w:rPr>
                <w:sz w:val="20"/>
                <w:szCs w:val="20"/>
              </w:rPr>
              <w:lastRenderedPageBreak/>
              <w:t xml:space="preserve">Чаща в Кикнурском муниципальном округе </w:t>
            </w:r>
          </w:p>
          <w:p w:rsidR="003E41FF" w:rsidRDefault="003E41FF" w:rsidP="003E41FF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 xml:space="preserve">Отдел градостроительства, архитектуры и </w:t>
            </w:r>
            <w:r w:rsidRPr="003C2E16">
              <w:rPr>
                <w:bCs/>
                <w:sz w:val="20"/>
                <w:szCs w:val="20"/>
              </w:rPr>
              <w:lastRenderedPageBreak/>
              <w:t>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358,09700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358,09700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Default="003E41FF" w:rsidP="003E41F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1559" w:type="dxa"/>
          </w:tcPr>
          <w:p w:rsidR="003E41FF" w:rsidRDefault="003E41FF" w:rsidP="003E41FF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3E41FF" w:rsidRDefault="003E41FF" w:rsidP="003E41FF">
            <w:pPr>
              <w:jc w:val="both"/>
              <w:outlineLvl w:val="0"/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Ремонт автомобильной дороги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855,50000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2.2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1899,12103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9499,12103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2.3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Ремонт автомобильных дорог с твердым </w:t>
            </w:r>
            <w:r>
              <w:rPr>
                <w:sz w:val="20"/>
                <w:szCs w:val="20"/>
              </w:rPr>
              <w:t>покрытием в границах гор</w:t>
            </w:r>
            <w:r w:rsidRPr="003C2E16">
              <w:rPr>
                <w:sz w:val="20"/>
                <w:szCs w:val="20"/>
              </w:rPr>
              <w:t>одских населенных пунктов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91,00000</w:t>
            </w:r>
          </w:p>
        </w:tc>
      </w:tr>
      <w:tr w:rsidR="003E41FF" w:rsidRPr="003C2E16" w:rsidTr="00692805">
        <w:tc>
          <w:tcPr>
            <w:tcW w:w="851" w:type="dxa"/>
          </w:tcPr>
          <w:p w:rsidR="003E41FF" w:rsidRPr="003C2E16" w:rsidRDefault="003E41FF" w:rsidP="003E41FF">
            <w:pPr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2.3.1.</w:t>
            </w:r>
          </w:p>
        </w:tc>
        <w:tc>
          <w:tcPr>
            <w:tcW w:w="1559" w:type="dxa"/>
          </w:tcPr>
          <w:p w:rsidR="003E41FF" w:rsidRPr="003C2E16" w:rsidRDefault="003E41FF" w:rsidP="003E41FF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2295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E41FF" w:rsidRPr="003C2E16" w:rsidRDefault="003E41FF" w:rsidP="003E41F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3E41FF" w:rsidRPr="003C2E16" w:rsidRDefault="003E41FF" w:rsidP="003E41F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44,70000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3E41FF" w:rsidRDefault="003E41FF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44,70000</w:t>
            </w:r>
          </w:p>
        </w:tc>
      </w:tr>
      <w:tr w:rsidR="00692805" w:rsidRPr="003C2E16" w:rsidTr="00692805">
        <w:tc>
          <w:tcPr>
            <w:tcW w:w="851" w:type="dxa"/>
          </w:tcPr>
          <w:p w:rsidR="00692805" w:rsidRPr="003C2E16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  <w:r w:rsidRPr="003410E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92805" w:rsidRPr="003C2E16" w:rsidRDefault="00692805" w:rsidP="00692805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2295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2805" w:rsidRDefault="00692805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692805" w:rsidRDefault="00692805" w:rsidP="0069280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46,30000</w:t>
            </w:r>
          </w:p>
        </w:tc>
      </w:tr>
      <w:tr w:rsidR="00692805" w:rsidRPr="003C2E16" w:rsidTr="00692805">
        <w:tc>
          <w:tcPr>
            <w:tcW w:w="851" w:type="dxa"/>
          </w:tcPr>
          <w:p w:rsidR="00692805" w:rsidRPr="003C2E16" w:rsidRDefault="00692805" w:rsidP="0069280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2.4.</w:t>
            </w:r>
          </w:p>
        </w:tc>
        <w:tc>
          <w:tcPr>
            <w:tcW w:w="1559" w:type="dxa"/>
          </w:tcPr>
          <w:p w:rsidR="00692805" w:rsidRPr="003C2E16" w:rsidRDefault="00692805" w:rsidP="00692805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Строительный контроль (технический надзор) при </w:t>
            </w:r>
            <w:r w:rsidRPr="003C2E16">
              <w:rPr>
                <w:sz w:val="20"/>
                <w:szCs w:val="20"/>
              </w:rPr>
              <w:lastRenderedPageBreak/>
              <w:t>осуществлении ремонта автомобильных дорог</w:t>
            </w:r>
          </w:p>
        </w:tc>
        <w:tc>
          <w:tcPr>
            <w:tcW w:w="2295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 xml:space="preserve">Отдел градостроительства, архитектуры и </w:t>
            </w:r>
            <w:r w:rsidRPr="003C2E16">
              <w:rPr>
                <w:bCs/>
                <w:sz w:val="20"/>
                <w:szCs w:val="20"/>
              </w:rPr>
              <w:lastRenderedPageBreak/>
              <w:t>жизнеобеспечения</w:t>
            </w:r>
          </w:p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47,88932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418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668,28932</w:t>
            </w:r>
          </w:p>
        </w:tc>
      </w:tr>
      <w:tr w:rsidR="00692805" w:rsidRPr="003C2E16" w:rsidTr="00692805">
        <w:tc>
          <w:tcPr>
            <w:tcW w:w="851" w:type="dxa"/>
          </w:tcPr>
          <w:p w:rsidR="00692805" w:rsidRPr="003C2E16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559" w:type="dxa"/>
          </w:tcPr>
          <w:p w:rsidR="00692805" w:rsidRPr="003C2E16" w:rsidRDefault="00692805" w:rsidP="00692805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Выполенение работ по ППМИ</w:t>
            </w:r>
          </w:p>
        </w:tc>
        <w:tc>
          <w:tcPr>
            <w:tcW w:w="2295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275,70000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275,70000</w:t>
            </w:r>
          </w:p>
        </w:tc>
      </w:tr>
      <w:tr w:rsidR="00692805" w:rsidRPr="003C2E16" w:rsidTr="00692805">
        <w:tc>
          <w:tcPr>
            <w:tcW w:w="851" w:type="dxa"/>
          </w:tcPr>
          <w:p w:rsidR="00692805" w:rsidRPr="003C2E16" w:rsidRDefault="00692805" w:rsidP="00692805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692805" w:rsidRPr="003C2E16" w:rsidRDefault="00692805" w:rsidP="00692805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295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352,30000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418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1923,91068</w:t>
            </w:r>
          </w:p>
        </w:tc>
      </w:tr>
      <w:tr w:rsidR="00692805" w:rsidRPr="003C2E16" w:rsidTr="00692805">
        <w:tc>
          <w:tcPr>
            <w:tcW w:w="851" w:type="dxa"/>
          </w:tcPr>
          <w:p w:rsidR="00692805" w:rsidRPr="003C2E16" w:rsidRDefault="00692805" w:rsidP="00692805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9" w:type="dxa"/>
          </w:tcPr>
          <w:p w:rsidR="00692805" w:rsidRPr="003C2E16" w:rsidRDefault="00692805" w:rsidP="00692805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Разработка сметной документации, инженерно-изыскательских работ, проведение государственных экспертиз</w:t>
            </w:r>
          </w:p>
        </w:tc>
        <w:tc>
          <w:tcPr>
            <w:tcW w:w="2295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418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637,51068</w:t>
            </w:r>
          </w:p>
        </w:tc>
      </w:tr>
      <w:tr w:rsidR="00692805" w:rsidRPr="003C2E16" w:rsidTr="00692805">
        <w:tc>
          <w:tcPr>
            <w:tcW w:w="851" w:type="dxa"/>
          </w:tcPr>
          <w:p w:rsidR="00692805" w:rsidRPr="003C2E16" w:rsidRDefault="00692805" w:rsidP="00692805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59" w:type="dxa"/>
          </w:tcPr>
          <w:p w:rsidR="00692805" w:rsidRPr="003C2E16" w:rsidRDefault="00692805" w:rsidP="00692805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295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F5F64" w:rsidRPr="003C2E16" w:rsidTr="00692805">
        <w:tc>
          <w:tcPr>
            <w:tcW w:w="851" w:type="dxa"/>
          </w:tcPr>
          <w:p w:rsidR="006F5F64" w:rsidRPr="003C2E16" w:rsidRDefault="006F5F64" w:rsidP="006F5F64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59" w:type="dxa"/>
          </w:tcPr>
          <w:p w:rsidR="006F5F64" w:rsidRPr="003C2E16" w:rsidRDefault="006F5F64" w:rsidP="006F5F64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F5F64" w:rsidRPr="003C2E16" w:rsidRDefault="006F5F64" w:rsidP="006F5F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295" w:type="dxa"/>
          </w:tcPr>
          <w:p w:rsidR="006F5F64" w:rsidRPr="003C2E16" w:rsidRDefault="006F5F64" w:rsidP="006F5F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F5F64" w:rsidRPr="003C2E16" w:rsidRDefault="006F5F64" w:rsidP="006F5F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F5F64" w:rsidRPr="003C2E16" w:rsidRDefault="006F5F64" w:rsidP="006F5F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5F64" w:rsidRDefault="006F5F64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F5F64" w:rsidRDefault="006F5F64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F5F64" w:rsidRDefault="006F5F64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F5F64" w:rsidRDefault="006F5F64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F5F64" w:rsidRDefault="006F5F64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6F5F64" w:rsidRDefault="006F5F64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92805" w:rsidRPr="003C2E16" w:rsidTr="00692805">
        <w:tc>
          <w:tcPr>
            <w:tcW w:w="851" w:type="dxa"/>
          </w:tcPr>
          <w:p w:rsidR="00692805" w:rsidRPr="003C2E16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559" w:type="dxa"/>
          </w:tcPr>
          <w:p w:rsidR="00692805" w:rsidRPr="003C2E16" w:rsidRDefault="00692805" w:rsidP="00692805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Отдельные </w:t>
            </w:r>
            <w:r w:rsidRPr="003C2E16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247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2523B0">
              <w:rPr>
                <w:color w:val="000000"/>
                <w:sz w:val="20"/>
                <w:szCs w:val="20"/>
              </w:rPr>
              <w:lastRenderedPageBreak/>
              <w:t xml:space="preserve">Изготовление и </w:t>
            </w:r>
            <w:r w:rsidRPr="002523B0">
              <w:rPr>
                <w:color w:val="000000"/>
                <w:sz w:val="20"/>
                <w:szCs w:val="20"/>
              </w:rPr>
              <w:lastRenderedPageBreak/>
              <w:t>установка дорожных знаков</w:t>
            </w:r>
          </w:p>
        </w:tc>
        <w:tc>
          <w:tcPr>
            <w:tcW w:w="2295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 xml:space="preserve">Отдел </w:t>
            </w:r>
            <w:r w:rsidRPr="003C2E16">
              <w:rPr>
                <w:bCs/>
                <w:sz w:val="20"/>
                <w:szCs w:val="20"/>
              </w:rPr>
              <w:lastRenderedPageBreak/>
              <w:t>градостроительства, архитектуры и жизнеобеспечения</w:t>
            </w:r>
          </w:p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174,10000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200,00000</w:t>
            </w:r>
          </w:p>
        </w:tc>
        <w:tc>
          <w:tcPr>
            <w:tcW w:w="1418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886,40000</w:t>
            </w:r>
          </w:p>
        </w:tc>
      </w:tr>
      <w:tr w:rsidR="00692805" w:rsidRPr="003C2E16" w:rsidTr="00692805">
        <w:tc>
          <w:tcPr>
            <w:tcW w:w="851" w:type="dxa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559" w:type="dxa"/>
          </w:tcPr>
          <w:p w:rsidR="00692805" w:rsidRPr="003C2E16" w:rsidRDefault="00692805" w:rsidP="00692805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92805" w:rsidRPr="002523B0" w:rsidRDefault="00692805" w:rsidP="0069280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6F5F64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2295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8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</w:tr>
      <w:tr w:rsidR="00692805" w:rsidRPr="003C2E16" w:rsidTr="00692805">
        <w:tc>
          <w:tcPr>
            <w:tcW w:w="851" w:type="dxa"/>
          </w:tcPr>
          <w:p w:rsidR="00692805" w:rsidRPr="003C2E16" w:rsidRDefault="00692805" w:rsidP="0069280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692805" w:rsidRPr="003C2E16" w:rsidRDefault="00692805" w:rsidP="00692805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2295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92805" w:rsidRPr="003C2E16" w:rsidRDefault="00692805" w:rsidP="00692805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92805" w:rsidRPr="003C2E16" w:rsidRDefault="00692805" w:rsidP="00692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692805" w:rsidRDefault="00692805" w:rsidP="006928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2160,00000</w:t>
            </w:r>
          </w:p>
        </w:tc>
      </w:tr>
    </w:tbl>
    <w:p w:rsidR="003D5368" w:rsidRDefault="003D5368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C7F" w:rsidRDefault="00D5031C" w:rsidP="006115C8">
      <w:pPr>
        <w:autoSpaceDE w:val="0"/>
        <w:autoSpaceDN w:val="0"/>
        <w:adjustRightInd w:val="0"/>
        <w:rPr>
          <w:sz w:val="28"/>
          <w:szCs w:val="28"/>
        </w:rPr>
        <w:sectPr w:rsidR="00362C7F" w:rsidSect="002B42E8">
          <w:pgSz w:w="16838" w:h="11906" w:orient="landscape"/>
          <w:pgMar w:top="851" w:right="678" w:bottom="707" w:left="426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</w:t>
      </w:r>
      <w:r w:rsidR="002F55ED">
        <w:rPr>
          <w:sz w:val="28"/>
          <w:szCs w:val="28"/>
        </w:rPr>
        <w:t>_</w:t>
      </w:r>
      <w:r w:rsidR="00880E6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6C1F89" w:rsidRDefault="006C1F89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C813EC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17D7E" w:rsidRDefault="00617D7E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4E2744" w:rsidRDefault="000D1A57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0D1A57" w:rsidRPr="00A962BE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4E2744" w:rsidRDefault="00191ACB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FC7CC0" w:rsidRDefault="00FC7CC0" w:rsidP="000B2E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73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41"/>
        <w:gridCol w:w="3544"/>
        <w:gridCol w:w="2015"/>
        <w:gridCol w:w="1387"/>
        <w:gridCol w:w="1417"/>
        <w:gridCol w:w="1276"/>
        <w:gridCol w:w="1276"/>
        <w:gridCol w:w="1417"/>
        <w:gridCol w:w="1559"/>
      </w:tblGrid>
      <w:tr w:rsidR="00C813EC" w:rsidRPr="00C813EC" w:rsidTr="00C813EC">
        <w:trPr>
          <w:trHeight w:val="28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</w:tr>
      <w:tr w:rsidR="00C813EC" w:rsidRPr="00C813EC" w:rsidTr="00C813EC">
        <w:trPr>
          <w:trHeight w:val="300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25597,20000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37649,00000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22898,00000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22408,00000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22408,00000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130960,20000</w:t>
            </w:r>
          </w:p>
        </w:tc>
      </w:tr>
      <w:tr w:rsidR="00C813EC" w:rsidRPr="00C813EC" w:rsidTr="00C813EC">
        <w:trPr>
          <w:trHeight w:val="189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8791,00562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8414,30000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8340,20000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7720,00000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7720,00000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40985,50562</w:t>
            </w:r>
          </w:p>
        </w:tc>
      </w:tr>
      <w:tr w:rsidR="00C813EC" w:rsidRPr="00C813EC" w:rsidTr="00C813EC">
        <w:trPr>
          <w:trHeight w:val="31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34388,20562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46063,30000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31238,20000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30128,00000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30128,00000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171945,70562</w:t>
            </w:r>
          </w:p>
        </w:tc>
      </w:tr>
      <w:tr w:rsidR="00C813EC" w:rsidRPr="00C813EC" w:rsidTr="00692805">
        <w:trPr>
          <w:trHeight w:val="31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21791,79000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21848,10000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17402,50000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17030,10000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17030,10000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95102,59000</w:t>
            </w:r>
          </w:p>
        </w:tc>
      </w:tr>
      <w:tr w:rsidR="00C813EC" w:rsidRPr="00C813EC" w:rsidTr="00692805">
        <w:trPr>
          <w:trHeight w:val="13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5672,09902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4562,10300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4835,80000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4941,80000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4941,80000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24953,60202</w:t>
            </w:r>
          </w:p>
        </w:tc>
      </w:tr>
      <w:tr w:rsidR="00C813EC" w:rsidRPr="00C813EC" w:rsidTr="00C813E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27463,88902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26410,20300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22238,30000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21971,90000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21971,90000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120056,19202</w:t>
            </w:r>
          </w:p>
        </w:tc>
      </w:tr>
      <w:tr w:rsidR="00C813EC" w:rsidRPr="00C813EC" w:rsidTr="00C813EC">
        <w:trPr>
          <w:trHeight w:val="34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21539,68900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21848,10000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17402,50000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17030,10000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17030,10000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94850,48900</w:t>
            </w:r>
          </w:p>
        </w:tc>
      </w:tr>
      <w:tr w:rsidR="00C813EC" w:rsidRPr="00C813EC" w:rsidTr="00C813EC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1193,80200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1149,90300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915,90000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896,30000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896,30000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5052,20500</w:t>
            </w:r>
          </w:p>
        </w:tc>
      </w:tr>
      <w:tr w:rsidR="00C813EC" w:rsidRPr="00C813EC" w:rsidTr="00C813EC">
        <w:trPr>
          <w:trHeight w:val="22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22733,49100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22998,00300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18318,40000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17926,40000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17926,40000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99902,69400</w:t>
            </w:r>
          </w:p>
        </w:tc>
      </w:tr>
      <w:tr w:rsidR="00C813EC" w:rsidRPr="00C813EC" w:rsidTr="00C813EC">
        <w:trPr>
          <w:trHeight w:val="31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21110,17900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21848,10000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42958,27900</w:t>
            </w:r>
          </w:p>
        </w:tc>
      </w:tr>
      <w:tr w:rsidR="00C813EC" w:rsidRPr="00C813EC" w:rsidTr="00C813EC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1111,06300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1149,90300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2260,96600</w:t>
            </w:r>
          </w:p>
        </w:tc>
      </w:tr>
      <w:tr w:rsidR="00C813EC" w:rsidRPr="00C813EC" w:rsidTr="00C813EC">
        <w:trPr>
          <w:trHeight w:val="35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22221,24200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22998,00300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45219,24500</w:t>
            </w:r>
          </w:p>
        </w:tc>
      </w:tr>
      <w:tr w:rsidR="00C813EC" w:rsidRPr="00C813EC" w:rsidTr="00C813EC">
        <w:trPr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1.1.2.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429,51000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429,51000</w:t>
            </w:r>
          </w:p>
        </w:tc>
      </w:tr>
      <w:tr w:rsidR="00C813EC" w:rsidRPr="00C813EC" w:rsidTr="00C813EC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22,65143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22,65143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452,16143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452,16143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1.1.2.1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 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0,28757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0,28757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0,28757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0,28757</w:t>
            </w:r>
          </w:p>
        </w:tc>
      </w:tr>
      <w:tr w:rsidR="00C813EC" w:rsidRPr="00C813EC" w:rsidTr="00C813EC">
        <w:trPr>
          <w:trHeight w:val="30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59,80000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59,80000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C813EC" w:rsidRPr="00C813EC" w:rsidTr="00C813EC">
        <w:trPr>
          <w:trHeight w:val="33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Содержание автомобильных дорог общего пользования местного значения и ис</w:t>
            </w:r>
            <w:r>
              <w:rPr>
                <w:sz w:val="20"/>
                <w:szCs w:val="20"/>
              </w:rPr>
              <w:t xml:space="preserve">кусственных сооружений на них, </w:t>
            </w:r>
            <w:r w:rsidRPr="00C813EC">
              <w:rPr>
                <w:sz w:val="20"/>
                <w:szCs w:val="20"/>
              </w:rPr>
              <w:t>в границах населенных пунктов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3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4325,02802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3304,80000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3769,90000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3895,50000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3895,50000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19190,72802</w:t>
            </w:r>
          </w:p>
        </w:tc>
      </w:tr>
      <w:tr w:rsidR="00C813EC" w:rsidRPr="00C813EC" w:rsidTr="00C813EC">
        <w:trPr>
          <w:trHeight w:val="43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4325,02802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3304,80000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3769,90000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3895,50000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3895,50000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19190,72802</w:t>
            </w:r>
          </w:p>
        </w:tc>
      </w:tr>
      <w:tr w:rsidR="00C813EC" w:rsidRPr="00C813EC" w:rsidTr="00C813EC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0B3CEF" w:rsidP="00C813EC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</w:t>
            </w:r>
            <w:r w:rsidR="00C813EC" w:rsidRPr="00C813EC">
              <w:rPr>
                <w:sz w:val="20"/>
                <w:szCs w:val="20"/>
              </w:rPr>
              <w:t>ние работ по содержанию автомобильных дорог общего</w:t>
            </w:r>
            <w:r>
              <w:rPr>
                <w:sz w:val="20"/>
                <w:szCs w:val="20"/>
              </w:rPr>
              <w:t xml:space="preserve"> пользования местного значения </w:t>
            </w:r>
            <w:r w:rsidR="00C813EC" w:rsidRPr="00C813EC">
              <w:rPr>
                <w:sz w:val="20"/>
                <w:szCs w:val="20"/>
              </w:rPr>
              <w:t>в границах пгт Кикнур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2211,49805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8431,49805</w:t>
            </w:r>
          </w:p>
        </w:tc>
      </w:tr>
      <w:tr w:rsidR="00C813EC" w:rsidRPr="00C813EC" w:rsidTr="00C813EC">
        <w:trPr>
          <w:trHeight w:val="24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2211,49805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8431,49805</w:t>
            </w:r>
          </w:p>
        </w:tc>
      </w:tr>
      <w:tr w:rsidR="00C813EC" w:rsidRPr="00C813EC" w:rsidTr="00692805">
        <w:trPr>
          <w:trHeight w:val="262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1.2.1.1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 xml:space="preserve">Выполнение работ по зимнему содержанию автомобильных дорог общего пользования местного значения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2211,49805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8431,49805</w:t>
            </w:r>
          </w:p>
        </w:tc>
      </w:tr>
      <w:tr w:rsidR="00C813EC" w:rsidRPr="00C813EC" w:rsidTr="00C813E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2211,49805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8431,49805</w:t>
            </w:r>
          </w:p>
        </w:tc>
      </w:tr>
      <w:tr w:rsidR="00C813EC" w:rsidRPr="00C813EC" w:rsidTr="00692805">
        <w:trPr>
          <w:trHeight w:val="16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1.2.1.2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692805">
        <w:trPr>
          <w:trHeight w:val="19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14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outlineLvl w:val="1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2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1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2113,52997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1994,80000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2159,90000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10759,22997</w:t>
            </w:r>
          </w:p>
        </w:tc>
      </w:tr>
      <w:tr w:rsidR="00C813EC" w:rsidRPr="00C813EC" w:rsidTr="00C813EC">
        <w:trPr>
          <w:trHeight w:val="22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2113,52997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2113,52997</w:t>
            </w:r>
          </w:p>
        </w:tc>
      </w:tr>
      <w:tr w:rsidR="00C813EC" w:rsidRPr="00C813EC" w:rsidTr="00692805">
        <w:trPr>
          <w:trHeight w:val="17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1.2.2.1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1841,32997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1695,50000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8432,32997</w:t>
            </w:r>
          </w:p>
        </w:tc>
      </w:tr>
      <w:tr w:rsidR="00C813EC" w:rsidRPr="00C813EC" w:rsidTr="00692805">
        <w:trPr>
          <w:trHeight w:val="26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1841,32997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1695,50000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1695,50000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8432,32997</w:t>
            </w:r>
          </w:p>
        </w:tc>
      </w:tr>
      <w:tr w:rsidR="00C813EC" w:rsidRPr="00C813EC" w:rsidTr="00692805">
        <w:trPr>
          <w:trHeight w:val="19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1.2.2.2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Устранение деформаций и поврждений щебеночных оснований (покупка щебня)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2075,00000</w:t>
            </w:r>
          </w:p>
        </w:tc>
      </w:tr>
      <w:tr w:rsidR="00C813EC" w:rsidRPr="00C813EC" w:rsidTr="00692805">
        <w:trPr>
          <w:trHeight w:val="21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2075,00000</w:t>
            </w:r>
          </w:p>
        </w:tc>
      </w:tr>
      <w:tr w:rsidR="00C813EC" w:rsidRPr="00C813EC" w:rsidTr="00692805">
        <w:trPr>
          <w:trHeight w:val="252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1.2.2.3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251,90000</w:t>
            </w:r>
          </w:p>
        </w:tc>
      </w:tr>
      <w:tr w:rsidR="00C813EC" w:rsidRPr="00C813EC" w:rsidTr="000B3CEF">
        <w:trPr>
          <w:trHeight w:val="13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251,90000</w:t>
            </w:r>
          </w:p>
        </w:tc>
      </w:tr>
      <w:tr w:rsidR="00C813EC" w:rsidRPr="00C813EC" w:rsidTr="000B3CEF">
        <w:trPr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252,10100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252,10100</w:t>
            </w:r>
          </w:p>
        </w:tc>
      </w:tr>
      <w:tr w:rsidR="00C813EC" w:rsidRPr="00C813EC" w:rsidTr="00C813E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13,26900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13,26900</w:t>
            </w:r>
          </w:p>
        </w:tc>
      </w:tr>
      <w:tr w:rsidR="00C813EC" w:rsidRPr="00C813EC" w:rsidTr="000B3CEF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265,37000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265,37000</w:t>
            </w:r>
          </w:p>
        </w:tc>
      </w:tr>
      <w:tr w:rsidR="00C813EC" w:rsidRPr="00C813EC" w:rsidTr="000B3CEF">
        <w:trPr>
          <w:trHeight w:val="28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692805">
        <w:trPr>
          <w:trHeight w:val="31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107,40000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557,40000</w:t>
            </w:r>
          </w:p>
        </w:tc>
      </w:tr>
      <w:tr w:rsidR="00C813EC" w:rsidRPr="00C813EC" w:rsidTr="00692805">
        <w:trPr>
          <w:trHeight w:val="165"/>
        </w:trPr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107,40000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557,40000</w:t>
            </w:r>
          </w:p>
        </w:tc>
      </w:tr>
      <w:tr w:rsidR="00C813EC" w:rsidRPr="00C813EC" w:rsidTr="00C813EC">
        <w:trPr>
          <w:trHeight w:val="26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1.5.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C813EC" w:rsidRPr="00C813EC" w:rsidTr="00C813EC">
        <w:trPr>
          <w:trHeight w:val="24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C813EC" w:rsidRPr="00C813EC" w:rsidTr="00C813EC">
        <w:trPr>
          <w:trHeight w:val="254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3805,41000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15800,90000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5495,50000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5377,90000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5377,90000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35857,61000</w:t>
            </w:r>
          </w:p>
        </w:tc>
      </w:tr>
      <w:tr w:rsidR="00C813EC" w:rsidRPr="00C813EC" w:rsidTr="00C813EC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2147,29592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2779,89700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2344,40000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2338,20000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2338,20000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11947,99292</w:t>
            </w:r>
          </w:p>
        </w:tc>
      </w:tr>
      <w:tr w:rsidR="00C813EC" w:rsidRPr="00C813EC" w:rsidTr="00692805">
        <w:trPr>
          <w:trHeight w:val="17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5952,70592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18580,79700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7839,90000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7716,10000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7716,10000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47805,60292</w:t>
            </w:r>
          </w:p>
        </w:tc>
      </w:tr>
      <w:tr w:rsidR="00C813EC" w:rsidRPr="00C813EC" w:rsidTr="00C813EC">
        <w:trPr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3805,41000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6803,90000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5495,50000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5377,90000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5377,90000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26860,61000</w:t>
            </w:r>
          </w:p>
        </w:tc>
      </w:tr>
      <w:tr w:rsidR="00C813EC" w:rsidRPr="00C813EC" w:rsidTr="00C813EC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200,28557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358,09700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289,30000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283,10000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1413,88257</w:t>
            </w:r>
          </w:p>
        </w:tc>
      </w:tr>
      <w:tr w:rsidR="00C813EC" w:rsidRPr="00C813EC" w:rsidTr="00692805">
        <w:trPr>
          <w:trHeight w:val="2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4005,69557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7161,99700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5784,80000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5661,00000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5661,00000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28274,49257</w:t>
            </w:r>
          </w:p>
        </w:tc>
      </w:tr>
      <w:tr w:rsidR="00C813EC" w:rsidRPr="00C813EC" w:rsidTr="00C813EC">
        <w:trPr>
          <w:trHeight w:val="23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2.1.1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3805,41000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3805,41000</w:t>
            </w:r>
          </w:p>
        </w:tc>
      </w:tr>
      <w:tr w:rsidR="00C813EC" w:rsidRPr="00C813EC" w:rsidTr="00C813EC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200,28557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C813EC" w:rsidRPr="00C813EC" w:rsidTr="00692805">
        <w:trPr>
          <w:trHeight w:val="23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4005,69557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4005,69557</w:t>
            </w:r>
          </w:p>
        </w:tc>
      </w:tr>
      <w:tr w:rsidR="00C813EC" w:rsidRPr="00C813EC" w:rsidTr="00C813EC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2.1.2.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6803,90000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6803,90000</w:t>
            </w:r>
          </w:p>
        </w:tc>
      </w:tr>
      <w:tr w:rsidR="00C813EC" w:rsidRPr="00C813EC" w:rsidTr="00C813EC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358,09700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358,09700</w:t>
            </w:r>
          </w:p>
        </w:tc>
      </w:tr>
      <w:tr w:rsidR="00C813EC" w:rsidRPr="00C813EC" w:rsidTr="00C813EC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7161,99700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7161,99700</w:t>
            </w:r>
          </w:p>
        </w:tc>
      </w:tr>
      <w:tr w:rsidR="00C813EC" w:rsidRPr="00C813EC" w:rsidTr="00692805">
        <w:trPr>
          <w:trHeight w:val="296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2.1.3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 xml:space="preserve">Ремонт автомобильной дороги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5495,50000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5377,90000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5377,90000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16251,30000</w:t>
            </w:r>
          </w:p>
        </w:tc>
      </w:tr>
      <w:tr w:rsidR="00C813EC" w:rsidRPr="00C813EC" w:rsidTr="00692805">
        <w:trPr>
          <w:trHeight w:val="27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289,30000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283,10000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855,50000</w:t>
            </w:r>
          </w:p>
        </w:tc>
      </w:tr>
      <w:tr w:rsidR="00C813EC" w:rsidRPr="00C813EC" w:rsidTr="00692805">
        <w:trPr>
          <w:trHeight w:val="20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5784,80000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5661,00000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5661,00000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17106,80000</w:t>
            </w:r>
          </w:p>
        </w:tc>
      </w:tr>
      <w:tr w:rsidR="00C813EC" w:rsidRPr="00C813EC" w:rsidTr="00692805">
        <w:trPr>
          <w:trHeight w:val="15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692805">
        <w:trPr>
          <w:trHeight w:val="18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1899,12103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9499,12103</w:t>
            </w:r>
          </w:p>
        </w:tc>
      </w:tr>
      <w:tr w:rsidR="00C813EC" w:rsidRPr="00C813EC" w:rsidTr="00C813EC">
        <w:trPr>
          <w:trHeight w:val="24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1899,12103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9499,12103</w:t>
            </w:r>
          </w:p>
        </w:tc>
      </w:tr>
      <w:tr w:rsidR="00C813EC" w:rsidRPr="00C813EC" w:rsidTr="00692805">
        <w:trPr>
          <w:trHeight w:val="22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8997,00000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8997,00000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91,00000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91,00000</w:t>
            </w:r>
          </w:p>
        </w:tc>
      </w:tr>
      <w:tr w:rsidR="00C813EC" w:rsidRPr="00C813EC" w:rsidTr="00692805">
        <w:trPr>
          <w:trHeight w:val="17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9088,00000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9088,00000</w:t>
            </w:r>
          </w:p>
        </w:tc>
      </w:tr>
      <w:tr w:rsidR="00C813EC" w:rsidRPr="00C813EC" w:rsidTr="00692805">
        <w:trPr>
          <w:trHeight w:val="13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2.3.1.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автомобильной дороги по ул. С.</w:t>
            </w:r>
            <w:r w:rsidR="00FA5236">
              <w:rPr>
                <w:sz w:val="20"/>
                <w:szCs w:val="20"/>
              </w:rPr>
              <w:t xml:space="preserve"> </w:t>
            </w:r>
            <w:r w:rsidRPr="00C813EC">
              <w:rPr>
                <w:sz w:val="20"/>
                <w:szCs w:val="20"/>
              </w:rPr>
              <w:t>Шарыгина в пгт Кикнур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4420,30000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4420,30000</w:t>
            </w:r>
          </w:p>
        </w:tc>
      </w:tr>
      <w:tr w:rsidR="00C813EC" w:rsidRPr="00C813EC" w:rsidTr="00692805">
        <w:trPr>
          <w:trHeight w:val="16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44,70000</w:t>
            </w:r>
          </w:p>
        </w:tc>
      </w:tr>
      <w:tr w:rsidR="00C813EC" w:rsidRPr="00C813EC" w:rsidTr="00692805">
        <w:trPr>
          <w:trHeight w:val="19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4465,00000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4465,00000</w:t>
            </w:r>
          </w:p>
        </w:tc>
      </w:tr>
      <w:tr w:rsidR="00C813EC" w:rsidRPr="00C813EC" w:rsidTr="00692805">
        <w:trPr>
          <w:trHeight w:val="14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2.3.2.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Ремонт автомобильной дороги по ул. Н.</w:t>
            </w:r>
            <w:r w:rsidR="00FA5236">
              <w:rPr>
                <w:sz w:val="20"/>
                <w:szCs w:val="20"/>
              </w:rPr>
              <w:t xml:space="preserve"> </w:t>
            </w:r>
            <w:r w:rsidR="00DF69F0">
              <w:rPr>
                <w:sz w:val="20"/>
                <w:szCs w:val="20"/>
              </w:rPr>
              <w:t xml:space="preserve"> </w:t>
            </w:r>
            <w:r w:rsidRPr="00C813EC">
              <w:rPr>
                <w:sz w:val="20"/>
                <w:szCs w:val="20"/>
              </w:rPr>
              <w:t>Пономарева в пгт Кикнур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4576,70000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4576,70000</w:t>
            </w:r>
          </w:p>
        </w:tc>
      </w:tr>
      <w:tr w:rsidR="00C813EC" w:rsidRPr="00C813EC" w:rsidTr="00692805">
        <w:trPr>
          <w:trHeight w:val="2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46,30000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46,30000</w:t>
            </w:r>
          </w:p>
        </w:tc>
      </w:tr>
      <w:tr w:rsidR="00C813EC" w:rsidRPr="00C813EC" w:rsidTr="00692805">
        <w:trPr>
          <w:trHeight w:val="213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outlineLvl w:val="0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4623,00000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outlineLvl w:val="0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4623,00000</w:t>
            </w:r>
          </w:p>
        </w:tc>
      </w:tr>
      <w:tr w:rsidR="00C813EC" w:rsidRPr="00C813EC" w:rsidTr="00692805">
        <w:trPr>
          <w:trHeight w:val="27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 xml:space="preserve">Строительный контроль (технический надзор) при осуществлении ремонта </w:t>
            </w:r>
            <w:r w:rsidRPr="00C813EC">
              <w:rPr>
                <w:sz w:val="20"/>
                <w:szCs w:val="20"/>
              </w:rPr>
              <w:lastRenderedPageBreak/>
              <w:t>автомобильных дорог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692805">
        <w:trPr>
          <w:trHeight w:val="17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47,88932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668,28932</w:t>
            </w:r>
          </w:p>
        </w:tc>
      </w:tr>
      <w:tr w:rsidR="00C813EC" w:rsidRPr="00C813EC" w:rsidTr="00692805">
        <w:trPr>
          <w:trHeight w:val="21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47,88932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155,10000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155,10000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155,10000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155,10000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668,28932</w:t>
            </w:r>
          </w:p>
        </w:tc>
      </w:tr>
      <w:tr w:rsidR="00C813EC" w:rsidRPr="00C813EC" w:rsidTr="00692805">
        <w:trPr>
          <w:trHeight w:val="24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2.5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3E41FF" w:rsidP="00C813E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="00C813EC" w:rsidRPr="00C813EC">
              <w:rPr>
                <w:sz w:val="20"/>
                <w:szCs w:val="20"/>
              </w:rPr>
              <w:t>нение работ по ППМИ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692805">
        <w:trPr>
          <w:trHeight w:val="21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275,70000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275,70000</w:t>
            </w:r>
          </w:p>
        </w:tc>
      </w:tr>
      <w:tr w:rsidR="00C813EC" w:rsidRPr="00C813EC" w:rsidTr="00692805">
        <w:trPr>
          <w:trHeight w:val="18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275,70000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275,70000</w:t>
            </w:r>
          </w:p>
        </w:tc>
      </w:tr>
      <w:tr w:rsidR="00C813EC" w:rsidRPr="00C813EC" w:rsidTr="003E41FF">
        <w:trPr>
          <w:trHeight w:val="136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692805">
        <w:trPr>
          <w:trHeight w:val="2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352,30000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1923,91068</w:t>
            </w:r>
          </w:p>
        </w:tc>
      </w:tr>
      <w:tr w:rsidR="00C813EC" w:rsidRPr="00C813EC" w:rsidTr="00692805">
        <w:trPr>
          <w:trHeight w:val="19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352,30000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1923,91068</w:t>
            </w:r>
          </w:p>
        </w:tc>
      </w:tr>
      <w:tr w:rsidR="00C813EC" w:rsidRPr="00C813EC" w:rsidTr="00C813EC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 xml:space="preserve">Разработка сметной документации, инженерно-изыскательских работ, проведение государственных экспертиз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637,51068</w:t>
            </w:r>
          </w:p>
        </w:tc>
      </w:tr>
      <w:tr w:rsidR="00C813EC" w:rsidRPr="00C813EC" w:rsidTr="00C813EC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637,51068</w:t>
            </w:r>
          </w:p>
        </w:tc>
      </w:tr>
      <w:tr w:rsidR="00C813EC" w:rsidRPr="00C813EC" w:rsidTr="00C813EC">
        <w:trPr>
          <w:trHeight w:val="36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43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3E41FF">
        <w:trPr>
          <w:trHeight w:val="17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3E41FF">
        <w:trPr>
          <w:trHeight w:val="21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3E41FF">
        <w:trPr>
          <w:trHeight w:val="15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C813EC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174,10000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112,30000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886,40000</w:t>
            </w:r>
          </w:p>
        </w:tc>
      </w:tr>
      <w:tr w:rsidR="00C813EC" w:rsidRPr="00C813EC" w:rsidTr="00692805">
        <w:trPr>
          <w:trHeight w:val="13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174,10000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112,30000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886,40000</w:t>
            </w:r>
          </w:p>
        </w:tc>
      </w:tr>
      <w:tr w:rsidR="00C813EC" w:rsidRPr="00C813EC" w:rsidTr="00C813EC">
        <w:trPr>
          <w:trHeight w:val="31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3E41FF">
        <w:trPr>
          <w:trHeight w:val="25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400,00000</w:t>
            </w:r>
          </w:p>
        </w:tc>
      </w:tr>
      <w:tr w:rsidR="00C813EC" w:rsidRPr="00C813EC" w:rsidTr="003E41FF">
        <w:trPr>
          <w:trHeight w:val="12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692805">
            <w:pPr>
              <w:ind w:left="-160" w:right="-77"/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400,00000</w:t>
            </w:r>
          </w:p>
        </w:tc>
      </w:tr>
      <w:tr w:rsidR="00C813EC" w:rsidRPr="00C813EC" w:rsidTr="003E41FF">
        <w:trPr>
          <w:trHeight w:val="146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13EC" w:rsidRPr="00C813EC" w:rsidTr="00692805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720,00000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2160,00000</w:t>
            </w:r>
          </w:p>
        </w:tc>
      </w:tr>
      <w:tr w:rsidR="00C813EC" w:rsidRPr="00C813EC" w:rsidTr="00692805">
        <w:trPr>
          <w:trHeight w:val="64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EC" w:rsidRPr="00C813EC" w:rsidRDefault="00C813EC" w:rsidP="00C81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692805">
            <w:pPr>
              <w:ind w:left="-160" w:right="-77"/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720,00000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720,00000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720,00000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sz w:val="20"/>
                <w:szCs w:val="20"/>
              </w:rPr>
            </w:pPr>
            <w:r w:rsidRPr="00C813EC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3EC" w:rsidRPr="00C813EC" w:rsidRDefault="00C813EC" w:rsidP="00C813EC">
            <w:pPr>
              <w:rPr>
                <w:color w:val="000000"/>
                <w:sz w:val="20"/>
                <w:szCs w:val="20"/>
              </w:rPr>
            </w:pPr>
            <w:r w:rsidRPr="00C813EC">
              <w:rPr>
                <w:color w:val="000000"/>
                <w:sz w:val="20"/>
                <w:szCs w:val="20"/>
              </w:rPr>
              <w:t>2160,00000</w:t>
            </w:r>
          </w:p>
        </w:tc>
      </w:tr>
    </w:tbl>
    <w:p w:rsidR="00FC7CC0" w:rsidRDefault="00FC7CC0" w:rsidP="002638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C7CC0" w:rsidRDefault="00FC7CC0" w:rsidP="00410FAF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</w:p>
    <w:sectPr w:rsidR="00FC7CC0" w:rsidSect="002523B0">
      <w:pgSz w:w="16838" w:h="11906" w:orient="landscape"/>
      <w:pgMar w:top="709" w:right="678" w:bottom="70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5C" w:rsidRDefault="004A285C" w:rsidP="00686208">
      <w:r>
        <w:separator/>
      </w:r>
    </w:p>
  </w:endnote>
  <w:endnote w:type="continuationSeparator" w:id="0">
    <w:p w:rsidR="004A285C" w:rsidRDefault="004A285C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5C" w:rsidRDefault="004A285C" w:rsidP="00686208">
      <w:r>
        <w:separator/>
      </w:r>
    </w:p>
  </w:footnote>
  <w:footnote w:type="continuationSeparator" w:id="0">
    <w:p w:rsidR="004A285C" w:rsidRDefault="004A285C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278576"/>
      <w:docPartObj>
        <w:docPartGallery w:val="Page Numbers (Top of Page)"/>
        <w:docPartUnique/>
      </w:docPartObj>
    </w:sdtPr>
    <w:sdtEndPr/>
    <w:sdtContent>
      <w:p w:rsidR="000B3CEF" w:rsidRDefault="000B3CE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CE3">
          <w:rPr>
            <w:noProof/>
          </w:rPr>
          <w:t>2</w:t>
        </w:r>
        <w:r>
          <w:fldChar w:fldCharType="end"/>
        </w:r>
      </w:p>
    </w:sdtContent>
  </w:sdt>
  <w:p w:rsidR="000B3CEF" w:rsidRDefault="000B3C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C2AAE"/>
    <w:multiLevelType w:val="multilevel"/>
    <w:tmpl w:val="0419001D"/>
    <w:numStyleLink w:val="1"/>
  </w:abstractNum>
  <w:abstractNum w:abstractNumId="10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30A"/>
    <w:rsid w:val="00075C68"/>
    <w:rsid w:val="000942AE"/>
    <w:rsid w:val="000A00C8"/>
    <w:rsid w:val="000A7D06"/>
    <w:rsid w:val="000A7D42"/>
    <w:rsid w:val="000B03AC"/>
    <w:rsid w:val="000B2E8A"/>
    <w:rsid w:val="000B3CEF"/>
    <w:rsid w:val="000B6283"/>
    <w:rsid w:val="000C0993"/>
    <w:rsid w:val="000C14C4"/>
    <w:rsid w:val="000C4393"/>
    <w:rsid w:val="000C6DD3"/>
    <w:rsid w:val="000C73CB"/>
    <w:rsid w:val="000D1593"/>
    <w:rsid w:val="000D1A57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F1C8B"/>
    <w:rsid w:val="000F4761"/>
    <w:rsid w:val="00106455"/>
    <w:rsid w:val="00107F65"/>
    <w:rsid w:val="00111A69"/>
    <w:rsid w:val="001147CA"/>
    <w:rsid w:val="00121326"/>
    <w:rsid w:val="00122496"/>
    <w:rsid w:val="001228B3"/>
    <w:rsid w:val="00124D52"/>
    <w:rsid w:val="0012504C"/>
    <w:rsid w:val="0012619C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5E6C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7EC4"/>
    <w:rsid w:val="001D345F"/>
    <w:rsid w:val="001D709C"/>
    <w:rsid w:val="001E291E"/>
    <w:rsid w:val="001E7470"/>
    <w:rsid w:val="001F0D27"/>
    <w:rsid w:val="001F7DBE"/>
    <w:rsid w:val="00204711"/>
    <w:rsid w:val="00206523"/>
    <w:rsid w:val="0021190C"/>
    <w:rsid w:val="00217191"/>
    <w:rsid w:val="0022096F"/>
    <w:rsid w:val="002216B0"/>
    <w:rsid w:val="00222B42"/>
    <w:rsid w:val="002232E8"/>
    <w:rsid w:val="00223A41"/>
    <w:rsid w:val="00224F6A"/>
    <w:rsid w:val="002252B4"/>
    <w:rsid w:val="00240DC3"/>
    <w:rsid w:val="00241E03"/>
    <w:rsid w:val="00243066"/>
    <w:rsid w:val="00244E3C"/>
    <w:rsid w:val="002450C1"/>
    <w:rsid w:val="00246533"/>
    <w:rsid w:val="00246FA7"/>
    <w:rsid w:val="002523B0"/>
    <w:rsid w:val="00257364"/>
    <w:rsid w:val="002576E2"/>
    <w:rsid w:val="00260D77"/>
    <w:rsid w:val="00262C40"/>
    <w:rsid w:val="002638EB"/>
    <w:rsid w:val="0026454E"/>
    <w:rsid w:val="00266CD0"/>
    <w:rsid w:val="002714A9"/>
    <w:rsid w:val="00275560"/>
    <w:rsid w:val="002757C5"/>
    <w:rsid w:val="002762AD"/>
    <w:rsid w:val="0028368E"/>
    <w:rsid w:val="00284084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18F0"/>
    <w:rsid w:val="002A302F"/>
    <w:rsid w:val="002A41F9"/>
    <w:rsid w:val="002A661F"/>
    <w:rsid w:val="002B3579"/>
    <w:rsid w:val="002B42E8"/>
    <w:rsid w:val="002B5BFD"/>
    <w:rsid w:val="002B6575"/>
    <w:rsid w:val="002C5153"/>
    <w:rsid w:val="002C5348"/>
    <w:rsid w:val="002C742D"/>
    <w:rsid w:val="002D0F52"/>
    <w:rsid w:val="002D7B38"/>
    <w:rsid w:val="002E2252"/>
    <w:rsid w:val="002E2DE5"/>
    <w:rsid w:val="002E679C"/>
    <w:rsid w:val="002E7608"/>
    <w:rsid w:val="002F147D"/>
    <w:rsid w:val="002F258A"/>
    <w:rsid w:val="002F55ED"/>
    <w:rsid w:val="0030360B"/>
    <w:rsid w:val="00303B19"/>
    <w:rsid w:val="00305330"/>
    <w:rsid w:val="00311382"/>
    <w:rsid w:val="0031721A"/>
    <w:rsid w:val="00326070"/>
    <w:rsid w:val="00332286"/>
    <w:rsid w:val="00336AB2"/>
    <w:rsid w:val="00340E4C"/>
    <w:rsid w:val="003410EC"/>
    <w:rsid w:val="00341451"/>
    <w:rsid w:val="00341D23"/>
    <w:rsid w:val="003427BA"/>
    <w:rsid w:val="0034384B"/>
    <w:rsid w:val="00344B38"/>
    <w:rsid w:val="003519BB"/>
    <w:rsid w:val="00356BDA"/>
    <w:rsid w:val="003570F5"/>
    <w:rsid w:val="00362C7F"/>
    <w:rsid w:val="003660E9"/>
    <w:rsid w:val="00371444"/>
    <w:rsid w:val="003767D3"/>
    <w:rsid w:val="003804F6"/>
    <w:rsid w:val="00387705"/>
    <w:rsid w:val="00391E62"/>
    <w:rsid w:val="00397E2C"/>
    <w:rsid w:val="003A5F91"/>
    <w:rsid w:val="003A7026"/>
    <w:rsid w:val="003A76A6"/>
    <w:rsid w:val="003A7F82"/>
    <w:rsid w:val="003B58CD"/>
    <w:rsid w:val="003C092B"/>
    <w:rsid w:val="003C2A16"/>
    <w:rsid w:val="003C2E16"/>
    <w:rsid w:val="003C6819"/>
    <w:rsid w:val="003D332A"/>
    <w:rsid w:val="003D49C6"/>
    <w:rsid w:val="003D5368"/>
    <w:rsid w:val="003D68AC"/>
    <w:rsid w:val="003E41FF"/>
    <w:rsid w:val="003E44DE"/>
    <w:rsid w:val="003E4D28"/>
    <w:rsid w:val="003E5183"/>
    <w:rsid w:val="003E61F0"/>
    <w:rsid w:val="003E676D"/>
    <w:rsid w:val="003F12C7"/>
    <w:rsid w:val="003F23C1"/>
    <w:rsid w:val="003F2F18"/>
    <w:rsid w:val="003F56F5"/>
    <w:rsid w:val="00401D71"/>
    <w:rsid w:val="00410FAF"/>
    <w:rsid w:val="00421642"/>
    <w:rsid w:val="00423C45"/>
    <w:rsid w:val="004246DB"/>
    <w:rsid w:val="00424CDE"/>
    <w:rsid w:val="004253B4"/>
    <w:rsid w:val="00425A99"/>
    <w:rsid w:val="00425FB5"/>
    <w:rsid w:val="0043362E"/>
    <w:rsid w:val="00434262"/>
    <w:rsid w:val="004364D0"/>
    <w:rsid w:val="0044011C"/>
    <w:rsid w:val="0044238F"/>
    <w:rsid w:val="00444A61"/>
    <w:rsid w:val="00452B93"/>
    <w:rsid w:val="004538BF"/>
    <w:rsid w:val="00455741"/>
    <w:rsid w:val="00457740"/>
    <w:rsid w:val="00461AB5"/>
    <w:rsid w:val="00461B2C"/>
    <w:rsid w:val="00462302"/>
    <w:rsid w:val="00467C04"/>
    <w:rsid w:val="004702F7"/>
    <w:rsid w:val="00487470"/>
    <w:rsid w:val="0049032D"/>
    <w:rsid w:val="004903B5"/>
    <w:rsid w:val="0049205D"/>
    <w:rsid w:val="00497966"/>
    <w:rsid w:val="00497C37"/>
    <w:rsid w:val="004A0B9C"/>
    <w:rsid w:val="004A285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21FF"/>
    <w:rsid w:val="00512DEF"/>
    <w:rsid w:val="00515C8D"/>
    <w:rsid w:val="00521816"/>
    <w:rsid w:val="00521AB6"/>
    <w:rsid w:val="005230E6"/>
    <w:rsid w:val="005261BC"/>
    <w:rsid w:val="005264D2"/>
    <w:rsid w:val="005309FD"/>
    <w:rsid w:val="005325FC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6390"/>
    <w:rsid w:val="00567678"/>
    <w:rsid w:val="005748C6"/>
    <w:rsid w:val="00574974"/>
    <w:rsid w:val="0058056F"/>
    <w:rsid w:val="0058289C"/>
    <w:rsid w:val="0059090D"/>
    <w:rsid w:val="00590BEE"/>
    <w:rsid w:val="00590FB2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7876"/>
    <w:rsid w:val="005E0432"/>
    <w:rsid w:val="005E369C"/>
    <w:rsid w:val="005E65DB"/>
    <w:rsid w:val="005F1B7A"/>
    <w:rsid w:val="005F391E"/>
    <w:rsid w:val="005F588E"/>
    <w:rsid w:val="005F77F7"/>
    <w:rsid w:val="0060362C"/>
    <w:rsid w:val="00603B4F"/>
    <w:rsid w:val="00607DEE"/>
    <w:rsid w:val="00607F04"/>
    <w:rsid w:val="006115C8"/>
    <w:rsid w:val="006166E8"/>
    <w:rsid w:val="00617D7E"/>
    <w:rsid w:val="006208B3"/>
    <w:rsid w:val="006212EC"/>
    <w:rsid w:val="00633B87"/>
    <w:rsid w:val="006366B7"/>
    <w:rsid w:val="00642E39"/>
    <w:rsid w:val="006523AF"/>
    <w:rsid w:val="00652AFF"/>
    <w:rsid w:val="00653D7D"/>
    <w:rsid w:val="00654581"/>
    <w:rsid w:val="00662A61"/>
    <w:rsid w:val="00682C88"/>
    <w:rsid w:val="00686208"/>
    <w:rsid w:val="006879D8"/>
    <w:rsid w:val="00690440"/>
    <w:rsid w:val="00692805"/>
    <w:rsid w:val="00693730"/>
    <w:rsid w:val="00694A5D"/>
    <w:rsid w:val="00697552"/>
    <w:rsid w:val="006A2241"/>
    <w:rsid w:val="006A35CC"/>
    <w:rsid w:val="006A4CEF"/>
    <w:rsid w:val="006B09BD"/>
    <w:rsid w:val="006B6361"/>
    <w:rsid w:val="006C1F89"/>
    <w:rsid w:val="006D1FEA"/>
    <w:rsid w:val="006D4FA0"/>
    <w:rsid w:val="006D5141"/>
    <w:rsid w:val="006D730C"/>
    <w:rsid w:val="006E036A"/>
    <w:rsid w:val="006E7E38"/>
    <w:rsid w:val="006F23A9"/>
    <w:rsid w:val="006F40F4"/>
    <w:rsid w:val="006F5F64"/>
    <w:rsid w:val="006F6279"/>
    <w:rsid w:val="006F7B30"/>
    <w:rsid w:val="00701366"/>
    <w:rsid w:val="007036CA"/>
    <w:rsid w:val="007057F3"/>
    <w:rsid w:val="007063D4"/>
    <w:rsid w:val="00711CE3"/>
    <w:rsid w:val="007138D2"/>
    <w:rsid w:val="00720C1F"/>
    <w:rsid w:val="00720ED7"/>
    <w:rsid w:val="007237C8"/>
    <w:rsid w:val="00730055"/>
    <w:rsid w:val="0073188A"/>
    <w:rsid w:val="00732F34"/>
    <w:rsid w:val="0075424D"/>
    <w:rsid w:val="00755BD1"/>
    <w:rsid w:val="00755F59"/>
    <w:rsid w:val="007650FE"/>
    <w:rsid w:val="007659CC"/>
    <w:rsid w:val="00774AB4"/>
    <w:rsid w:val="00781192"/>
    <w:rsid w:val="00782FC6"/>
    <w:rsid w:val="00784043"/>
    <w:rsid w:val="00784607"/>
    <w:rsid w:val="0078522F"/>
    <w:rsid w:val="00786536"/>
    <w:rsid w:val="007874D5"/>
    <w:rsid w:val="00790105"/>
    <w:rsid w:val="00792EB0"/>
    <w:rsid w:val="0079462F"/>
    <w:rsid w:val="00796716"/>
    <w:rsid w:val="007A059D"/>
    <w:rsid w:val="007A0FF4"/>
    <w:rsid w:val="007A16AD"/>
    <w:rsid w:val="007A2E61"/>
    <w:rsid w:val="007A565D"/>
    <w:rsid w:val="007A66DD"/>
    <w:rsid w:val="007A72BF"/>
    <w:rsid w:val="007B7E11"/>
    <w:rsid w:val="007C69D8"/>
    <w:rsid w:val="007C7628"/>
    <w:rsid w:val="007C7D51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253F"/>
    <w:rsid w:val="00804F5D"/>
    <w:rsid w:val="00805A13"/>
    <w:rsid w:val="00807756"/>
    <w:rsid w:val="00807DBD"/>
    <w:rsid w:val="008122D3"/>
    <w:rsid w:val="0081257D"/>
    <w:rsid w:val="00820BFD"/>
    <w:rsid w:val="008210A3"/>
    <w:rsid w:val="0082236E"/>
    <w:rsid w:val="00831095"/>
    <w:rsid w:val="00833025"/>
    <w:rsid w:val="00834199"/>
    <w:rsid w:val="00834666"/>
    <w:rsid w:val="0084086F"/>
    <w:rsid w:val="0084299B"/>
    <w:rsid w:val="00844AD8"/>
    <w:rsid w:val="008463A6"/>
    <w:rsid w:val="0085090E"/>
    <w:rsid w:val="00850E11"/>
    <w:rsid w:val="008535DA"/>
    <w:rsid w:val="0085382F"/>
    <w:rsid w:val="008544A0"/>
    <w:rsid w:val="00854B10"/>
    <w:rsid w:val="0087185E"/>
    <w:rsid w:val="00876475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323D"/>
    <w:rsid w:val="008A6562"/>
    <w:rsid w:val="008B0827"/>
    <w:rsid w:val="008B2E2A"/>
    <w:rsid w:val="008B77EF"/>
    <w:rsid w:val="008C1892"/>
    <w:rsid w:val="008C6183"/>
    <w:rsid w:val="008C6A90"/>
    <w:rsid w:val="008C7055"/>
    <w:rsid w:val="008D013D"/>
    <w:rsid w:val="008D197E"/>
    <w:rsid w:val="008D323C"/>
    <w:rsid w:val="008D3489"/>
    <w:rsid w:val="008D5C05"/>
    <w:rsid w:val="008E315B"/>
    <w:rsid w:val="008E5F33"/>
    <w:rsid w:val="008F0898"/>
    <w:rsid w:val="00901101"/>
    <w:rsid w:val="00903188"/>
    <w:rsid w:val="009049C3"/>
    <w:rsid w:val="00913153"/>
    <w:rsid w:val="00915F5F"/>
    <w:rsid w:val="009161FD"/>
    <w:rsid w:val="00927EF7"/>
    <w:rsid w:val="009326E9"/>
    <w:rsid w:val="0093646D"/>
    <w:rsid w:val="009441B6"/>
    <w:rsid w:val="00945F32"/>
    <w:rsid w:val="00947AB0"/>
    <w:rsid w:val="0095441B"/>
    <w:rsid w:val="009634E8"/>
    <w:rsid w:val="009700A0"/>
    <w:rsid w:val="00972A87"/>
    <w:rsid w:val="00972B97"/>
    <w:rsid w:val="00972D4D"/>
    <w:rsid w:val="009752AD"/>
    <w:rsid w:val="00977196"/>
    <w:rsid w:val="00980980"/>
    <w:rsid w:val="009814DE"/>
    <w:rsid w:val="00981734"/>
    <w:rsid w:val="00985D25"/>
    <w:rsid w:val="00986DFC"/>
    <w:rsid w:val="00987EE6"/>
    <w:rsid w:val="0099027F"/>
    <w:rsid w:val="00991269"/>
    <w:rsid w:val="009A00E9"/>
    <w:rsid w:val="009A292D"/>
    <w:rsid w:val="009A6E1B"/>
    <w:rsid w:val="009B2618"/>
    <w:rsid w:val="009B4914"/>
    <w:rsid w:val="009B5619"/>
    <w:rsid w:val="009C180F"/>
    <w:rsid w:val="009C4D6A"/>
    <w:rsid w:val="009D04D4"/>
    <w:rsid w:val="009D1FF8"/>
    <w:rsid w:val="009D20BD"/>
    <w:rsid w:val="009D45BC"/>
    <w:rsid w:val="009D7683"/>
    <w:rsid w:val="009E2D11"/>
    <w:rsid w:val="009E724A"/>
    <w:rsid w:val="009F5464"/>
    <w:rsid w:val="009F635A"/>
    <w:rsid w:val="00A01FE6"/>
    <w:rsid w:val="00A04F5F"/>
    <w:rsid w:val="00A0510E"/>
    <w:rsid w:val="00A07203"/>
    <w:rsid w:val="00A117CC"/>
    <w:rsid w:val="00A12B7A"/>
    <w:rsid w:val="00A253CC"/>
    <w:rsid w:val="00A265FD"/>
    <w:rsid w:val="00A268A8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65EA2"/>
    <w:rsid w:val="00A75F18"/>
    <w:rsid w:val="00A76120"/>
    <w:rsid w:val="00A81AC1"/>
    <w:rsid w:val="00A81DCC"/>
    <w:rsid w:val="00A83D7E"/>
    <w:rsid w:val="00A8519C"/>
    <w:rsid w:val="00A9018D"/>
    <w:rsid w:val="00A90A15"/>
    <w:rsid w:val="00A91906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40F2"/>
    <w:rsid w:val="00AC7779"/>
    <w:rsid w:val="00AD006E"/>
    <w:rsid w:val="00AD2229"/>
    <w:rsid w:val="00AD6C18"/>
    <w:rsid w:val="00AE007B"/>
    <w:rsid w:val="00AE03A2"/>
    <w:rsid w:val="00AE1333"/>
    <w:rsid w:val="00AF1AB0"/>
    <w:rsid w:val="00AF1FDA"/>
    <w:rsid w:val="00AF496C"/>
    <w:rsid w:val="00AF5781"/>
    <w:rsid w:val="00AF5CB5"/>
    <w:rsid w:val="00AF6792"/>
    <w:rsid w:val="00B00640"/>
    <w:rsid w:val="00B10032"/>
    <w:rsid w:val="00B10F54"/>
    <w:rsid w:val="00B144D4"/>
    <w:rsid w:val="00B17149"/>
    <w:rsid w:val="00B17948"/>
    <w:rsid w:val="00B2237D"/>
    <w:rsid w:val="00B2478D"/>
    <w:rsid w:val="00B26CDE"/>
    <w:rsid w:val="00B32264"/>
    <w:rsid w:val="00B47DBC"/>
    <w:rsid w:val="00B53690"/>
    <w:rsid w:val="00B600F9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60BF"/>
    <w:rsid w:val="00BC2077"/>
    <w:rsid w:val="00BC228F"/>
    <w:rsid w:val="00BC54EE"/>
    <w:rsid w:val="00BC68AA"/>
    <w:rsid w:val="00BC79A2"/>
    <w:rsid w:val="00BD326B"/>
    <w:rsid w:val="00BD66A8"/>
    <w:rsid w:val="00BD7665"/>
    <w:rsid w:val="00BE1712"/>
    <w:rsid w:val="00BE235C"/>
    <w:rsid w:val="00BE2F81"/>
    <w:rsid w:val="00BE39BD"/>
    <w:rsid w:val="00BE79FA"/>
    <w:rsid w:val="00BE7E63"/>
    <w:rsid w:val="00BF770E"/>
    <w:rsid w:val="00C00FEB"/>
    <w:rsid w:val="00C01B1F"/>
    <w:rsid w:val="00C10EB5"/>
    <w:rsid w:val="00C13C31"/>
    <w:rsid w:val="00C17855"/>
    <w:rsid w:val="00C20E00"/>
    <w:rsid w:val="00C24767"/>
    <w:rsid w:val="00C2478B"/>
    <w:rsid w:val="00C25A38"/>
    <w:rsid w:val="00C32101"/>
    <w:rsid w:val="00C3470C"/>
    <w:rsid w:val="00C40739"/>
    <w:rsid w:val="00C41F4A"/>
    <w:rsid w:val="00C43936"/>
    <w:rsid w:val="00C44281"/>
    <w:rsid w:val="00C467FF"/>
    <w:rsid w:val="00C50ADE"/>
    <w:rsid w:val="00C51C79"/>
    <w:rsid w:val="00C528DC"/>
    <w:rsid w:val="00C55A16"/>
    <w:rsid w:val="00C57DE0"/>
    <w:rsid w:val="00C631AA"/>
    <w:rsid w:val="00C657D6"/>
    <w:rsid w:val="00C67577"/>
    <w:rsid w:val="00C701A0"/>
    <w:rsid w:val="00C72400"/>
    <w:rsid w:val="00C73F8C"/>
    <w:rsid w:val="00C747A5"/>
    <w:rsid w:val="00C7501C"/>
    <w:rsid w:val="00C76151"/>
    <w:rsid w:val="00C77D31"/>
    <w:rsid w:val="00C813EC"/>
    <w:rsid w:val="00C82652"/>
    <w:rsid w:val="00C828B5"/>
    <w:rsid w:val="00C84D40"/>
    <w:rsid w:val="00C85668"/>
    <w:rsid w:val="00C87B21"/>
    <w:rsid w:val="00C90F71"/>
    <w:rsid w:val="00C924F2"/>
    <w:rsid w:val="00C93AF6"/>
    <w:rsid w:val="00C95A55"/>
    <w:rsid w:val="00CA1CBB"/>
    <w:rsid w:val="00CA2353"/>
    <w:rsid w:val="00CA3AE4"/>
    <w:rsid w:val="00CA455D"/>
    <w:rsid w:val="00CA768B"/>
    <w:rsid w:val="00CB1C13"/>
    <w:rsid w:val="00CB5805"/>
    <w:rsid w:val="00CB70DC"/>
    <w:rsid w:val="00CC76E1"/>
    <w:rsid w:val="00CD294D"/>
    <w:rsid w:val="00CD3821"/>
    <w:rsid w:val="00CD3B43"/>
    <w:rsid w:val="00CD4F3F"/>
    <w:rsid w:val="00CD782B"/>
    <w:rsid w:val="00CE27B5"/>
    <w:rsid w:val="00CE2911"/>
    <w:rsid w:val="00CE52F5"/>
    <w:rsid w:val="00CE5DCE"/>
    <w:rsid w:val="00CF2AE0"/>
    <w:rsid w:val="00CF3490"/>
    <w:rsid w:val="00CF36C8"/>
    <w:rsid w:val="00CF74E0"/>
    <w:rsid w:val="00D006AD"/>
    <w:rsid w:val="00D05DBD"/>
    <w:rsid w:val="00D141D1"/>
    <w:rsid w:val="00D1462C"/>
    <w:rsid w:val="00D16A39"/>
    <w:rsid w:val="00D213C0"/>
    <w:rsid w:val="00D22AEC"/>
    <w:rsid w:val="00D22F8D"/>
    <w:rsid w:val="00D2349B"/>
    <w:rsid w:val="00D2390F"/>
    <w:rsid w:val="00D254DF"/>
    <w:rsid w:val="00D26DD3"/>
    <w:rsid w:val="00D31B64"/>
    <w:rsid w:val="00D34671"/>
    <w:rsid w:val="00D368BA"/>
    <w:rsid w:val="00D477D3"/>
    <w:rsid w:val="00D5031C"/>
    <w:rsid w:val="00D541AA"/>
    <w:rsid w:val="00D61DCC"/>
    <w:rsid w:val="00D67A70"/>
    <w:rsid w:val="00D7494D"/>
    <w:rsid w:val="00D76C32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1F16"/>
    <w:rsid w:val="00DA295A"/>
    <w:rsid w:val="00DC5CDB"/>
    <w:rsid w:val="00DC6129"/>
    <w:rsid w:val="00DC73F6"/>
    <w:rsid w:val="00DD3AFC"/>
    <w:rsid w:val="00DD4436"/>
    <w:rsid w:val="00DD6D8A"/>
    <w:rsid w:val="00DD762B"/>
    <w:rsid w:val="00DE124E"/>
    <w:rsid w:val="00DE667C"/>
    <w:rsid w:val="00DF0888"/>
    <w:rsid w:val="00DF2380"/>
    <w:rsid w:val="00DF2A7B"/>
    <w:rsid w:val="00DF40A6"/>
    <w:rsid w:val="00DF69F0"/>
    <w:rsid w:val="00E02586"/>
    <w:rsid w:val="00E06190"/>
    <w:rsid w:val="00E06DB1"/>
    <w:rsid w:val="00E1576F"/>
    <w:rsid w:val="00E17295"/>
    <w:rsid w:val="00E2039D"/>
    <w:rsid w:val="00E24944"/>
    <w:rsid w:val="00E258E9"/>
    <w:rsid w:val="00E26194"/>
    <w:rsid w:val="00E262E6"/>
    <w:rsid w:val="00E3120A"/>
    <w:rsid w:val="00E33ABF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62696"/>
    <w:rsid w:val="00E71C69"/>
    <w:rsid w:val="00E71E8F"/>
    <w:rsid w:val="00E776D8"/>
    <w:rsid w:val="00E92407"/>
    <w:rsid w:val="00E93B50"/>
    <w:rsid w:val="00E94374"/>
    <w:rsid w:val="00EA045A"/>
    <w:rsid w:val="00EB0334"/>
    <w:rsid w:val="00EB385B"/>
    <w:rsid w:val="00EB417B"/>
    <w:rsid w:val="00EB5647"/>
    <w:rsid w:val="00EB6F17"/>
    <w:rsid w:val="00EB6F2D"/>
    <w:rsid w:val="00EC236E"/>
    <w:rsid w:val="00ED2BF6"/>
    <w:rsid w:val="00ED2E6A"/>
    <w:rsid w:val="00ED4974"/>
    <w:rsid w:val="00ED5BC7"/>
    <w:rsid w:val="00EE0697"/>
    <w:rsid w:val="00EE6C16"/>
    <w:rsid w:val="00EE7B53"/>
    <w:rsid w:val="00EF40B6"/>
    <w:rsid w:val="00EF48BE"/>
    <w:rsid w:val="00EF52E6"/>
    <w:rsid w:val="00EF7143"/>
    <w:rsid w:val="00EF7293"/>
    <w:rsid w:val="00F025FB"/>
    <w:rsid w:val="00F065BB"/>
    <w:rsid w:val="00F1042B"/>
    <w:rsid w:val="00F1460A"/>
    <w:rsid w:val="00F161F7"/>
    <w:rsid w:val="00F1756F"/>
    <w:rsid w:val="00F34079"/>
    <w:rsid w:val="00F34C7B"/>
    <w:rsid w:val="00F37096"/>
    <w:rsid w:val="00F435A7"/>
    <w:rsid w:val="00F45EA6"/>
    <w:rsid w:val="00F461E2"/>
    <w:rsid w:val="00F46453"/>
    <w:rsid w:val="00F511E6"/>
    <w:rsid w:val="00F521AA"/>
    <w:rsid w:val="00F546E7"/>
    <w:rsid w:val="00F5625C"/>
    <w:rsid w:val="00F56352"/>
    <w:rsid w:val="00F57B95"/>
    <w:rsid w:val="00F60371"/>
    <w:rsid w:val="00F60474"/>
    <w:rsid w:val="00F6072D"/>
    <w:rsid w:val="00F65A68"/>
    <w:rsid w:val="00F71170"/>
    <w:rsid w:val="00F71FF2"/>
    <w:rsid w:val="00F72FB5"/>
    <w:rsid w:val="00F7405B"/>
    <w:rsid w:val="00F7477A"/>
    <w:rsid w:val="00F74C15"/>
    <w:rsid w:val="00F75820"/>
    <w:rsid w:val="00F75A99"/>
    <w:rsid w:val="00F774EA"/>
    <w:rsid w:val="00F87A35"/>
    <w:rsid w:val="00F9277D"/>
    <w:rsid w:val="00F9294C"/>
    <w:rsid w:val="00F94E51"/>
    <w:rsid w:val="00F9722E"/>
    <w:rsid w:val="00FA4808"/>
    <w:rsid w:val="00FA5236"/>
    <w:rsid w:val="00FB5FE9"/>
    <w:rsid w:val="00FB60DA"/>
    <w:rsid w:val="00FC2C9F"/>
    <w:rsid w:val="00FC7CC0"/>
    <w:rsid w:val="00FD11FF"/>
    <w:rsid w:val="00FD5265"/>
    <w:rsid w:val="00FE1AD6"/>
    <w:rsid w:val="00FE6341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946827-23EE-4953-9202-23B1EA3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264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1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126</cp:revision>
  <cp:lastPrinted>2021-12-30T07:45:00Z</cp:lastPrinted>
  <dcterms:created xsi:type="dcterms:W3CDTF">2020-09-11T11:13:00Z</dcterms:created>
  <dcterms:modified xsi:type="dcterms:W3CDTF">2023-04-20T05:17:00Z</dcterms:modified>
</cp:coreProperties>
</file>