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E2" w:rsidRDefault="00D641E2" w:rsidP="00D641E2">
      <w:pPr>
        <w:jc w:val="center"/>
        <w:rPr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-443865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8"/>
        </w:rPr>
        <w:t xml:space="preserve">  </w:t>
      </w:r>
    </w:p>
    <w:p w:rsidR="00D641E2" w:rsidRDefault="00D641E2" w:rsidP="00D641E2">
      <w:pPr>
        <w:jc w:val="center"/>
        <w:rPr>
          <w:sz w:val="28"/>
        </w:rPr>
      </w:pPr>
    </w:p>
    <w:p w:rsidR="00D641E2" w:rsidRDefault="00D641E2" w:rsidP="00D641E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КИКНУРСКОГО </w:t>
      </w:r>
    </w:p>
    <w:p w:rsidR="00D641E2" w:rsidRDefault="00D641E2" w:rsidP="00D641E2">
      <w:pPr>
        <w:jc w:val="center"/>
        <w:rPr>
          <w:b/>
          <w:sz w:val="28"/>
        </w:rPr>
      </w:pPr>
      <w:r>
        <w:rPr>
          <w:b/>
          <w:sz w:val="28"/>
        </w:rPr>
        <w:t>МУНИЦИПАЛЬНОГО ОКРУГА</w:t>
      </w:r>
    </w:p>
    <w:p w:rsidR="00D641E2" w:rsidRDefault="00D641E2" w:rsidP="00D641E2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D641E2" w:rsidRDefault="00D641E2" w:rsidP="00D641E2">
      <w:pPr>
        <w:jc w:val="center"/>
        <w:rPr>
          <w:b/>
          <w:sz w:val="28"/>
        </w:rPr>
      </w:pPr>
    </w:p>
    <w:p w:rsidR="00D641E2" w:rsidRDefault="00D641E2" w:rsidP="00D641E2">
      <w:pPr>
        <w:pStyle w:val="1"/>
        <w:spacing w:after="36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ПОСТАНОВЛЕНИЕ</w:t>
      </w:r>
    </w:p>
    <w:p w:rsidR="00D641E2" w:rsidRDefault="008B48A2" w:rsidP="00D641E2">
      <w:pPr>
        <w:pStyle w:val="1"/>
        <w:spacing w:after="360"/>
        <w:jc w:val="left"/>
        <w:rPr>
          <w:bCs w:val="0"/>
        </w:rPr>
      </w:pPr>
      <w:r w:rsidRPr="008B48A2">
        <w:rPr>
          <w:b w:val="0"/>
          <w:bCs w:val="0"/>
          <w:u w:val="single"/>
        </w:rPr>
        <w:t>29.04.2022</w:t>
      </w:r>
      <w:r w:rsidR="00D641E2">
        <w:rPr>
          <w:b w:val="0"/>
          <w:bCs w:val="0"/>
        </w:rPr>
        <w:t xml:space="preserve">                                                               </w:t>
      </w:r>
      <w:r w:rsidR="0071265A">
        <w:rPr>
          <w:b w:val="0"/>
          <w:bCs w:val="0"/>
        </w:rPr>
        <w:t xml:space="preserve">                          </w:t>
      </w:r>
      <w:r w:rsidR="00D641E2">
        <w:rPr>
          <w:b w:val="0"/>
          <w:bCs w:val="0"/>
        </w:rPr>
        <w:t xml:space="preserve">     </w:t>
      </w:r>
      <w:r>
        <w:rPr>
          <w:b w:val="0"/>
          <w:szCs w:val="28"/>
        </w:rPr>
        <w:t xml:space="preserve">№ </w:t>
      </w:r>
      <w:r w:rsidRPr="008B48A2">
        <w:rPr>
          <w:b w:val="0"/>
          <w:szCs w:val="28"/>
          <w:u w:val="single"/>
        </w:rPr>
        <w:t>289</w:t>
      </w:r>
    </w:p>
    <w:p w:rsidR="00D641E2" w:rsidRDefault="00D641E2" w:rsidP="00D641E2">
      <w:pPr>
        <w:spacing w:after="480"/>
        <w:jc w:val="center"/>
        <w:rPr>
          <w:sz w:val="28"/>
        </w:rPr>
      </w:pPr>
      <w:r>
        <w:rPr>
          <w:sz w:val="28"/>
        </w:rPr>
        <w:t>пгт Кикнур</w:t>
      </w:r>
    </w:p>
    <w:p w:rsidR="00D641E2" w:rsidRDefault="0071265A" w:rsidP="00D641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изменении</w:t>
      </w:r>
      <w:r w:rsidR="00D641E2">
        <w:rPr>
          <w:b/>
          <w:bCs/>
          <w:sz w:val="28"/>
          <w:szCs w:val="28"/>
        </w:rPr>
        <w:t xml:space="preserve"> в постановление администрации Кикнурского муниципального округа Кировской области </w:t>
      </w:r>
    </w:p>
    <w:p w:rsidR="00D641E2" w:rsidRDefault="0071265A" w:rsidP="00D641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06.10.2021 № 678</w:t>
      </w:r>
    </w:p>
    <w:p w:rsidR="00D641E2" w:rsidRDefault="00D641E2" w:rsidP="00D641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1E2" w:rsidRDefault="00617CDF" w:rsidP="00617CDF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41E2">
        <w:rPr>
          <w:rFonts w:ascii="Times New Roman" w:hAnsi="Times New Roman" w:cs="Times New Roman"/>
          <w:sz w:val="28"/>
          <w:szCs w:val="28"/>
        </w:rPr>
        <w:t>Администрация Кикнурского муниципального округа</w:t>
      </w:r>
      <w:r w:rsidR="00D64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1E2">
        <w:rPr>
          <w:rFonts w:ascii="Times New Roman" w:hAnsi="Times New Roman" w:cs="Times New Roman"/>
          <w:sz w:val="28"/>
          <w:szCs w:val="28"/>
        </w:rPr>
        <w:t>ПОСТАНОВЛЯЕТ</w:t>
      </w:r>
      <w:r w:rsidR="00D641E2">
        <w:rPr>
          <w:rFonts w:ascii="Times New Roman" w:hAnsi="Times New Roman" w:cs="Times New Roman"/>
        </w:rPr>
        <w:t>:</w:t>
      </w:r>
    </w:p>
    <w:p w:rsidR="00D641E2" w:rsidRPr="00D641E2" w:rsidRDefault="00D641E2" w:rsidP="00617CD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D641E2">
        <w:rPr>
          <w:bCs/>
          <w:sz w:val="28"/>
          <w:szCs w:val="28"/>
        </w:rPr>
        <w:t>Внести в состав межведомственной комиссии по противодействию коррупции в Кикнурском муниципальном округе (далее - комиссия), утвержденный постановлением администрации Кикнурского муниципального округа Кировской области от 06.10.2021 № 678 «О межведомственной комиссии по противодействию коррупции в Кикнурском муниципальном округе» следующие изменения:</w:t>
      </w:r>
    </w:p>
    <w:p w:rsidR="00D641E2" w:rsidRPr="00D641E2" w:rsidRDefault="00D641E2" w:rsidP="00617CDF">
      <w:pPr>
        <w:pStyle w:val="a5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Включить в состав комиссии Антонову Лидию Александровну, ведущего специалиста по работе с представительным органом отдела по организационно-правовым и кадровым вопросам, секретарем комиссии.</w:t>
      </w:r>
    </w:p>
    <w:p w:rsidR="00D641E2" w:rsidRDefault="00C64C97" w:rsidP="00617CDF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567"/>
      </w:pPr>
      <w:r>
        <w:t>Исключить из состава комиссии Андрееву Татьяну Евгеньевну, главного специалиста по кадровым вопросам отдела по организационно – правовым и кадровым вопросам».</w:t>
      </w:r>
    </w:p>
    <w:p w:rsidR="00D641E2" w:rsidRDefault="00D641E2" w:rsidP="00617CDF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D641E2" w:rsidRDefault="00D641E2" w:rsidP="00D641E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  <w:r w:rsidR="008B48A2">
        <w:rPr>
          <w:sz w:val="28"/>
          <w:szCs w:val="28"/>
        </w:rPr>
        <w:t xml:space="preserve">  </w:t>
      </w:r>
      <w:r>
        <w:rPr>
          <w:sz w:val="28"/>
          <w:szCs w:val="28"/>
        </w:rPr>
        <w:t>С.Ю. Галкин</w:t>
      </w:r>
    </w:p>
    <w:p w:rsidR="00E060C5" w:rsidRDefault="00E060C5" w:rsidP="00E060C5"/>
    <w:p w:rsidR="00E060C5" w:rsidRDefault="00E060C5" w:rsidP="00E060C5"/>
    <w:p w:rsidR="00E060C5" w:rsidRDefault="00E060C5" w:rsidP="00E060C5"/>
    <w:sectPr w:rsidR="00E0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A11"/>
    <w:multiLevelType w:val="hybridMultilevel"/>
    <w:tmpl w:val="0E6EF726"/>
    <w:lvl w:ilvl="0" w:tplc="951490CA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">
    <w:nsid w:val="61E550B5"/>
    <w:multiLevelType w:val="hybridMultilevel"/>
    <w:tmpl w:val="7C34414E"/>
    <w:lvl w:ilvl="0" w:tplc="05F61AC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E2"/>
    <w:rsid w:val="00120C44"/>
    <w:rsid w:val="003F7235"/>
    <w:rsid w:val="00593FD2"/>
    <w:rsid w:val="00617CDF"/>
    <w:rsid w:val="0071265A"/>
    <w:rsid w:val="008B48A2"/>
    <w:rsid w:val="00C20D94"/>
    <w:rsid w:val="00C64C97"/>
    <w:rsid w:val="00D641E2"/>
    <w:rsid w:val="00E0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FFFF-FD47-44D2-85C5-166B3BE3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1E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1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641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641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1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641E2"/>
    <w:pPr>
      <w:ind w:left="720"/>
      <w:contextualSpacing/>
    </w:pPr>
  </w:style>
  <w:style w:type="table" w:styleId="a6">
    <w:name w:val="Table Grid"/>
    <w:basedOn w:val="a1"/>
    <w:uiPriority w:val="39"/>
    <w:rsid w:val="00E0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6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Специалист РПО</cp:lastModifiedBy>
  <cp:revision>4</cp:revision>
  <cp:lastPrinted>2022-05-04T07:58:00Z</cp:lastPrinted>
  <dcterms:created xsi:type="dcterms:W3CDTF">2022-05-04T06:01:00Z</dcterms:created>
  <dcterms:modified xsi:type="dcterms:W3CDTF">2022-05-11T07:02:00Z</dcterms:modified>
</cp:coreProperties>
</file>