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FD" w:rsidRDefault="00955DFD" w:rsidP="00955DFD">
      <w:pPr>
        <w:jc w:val="center"/>
        <w:rPr>
          <w:b/>
          <w:sz w:val="28"/>
        </w:rPr>
      </w:pPr>
      <w:r>
        <w:rPr>
          <w:noProof/>
        </w:rPr>
        <w:drawing>
          <wp:anchor distT="0" distB="0" distL="114300" distR="114300" simplePos="0" relativeHeight="251659264" behindDoc="0" locked="0" layoutInCell="1" allowOverlap="1">
            <wp:simplePos x="0" y="0"/>
            <wp:positionH relativeFrom="column">
              <wp:posOffset>2684145</wp:posOffset>
            </wp:positionH>
            <wp:positionV relativeFrom="paragraph">
              <wp:posOffset>-548005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955DFD" w:rsidRDefault="00955DFD" w:rsidP="00955DFD">
      <w:pPr>
        <w:jc w:val="center"/>
        <w:rPr>
          <w:b/>
          <w:sz w:val="28"/>
        </w:rPr>
      </w:pPr>
      <w:r w:rsidRPr="00505138">
        <w:rPr>
          <w:b/>
          <w:sz w:val="28"/>
        </w:rPr>
        <w:t xml:space="preserve">АДМИНИСТРАЦИЯ КИКНУРСКОГО </w:t>
      </w:r>
    </w:p>
    <w:p w:rsidR="00955DFD" w:rsidRPr="00505138" w:rsidRDefault="00955DFD" w:rsidP="00955DFD">
      <w:pPr>
        <w:jc w:val="center"/>
        <w:rPr>
          <w:b/>
          <w:sz w:val="28"/>
        </w:rPr>
      </w:pPr>
      <w:r>
        <w:rPr>
          <w:b/>
          <w:sz w:val="28"/>
        </w:rPr>
        <w:t>МУНИЦИПАЛЬНОГО ОКРУГА</w:t>
      </w:r>
    </w:p>
    <w:p w:rsidR="00955DFD" w:rsidRPr="00505138" w:rsidRDefault="00955DFD" w:rsidP="00955DFD">
      <w:pPr>
        <w:jc w:val="center"/>
        <w:rPr>
          <w:b/>
          <w:sz w:val="28"/>
        </w:rPr>
      </w:pPr>
      <w:r w:rsidRPr="00505138">
        <w:rPr>
          <w:b/>
          <w:sz w:val="28"/>
        </w:rPr>
        <w:t>КИРОВСКОЙ  ОБЛАСТИ</w:t>
      </w:r>
    </w:p>
    <w:p w:rsidR="00955DFD" w:rsidRPr="00505138" w:rsidRDefault="00955DFD" w:rsidP="00955DFD">
      <w:pPr>
        <w:jc w:val="center"/>
        <w:rPr>
          <w:b/>
          <w:sz w:val="28"/>
        </w:rPr>
      </w:pPr>
    </w:p>
    <w:p w:rsidR="00955DFD" w:rsidRPr="00B4247B" w:rsidRDefault="00955DFD" w:rsidP="00955DFD">
      <w:pPr>
        <w:jc w:val="center"/>
        <w:rPr>
          <w:b/>
          <w:sz w:val="32"/>
          <w:szCs w:val="32"/>
        </w:rPr>
      </w:pPr>
      <w:r>
        <w:rPr>
          <w:b/>
          <w:sz w:val="32"/>
          <w:szCs w:val="32"/>
        </w:rPr>
        <w:t>ПОСТАНОВЛЕНИЕ</w:t>
      </w:r>
    </w:p>
    <w:p w:rsidR="00955DFD" w:rsidRPr="00B4247B" w:rsidRDefault="00955DFD" w:rsidP="00955DFD">
      <w:pPr>
        <w:jc w:val="center"/>
        <w:rPr>
          <w:b/>
          <w:sz w:val="32"/>
          <w:szCs w:val="32"/>
        </w:rPr>
      </w:pPr>
    </w:p>
    <w:p w:rsidR="00955DFD" w:rsidRPr="00505138" w:rsidRDefault="00424CB6" w:rsidP="00955DFD">
      <w:pPr>
        <w:jc w:val="both"/>
        <w:rPr>
          <w:sz w:val="28"/>
        </w:rPr>
      </w:pPr>
      <w:r>
        <w:rPr>
          <w:sz w:val="28"/>
          <w:u w:val="single"/>
        </w:rPr>
        <w:t>12</w:t>
      </w:r>
      <w:r w:rsidR="0070454C" w:rsidRPr="0070454C">
        <w:rPr>
          <w:sz w:val="28"/>
          <w:u w:val="single"/>
        </w:rPr>
        <w:t>.09.2022</w:t>
      </w:r>
      <w:r w:rsidR="00955DFD">
        <w:rPr>
          <w:sz w:val="28"/>
        </w:rPr>
        <w:t xml:space="preserve">                                                                                </w:t>
      </w:r>
      <w:r w:rsidR="0070454C">
        <w:rPr>
          <w:sz w:val="28"/>
        </w:rPr>
        <w:tab/>
      </w:r>
      <w:r w:rsidR="0070454C">
        <w:rPr>
          <w:sz w:val="28"/>
        </w:rPr>
        <w:tab/>
        <w:t xml:space="preserve">   </w:t>
      </w:r>
      <w:r w:rsidR="00955DFD">
        <w:rPr>
          <w:sz w:val="28"/>
        </w:rPr>
        <w:t xml:space="preserve">    </w:t>
      </w:r>
      <w:r w:rsidR="00955DFD" w:rsidRPr="00505138">
        <w:rPr>
          <w:sz w:val="28"/>
        </w:rPr>
        <w:t xml:space="preserve">№ </w:t>
      </w:r>
      <w:r>
        <w:rPr>
          <w:sz w:val="28"/>
          <w:u w:val="single"/>
        </w:rPr>
        <w:t>574</w:t>
      </w:r>
    </w:p>
    <w:p w:rsidR="00955DFD" w:rsidRPr="00505138" w:rsidRDefault="00955DFD" w:rsidP="00955DFD">
      <w:pPr>
        <w:jc w:val="center"/>
        <w:rPr>
          <w:sz w:val="28"/>
        </w:rPr>
      </w:pPr>
      <w:r w:rsidRPr="00505138">
        <w:rPr>
          <w:sz w:val="28"/>
        </w:rPr>
        <w:t>пгт  Кикнур</w:t>
      </w:r>
    </w:p>
    <w:p w:rsidR="00955DFD" w:rsidRPr="00505138" w:rsidRDefault="00955DFD" w:rsidP="00955DFD">
      <w:pPr>
        <w:jc w:val="center"/>
        <w:rPr>
          <w:b/>
          <w:sz w:val="28"/>
        </w:rPr>
      </w:pPr>
    </w:p>
    <w:p w:rsidR="00955DFD" w:rsidRPr="00505138" w:rsidRDefault="00955DFD" w:rsidP="00955DFD">
      <w:pPr>
        <w:jc w:val="center"/>
        <w:rPr>
          <w:b/>
          <w:sz w:val="28"/>
        </w:rPr>
      </w:pPr>
    </w:p>
    <w:tbl>
      <w:tblPr>
        <w:tblW w:w="0" w:type="auto"/>
        <w:tblInd w:w="108" w:type="dxa"/>
        <w:tblLook w:val="01E0" w:firstRow="1" w:lastRow="1" w:firstColumn="1" w:lastColumn="1" w:noHBand="0" w:noVBand="0"/>
      </w:tblPr>
      <w:tblGrid>
        <w:gridCol w:w="9247"/>
      </w:tblGrid>
      <w:tr w:rsidR="00955DFD" w:rsidRPr="00503610" w:rsidTr="00364932">
        <w:tc>
          <w:tcPr>
            <w:tcW w:w="9540" w:type="dxa"/>
          </w:tcPr>
          <w:p w:rsidR="00A22EF5" w:rsidRDefault="00955DFD" w:rsidP="00A22EF5">
            <w:pPr>
              <w:jc w:val="center"/>
              <w:rPr>
                <w:b/>
                <w:sz w:val="28"/>
                <w:szCs w:val="28"/>
              </w:rPr>
            </w:pPr>
            <w:r>
              <w:rPr>
                <w:b/>
                <w:sz w:val="28"/>
                <w:szCs w:val="28"/>
              </w:rPr>
              <w:t xml:space="preserve">Об утверждении порядка организации и </w:t>
            </w:r>
            <w:r w:rsidR="00A22EF5">
              <w:rPr>
                <w:b/>
                <w:sz w:val="28"/>
                <w:szCs w:val="28"/>
              </w:rPr>
              <w:t>проведения</w:t>
            </w:r>
          </w:p>
          <w:p w:rsidR="00955DFD" w:rsidRPr="00503610" w:rsidRDefault="00955DFD" w:rsidP="00A22EF5">
            <w:pPr>
              <w:jc w:val="center"/>
              <w:rPr>
                <w:b/>
                <w:sz w:val="28"/>
                <w:szCs w:val="28"/>
              </w:rPr>
            </w:pPr>
            <w:r>
              <w:rPr>
                <w:b/>
                <w:sz w:val="28"/>
                <w:szCs w:val="28"/>
              </w:rPr>
              <w:t>официальных физкультурных и спортивных мероприятий на территории муниципального образования Кикнурский муниципальный округ</w:t>
            </w:r>
            <w:r w:rsidR="00A22EF5">
              <w:rPr>
                <w:b/>
                <w:sz w:val="28"/>
                <w:szCs w:val="28"/>
              </w:rPr>
              <w:t xml:space="preserve"> Кировской области</w:t>
            </w:r>
          </w:p>
        </w:tc>
      </w:tr>
    </w:tbl>
    <w:p w:rsidR="00955DFD" w:rsidRPr="00C419F8" w:rsidRDefault="00955DFD" w:rsidP="00955DFD">
      <w:pPr>
        <w:jc w:val="center"/>
        <w:rPr>
          <w:sz w:val="24"/>
          <w:szCs w:val="24"/>
        </w:rPr>
      </w:pPr>
    </w:p>
    <w:p w:rsidR="00955DFD" w:rsidRPr="00C419F8" w:rsidRDefault="00955DFD" w:rsidP="00955DFD">
      <w:pPr>
        <w:jc w:val="center"/>
        <w:rPr>
          <w:sz w:val="24"/>
          <w:szCs w:val="24"/>
        </w:rPr>
      </w:pPr>
    </w:p>
    <w:p w:rsidR="00955DFD" w:rsidRPr="00503610" w:rsidRDefault="00955DFD" w:rsidP="00955DFD">
      <w:pPr>
        <w:spacing w:line="360" w:lineRule="auto"/>
        <w:ind w:firstLine="708"/>
        <w:jc w:val="both"/>
        <w:rPr>
          <w:sz w:val="28"/>
          <w:szCs w:val="28"/>
        </w:rPr>
      </w:pPr>
      <w:r>
        <w:rPr>
          <w:sz w:val="28"/>
          <w:szCs w:val="28"/>
        </w:rPr>
        <w:t>В соответствии с пунктом 9 статьи 20 Федерального закона от 04 декабря 2007 года № 329-ФЗ «О физической культуре и спорте в Российской Федерации», администрация Кикнурского муниципального округа ПОСТАНО</w:t>
      </w:r>
      <w:r w:rsidRPr="00503610">
        <w:rPr>
          <w:sz w:val="28"/>
          <w:szCs w:val="28"/>
        </w:rPr>
        <w:t>ВЛЯЕТ:</w:t>
      </w:r>
    </w:p>
    <w:p w:rsidR="00955DFD" w:rsidRDefault="00955DFD" w:rsidP="00955DFD">
      <w:pPr>
        <w:autoSpaceDE w:val="0"/>
        <w:autoSpaceDN w:val="0"/>
        <w:adjustRightInd w:val="0"/>
        <w:spacing w:line="360" w:lineRule="auto"/>
        <w:ind w:firstLine="720"/>
        <w:jc w:val="both"/>
        <w:rPr>
          <w:color w:val="000000"/>
          <w:sz w:val="28"/>
          <w:szCs w:val="28"/>
        </w:rPr>
      </w:pPr>
      <w:r>
        <w:rPr>
          <w:color w:val="000000"/>
          <w:sz w:val="28"/>
          <w:szCs w:val="28"/>
        </w:rPr>
        <w:t xml:space="preserve">1. </w:t>
      </w:r>
      <w:r w:rsidRPr="00A643DE">
        <w:rPr>
          <w:color w:val="000000"/>
          <w:sz w:val="28"/>
          <w:szCs w:val="28"/>
        </w:rPr>
        <w:t>У</w:t>
      </w:r>
      <w:r>
        <w:rPr>
          <w:color w:val="000000"/>
          <w:sz w:val="28"/>
          <w:szCs w:val="28"/>
        </w:rPr>
        <w:t>твердить П</w:t>
      </w:r>
      <w:r w:rsidRPr="007E7108">
        <w:rPr>
          <w:color w:val="000000"/>
          <w:sz w:val="28"/>
          <w:szCs w:val="28"/>
        </w:rPr>
        <w:t xml:space="preserve">орядок организации и проведения </w:t>
      </w:r>
      <w:r w:rsidRPr="007E7108">
        <w:rPr>
          <w:rFonts w:cs="Times New Roman CYR"/>
          <w:bCs/>
          <w:color w:val="000000"/>
          <w:sz w:val="28"/>
          <w:szCs w:val="28"/>
        </w:rPr>
        <w:t xml:space="preserve">официальных физкультурных и спортивных </w:t>
      </w:r>
      <w:r w:rsidR="00A22EF5" w:rsidRPr="007E7108">
        <w:rPr>
          <w:rFonts w:cs="Times New Roman CYR"/>
          <w:bCs/>
          <w:color w:val="000000"/>
          <w:sz w:val="28"/>
          <w:szCs w:val="28"/>
        </w:rPr>
        <w:t>мероприятий</w:t>
      </w:r>
      <w:r w:rsidRPr="007E7108">
        <w:rPr>
          <w:rFonts w:cs="Times New Roman CYR"/>
          <w:bCs/>
          <w:color w:val="000000"/>
          <w:sz w:val="28"/>
          <w:szCs w:val="28"/>
        </w:rPr>
        <w:t xml:space="preserve"> на территории муниципального образования </w:t>
      </w:r>
      <w:r>
        <w:rPr>
          <w:rFonts w:cs="Times New Roman CYR"/>
          <w:bCs/>
          <w:color w:val="000000"/>
          <w:sz w:val="28"/>
          <w:szCs w:val="28"/>
        </w:rPr>
        <w:t>Кикнурский муниципальный округ</w:t>
      </w:r>
      <w:r w:rsidR="00A22EF5">
        <w:rPr>
          <w:rFonts w:cs="Times New Roman CYR"/>
          <w:bCs/>
          <w:color w:val="000000"/>
          <w:sz w:val="28"/>
          <w:szCs w:val="28"/>
        </w:rPr>
        <w:t xml:space="preserve"> Кировской области</w:t>
      </w:r>
      <w:r>
        <w:rPr>
          <w:rFonts w:cs="Times New Roman CYR"/>
          <w:bCs/>
          <w:color w:val="000000"/>
          <w:sz w:val="28"/>
          <w:szCs w:val="28"/>
        </w:rPr>
        <w:t xml:space="preserve"> </w:t>
      </w:r>
      <w:r w:rsidRPr="007E7108">
        <w:rPr>
          <w:rFonts w:cs="Times New Roman CYR"/>
          <w:bCs/>
          <w:color w:val="000000"/>
          <w:sz w:val="28"/>
          <w:szCs w:val="28"/>
        </w:rPr>
        <w:t>согласно приложению</w:t>
      </w:r>
      <w:r w:rsidR="00A22EF5">
        <w:rPr>
          <w:rFonts w:cs="Times New Roman CYR"/>
          <w:bCs/>
          <w:color w:val="000000"/>
          <w:sz w:val="28"/>
          <w:szCs w:val="28"/>
        </w:rPr>
        <w:t xml:space="preserve"> №1</w:t>
      </w:r>
      <w:r w:rsidRPr="007E7108">
        <w:rPr>
          <w:rFonts w:cs="Times New Roman CYR"/>
          <w:bCs/>
          <w:color w:val="000000"/>
          <w:sz w:val="28"/>
          <w:szCs w:val="28"/>
        </w:rPr>
        <w:t>.</w:t>
      </w:r>
    </w:p>
    <w:p w:rsidR="00955DFD" w:rsidRPr="00CC0CC3" w:rsidRDefault="00955DFD" w:rsidP="00955DFD">
      <w:pPr>
        <w:spacing w:after="720" w:line="336" w:lineRule="auto"/>
        <w:ind w:firstLine="709"/>
        <w:jc w:val="both"/>
        <w:rPr>
          <w:sz w:val="28"/>
          <w:szCs w:val="28"/>
        </w:rPr>
      </w:pPr>
      <w:r>
        <w:rPr>
          <w:sz w:val="28"/>
          <w:szCs w:val="28"/>
        </w:rPr>
        <w:t xml:space="preserve">2. </w:t>
      </w:r>
      <w:r w:rsidRPr="00307C57">
        <w:rPr>
          <w:sz w:val="28"/>
          <w:szCs w:val="28"/>
        </w:rPr>
        <w:t xml:space="preserve">Разместить настоящее постановление на официальном Интернет-сайте муниципального образования </w:t>
      </w:r>
      <w:r w:rsidRPr="00955DFD">
        <w:rPr>
          <w:sz w:val="28"/>
          <w:szCs w:val="28"/>
        </w:rPr>
        <w:t>https://кикнурский-округ.рф/</w:t>
      </w:r>
    </w:p>
    <w:p w:rsidR="00955DFD" w:rsidRDefault="00955DFD" w:rsidP="00955DFD">
      <w:pPr>
        <w:spacing w:line="276" w:lineRule="auto"/>
        <w:rPr>
          <w:sz w:val="28"/>
          <w:szCs w:val="28"/>
        </w:rPr>
      </w:pPr>
      <w:r>
        <w:rPr>
          <w:sz w:val="28"/>
          <w:szCs w:val="28"/>
        </w:rPr>
        <w:t>Глава Кикнурского</w:t>
      </w:r>
    </w:p>
    <w:p w:rsidR="00955DFD" w:rsidRPr="00731A04" w:rsidRDefault="00424CB6" w:rsidP="00955DFD">
      <w:pPr>
        <w:spacing w:line="276" w:lineRule="auto"/>
        <w:rPr>
          <w:sz w:val="28"/>
          <w:szCs w:val="28"/>
        </w:rPr>
      </w:pPr>
      <w:r>
        <w:rPr>
          <w:sz w:val="28"/>
          <w:szCs w:val="28"/>
        </w:rPr>
        <w:t xml:space="preserve">муниципального округа </w:t>
      </w:r>
      <w:r>
        <w:rPr>
          <w:sz w:val="28"/>
          <w:szCs w:val="28"/>
        </w:rPr>
        <w:tab/>
      </w:r>
      <w:r w:rsidR="00955DFD">
        <w:rPr>
          <w:sz w:val="28"/>
          <w:szCs w:val="28"/>
        </w:rPr>
        <w:t xml:space="preserve"> С.Ю. Галкин</w:t>
      </w:r>
    </w:p>
    <w:p w:rsidR="00955DFD" w:rsidRPr="00731A04" w:rsidRDefault="00955DFD" w:rsidP="00955DFD">
      <w:pPr>
        <w:spacing w:line="276" w:lineRule="auto"/>
        <w:rPr>
          <w:sz w:val="28"/>
          <w:szCs w:val="28"/>
        </w:rPr>
      </w:pPr>
    </w:p>
    <w:p w:rsidR="00955DFD" w:rsidRPr="002349D3" w:rsidRDefault="00955DFD" w:rsidP="00955DFD">
      <w:pPr>
        <w:spacing w:line="276" w:lineRule="auto"/>
        <w:outlineLvl w:val="0"/>
        <w:rPr>
          <w:sz w:val="28"/>
          <w:szCs w:val="28"/>
        </w:rPr>
      </w:pPr>
    </w:p>
    <w:p w:rsidR="00955DFD" w:rsidRDefault="00955DFD" w:rsidP="00955DFD">
      <w:pPr>
        <w:spacing w:line="276" w:lineRule="auto"/>
        <w:outlineLvl w:val="0"/>
        <w:rPr>
          <w:sz w:val="28"/>
          <w:szCs w:val="28"/>
        </w:rPr>
      </w:pPr>
    </w:p>
    <w:p w:rsidR="00424CB6" w:rsidRDefault="00424CB6">
      <w:pPr>
        <w:spacing w:after="160" w:line="259" w:lineRule="auto"/>
        <w:rPr>
          <w:sz w:val="28"/>
          <w:szCs w:val="28"/>
        </w:rPr>
      </w:pPr>
      <w:r>
        <w:rPr>
          <w:sz w:val="28"/>
          <w:szCs w:val="28"/>
        </w:rPr>
        <w:br w:type="page"/>
      </w:r>
    </w:p>
    <w:p w:rsidR="00955DFD" w:rsidRPr="00C419F8" w:rsidRDefault="00955DFD" w:rsidP="00955DFD">
      <w:pPr>
        <w:spacing w:line="360" w:lineRule="auto"/>
        <w:ind w:left="5400"/>
        <w:rPr>
          <w:sz w:val="28"/>
          <w:szCs w:val="28"/>
        </w:rPr>
      </w:pPr>
      <w:r w:rsidRPr="00C419F8">
        <w:rPr>
          <w:sz w:val="28"/>
          <w:szCs w:val="28"/>
        </w:rPr>
        <w:t>Приложение</w:t>
      </w:r>
      <w:r>
        <w:rPr>
          <w:sz w:val="28"/>
          <w:szCs w:val="28"/>
        </w:rPr>
        <w:t xml:space="preserve"> </w:t>
      </w:r>
      <w:r w:rsidR="00A22EF5">
        <w:rPr>
          <w:sz w:val="28"/>
          <w:szCs w:val="28"/>
        </w:rPr>
        <w:t>№1</w:t>
      </w:r>
    </w:p>
    <w:p w:rsidR="00955DFD" w:rsidRPr="00C419F8" w:rsidRDefault="00955DFD" w:rsidP="00955DFD">
      <w:pPr>
        <w:spacing w:line="360" w:lineRule="auto"/>
        <w:ind w:left="5400"/>
        <w:rPr>
          <w:sz w:val="28"/>
          <w:szCs w:val="28"/>
        </w:rPr>
      </w:pPr>
      <w:r>
        <w:rPr>
          <w:sz w:val="28"/>
          <w:szCs w:val="28"/>
        </w:rPr>
        <w:t>УТВЕРЖДЕН</w:t>
      </w:r>
    </w:p>
    <w:p w:rsidR="00955DFD" w:rsidRPr="00C419F8" w:rsidRDefault="00955DFD" w:rsidP="00955DFD">
      <w:pPr>
        <w:ind w:left="5400"/>
        <w:rPr>
          <w:sz w:val="28"/>
          <w:szCs w:val="28"/>
        </w:rPr>
      </w:pPr>
      <w:r w:rsidRPr="00C419F8">
        <w:rPr>
          <w:sz w:val="28"/>
          <w:szCs w:val="28"/>
        </w:rPr>
        <w:t xml:space="preserve">постановлением администрации </w:t>
      </w:r>
      <w:r>
        <w:rPr>
          <w:sz w:val="28"/>
          <w:szCs w:val="28"/>
        </w:rPr>
        <w:t>Кикнурского муниципального округа</w:t>
      </w:r>
    </w:p>
    <w:p w:rsidR="00955DFD" w:rsidRPr="00C419F8" w:rsidRDefault="00955DFD" w:rsidP="00955DFD">
      <w:pPr>
        <w:spacing w:after="720"/>
        <w:ind w:left="5398"/>
        <w:rPr>
          <w:sz w:val="28"/>
          <w:szCs w:val="28"/>
        </w:rPr>
      </w:pPr>
      <w:r w:rsidRPr="00C419F8">
        <w:rPr>
          <w:sz w:val="28"/>
          <w:szCs w:val="28"/>
        </w:rPr>
        <w:t>от</w:t>
      </w:r>
      <w:r w:rsidR="00424CB6">
        <w:rPr>
          <w:sz w:val="28"/>
          <w:szCs w:val="28"/>
        </w:rPr>
        <w:t xml:space="preserve">  12.09.2022 </w:t>
      </w:r>
      <w:r w:rsidRPr="00C419F8">
        <w:rPr>
          <w:sz w:val="28"/>
          <w:szCs w:val="28"/>
        </w:rPr>
        <w:t xml:space="preserve"> № </w:t>
      </w:r>
      <w:r w:rsidR="00424CB6">
        <w:rPr>
          <w:sz w:val="28"/>
          <w:szCs w:val="28"/>
        </w:rPr>
        <w:t>574</w:t>
      </w:r>
      <w:bookmarkStart w:id="0" w:name="_GoBack"/>
      <w:bookmarkEnd w:id="0"/>
    </w:p>
    <w:p w:rsidR="00955DFD" w:rsidRDefault="00955DFD" w:rsidP="00955DFD">
      <w:pPr>
        <w:jc w:val="center"/>
        <w:rPr>
          <w:b/>
          <w:sz w:val="28"/>
          <w:szCs w:val="28"/>
        </w:rPr>
      </w:pPr>
      <w:r>
        <w:rPr>
          <w:b/>
          <w:sz w:val="28"/>
          <w:szCs w:val="28"/>
        </w:rPr>
        <w:t>ПОРЯДОК</w:t>
      </w:r>
    </w:p>
    <w:p w:rsidR="00955DFD" w:rsidRDefault="00A22EF5" w:rsidP="00955DFD">
      <w:pPr>
        <w:jc w:val="center"/>
        <w:rPr>
          <w:b/>
          <w:sz w:val="24"/>
          <w:szCs w:val="24"/>
        </w:rPr>
      </w:pPr>
      <w:r w:rsidRPr="00A22EF5">
        <w:rPr>
          <w:b/>
          <w:sz w:val="28"/>
          <w:szCs w:val="28"/>
        </w:rPr>
        <w:t xml:space="preserve">организации и проведения </w:t>
      </w:r>
      <w:r w:rsidRPr="00A22EF5">
        <w:rPr>
          <w:b/>
          <w:bCs/>
          <w:sz w:val="28"/>
          <w:szCs w:val="28"/>
        </w:rPr>
        <w:t>официальных физкультурных и спортивных мероприятий на территории муниципального образования Кикнурский муниципальный округ Кировской области</w:t>
      </w:r>
    </w:p>
    <w:p w:rsidR="00955DFD" w:rsidRPr="00223780" w:rsidRDefault="00955DFD" w:rsidP="00955DFD">
      <w:pPr>
        <w:jc w:val="center"/>
        <w:rPr>
          <w:b/>
          <w:sz w:val="24"/>
          <w:szCs w:val="24"/>
        </w:rPr>
      </w:pPr>
    </w:p>
    <w:p w:rsidR="00955DFD" w:rsidRPr="00920A58" w:rsidRDefault="00955DFD" w:rsidP="00955DFD">
      <w:pPr>
        <w:numPr>
          <w:ilvl w:val="0"/>
          <w:numId w:val="1"/>
        </w:numPr>
        <w:ind w:left="0"/>
        <w:jc w:val="center"/>
        <w:rPr>
          <w:sz w:val="28"/>
          <w:szCs w:val="28"/>
        </w:rPr>
      </w:pPr>
      <w:r w:rsidRPr="007E7108">
        <w:rPr>
          <w:sz w:val="28"/>
          <w:szCs w:val="28"/>
        </w:rPr>
        <w:t>Общие положения</w:t>
      </w:r>
    </w:p>
    <w:p w:rsidR="00955DFD" w:rsidRPr="00920A58" w:rsidRDefault="00955DFD" w:rsidP="00955DFD">
      <w:pPr>
        <w:rPr>
          <w:b/>
          <w:sz w:val="28"/>
          <w:szCs w:val="28"/>
        </w:rPr>
      </w:pPr>
    </w:p>
    <w:p w:rsidR="00955DFD" w:rsidRDefault="00955DFD" w:rsidP="00955DFD">
      <w:pPr>
        <w:numPr>
          <w:ilvl w:val="1"/>
          <w:numId w:val="1"/>
        </w:numPr>
        <w:spacing w:line="360" w:lineRule="auto"/>
        <w:ind w:left="0" w:firstLine="709"/>
        <w:jc w:val="both"/>
        <w:rPr>
          <w:sz w:val="28"/>
          <w:szCs w:val="28"/>
        </w:rPr>
      </w:pPr>
      <w:r w:rsidRPr="00FE7BA9">
        <w:rPr>
          <w:sz w:val="28"/>
          <w:szCs w:val="28"/>
        </w:rPr>
        <w:t>Настоящий</w:t>
      </w:r>
      <w:r>
        <w:rPr>
          <w:sz w:val="28"/>
          <w:szCs w:val="28"/>
        </w:rPr>
        <w:t xml:space="preserve"> порядок проведения официальных физкультурных мероприятий и спортивных мероприятий на территории муниципального образования Кикнурский муниципальный округ (далее – Порядок) </w:t>
      </w:r>
      <w:r w:rsidRPr="00BA6A91">
        <w:rPr>
          <w:sz w:val="28"/>
          <w:szCs w:val="28"/>
        </w:rPr>
        <w:t xml:space="preserve">определяет требования к проведению </w:t>
      </w:r>
      <w:r>
        <w:rPr>
          <w:sz w:val="28"/>
          <w:szCs w:val="28"/>
        </w:rPr>
        <w:t>официальных</w:t>
      </w:r>
      <w:r w:rsidRPr="00BA6A91">
        <w:rPr>
          <w:sz w:val="28"/>
          <w:szCs w:val="28"/>
        </w:rPr>
        <w:t xml:space="preserve"> физкультурных и спортивных </w:t>
      </w:r>
      <w:r>
        <w:rPr>
          <w:sz w:val="28"/>
          <w:szCs w:val="28"/>
        </w:rPr>
        <w:t xml:space="preserve">мероприятий </w:t>
      </w:r>
      <w:r w:rsidRPr="00BA6A91">
        <w:rPr>
          <w:sz w:val="28"/>
          <w:szCs w:val="28"/>
        </w:rPr>
        <w:t xml:space="preserve">(далее - мероприятия) на территории </w:t>
      </w:r>
      <w:r>
        <w:rPr>
          <w:sz w:val="28"/>
          <w:szCs w:val="28"/>
        </w:rPr>
        <w:t xml:space="preserve">муниципального образования Кикнурский муниципальный округ (далее - </w:t>
      </w:r>
      <w:r w:rsidR="002349D3">
        <w:rPr>
          <w:sz w:val="28"/>
          <w:szCs w:val="28"/>
        </w:rPr>
        <w:t>Кикнурский муниципальный округ</w:t>
      </w:r>
      <w:r>
        <w:rPr>
          <w:sz w:val="28"/>
          <w:szCs w:val="28"/>
        </w:rPr>
        <w:t>)</w:t>
      </w:r>
      <w:r w:rsidRPr="00BA6A91">
        <w:rPr>
          <w:sz w:val="28"/>
          <w:szCs w:val="28"/>
        </w:rPr>
        <w:t xml:space="preserve">, включенных в </w:t>
      </w:r>
      <w:r>
        <w:rPr>
          <w:sz w:val="28"/>
          <w:szCs w:val="28"/>
        </w:rPr>
        <w:t xml:space="preserve">календарный план физкультурных и спортивных мероприятий, проводимых на территории </w:t>
      </w:r>
      <w:r w:rsidR="002349D3">
        <w:rPr>
          <w:sz w:val="28"/>
          <w:szCs w:val="28"/>
        </w:rPr>
        <w:t>Кикнурского муниципального округа</w:t>
      </w:r>
      <w:r>
        <w:rPr>
          <w:sz w:val="28"/>
          <w:szCs w:val="28"/>
        </w:rPr>
        <w:t xml:space="preserve"> (далее - календарный</w:t>
      </w:r>
      <w:r w:rsidRPr="00BA6A91">
        <w:rPr>
          <w:sz w:val="28"/>
          <w:szCs w:val="28"/>
        </w:rPr>
        <w:t xml:space="preserve"> план)</w:t>
      </w:r>
      <w:r>
        <w:rPr>
          <w:sz w:val="28"/>
          <w:szCs w:val="28"/>
        </w:rPr>
        <w:t xml:space="preserve"> и </w:t>
      </w:r>
      <w:r w:rsidRPr="00E57E6B">
        <w:rPr>
          <w:sz w:val="28"/>
          <w:szCs w:val="28"/>
        </w:rPr>
        <w:t>порядок подготовки и утверждения положений</w:t>
      </w:r>
      <w:r>
        <w:rPr>
          <w:sz w:val="28"/>
          <w:szCs w:val="28"/>
        </w:rPr>
        <w:t xml:space="preserve"> (регламентов) официальных </w:t>
      </w:r>
      <w:r w:rsidRPr="00E57E6B">
        <w:rPr>
          <w:sz w:val="28"/>
          <w:szCs w:val="28"/>
        </w:rPr>
        <w:t>физкультурных</w:t>
      </w:r>
      <w:r>
        <w:rPr>
          <w:sz w:val="28"/>
          <w:szCs w:val="28"/>
        </w:rPr>
        <w:t xml:space="preserve"> мероприятий</w:t>
      </w:r>
      <w:r w:rsidRPr="00E57E6B">
        <w:rPr>
          <w:sz w:val="28"/>
          <w:szCs w:val="28"/>
        </w:rPr>
        <w:t xml:space="preserve"> и спортивных </w:t>
      </w:r>
      <w:r>
        <w:rPr>
          <w:sz w:val="28"/>
          <w:szCs w:val="28"/>
        </w:rPr>
        <w:t xml:space="preserve">соревнований, </w:t>
      </w:r>
      <w:r w:rsidRPr="00E57E6B">
        <w:rPr>
          <w:sz w:val="28"/>
          <w:szCs w:val="28"/>
        </w:rPr>
        <w:t xml:space="preserve">проводимых </w:t>
      </w:r>
      <w:r w:rsidR="002349D3">
        <w:rPr>
          <w:sz w:val="28"/>
          <w:szCs w:val="28"/>
        </w:rPr>
        <w:t>на территории Кикнурского муниципального округа</w:t>
      </w:r>
      <w:r>
        <w:rPr>
          <w:sz w:val="28"/>
          <w:szCs w:val="28"/>
        </w:rPr>
        <w:t>.</w:t>
      </w:r>
    </w:p>
    <w:p w:rsidR="00955DFD" w:rsidRDefault="00955DFD" w:rsidP="00955DFD">
      <w:pPr>
        <w:numPr>
          <w:ilvl w:val="1"/>
          <w:numId w:val="1"/>
        </w:numPr>
        <w:spacing w:line="360" w:lineRule="auto"/>
        <w:ind w:left="0" w:firstLine="709"/>
        <w:jc w:val="both"/>
        <w:rPr>
          <w:sz w:val="28"/>
          <w:szCs w:val="28"/>
        </w:rPr>
      </w:pPr>
      <w:r w:rsidRPr="007E7108">
        <w:rPr>
          <w:sz w:val="28"/>
          <w:szCs w:val="28"/>
        </w:rPr>
        <w:t>Деятельность по подготовке и проведению мероприятий</w:t>
      </w:r>
      <w:r>
        <w:rPr>
          <w:sz w:val="28"/>
          <w:szCs w:val="28"/>
        </w:rPr>
        <w:t xml:space="preserve"> </w:t>
      </w:r>
      <w:r w:rsidR="002349D3">
        <w:rPr>
          <w:sz w:val="28"/>
          <w:szCs w:val="28"/>
        </w:rPr>
        <w:t>на территории Кикнурского муниципального округа</w:t>
      </w:r>
      <w:r w:rsidRPr="007E7108">
        <w:rPr>
          <w:sz w:val="28"/>
          <w:szCs w:val="28"/>
        </w:rPr>
        <w:t>,</w:t>
      </w:r>
      <w:r>
        <w:rPr>
          <w:sz w:val="28"/>
          <w:szCs w:val="28"/>
        </w:rPr>
        <w:t xml:space="preserve"> </w:t>
      </w:r>
      <w:r w:rsidRPr="007E7108">
        <w:rPr>
          <w:sz w:val="28"/>
          <w:szCs w:val="28"/>
        </w:rPr>
        <w:t xml:space="preserve">разработке положений </w:t>
      </w:r>
      <w:r>
        <w:rPr>
          <w:sz w:val="28"/>
          <w:szCs w:val="28"/>
        </w:rPr>
        <w:t xml:space="preserve">(регламентов) </w:t>
      </w:r>
      <w:r w:rsidRPr="007E7108">
        <w:rPr>
          <w:sz w:val="28"/>
          <w:szCs w:val="28"/>
        </w:rPr>
        <w:t>об их проведении осуществляется организаторами мероприятий.</w:t>
      </w:r>
    </w:p>
    <w:p w:rsidR="00955DFD" w:rsidRPr="00726089" w:rsidRDefault="00955DFD" w:rsidP="00955DFD">
      <w:pPr>
        <w:numPr>
          <w:ilvl w:val="1"/>
          <w:numId w:val="1"/>
        </w:numPr>
        <w:spacing w:line="360" w:lineRule="auto"/>
        <w:ind w:left="0" w:firstLine="709"/>
        <w:jc w:val="both"/>
        <w:rPr>
          <w:sz w:val="28"/>
          <w:szCs w:val="28"/>
        </w:rPr>
      </w:pPr>
      <w:r w:rsidRPr="007E7108">
        <w:rPr>
          <w:sz w:val="28"/>
          <w:szCs w:val="28"/>
        </w:rPr>
        <w:t xml:space="preserve">Организатор мероприятия - это физическое или юридическое лицо, по инициативе которого проводится физкультурное мероприятие или спортивное соревнование и (или) которое осуществляет организационное, </w:t>
      </w:r>
      <w:r w:rsidRPr="007E7108">
        <w:rPr>
          <w:sz w:val="28"/>
          <w:szCs w:val="28"/>
        </w:rPr>
        <w:lastRenderedPageBreak/>
        <w:t>финансовое и иное обеспечение подготовки и проведения такого меро</w:t>
      </w:r>
      <w:r>
        <w:rPr>
          <w:sz w:val="28"/>
          <w:szCs w:val="28"/>
        </w:rPr>
        <w:t>приятия (далее</w:t>
      </w:r>
      <w:r w:rsidR="00FA2141">
        <w:rPr>
          <w:sz w:val="28"/>
          <w:szCs w:val="28"/>
        </w:rPr>
        <w:t xml:space="preserve"> - организаторы). К организатора</w:t>
      </w:r>
      <w:r>
        <w:rPr>
          <w:sz w:val="28"/>
          <w:szCs w:val="28"/>
        </w:rPr>
        <w:t xml:space="preserve">м проведения мероприятий относятся </w:t>
      </w:r>
      <w:r w:rsidRPr="00726089">
        <w:rPr>
          <w:sz w:val="28"/>
          <w:szCs w:val="28"/>
        </w:rPr>
        <w:t xml:space="preserve">администрация </w:t>
      </w:r>
      <w:r w:rsidR="002349D3">
        <w:rPr>
          <w:sz w:val="28"/>
          <w:szCs w:val="28"/>
        </w:rPr>
        <w:t>Кикнурского муниципального округа</w:t>
      </w:r>
      <w:r>
        <w:rPr>
          <w:sz w:val="28"/>
          <w:szCs w:val="28"/>
        </w:rPr>
        <w:t>,</w:t>
      </w:r>
      <w:r w:rsidR="002349D3">
        <w:rPr>
          <w:sz w:val="28"/>
          <w:szCs w:val="28"/>
        </w:rPr>
        <w:t xml:space="preserve"> отдел социальной политики </w:t>
      </w:r>
      <w:r w:rsidR="002349D3" w:rsidRPr="00726089">
        <w:rPr>
          <w:sz w:val="28"/>
          <w:szCs w:val="28"/>
        </w:rPr>
        <w:t>администраци</w:t>
      </w:r>
      <w:r w:rsidR="002349D3">
        <w:rPr>
          <w:sz w:val="28"/>
          <w:szCs w:val="28"/>
        </w:rPr>
        <w:t>и</w:t>
      </w:r>
      <w:r w:rsidR="002349D3" w:rsidRPr="00726089">
        <w:rPr>
          <w:sz w:val="28"/>
          <w:szCs w:val="28"/>
        </w:rPr>
        <w:t xml:space="preserve"> </w:t>
      </w:r>
      <w:r w:rsidR="002349D3">
        <w:rPr>
          <w:sz w:val="28"/>
          <w:szCs w:val="28"/>
        </w:rPr>
        <w:t>округа,</w:t>
      </w:r>
      <w:r w:rsidR="002349D3" w:rsidRPr="00726089">
        <w:rPr>
          <w:sz w:val="28"/>
          <w:szCs w:val="28"/>
        </w:rPr>
        <w:t xml:space="preserve"> </w:t>
      </w:r>
      <w:r w:rsidRPr="00726089">
        <w:rPr>
          <w:sz w:val="28"/>
          <w:szCs w:val="28"/>
        </w:rPr>
        <w:t>спортивные федерации по видам спорта</w:t>
      </w:r>
      <w:r>
        <w:rPr>
          <w:sz w:val="28"/>
          <w:szCs w:val="28"/>
        </w:rPr>
        <w:t xml:space="preserve">, </w:t>
      </w:r>
      <w:r w:rsidRPr="00726089">
        <w:rPr>
          <w:sz w:val="28"/>
          <w:szCs w:val="28"/>
        </w:rPr>
        <w:t xml:space="preserve">физкультурно-спортивные организации </w:t>
      </w:r>
      <w:r w:rsidR="002349D3">
        <w:rPr>
          <w:sz w:val="28"/>
          <w:szCs w:val="28"/>
        </w:rPr>
        <w:t>Кикнурского муниципального округа</w:t>
      </w:r>
      <w:r>
        <w:rPr>
          <w:sz w:val="28"/>
          <w:szCs w:val="28"/>
        </w:rPr>
        <w:t xml:space="preserve">, </w:t>
      </w:r>
      <w:r w:rsidRPr="00726089">
        <w:rPr>
          <w:sz w:val="28"/>
          <w:szCs w:val="28"/>
        </w:rPr>
        <w:t xml:space="preserve">муниципальные учреждения </w:t>
      </w:r>
      <w:r w:rsidR="002349D3">
        <w:rPr>
          <w:sz w:val="28"/>
          <w:szCs w:val="28"/>
        </w:rPr>
        <w:t>Кикнурского муниципального округа</w:t>
      </w:r>
      <w:r>
        <w:rPr>
          <w:sz w:val="28"/>
          <w:szCs w:val="28"/>
        </w:rPr>
        <w:t xml:space="preserve">, </w:t>
      </w:r>
      <w:r w:rsidRPr="00726089">
        <w:rPr>
          <w:sz w:val="28"/>
          <w:szCs w:val="28"/>
        </w:rPr>
        <w:t xml:space="preserve">общественные организации. </w:t>
      </w:r>
    </w:p>
    <w:p w:rsidR="00955DFD" w:rsidRPr="00BA6A91" w:rsidRDefault="00955DFD" w:rsidP="00955DFD">
      <w:pPr>
        <w:spacing w:line="360" w:lineRule="auto"/>
        <w:ind w:firstLine="709"/>
        <w:jc w:val="both"/>
        <w:rPr>
          <w:sz w:val="28"/>
          <w:szCs w:val="28"/>
        </w:rPr>
      </w:pPr>
      <w:r>
        <w:rPr>
          <w:sz w:val="28"/>
          <w:szCs w:val="28"/>
        </w:rPr>
        <w:t>4.</w:t>
      </w:r>
      <w:r w:rsidRPr="00BA6A91">
        <w:rPr>
          <w:sz w:val="28"/>
          <w:szCs w:val="28"/>
        </w:rPr>
        <w:t xml:space="preserve"> Организаторами в соответствии с календарным планом обеспечивается проведение следующих мероприятий </w:t>
      </w:r>
      <w:r w:rsidR="002349D3">
        <w:rPr>
          <w:sz w:val="28"/>
          <w:szCs w:val="28"/>
        </w:rPr>
        <w:t>на территории Кикнурского муниципального округа</w:t>
      </w:r>
      <w:r>
        <w:rPr>
          <w:sz w:val="28"/>
          <w:szCs w:val="28"/>
        </w:rPr>
        <w:t>, в том числе открытых:</w:t>
      </w:r>
    </w:p>
    <w:p w:rsidR="00955DFD" w:rsidRPr="009410C7" w:rsidRDefault="00955DFD" w:rsidP="00955DFD">
      <w:pPr>
        <w:widowControl w:val="0"/>
        <w:autoSpaceDE w:val="0"/>
        <w:autoSpaceDN w:val="0"/>
        <w:adjustRightInd w:val="0"/>
        <w:spacing w:line="360" w:lineRule="auto"/>
        <w:ind w:firstLine="720"/>
        <w:jc w:val="both"/>
        <w:rPr>
          <w:sz w:val="28"/>
          <w:szCs w:val="28"/>
        </w:rPr>
      </w:pPr>
      <w:r>
        <w:rPr>
          <w:sz w:val="28"/>
          <w:szCs w:val="28"/>
        </w:rPr>
        <w:t>чемпионатов</w:t>
      </w:r>
      <w:r w:rsidRPr="009410C7">
        <w:rPr>
          <w:sz w:val="28"/>
          <w:szCs w:val="28"/>
        </w:rPr>
        <w:t>;</w:t>
      </w:r>
    </w:p>
    <w:p w:rsidR="00955DFD" w:rsidRPr="009410C7" w:rsidRDefault="00955DFD" w:rsidP="00955DFD">
      <w:pPr>
        <w:widowControl w:val="0"/>
        <w:autoSpaceDE w:val="0"/>
        <w:autoSpaceDN w:val="0"/>
        <w:adjustRightInd w:val="0"/>
        <w:spacing w:line="360" w:lineRule="auto"/>
        <w:ind w:firstLine="720"/>
        <w:jc w:val="both"/>
        <w:rPr>
          <w:sz w:val="28"/>
          <w:szCs w:val="28"/>
        </w:rPr>
      </w:pPr>
      <w:r>
        <w:rPr>
          <w:sz w:val="28"/>
          <w:szCs w:val="28"/>
        </w:rPr>
        <w:t>первенств</w:t>
      </w:r>
      <w:r w:rsidRPr="009410C7">
        <w:rPr>
          <w:sz w:val="28"/>
          <w:szCs w:val="28"/>
        </w:rPr>
        <w:t>;</w:t>
      </w:r>
    </w:p>
    <w:p w:rsidR="00955DFD" w:rsidRPr="009410C7" w:rsidRDefault="00955DFD" w:rsidP="00955DFD">
      <w:pPr>
        <w:widowControl w:val="0"/>
        <w:autoSpaceDE w:val="0"/>
        <w:autoSpaceDN w:val="0"/>
        <w:adjustRightInd w:val="0"/>
        <w:spacing w:line="360" w:lineRule="auto"/>
        <w:ind w:firstLine="720"/>
        <w:jc w:val="both"/>
        <w:rPr>
          <w:sz w:val="28"/>
          <w:szCs w:val="28"/>
        </w:rPr>
      </w:pPr>
      <w:r>
        <w:rPr>
          <w:sz w:val="28"/>
          <w:szCs w:val="28"/>
        </w:rPr>
        <w:t>кубков</w:t>
      </w:r>
      <w:r w:rsidRPr="009410C7">
        <w:rPr>
          <w:sz w:val="28"/>
          <w:szCs w:val="28"/>
        </w:rPr>
        <w:t>;</w:t>
      </w:r>
    </w:p>
    <w:p w:rsidR="00955DFD" w:rsidRDefault="00955DFD" w:rsidP="00955DFD">
      <w:pPr>
        <w:widowControl w:val="0"/>
        <w:autoSpaceDE w:val="0"/>
        <w:autoSpaceDN w:val="0"/>
        <w:adjustRightInd w:val="0"/>
        <w:spacing w:line="360" w:lineRule="auto"/>
        <w:ind w:firstLine="720"/>
        <w:jc w:val="both"/>
        <w:rPr>
          <w:sz w:val="28"/>
          <w:szCs w:val="28"/>
        </w:rPr>
      </w:pPr>
      <w:r>
        <w:rPr>
          <w:sz w:val="28"/>
          <w:szCs w:val="28"/>
        </w:rPr>
        <w:t>матчевых встреч, спартакиад, турниров, универсиад, спортивных соревнований</w:t>
      </w:r>
      <w:r w:rsidRPr="009410C7">
        <w:rPr>
          <w:sz w:val="28"/>
          <w:szCs w:val="28"/>
        </w:rPr>
        <w:t>;</w:t>
      </w:r>
    </w:p>
    <w:p w:rsidR="00955DFD" w:rsidRPr="00BA6A91" w:rsidRDefault="00955DFD" w:rsidP="00955DFD">
      <w:pPr>
        <w:widowControl w:val="0"/>
        <w:autoSpaceDE w:val="0"/>
        <w:autoSpaceDN w:val="0"/>
        <w:adjustRightInd w:val="0"/>
        <w:spacing w:line="360" w:lineRule="auto"/>
        <w:ind w:firstLine="720"/>
        <w:jc w:val="both"/>
        <w:rPr>
          <w:sz w:val="28"/>
          <w:szCs w:val="28"/>
        </w:rPr>
      </w:pPr>
      <w:r>
        <w:rPr>
          <w:sz w:val="28"/>
          <w:szCs w:val="28"/>
        </w:rPr>
        <w:t xml:space="preserve">массовых мероприятий (праздников, фестивалей </w:t>
      </w:r>
      <w:r w:rsidRPr="00BA6A91">
        <w:rPr>
          <w:sz w:val="28"/>
          <w:szCs w:val="28"/>
        </w:rPr>
        <w:t>и т.д.).</w:t>
      </w:r>
    </w:p>
    <w:p w:rsidR="00955DFD" w:rsidRPr="00BA6A91"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BA6A91">
        <w:rPr>
          <w:sz w:val="28"/>
          <w:szCs w:val="28"/>
        </w:rPr>
        <w:t xml:space="preserve">В течение года в одном виде спорта </w:t>
      </w:r>
      <w:r>
        <w:rPr>
          <w:sz w:val="28"/>
          <w:szCs w:val="28"/>
        </w:rPr>
        <w:t>возможно проведение одного</w:t>
      </w:r>
      <w:r w:rsidRPr="00BA6A91">
        <w:rPr>
          <w:sz w:val="28"/>
          <w:szCs w:val="28"/>
        </w:rPr>
        <w:t xml:space="preserve"> чемпионат</w:t>
      </w:r>
      <w:r>
        <w:rPr>
          <w:sz w:val="28"/>
          <w:szCs w:val="28"/>
        </w:rPr>
        <w:t>а</w:t>
      </w:r>
      <w:r w:rsidRPr="00BA6A91">
        <w:rPr>
          <w:sz w:val="28"/>
          <w:szCs w:val="28"/>
        </w:rPr>
        <w:t xml:space="preserve"> и о</w:t>
      </w:r>
      <w:r>
        <w:rPr>
          <w:sz w:val="28"/>
          <w:szCs w:val="28"/>
        </w:rPr>
        <w:t>дного первенства</w:t>
      </w:r>
      <w:r w:rsidRPr="00BA6A91">
        <w:rPr>
          <w:sz w:val="28"/>
          <w:szCs w:val="28"/>
        </w:rPr>
        <w:t xml:space="preserve"> для конкретной возрастной группы спортсменов в различных видах программы или дисциплины.</w:t>
      </w:r>
    </w:p>
    <w:p w:rsidR="00955DFD" w:rsidRPr="00BA6A91"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BA6A91">
        <w:rPr>
          <w:sz w:val="28"/>
          <w:szCs w:val="28"/>
        </w:rPr>
        <w:t>Организаторы определяют условия проведения</w:t>
      </w:r>
      <w:r>
        <w:rPr>
          <w:sz w:val="28"/>
          <w:szCs w:val="28"/>
        </w:rPr>
        <w:t xml:space="preserve"> мероприятий</w:t>
      </w:r>
      <w:r w:rsidRPr="00BA6A91">
        <w:rPr>
          <w:sz w:val="28"/>
          <w:szCs w:val="28"/>
        </w:rPr>
        <w:t>, несут ответственность за</w:t>
      </w:r>
      <w:r>
        <w:rPr>
          <w:sz w:val="28"/>
          <w:szCs w:val="28"/>
        </w:rPr>
        <w:t xml:space="preserve"> их</w:t>
      </w:r>
      <w:r w:rsidRPr="00BA6A91">
        <w:rPr>
          <w:sz w:val="28"/>
          <w:szCs w:val="28"/>
        </w:rPr>
        <w:t xml:space="preserve"> организаци</w:t>
      </w:r>
      <w:r>
        <w:rPr>
          <w:sz w:val="28"/>
          <w:szCs w:val="28"/>
        </w:rPr>
        <w:t>ю и проведение</w:t>
      </w:r>
      <w:r w:rsidRPr="00BA6A91">
        <w:rPr>
          <w:sz w:val="28"/>
          <w:szCs w:val="28"/>
        </w:rPr>
        <w:t>, имеют право приостанавливать и прекращать мероприятия, изменять время их проведения и утверждать их итоги.</w:t>
      </w:r>
    </w:p>
    <w:p w:rsidR="00955DFD" w:rsidRPr="00BA6A91"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BA6A91">
        <w:rPr>
          <w:sz w:val="28"/>
          <w:szCs w:val="28"/>
        </w:rPr>
        <w:t>Организаторы обязаны осуществлять обеспечение медицинской помощью участников</w:t>
      </w:r>
      <w:r>
        <w:rPr>
          <w:sz w:val="28"/>
          <w:szCs w:val="28"/>
        </w:rPr>
        <w:t xml:space="preserve"> мероприятия</w:t>
      </w:r>
      <w:r w:rsidRPr="00BA6A91">
        <w:rPr>
          <w:sz w:val="28"/>
          <w:szCs w:val="28"/>
        </w:rPr>
        <w:t xml:space="preserve"> и иных условий для организации и проведения мероприятий.</w:t>
      </w:r>
    </w:p>
    <w:p w:rsidR="00955DFD"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BA6A91">
        <w:rPr>
          <w:sz w:val="28"/>
          <w:szCs w:val="28"/>
        </w:rPr>
        <w:t>Организаторы могут создавать для подготовки и проведения</w:t>
      </w:r>
      <w:r>
        <w:rPr>
          <w:sz w:val="28"/>
          <w:szCs w:val="28"/>
        </w:rPr>
        <w:t xml:space="preserve"> </w:t>
      </w:r>
      <w:r w:rsidRPr="00BA6A91">
        <w:rPr>
          <w:sz w:val="28"/>
          <w:szCs w:val="28"/>
        </w:rPr>
        <w:t>мероприятий организационные комитеты или рабочие группы, наделяя их соответствующими правами и полномочиями.</w:t>
      </w:r>
    </w:p>
    <w:p w:rsidR="00955DFD" w:rsidRPr="000D36F6"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0D36F6">
        <w:rPr>
          <w:sz w:val="28"/>
          <w:szCs w:val="28"/>
        </w:rPr>
        <w:t xml:space="preserve">В целях обеспечения общественного порядка и безопасности при проведении спортивных соревнований </w:t>
      </w:r>
      <w:r w:rsidR="002349D3">
        <w:rPr>
          <w:sz w:val="28"/>
          <w:szCs w:val="28"/>
        </w:rPr>
        <w:t>на территории Кикнурского муниципального округа</w:t>
      </w:r>
      <w:r w:rsidRPr="000D36F6">
        <w:rPr>
          <w:sz w:val="28"/>
          <w:szCs w:val="28"/>
        </w:rPr>
        <w:t xml:space="preserve"> организаторы принимают меры по выполнению требований </w:t>
      </w:r>
      <w:hyperlink r:id="rId8" w:history="1">
        <w:r w:rsidRPr="000D36F6">
          <w:rPr>
            <w:sz w:val="28"/>
            <w:szCs w:val="28"/>
          </w:rPr>
          <w:t>постановления</w:t>
        </w:r>
      </w:hyperlink>
      <w:r w:rsidRPr="000D36F6">
        <w:rPr>
          <w:sz w:val="28"/>
          <w:szCs w:val="28"/>
        </w:rPr>
        <w:t xml:space="preserve"> Правительства Российской Федерации от 18.04.2014 №</w:t>
      </w:r>
      <w:r>
        <w:rPr>
          <w:sz w:val="28"/>
          <w:szCs w:val="28"/>
        </w:rPr>
        <w:t xml:space="preserve"> </w:t>
      </w:r>
      <w:r w:rsidRPr="000D36F6">
        <w:rPr>
          <w:sz w:val="28"/>
          <w:szCs w:val="28"/>
        </w:rPr>
        <w:t>353 «Об утверждении правил обеспечения безопасности при проведении официальных спортивных соревнований».</w:t>
      </w:r>
    </w:p>
    <w:p w:rsidR="00955DFD" w:rsidRPr="002A3288"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2A3288">
        <w:rPr>
          <w:sz w:val="28"/>
          <w:szCs w:val="28"/>
        </w:rPr>
        <w:t xml:space="preserve">Организаторы в целях обеспечения общественного порядка и общественной безопасности в дни их проведения в срок до тридцати календарных дней до дня начала проведения таких </w:t>
      </w:r>
      <w:r>
        <w:rPr>
          <w:sz w:val="28"/>
          <w:szCs w:val="28"/>
        </w:rPr>
        <w:t>мероприятий</w:t>
      </w:r>
      <w:r w:rsidRPr="002A3288">
        <w:rPr>
          <w:sz w:val="28"/>
          <w:szCs w:val="28"/>
        </w:rPr>
        <w:t xml:space="preserve"> уведомляют </w:t>
      </w:r>
      <w:r>
        <w:rPr>
          <w:sz w:val="28"/>
          <w:szCs w:val="28"/>
        </w:rPr>
        <w:t>МО МВД России «</w:t>
      </w:r>
      <w:r w:rsidR="00D16147">
        <w:rPr>
          <w:sz w:val="28"/>
          <w:szCs w:val="28"/>
        </w:rPr>
        <w:t>Яранский</w:t>
      </w:r>
      <w:r>
        <w:rPr>
          <w:sz w:val="28"/>
          <w:szCs w:val="28"/>
        </w:rPr>
        <w:t>»</w:t>
      </w:r>
      <w:r w:rsidR="00D16147">
        <w:rPr>
          <w:sz w:val="28"/>
          <w:szCs w:val="28"/>
        </w:rPr>
        <w:t xml:space="preserve"> ПП «Кикнурский»</w:t>
      </w:r>
      <w:r w:rsidRPr="002A3288">
        <w:rPr>
          <w:sz w:val="28"/>
          <w:szCs w:val="28"/>
        </w:rPr>
        <w:t xml:space="preserve"> о месте, дате и сроке проведения </w:t>
      </w:r>
      <w:r>
        <w:rPr>
          <w:sz w:val="28"/>
          <w:szCs w:val="28"/>
        </w:rPr>
        <w:t>мероприятий</w:t>
      </w:r>
      <w:r w:rsidRPr="002A3288">
        <w:rPr>
          <w:sz w:val="28"/>
          <w:szCs w:val="28"/>
        </w:rPr>
        <w:t xml:space="preserve"> и незамедлительно сообщают об изменении указанной информации</w:t>
      </w:r>
      <w:r>
        <w:rPr>
          <w:sz w:val="28"/>
          <w:szCs w:val="28"/>
        </w:rPr>
        <w:t>.</w:t>
      </w:r>
    </w:p>
    <w:p w:rsidR="00955DFD"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670719">
        <w:rPr>
          <w:sz w:val="28"/>
          <w:szCs w:val="28"/>
        </w:rPr>
        <w:t>Правила и финансовые условия проведения мероприятий устанавливаются в положениях (регламентах) об их</w:t>
      </w:r>
      <w:r>
        <w:rPr>
          <w:sz w:val="28"/>
          <w:szCs w:val="28"/>
        </w:rPr>
        <w:t xml:space="preserve"> проведении. </w:t>
      </w:r>
    </w:p>
    <w:p w:rsidR="00955DFD" w:rsidRPr="00670719" w:rsidRDefault="00955DFD" w:rsidP="00955DFD">
      <w:pPr>
        <w:widowControl w:val="0"/>
        <w:numPr>
          <w:ilvl w:val="0"/>
          <w:numId w:val="3"/>
        </w:numPr>
        <w:autoSpaceDE w:val="0"/>
        <w:autoSpaceDN w:val="0"/>
        <w:adjustRightInd w:val="0"/>
        <w:spacing w:line="360" w:lineRule="auto"/>
        <w:ind w:left="0" w:firstLine="720"/>
        <w:jc w:val="both"/>
        <w:rPr>
          <w:sz w:val="28"/>
          <w:szCs w:val="28"/>
        </w:rPr>
      </w:pPr>
      <w:r w:rsidRPr="00670719">
        <w:rPr>
          <w:sz w:val="28"/>
          <w:szCs w:val="28"/>
        </w:rPr>
        <w:t xml:space="preserve">Финансирование мероприятий за счет средств бюджета муниципального образования </w:t>
      </w:r>
      <w:r>
        <w:rPr>
          <w:sz w:val="28"/>
          <w:szCs w:val="28"/>
        </w:rPr>
        <w:t>Кикнурский муниципальный округ</w:t>
      </w:r>
      <w:r w:rsidRPr="00670719">
        <w:rPr>
          <w:sz w:val="28"/>
          <w:szCs w:val="28"/>
        </w:rPr>
        <w:t xml:space="preserve"> Кировской области осуществляется в соответствии с порядком финансирования официальных физкультурных и спортивных мероприятий, включенных в календарный план муниципального образования </w:t>
      </w:r>
      <w:r>
        <w:rPr>
          <w:sz w:val="28"/>
          <w:szCs w:val="28"/>
        </w:rPr>
        <w:t>Кикнурский муниципальный округ</w:t>
      </w:r>
      <w:r w:rsidRPr="00670719">
        <w:rPr>
          <w:sz w:val="28"/>
          <w:szCs w:val="28"/>
        </w:rPr>
        <w:t xml:space="preserve"> Кировской области, утвержденный </w:t>
      </w:r>
      <w:r w:rsidRPr="006B3653">
        <w:rPr>
          <w:color w:val="000000" w:themeColor="text1"/>
          <w:sz w:val="28"/>
          <w:szCs w:val="28"/>
        </w:rPr>
        <w:t xml:space="preserve">постановлением администрации </w:t>
      </w:r>
      <w:r w:rsidR="007B31E0" w:rsidRPr="006B3653">
        <w:rPr>
          <w:color w:val="000000" w:themeColor="text1"/>
          <w:sz w:val="28"/>
          <w:szCs w:val="28"/>
        </w:rPr>
        <w:t xml:space="preserve">Кикнурского </w:t>
      </w:r>
      <w:r w:rsidR="006B3653" w:rsidRPr="006B3653">
        <w:rPr>
          <w:color w:val="000000" w:themeColor="text1"/>
          <w:sz w:val="28"/>
          <w:szCs w:val="28"/>
        </w:rPr>
        <w:t>муниципального округа</w:t>
      </w:r>
      <w:r w:rsidRPr="006B3653">
        <w:rPr>
          <w:color w:val="000000" w:themeColor="text1"/>
          <w:sz w:val="28"/>
          <w:szCs w:val="28"/>
        </w:rPr>
        <w:t xml:space="preserve"> Кировской области от </w:t>
      </w:r>
      <w:r w:rsidR="006B3653" w:rsidRPr="006B3653">
        <w:rPr>
          <w:color w:val="000000" w:themeColor="text1"/>
          <w:sz w:val="28"/>
          <w:szCs w:val="28"/>
        </w:rPr>
        <w:t>08.09.2022</w:t>
      </w:r>
      <w:r w:rsidRPr="006B3653">
        <w:rPr>
          <w:color w:val="000000" w:themeColor="text1"/>
          <w:sz w:val="28"/>
          <w:szCs w:val="28"/>
        </w:rPr>
        <w:t xml:space="preserve"> № </w:t>
      </w:r>
      <w:r w:rsidR="006B3653" w:rsidRPr="006B3653">
        <w:rPr>
          <w:color w:val="000000" w:themeColor="text1"/>
          <w:sz w:val="28"/>
          <w:szCs w:val="28"/>
        </w:rPr>
        <w:t>571</w:t>
      </w:r>
      <w:r w:rsidRPr="006B3653">
        <w:rPr>
          <w:color w:val="000000" w:themeColor="text1"/>
          <w:sz w:val="28"/>
          <w:szCs w:val="28"/>
        </w:rPr>
        <w:t>.</w:t>
      </w:r>
    </w:p>
    <w:p w:rsidR="00955DFD" w:rsidRDefault="00955DFD" w:rsidP="00955DFD">
      <w:pPr>
        <w:widowControl w:val="0"/>
        <w:numPr>
          <w:ilvl w:val="0"/>
          <w:numId w:val="3"/>
        </w:numPr>
        <w:autoSpaceDE w:val="0"/>
        <w:autoSpaceDN w:val="0"/>
        <w:adjustRightInd w:val="0"/>
        <w:spacing w:line="360" w:lineRule="auto"/>
        <w:ind w:left="0" w:firstLine="709"/>
        <w:jc w:val="both"/>
        <w:rPr>
          <w:sz w:val="28"/>
          <w:szCs w:val="28"/>
        </w:rPr>
      </w:pPr>
      <w:r>
        <w:rPr>
          <w:sz w:val="28"/>
          <w:szCs w:val="28"/>
        </w:rPr>
        <w:t xml:space="preserve">Финансирование мероприятий может осуществляться за счет средств </w:t>
      </w:r>
      <w:r w:rsidRPr="009410C7">
        <w:rPr>
          <w:sz w:val="28"/>
          <w:szCs w:val="28"/>
        </w:rPr>
        <w:t>иных источников, не запрещенных законодательством Российской Федерации.</w:t>
      </w:r>
    </w:p>
    <w:p w:rsidR="00955DFD" w:rsidRDefault="00955DFD" w:rsidP="00955DFD">
      <w:pPr>
        <w:widowControl w:val="0"/>
        <w:autoSpaceDE w:val="0"/>
        <w:autoSpaceDN w:val="0"/>
        <w:adjustRightInd w:val="0"/>
        <w:spacing w:line="360" w:lineRule="auto"/>
        <w:ind w:left="709"/>
        <w:jc w:val="both"/>
        <w:rPr>
          <w:sz w:val="28"/>
          <w:szCs w:val="28"/>
        </w:rPr>
      </w:pPr>
    </w:p>
    <w:p w:rsidR="00A16EF4" w:rsidRPr="006B3653" w:rsidRDefault="00955DFD" w:rsidP="00A22EF5">
      <w:pPr>
        <w:numPr>
          <w:ilvl w:val="0"/>
          <w:numId w:val="1"/>
        </w:numPr>
        <w:spacing w:line="276" w:lineRule="auto"/>
        <w:jc w:val="center"/>
        <w:rPr>
          <w:sz w:val="28"/>
          <w:szCs w:val="28"/>
        </w:rPr>
      </w:pPr>
      <w:r w:rsidRPr="00BB37E0">
        <w:rPr>
          <w:sz w:val="28"/>
          <w:szCs w:val="28"/>
        </w:rPr>
        <w:t>Порядок утверждения положений (регламентов) официальных физкультурных меропри</w:t>
      </w:r>
      <w:r>
        <w:rPr>
          <w:sz w:val="28"/>
          <w:szCs w:val="28"/>
        </w:rPr>
        <w:t>ятий и спортивных соревнований,</w:t>
      </w:r>
      <w:r w:rsidRPr="00BB37E0">
        <w:rPr>
          <w:sz w:val="28"/>
          <w:szCs w:val="28"/>
        </w:rPr>
        <w:t xml:space="preserve"> проводимых </w:t>
      </w:r>
      <w:r w:rsidR="002349D3">
        <w:rPr>
          <w:sz w:val="28"/>
          <w:szCs w:val="28"/>
        </w:rPr>
        <w:t>на территории Кикнурского муниципального округа</w:t>
      </w:r>
    </w:p>
    <w:p w:rsidR="00955DFD" w:rsidRPr="009410C7" w:rsidRDefault="00955DFD" w:rsidP="00955DFD">
      <w:pPr>
        <w:widowControl w:val="0"/>
        <w:autoSpaceDE w:val="0"/>
        <w:autoSpaceDN w:val="0"/>
        <w:adjustRightInd w:val="0"/>
        <w:jc w:val="both"/>
        <w:rPr>
          <w:sz w:val="28"/>
          <w:szCs w:val="28"/>
        </w:rPr>
      </w:pPr>
    </w:p>
    <w:p w:rsidR="00955DFD" w:rsidRPr="00E57E6B" w:rsidRDefault="00955DFD" w:rsidP="00955DFD">
      <w:pPr>
        <w:pStyle w:val="a9"/>
        <w:widowControl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w:t>
      </w:r>
      <w:r w:rsidRPr="00E57E6B">
        <w:rPr>
          <w:rFonts w:ascii="Times New Roman" w:hAnsi="Times New Roman"/>
          <w:sz w:val="28"/>
          <w:szCs w:val="28"/>
        </w:rPr>
        <w:t>Порядок утверждения положений</w:t>
      </w:r>
      <w:r>
        <w:rPr>
          <w:rFonts w:ascii="Times New Roman" w:hAnsi="Times New Roman"/>
          <w:sz w:val="28"/>
          <w:szCs w:val="28"/>
        </w:rPr>
        <w:t xml:space="preserve"> (регламентов)</w:t>
      </w:r>
      <w:r w:rsidRPr="00E57E6B">
        <w:rPr>
          <w:rFonts w:ascii="Times New Roman" w:hAnsi="Times New Roman"/>
          <w:sz w:val="28"/>
          <w:szCs w:val="28"/>
        </w:rPr>
        <w:t xml:space="preserve"> официальных физкультурных мероприятий и спортивных </w:t>
      </w:r>
      <w:r>
        <w:rPr>
          <w:rFonts w:ascii="Times New Roman" w:hAnsi="Times New Roman"/>
          <w:sz w:val="28"/>
          <w:szCs w:val="28"/>
        </w:rPr>
        <w:t>соревнований, проводимых на территории муниципального образования Кикнурский муниципальный округ</w:t>
      </w:r>
      <w:r w:rsidRPr="0032418E">
        <w:rPr>
          <w:rFonts w:ascii="Times New Roman" w:hAnsi="Times New Roman"/>
          <w:sz w:val="28"/>
          <w:szCs w:val="28"/>
        </w:rPr>
        <w:t xml:space="preserve"> Кировской области</w:t>
      </w:r>
      <w:r>
        <w:rPr>
          <w:rFonts w:ascii="Times New Roman" w:hAnsi="Times New Roman"/>
          <w:sz w:val="28"/>
          <w:szCs w:val="28"/>
        </w:rPr>
        <w:t xml:space="preserve"> (далее - </w:t>
      </w:r>
      <w:r w:rsidR="002349D3">
        <w:rPr>
          <w:rFonts w:ascii="Times New Roman" w:hAnsi="Times New Roman"/>
          <w:sz w:val="28"/>
          <w:szCs w:val="28"/>
        </w:rPr>
        <w:t>Кикнурский муниципальный округ</w:t>
      </w:r>
      <w:r>
        <w:rPr>
          <w:rFonts w:ascii="Times New Roman" w:hAnsi="Times New Roman"/>
          <w:sz w:val="28"/>
          <w:szCs w:val="28"/>
        </w:rPr>
        <w:t xml:space="preserve">) </w:t>
      </w:r>
      <w:r w:rsidRPr="00E57E6B">
        <w:rPr>
          <w:rFonts w:ascii="Times New Roman" w:hAnsi="Times New Roman"/>
          <w:sz w:val="28"/>
          <w:szCs w:val="28"/>
        </w:rPr>
        <w:t>определяет содержание, порядок подготовки и утверждения положений</w:t>
      </w:r>
      <w:r>
        <w:rPr>
          <w:rFonts w:ascii="Times New Roman" w:hAnsi="Times New Roman"/>
          <w:sz w:val="28"/>
          <w:szCs w:val="28"/>
        </w:rPr>
        <w:t xml:space="preserve"> (регламентов) официальных </w:t>
      </w:r>
      <w:r w:rsidRPr="00E57E6B">
        <w:rPr>
          <w:rFonts w:ascii="Times New Roman" w:hAnsi="Times New Roman"/>
          <w:sz w:val="28"/>
          <w:szCs w:val="28"/>
        </w:rPr>
        <w:t>физкультурных</w:t>
      </w:r>
      <w:r>
        <w:rPr>
          <w:rFonts w:ascii="Times New Roman" w:hAnsi="Times New Roman"/>
          <w:sz w:val="28"/>
          <w:szCs w:val="28"/>
        </w:rPr>
        <w:t xml:space="preserve"> мероприятий</w:t>
      </w:r>
      <w:r w:rsidRPr="00E57E6B">
        <w:rPr>
          <w:rFonts w:ascii="Times New Roman" w:hAnsi="Times New Roman"/>
          <w:sz w:val="28"/>
          <w:szCs w:val="28"/>
        </w:rPr>
        <w:t xml:space="preserve"> и спортивных </w:t>
      </w:r>
      <w:r>
        <w:rPr>
          <w:rFonts w:ascii="Times New Roman" w:hAnsi="Times New Roman"/>
          <w:sz w:val="28"/>
          <w:szCs w:val="28"/>
        </w:rPr>
        <w:t xml:space="preserve">соревнований, </w:t>
      </w:r>
      <w:r w:rsidRPr="00E57E6B">
        <w:rPr>
          <w:rFonts w:ascii="Times New Roman" w:hAnsi="Times New Roman"/>
          <w:sz w:val="28"/>
          <w:szCs w:val="28"/>
        </w:rPr>
        <w:t xml:space="preserve">проводимых </w:t>
      </w:r>
      <w:r w:rsidR="002349D3">
        <w:rPr>
          <w:rFonts w:ascii="Times New Roman" w:hAnsi="Times New Roman"/>
          <w:sz w:val="28"/>
          <w:szCs w:val="28"/>
        </w:rPr>
        <w:t>на территории Кикнурского муниципального округа</w:t>
      </w:r>
      <w:r w:rsidRPr="00E57E6B">
        <w:rPr>
          <w:rFonts w:ascii="Times New Roman" w:hAnsi="Times New Roman"/>
          <w:sz w:val="28"/>
          <w:szCs w:val="28"/>
        </w:rPr>
        <w:t>.</w:t>
      </w:r>
    </w:p>
    <w:p w:rsidR="00955DFD" w:rsidRPr="0032418E"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sidRPr="00E57E6B">
        <w:rPr>
          <w:rFonts w:ascii="Times New Roman" w:hAnsi="Times New Roman"/>
          <w:sz w:val="28"/>
          <w:szCs w:val="28"/>
        </w:rPr>
        <w:t xml:space="preserve">Порядок </w:t>
      </w:r>
      <w:r>
        <w:rPr>
          <w:rFonts w:ascii="Times New Roman" w:hAnsi="Times New Roman"/>
          <w:sz w:val="28"/>
          <w:szCs w:val="28"/>
        </w:rPr>
        <w:t xml:space="preserve">применяется при разработке положений (регламентов) официальных физкультурных мероприятий и спортивных соревнований, включенных в календарный план физкультурных мероприятий и спортивных мероприятий, проводимых </w:t>
      </w:r>
      <w:r w:rsidR="002349D3">
        <w:rPr>
          <w:rFonts w:ascii="Times New Roman" w:hAnsi="Times New Roman"/>
          <w:sz w:val="28"/>
          <w:szCs w:val="28"/>
        </w:rPr>
        <w:t>на территории Кикнурского муниципального округа</w:t>
      </w:r>
      <w:r w:rsidR="00CF1107">
        <w:rPr>
          <w:rFonts w:ascii="Times New Roman" w:hAnsi="Times New Roman"/>
          <w:sz w:val="28"/>
          <w:szCs w:val="28"/>
        </w:rPr>
        <w:t>, согласно приложению № 2</w:t>
      </w:r>
      <w:r>
        <w:rPr>
          <w:rFonts w:ascii="Times New Roman" w:hAnsi="Times New Roman"/>
          <w:sz w:val="28"/>
          <w:szCs w:val="28"/>
        </w:rPr>
        <w:t>.</w:t>
      </w:r>
    </w:p>
    <w:p w:rsidR="00955DFD" w:rsidRPr="0032418E" w:rsidRDefault="00955DFD" w:rsidP="00955DFD">
      <w:pPr>
        <w:pStyle w:val="a9"/>
        <w:widowControl w:val="0"/>
        <w:numPr>
          <w:ilvl w:val="0"/>
          <w:numId w:val="2"/>
        </w:numPr>
        <w:autoSpaceDE w:val="0"/>
        <w:autoSpaceDN w:val="0"/>
        <w:adjustRightInd w:val="0"/>
        <w:spacing w:after="0" w:line="360" w:lineRule="auto"/>
        <w:ind w:left="0" w:right="-284" w:firstLine="720"/>
        <w:jc w:val="both"/>
        <w:rPr>
          <w:rFonts w:ascii="Times New Roman" w:hAnsi="Times New Roman"/>
          <w:sz w:val="28"/>
          <w:szCs w:val="28"/>
        </w:rPr>
      </w:pPr>
      <w:r w:rsidRPr="005B3622">
        <w:rPr>
          <w:rFonts w:ascii="Times New Roman" w:hAnsi="Times New Roman"/>
          <w:sz w:val="28"/>
          <w:szCs w:val="28"/>
        </w:rPr>
        <w:t>Общие требования к содержанию положений</w:t>
      </w:r>
      <w:r>
        <w:rPr>
          <w:rFonts w:ascii="Times New Roman" w:hAnsi="Times New Roman"/>
          <w:sz w:val="28"/>
          <w:szCs w:val="28"/>
        </w:rPr>
        <w:t xml:space="preserve"> (регламентов)</w:t>
      </w:r>
      <w:r w:rsidRPr="005B3622">
        <w:rPr>
          <w:rFonts w:ascii="Times New Roman" w:hAnsi="Times New Roman"/>
          <w:sz w:val="28"/>
          <w:szCs w:val="28"/>
        </w:rPr>
        <w:t xml:space="preserve"> официальных физкультурных меропр</w:t>
      </w:r>
      <w:r>
        <w:rPr>
          <w:rFonts w:ascii="Times New Roman" w:hAnsi="Times New Roman"/>
          <w:sz w:val="28"/>
          <w:szCs w:val="28"/>
        </w:rPr>
        <w:t>иятий и спортивны</w:t>
      </w:r>
      <w:r w:rsidR="00A16EF4">
        <w:rPr>
          <w:rFonts w:ascii="Times New Roman" w:hAnsi="Times New Roman"/>
          <w:sz w:val="28"/>
          <w:szCs w:val="28"/>
        </w:rPr>
        <w:t xml:space="preserve">х </w:t>
      </w:r>
      <w:r>
        <w:rPr>
          <w:rFonts w:ascii="Times New Roman" w:hAnsi="Times New Roman"/>
          <w:sz w:val="28"/>
          <w:szCs w:val="28"/>
        </w:rPr>
        <w:t>соревнований.</w:t>
      </w:r>
    </w:p>
    <w:p w:rsidR="00955DFD"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Положения (регламенты) </w:t>
      </w:r>
      <w:r w:rsidRPr="005B3622">
        <w:rPr>
          <w:rFonts w:ascii="Times New Roman" w:hAnsi="Times New Roman"/>
          <w:sz w:val="28"/>
          <w:szCs w:val="28"/>
        </w:rPr>
        <w:t xml:space="preserve">официальных физкультурных мероприятий и спортивных </w:t>
      </w:r>
      <w:r>
        <w:rPr>
          <w:rFonts w:ascii="Times New Roman" w:hAnsi="Times New Roman"/>
          <w:sz w:val="28"/>
          <w:szCs w:val="28"/>
        </w:rPr>
        <w:t>соревнований (далее – Положение (регламент)) составляются организаторами отдельно на каждое официальное физкультурное мероприятие и спортивное соревнование (далее – мероприятия).</w:t>
      </w:r>
    </w:p>
    <w:p w:rsidR="00955DFD"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мероприятий, </w:t>
      </w:r>
      <w:r w:rsidR="00A16EF4">
        <w:rPr>
          <w:rFonts w:ascii="Times New Roman" w:hAnsi="Times New Roman"/>
          <w:sz w:val="28"/>
          <w:szCs w:val="28"/>
        </w:rPr>
        <w:t xml:space="preserve">которые проходят </w:t>
      </w:r>
      <w:r>
        <w:rPr>
          <w:rFonts w:ascii="Times New Roman" w:hAnsi="Times New Roman"/>
          <w:sz w:val="28"/>
          <w:szCs w:val="28"/>
        </w:rPr>
        <w:t>в несколько этапов, составляется одно Положение (регламент).</w:t>
      </w:r>
    </w:p>
    <w:p w:rsidR="00955DFD"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Положение (регламент) утверждается организаторами мероприятия в количестве экземпляров, равном количеству их организаторов.</w:t>
      </w:r>
    </w:p>
    <w:p w:rsidR="00955DFD"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Положение (регламент) включает следующие разделы:</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«Общие положения». Данный раздел содержит цели и задачи проведения мероприятия.</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«Место и сроки проведения». Данный раздел содержит наименование спортивного сооружения или места проведения мероприятия с указанием адреса или местных ориентиров; сроки проведения (дата, месяц, год); время начала и ориентировочное время окончания мероприятия.</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«Организаторы мероприятия». Данный раздел содержит полные наименования организаторов мероприятия с распределением прав и обязанностей, с указанием главного судьи соревнований.</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и условия их допуска». Данный раздел содержит условия, определяющие допуск команд, участников к мероприятиям, численный состав команд, группы участников по полу и возрасту, особые условия по допуску участников.</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«Программа мероприятия». Данный раздел содержит расписание мероприятия по дням, порядок проведения соревнований по видам спорта.</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sidRPr="00781AC8">
        <w:rPr>
          <w:rFonts w:ascii="Times New Roman" w:hAnsi="Times New Roman"/>
          <w:sz w:val="28"/>
          <w:szCs w:val="28"/>
        </w:rPr>
        <w:t>«Условия подведения итогов»</w:t>
      </w:r>
      <w:r>
        <w:rPr>
          <w:rFonts w:ascii="Times New Roman" w:hAnsi="Times New Roman"/>
          <w:sz w:val="28"/>
          <w:szCs w:val="28"/>
        </w:rPr>
        <w:t>. Данный раздел содержит</w:t>
      </w:r>
      <w:r w:rsidRPr="00781AC8">
        <w:rPr>
          <w:rFonts w:ascii="Times New Roman" w:hAnsi="Times New Roman"/>
          <w:sz w:val="28"/>
          <w:szCs w:val="28"/>
        </w:rPr>
        <w:t xml:space="preserve"> условия (принципы и критерии) подведения итогов и определения победителей и призеров в личных и (</w:t>
      </w:r>
      <w:r>
        <w:rPr>
          <w:rFonts w:ascii="Times New Roman" w:hAnsi="Times New Roman"/>
          <w:sz w:val="28"/>
          <w:szCs w:val="28"/>
        </w:rPr>
        <w:t>или) командных видах программы.</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«Награждение». Данный раздел содержит порядок и условия награждения победителей и призеров в личных и командных видах программы, в командном зачете.</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sidRPr="005B5933">
        <w:rPr>
          <w:rFonts w:ascii="Times New Roman" w:hAnsi="Times New Roman"/>
          <w:sz w:val="28"/>
          <w:szCs w:val="28"/>
        </w:rPr>
        <w:t>«Условия финансирования». Данный раздел содержит сведения об источниках и условиях финансирования мероприятия.</w:t>
      </w:r>
    </w:p>
    <w:p w:rsidR="00955DFD"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sidRPr="005B5933">
        <w:rPr>
          <w:rFonts w:ascii="Times New Roman" w:hAnsi="Times New Roman"/>
          <w:sz w:val="28"/>
          <w:szCs w:val="28"/>
        </w:rPr>
        <w:t>«Обеспечение безопасности участников и зрителей». Данный раздел содержит меры и условия, касающиеся обеспечения безопасности участников и зрителей при проведении мероприятий, меры и условия, касающиеся медицинского обеспечения участников мероприятий.</w:t>
      </w:r>
    </w:p>
    <w:p w:rsidR="00955DFD" w:rsidRPr="005B5933" w:rsidRDefault="00955DFD" w:rsidP="00955DFD">
      <w:pPr>
        <w:pStyle w:val="a9"/>
        <w:widowControl w:val="0"/>
        <w:numPr>
          <w:ilvl w:val="2"/>
          <w:numId w:val="2"/>
        </w:numPr>
        <w:autoSpaceDE w:val="0"/>
        <w:autoSpaceDN w:val="0"/>
        <w:adjustRightInd w:val="0"/>
        <w:spacing w:after="0" w:line="360" w:lineRule="auto"/>
        <w:ind w:left="0" w:firstLine="709"/>
        <w:jc w:val="both"/>
        <w:rPr>
          <w:rFonts w:ascii="Times New Roman" w:hAnsi="Times New Roman"/>
          <w:sz w:val="28"/>
          <w:szCs w:val="28"/>
        </w:rPr>
      </w:pPr>
      <w:r w:rsidRPr="005B5933">
        <w:rPr>
          <w:rFonts w:ascii="Times New Roman" w:hAnsi="Times New Roman"/>
          <w:sz w:val="28"/>
          <w:szCs w:val="28"/>
        </w:rPr>
        <w:t xml:space="preserve">«Подача заявок на участие». Данный раздел содержит сроки и порядок подачи заявок на участие в мероприятиях, перечень документов, прилагаемых к заявке. </w:t>
      </w:r>
    </w:p>
    <w:p w:rsidR="00955DFD"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Утвержденные Положения (регламенты) рассылаются организаторами всем заинтересованным лицам не менее чем за 2 недели до дня проведения мероприятия.</w:t>
      </w:r>
    </w:p>
    <w:p w:rsidR="00955DFD" w:rsidRPr="001C3ACF" w:rsidRDefault="00955DFD" w:rsidP="00955DFD">
      <w:pPr>
        <w:pStyle w:val="a9"/>
        <w:widowControl w:val="0"/>
        <w:numPr>
          <w:ilvl w:val="1"/>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 течение 3</w:t>
      </w:r>
      <w:r w:rsidRPr="001C3ACF">
        <w:rPr>
          <w:rFonts w:ascii="Times New Roman" w:hAnsi="Times New Roman"/>
          <w:sz w:val="28"/>
          <w:szCs w:val="28"/>
        </w:rPr>
        <w:t xml:space="preserve"> рабочих дней после проведения физкультурных мероприятий и спортивных соревнований </w:t>
      </w:r>
      <w:r w:rsidR="00017C77">
        <w:rPr>
          <w:rFonts w:ascii="Times New Roman" w:hAnsi="Times New Roman"/>
          <w:sz w:val="28"/>
          <w:szCs w:val="28"/>
        </w:rPr>
        <w:t>Кикнурского муниципального округа</w:t>
      </w:r>
      <w:r w:rsidRPr="001C3ACF">
        <w:rPr>
          <w:rFonts w:ascii="Times New Roman" w:hAnsi="Times New Roman"/>
          <w:sz w:val="28"/>
          <w:szCs w:val="28"/>
        </w:rPr>
        <w:t xml:space="preserve">, включенных в установленном порядке в календарный план официальных физкультурных и спортивных мероприятий, проводимых в </w:t>
      </w:r>
      <w:r w:rsidR="00017C77">
        <w:rPr>
          <w:rFonts w:ascii="Times New Roman" w:hAnsi="Times New Roman"/>
          <w:sz w:val="28"/>
          <w:szCs w:val="28"/>
        </w:rPr>
        <w:t>Кикнурском муниципальном округе</w:t>
      </w:r>
      <w:r w:rsidRPr="001C3ACF">
        <w:rPr>
          <w:rFonts w:ascii="Times New Roman" w:hAnsi="Times New Roman"/>
          <w:sz w:val="28"/>
          <w:szCs w:val="28"/>
        </w:rPr>
        <w:t xml:space="preserve">, проводящей организации предоставляются в </w:t>
      </w:r>
      <w:r w:rsidR="00017C77">
        <w:rPr>
          <w:rFonts w:ascii="Times New Roman" w:hAnsi="Times New Roman"/>
          <w:sz w:val="28"/>
          <w:szCs w:val="28"/>
        </w:rPr>
        <w:t>отдел социальной политики</w:t>
      </w:r>
      <w:r>
        <w:rPr>
          <w:rFonts w:ascii="Times New Roman" w:hAnsi="Times New Roman"/>
          <w:sz w:val="28"/>
          <w:szCs w:val="28"/>
        </w:rPr>
        <w:t xml:space="preserve"> администрации </w:t>
      </w:r>
      <w:r w:rsidR="00017C77">
        <w:rPr>
          <w:rFonts w:ascii="Times New Roman" w:hAnsi="Times New Roman"/>
          <w:sz w:val="28"/>
          <w:szCs w:val="28"/>
        </w:rPr>
        <w:t>округа</w:t>
      </w:r>
      <w:r w:rsidRPr="001C3ACF">
        <w:rPr>
          <w:rFonts w:ascii="Times New Roman" w:hAnsi="Times New Roman"/>
          <w:sz w:val="28"/>
          <w:szCs w:val="28"/>
        </w:rPr>
        <w:t>:</w:t>
      </w:r>
    </w:p>
    <w:p w:rsidR="00955DFD" w:rsidRPr="001C3ACF" w:rsidRDefault="00955DFD" w:rsidP="00955DFD">
      <w:pPr>
        <w:widowControl w:val="0"/>
        <w:tabs>
          <w:tab w:val="left" w:pos="924"/>
        </w:tabs>
        <w:spacing w:line="360" w:lineRule="auto"/>
        <w:ind w:firstLine="720"/>
        <w:jc w:val="both"/>
        <w:rPr>
          <w:sz w:val="28"/>
          <w:szCs w:val="28"/>
        </w:rPr>
      </w:pPr>
      <w:r w:rsidRPr="001C3ACF">
        <w:rPr>
          <w:sz w:val="28"/>
          <w:szCs w:val="28"/>
        </w:rPr>
        <w:t>утверждённый план мероприятий по обеспечению общественного порядка и общественной безопасности объекта спорта при проведении официальных спортивных соревнований</w:t>
      </w:r>
      <w:r w:rsidR="00CF1107">
        <w:rPr>
          <w:sz w:val="28"/>
          <w:szCs w:val="28"/>
        </w:rPr>
        <w:t>, согласно приложению № 3</w:t>
      </w:r>
      <w:r w:rsidRPr="001C3ACF">
        <w:rPr>
          <w:sz w:val="28"/>
          <w:szCs w:val="28"/>
        </w:rPr>
        <w:t xml:space="preserve"> (план оформляется при проведении областных или массовых спортивных мероприятиях с численностью участников свыше 100 человек);</w:t>
      </w:r>
    </w:p>
    <w:p w:rsidR="00955DFD" w:rsidRPr="001C3ACF" w:rsidRDefault="00955DFD" w:rsidP="00955DFD">
      <w:pPr>
        <w:widowControl w:val="0"/>
        <w:tabs>
          <w:tab w:val="left" w:pos="838"/>
        </w:tabs>
        <w:spacing w:line="360" w:lineRule="auto"/>
        <w:ind w:firstLine="720"/>
        <w:jc w:val="both"/>
        <w:rPr>
          <w:sz w:val="28"/>
          <w:szCs w:val="28"/>
        </w:rPr>
      </w:pPr>
      <w:r w:rsidRPr="001C3ACF">
        <w:rPr>
          <w:sz w:val="28"/>
          <w:szCs w:val="28"/>
        </w:rPr>
        <w:t>положение (регламент) проведения официальных спортивных соревнований;</w:t>
      </w:r>
    </w:p>
    <w:p w:rsidR="00955DFD" w:rsidRPr="001C3ACF" w:rsidRDefault="00955DFD" w:rsidP="00955DFD">
      <w:pPr>
        <w:widowControl w:val="0"/>
        <w:tabs>
          <w:tab w:val="left" w:pos="872"/>
        </w:tabs>
        <w:spacing w:line="360" w:lineRule="auto"/>
        <w:ind w:firstLine="720"/>
        <w:jc w:val="both"/>
        <w:rPr>
          <w:sz w:val="28"/>
          <w:szCs w:val="28"/>
        </w:rPr>
      </w:pPr>
      <w:r w:rsidRPr="001C3ACF">
        <w:rPr>
          <w:sz w:val="28"/>
          <w:szCs w:val="28"/>
        </w:rPr>
        <w:t>именные (технические) заявки участников, команд;</w:t>
      </w:r>
    </w:p>
    <w:p w:rsidR="00955DFD" w:rsidRPr="001C3ACF" w:rsidRDefault="00955DFD" w:rsidP="00955DFD">
      <w:pPr>
        <w:widowControl w:val="0"/>
        <w:tabs>
          <w:tab w:val="left" w:pos="848"/>
        </w:tabs>
        <w:spacing w:line="360" w:lineRule="auto"/>
        <w:ind w:firstLine="720"/>
        <w:jc w:val="both"/>
        <w:rPr>
          <w:sz w:val="28"/>
          <w:szCs w:val="28"/>
        </w:rPr>
      </w:pPr>
      <w:r w:rsidRPr="001C3ACF">
        <w:rPr>
          <w:sz w:val="28"/>
          <w:szCs w:val="28"/>
        </w:rPr>
        <w:t>протоколы (взвешивания, старта, проведения, итоговые протоколы, таблицы групповых этапов, итоговые таблицы опре</w:t>
      </w:r>
      <w:r w:rsidR="00017C77">
        <w:rPr>
          <w:sz w:val="28"/>
          <w:szCs w:val="28"/>
        </w:rPr>
        <w:t xml:space="preserve">деления командного первенства и </w:t>
      </w:r>
      <w:r w:rsidRPr="001C3ACF">
        <w:rPr>
          <w:sz w:val="28"/>
          <w:szCs w:val="28"/>
        </w:rPr>
        <w:t>т.д.);</w:t>
      </w:r>
    </w:p>
    <w:p w:rsidR="00955DFD" w:rsidRPr="001C3ACF" w:rsidRDefault="00955DFD" w:rsidP="00955DFD">
      <w:pPr>
        <w:widowControl w:val="0"/>
        <w:tabs>
          <w:tab w:val="left" w:pos="843"/>
        </w:tabs>
        <w:spacing w:line="360" w:lineRule="auto"/>
        <w:ind w:firstLine="720"/>
        <w:jc w:val="both"/>
        <w:rPr>
          <w:sz w:val="28"/>
          <w:szCs w:val="28"/>
        </w:rPr>
      </w:pPr>
      <w:r w:rsidRPr="001C3ACF">
        <w:rPr>
          <w:sz w:val="28"/>
          <w:szCs w:val="28"/>
        </w:rPr>
        <w:t>отчет главного судьи сорев</w:t>
      </w:r>
      <w:r w:rsidR="00CF1107">
        <w:rPr>
          <w:sz w:val="28"/>
          <w:szCs w:val="28"/>
        </w:rPr>
        <w:t>нования, согласно приложению № 4</w:t>
      </w:r>
      <w:r w:rsidRPr="001C3ACF">
        <w:rPr>
          <w:sz w:val="28"/>
          <w:szCs w:val="28"/>
        </w:rPr>
        <w:t>;</w:t>
      </w:r>
    </w:p>
    <w:p w:rsidR="00955DFD" w:rsidRPr="001C3ACF" w:rsidRDefault="00955DFD" w:rsidP="00955DFD">
      <w:pPr>
        <w:widowControl w:val="0"/>
        <w:tabs>
          <w:tab w:val="left" w:pos="872"/>
        </w:tabs>
        <w:spacing w:line="360" w:lineRule="auto"/>
        <w:ind w:firstLine="720"/>
        <w:jc w:val="both"/>
        <w:rPr>
          <w:sz w:val="28"/>
          <w:szCs w:val="28"/>
        </w:rPr>
      </w:pPr>
      <w:r w:rsidRPr="001C3ACF">
        <w:rPr>
          <w:sz w:val="28"/>
          <w:szCs w:val="28"/>
        </w:rPr>
        <w:t>ведомость выдачи наградной продукции.</w:t>
      </w:r>
    </w:p>
    <w:p w:rsidR="00955DFD" w:rsidRPr="00886879" w:rsidRDefault="00955DFD" w:rsidP="00955DFD">
      <w:pPr>
        <w:widowControl w:val="0"/>
        <w:tabs>
          <w:tab w:val="left" w:pos="848"/>
        </w:tabs>
        <w:spacing w:line="360" w:lineRule="auto"/>
        <w:ind w:firstLine="720"/>
        <w:jc w:val="both"/>
        <w:rPr>
          <w:sz w:val="28"/>
          <w:szCs w:val="28"/>
        </w:rPr>
      </w:pPr>
      <w:r w:rsidRPr="001C3ACF">
        <w:rPr>
          <w:sz w:val="28"/>
          <w:szCs w:val="28"/>
        </w:rPr>
        <w:t xml:space="preserve">в случае командирования спортсменов, тренеров за счёт средств </w:t>
      </w:r>
      <w:r w:rsidR="00017C77">
        <w:rPr>
          <w:sz w:val="28"/>
          <w:szCs w:val="28"/>
        </w:rPr>
        <w:t>администрации</w:t>
      </w:r>
      <w:r w:rsidRPr="001C3ACF">
        <w:rPr>
          <w:sz w:val="28"/>
          <w:szCs w:val="28"/>
        </w:rPr>
        <w:t xml:space="preserve"> предоставлять отчетно-финансовые документы в соответствии с требованиями и условиями финансирования.</w:t>
      </w:r>
    </w:p>
    <w:p w:rsidR="00CF1107" w:rsidRDefault="00CF1107" w:rsidP="00955DFD">
      <w:pPr>
        <w:widowControl w:val="0"/>
        <w:tabs>
          <w:tab w:val="left" w:pos="848"/>
        </w:tabs>
        <w:spacing w:line="360" w:lineRule="auto"/>
        <w:ind w:firstLine="720"/>
        <w:jc w:val="center"/>
        <w:rPr>
          <w:sz w:val="24"/>
          <w:szCs w:val="24"/>
        </w:rPr>
      </w:pPr>
    </w:p>
    <w:p w:rsidR="00955DFD" w:rsidRDefault="00955DFD" w:rsidP="00955DFD">
      <w:pPr>
        <w:widowControl w:val="0"/>
        <w:tabs>
          <w:tab w:val="left" w:pos="848"/>
        </w:tabs>
        <w:spacing w:line="360" w:lineRule="auto"/>
        <w:ind w:firstLine="720"/>
        <w:jc w:val="center"/>
        <w:rPr>
          <w:sz w:val="24"/>
          <w:szCs w:val="24"/>
        </w:rPr>
      </w:pPr>
      <w:r>
        <w:rPr>
          <w:sz w:val="24"/>
          <w:szCs w:val="24"/>
        </w:rPr>
        <w:t>______________</w:t>
      </w:r>
    </w:p>
    <w:p w:rsidR="00955DFD" w:rsidRPr="00EA292F" w:rsidRDefault="00955DFD" w:rsidP="00955DFD">
      <w:pPr>
        <w:widowControl w:val="0"/>
        <w:tabs>
          <w:tab w:val="left" w:pos="848"/>
        </w:tabs>
        <w:spacing w:line="360" w:lineRule="auto"/>
        <w:ind w:firstLine="720"/>
        <w:jc w:val="center"/>
        <w:rPr>
          <w:sz w:val="24"/>
          <w:szCs w:val="24"/>
        </w:rPr>
      </w:pPr>
    </w:p>
    <w:tbl>
      <w:tblPr>
        <w:tblW w:w="9750" w:type="dxa"/>
        <w:tblLayout w:type="fixed"/>
        <w:tblLook w:val="0000" w:firstRow="0" w:lastRow="0" w:firstColumn="0" w:lastColumn="0" w:noHBand="0" w:noVBand="0"/>
      </w:tblPr>
      <w:tblGrid>
        <w:gridCol w:w="4844"/>
        <w:gridCol w:w="4906"/>
      </w:tblGrid>
      <w:tr w:rsidR="00955DFD" w:rsidTr="00364932">
        <w:tc>
          <w:tcPr>
            <w:tcW w:w="4844" w:type="dxa"/>
          </w:tcPr>
          <w:p w:rsidR="00955DFD" w:rsidRPr="00A0502A" w:rsidRDefault="00955DFD" w:rsidP="00364932">
            <w:pPr>
              <w:rPr>
                <w:sz w:val="28"/>
                <w:szCs w:val="28"/>
              </w:rPr>
            </w:pPr>
          </w:p>
        </w:tc>
        <w:tc>
          <w:tcPr>
            <w:tcW w:w="4906" w:type="dxa"/>
          </w:tcPr>
          <w:p w:rsidR="00955DFD" w:rsidRPr="00A0502A" w:rsidRDefault="00955DFD" w:rsidP="00364932">
            <w:pPr>
              <w:pStyle w:val="1"/>
              <w:ind w:firstLine="2669"/>
              <w:rPr>
                <w:sz w:val="28"/>
                <w:szCs w:val="28"/>
              </w:rPr>
            </w:pPr>
          </w:p>
        </w:tc>
      </w:tr>
    </w:tbl>
    <w:p w:rsidR="00955DFD" w:rsidRDefault="00955DFD" w:rsidP="00955DFD">
      <w:pPr>
        <w:spacing w:line="322" w:lineRule="exact"/>
        <w:jc w:val="center"/>
        <w:rPr>
          <w:sz w:val="28"/>
          <w:szCs w:val="28"/>
        </w:rPr>
      </w:pPr>
      <w:r>
        <w:rPr>
          <w:sz w:val="28"/>
          <w:szCs w:val="28"/>
        </w:rPr>
        <w:t xml:space="preserve">                                                                                </w:t>
      </w: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p>
    <w:p w:rsidR="00955DFD" w:rsidRDefault="00955DFD" w:rsidP="00955DFD">
      <w:pPr>
        <w:spacing w:line="322" w:lineRule="exact"/>
        <w:jc w:val="center"/>
        <w:rPr>
          <w:sz w:val="28"/>
          <w:szCs w:val="28"/>
        </w:rPr>
      </w:pPr>
      <w:r>
        <w:rPr>
          <w:sz w:val="28"/>
          <w:szCs w:val="28"/>
        </w:rPr>
        <w:t xml:space="preserve">                                    </w:t>
      </w:r>
      <w:r w:rsidR="00017C77">
        <w:rPr>
          <w:sz w:val="28"/>
          <w:szCs w:val="28"/>
        </w:rPr>
        <w:t xml:space="preserve">                                 </w:t>
      </w:r>
      <w:r>
        <w:rPr>
          <w:sz w:val="28"/>
          <w:szCs w:val="28"/>
        </w:rPr>
        <w:t>Приложение</w:t>
      </w:r>
      <w:r w:rsidRPr="00A60835">
        <w:rPr>
          <w:sz w:val="28"/>
          <w:szCs w:val="28"/>
        </w:rPr>
        <w:t xml:space="preserve"> </w:t>
      </w:r>
      <w:r w:rsidR="00CF1107">
        <w:rPr>
          <w:sz w:val="28"/>
          <w:szCs w:val="28"/>
        </w:rPr>
        <w:t>№ 2</w:t>
      </w:r>
    </w:p>
    <w:p w:rsidR="00955DFD" w:rsidRPr="00FA2141" w:rsidRDefault="00955DFD" w:rsidP="00955DFD">
      <w:pPr>
        <w:spacing w:line="322" w:lineRule="exact"/>
        <w:ind w:left="7600"/>
        <w:rPr>
          <w:sz w:val="28"/>
          <w:szCs w:val="28"/>
        </w:rPr>
      </w:pPr>
      <w:r w:rsidRPr="00726089">
        <w:rPr>
          <w:noProof/>
          <w:sz w:val="28"/>
          <w:szCs w:val="28"/>
        </w:rPr>
        <mc:AlternateContent>
          <mc:Choice Requires="wps">
            <w:drawing>
              <wp:anchor distT="0" distB="0" distL="3307080" distR="588010" simplePos="0" relativeHeight="251662336" behindDoc="1" locked="0" layoutInCell="1" allowOverlap="1">
                <wp:simplePos x="0" y="0"/>
                <wp:positionH relativeFrom="margin">
                  <wp:posOffset>3323590</wp:posOffset>
                </wp:positionH>
                <wp:positionV relativeFrom="paragraph">
                  <wp:posOffset>285115</wp:posOffset>
                </wp:positionV>
                <wp:extent cx="2252345" cy="1649730"/>
                <wp:effectExtent l="3175" t="0" r="1905" b="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64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DFD" w:rsidRDefault="00955DFD" w:rsidP="00955DFD">
                            <w:pPr>
                              <w:pStyle w:val="11"/>
                              <w:keepNext/>
                              <w:keepLines/>
                              <w:shd w:val="clear" w:color="auto" w:fill="auto"/>
                              <w:spacing w:after="309" w:line="280" w:lineRule="exact"/>
                              <w:ind w:left="40" w:firstLine="0"/>
                            </w:pPr>
                            <w:bookmarkStart w:id="1" w:name="bookmark1"/>
                            <w:r>
                              <w:rPr>
                                <w:rStyle w:val="1Exact"/>
                                <w:rFonts w:eastAsiaTheme="minorHAnsi"/>
                              </w:rPr>
                              <w:t>УТВЕРЖДЕНО:</w:t>
                            </w:r>
                            <w:bookmarkEnd w:id="1"/>
                          </w:p>
                          <w:p w:rsidR="00955DFD" w:rsidRDefault="00955DFD" w:rsidP="00955DFD">
                            <w:pPr>
                              <w:spacing w:after="304" w:line="322" w:lineRule="exact"/>
                              <w:ind w:left="40"/>
                              <w:jc w:val="center"/>
                            </w:pPr>
                            <w:r>
                              <w:rPr>
                                <w:rStyle w:val="2Exact"/>
                              </w:rPr>
                              <w:t>(представитель организации,</w:t>
                            </w:r>
                            <w:r>
                              <w:rPr>
                                <w:rStyle w:val="2Exact"/>
                              </w:rPr>
                              <w:br/>
                              <w:t>проводящей мероприятие)</w:t>
                            </w:r>
                          </w:p>
                          <w:p w:rsidR="00955DFD" w:rsidRDefault="00955DFD" w:rsidP="00955DFD">
                            <w:pPr>
                              <w:tabs>
                                <w:tab w:val="left" w:leader="underscore" w:pos="2263"/>
                              </w:tabs>
                              <w:spacing w:line="317" w:lineRule="exact"/>
                              <w:ind w:left="300"/>
                              <w:jc w:val="both"/>
                            </w:pPr>
                            <w:r>
                              <w:rPr>
                                <w:rStyle w:val="2Exact"/>
                              </w:rPr>
                              <w:tab/>
                              <w:t xml:space="preserve"> (И.О.Ф.)</w:t>
                            </w:r>
                          </w:p>
                          <w:p w:rsidR="00955DFD" w:rsidRPr="003A09F7" w:rsidRDefault="00955DFD" w:rsidP="00955DFD">
                            <w:pPr>
                              <w:spacing w:line="317" w:lineRule="exact"/>
                              <w:ind w:left="300"/>
                              <w:jc w:val="both"/>
                            </w:pPr>
                            <w:r w:rsidRPr="003A09F7">
                              <w:rPr>
                                <w:rStyle w:val="2Exact"/>
                              </w:rPr>
                              <w:t>(подпись, печать)</w:t>
                            </w:r>
                          </w:p>
                          <w:p w:rsidR="00955DFD" w:rsidRDefault="00955DFD" w:rsidP="00955DFD">
                            <w:pPr>
                              <w:tabs>
                                <w:tab w:val="left" w:pos="696"/>
                                <w:tab w:val="left" w:pos="2650"/>
                              </w:tabs>
                              <w:spacing w:line="317" w:lineRule="exact"/>
                              <w:jc w:val="both"/>
                            </w:pPr>
                            <w:r>
                              <w:rPr>
                                <w:rStyle w:val="2Exact"/>
                              </w:rPr>
                              <w:t>«___» _____________</w:t>
                            </w:r>
                            <w:r>
                              <w:rPr>
                                <w:rStyle w:val="2Exact"/>
                              </w:rPr>
                              <w:tab/>
                              <w:t>20__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61.7pt;margin-top:22.45pt;width:177.35pt;height:129.9pt;z-index:-251654144;visibility:visible;mso-wrap-style:square;mso-width-percent:0;mso-height-percent:0;mso-wrap-distance-left:260.4pt;mso-wrap-distance-top:0;mso-wrap-distance-right:4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" filled="f" stroked="f">
                <v:textbox inset="0,0,0,0">
                  <w:txbxContent>
                    <w:p w:rsidR="00955DFD" w:rsidRDefault="00955DFD" w:rsidP="00955DFD">
                      <w:pPr>
                        <w:pStyle w:val="10"/>
                        <w:keepNext/>
                        <w:keepLines/>
                        <w:shd w:val="clear" w:color="auto" w:fill="auto"/>
                        <w:spacing w:after="309" w:line="280" w:lineRule="exact"/>
                        <w:ind w:left="40" w:firstLine="0"/>
                      </w:pPr>
                      <w:bookmarkStart w:id="2" w:name="bookmark1"/>
                      <w:r>
                        <w:rPr>
                          <w:rStyle w:val="1Exact"/>
                          <w:rFonts w:eastAsiaTheme="minorHAnsi"/>
                        </w:rPr>
                        <w:t>УТВЕРЖДЕНО:</w:t>
                      </w:r>
                      <w:bookmarkEnd w:id="2"/>
                    </w:p>
                    <w:p w:rsidR="00955DFD" w:rsidRDefault="00955DFD" w:rsidP="00955DFD">
                      <w:pPr>
                        <w:spacing w:after="304" w:line="322" w:lineRule="exact"/>
                        <w:ind w:left="40"/>
                        <w:jc w:val="center"/>
                      </w:pPr>
                      <w:r>
                        <w:rPr>
                          <w:rStyle w:val="2Exact"/>
                        </w:rPr>
                        <w:t>(представитель организации,</w:t>
                      </w:r>
                      <w:r>
                        <w:rPr>
                          <w:rStyle w:val="2Exact"/>
                        </w:rPr>
                        <w:br/>
                        <w:t>проводящей мероприятие)</w:t>
                      </w:r>
                    </w:p>
                    <w:p w:rsidR="00955DFD" w:rsidRDefault="00955DFD" w:rsidP="00955DFD">
                      <w:pPr>
                        <w:tabs>
                          <w:tab w:val="left" w:leader="underscore" w:pos="2263"/>
                        </w:tabs>
                        <w:spacing w:line="317" w:lineRule="exact"/>
                        <w:ind w:left="300"/>
                        <w:jc w:val="both"/>
                      </w:pPr>
                      <w:r>
                        <w:rPr>
                          <w:rStyle w:val="2Exact"/>
                        </w:rPr>
                        <w:tab/>
                        <w:t xml:space="preserve"> (И.О.Ф.)</w:t>
                      </w:r>
                    </w:p>
                    <w:p w:rsidR="00955DFD" w:rsidRPr="003A09F7" w:rsidRDefault="00955DFD" w:rsidP="00955DFD">
                      <w:pPr>
                        <w:spacing w:line="317" w:lineRule="exact"/>
                        <w:ind w:left="300"/>
                        <w:jc w:val="both"/>
                      </w:pPr>
                      <w:r w:rsidRPr="003A09F7">
                        <w:rPr>
                          <w:rStyle w:val="2Exact"/>
                        </w:rPr>
                        <w:t>(подпись, печать)</w:t>
                      </w:r>
                    </w:p>
                    <w:p w:rsidR="00955DFD" w:rsidRDefault="00955DFD" w:rsidP="00955DFD">
                      <w:pPr>
                        <w:tabs>
                          <w:tab w:val="left" w:pos="696"/>
                          <w:tab w:val="left" w:pos="2650"/>
                        </w:tabs>
                        <w:spacing w:line="317" w:lineRule="exact"/>
                        <w:jc w:val="both"/>
                      </w:pPr>
                      <w:r>
                        <w:rPr>
                          <w:rStyle w:val="2Exact"/>
                        </w:rPr>
                        <w:t>«___» _____________</w:t>
                      </w:r>
                      <w:r>
                        <w:rPr>
                          <w:rStyle w:val="2Exact"/>
                        </w:rPr>
                        <w:tab/>
                        <w:t>20__ г.</w:t>
                      </w:r>
                    </w:p>
                  </w:txbxContent>
                </v:textbox>
                <w10:wrap type="topAndBottom" anchorx="margin"/>
              </v:shape>
            </w:pict>
          </mc:Fallback>
        </mc:AlternateContent>
      </w:r>
      <w:r w:rsidRPr="00726089">
        <w:rPr>
          <w:noProof/>
          <w:sz w:val="28"/>
          <w:szCs w:val="28"/>
        </w:rPr>
        <mc:AlternateContent>
          <mc:Choice Requires="wps">
            <w:drawing>
              <wp:anchor distT="0" distB="0" distL="130810" distR="3755390" simplePos="0" relativeHeight="251661312" behindDoc="1" locked="0" layoutInCell="1" allowOverlap="1">
                <wp:simplePos x="0" y="0"/>
                <wp:positionH relativeFrom="margin">
                  <wp:posOffset>147955</wp:posOffset>
                </wp:positionH>
                <wp:positionV relativeFrom="paragraph">
                  <wp:posOffset>285115</wp:posOffset>
                </wp:positionV>
                <wp:extent cx="2261870" cy="1649730"/>
                <wp:effectExtent l="0" t="0" r="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64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DFD" w:rsidRDefault="00955DFD" w:rsidP="00955DFD">
                            <w:pPr>
                              <w:pStyle w:val="11"/>
                              <w:keepNext/>
                              <w:keepLines/>
                              <w:shd w:val="clear" w:color="auto" w:fill="auto"/>
                              <w:ind w:left="20" w:firstLine="0"/>
                            </w:pPr>
                            <w:bookmarkStart w:id="2" w:name="bookmark0"/>
                            <w:r>
                              <w:rPr>
                                <w:rStyle w:val="1Exact"/>
                                <w:rFonts w:eastAsiaTheme="minorHAnsi"/>
                              </w:rPr>
                              <w:t>СОГЛАСОВАНО:</w:t>
                            </w:r>
                            <w:bookmarkEnd w:id="2"/>
                          </w:p>
                          <w:p w:rsidR="00955DFD" w:rsidRDefault="00955DFD" w:rsidP="00955DFD">
                            <w:pPr>
                              <w:spacing w:line="317" w:lineRule="exact"/>
                              <w:ind w:left="20"/>
                              <w:jc w:val="center"/>
                            </w:pPr>
                            <w:r>
                              <w:rPr>
                                <w:rStyle w:val="2Exact"/>
                              </w:rPr>
                              <w:t>(в случае необходимости)</w:t>
                            </w:r>
                            <w:r>
                              <w:rPr>
                                <w:rStyle w:val="2Exact"/>
                              </w:rPr>
                              <w:br/>
                              <w:t>(представитель организации,</w:t>
                            </w:r>
                            <w:r>
                              <w:rPr>
                                <w:rStyle w:val="2Exact"/>
                              </w:rPr>
                              <w:br/>
                              <w:t>на базе которой проводится</w:t>
                            </w:r>
                            <w:r>
                              <w:rPr>
                                <w:rStyle w:val="2Exact"/>
                              </w:rPr>
                              <w:br/>
                              <w:t>мероприятие)</w:t>
                            </w:r>
                          </w:p>
                          <w:p w:rsidR="00955DFD" w:rsidRDefault="00955DFD" w:rsidP="00955DFD">
                            <w:pPr>
                              <w:tabs>
                                <w:tab w:val="left" w:leader="underscore" w:pos="2064"/>
                              </w:tabs>
                              <w:spacing w:line="317" w:lineRule="exact"/>
                              <w:ind w:left="240"/>
                              <w:jc w:val="both"/>
                            </w:pPr>
                            <w:r>
                              <w:rPr>
                                <w:rStyle w:val="2Exact"/>
                              </w:rPr>
                              <w:tab/>
                              <w:t xml:space="preserve"> (И.О.Ф.)</w:t>
                            </w:r>
                          </w:p>
                          <w:p w:rsidR="00955DFD" w:rsidRPr="003A09F7" w:rsidRDefault="00955DFD" w:rsidP="00955DFD">
                            <w:pPr>
                              <w:spacing w:line="317" w:lineRule="exact"/>
                              <w:ind w:left="140"/>
                              <w:jc w:val="both"/>
                            </w:pPr>
                            <w:r w:rsidRPr="003A09F7">
                              <w:rPr>
                                <w:rStyle w:val="2Exact"/>
                              </w:rPr>
                              <w:t>(подпись, печать)</w:t>
                            </w:r>
                          </w:p>
                          <w:p w:rsidR="00955DFD" w:rsidRDefault="00955DFD" w:rsidP="00955DFD">
                            <w:pPr>
                              <w:tabs>
                                <w:tab w:val="left" w:pos="836"/>
                                <w:tab w:val="left" w:pos="2646"/>
                              </w:tabs>
                              <w:spacing w:line="317" w:lineRule="exact"/>
                              <w:ind w:left="140"/>
                              <w:jc w:val="both"/>
                            </w:pPr>
                            <w:r>
                              <w:rPr>
                                <w:rStyle w:val="2Exact"/>
                              </w:rPr>
                              <w:t>«___» _______________20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1.65pt;margin-top:22.45pt;width:178.1pt;height:129.9pt;z-index:-251655168;visibility:visible;mso-wrap-style:square;mso-width-percent:0;mso-height-percent:0;mso-wrap-distance-left:10.3pt;mso-wrap-distance-top:0;mso-wrap-distance-right:29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75ywIAALc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" filled="f" stroked="f">
                <v:textbox inset="0,0,0,0">
                  <w:txbxContent>
                    <w:p w:rsidR="00955DFD" w:rsidRDefault="00955DFD" w:rsidP="00955DFD">
                      <w:pPr>
                        <w:pStyle w:val="10"/>
                        <w:keepNext/>
                        <w:keepLines/>
                        <w:shd w:val="clear" w:color="auto" w:fill="auto"/>
                        <w:ind w:left="20" w:firstLine="0"/>
                      </w:pPr>
                      <w:bookmarkStart w:id="4" w:name="bookmark0"/>
                      <w:r>
                        <w:rPr>
                          <w:rStyle w:val="1Exact"/>
                          <w:rFonts w:eastAsiaTheme="minorHAnsi"/>
                        </w:rPr>
                        <w:t>СОГЛАСОВАНО:</w:t>
                      </w:r>
                      <w:bookmarkEnd w:id="4"/>
                    </w:p>
                    <w:p w:rsidR="00955DFD" w:rsidRDefault="00955DFD" w:rsidP="00955DFD">
                      <w:pPr>
                        <w:spacing w:line="317" w:lineRule="exact"/>
                        <w:ind w:left="20"/>
                        <w:jc w:val="center"/>
                      </w:pPr>
                      <w:r>
                        <w:rPr>
                          <w:rStyle w:val="2Exact"/>
                        </w:rPr>
                        <w:t>(в случае необходимости)</w:t>
                      </w:r>
                      <w:r>
                        <w:rPr>
                          <w:rStyle w:val="2Exact"/>
                        </w:rPr>
                        <w:br/>
                        <w:t>(представитель организации,</w:t>
                      </w:r>
                      <w:r>
                        <w:rPr>
                          <w:rStyle w:val="2Exact"/>
                        </w:rPr>
                        <w:br/>
                        <w:t>на базе которой проводится</w:t>
                      </w:r>
                      <w:r>
                        <w:rPr>
                          <w:rStyle w:val="2Exact"/>
                        </w:rPr>
                        <w:br/>
                        <w:t>мероприятие)</w:t>
                      </w:r>
                    </w:p>
                    <w:p w:rsidR="00955DFD" w:rsidRDefault="00955DFD" w:rsidP="00955DFD">
                      <w:pPr>
                        <w:tabs>
                          <w:tab w:val="left" w:leader="underscore" w:pos="2064"/>
                        </w:tabs>
                        <w:spacing w:line="317" w:lineRule="exact"/>
                        <w:ind w:left="240"/>
                        <w:jc w:val="both"/>
                      </w:pPr>
                      <w:r>
                        <w:rPr>
                          <w:rStyle w:val="2Exact"/>
                        </w:rPr>
                        <w:tab/>
                        <w:t xml:space="preserve"> (И.О.Ф.)</w:t>
                      </w:r>
                    </w:p>
                    <w:p w:rsidR="00955DFD" w:rsidRPr="003A09F7" w:rsidRDefault="00955DFD" w:rsidP="00955DFD">
                      <w:pPr>
                        <w:spacing w:line="317" w:lineRule="exact"/>
                        <w:ind w:left="140"/>
                        <w:jc w:val="both"/>
                      </w:pPr>
                      <w:r w:rsidRPr="003A09F7">
                        <w:rPr>
                          <w:rStyle w:val="2Exact"/>
                        </w:rPr>
                        <w:t>(подпись, печать)</w:t>
                      </w:r>
                    </w:p>
                    <w:p w:rsidR="00955DFD" w:rsidRDefault="00955DFD" w:rsidP="00955DFD">
                      <w:pPr>
                        <w:tabs>
                          <w:tab w:val="left" w:pos="836"/>
                          <w:tab w:val="left" w:pos="2646"/>
                        </w:tabs>
                        <w:spacing w:line="317" w:lineRule="exact"/>
                        <w:ind w:left="140"/>
                        <w:jc w:val="both"/>
                      </w:pPr>
                      <w:r>
                        <w:rPr>
                          <w:rStyle w:val="2Exact"/>
                        </w:rPr>
                        <w:t>«___» _______________20 г.</w:t>
                      </w:r>
                    </w:p>
                  </w:txbxContent>
                </v:textbox>
                <w10:wrap type="topAndBottom" anchorx="margin"/>
              </v:shape>
            </w:pict>
          </mc:Fallback>
        </mc:AlternateContent>
      </w:r>
    </w:p>
    <w:p w:rsidR="00955DFD" w:rsidRPr="00FA2141" w:rsidRDefault="00955DFD" w:rsidP="00955DFD">
      <w:pPr>
        <w:spacing w:line="322" w:lineRule="exact"/>
        <w:ind w:left="7600"/>
        <w:rPr>
          <w:sz w:val="28"/>
          <w:szCs w:val="28"/>
        </w:rPr>
      </w:pPr>
    </w:p>
    <w:p w:rsidR="00955DFD" w:rsidRPr="00FA2141" w:rsidRDefault="00955DFD" w:rsidP="00955DFD">
      <w:pPr>
        <w:spacing w:line="322" w:lineRule="exact"/>
        <w:ind w:left="7600"/>
      </w:pPr>
    </w:p>
    <w:p w:rsidR="00955DFD" w:rsidRPr="00FA2141" w:rsidRDefault="00955DFD" w:rsidP="00955DFD">
      <w:pPr>
        <w:pStyle w:val="11"/>
        <w:keepNext/>
        <w:keepLines/>
        <w:shd w:val="clear" w:color="auto" w:fill="auto"/>
        <w:spacing w:line="322" w:lineRule="exact"/>
        <w:ind w:left="4160" w:firstLine="0"/>
        <w:jc w:val="left"/>
        <w:rPr>
          <w:rFonts w:ascii="Times New Roman" w:hAnsi="Times New Roman" w:cs="Times New Roman"/>
        </w:rPr>
      </w:pPr>
      <w:bookmarkStart w:id="3" w:name="bookmark2"/>
      <w:r w:rsidRPr="00FA2141">
        <w:rPr>
          <w:rFonts w:ascii="Times New Roman" w:hAnsi="Times New Roman" w:cs="Times New Roman"/>
        </w:rPr>
        <w:t>ПОЛОЖЕНИЕ</w:t>
      </w:r>
      <w:bookmarkEnd w:id="3"/>
    </w:p>
    <w:p w:rsidR="00955DFD" w:rsidRPr="00FA2141" w:rsidRDefault="00955DFD" w:rsidP="00955DFD">
      <w:pPr>
        <w:tabs>
          <w:tab w:val="left" w:leader="underscore" w:pos="8606"/>
        </w:tabs>
        <w:spacing w:line="322" w:lineRule="exact"/>
        <w:ind w:left="1680"/>
        <w:jc w:val="both"/>
        <w:rPr>
          <w:sz w:val="28"/>
          <w:szCs w:val="28"/>
        </w:rPr>
      </w:pPr>
      <w:r w:rsidRPr="00FA2141">
        <w:rPr>
          <w:sz w:val="28"/>
          <w:szCs w:val="28"/>
        </w:rPr>
        <w:t>о</w:t>
      </w:r>
      <w:r w:rsidRPr="00FA2141">
        <w:rPr>
          <w:sz w:val="28"/>
          <w:szCs w:val="28"/>
        </w:rPr>
        <w:tab/>
      </w:r>
    </w:p>
    <w:p w:rsidR="00955DFD" w:rsidRPr="00FA2141" w:rsidRDefault="00955DFD" w:rsidP="00955DFD">
      <w:pPr>
        <w:spacing w:after="333" w:line="322" w:lineRule="exact"/>
        <w:ind w:firstLine="740"/>
        <w:jc w:val="center"/>
      </w:pPr>
      <w:r w:rsidRPr="00FA2141">
        <w:t>(наименование физкультурного мероприятия, спортивного соревнования)</w:t>
      </w:r>
    </w:p>
    <w:p w:rsidR="00955DFD" w:rsidRPr="00FA2141" w:rsidRDefault="00955DFD" w:rsidP="00955DFD">
      <w:pPr>
        <w:pStyle w:val="11"/>
        <w:keepNext/>
        <w:keepLines/>
        <w:numPr>
          <w:ilvl w:val="0"/>
          <w:numId w:val="4"/>
        </w:numPr>
        <w:shd w:val="clear" w:color="auto" w:fill="auto"/>
        <w:tabs>
          <w:tab w:val="left" w:pos="3789"/>
        </w:tabs>
        <w:spacing w:after="299" w:line="280" w:lineRule="exact"/>
        <w:ind w:left="3440" w:firstLine="0"/>
        <w:jc w:val="both"/>
        <w:rPr>
          <w:rFonts w:ascii="Times New Roman" w:hAnsi="Times New Roman" w:cs="Times New Roman"/>
        </w:rPr>
      </w:pPr>
      <w:bookmarkStart w:id="4" w:name="bookmark3"/>
      <w:r w:rsidRPr="00FA2141">
        <w:rPr>
          <w:rFonts w:ascii="Times New Roman" w:hAnsi="Times New Roman" w:cs="Times New Roman"/>
        </w:rPr>
        <w:t>ОБЩИЕ ПОЛОЖЕНИЯ</w:t>
      </w:r>
      <w:bookmarkEnd w:id="4"/>
    </w:p>
    <w:p w:rsidR="00955DFD" w:rsidRPr="003A09F7" w:rsidRDefault="00955DFD" w:rsidP="00955DFD">
      <w:pPr>
        <w:pStyle w:val="a7"/>
        <w:spacing w:after="0" w:line="360" w:lineRule="auto"/>
        <w:ind w:firstLine="709"/>
        <w:jc w:val="both"/>
        <w:rPr>
          <w:sz w:val="28"/>
          <w:szCs w:val="28"/>
        </w:rPr>
      </w:pPr>
      <w:r w:rsidRPr="001C3ACF">
        <w:rPr>
          <w:rFonts w:ascii="Times New Roman" w:hAnsi="Times New Roman"/>
          <w:sz w:val="28"/>
          <w:szCs w:val="28"/>
        </w:rPr>
        <w:t xml:space="preserve">Основанием для проведения соревнований является календарный план официальных физкультурных мероприятий и спортивных мероприятий </w:t>
      </w:r>
      <w:r w:rsidR="00017C77">
        <w:rPr>
          <w:rFonts w:ascii="Times New Roman" w:hAnsi="Times New Roman"/>
          <w:sz w:val="28"/>
          <w:szCs w:val="28"/>
        </w:rPr>
        <w:t>Кикнурского муниципального округа</w:t>
      </w:r>
      <w:r w:rsidRPr="001C3ACF">
        <w:rPr>
          <w:rFonts w:ascii="Times New Roman" w:hAnsi="Times New Roman"/>
          <w:sz w:val="28"/>
          <w:szCs w:val="28"/>
        </w:rPr>
        <w:t xml:space="preserve"> в рамках реализации </w:t>
      </w:r>
      <w:r w:rsidRPr="007506DB">
        <w:rPr>
          <w:sz w:val="28"/>
          <w:szCs w:val="28"/>
        </w:rPr>
        <w:t>муниципальной программ</w:t>
      </w:r>
      <w:r w:rsidR="00017C77">
        <w:rPr>
          <w:sz w:val="28"/>
          <w:szCs w:val="28"/>
        </w:rPr>
        <w:t>ы Кикнурского муниципального округа</w:t>
      </w:r>
      <w:r w:rsidRPr="00031AFD">
        <w:rPr>
          <w:sz w:val="28"/>
          <w:szCs w:val="28"/>
        </w:rPr>
        <w:t xml:space="preserve"> «Развитие физической культуры и</w:t>
      </w:r>
      <w:r w:rsidR="00017C77">
        <w:rPr>
          <w:sz w:val="28"/>
          <w:szCs w:val="28"/>
        </w:rPr>
        <w:t xml:space="preserve"> спорта</w:t>
      </w:r>
      <w:r>
        <w:rPr>
          <w:sz w:val="28"/>
          <w:szCs w:val="28"/>
        </w:rPr>
        <w:t>».</w:t>
      </w:r>
    </w:p>
    <w:p w:rsidR="00955DFD" w:rsidRPr="00FA2141" w:rsidRDefault="00955DFD" w:rsidP="00955DFD">
      <w:pPr>
        <w:pStyle w:val="11"/>
        <w:keepNext/>
        <w:keepLines/>
        <w:numPr>
          <w:ilvl w:val="0"/>
          <w:numId w:val="5"/>
        </w:numPr>
        <w:shd w:val="clear" w:color="auto" w:fill="auto"/>
        <w:tabs>
          <w:tab w:val="left" w:pos="988"/>
        </w:tabs>
        <w:spacing w:line="360" w:lineRule="auto"/>
        <w:ind w:firstLine="709"/>
        <w:jc w:val="both"/>
        <w:rPr>
          <w:rFonts w:ascii="Times New Roman" w:hAnsi="Times New Roman" w:cs="Times New Roman"/>
        </w:rPr>
      </w:pPr>
      <w:bookmarkStart w:id="5" w:name="bookmark4"/>
      <w:r w:rsidRPr="00FA2141">
        <w:rPr>
          <w:rFonts w:ascii="Times New Roman" w:hAnsi="Times New Roman" w:cs="Times New Roman"/>
        </w:rPr>
        <w:t>Классификация соревнований</w:t>
      </w:r>
      <w:bookmarkEnd w:id="5"/>
    </w:p>
    <w:p w:rsidR="00955DFD" w:rsidRPr="001C3ACF" w:rsidRDefault="00955DFD" w:rsidP="00955DFD">
      <w:pPr>
        <w:spacing w:line="360" w:lineRule="auto"/>
        <w:ind w:firstLine="709"/>
        <w:jc w:val="both"/>
        <w:rPr>
          <w:sz w:val="28"/>
          <w:szCs w:val="28"/>
        </w:rPr>
      </w:pPr>
      <w:r w:rsidRPr="001C3ACF">
        <w:rPr>
          <w:sz w:val="28"/>
          <w:szCs w:val="28"/>
        </w:rPr>
        <w:t>Соревнования личные, командные, лично-командные (указать какие).</w:t>
      </w:r>
    </w:p>
    <w:p w:rsidR="00955DFD" w:rsidRPr="00FA2141" w:rsidRDefault="00955DFD" w:rsidP="00955DFD">
      <w:pPr>
        <w:pStyle w:val="11"/>
        <w:keepNext/>
        <w:keepLines/>
        <w:numPr>
          <w:ilvl w:val="0"/>
          <w:numId w:val="5"/>
        </w:numPr>
        <w:shd w:val="clear" w:color="auto" w:fill="auto"/>
        <w:tabs>
          <w:tab w:val="left" w:pos="1007"/>
        </w:tabs>
        <w:spacing w:line="360" w:lineRule="auto"/>
        <w:ind w:firstLine="709"/>
        <w:jc w:val="both"/>
        <w:rPr>
          <w:rFonts w:ascii="Times New Roman" w:hAnsi="Times New Roman" w:cs="Times New Roman"/>
        </w:rPr>
      </w:pPr>
      <w:bookmarkStart w:id="6" w:name="bookmark5"/>
      <w:r w:rsidRPr="00FA2141">
        <w:rPr>
          <w:rFonts w:ascii="Times New Roman" w:hAnsi="Times New Roman" w:cs="Times New Roman"/>
        </w:rPr>
        <w:t>Цели и задачи</w:t>
      </w:r>
      <w:bookmarkEnd w:id="6"/>
    </w:p>
    <w:p w:rsidR="00955DFD" w:rsidRPr="001C3ACF" w:rsidRDefault="00955DFD" w:rsidP="00955DFD">
      <w:pPr>
        <w:spacing w:line="360" w:lineRule="auto"/>
        <w:ind w:firstLine="709"/>
        <w:rPr>
          <w:sz w:val="28"/>
          <w:szCs w:val="28"/>
        </w:rPr>
      </w:pPr>
      <w:r w:rsidRPr="001C3ACF">
        <w:rPr>
          <w:sz w:val="28"/>
          <w:szCs w:val="28"/>
        </w:rPr>
        <w:t>Пропаганда здорового образа жизни, гражданское и патриотическое воспитание молодежи.</w:t>
      </w:r>
    </w:p>
    <w:p w:rsidR="00955DFD" w:rsidRPr="001C3ACF" w:rsidRDefault="00955DFD" w:rsidP="00955DFD">
      <w:pPr>
        <w:spacing w:line="360" w:lineRule="auto"/>
        <w:ind w:firstLine="709"/>
        <w:jc w:val="both"/>
        <w:rPr>
          <w:sz w:val="28"/>
          <w:szCs w:val="28"/>
        </w:rPr>
      </w:pPr>
      <w:r w:rsidRPr="001C3ACF">
        <w:rPr>
          <w:sz w:val="28"/>
          <w:szCs w:val="28"/>
        </w:rPr>
        <w:t xml:space="preserve">Популяризация вида спорта в </w:t>
      </w:r>
      <w:r w:rsidR="00017C77">
        <w:rPr>
          <w:sz w:val="28"/>
          <w:szCs w:val="28"/>
        </w:rPr>
        <w:t>Кикнурском муниципальном округе</w:t>
      </w:r>
      <w:r w:rsidRPr="001C3ACF">
        <w:rPr>
          <w:sz w:val="28"/>
          <w:szCs w:val="28"/>
        </w:rPr>
        <w:t>.</w:t>
      </w:r>
    </w:p>
    <w:p w:rsidR="00955DFD" w:rsidRPr="001C3ACF" w:rsidRDefault="00955DFD" w:rsidP="00955DFD">
      <w:pPr>
        <w:spacing w:line="360" w:lineRule="auto"/>
        <w:ind w:firstLine="709"/>
        <w:jc w:val="both"/>
        <w:rPr>
          <w:sz w:val="28"/>
          <w:szCs w:val="28"/>
        </w:rPr>
      </w:pPr>
      <w:r w:rsidRPr="001C3ACF">
        <w:rPr>
          <w:sz w:val="28"/>
          <w:szCs w:val="28"/>
        </w:rPr>
        <w:t>Повышение спортивного мастерства спортсменов.</w:t>
      </w:r>
    </w:p>
    <w:p w:rsidR="00955DFD" w:rsidRPr="00886879" w:rsidRDefault="00955DFD" w:rsidP="00955DFD">
      <w:pPr>
        <w:spacing w:line="360" w:lineRule="auto"/>
        <w:ind w:firstLine="709"/>
        <w:jc w:val="both"/>
        <w:rPr>
          <w:sz w:val="28"/>
          <w:szCs w:val="28"/>
        </w:rPr>
      </w:pPr>
      <w:r w:rsidRPr="001C3ACF">
        <w:rPr>
          <w:sz w:val="28"/>
          <w:szCs w:val="28"/>
        </w:rPr>
        <w:t>Другое.</w:t>
      </w:r>
      <w:bookmarkStart w:id="7" w:name="bookmark6"/>
    </w:p>
    <w:p w:rsidR="00955DFD" w:rsidRPr="003A09F7" w:rsidRDefault="00955DFD" w:rsidP="00955DFD">
      <w:pPr>
        <w:numPr>
          <w:ilvl w:val="0"/>
          <w:numId w:val="4"/>
        </w:numPr>
        <w:spacing w:line="360" w:lineRule="auto"/>
        <w:jc w:val="center"/>
        <w:rPr>
          <w:b/>
          <w:sz w:val="28"/>
          <w:szCs w:val="28"/>
        </w:rPr>
      </w:pPr>
      <w:r w:rsidRPr="003A09F7">
        <w:rPr>
          <w:b/>
          <w:sz w:val="28"/>
          <w:szCs w:val="28"/>
        </w:rPr>
        <w:t>СРОКИ И МЕСТО ПРОВЕДЕНИЯ</w:t>
      </w:r>
      <w:bookmarkEnd w:id="7"/>
    </w:p>
    <w:p w:rsidR="00017C77" w:rsidRDefault="00955DFD" w:rsidP="00017C77">
      <w:pPr>
        <w:spacing w:line="360" w:lineRule="auto"/>
        <w:ind w:firstLine="740"/>
        <w:jc w:val="both"/>
        <w:rPr>
          <w:sz w:val="28"/>
          <w:szCs w:val="28"/>
        </w:rPr>
      </w:pPr>
      <w:r w:rsidRPr="001C3ACF">
        <w:rPr>
          <w:sz w:val="28"/>
          <w:szCs w:val="28"/>
        </w:rPr>
        <w:t xml:space="preserve">Cроки и время проведения соревнований (указываются сроки и </w:t>
      </w:r>
      <w:r w:rsidR="00017C77">
        <w:rPr>
          <w:sz w:val="28"/>
          <w:szCs w:val="28"/>
        </w:rPr>
        <w:t>время проведения соревнований).</w:t>
      </w:r>
    </w:p>
    <w:p w:rsidR="00955DFD" w:rsidRPr="001C3ACF" w:rsidRDefault="00955DFD" w:rsidP="00017C77">
      <w:pPr>
        <w:spacing w:line="360" w:lineRule="auto"/>
        <w:ind w:firstLine="740"/>
        <w:jc w:val="both"/>
        <w:rPr>
          <w:sz w:val="28"/>
          <w:szCs w:val="28"/>
        </w:rPr>
      </w:pPr>
      <w:r w:rsidRPr="001C3ACF">
        <w:rPr>
          <w:sz w:val="28"/>
          <w:szCs w:val="28"/>
        </w:rPr>
        <w:t>Место проведения соревнований (указываются места проведения соревнований с адресами).</w:t>
      </w:r>
    </w:p>
    <w:p w:rsidR="00955DFD" w:rsidRDefault="00955DFD" w:rsidP="00955DFD">
      <w:pPr>
        <w:spacing w:line="360" w:lineRule="auto"/>
        <w:ind w:firstLine="840"/>
        <w:jc w:val="both"/>
        <w:rPr>
          <w:sz w:val="28"/>
          <w:szCs w:val="28"/>
        </w:rPr>
      </w:pPr>
      <w:r w:rsidRPr="001C3ACF">
        <w:rPr>
          <w:sz w:val="28"/>
          <w:szCs w:val="28"/>
        </w:rPr>
        <w:t>В случае проведения соревнований на спортивных сооружениях, принадлежащих юридическим лицам - указывается юридический адрес и наименование данного юридического лица.</w:t>
      </w:r>
      <w:bookmarkStart w:id="8" w:name="bookmark7"/>
    </w:p>
    <w:p w:rsidR="00955DFD" w:rsidRPr="003A09F7" w:rsidRDefault="00955DFD" w:rsidP="00955DFD">
      <w:pPr>
        <w:spacing w:line="360" w:lineRule="auto"/>
        <w:ind w:firstLine="840"/>
        <w:jc w:val="both"/>
        <w:rPr>
          <w:sz w:val="28"/>
          <w:szCs w:val="28"/>
        </w:rPr>
      </w:pPr>
    </w:p>
    <w:p w:rsidR="00955DFD" w:rsidRPr="003A09F7" w:rsidRDefault="00955DFD" w:rsidP="00955DFD">
      <w:pPr>
        <w:numPr>
          <w:ilvl w:val="0"/>
          <w:numId w:val="4"/>
        </w:numPr>
        <w:spacing w:line="360" w:lineRule="auto"/>
        <w:jc w:val="center"/>
        <w:rPr>
          <w:b/>
          <w:sz w:val="28"/>
          <w:szCs w:val="28"/>
        </w:rPr>
      </w:pPr>
      <w:r w:rsidRPr="003A09F7">
        <w:rPr>
          <w:b/>
          <w:sz w:val="28"/>
          <w:szCs w:val="28"/>
        </w:rPr>
        <w:t>ОРГАНИЗАТОРЫ СОРЕВНОВАНИЙ</w:t>
      </w:r>
      <w:bookmarkEnd w:id="8"/>
    </w:p>
    <w:p w:rsidR="00955DFD" w:rsidRPr="001C3ACF" w:rsidRDefault="00955DFD" w:rsidP="00955DFD">
      <w:pPr>
        <w:spacing w:line="360" w:lineRule="auto"/>
        <w:ind w:firstLine="600"/>
        <w:jc w:val="both"/>
        <w:rPr>
          <w:sz w:val="28"/>
          <w:szCs w:val="28"/>
        </w:rPr>
      </w:pPr>
      <w:r w:rsidRPr="001C3ACF">
        <w:rPr>
          <w:sz w:val="28"/>
          <w:szCs w:val="28"/>
        </w:rPr>
        <w:t>Общее руководство подготовкой и проведением соревнований осуществляется организаторами соревнований (перечисляются организаторы соревнований).</w:t>
      </w:r>
    </w:p>
    <w:p w:rsidR="00955DFD" w:rsidRPr="001C3ACF" w:rsidRDefault="00955DFD" w:rsidP="00955DFD">
      <w:pPr>
        <w:spacing w:line="360" w:lineRule="auto"/>
        <w:ind w:firstLine="600"/>
        <w:jc w:val="both"/>
        <w:rPr>
          <w:sz w:val="28"/>
          <w:szCs w:val="28"/>
        </w:rPr>
      </w:pPr>
      <w:r w:rsidRPr="001C3ACF">
        <w:rPr>
          <w:sz w:val="28"/>
          <w:szCs w:val="28"/>
        </w:rPr>
        <w:t>Непосредственное проведение соревнований возлагается на соответствующие организации (перечисляются организации, непосредственно отвечающие за подготовку и проведение соревнований).</w:t>
      </w:r>
    </w:p>
    <w:p w:rsidR="00955DFD" w:rsidRDefault="00955DFD" w:rsidP="00955DFD">
      <w:pPr>
        <w:spacing w:line="360" w:lineRule="auto"/>
        <w:ind w:firstLine="600"/>
        <w:jc w:val="both"/>
        <w:rPr>
          <w:sz w:val="28"/>
          <w:szCs w:val="28"/>
        </w:rPr>
      </w:pPr>
      <w:r w:rsidRPr="001C3ACF">
        <w:rPr>
          <w:sz w:val="28"/>
          <w:szCs w:val="28"/>
        </w:rPr>
        <w:t>Главный спортивный судья и главный секретарь соревнований (указывается Ф.И.О., судейская категория и город). Заместитель главного судьи по медицинской части (указывается должность и Ф.И.О.)</w:t>
      </w:r>
      <w:bookmarkStart w:id="9" w:name="bookmark8"/>
      <w:r w:rsidRPr="00C10CD0">
        <w:rPr>
          <w:sz w:val="28"/>
          <w:szCs w:val="28"/>
        </w:rPr>
        <w:t>.</w:t>
      </w:r>
    </w:p>
    <w:p w:rsidR="00955DFD" w:rsidRPr="00C10CD0" w:rsidRDefault="00955DFD" w:rsidP="00955DFD">
      <w:pPr>
        <w:spacing w:line="360" w:lineRule="auto"/>
        <w:ind w:firstLine="600"/>
        <w:jc w:val="both"/>
        <w:rPr>
          <w:sz w:val="28"/>
          <w:szCs w:val="28"/>
        </w:rPr>
      </w:pPr>
    </w:p>
    <w:p w:rsidR="00955DFD" w:rsidRPr="003A09F7" w:rsidRDefault="00955DFD" w:rsidP="00955DFD">
      <w:pPr>
        <w:numPr>
          <w:ilvl w:val="0"/>
          <w:numId w:val="4"/>
        </w:numPr>
        <w:spacing w:line="360" w:lineRule="auto"/>
        <w:jc w:val="center"/>
        <w:rPr>
          <w:b/>
          <w:sz w:val="28"/>
          <w:szCs w:val="28"/>
        </w:rPr>
      </w:pPr>
      <w:r w:rsidRPr="003A09F7">
        <w:rPr>
          <w:b/>
          <w:sz w:val="28"/>
          <w:szCs w:val="28"/>
        </w:rPr>
        <w:t xml:space="preserve">ТРЕБОВАНИЯ К УЧАСТНИКАМ СОРЕВНОВАНИЙ </w:t>
      </w:r>
    </w:p>
    <w:p w:rsidR="00955DFD" w:rsidRPr="003A09F7" w:rsidRDefault="00955DFD" w:rsidP="00955DFD">
      <w:pPr>
        <w:spacing w:line="360" w:lineRule="auto"/>
        <w:jc w:val="center"/>
        <w:rPr>
          <w:b/>
          <w:sz w:val="28"/>
          <w:szCs w:val="28"/>
        </w:rPr>
      </w:pPr>
      <w:r w:rsidRPr="003A09F7">
        <w:rPr>
          <w:b/>
          <w:sz w:val="28"/>
          <w:szCs w:val="28"/>
        </w:rPr>
        <w:t>И УСЛОВИЯ ИХ ДОПУСКА</w:t>
      </w:r>
      <w:bookmarkEnd w:id="9"/>
    </w:p>
    <w:p w:rsidR="00955DFD" w:rsidRDefault="00955DFD" w:rsidP="00955DFD">
      <w:pPr>
        <w:spacing w:line="360" w:lineRule="auto"/>
        <w:ind w:firstLine="600"/>
        <w:jc w:val="both"/>
        <w:rPr>
          <w:sz w:val="28"/>
          <w:szCs w:val="28"/>
        </w:rPr>
      </w:pPr>
      <w:r w:rsidRPr="001C3ACF">
        <w:rPr>
          <w:sz w:val="28"/>
          <w:szCs w:val="28"/>
        </w:rPr>
        <w:t>К соревнованиям допускаются команды и спортсмены, соответствующие определенным требованиям и условиям допуска (указываются: условия, определяющие допуск организаций и спортсменов к соревнованиям, а также порядок и условия страхования участников соревнований, допуск врача и документ удостоверяющие личность).</w:t>
      </w:r>
      <w:bookmarkStart w:id="10" w:name="bookmark9"/>
    </w:p>
    <w:p w:rsidR="00955DFD" w:rsidRPr="003A09F7" w:rsidRDefault="00955DFD" w:rsidP="00955DFD">
      <w:pPr>
        <w:spacing w:line="360" w:lineRule="auto"/>
        <w:ind w:firstLine="600"/>
        <w:jc w:val="both"/>
        <w:rPr>
          <w:sz w:val="28"/>
          <w:szCs w:val="28"/>
        </w:rPr>
      </w:pPr>
    </w:p>
    <w:p w:rsidR="00955DFD" w:rsidRPr="003A09F7" w:rsidRDefault="00955DFD" w:rsidP="00955DFD">
      <w:pPr>
        <w:numPr>
          <w:ilvl w:val="0"/>
          <w:numId w:val="4"/>
        </w:numPr>
        <w:spacing w:line="360" w:lineRule="auto"/>
        <w:jc w:val="center"/>
        <w:rPr>
          <w:b/>
          <w:sz w:val="28"/>
          <w:szCs w:val="28"/>
        </w:rPr>
      </w:pPr>
      <w:r w:rsidRPr="003A09F7">
        <w:rPr>
          <w:b/>
          <w:sz w:val="28"/>
          <w:szCs w:val="28"/>
        </w:rPr>
        <w:t>ПРОГРАММА МЕРОПРИЯТИЯ (СОРЕВНОВАНИЯ)</w:t>
      </w:r>
      <w:bookmarkEnd w:id="10"/>
    </w:p>
    <w:p w:rsidR="00955DFD" w:rsidRDefault="00955DFD" w:rsidP="00955DFD">
      <w:pPr>
        <w:spacing w:line="360" w:lineRule="auto"/>
        <w:ind w:firstLine="600"/>
        <w:jc w:val="both"/>
        <w:rPr>
          <w:sz w:val="28"/>
          <w:szCs w:val="28"/>
        </w:rPr>
      </w:pPr>
      <w:r w:rsidRPr="001C3ACF">
        <w:rPr>
          <w:sz w:val="28"/>
          <w:szCs w:val="28"/>
        </w:rPr>
        <w:t>Мандатная комиссия работает (указывается дата, время и место работы мандатной комиссии). Порядок и сроки проведения жеребьевки, дата проведения официальных тренировок (указываются по необходимости). Совещание с представителями команд проводится (указывается дата, время, место проведения). Заседание судейской коллегии проводится (указывается дата, время, место проведения). Торжественное открытие соревнований состоится (указывается дата, время, место проведения). Церемония награждения соревнований состоится (указывается дата, время и место проведения). Проезд к месту проведения соревнований (указывается вид транспорта, название остановки).</w:t>
      </w:r>
      <w:bookmarkStart w:id="11" w:name="bookmark10"/>
    </w:p>
    <w:p w:rsidR="00955DFD" w:rsidRDefault="00955DFD" w:rsidP="00955DFD">
      <w:pPr>
        <w:spacing w:line="360" w:lineRule="auto"/>
        <w:ind w:firstLine="600"/>
        <w:jc w:val="both"/>
        <w:rPr>
          <w:sz w:val="28"/>
          <w:szCs w:val="28"/>
        </w:rPr>
      </w:pPr>
    </w:p>
    <w:p w:rsidR="00955DFD" w:rsidRPr="00726089" w:rsidRDefault="00955DFD" w:rsidP="00955DFD">
      <w:pPr>
        <w:numPr>
          <w:ilvl w:val="0"/>
          <w:numId w:val="4"/>
        </w:numPr>
        <w:spacing w:line="360" w:lineRule="auto"/>
        <w:jc w:val="center"/>
        <w:rPr>
          <w:b/>
          <w:sz w:val="28"/>
          <w:szCs w:val="28"/>
        </w:rPr>
      </w:pPr>
      <w:r w:rsidRPr="00726089">
        <w:rPr>
          <w:b/>
          <w:sz w:val="28"/>
          <w:szCs w:val="28"/>
        </w:rPr>
        <w:t>УСЛОВИЯ ПОДВЕДЕНИЯ ИТОГОВ</w:t>
      </w:r>
      <w:bookmarkEnd w:id="11"/>
    </w:p>
    <w:p w:rsidR="00955DFD" w:rsidRDefault="00955DFD" w:rsidP="00955DFD">
      <w:pPr>
        <w:spacing w:line="360" w:lineRule="auto"/>
        <w:ind w:firstLine="600"/>
        <w:jc w:val="both"/>
        <w:rPr>
          <w:sz w:val="28"/>
          <w:szCs w:val="28"/>
        </w:rPr>
      </w:pPr>
      <w:r w:rsidRPr="001C3ACF">
        <w:rPr>
          <w:sz w:val="28"/>
          <w:szCs w:val="28"/>
        </w:rPr>
        <w:t>Соревнования личные, командные (указать какие). Победители и призеры соревнований в личном зачете определяются согласно правилам вида спорта в отдельных видах программы. Командный зачет определяется по сумме очков, начисленных по установленным критериям (указываются критерии определения командного зачета, таблица начисления очков).</w:t>
      </w:r>
      <w:bookmarkStart w:id="12" w:name="bookmark11"/>
    </w:p>
    <w:p w:rsidR="00955DFD" w:rsidRPr="00726089" w:rsidRDefault="00955DFD" w:rsidP="00955DFD">
      <w:pPr>
        <w:spacing w:line="360" w:lineRule="auto"/>
        <w:ind w:firstLine="600"/>
        <w:jc w:val="both"/>
        <w:rPr>
          <w:sz w:val="28"/>
          <w:szCs w:val="28"/>
        </w:rPr>
      </w:pPr>
    </w:p>
    <w:p w:rsidR="00955DFD" w:rsidRPr="00726089" w:rsidRDefault="00955DFD" w:rsidP="00955DFD">
      <w:pPr>
        <w:numPr>
          <w:ilvl w:val="0"/>
          <w:numId w:val="4"/>
        </w:numPr>
        <w:spacing w:line="360" w:lineRule="auto"/>
        <w:jc w:val="center"/>
        <w:rPr>
          <w:b/>
          <w:sz w:val="28"/>
          <w:szCs w:val="28"/>
        </w:rPr>
      </w:pPr>
      <w:r w:rsidRPr="00726089">
        <w:rPr>
          <w:b/>
          <w:sz w:val="28"/>
          <w:szCs w:val="28"/>
        </w:rPr>
        <w:t>НАГРАЖДЕНИЕ</w:t>
      </w:r>
      <w:bookmarkEnd w:id="12"/>
    </w:p>
    <w:p w:rsidR="00955DFD" w:rsidRPr="001C3ACF" w:rsidRDefault="00955DFD" w:rsidP="00955DFD">
      <w:pPr>
        <w:widowControl w:val="0"/>
        <w:tabs>
          <w:tab w:val="left" w:pos="837"/>
        </w:tabs>
        <w:spacing w:line="360" w:lineRule="auto"/>
        <w:ind w:firstLine="720"/>
        <w:jc w:val="both"/>
        <w:rPr>
          <w:sz w:val="28"/>
          <w:szCs w:val="28"/>
        </w:rPr>
      </w:pPr>
      <w:r w:rsidRPr="001C3ACF">
        <w:rPr>
          <w:sz w:val="28"/>
          <w:szCs w:val="28"/>
        </w:rPr>
        <w:t>порядок и условия награждения победителей и призеров в личных видах программы;</w:t>
      </w:r>
    </w:p>
    <w:p w:rsidR="00955DFD" w:rsidRPr="001C3ACF" w:rsidRDefault="00955DFD" w:rsidP="00955DFD">
      <w:pPr>
        <w:widowControl w:val="0"/>
        <w:tabs>
          <w:tab w:val="left" w:pos="837"/>
        </w:tabs>
        <w:spacing w:line="360" w:lineRule="auto"/>
        <w:ind w:firstLine="720"/>
        <w:jc w:val="both"/>
        <w:rPr>
          <w:sz w:val="28"/>
          <w:szCs w:val="28"/>
        </w:rPr>
      </w:pPr>
      <w:r w:rsidRPr="001C3ACF">
        <w:rPr>
          <w:sz w:val="28"/>
          <w:szCs w:val="28"/>
        </w:rPr>
        <w:t>порядок и условия награждения победителей и призеров в командных видах программы;</w:t>
      </w:r>
    </w:p>
    <w:p w:rsidR="00955DFD" w:rsidRPr="00726089" w:rsidRDefault="00955DFD" w:rsidP="00955DFD">
      <w:pPr>
        <w:widowControl w:val="0"/>
        <w:tabs>
          <w:tab w:val="left" w:pos="837"/>
        </w:tabs>
        <w:spacing w:line="360" w:lineRule="auto"/>
        <w:ind w:firstLine="720"/>
        <w:jc w:val="both"/>
        <w:rPr>
          <w:b/>
          <w:sz w:val="28"/>
          <w:szCs w:val="28"/>
        </w:rPr>
      </w:pPr>
      <w:r w:rsidRPr="001C3ACF">
        <w:rPr>
          <w:sz w:val="28"/>
          <w:szCs w:val="28"/>
        </w:rPr>
        <w:t>порядок и условия награждения победителей и призеров в командном зачете.</w:t>
      </w:r>
      <w:bookmarkStart w:id="13" w:name="bookmark12"/>
    </w:p>
    <w:p w:rsidR="00955DFD" w:rsidRPr="00726089" w:rsidRDefault="00955DFD" w:rsidP="00955DFD">
      <w:pPr>
        <w:widowControl w:val="0"/>
        <w:numPr>
          <w:ilvl w:val="0"/>
          <w:numId w:val="4"/>
        </w:numPr>
        <w:tabs>
          <w:tab w:val="left" w:pos="837"/>
        </w:tabs>
        <w:spacing w:line="360" w:lineRule="auto"/>
        <w:jc w:val="center"/>
        <w:rPr>
          <w:b/>
          <w:sz w:val="28"/>
          <w:szCs w:val="28"/>
        </w:rPr>
      </w:pPr>
      <w:r w:rsidRPr="00726089">
        <w:rPr>
          <w:b/>
          <w:sz w:val="28"/>
          <w:szCs w:val="28"/>
        </w:rPr>
        <w:t>УСЛОВИЯ ФИНАНСИРОВАНИЯ</w:t>
      </w:r>
      <w:bookmarkEnd w:id="13"/>
    </w:p>
    <w:p w:rsidR="00955DFD" w:rsidRDefault="00955DFD" w:rsidP="00955DFD">
      <w:pPr>
        <w:spacing w:line="360" w:lineRule="auto"/>
        <w:ind w:firstLine="600"/>
        <w:jc w:val="both"/>
        <w:rPr>
          <w:sz w:val="28"/>
          <w:szCs w:val="28"/>
        </w:rPr>
      </w:pPr>
      <w:r w:rsidRPr="001C3ACF">
        <w:rPr>
          <w:sz w:val="28"/>
          <w:szCs w:val="28"/>
        </w:rPr>
        <w:t>Сведения об источниках и условиях финансового обеспечения физкультурного мероприятия, спортивного соревнования.</w:t>
      </w:r>
      <w:bookmarkStart w:id="14" w:name="bookmark13"/>
    </w:p>
    <w:p w:rsidR="00955DFD" w:rsidRPr="00726089" w:rsidRDefault="00955DFD" w:rsidP="00955DFD">
      <w:pPr>
        <w:spacing w:line="360" w:lineRule="auto"/>
        <w:ind w:firstLine="600"/>
        <w:jc w:val="both"/>
        <w:rPr>
          <w:sz w:val="28"/>
          <w:szCs w:val="28"/>
        </w:rPr>
      </w:pPr>
    </w:p>
    <w:p w:rsidR="00955DFD" w:rsidRPr="00726089" w:rsidRDefault="00955DFD" w:rsidP="00955DFD">
      <w:pPr>
        <w:numPr>
          <w:ilvl w:val="0"/>
          <w:numId w:val="4"/>
        </w:numPr>
        <w:spacing w:line="360" w:lineRule="auto"/>
        <w:jc w:val="center"/>
        <w:rPr>
          <w:b/>
          <w:sz w:val="28"/>
          <w:szCs w:val="28"/>
        </w:rPr>
      </w:pPr>
      <w:r w:rsidRPr="00726089">
        <w:rPr>
          <w:b/>
          <w:sz w:val="28"/>
          <w:szCs w:val="28"/>
        </w:rPr>
        <w:t>ОБЕСПЕЧЕНИЕ БЕЗОПАСНОСТИ УЧАСТНИКОВ И</w:t>
      </w:r>
      <w:bookmarkEnd w:id="14"/>
    </w:p>
    <w:p w:rsidR="00955DFD" w:rsidRPr="00FA2141" w:rsidRDefault="00955DFD" w:rsidP="00955DFD">
      <w:pPr>
        <w:pStyle w:val="11"/>
        <w:keepNext/>
        <w:keepLines/>
        <w:shd w:val="clear" w:color="auto" w:fill="auto"/>
        <w:spacing w:line="360" w:lineRule="auto"/>
        <w:ind w:firstLine="0"/>
        <w:rPr>
          <w:rFonts w:ascii="Times New Roman" w:hAnsi="Times New Roman" w:cs="Times New Roman"/>
        </w:rPr>
      </w:pPr>
      <w:bookmarkStart w:id="15" w:name="bookmark14"/>
      <w:r w:rsidRPr="00FA2141">
        <w:rPr>
          <w:rFonts w:ascii="Times New Roman" w:hAnsi="Times New Roman" w:cs="Times New Roman"/>
        </w:rPr>
        <w:t>ЗРИТЕЛЕЙ</w:t>
      </w:r>
      <w:bookmarkEnd w:id="15"/>
    </w:p>
    <w:p w:rsidR="00955DFD" w:rsidRPr="001C3ACF" w:rsidRDefault="00955DFD" w:rsidP="00955DFD">
      <w:pPr>
        <w:spacing w:line="360" w:lineRule="auto"/>
        <w:ind w:firstLine="720"/>
        <w:jc w:val="both"/>
        <w:rPr>
          <w:sz w:val="28"/>
          <w:szCs w:val="28"/>
        </w:rPr>
      </w:pPr>
      <w:r w:rsidRPr="001C3ACF">
        <w:rPr>
          <w:sz w:val="28"/>
          <w:szCs w:val="28"/>
        </w:rPr>
        <w:t>Общие требования по обеспечению безопасности участников и зрителей при проведении физкультурного мероприятия, спортивного соревнования;</w:t>
      </w:r>
    </w:p>
    <w:p w:rsidR="00955DFD" w:rsidRPr="001C3ACF" w:rsidRDefault="00955DFD" w:rsidP="00955DFD">
      <w:pPr>
        <w:widowControl w:val="0"/>
        <w:tabs>
          <w:tab w:val="left" w:pos="842"/>
        </w:tabs>
        <w:spacing w:line="360" w:lineRule="auto"/>
        <w:ind w:firstLine="720"/>
        <w:jc w:val="both"/>
        <w:rPr>
          <w:sz w:val="28"/>
          <w:szCs w:val="28"/>
        </w:rPr>
      </w:pPr>
      <w:r w:rsidRPr="001C3ACF">
        <w:rPr>
          <w:sz w:val="28"/>
          <w:szCs w:val="28"/>
        </w:rPr>
        <w:t>требования по страхованию несчастных случаев, жизни и здоровья участников спортивного соревнования;</w:t>
      </w:r>
    </w:p>
    <w:p w:rsidR="00955DFD" w:rsidRPr="001C3ACF" w:rsidRDefault="00955DFD" w:rsidP="00955DFD">
      <w:pPr>
        <w:widowControl w:val="0"/>
        <w:tabs>
          <w:tab w:val="left" w:pos="842"/>
        </w:tabs>
        <w:spacing w:line="360" w:lineRule="auto"/>
        <w:ind w:firstLine="720"/>
        <w:jc w:val="both"/>
        <w:rPr>
          <w:sz w:val="28"/>
          <w:szCs w:val="28"/>
        </w:rPr>
      </w:pPr>
      <w:r w:rsidRPr="001C3ACF">
        <w:rPr>
          <w:sz w:val="28"/>
          <w:szCs w:val="28"/>
        </w:rPr>
        <w:t>требования по страхованию несчастных случаев, жизни и здоровья участников физкультурных мероприятий, спортивных соревнований;</w:t>
      </w:r>
    </w:p>
    <w:p w:rsidR="00955DFD" w:rsidRPr="00726089" w:rsidRDefault="00955DFD" w:rsidP="00955DFD">
      <w:pPr>
        <w:widowControl w:val="0"/>
        <w:tabs>
          <w:tab w:val="left" w:pos="837"/>
        </w:tabs>
        <w:spacing w:line="360" w:lineRule="auto"/>
        <w:ind w:firstLine="720"/>
        <w:jc w:val="both"/>
        <w:rPr>
          <w:sz w:val="28"/>
          <w:szCs w:val="28"/>
        </w:rPr>
      </w:pPr>
      <w:r w:rsidRPr="001C3ACF">
        <w:rPr>
          <w:sz w:val="28"/>
          <w:szCs w:val="28"/>
        </w:rPr>
        <w:t>общие требования по медицинскому обеспечению участников физкультурных мероприятий, спортивных соревнований (наличие медицинского персонала для оказания в случае необходимости скорой медицинской помощи.</w:t>
      </w:r>
      <w:bookmarkStart w:id="16" w:name="bookmark15"/>
    </w:p>
    <w:p w:rsidR="00955DFD" w:rsidRPr="00726089" w:rsidRDefault="00955DFD" w:rsidP="00955DFD">
      <w:pPr>
        <w:widowControl w:val="0"/>
        <w:numPr>
          <w:ilvl w:val="0"/>
          <w:numId w:val="4"/>
        </w:numPr>
        <w:tabs>
          <w:tab w:val="left" w:pos="837"/>
        </w:tabs>
        <w:spacing w:line="360" w:lineRule="auto"/>
        <w:jc w:val="center"/>
        <w:rPr>
          <w:b/>
          <w:sz w:val="28"/>
          <w:szCs w:val="28"/>
        </w:rPr>
      </w:pPr>
      <w:r w:rsidRPr="00726089">
        <w:rPr>
          <w:b/>
          <w:sz w:val="28"/>
          <w:szCs w:val="28"/>
        </w:rPr>
        <w:t>ЗАЯВКИ</w:t>
      </w:r>
      <w:bookmarkEnd w:id="16"/>
    </w:p>
    <w:p w:rsidR="00955DFD" w:rsidRPr="001C3ACF" w:rsidRDefault="00955DFD" w:rsidP="00955DFD">
      <w:pPr>
        <w:spacing w:line="360" w:lineRule="auto"/>
        <w:ind w:firstLine="600"/>
        <w:jc w:val="both"/>
        <w:rPr>
          <w:sz w:val="28"/>
          <w:szCs w:val="28"/>
        </w:rPr>
      </w:pPr>
      <w:r w:rsidRPr="001C3ACF">
        <w:rPr>
          <w:sz w:val="28"/>
          <w:szCs w:val="28"/>
        </w:rPr>
        <w:t>Предварительные заявки подаются в главную судейскую коллегию за две недели до соревнований. Именные заявки в установленной форме, заверенные врачом физкультурного диспансера, подаются в мандатную комиссию (указывается контактное лицо, адрес, телефон).</w:t>
      </w:r>
    </w:p>
    <w:p w:rsidR="00955DFD" w:rsidRPr="001C3ACF" w:rsidRDefault="00955DFD" w:rsidP="00955DFD">
      <w:pPr>
        <w:spacing w:line="360" w:lineRule="auto"/>
        <w:ind w:firstLine="600"/>
        <w:jc w:val="both"/>
        <w:rPr>
          <w:sz w:val="28"/>
          <w:szCs w:val="28"/>
        </w:rPr>
      </w:pPr>
      <w:r w:rsidRPr="001C3ACF">
        <w:rPr>
          <w:sz w:val="28"/>
          <w:szCs w:val="28"/>
        </w:rPr>
        <w:t>Справки по телефону: (номера телефонов организаторов соревнований).</w:t>
      </w:r>
    </w:p>
    <w:p w:rsidR="00955DFD" w:rsidRPr="001C3ACF" w:rsidRDefault="00955DFD" w:rsidP="00955DFD">
      <w:pPr>
        <w:spacing w:line="360" w:lineRule="auto"/>
        <w:ind w:firstLine="600"/>
        <w:jc w:val="both"/>
        <w:rPr>
          <w:sz w:val="28"/>
          <w:szCs w:val="28"/>
        </w:rPr>
      </w:pPr>
      <w:r w:rsidRPr="001C3ACF">
        <w:rPr>
          <w:rStyle w:val="21"/>
        </w:rPr>
        <w:t>Примечание</w:t>
      </w:r>
      <w:r w:rsidRPr="001C3ACF">
        <w:rPr>
          <w:sz w:val="28"/>
          <w:szCs w:val="28"/>
        </w:rPr>
        <w:t>: данная форма Положения является обязательной и при необходимости в него могут включаться дополнительные пункты и условия.</w:t>
      </w:r>
    </w:p>
    <w:p w:rsidR="00955DFD" w:rsidRPr="00886879" w:rsidRDefault="00955DFD" w:rsidP="00955DFD">
      <w:pPr>
        <w:spacing w:line="360" w:lineRule="auto"/>
        <w:ind w:firstLine="600"/>
        <w:jc w:val="both"/>
        <w:rPr>
          <w:sz w:val="28"/>
          <w:szCs w:val="28"/>
        </w:rPr>
      </w:pPr>
      <w:r w:rsidRPr="001C3ACF">
        <w:rPr>
          <w:sz w:val="28"/>
          <w:szCs w:val="28"/>
        </w:rPr>
        <w:t>В случае проведения мероприятия не на спортивном объекте проводящей организации, требуется согласование с собственником объекта, на базе которого проводится мероприятие.</w:t>
      </w:r>
    </w:p>
    <w:p w:rsidR="00955DFD" w:rsidRDefault="00955DFD" w:rsidP="00955DFD">
      <w:pPr>
        <w:spacing w:line="360" w:lineRule="auto"/>
        <w:ind w:firstLine="600"/>
        <w:jc w:val="center"/>
        <w:rPr>
          <w:sz w:val="24"/>
          <w:szCs w:val="24"/>
        </w:rPr>
      </w:pPr>
    </w:p>
    <w:p w:rsidR="00955DFD" w:rsidRDefault="00955DFD" w:rsidP="00955DFD">
      <w:pPr>
        <w:spacing w:line="360" w:lineRule="auto"/>
        <w:ind w:firstLine="600"/>
        <w:jc w:val="center"/>
        <w:rPr>
          <w:sz w:val="24"/>
          <w:szCs w:val="24"/>
        </w:rPr>
      </w:pPr>
      <w:r>
        <w:rPr>
          <w:sz w:val="24"/>
          <w:szCs w:val="24"/>
        </w:rPr>
        <w:t>_______________</w:t>
      </w:r>
    </w:p>
    <w:p w:rsidR="00955DFD" w:rsidRDefault="00955DFD" w:rsidP="00955DFD">
      <w:pPr>
        <w:spacing w:line="360" w:lineRule="auto"/>
        <w:ind w:firstLine="600"/>
        <w:jc w:val="center"/>
        <w:rPr>
          <w:sz w:val="24"/>
          <w:szCs w:val="24"/>
        </w:rPr>
      </w:pPr>
    </w:p>
    <w:p w:rsidR="00955DFD" w:rsidRDefault="00955DFD" w:rsidP="00955DFD">
      <w:pPr>
        <w:spacing w:line="360" w:lineRule="auto"/>
        <w:ind w:firstLine="600"/>
        <w:jc w:val="center"/>
        <w:rPr>
          <w:sz w:val="24"/>
          <w:szCs w:val="24"/>
        </w:rPr>
      </w:pPr>
    </w:p>
    <w:tbl>
      <w:tblPr>
        <w:tblW w:w="9750" w:type="dxa"/>
        <w:tblLayout w:type="fixed"/>
        <w:tblLook w:val="0000" w:firstRow="0" w:lastRow="0" w:firstColumn="0" w:lastColumn="0" w:noHBand="0" w:noVBand="0"/>
      </w:tblPr>
      <w:tblGrid>
        <w:gridCol w:w="4844"/>
        <w:gridCol w:w="4906"/>
      </w:tblGrid>
      <w:tr w:rsidR="00955DFD" w:rsidRPr="00A0502A" w:rsidTr="00364932">
        <w:tc>
          <w:tcPr>
            <w:tcW w:w="4844" w:type="dxa"/>
          </w:tcPr>
          <w:p w:rsidR="00955DFD" w:rsidRPr="00A0502A" w:rsidRDefault="00955DFD" w:rsidP="00364932">
            <w:pPr>
              <w:rPr>
                <w:sz w:val="28"/>
                <w:szCs w:val="28"/>
              </w:rPr>
            </w:pPr>
          </w:p>
        </w:tc>
        <w:tc>
          <w:tcPr>
            <w:tcW w:w="4906" w:type="dxa"/>
          </w:tcPr>
          <w:p w:rsidR="00955DFD" w:rsidRPr="00A0502A" w:rsidRDefault="00955DFD" w:rsidP="00364932">
            <w:pPr>
              <w:pStyle w:val="1"/>
              <w:ind w:firstLine="2669"/>
              <w:rPr>
                <w:sz w:val="28"/>
                <w:szCs w:val="28"/>
              </w:rPr>
            </w:pPr>
          </w:p>
        </w:tc>
      </w:tr>
    </w:tbl>
    <w:p w:rsidR="00955DFD" w:rsidRPr="00EA292F" w:rsidRDefault="00955DFD" w:rsidP="00955DFD">
      <w:pPr>
        <w:spacing w:line="360" w:lineRule="auto"/>
        <w:ind w:firstLine="600"/>
        <w:jc w:val="center"/>
        <w:rPr>
          <w:sz w:val="24"/>
          <w:szCs w:val="24"/>
        </w:rPr>
      </w:pPr>
    </w:p>
    <w:p w:rsidR="00955DFD" w:rsidRDefault="00955DFD" w:rsidP="00955DFD">
      <w:pPr>
        <w:tabs>
          <w:tab w:val="left" w:pos="3719"/>
        </w:tabs>
        <w:spacing w:line="360" w:lineRule="auto"/>
        <w:rPr>
          <w:sz w:val="24"/>
          <w:szCs w:val="24"/>
        </w:rPr>
      </w:pPr>
    </w:p>
    <w:p w:rsidR="00955DFD" w:rsidRDefault="00955DFD" w:rsidP="00955DFD">
      <w:pPr>
        <w:tabs>
          <w:tab w:val="left" w:pos="3719"/>
        </w:tabs>
        <w:spacing w:line="360" w:lineRule="auto"/>
        <w:rPr>
          <w:sz w:val="24"/>
          <w:szCs w:val="24"/>
        </w:rPr>
      </w:pPr>
    </w:p>
    <w:p w:rsidR="00955DFD" w:rsidRDefault="00955DFD" w:rsidP="00955DFD">
      <w:pPr>
        <w:tabs>
          <w:tab w:val="left" w:pos="3719"/>
        </w:tabs>
        <w:spacing w:line="360" w:lineRule="auto"/>
        <w:rPr>
          <w:sz w:val="24"/>
          <w:szCs w:val="24"/>
        </w:rPr>
      </w:pPr>
    </w:p>
    <w:p w:rsidR="00955DFD" w:rsidRDefault="00955DFD" w:rsidP="00955DFD">
      <w:pPr>
        <w:tabs>
          <w:tab w:val="left" w:pos="3719"/>
        </w:tabs>
        <w:spacing w:line="360" w:lineRule="auto"/>
        <w:rPr>
          <w:sz w:val="24"/>
          <w:szCs w:val="24"/>
        </w:rPr>
      </w:pPr>
    </w:p>
    <w:p w:rsidR="00955DFD" w:rsidRDefault="00955DFD" w:rsidP="00955DFD">
      <w:pPr>
        <w:pStyle w:val="11"/>
        <w:keepNext/>
        <w:keepLines/>
        <w:shd w:val="clear" w:color="auto" w:fill="auto"/>
        <w:ind w:left="20" w:firstLine="0"/>
        <w:jc w:val="left"/>
        <w:rPr>
          <w:rStyle w:val="1Exact"/>
          <w:rFonts w:eastAsiaTheme="minorHAnsi"/>
        </w:rPr>
      </w:pPr>
      <w:r>
        <w:rPr>
          <w:rStyle w:val="1Exact"/>
          <w:rFonts w:eastAsiaTheme="minorHAnsi"/>
        </w:rPr>
        <w:t xml:space="preserve">                                                                                         </w:t>
      </w:r>
      <w:r w:rsidR="00CF1107">
        <w:rPr>
          <w:rStyle w:val="1Exact"/>
          <w:rFonts w:eastAsiaTheme="minorHAnsi"/>
        </w:rPr>
        <w:t>Приложение № 3</w:t>
      </w:r>
    </w:p>
    <w:p w:rsidR="00955DFD" w:rsidRDefault="00955DFD" w:rsidP="00955DFD">
      <w:pPr>
        <w:pStyle w:val="11"/>
        <w:keepNext/>
        <w:keepLines/>
        <w:shd w:val="clear" w:color="auto" w:fill="auto"/>
        <w:ind w:left="20" w:firstLine="0"/>
        <w:jc w:val="left"/>
        <w:rPr>
          <w:rStyle w:val="1Exact"/>
          <w:rFonts w:eastAsiaTheme="minorHAnsi"/>
        </w:rPr>
      </w:pPr>
    </w:p>
    <w:tbl>
      <w:tblPr>
        <w:tblW w:w="0" w:type="auto"/>
        <w:tblInd w:w="20" w:type="dxa"/>
        <w:tblLook w:val="04A0" w:firstRow="1" w:lastRow="0" w:firstColumn="1" w:lastColumn="0" w:noHBand="0" w:noVBand="1"/>
      </w:tblPr>
      <w:tblGrid>
        <w:gridCol w:w="4360"/>
        <w:gridCol w:w="4361"/>
      </w:tblGrid>
      <w:tr w:rsidR="00955DFD" w:rsidTr="00364932">
        <w:tc>
          <w:tcPr>
            <w:tcW w:w="4360" w:type="dxa"/>
          </w:tcPr>
          <w:p w:rsidR="00955DFD" w:rsidRDefault="00955DFD" w:rsidP="00364932">
            <w:pPr>
              <w:pStyle w:val="11"/>
              <w:keepNext/>
              <w:keepLines/>
              <w:shd w:val="clear" w:color="auto" w:fill="auto"/>
              <w:ind w:left="20" w:firstLine="0"/>
            </w:pPr>
            <w:r>
              <w:rPr>
                <w:rStyle w:val="1Exact"/>
                <w:rFonts w:eastAsiaTheme="minorHAnsi"/>
              </w:rPr>
              <w:t>СОГЛАСОВАНО:</w:t>
            </w:r>
          </w:p>
          <w:p w:rsidR="00955DFD" w:rsidRPr="00672B59" w:rsidRDefault="00955DFD" w:rsidP="00364932">
            <w:pPr>
              <w:spacing w:line="317" w:lineRule="exact"/>
              <w:ind w:left="20"/>
              <w:jc w:val="center"/>
            </w:pPr>
            <w:r w:rsidRPr="00672B59">
              <w:rPr>
                <w:rStyle w:val="2Exact"/>
              </w:rPr>
              <w:t>(представитель, проводящей организации)</w:t>
            </w:r>
          </w:p>
          <w:p w:rsidR="00955DFD" w:rsidRDefault="00955DFD" w:rsidP="00364932">
            <w:pPr>
              <w:tabs>
                <w:tab w:val="left" w:leader="underscore" w:pos="2064"/>
              </w:tabs>
              <w:spacing w:line="317" w:lineRule="exact"/>
              <w:ind w:left="240"/>
              <w:jc w:val="center"/>
            </w:pPr>
            <w:r>
              <w:rPr>
                <w:rStyle w:val="2Exact"/>
              </w:rPr>
              <w:t>_________________(И.О.Ф.)</w:t>
            </w:r>
          </w:p>
          <w:p w:rsidR="00955DFD" w:rsidRPr="003A09F7" w:rsidRDefault="00955DFD" w:rsidP="00364932">
            <w:pPr>
              <w:spacing w:line="317" w:lineRule="exact"/>
              <w:ind w:left="140"/>
              <w:jc w:val="center"/>
            </w:pPr>
            <w:r w:rsidRPr="00672B59">
              <w:rPr>
                <w:rStyle w:val="2Exact"/>
              </w:rPr>
              <w:t>(подпись, печать)</w:t>
            </w:r>
          </w:p>
          <w:p w:rsidR="00955DFD" w:rsidRDefault="00955DFD" w:rsidP="00364932">
            <w:pPr>
              <w:tabs>
                <w:tab w:val="left" w:pos="836"/>
                <w:tab w:val="left" w:pos="2646"/>
              </w:tabs>
              <w:spacing w:line="317" w:lineRule="exact"/>
              <w:ind w:left="140"/>
              <w:jc w:val="center"/>
            </w:pPr>
            <w:r>
              <w:rPr>
                <w:rStyle w:val="2Exact"/>
              </w:rPr>
              <w:t>«___» _______________20 г.</w:t>
            </w:r>
          </w:p>
          <w:p w:rsidR="00955DFD" w:rsidRDefault="00955DFD" w:rsidP="00364932">
            <w:pPr>
              <w:pStyle w:val="11"/>
              <w:keepNext/>
              <w:keepLines/>
              <w:shd w:val="clear" w:color="auto" w:fill="auto"/>
              <w:ind w:firstLine="0"/>
              <w:jc w:val="left"/>
              <w:rPr>
                <w:rStyle w:val="1Exact"/>
                <w:rFonts w:eastAsiaTheme="minorHAnsi"/>
              </w:rPr>
            </w:pPr>
          </w:p>
        </w:tc>
        <w:tc>
          <w:tcPr>
            <w:tcW w:w="4361" w:type="dxa"/>
          </w:tcPr>
          <w:p w:rsidR="00955DFD" w:rsidRDefault="00955DFD" w:rsidP="00364932">
            <w:pPr>
              <w:pStyle w:val="11"/>
              <w:keepNext/>
              <w:keepLines/>
              <w:shd w:val="clear" w:color="auto" w:fill="auto"/>
              <w:spacing w:line="240" w:lineRule="auto"/>
              <w:ind w:firstLine="0"/>
            </w:pPr>
            <w:r>
              <w:rPr>
                <w:rStyle w:val="1Exact"/>
                <w:rFonts w:eastAsiaTheme="minorHAnsi"/>
              </w:rPr>
              <w:t>УТВЕРЖДЕНО:</w:t>
            </w:r>
          </w:p>
          <w:p w:rsidR="00955DFD" w:rsidRPr="00672B59" w:rsidRDefault="00955DFD" w:rsidP="00364932">
            <w:pPr>
              <w:jc w:val="center"/>
              <w:rPr>
                <w:rStyle w:val="2Exact"/>
              </w:rPr>
            </w:pPr>
            <w:r w:rsidRPr="00672B59">
              <w:rPr>
                <w:rStyle w:val="2Exact"/>
              </w:rPr>
              <w:t>(представитель МВД)</w:t>
            </w:r>
          </w:p>
          <w:p w:rsidR="00955DFD" w:rsidRDefault="00955DFD" w:rsidP="00364932">
            <w:pPr>
              <w:jc w:val="center"/>
            </w:pPr>
          </w:p>
          <w:p w:rsidR="00955DFD" w:rsidRDefault="00955DFD" w:rsidP="00364932">
            <w:pPr>
              <w:tabs>
                <w:tab w:val="left" w:leader="underscore" w:pos="2263"/>
              </w:tabs>
              <w:jc w:val="center"/>
            </w:pPr>
            <w:r>
              <w:rPr>
                <w:rStyle w:val="2Exact"/>
              </w:rPr>
              <w:t>__________________(И.О.Ф.)</w:t>
            </w:r>
          </w:p>
          <w:p w:rsidR="00955DFD" w:rsidRPr="003A09F7" w:rsidRDefault="00955DFD" w:rsidP="00364932">
            <w:pPr>
              <w:jc w:val="center"/>
            </w:pPr>
            <w:r w:rsidRPr="00672B59">
              <w:rPr>
                <w:rStyle w:val="2Exact"/>
              </w:rPr>
              <w:t>(подпись, печать)</w:t>
            </w:r>
          </w:p>
          <w:p w:rsidR="00955DFD" w:rsidRDefault="00955DFD" w:rsidP="00364932">
            <w:pPr>
              <w:tabs>
                <w:tab w:val="left" w:pos="696"/>
                <w:tab w:val="left" w:pos="2650"/>
              </w:tabs>
              <w:jc w:val="center"/>
            </w:pPr>
            <w:r>
              <w:rPr>
                <w:rStyle w:val="2Exact"/>
              </w:rPr>
              <w:t>«___» _____________</w:t>
            </w:r>
            <w:r>
              <w:rPr>
                <w:rStyle w:val="2Exact"/>
              </w:rPr>
              <w:tab/>
              <w:t>20__ г.</w:t>
            </w:r>
          </w:p>
          <w:p w:rsidR="00955DFD" w:rsidRDefault="00955DFD" w:rsidP="00364932">
            <w:pPr>
              <w:pStyle w:val="11"/>
              <w:keepNext/>
              <w:keepLines/>
              <w:shd w:val="clear" w:color="auto" w:fill="auto"/>
              <w:ind w:firstLine="0"/>
              <w:jc w:val="left"/>
              <w:rPr>
                <w:rStyle w:val="1Exact"/>
                <w:rFonts w:eastAsiaTheme="minorHAnsi"/>
              </w:rPr>
            </w:pPr>
          </w:p>
        </w:tc>
      </w:tr>
    </w:tbl>
    <w:p w:rsidR="00955DFD" w:rsidRDefault="00955DFD" w:rsidP="00955DFD">
      <w:pPr>
        <w:spacing w:line="322" w:lineRule="exact"/>
        <w:ind w:left="3480"/>
      </w:pPr>
    </w:p>
    <w:p w:rsidR="00955DFD" w:rsidRDefault="00955DFD" w:rsidP="00955DFD">
      <w:pPr>
        <w:spacing w:line="322" w:lineRule="exact"/>
        <w:ind w:left="3480"/>
      </w:pPr>
    </w:p>
    <w:p w:rsidR="00955DFD" w:rsidRPr="00033C6B" w:rsidRDefault="00955DFD" w:rsidP="00955DFD">
      <w:pPr>
        <w:spacing w:line="322" w:lineRule="exact"/>
        <w:jc w:val="center"/>
        <w:rPr>
          <w:b/>
          <w:sz w:val="28"/>
          <w:szCs w:val="28"/>
        </w:rPr>
      </w:pPr>
      <w:r w:rsidRPr="00033C6B">
        <w:rPr>
          <w:b/>
          <w:sz w:val="28"/>
          <w:szCs w:val="28"/>
        </w:rPr>
        <w:t>ПЛАН МЕРОПРИЯТИЙ</w:t>
      </w:r>
    </w:p>
    <w:p w:rsidR="00955DFD" w:rsidRPr="00033C6B" w:rsidRDefault="00955DFD" w:rsidP="00955DFD">
      <w:pPr>
        <w:spacing w:after="300" w:line="322" w:lineRule="exact"/>
        <w:jc w:val="center"/>
        <w:rPr>
          <w:b/>
          <w:sz w:val="28"/>
          <w:szCs w:val="28"/>
        </w:rPr>
      </w:pPr>
      <w:r w:rsidRPr="00033C6B">
        <w:rPr>
          <w:b/>
          <w:sz w:val="28"/>
          <w:szCs w:val="28"/>
        </w:rPr>
        <w:t>по обеспечению общественного порядка и общественной безопасности объекта спорта при проведении официальных спортивных соревнований</w:t>
      </w:r>
    </w:p>
    <w:p w:rsidR="00955DFD" w:rsidRPr="003532E1" w:rsidRDefault="00955DFD" w:rsidP="006B3653">
      <w:pPr>
        <w:tabs>
          <w:tab w:val="left" w:leader="underscore" w:pos="4831"/>
        </w:tabs>
        <w:spacing w:line="360" w:lineRule="auto"/>
        <w:jc w:val="both"/>
        <w:rPr>
          <w:sz w:val="28"/>
          <w:szCs w:val="28"/>
        </w:rPr>
      </w:pPr>
      <w:r w:rsidRPr="003532E1">
        <w:rPr>
          <w:sz w:val="28"/>
          <w:szCs w:val="28"/>
        </w:rPr>
        <w:t>Наименование соревнований</w:t>
      </w:r>
      <w:r w:rsidRPr="003532E1">
        <w:rPr>
          <w:sz w:val="28"/>
          <w:szCs w:val="28"/>
        </w:rPr>
        <w:tab/>
      </w:r>
    </w:p>
    <w:p w:rsidR="00955DFD" w:rsidRPr="003532E1" w:rsidRDefault="00955DFD" w:rsidP="006B3653">
      <w:pPr>
        <w:tabs>
          <w:tab w:val="left" w:leader="underscore" w:pos="4831"/>
        </w:tabs>
        <w:spacing w:line="360" w:lineRule="auto"/>
        <w:jc w:val="both"/>
        <w:rPr>
          <w:sz w:val="28"/>
          <w:szCs w:val="28"/>
        </w:rPr>
      </w:pPr>
      <w:r w:rsidRPr="003532E1">
        <w:rPr>
          <w:sz w:val="28"/>
          <w:szCs w:val="28"/>
        </w:rPr>
        <w:t>Дата проведения соревнований</w:t>
      </w:r>
      <w:r w:rsidRPr="003532E1">
        <w:rPr>
          <w:sz w:val="28"/>
          <w:szCs w:val="28"/>
        </w:rPr>
        <w:tab/>
      </w:r>
    </w:p>
    <w:p w:rsidR="00955DFD" w:rsidRPr="003532E1" w:rsidRDefault="00955DFD" w:rsidP="006B3653">
      <w:pPr>
        <w:tabs>
          <w:tab w:val="left" w:leader="underscore" w:pos="4831"/>
        </w:tabs>
        <w:spacing w:line="360" w:lineRule="auto"/>
        <w:jc w:val="both"/>
        <w:rPr>
          <w:sz w:val="28"/>
          <w:szCs w:val="28"/>
        </w:rPr>
      </w:pPr>
      <w:r w:rsidRPr="003532E1">
        <w:rPr>
          <w:sz w:val="28"/>
          <w:szCs w:val="28"/>
        </w:rPr>
        <w:t xml:space="preserve">Место проведения соревнований </w:t>
      </w:r>
      <w:r w:rsidRPr="003532E1">
        <w:rPr>
          <w:sz w:val="28"/>
          <w:szCs w:val="28"/>
        </w:rPr>
        <w:tab/>
      </w:r>
    </w:p>
    <w:p w:rsidR="00955DFD" w:rsidRPr="002E6EA5" w:rsidRDefault="00955DFD" w:rsidP="00955DFD">
      <w:pPr>
        <w:widowControl w:val="0"/>
        <w:numPr>
          <w:ilvl w:val="0"/>
          <w:numId w:val="6"/>
        </w:numPr>
        <w:tabs>
          <w:tab w:val="left" w:pos="358"/>
        </w:tabs>
        <w:spacing w:line="360" w:lineRule="auto"/>
        <w:ind w:firstLine="709"/>
        <w:jc w:val="both"/>
        <w:rPr>
          <w:sz w:val="28"/>
          <w:szCs w:val="28"/>
        </w:rPr>
      </w:pPr>
      <w:r w:rsidRPr="003532E1">
        <w:rPr>
          <w:sz w:val="28"/>
          <w:szCs w:val="28"/>
        </w:rPr>
        <w:t>Статус спортивного соревнования:</w:t>
      </w:r>
    </w:p>
    <w:p w:rsidR="00955DFD" w:rsidRPr="002E6EA5" w:rsidRDefault="00955DFD" w:rsidP="00955DFD">
      <w:pPr>
        <w:framePr w:w="8813" w:wrap="notBeside" w:vAnchor="text" w:hAnchor="text" w:y="1"/>
        <w:spacing w:line="360" w:lineRule="auto"/>
        <w:rPr>
          <w:sz w:val="28"/>
          <w:szCs w:val="28"/>
        </w:rPr>
      </w:pPr>
      <w:r w:rsidRPr="002E6EA5">
        <w:rPr>
          <w:rStyle w:val="22"/>
          <w:i w:val="0"/>
          <w:iCs w:val="0"/>
        </w:rPr>
        <w:t>Программа соревнований:</w:t>
      </w:r>
    </w:p>
    <w:tbl>
      <w:tblPr>
        <w:tblOverlap w:val="never"/>
        <w:tblW w:w="0" w:type="auto"/>
        <w:tblLayout w:type="fixed"/>
        <w:tblCellMar>
          <w:left w:w="10" w:type="dxa"/>
          <w:right w:w="10" w:type="dxa"/>
        </w:tblCellMar>
        <w:tblLook w:val="04A0" w:firstRow="1" w:lastRow="0" w:firstColumn="1" w:lastColumn="0" w:noHBand="0" w:noVBand="1"/>
      </w:tblPr>
      <w:tblGrid>
        <w:gridCol w:w="1282"/>
        <w:gridCol w:w="3690"/>
        <w:gridCol w:w="2409"/>
        <w:gridCol w:w="1276"/>
      </w:tblGrid>
      <w:tr w:rsidR="00955DFD" w:rsidRPr="002E6EA5" w:rsidTr="00364932">
        <w:trPr>
          <w:trHeight w:hRule="exact" w:val="667"/>
        </w:trPr>
        <w:tc>
          <w:tcPr>
            <w:tcW w:w="1282" w:type="dxa"/>
            <w:tcBorders>
              <w:top w:val="single" w:sz="4" w:space="0" w:color="auto"/>
              <w:left w:val="single" w:sz="4" w:space="0" w:color="auto"/>
            </w:tcBorders>
            <w:shd w:val="clear" w:color="auto" w:fill="FFFFFF"/>
            <w:vAlign w:val="bottom"/>
          </w:tcPr>
          <w:p w:rsidR="00955DFD" w:rsidRPr="002E6EA5" w:rsidRDefault="00955DFD" w:rsidP="00364932">
            <w:pPr>
              <w:framePr w:w="8813" w:wrap="notBeside" w:vAnchor="text" w:hAnchor="text" w:y="1"/>
              <w:jc w:val="center"/>
              <w:rPr>
                <w:rStyle w:val="23"/>
                <w:i w:val="0"/>
                <w:sz w:val="24"/>
                <w:szCs w:val="24"/>
                <w:vertAlign w:val="superscript"/>
              </w:rPr>
            </w:pPr>
            <w:r w:rsidRPr="002E6EA5">
              <w:rPr>
                <w:rStyle w:val="23"/>
                <w:i w:val="0"/>
                <w:sz w:val="24"/>
                <w:szCs w:val="24"/>
                <w:vertAlign w:val="superscript"/>
              </w:rPr>
              <w:t>Дата и время</w:t>
            </w:r>
          </w:p>
          <w:p w:rsidR="00955DFD" w:rsidRPr="002E6EA5" w:rsidRDefault="00955DFD" w:rsidP="00364932">
            <w:pPr>
              <w:framePr w:w="8813" w:wrap="notBeside" w:vAnchor="text" w:hAnchor="text" w:y="1"/>
              <w:jc w:val="center"/>
              <w:rPr>
                <w:i/>
                <w:sz w:val="24"/>
                <w:szCs w:val="24"/>
              </w:rPr>
            </w:pPr>
            <w:r w:rsidRPr="002E6EA5">
              <w:rPr>
                <w:rStyle w:val="23"/>
                <w:i w:val="0"/>
                <w:sz w:val="24"/>
                <w:szCs w:val="24"/>
                <w:vertAlign w:val="superscript"/>
              </w:rPr>
              <w:t>проведения</w:t>
            </w:r>
          </w:p>
        </w:tc>
        <w:tc>
          <w:tcPr>
            <w:tcW w:w="3690" w:type="dxa"/>
            <w:tcBorders>
              <w:top w:val="single" w:sz="4" w:space="0" w:color="auto"/>
              <w:left w:val="single" w:sz="4" w:space="0" w:color="auto"/>
            </w:tcBorders>
            <w:shd w:val="clear" w:color="auto" w:fill="FFFFFF"/>
          </w:tcPr>
          <w:p w:rsidR="00955DFD" w:rsidRPr="002E6EA5" w:rsidRDefault="00955DFD" w:rsidP="00364932">
            <w:pPr>
              <w:framePr w:w="8813" w:wrap="notBeside" w:vAnchor="text" w:hAnchor="text" w:y="1"/>
              <w:spacing w:line="280" w:lineRule="exact"/>
              <w:ind w:firstLine="680"/>
              <w:rPr>
                <w:i/>
                <w:sz w:val="24"/>
                <w:szCs w:val="24"/>
              </w:rPr>
            </w:pPr>
            <w:r w:rsidRPr="002E6EA5">
              <w:rPr>
                <w:rStyle w:val="23"/>
                <w:i w:val="0"/>
                <w:sz w:val="24"/>
                <w:szCs w:val="24"/>
              </w:rPr>
              <w:t>Наименование</w:t>
            </w:r>
          </w:p>
        </w:tc>
        <w:tc>
          <w:tcPr>
            <w:tcW w:w="2409" w:type="dxa"/>
            <w:tcBorders>
              <w:top w:val="single" w:sz="4" w:space="0" w:color="auto"/>
              <w:left w:val="single" w:sz="4" w:space="0" w:color="auto"/>
            </w:tcBorders>
            <w:shd w:val="clear" w:color="auto" w:fill="FFFFFF"/>
          </w:tcPr>
          <w:p w:rsidR="00955DFD" w:rsidRPr="002E6EA5" w:rsidRDefault="00955DFD" w:rsidP="00364932">
            <w:pPr>
              <w:framePr w:w="8813" w:wrap="notBeside" w:vAnchor="text" w:hAnchor="text" w:y="1"/>
              <w:spacing w:line="280" w:lineRule="exact"/>
              <w:ind w:right="300"/>
              <w:rPr>
                <w:rStyle w:val="23"/>
                <w:i w:val="0"/>
                <w:sz w:val="24"/>
                <w:szCs w:val="24"/>
              </w:rPr>
            </w:pPr>
            <w:r w:rsidRPr="002E6EA5">
              <w:rPr>
                <w:rStyle w:val="23"/>
                <w:i w:val="0"/>
                <w:sz w:val="24"/>
                <w:szCs w:val="24"/>
              </w:rPr>
              <w:t>Кол-во участников соревнований</w:t>
            </w:r>
          </w:p>
        </w:tc>
        <w:tc>
          <w:tcPr>
            <w:tcW w:w="1276" w:type="dxa"/>
            <w:tcBorders>
              <w:top w:val="single" w:sz="4" w:space="0" w:color="auto"/>
              <w:left w:val="single" w:sz="4" w:space="0" w:color="auto"/>
              <w:right w:val="single" w:sz="4" w:space="0" w:color="auto"/>
            </w:tcBorders>
            <w:shd w:val="clear" w:color="auto" w:fill="FFFFFF"/>
          </w:tcPr>
          <w:p w:rsidR="00955DFD" w:rsidRPr="002E6EA5" w:rsidRDefault="00955DFD" w:rsidP="00364932">
            <w:pPr>
              <w:framePr w:w="8813" w:wrap="notBeside" w:vAnchor="text" w:hAnchor="text" w:y="1"/>
              <w:spacing w:line="280" w:lineRule="exact"/>
              <w:ind w:right="300"/>
              <w:jc w:val="right"/>
              <w:rPr>
                <w:i/>
                <w:sz w:val="24"/>
                <w:szCs w:val="24"/>
              </w:rPr>
            </w:pPr>
            <w:r w:rsidRPr="002E6EA5">
              <w:rPr>
                <w:rStyle w:val="23"/>
                <w:i w:val="0"/>
                <w:sz w:val="24"/>
                <w:szCs w:val="24"/>
              </w:rPr>
              <w:t>Время</w:t>
            </w:r>
          </w:p>
        </w:tc>
      </w:tr>
      <w:tr w:rsidR="00955DFD" w:rsidRPr="003532E1" w:rsidTr="00364932">
        <w:trPr>
          <w:trHeight w:hRule="exact" w:val="734"/>
        </w:trPr>
        <w:tc>
          <w:tcPr>
            <w:tcW w:w="1282" w:type="dxa"/>
            <w:tcBorders>
              <w:top w:val="single" w:sz="4" w:space="0" w:color="auto"/>
              <w:left w:val="single" w:sz="4" w:space="0" w:color="auto"/>
            </w:tcBorders>
            <w:shd w:val="clear" w:color="auto" w:fill="FFFFFF"/>
            <w:vAlign w:val="center"/>
          </w:tcPr>
          <w:p w:rsidR="00955DFD" w:rsidRPr="003532E1" w:rsidRDefault="00955DFD" w:rsidP="00364932">
            <w:pPr>
              <w:framePr w:w="8813" w:wrap="notBeside" w:vAnchor="text" w:hAnchor="text" w:y="1"/>
              <w:spacing w:before="120" w:line="280" w:lineRule="exact"/>
              <w:ind w:right="320"/>
              <w:jc w:val="right"/>
              <w:rPr>
                <w:sz w:val="28"/>
                <w:szCs w:val="28"/>
              </w:rPr>
            </w:pPr>
            <w:r>
              <w:rPr>
                <w:rStyle w:val="23"/>
              </w:rPr>
              <w:t>_____</w:t>
            </w:r>
          </w:p>
        </w:tc>
        <w:tc>
          <w:tcPr>
            <w:tcW w:w="3690" w:type="dxa"/>
            <w:tcBorders>
              <w:top w:val="single" w:sz="4" w:space="0" w:color="auto"/>
              <w:left w:val="single" w:sz="4" w:space="0" w:color="auto"/>
            </w:tcBorders>
            <w:shd w:val="clear" w:color="auto" w:fill="FFFFFF"/>
          </w:tcPr>
          <w:p w:rsidR="00955DFD" w:rsidRPr="002E6EA5" w:rsidRDefault="00955DFD" w:rsidP="00364932">
            <w:pPr>
              <w:framePr w:w="8813" w:wrap="notBeside" w:vAnchor="text" w:hAnchor="text" w:y="1"/>
              <w:tabs>
                <w:tab w:val="left" w:leader="dot" w:pos="4013"/>
              </w:tabs>
              <w:spacing w:line="322" w:lineRule="exact"/>
              <w:ind w:firstLine="680"/>
              <w:jc w:val="both"/>
              <w:rPr>
                <w:sz w:val="28"/>
                <w:szCs w:val="28"/>
              </w:rPr>
            </w:pPr>
            <w:r w:rsidRPr="002E6EA5">
              <w:rPr>
                <w:rStyle w:val="23"/>
                <w:i w:val="0"/>
              </w:rPr>
              <w:t>Приезд участников, Просмотр трасс, Мандатная комиссия,</w:t>
            </w:r>
            <w:r w:rsidRPr="002E6EA5">
              <w:rPr>
                <w:rStyle w:val="21"/>
              </w:rPr>
              <w:tab/>
            </w:r>
          </w:p>
        </w:tc>
        <w:tc>
          <w:tcPr>
            <w:tcW w:w="2409" w:type="dxa"/>
            <w:tcBorders>
              <w:top w:val="single" w:sz="4" w:space="0" w:color="auto"/>
              <w:left w:val="single" w:sz="4" w:space="0" w:color="auto"/>
            </w:tcBorders>
            <w:shd w:val="clear" w:color="auto" w:fill="FFFFFF"/>
          </w:tcPr>
          <w:p w:rsidR="00955DFD" w:rsidRPr="002E6EA5" w:rsidRDefault="00955DFD" w:rsidP="00364932">
            <w:pPr>
              <w:framePr w:w="8813" w:wrap="notBeside" w:vAnchor="text" w:hAnchor="text" w:y="1"/>
              <w:rPr>
                <w:sz w:val="28"/>
                <w:szCs w:val="28"/>
              </w:rPr>
            </w:pPr>
          </w:p>
        </w:tc>
        <w:tc>
          <w:tcPr>
            <w:tcW w:w="1276" w:type="dxa"/>
            <w:tcBorders>
              <w:top w:val="single" w:sz="4" w:space="0" w:color="auto"/>
              <w:left w:val="single" w:sz="4" w:space="0" w:color="auto"/>
              <w:right w:val="single" w:sz="4" w:space="0" w:color="auto"/>
            </w:tcBorders>
            <w:shd w:val="clear" w:color="auto" w:fill="FFFFFF"/>
          </w:tcPr>
          <w:p w:rsidR="00955DFD" w:rsidRPr="003532E1" w:rsidRDefault="00955DFD" w:rsidP="00364932">
            <w:pPr>
              <w:framePr w:w="8813" w:wrap="notBeside" w:vAnchor="text" w:hAnchor="text" w:y="1"/>
              <w:rPr>
                <w:sz w:val="28"/>
                <w:szCs w:val="28"/>
              </w:rPr>
            </w:pPr>
          </w:p>
        </w:tc>
      </w:tr>
    </w:tbl>
    <w:p w:rsidR="00CF1107" w:rsidRDefault="00CF1107" w:rsidP="00CF1107">
      <w:pPr>
        <w:pStyle w:val="ab"/>
        <w:framePr w:w="8813" w:wrap="notBeside" w:vAnchor="text" w:hAnchor="text" w:y="1"/>
        <w:shd w:val="clear" w:color="auto" w:fill="auto"/>
        <w:spacing w:line="280" w:lineRule="exact"/>
        <w:rPr>
          <w:rFonts w:ascii="Times New Roman" w:hAnsi="Times New Roman" w:cs="Times New Roman"/>
        </w:rPr>
      </w:pPr>
      <w:r>
        <w:t xml:space="preserve">                     </w:t>
      </w:r>
      <w:r w:rsidRPr="00CF1107">
        <w:rPr>
          <w:rFonts w:ascii="Times New Roman" w:hAnsi="Times New Roman" w:cs="Times New Roman"/>
        </w:rPr>
        <w:t>комиссия</w:t>
      </w:r>
      <w:r>
        <w:rPr>
          <w:rFonts w:ascii="Times New Roman" w:hAnsi="Times New Roman" w:cs="Times New Roman"/>
        </w:rPr>
        <w:br/>
      </w:r>
    </w:p>
    <w:p w:rsidR="00955DFD" w:rsidRPr="001D5982" w:rsidRDefault="00955DFD" w:rsidP="006B3653">
      <w:pPr>
        <w:pStyle w:val="ab"/>
        <w:framePr w:w="8813" w:wrap="notBeside" w:vAnchor="text" w:hAnchor="text" w:y="1"/>
        <w:shd w:val="clear" w:color="auto" w:fill="auto"/>
        <w:spacing w:line="360" w:lineRule="auto"/>
        <w:ind w:firstLine="709"/>
        <w:rPr>
          <w:rFonts w:ascii="Times New Roman" w:hAnsi="Times New Roman" w:cs="Times New Roman"/>
        </w:rPr>
      </w:pPr>
      <w:r w:rsidRPr="001D5982">
        <w:rPr>
          <w:rFonts w:ascii="Times New Roman" w:hAnsi="Times New Roman" w:cs="Times New Roman"/>
        </w:rPr>
        <w:t>2. Состав координационного органа:</w:t>
      </w:r>
    </w:p>
    <w:p w:rsidR="00955DFD" w:rsidRPr="001D5982" w:rsidRDefault="00955DFD" w:rsidP="006B3653">
      <w:pPr>
        <w:pStyle w:val="40"/>
        <w:shd w:val="clear" w:color="auto" w:fill="auto"/>
        <w:tabs>
          <w:tab w:val="left" w:pos="1026"/>
          <w:tab w:val="left" w:leader="dot" w:pos="3980"/>
        </w:tabs>
        <w:spacing w:line="360" w:lineRule="auto"/>
        <w:ind w:firstLine="709"/>
        <w:rPr>
          <w:rFonts w:ascii="Times New Roman" w:hAnsi="Times New Roman" w:cs="Times New Roman"/>
          <w:i w:val="0"/>
        </w:rPr>
      </w:pPr>
      <w:r w:rsidRPr="001D5982">
        <w:rPr>
          <w:rFonts w:ascii="Times New Roman" w:hAnsi="Times New Roman" w:cs="Times New Roman"/>
          <w:i w:val="0"/>
          <w:iCs w:val="0"/>
        </w:rPr>
        <w:t xml:space="preserve">2.1. </w:t>
      </w:r>
      <w:r w:rsidRPr="001D5982">
        <w:rPr>
          <w:rFonts w:ascii="Times New Roman" w:hAnsi="Times New Roman" w:cs="Times New Roman"/>
          <w:i w:val="0"/>
        </w:rPr>
        <w:t>Состав</w:t>
      </w:r>
      <w:r w:rsidRPr="001D5982">
        <w:rPr>
          <w:rStyle w:val="41"/>
          <w:rFonts w:ascii="Times New Roman" w:hAnsi="Times New Roman" w:cs="Times New Roman"/>
          <w:i/>
        </w:rPr>
        <w:t xml:space="preserve">… </w:t>
      </w:r>
      <w:r w:rsidRPr="001D5982">
        <w:rPr>
          <w:rFonts w:ascii="Times New Roman" w:hAnsi="Times New Roman" w:cs="Times New Roman"/>
          <w:i w:val="0"/>
        </w:rPr>
        <w:t xml:space="preserve">утвержден организаторами </w:t>
      </w:r>
      <w:r w:rsidR="006B3653" w:rsidRPr="001D5982">
        <w:rPr>
          <w:rFonts w:ascii="Times New Roman" w:hAnsi="Times New Roman" w:cs="Times New Roman"/>
          <w:i w:val="0"/>
        </w:rPr>
        <w:t>мероприятия от</w:t>
      </w:r>
      <w:r w:rsidR="00FA2141" w:rsidRPr="001D5982">
        <w:rPr>
          <w:rFonts w:ascii="Times New Roman" w:hAnsi="Times New Roman" w:cs="Times New Roman"/>
          <w:i w:val="0"/>
        </w:rPr>
        <w:t xml:space="preserve"> </w:t>
      </w:r>
      <w:r w:rsidRPr="001D5982">
        <w:rPr>
          <w:rFonts w:ascii="Times New Roman" w:hAnsi="Times New Roman" w:cs="Times New Roman"/>
          <w:i w:val="0"/>
        </w:rPr>
        <w:t>(приложение)</w:t>
      </w:r>
    </w:p>
    <w:p w:rsidR="00955DFD" w:rsidRPr="001D5982" w:rsidRDefault="00955DFD" w:rsidP="006B3653">
      <w:pPr>
        <w:pStyle w:val="40"/>
        <w:shd w:val="clear" w:color="auto" w:fill="auto"/>
        <w:tabs>
          <w:tab w:val="left" w:pos="1026"/>
          <w:tab w:val="left" w:leader="dot" w:pos="3980"/>
        </w:tabs>
        <w:spacing w:line="360" w:lineRule="auto"/>
        <w:ind w:firstLine="709"/>
        <w:rPr>
          <w:rFonts w:ascii="Times New Roman" w:hAnsi="Times New Roman" w:cs="Times New Roman"/>
          <w:i w:val="0"/>
        </w:rPr>
      </w:pPr>
      <w:r w:rsidRPr="001D5982">
        <w:rPr>
          <w:rFonts w:ascii="Times New Roman" w:hAnsi="Times New Roman" w:cs="Times New Roman"/>
          <w:i w:val="0"/>
        </w:rPr>
        <w:t>2.2. Положение «</w:t>
      </w:r>
      <w:r w:rsidRPr="001D5982">
        <w:rPr>
          <w:rStyle w:val="41"/>
          <w:rFonts w:ascii="Times New Roman" w:hAnsi="Times New Roman" w:cs="Times New Roman"/>
          <w:i/>
        </w:rPr>
        <w:t>…</w:t>
      </w:r>
      <w:r w:rsidRPr="001D5982">
        <w:rPr>
          <w:rFonts w:ascii="Times New Roman" w:hAnsi="Times New Roman" w:cs="Times New Roman"/>
          <w:i w:val="0"/>
        </w:rPr>
        <w:t>» регламентирует порядок проведения соревнования.</w:t>
      </w:r>
    </w:p>
    <w:p w:rsidR="00955DFD" w:rsidRDefault="00955DFD" w:rsidP="006B3653">
      <w:pPr>
        <w:widowControl w:val="0"/>
        <w:numPr>
          <w:ilvl w:val="0"/>
          <w:numId w:val="5"/>
        </w:numPr>
        <w:tabs>
          <w:tab w:val="left" w:pos="1026"/>
        </w:tabs>
        <w:spacing w:line="360" w:lineRule="auto"/>
        <w:ind w:firstLine="709"/>
        <w:jc w:val="both"/>
        <w:rPr>
          <w:sz w:val="28"/>
          <w:szCs w:val="28"/>
        </w:rPr>
      </w:pPr>
      <w:r w:rsidRPr="003532E1">
        <w:rPr>
          <w:sz w:val="28"/>
          <w:szCs w:val="28"/>
        </w:rPr>
        <w:t>Ответственный за безопасность на объекте спорта. Координационный орган созданный в целях обеспечения общественного порядка и общественной безопасности с участием представителей организатора официальных спортивных соревнований, собственника (пользователя) объекта спорта, органов местного самоуправления, территориальных органов МВД России, иных федеральных органов исполнительной власти по согласованию.</w:t>
      </w:r>
    </w:p>
    <w:p w:rsidR="00955DFD" w:rsidRPr="002E6EA5" w:rsidRDefault="00955DFD" w:rsidP="006B3653">
      <w:pPr>
        <w:widowControl w:val="0"/>
        <w:numPr>
          <w:ilvl w:val="1"/>
          <w:numId w:val="9"/>
        </w:numPr>
        <w:tabs>
          <w:tab w:val="left" w:pos="1026"/>
        </w:tabs>
        <w:spacing w:line="360" w:lineRule="auto"/>
        <w:ind w:left="0" w:firstLine="709"/>
        <w:jc w:val="both"/>
        <w:rPr>
          <w:sz w:val="28"/>
          <w:szCs w:val="28"/>
        </w:rPr>
      </w:pPr>
      <w:r w:rsidRPr="002E6EA5">
        <w:rPr>
          <w:sz w:val="28"/>
          <w:szCs w:val="28"/>
        </w:rPr>
        <w:t>Лицо, ответствен</w:t>
      </w:r>
      <w:r>
        <w:rPr>
          <w:sz w:val="28"/>
          <w:szCs w:val="28"/>
        </w:rPr>
        <w:t>ное за безопасность на объекте</w:t>
      </w:r>
      <w:r w:rsidRPr="002E6EA5">
        <w:rPr>
          <w:sz w:val="28"/>
          <w:szCs w:val="28"/>
        </w:rPr>
        <w:t>;</w:t>
      </w:r>
    </w:p>
    <w:p w:rsidR="00955DFD" w:rsidRPr="002E6EA5" w:rsidRDefault="00955DFD" w:rsidP="00955DFD">
      <w:pPr>
        <w:widowControl w:val="0"/>
        <w:numPr>
          <w:ilvl w:val="1"/>
          <w:numId w:val="9"/>
        </w:numPr>
        <w:tabs>
          <w:tab w:val="left" w:pos="1026"/>
        </w:tabs>
        <w:spacing w:line="360" w:lineRule="auto"/>
        <w:ind w:left="0" w:firstLine="709"/>
        <w:jc w:val="both"/>
        <w:rPr>
          <w:sz w:val="28"/>
          <w:szCs w:val="28"/>
        </w:rPr>
      </w:pPr>
      <w:r w:rsidRPr="002E6EA5">
        <w:rPr>
          <w:sz w:val="28"/>
          <w:szCs w:val="28"/>
        </w:rPr>
        <w:t>Лицо, ответственное за обеспечение общественного порядка и общественной безопасности на объекте спорта при проведении спортивного мероприятия -главный секретарь соревнований;</w:t>
      </w:r>
    </w:p>
    <w:p w:rsidR="00955DFD" w:rsidRPr="002E6EA5" w:rsidRDefault="00955DFD" w:rsidP="00955DFD">
      <w:pPr>
        <w:widowControl w:val="0"/>
        <w:numPr>
          <w:ilvl w:val="1"/>
          <w:numId w:val="9"/>
        </w:numPr>
        <w:tabs>
          <w:tab w:val="left" w:pos="1026"/>
        </w:tabs>
        <w:spacing w:line="360" w:lineRule="auto"/>
        <w:ind w:left="0" w:firstLine="709"/>
        <w:jc w:val="both"/>
        <w:rPr>
          <w:sz w:val="28"/>
          <w:szCs w:val="28"/>
        </w:rPr>
      </w:pPr>
      <w:r w:rsidRPr="002E6EA5">
        <w:rPr>
          <w:sz w:val="28"/>
          <w:szCs w:val="28"/>
        </w:rPr>
        <w:t>Сотрудники МО МВД России «</w:t>
      </w:r>
      <w:r w:rsidR="00FA2141">
        <w:rPr>
          <w:sz w:val="28"/>
          <w:szCs w:val="28"/>
        </w:rPr>
        <w:t>Яранский</w:t>
      </w:r>
      <w:r w:rsidRPr="002E6EA5">
        <w:rPr>
          <w:sz w:val="28"/>
          <w:szCs w:val="28"/>
        </w:rPr>
        <w:t>»</w:t>
      </w:r>
      <w:r w:rsidR="00FA2141">
        <w:rPr>
          <w:sz w:val="28"/>
          <w:szCs w:val="28"/>
        </w:rPr>
        <w:t xml:space="preserve"> ПП «Кикнурский»</w:t>
      </w:r>
      <w:r w:rsidRPr="002E6EA5">
        <w:rPr>
          <w:sz w:val="28"/>
          <w:szCs w:val="28"/>
        </w:rPr>
        <w:t xml:space="preserve"> (по согласованию).</w:t>
      </w:r>
    </w:p>
    <w:p w:rsidR="00955DFD" w:rsidRPr="003532E1" w:rsidRDefault="00955DFD" w:rsidP="00955DFD">
      <w:pPr>
        <w:widowControl w:val="0"/>
        <w:numPr>
          <w:ilvl w:val="0"/>
          <w:numId w:val="5"/>
        </w:numPr>
        <w:tabs>
          <w:tab w:val="left" w:pos="1026"/>
        </w:tabs>
        <w:spacing w:line="360" w:lineRule="auto"/>
        <w:ind w:firstLine="709"/>
        <w:jc w:val="both"/>
        <w:rPr>
          <w:sz w:val="28"/>
          <w:szCs w:val="28"/>
        </w:rPr>
      </w:pPr>
      <w:r w:rsidRPr="003532E1">
        <w:rPr>
          <w:sz w:val="28"/>
          <w:szCs w:val="28"/>
        </w:rPr>
        <w:t>Инструктаж по обеспечению общественного порядка и общественной безопасности на объекте, проводится за 1 час до начала соревнований</w:t>
      </w:r>
    </w:p>
    <w:p w:rsidR="00955DFD" w:rsidRPr="00FA2141" w:rsidRDefault="00955DFD" w:rsidP="00955DFD">
      <w:pPr>
        <w:pStyle w:val="40"/>
        <w:numPr>
          <w:ilvl w:val="1"/>
          <w:numId w:val="8"/>
        </w:numPr>
        <w:shd w:val="clear" w:color="auto" w:fill="auto"/>
        <w:tabs>
          <w:tab w:val="left" w:pos="978"/>
        </w:tabs>
        <w:spacing w:line="360" w:lineRule="auto"/>
        <w:ind w:left="0" w:firstLine="709"/>
        <w:rPr>
          <w:rFonts w:ascii="Times New Roman" w:hAnsi="Times New Roman" w:cs="Times New Roman"/>
          <w:i w:val="0"/>
        </w:rPr>
      </w:pPr>
      <w:r w:rsidRPr="00FA2141">
        <w:rPr>
          <w:rFonts w:ascii="Times New Roman" w:hAnsi="Times New Roman" w:cs="Times New Roman"/>
          <w:i w:val="0"/>
        </w:rPr>
        <w:t>Инструктаж по обеспечению общественного порядка и общественной безопасности при проведении спортивного мероприятия с судьями и обслуживающим персоналом в соответствии с утвержденной Инструкцией и Правилами проведения соревнований по лыжным гонкам</w:t>
      </w:r>
      <w:r w:rsidR="006B3653">
        <w:rPr>
          <w:rFonts w:ascii="Times New Roman" w:hAnsi="Times New Roman" w:cs="Times New Roman"/>
          <w:i w:val="0"/>
        </w:rPr>
        <w:t xml:space="preserve"> (легкая атлетика)</w:t>
      </w:r>
      <w:r w:rsidRPr="00FA2141">
        <w:rPr>
          <w:rFonts w:ascii="Times New Roman" w:hAnsi="Times New Roman" w:cs="Times New Roman"/>
          <w:i w:val="0"/>
        </w:rPr>
        <w:t xml:space="preserve"> проводит главный судья соревнований</w:t>
      </w:r>
      <w:r w:rsidRPr="00FA2141">
        <w:rPr>
          <w:rStyle w:val="41"/>
          <w:rFonts w:ascii="Times New Roman" w:hAnsi="Times New Roman" w:cs="Times New Roman"/>
          <w:i/>
        </w:rPr>
        <w:tab/>
      </w:r>
    </w:p>
    <w:p w:rsidR="00955DFD" w:rsidRPr="00FA2141" w:rsidRDefault="00955DFD" w:rsidP="00955DFD">
      <w:pPr>
        <w:pStyle w:val="40"/>
        <w:numPr>
          <w:ilvl w:val="1"/>
          <w:numId w:val="8"/>
        </w:numPr>
        <w:shd w:val="clear" w:color="auto" w:fill="auto"/>
        <w:tabs>
          <w:tab w:val="left" w:pos="978"/>
        </w:tabs>
        <w:spacing w:line="360" w:lineRule="auto"/>
        <w:ind w:left="0" w:firstLine="709"/>
        <w:rPr>
          <w:rFonts w:ascii="Times New Roman" w:hAnsi="Times New Roman" w:cs="Times New Roman"/>
          <w:i w:val="0"/>
        </w:rPr>
      </w:pPr>
      <w:r w:rsidRPr="00FA2141">
        <w:rPr>
          <w:rFonts w:ascii="Times New Roman" w:hAnsi="Times New Roman" w:cs="Times New Roman"/>
          <w:i w:val="0"/>
        </w:rPr>
        <w:t>Инструктаж по обеспечению общественного порядка и общественной безопасности в помещениях с обслуживающим персоналом в соответствии с утвержденной Инструкцией проводит главный судья соревнований.</w:t>
      </w:r>
    </w:p>
    <w:p w:rsidR="00955DFD" w:rsidRPr="00FA2141" w:rsidRDefault="00955DFD" w:rsidP="00955DFD">
      <w:pPr>
        <w:pStyle w:val="30"/>
        <w:numPr>
          <w:ilvl w:val="0"/>
          <w:numId w:val="5"/>
        </w:numPr>
        <w:shd w:val="clear" w:color="auto" w:fill="auto"/>
        <w:tabs>
          <w:tab w:val="left" w:pos="960"/>
        </w:tabs>
        <w:spacing w:before="0" w:line="360" w:lineRule="auto"/>
        <w:ind w:firstLine="709"/>
        <w:jc w:val="both"/>
        <w:rPr>
          <w:rFonts w:ascii="Times New Roman" w:hAnsi="Times New Roman" w:cs="Times New Roman"/>
          <w:b w:val="0"/>
        </w:rPr>
      </w:pPr>
      <w:r w:rsidRPr="00FA2141">
        <w:rPr>
          <w:rFonts w:ascii="Times New Roman" w:hAnsi="Times New Roman" w:cs="Times New Roman"/>
          <w:b w:val="0"/>
        </w:rPr>
        <w:t>Организация пропускного режима на территорию проведения мероприятия:</w:t>
      </w:r>
    </w:p>
    <w:p w:rsidR="00955DFD" w:rsidRPr="00FA2141" w:rsidRDefault="00955DFD" w:rsidP="00955DFD">
      <w:pPr>
        <w:pStyle w:val="40"/>
        <w:shd w:val="clear" w:color="auto" w:fill="auto"/>
        <w:tabs>
          <w:tab w:val="left" w:leader="dot" w:pos="6774"/>
        </w:tabs>
        <w:spacing w:line="360" w:lineRule="auto"/>
        <w:ind w:firstLine="760"/>
        <w:rPr>
          <w:rFonts w:ascii="Times New Roman" w:hAnsi="Times New Roman" w:cs="Times New Roman"/>
          <w:i w:val="0"/>
        </w:rPr>
      </w:pPr>
      <w:r w:rsidRPr="00FA2141">
        <w:rPr>
          <w:rFonts w:ascii="Times New Roman" w:hAnsi="Times New Roman" w:cs="Times New Roman"/>
          <w:i w:val="0"/>
        </w:rPr>
        <w:t>Зона прохода зрителей на соревнования</w:t>
      </w:r>
      <w:r w:rsidRPr="00FA2141">
        <w:rPr>
          <w:rStyle w:val="41"/>
          <w:rFonts w:ascii="Times New Roman" w:hAnsi="Times New Roman" w:cs="Times New Roman"/>
          <w:i/>
        </w:rPr>
        <w:t>…</w:t>
      </w:r>
    </w:p>
    <w:p w:rsidR="00955DFD" w:rsidRPr="00FA2141" w:rsidRDefault="00955DFD" w:rsidP="00955DFD">
      <w:pPr>
        <w:pStyle w:val="40"/>
        <w:shd w:val="clear" w:color="auto" w:fill="auto"/>
        <w:tabs>
          <w:tab w:val="left" w:leader="dot" w:pos="5026"/>
        </w:tabs>
        <w:spacing w:line="360" w:lineRule="auto"/>
        <w:ind w:firstLine="760"/>
        <w:rPr>
          <w:rFonts w:ascii="Times New Roman" w:hAnsi="Times New Roman" w:cs="Times New Roman"/>
          <w:i w:val="0"/>
        </w:rPr>
      </w:pPr>
      <w:r w:rsidRPr="00FA2141">
        <w:rPr>
          <w:rFonts w:ascii="Times New Roman" w:hAnsi="Times New Roman" w:cs="Times New Roman"/>
          <w:i w:val="0"/>
        </w:rPr>
        <w:t>Проезд на территорию</w:t>
      </w:r>
      <w:r w:rsidRPr="00FA2141">
        <w:rPr>
          <w:rStyle w:val="41"/>
          <w:rFonts w:ascii="Times New Roman" w:hAnsi="Times New Roman" w:cs="Times New Roman"/>
          <w:i/>
        </w:rPr>
        <w:t>…</w:t>
      </w:r>
    </w:p>
    <w:p w:rsidR="00955DFD" w:rsidRPr="00FA2141" w:rsidRDefault="00955DFD" w:rsidP="00955DFD">
      <w:pPr>
        <w:pStyle w:val="30"/>
        <w:numPr>
          <w:ilvl w:val="0"/>
          <w:numId w:val="5"/>
        </w:numPr>
        <w:shd w:val="clear" w:color="auto" w:fill="auto"/>
        <w:tabs>
          <w:tab w:val="left" w:pos="960"/>
        </w:tabs>
        <w:spacing w:before="0" w:line="360" w:lineRule="auto"/>
        <w:ind w:firstLine="709"/>
        <w:jc w:val="both"/>
        <w:rPr>
          <w:rFonts w:ascii="Times New Roman" w:hAnsi="Times New Roman" w:cs="Times New Roman"/>
          <w:b w:val="0"/>
        </w:rPr>
      </w:pPr>
      <w:r w:rsidRPr="00FA2141">
        <w:rPr>
          <w:rFonts w:ascii="Times New Roman" w:hAnsi="Times New Roman" w:cs="Times New Roman"/>
          <w:b w:val="0"/>
        </w:rPr>
        <w:t>Описание участков обеспечения общественного порядка и общественной безопасности с расстановкой сил и приданных им средств:</w:t>
      </w:r>
    </w:p>
    <w:p w:rsidR="00955DFD" w:rsidRPr="00FA2141" w:rsidRDefault="00955DFD" w:rsidP="00955DFD">
      <w:pPr>
        <w:pStyle w:val="40"/>
        <w:shd w:val="clear" w:color="auto" w:fill="auto"/>
        <w:tabs>
          <w:tab w:val="left" w:leader="dot" w:pos="9450"/>
        </w:tabs>
        <w:spacing w:line="360" w:lineRule="auto"/>
        <w:ind w:firstLine="760"/>
        <w:rPr>
          <w:rFonts w:ascii="Times New Roman" w:hAnsi="Times New Roman" w:cs="Times New Roman"/>
          <w:i w:val="0"/>
        </w:rPr>
      </w:pPr>
      <w:r w:rsidRPr="00FA2141">
        <w:rPr>
          <w:rFonts w:ascii="Times New Roman" w:hAnsi="Times New Roman" w:cs="Times New Roman"/>
          <w:i w:val="0"/>
        </w:rPr>
        <w:t>Спортивное мероприятие организовано на территории</w:t>
      </w:r>
      <w:r w:rsidRPr="00FA2141">
        <w:rPr>
          <w:rStyle w:val="41"/>
          <w:rFonts w:ascii="Times New Roman" w:hAnsi="Times New Roman" w:cs="Times New Roman"/>
          <w:i/>
        </w:rPr>
        <w:t>,</w:t>
      </w:r>
      <w:r w:rsidRPr="00FA2141">
        <w:rPr>
          <w:rFonts w:ascii="Times New Roman" w:hAnsi="Times New Roman" w:cs="Times New Roman"/>
          <w:i w:val="0"/>
        </w:rPr>
        <w:t xml:space="preserve"> находящейся в оперативном управлении</w:t>
      </w:r>
      <w:r w:rsidRPr="00FA2141">
        <w:rPr>
          <w:rStyle w:val="41"/>
          <w:rFonts w:ascii="Times New Roman" w:hAnsi="Times New Roman" w:cs="Times New Roman"/>
          <w:i/>
        </w:rPr>
        <w:t xml:space="preserve">. </w:t>
      </w:r>
      <w:r w:rsidRPr="00FA2141">
        <w:rPr>
          <w:rFonts w:ascii="Times New Roman" w:hAnsi="Times New Roman" w:cs="Times New Roman"/>
          <w:i w:val="0"/>
        </w:rPr>
        <w:t>Непосредственное проведение спортивного мероприятия осуществляется на</w:t>
      </w:r>
      <w:r w:rsidRPr="00FA2141">
        <w:rPr>
          <w:rStyle w:val="41"/>
          <w:rFonts w:ascii="Times New Roman" w:hAnsi="Times New Roman" w:cs="Times New Roman"/>
          <w:i/>
        </w:rPr>
        <w:t>…</w:t>
      </w:r>
    </w:p>
    <w:p w:rsidR="00955DFD" w:rsidRPr="00FA2141" w:rsidRDefault="00955DFD" w:rsidP="00955DFD">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Парковка автомобильного транспорта во время проведения мероприятия осуществляется вдоль</w:t>
      </w:r>
      <w:r w:rsidRPr="00FA2141">
        <w:rPr>
          <w:rStyle w:val="41"/>
          <w:rFonts w:ascii="Times New Roman" w:hAnsi="Times New Roman" w:cs="Times New Roman"/>
          <w:i/>
        </w:rPr>
        <w:t>…</w:t>
      </w:r>
    </w:p>
    <w:p w:rsidR="00955DFD" w:rsidRPr="00FA2141" w:rsidRDefault="00955DFD" w:rsidP="00955DFD">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Размещение участников и зрителей спортивного мероприятия осуществляется непосредственно…</w:t>
      </w:r>
      <w:r w:rsidRPr="00FA2141">
        <w:rPr>
          <w:rStyle w:val="41"/>
          <w:rFonts w:ascii="Times New Roman" w:hAnsi="Times New Roman" w:cs="Times New Roman"/>
          <w:i/>
        </w:rPr>
        <w:t xml:space="preserve"> </w:t>
      </w:r>
      <w:r w:rsidRPr="00FA2141">
        <w:rPr>
          <w:rFonts w:ascii="Times New Roman" w:hAnsi="Times New Roman" w:cs="Times New Roman"/>
          <w:i w:val="0"/>
        </w:rPr>
        <w:t>Разметка стартовой зоны, зоны финиша и мест для зрителей осуществляется</w:t>
      </w:r>
      <w:r w:rsidRPr="00FA2141">
        <w:rPr>
          <w:rStyle w:val="41"/>
          <w:rFonts w:ascii="Times New Roman" w:hAnsi="Times New Roman" w:cs="Times New Roman"/>
          <w:i/>
        </w:rPr>
        <w:t>…</w:t>
      </w:r>
    </w:p>
    <w:p w:rsidR="00955DFD" w:rsidRPr="00FA2141" w:rsidRDefault="00955DFD" w:rsidP="00955DFD">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Общественный порядок и безопасность во время проведения спортивного мероприятия на</w:t>
      </w:r>
      <w:r w:rsidRPr="00FA2141">
        <w:rPr>
          <w:rStyle w:val="41"/>
          <w:rFonts w:ascii="Times New Roman" w:hAnsi="Times New Roman" w:cs="Times New Roman"/>
          <w:i/>
        </w:rPr>
        <w:t xml:space="preserve">… </w:t>
      </w:r>
      <w:r w:rsidRPr="00FA2141">
        <w:rPr>
          <w:rFonts w:ascii="Times New Roman" w:hAnsi="Times New Roman" w:cs="Times New Roman"/>
          <w:i w:val="0"/>
        </w:rPr>
        <w:t>осуществляют судейская бригада в количестве</w:t>
      </w:r>
      <w:r w:rsidRPr="00FA2141">
        <w:rPr>
          <w:rStyle w:val="41"/>
          <w:rFonts w:ascii="Times New Roman" w:hAnsi="Times New Roman" w:cs="Times New Roman"/>
          <w:i/>
        </w:rPr>
        <w:t xml:space="preserve"> ... </w:t>
      </w:r>
      <w:r w:rsidRPr="00FA2141">
        <w:rPr>
          <w:rFonts w:ascii="Times New Roman" w:hAnsi="Times New Roman" w:cs="Times New Roman"/>
          <w:i w:val="0"/>
        </w:rPr>
        <w:t>человек, в т.</w:t>
      </w:r>
      <w:r w:rsidR="00CF1107">
        <w:rPr>
          <w:rFonts w:ascii="Times New Roman" w:hAnsi="Times New Roman" w:cs="Times New Roman"/>
          <w:i w:val="0"/>
        </w:rPr>
        <w:t xml:space="preserve"> </w:t>
      </w:r>
      <w:r w:rsidRPr="00FA2141">
        <w:rPr>
          <w:rFonts w:ascii="Times New Roman" w:hAnsi="Times New Roman" w:cs="Times New Roman"/>
          <w:i w:val="0"/>
        </w:rPr>
        <w:t xml:space="preserve">ч. волонтеры и сотрудники МО МВД России </w:t>
      </w:r>
      <w:r w:rsidR="001D5982" w:rsidRPr="001D5982">
        <w:rPr>
          <w:rFonts w:ascii="Times New Roman" w:hAnsi="Times New Roman" w:cs="Times New Roman"/>
          <w:i w:val="0"/>
        </w:rPr>
        <w:t>«Яранский» ПП «Кикнурский»</w:t>
      </w:r>
      <w:r w:rsidR="001D5982" w:rsidRPr="001D5982">
        <w:rPr>
          <w:rFonts w:ascii="Times New Roman" w:hAnsi="Times New Roman" w:cs="Times New Roman"/>
        </w:rPr>
        <w:t xml:space="preserve"> </w:t>
      </w:r>
      <w:r w:rsidRPr="00FA2141">
        <w:rPr>
          <w:rFonts w:ascii="Times New Roman" w:hAnsi="Times New Roman" w:cs="Times New Roman"/>
          <w:i w:val="0"/>
        </w:rPr>
        <w:t>(по согласованию).</w:t>
      </w:r>
    </w:p>
    <w:p w:rsidR="00955DFD" w:rsidRPr="00FA2141" w:rsidRDefault="00955DFD" w:rsidP="00955DFD">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Общественный порядок и безопасность во время организации торговли на территории... во время проведения мероприятия осуществляется сотрудниками…</w:t>
      </w:r>
    </w:p>
    <w:p w:rsidR="00955DFD" w:rsidRPr="00FA2141" w:rsidRDefault="00955DFD" w:rsidP="00955DFD">
      <w:pPr>
        <w:pStyle w:val="30"/>
        <w:numPr>
          <w:ilvl w:val="0"/>
          <w:numId w:val="5"/>
        </w:numPr>
        <w:shd w:val="clear" w:color="auto" w:fill="auto"/>
        <w:tabs>
          <w:tab w:val="left" w:pos="960"/>
        </w:tabs>
        <w:spacing w:before="0" w:line="360" w:lineRule="auto"/>
        <w:ind w:firstLine="620"/>
        <w:jc w:val="both"/>
        <w:rPr>
          <w:rFonts w:ascii="Times New Roman" w:hAnsi="Times New Roman" w:cs="Times New Roman"/>
          <w:b w:val="0"/>
        </w:rPr>
      </w:pPr>
      <w:r w:rsidRPr="00FA2141">
        <w:rPr>
          <w:rFonts w:ascii="Times New Roman" w:hAnsi="Times New Roman" w:cs="Times New Roman"/>
          <w:b w:val="0"/>
        </w:rPr>
        <w:t>Порядок взаимодействия сил, привлекаемых организатором официальных спортивных соревнований, собственником (пользователем) территории…., для обеспечения общественного порядка и общественной безопасности, в том числе с сотрудниками органов внутренних дел, определяется созданным координационным центром (штаб, комиссия) в зависимости от проводимого соревнования и отведенной для данного вида соревнований участка или территории.</w:t>
      </w:r>
    </w:p>
    <w:p w:rsidR="00955DFD" w:rsidRPr="00FA2141" w:rsidRDefault="00955DFD" w:rsidP="00955DFD">
      <w:pPr>
        <w:pStyle w:val="40"/>
        <w:shd w:val="clear" w:color="auto" w:fill="auto"/>
        <w:tabs>
          <w:tab w:val="left" w:leader="dot" w:pos="4781"/>
        </w:tabs>
        <w:spacing w:line="360" w:lineRule="auto"/>
        <w:ind w:firstLine="620"/>
        <w:rPr>
          <w:rFonts w:ascii="Times New Roman" w:hAnsi="Times New Roman" w:cs="Times New Roman"/>
          <w:i w:val="0"/>
        </w:rPr>
      </w:pPr>
      <w:r w:rsidRPr="00FA2141">
        <w:rPr>
          <w:rFonts w:ascii="Times New Roman" w:hAnsi="Times New Roman" w:cs="Times New Roman"/>
          <w:i w:val="0"/>
        </w:rPr>
        <w:t>Непосредственную подготовку мест проведения спортивного мероприятия на территории…</w:t>
      </w:r>
    </w:p>
    <w:p w:rsidR="00955DFD" w:rsidRPr="00FA2141" w:rsidRDefault="00955DFD" w:rsidP="00955DFD">
      <w:pPr>
        <w:pStyle w:val="40"/>
        <w:numPr>
          <w:ilvl w:val="0"/>
          <w:numId w:val="7"/>
        </w:numPr>
        <w:shd w:val="clear" w:color="auto" w:fill="auto"/>
        <w:tabs>
          <w:tab w:val="left" w:pos="974"/>
          <w:tab w:val="left" w:leader="dot" w:pos="8127"/>
        </w:tabs>
        <w:spacing w:line="360" w:lineRule="auto"/>
        <w:ind w:firstLine="620"/>
        <w:rPr>
          <w:rFonts w:ascii="Times New Roman" w:hAnsi="Times New Roman" w:cs="Times New Roman"/>
          <w:i w:val="0"/>
        </w:rPr>
      </w:pPr>
      <w:r w:rsidRPr="00FA2141">
        <w:rPr>
          <w:rFonts w:ascii="Times New Roman" w:hAnsi="Times New Roman" w:cs="Times New Roman"/>
          <w:i w:val="0"/>
        </w:rPr>
        <w:t>представитель организатора мероприятия - ФИО тел…</w:t>
      </w:r>
    </w:p>
    <w:p w:rsidR="00955DFD" w:rsidRPr="00FA2141" w:rsidRDefault="00955DFD" w:rsidP="00955DFD">
      <w:pPr>
        <w:pStyle w:val="40"/>
        <w:numPr>
          <w:ilvl w:val="0"/>
          <w:numId w:val="7"/>
        </w:numPr>
        <w:shd w:val="clear" w:color="auto" w:fill="auto"/>
        <w:tabs>
          <w:tab w:val="left" w:pos="988"/>
          <w:tab w:val="left" w:leader="dot" w:pos="7364"/>
        </w:tabs>
        <w:spacing w:line="360" w:lineRule="auto"/>
        <w:ind w:firstLine="620"/>
        <w:rPr>
          <w:rFonts w:ascii="Times New Roman" w:hAnsi="Times New Roman" w:cs="Times New Roman"/>
          <w:i w:val="0"/>
        </w:rPr>
      </w:pPr>
      <w:r w:rsidRPr="00FA2141">
        <w:rPr>
          <w:rFonts w:ascii="Times New Roman" w:hAnsi="Times New Roman" w:cs="Times New Roman"/>
          <w:i w:val="0"/>
        </w:rPr>
        <w:t>представитель спортивного объекта - ФИО тел</w:t>
      </w:r>
      <w:r w:rsidRPr="00FA2141">
        <w:rPr>
          <w:rStyle w:val="41"/>
          <w:rFonts w:ascii="Times New Roman" w:hAnsi="Times New Roman" w:cs="Times New Roman"/>
          <w:i/>
        </w:rPr>
        <w:t>…</w:t>
      </w:r>
    </w:p>
    <w:p w:rsidR="00955DFD" w:rsidRPr="00FA2141" w:rsidRDefault="00955DFD" w:rsidP="00955DFD">
      <w:pPr>
        <w:pStyle w:val="40"/>
        <w:numPr>
          <w:ilvl w:val="0"/>
          <w:numId w:val="7"/>
        </w:numPr>
        <w:shd w:val="clear" w:color="auto" w:fill="auto"/>
        <w:tabs>
          <w:tab w:val="left" w:pos="988"/>
          <w:tab w:val="left" w:leader="dot" w:pos="6774"/>
        </w:tabs>
        <w:spacing w:line="360" w:lineRule="auto"/>
        <w:ind w:firstLine="620"/>
        <w:rPr>
          <w:rStyle w:val="41"/>
          <w:rFonts w:ascii="Times New Roman" w:hAnsi="Times New Roman" w:cs="Times New Roman"/>
          <w:i/>
        </w:rPr>
      </w:pPr>
      <w:r w:rsidRPr="00FA2141">
        <w:rPr>
          <w:rFonts w:ascii="Times New Roman" w:hAnsi="Times New Roman" w:cs="Times New Roman"/>
          <w:i w:val="0"/>
        </w:rPr>
        <w:t>Главный секретарь соревнований - ФИО тел</w:t>
      </w:r>
      <w:r w:rsidRPr="00FA2141">
        <w:rPr>
          <w:rStyle w:val="41"/>
          <w:rFonts w:ascii="Times New Roman" w:hAnsi="Times New Roman" w:cs="Times New Roman"/>
          <w:i/>
        </w:rPr>
        <w:t>…</w:t>
      </w:r>
    </w:p>
    <w:p w:rsidR="00955DFD" w:rsidRPr="00FA2141" w:rsidRDefault="00955DFD" w:rsidP="00955DFD">
      <w:pPr>
        <w:pStyle w:val="40"/>
        <w:shd w:val="clear" w:color="auto" w:fill="auto"/>
        <w:spacing w:line="360" w:lineRule="auto"/>
        <w:ind w:firstLine="709"/>
        <w:rPr>
          <w:rFonts w:ascii="Times New Roman" w:hAnsi="Times New Roman" w:cs="Times New Roman"/>
          <w:i w:val="0"/>
        </w:rPr>
      </w:pPr>
      <w:r w:rsidRPr="00FA2141">
        <w:rPr>
          <w:rFonts w:ascii="Times New Roman" w:hAnsi="Times New Roman" w:cs="Times New Roman"/>
          <w:i w:val="0"/>
        </w:rPr>
        <w:t>Подготовлено:</w:t>
      </w:r>
    </w:p>
    <w:p w:rsidR="00955DFD" w:rsidRPr="00FA2141" w:rsidRDefault="006B3653" w:rsidP="00955DFD">
      <w:pPr>
        <w:pStyle w:val="40"/>
        <w:shd w:val="clear" w:color="auto" w:fill="auto"/>
        <w:tabs>
          <w:tab w:val="left" w:leader="underscore" w:pos="6774"/>
          <w:tab w:val="left" w:leader="underscore" w:pos="9450"/>
        </w:tabs>
        <w:spacing w:line="360" w:lineRule="auto"/>
        <w:ind w:firstLine="709"/>
        <w:rPr>
          <w:rFonts w:ascii="Times New Roman" w:hAnsi="Times New Roman" w:cs="Times New Roman"/>
          <w:i w:val="0"/>
          <w:color w:val="000000"/>
          <w:shd w:val="clear" w:color="auto" w:fill="FFFFFF"/>
          <w:lang w:bidi="ru-RU"/>
        </w:rPr>
      </w:pPr>
      <w:r>
        <w:rPr>
          <w:rFonts w:ascii="Times New Roman" w:hAnsi="Times New Roman" w:cs="Times New Roman"/>
          <w:i w:val="0"/>
        </w:rPr>
        <w:t xml:space="preserve">Представитель </w:t>
      </w:r>
      <w:r w:rsidR="00955DFD" w:rsidRPr="00FA2141">
        <w:rPr>
          <w:rFonts w:ascii="Times New Roman" w:hAnsi="Times New Roman" w:cs="Times New Roman"/>
          <w:i w:val="0"/>
        </w:rPr>
        <w:t>спортивного объекта</w:t>
      </w:r>
      <w:r w:rsidR="00955DFD" w:rsidRPr="00FA2141">
        <w:rPr>
          <w:rStyle w:val="41"/>
          <w:rFonts w:ascii="Times New Roman" w:hAnsi="Times New Roman" w:cs="Times New Roman"/>
          <w:i/>
        </w:rPr>
        <w:tab/>
      </w:r>
      <w:r w:rsidR="00955DFD" w:rsidRPr="00FA2141">
        <w:rPr>
          <w:rFonts w:ascii="Times New Roman" w:hAnsi="Times New Roman" w:cs="Times New Roman"/>
          <w:i w:val="0"/>
        </w:rPr>
        <w:t>/</w:t>
      </w:r>
      <w:r w:rsidR="00955DFD" w:rsidRPr="00FA2141">
        <w:rPr>
          <w:rStyle w:val="41"/>
          <w:rFonts w:ascii="Times New Roman" w:hAnsi="Times New Roman" w:cs="Times New Roman"/>
          <w:i/>
        </w:rPr>
        <w:tab/>
      </w:r>
    </w:p>
    <w:p w:rsidR="00955DFD" w:rsidRPr="00FA2141" w:rsidRDefault="00955DFD" w:rsidP="00955DFD">
      <w:pPr>
        <w:pStyle w:val="40"/>
        <w:shd w:val="clear" w:color="auto" w:fill="auto"/>
        <w:spacing w:line="360" w:lineRule="auto"/>
        <w:ind w:firstLine="709"/>
        <w:rPr>
          <w:rFonts w:ascii="Times New Roman" w:hAnsi="Times New Roman" w:cs="Times New Roman"/>
          <w:i w:val="0"/>
        </w:rPr>
      </w:pPr>
      <w:r w:rsidRPr="00FA2141">
        <w:rPr>
          <w:rFonts w:ascii="Times New Roman" w:hAnsi="Times New Roman" w:cs="Times New Roman"/>
          <w:i w:val="0"/>
        </w:rPr>
        <w:t>Согласовано:</w:t>
      </w:r>
    </w:p>
    <w:p w:rsidR="00955DFD" w:rsidRPr="00FA2141" w:rsidRDefault="006B3653" w:rsidP="00955DFD">
      <w:pPr>
        <w:pStyle w:val="40"/>
        <w:shd w:val="clear" w:color="auto" w:fill="auto"/>
        <w:tabs>
          <w:tab w:val="left" w:leader="underscore" w:pos="6774"/>
          <w:tab w:val="left" w:leader="underscore" w:pos="9450"/>
        </w:tabs>
        <w:spacing w:line="360" w:lineRule="auto"/>
        <w:ind w:firstLine="709"/>
        <w:rPr>
          <w:rStyle w:val="41"/>
          <w:rFonts w:ascii="Times New Roman" w:hAnsi="Times New Roman" w:cs="Times New Roman"/>
          <w:i/>
        </w:rPr>
      </w:pPr>
      <w:r>
        <w:rPr>
          <w:rFonts w:ascii="Times New Roman" w:hAnsi="Times New Roman" w:cs="Times New Roman"/>
          <w:i w:val="0"/>
        </w:rPr>
        <w:t xml:space="preserve">Представитель </w:t>
      </w:r>
      <w:r w:rsidR="00955DFD" w:rsidRPr="00FA2141">
        <w:rPr>
          <w:rFonts w:ascii="Times New Roman" w:hAnsi="Times New Roman" w:cs="Times New Roman"/>
          <w:i w:val="0"/>
        </w:rPr>
        <w:t>спортивного объекта</w:t>
      </w:r>
      <w:r w:rsidR="00955DFD" w:rsidRPr="00FA2141">
        <w:rPr>
          <w:rStyle w:val="41"/>
          <w:rFonts w:ascii="Times New Roman" w:hAnsi="Times New Roman" w:cs="Times New Roman"/>
          <w:i/>
        </w:rPr>
        <w:tab/>
      </w:r>
      <w:r w:rsidR="00955DFD" w:rsidRPr="00FA2141">
        <w:rPr>
          <w:rFonts w:ascii="Times New Roman" w:hAnsi="Times New Roman" w:cs="Times New Roman"/>
          <w:i w:val="0"/>
        </w:rPr>
        <w:t>/</w:t>
      </w:r>
      <w:r w:rsidR="00955DFD" w:rsidRPr="00FA2141">
        <w:rPr>
          <w:rStyle w:val="41"/>
          <w:rFonts w:ascii="Times New Roman" w:hAnsi="Times New Roman" w:cs="Times New Roman"/>
          <w:i/>
        </w:rPr>
        <w:tab/>
      </w:r>
    </w:p>
    <w:p w:rsidR="00955DFD" w:rsidRPr="00FA2141" w:rsidRDefault="00955DFD" w:rsidP="00955DFD">
      <w:pPr>
        <w:pStyle w:val="40"/>
        <w:shd w:val="clear" w:color="auto" w:fill="auto"/>
        <w:tabs>
          <w:tab w:val="left" w:leader="underscore" w:pos="6774"/>
          <w:tab w:val="left" w:leader="underscore" w:pos="9450"/>
        </w:tabs>
        <w:spacing w:line="360" w:lineRule="auto"/>
        <w:ind w:firstLine="709"/>
        <w:rPr>
          <w:rFonts w:ascii="Times New Roman" w:hAnsi="Times New Roman" w:cs="Times New Roman"/>
          <w:i w:val="0"/>
        </w:rPr>
      </w:pPr>
      <w:r w:rsidRPr="00FA2141">
        <w:rPr>
          <w:rStyle w:val="41"/>
          <w:rFonts w:ascii="Times New Roman" w:hAnsi="Times New Roman" w:cs="Times New Roman"/>
          <w:i/>
        </w:rPr>
        <w:t>соорганизатор___________/________________</w:t>
      </w:r>
    </w:p>
    <w:p w:rsidR="00955DFD" w:rsidRPr="000B158A" w:rsidRDefault="00955DFD" w:rsidP="00955DFD">
      <w:pPr>
        <w:pStyle w:val="40"/>
        <w:shd w:val="clear" w:color="auto" w:fill="auto"/>
        <w:ind w:firstLine="709"/>
        <w:rPr>
          <w:i w:val="0"/>
        </w:rPr>
      </w:pPr>
    </w:p>
    <w:p w:rsidR="00955DFD" w:rsidRDefault="00955DFD" w:rsidP="00955DFD">
      <w:pPr>
        <w:jc w:val="center"/>
        <w:rPr>
          <w:sz w:val="24"/>
          <w:szCs w:val="24"/>
        </w:rPr>
      </w:pPr>
    </w:p>
    <w:p w:rsidR="00955DFD" w:rsidRPr="00CF1107" w:rsidRDefault="00906D82" w:rsidP="00955DFD">
      <w:pPr>
        <w:jc w:val="center"/>
        <w:rPr>
          <w:sz w:val="24"/>
          <w:szCs w:val="24"/>
        </w:rPr>
      </w:pPr>
      <w:r w:rsidRPr="00CF1107">
        <w:rPr>
          <w:sz w:val="24"/>
          <w:szCs w:val="24"/>
        </w:rPr>
        <w:t xml:space="preserve">__________________     </w:t>
      </w:r>
    </w:p>
    <w:p w:rsidR="00955DFD" w:rsidRDefault="00955DFD" w:rsidP="00955DFD">
      <w:pPr>
        <w:jc w:val="center"/>
        <w:rPr>
          <w:sz w:val="24"/>
          <w:szCs w:val="24"/>
        </w:rPr>
      </w:pPr>
    </w:p>
    <w:tbl>
      <w:tblPr>
        <w:tblW w:w="9639" w:type="dxa"/>
        <w:tblInd w:w="-459" w:type="dxa"/>
        <w:tblLook w:val="04A0" w:firstRow="1" w:lastRow="0" w:firstColumn="1" w:lastColumn="0" w:noHBand="0" w:noVBand="1"/>
      </w:tblPr>
      <w:tblGrid>
        <w:gridCol w:w="7230"/>
        <w:gridCol w:w="2409"/>
      </w:tblGrid>
      <w:tr w:rsidR="00955DFD" w:rsidRPr="00906D82" w:rsidTr="00364932">
        <w:tc>
          <w:tcPr>
            <w:tcW w:w="7230" w:type="dxa"/>
          </w:tcPr>
          <w:p w:rsidR="00955DFD" w:rsidRDefault="00955DFD" w:rsidP="00364932">
            <w:pPr>
              <w:pStyle w:val="ab"/>
              <w:shd w:val="clear" w:color="auto" w:fill="auto"/>
              <w:spacing w:line="322" w:lineRule="exact"/>
            </w:pPr>
          </w:p>
        </w:tc>
        <w:tc>
          <w:tcPr>
            <w:tcW w:w="2409" w:type="dxa"/>
          </w:tcPr>
          <w:p w:rsidR="00906D82" w:rsidRPr="00906D82" w:rsidRDefault="00906D82" w:rsidP="00364932">
            <w:pPr>
              <w:pStyle w:val="ab"/>
              <w:shd w:val="clear" w:color="auto" w:fill="auto"/>
              <w:spacing w:line="322" w:lineRule="exact"/>
              <w:rPr>
                <w:rFonts w:ascii="Times New Roman" w:hAnsi="Times New Roman" w:cs="Times New Roman"/>
              </w:rPr>
            </w:pPr>
          </w:p>
          <w:p w:rsidR="00955DFD" w:rsidRPr="00906D82" w:rsidRDefault="00CF1107" w:rsidP="00364932">
            <w:pPr>
              <w:pStyle w:val="ab"/>
              <w:shd w:val="clear" w:color="auto" w:fill="auto"/>
              <w:spacing w:line="322" w:lineRule="exact"/>
              <w:rPr>
                <w:rFonts w:ascii="Times New Roman" w:hAnsi="Times New Roman" w:cs="Times New Roman"/>
              </w:rPr>
            </w:pPr>
            <w:r>
              <w:rPr>
                <w:rFonts w:ascii="Times New Roman" w:hAnsi="Times New Roman" w:cs="Times New Roman"/>
              </w:rPr>
              <w:t>Приложение № 4</w:t>
            </w:r>
          </w:p>
          <w:p w:rsidR="00955DFD" w:rsidRPr="00906D82" w:rsidRDefault="00955DFD" w:rsidP="00364932">
            <w:pPr>
              <w:pStyle w:val="ab"/>
              <w:shd w:val="clear" w:color="auto" w:fill="auto"/>
              <w:spacing w:line="322" w:lineRule="exact"/>
              <w:rPr>
                <w:rFonts w:ascii="Times New Roman" w:hAnsi="Times New Roman" w:cs="Times New Roman"/>
              </w:rPr>
            </w:pPr>
          </w:p>
        </w:tc>
      </w:tr>
    </w:tbl>
    <w:p w:rsidR="00955DFD" w:rsidRDefault="00955DFD" w:rsidP="00955DFD">
      <w:pP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0"/>
        <w:gridCol w:w="2726"/>
        <w:gridCol w:w="1906"/>
        <w:gridCol w:w="1901"/>
      </w:tblGrid>
      <w:tr w:rsidR="00955DFD" w:rsidRPr="00FA2141" w:rsidTr="00364932">
        <w:trPr>
          <w:trHeight w:hRule="exact" w:val="638"/>
          <w:jc w:val="center"/>
        </w:trPr>
        <w:tc>
          <w:tcPr>
            <w:tcW w:w="2440" w:type="dxa"/>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1"/>
              </w:rPr>
              <w:t>о проведении</w:t>
            </w:r>
          </w:p>
        </w:tc>
        <w:tc>
          <w:tcPr>
            <w:tcW w:w="2726" w:type="dxa"/>
            <w:shd w:val="clear" w:color="auto" w:fill="FFFFFF"/>
          </w:tcPr>
          <w:p w:rsidR="00955DFD" w:rsidRPr="00FA2141" w:rsidRDefault="00955DFD" w:rsidP="00364932">
            <w:pPr>
              <w:framePr w:w="9682" w:wrap="notBeside" w:vAnchor="text" w:hAnchor="text" w:xAlign="center" w:y="1"/>
              <w:spacing w:line="280" w:lineRule="exact"/>
              <w:ind w:right="260"/>
              <w:jc w:val="right"/>
            </w:pPr>
            <w:r w:rsidRPr="00FA2141">
              <w:rPr>
                <w:rStyle w:val="24"/>
                <w:b w:val="0"/>
              </w:rPr>
              <w:t>ОТЧЁТ</w:t>
            </w:r>
          </w:p>
        </w:tc>
        <w:tc>
          <w:tcPr>
            <w:tcW w:w="1906" w:type="dxa"/>
            <w:shd w:val="clear" w:color="auto" w:fill="FFFFFF"/>
          </w:tcPr>
          <w:p w:rsidR="00955DFD" w:rsidRPr="00FA2141" w:rsidRDefault="00955DFD" w:rsidP="00364932">
            <w:pPr>
              <w:framePr w:w="9682" w:wrap="notBeside" w:vAnchor="text" w:hAnchor="text" w:xAlign="center" w:y="1"/>
              <w:rPr>
                <w:sz w:val="10"/>
                <w:szCs w:val="10"/>
              </w:rPr>
            </w:pPr>
          </w:p>
        </w:tc>
        <w:tc>
          <w:tcPr>
            <w:tcW w:w="1901" w:type="dxa"/>
            <w:shd w:val="clear" w:color="auto" w:fill="FFFFFF"/>
          </w:tcPr>
          <w:p w:rsidR="00955DFD" w:rsidRPr="00FA2141" w:rsidRDefault="00955DFD" w:rsidP="00364932">
            <w:pPr>
              <w:framePr w:w="9682" w:wrap="notBeside" w:vAnchor="text" w:hAnchor="text" w:xAlign="center" w:y="1"/>
              <w:rPr>
                <w:sz w:val="10"/>
                <w:szCs w:val="10"/>
              </w:rPr>
            </w:pPr>
          </w:p>
        </w:tc>
      </w:tr>
      <w:tr w:rsidR="00955DFD" w:rsidRPr="00FA2141" w:rsidTr="00364932">
        <w:trPr>
          <w:trHeight w:hRule="exact" w:val="322"/>
          <w:jc w:val="center"/>
        </w:trPr>
        <w:tc>
          <w:tcPr>
            <w:tcW w:w="8973" w:type="dxa"/>
            <w:gridSpan w:val="4"/>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1"/>
              </w:rPr>
              <w:t>в городе</w:t>
            </w:r>
          </w:p>
        </w:tc>
      </w:tr>
      <w:tr w:rsidR="00955DFD" w:rsidRPr="00FA2141" w:rsidTr="00364932">
        <w:trPr>
          <w:trHeight w:hRule="exact" w:val="318"/>
          <w:jc w:val="center"/>
        </w:trPr>
        <w:tc>
          <w:tcPr>
            <w:tcW w:w="2440"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1"/>
              </w:rPr>
              <w:t>в период с</w:t>
            </w:r>
          </w:p>
        </w:tc>
        <w:tc>
          <w:tcPr>
            <w:tcW w:w="2726"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jc w:val="center"/>
            </w:pPr>
            <w:r w:rsidRPr="00FA2141">
              <w:rPr>
                <w:rStyle w:val="21"/>
              </w:rPr>
              <w:t>по</w:t>
            </w:r>
          </w:p>
        </w:tc>
        <w:tc>
          <w:tcPr>
            <w:tcW w:w="1906"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ind w:right="160"/>
              <w:jc w:val="right"/>
            </w:pPr>
            <w:r w:rsidRPr="00FA2141">
              <w:rPr>
                <w:rStyle w:val="21"/>
              </w:rPr>
              <w:t>20</w:t>
            </w:r>
          </w:p>
        </w:tc>
        <w:tc>
          <w:tcPr>
            <w:tcW w:w="1901"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ind w:left="260"/>
            </w:pPr>
            <w:r w:rsidRPr="00FA2141">
              <w:rPr>
                <w:rStyle w:val="21"/>
              </w:rPr>
              <w:t>г.</w:t>
            </w:r>
          </w:p>
        </w:tc>
      </w:tr>
      <w:tr w:rsidR="00955DFD" w:rsidRPr="00FA2141" w:rsidTr="00FA2141">
        <w:trPr>
          <w:trHeight w:hRule="exact" w:val="1004"/>
          <w:jc w:val="center"/>
        </w:trPr>
        <w:tc>
          <w:tcPr>
            <w:tcW w:w="2440" w:type="dxa"/>
            <w:tcBorders>
              <w:top w:val="single" w:sz="4" w:space="0" w:color="auto"/>
            </w:tcBorders>
            <w:shd w:val="clear" w:color="auto" w:fill="FFFFFF"/>
            <w:vAlign w:val="bottom"/>
          </w:tcPr>
          <w:p w:rsidR="00FA2141" w:rsidRDefault="00FA2141" w:rsidP="00364932">
            <w:pPr>
              <w:framePr w:w="9682" w:wrap="notBeside" w:vAnchor="text" w:hAnchor="text" w:xAlign="center" w:y="1"/>
              <w:spacing w:line="280" w:lineRule="exact"/>
              <w:rPr>
                <w:rStyle w:val="24"/>
                <w:b w:val="0"/>
              </w:rPr>
            </w:pPr>
          </w:p>
          <w:p w:rsidR="00955DFD" w:rsidRPr="00FA2141" w:rsidRDefault="00FA2141" w:rsidP="00364932">
            <w:pPr>
              <w:framePr w:w="9682" w:wrap="notBeside" w:vAnchor="text" w:hAnchor="text" w:xAlign="center" w:y="1"/>
              <w:spacing w:line="280" w:lineRule="exact"/>
            </w:pPr>
            <w:r>
              <w:rPr>
                <w:rStyle w:val="24"/>
                <w:b w:val="0"/>
              </w:rPr>
              <w:t xml:space="preserve">1. Судейский </w:t>
            </w:r>
            <w:r w:rsidR="00955DFD" w:rsidRPr="00FA2141">
              <w:rPr>
                <w:rStyle w:val="24"/>
                <w:b w:val="0"/>
              </w:rPr>
              <w:t>состав</w:t>
            </w:r>
          </w:p>
        </w:tc>
        <w:tc>
          <w:tcPr>
            <w:tcW w:w="2726" w:type="dxa"/>
            <w:tcBorders>
              <w:top w:val="single" w:sz="4" w:space="0" w:color="auto"/>
            </w:tcBorders>
            <w:shd w:val="clear" w:color="auto" w:fill="FFFFFF"/>
          </w:tcPr>
          <w:p w:rsidR="00955DFD" w:rsidRPr="00FA2141" w:rsidRDefault="00955DFD" w:rsidP="00364932">
            <w:pPr>
              <w:framePr w:w="9682" w:wrap="notBeside" w:vAnchor="text" w:hAnchor="text" w:xAlign="center" w:y="1"/>
              <w:rPr>
                <w:sz w:val="10"/>
                <w:szCs w:val="10"/>
              </w:rPr>
            </w:pPr>
          </w:p>
        </w:tc>
        <w:tc>
          <w:tcPr>
            <w:tcW w:w="1906" w:type="dxa"/>
            <w:tcBorders>
              <w:top w:val="single" w:sz="4" w:space="0" w:color="auto"/>
            </w:tcBorders>
            <w:shd w:val="clear" w:color="auto" w:fill="FFFFFF"/>
          </w:tcPr>
          <w:p w:rsidR="00955DFD" w:rsidRPr="00FA2141" w:rsidRDefault="00955DFD" w:rsidP="00364932">
            <w:pPr>
              <w:framePr w:w="9682" w:wrap="notBeside" w:vAnchor="text" w:hAnchor="text" w:xAlign="center" w:y="1"/>
              <w:rPr>
                <w:sz w:val="10"/>
                <w:szCs w:val="10"/>
              </w:rPr>
            </w:pPr>
          </w:p>
        </w:tc>
        <w:tc>
          <w:tcPr>
            <w:tcW w:w="1901"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1"/>
              </w:rPr>
              <w:t>(прилагаются)</w:t>
            </w:r>
          </w:p>
        </w:tc>
      </w:tr>
      <w:tr w:rsidR="00955DFD" w:rsidRPr="00FA2141" w:rsidTr="00364932">
        <w:trPr>
          <w:trHeight w:hRule="exact" w:val="365"/>
          <w:jc w:val="center"/>
        </w:trPr>
        <w:tc>
          <w:tcPr>
            <w:tcW w:w="2440" w:type="dxa"/>
            <w:tcBorders>
              <w:top w:val="single" w:sz="4" w:space="0" w:color="auto"/>
            </w:tcBorders>
            <w:shd w:val="clear" w:color="auto" w:fill="FFFFFF"/>
            <w:vAlign w:val="bottom"/>
          </w:tcPr>
          <w:p w:rsidR="00955DFD" w:rsidRPr="00FA2141" w:rsidRDefault="00955DFD" w:rsidP="00364932">
            <w:pPr>
              <w:framePr w:w="9682" w:wrap="notBeside" w:vAnchor="text" w:hAnchor="text" w:xAlign="center" w:y="1"/>
              <w:spacing w:line="280" w:lineRule="exact"/>
            </w:pPr>
          </w:p>
        </w:tc>
        <w:tc>
          <w:tcPr>
            <w:tcW w:w="2726" w:type="dxa"/>
            <w:tcBorders>
              <w:top w:val="single" w:sz="4" w:space="0" w:color="auto"/>
            </w:tcBorders>
            <w:shd w:val="clear" w:color="auto" w:fill="FFFFFF"/>
          </w:tcPr>
          <w:p w:rsidR="00955DFD" w:rsidRPr="00FA2141" w:rsidRDefault="00955DFD" w:rsidP="00364932">
            <w:pPr>
              <w:framePr w:w="9682" w:wrap="notBeside" w:vAnchor="text" w:hAnchor="text" w:xAlign="center" w:y="1"/>
              <w:rPr>
                <w:sz w:val="10"/>
                <w:szCs w:val="10"/>
              </w:rPr>
            </w:pPr>
          </w:p>
        </w:tc>
        <w:tc>
          <w:tcPr>
            <w:tcW w:w="1906" w:type="dxa"/>
            <w:tcBorders>
              <w:top w:val="single" w:sz="4" w:space="0" w:color="auto"/>
            </w:tcBorders>
            <w:shd w:val="clear" w:color="auto" w:fill="FFFFFF"/>
          </w:tcPr>
          <w:p w:rsidR="00955DFD" w:rsidRPr="00FA2141" w:rsidRDefault="00955DFD" w:rsidP="00364932">
            <w:pPr>
              <w:framePr w:w="9682" w:wrap="notBeside" w:vAnchor="text" w:hAnchor="text" w:xAlign="center" w:y="1"/>
              <w:rPr>
                <w:sz w:val="10"/>
                <w:szCs w:val="10"/>
              </w:rPr>
            </w:pPr>
          </w:p>
        </w:tc>
        <w:tc>
          <w:tcPr>
            <w:tcW w:w="1901" w:type="dxa"/>
            <w:tcBorders>
              <w:top w:val="single" w:sz="4" w:space="0" w:color="auto"/>
            </w:tcBorders>
            <w:shd w:val="clear" w:color="auto" w:fill="FFFFFF"/>
          </w:tcPr>
          <w:p w:rsidR="00955DFD" w:rsidRPr="00FA2141" w:rsidRDefault="00955DFD" w:rsidP="00364932">
            <w:pPr>
              <w:framePr w:w="9682" w:wrap="notBeside" w:vAnchor="text" w:hAnchor="text" w:xAlign="center" w:y="1"/>
              <w:rPr>
                <w:sz w:val="10"/>
                <w:szCs w:val="10"/>
              </w:rPr>
            </w:pPr>
          </w:p>
        </w:tc>
      </w:tr>
      <w:tr w:rsidR="00955DFD" w:rsidRPr="00FA2141" w:rsidTr="00364932">
        <w:trPr>
          <w:trHeight w:hRule="exact" w:val="577"/>
          <w:jc w:val="center"/>
        </w:trPr>
        <w:tc>
          <w:tcPr>
            <w:tcW w:w="2440" w:type="dxa"/>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4"/>
                <w:b w:val="0"/>
              </w:rPr>
              <w:t>2.Состав участников</w:t>
            </w:r>
          </w:p>
        </w:tc>
        <w:tc>
          <w:tcPr>
            <w:tcW w:w="2726" w:type="dxa"/>
            <w:shd w:val="clear" w:color="auto" w:fill="FFFFFF"/>
            <w:vAlign w:val="bottom"/>
          </w:tcPr>
          <w:p w:rsidR="00955DFD" w:rsidRPr="00FA2141" w:rsidRDefault="00955DFD" w:rsidP="00364932">
            <w:pPr>
              <w:framePr w:w="9682" w:wrap="notBeside" w:vAnchor="text" w:hAnchor="text" w:xAlign="center" w:y="1"/>
              <w:spacing w:line="280" w:lineRule="exact"/>
            </w:pPr>
            <w:r w:rsidRPr="00FA2141">
              <w:rPr>
                <w:rStyle w:val="24"/>
                <w:b w:val="0"/>
              </w:rPr>
              <w:t>(указать команды</w:t>
            </w:r>
          </w:p>
        </w:tc>
        <w:tc>
          <w:tcPr>
            <w:tcW w:w="1906" w:type="dxa"/>
            <w:shd w:val="clear" w:color="auto" w:fill="FFFFFF"/>
            <w:vAlign w:val="bottom"/>
          </w:tcPr>
          <w:p w:rsidR="00955DFD" w:rsidRPr="00FA2141" w:rsidRDefault="00955DFD" w:rsidP="00364932">
            <w:pPr>
              <w:framePr w:w="9682" w:wrap="notBeside" w:vAnchor="text" w:hAnchor="text" w:xAlign="center" w:y="1"/>
              <w:spacing w:line="280" w:lineRule="exact"/>
              <w:ind w:right="160"/>
              <w:jc w:val="right"/>
            </w:pPr>
            <w:r w:rsidRPr="00FA2141">
              <w:rPr>
                <w:rStyle w:val="24"/>
                <w:b w:val="0"/>
              </w:rPr>
              <w:t>учреждений,</w:t>
            </w:r>
          </w:p>
        </w:tc>
        <w:tc>
          <w:tcPr>
            <w:tcW w:w="1901" w:type="dxa"/>
            <w:shd w:val="clear" w:color="auto" w:fill="FFFFFF"/>
            <w:vAlign w:val="bottom"/>
          </w:tcPr>
          <w:p w:rsidR="00955DFD" w:rsidRPr="00FA2141" w:rsidRDefault="00955DFD" w:rsidP="00364932">
            <w:pPr>
              <w:framePr w:w="9682" w:wrap="notBeside" w:vAnchor="text" w:hAnchor="text" w:xAlign="center" w:y="1"/>
              <w:spacing w:line="280" w:lineRule="exact"/>
              <w:ind w:left="160"/>
            </w:pPr>
            <w:r w:rsidRPr="00FA2141">
              <w:rPr>
                <w:rStyle w:val="24"/>
                <w:b w:val="0"/>
              </w:rPr>
              <w:t>организаций)</w:t>
            </w:r>
          </w:p>
        </w:tc>
      </w:tr>
    </w:tbl>
    <w:p w:rsidR="00955DFD" w:rsidRPr="00FA2141" w:rsidRDefault="00955DFD" w:rsidP="00955DFD">
      <w:pPr>
        <w:framePr w:w="9682" w:wrap="notBeside" w:vAnchor="text" w:hAnchor="text" w:xAlign="center" w:y="1"/>
        <w:rPr>
          <w:sz w:val="2"/>
          <w:szCs w:val="2"/>
        </w:rPr>
      </w:pPr>
    </w:p>
    <w:p w:rsidR="00955DFD" w:rsidRPr="00FA2141" w:rsidRDefault="00955DFD" w:rsidP="00955DFD">
      <w:pPr>
        <w:rPr>
          <w:sz w:val="2"/>
          <w:szCs w:val="2"/>
        </w:rPr>
      </w:pPr>
    </w:p>
    <w:p w:rsidR="00955DFD" w:rsidRPr="00FA2141" w:rsidRDefault="00955DFD" w:rsidP="00955DFD">
      <w:pPr>
        <w:pStyle w:val="30"/>
        <w:shd w:val="clear" w:color="auto" w:fill="auto"/>
        <w:spacing w:before="0" w:line="240" w:lineRule="auto"/>
        <w:ind w:firstLine="567"/>
        <w:jc w:val="both"/>
        <w:rPr>
          <w:rFonts w:ascii="Times New Roman" w:hAnsi="Times New Roman" w:cs="Times New Roman"/>
          <w:b w:val="0"/>
        </w:rPr>
      </w:pPr>
    </w:p>
    <w:p w:rsidR="00955DFD" w:rsidRPr="00FA2141" w:rsidRDefault="00955DFD" w:rsidP="00FA2141">
      <w:pPr>
        <w:pStyle w:val="30"/>
        <w:shd w:val="clear" w:color="auto" w:fill="auto"/>
        <w:spacing w:before="0" w:line="240" w:lineRule="auto"/>
        <w:ind w:hanging="142"/>
        <w:jc w:val="both"/>
        <w:rPr>
          <w:rFonts w:ascii="Times New Roman" w:hAnsi="Times New Roman" w:cs="Times New Roman"/>
          <w:b w:val="0"/>
        </w:rPr>
      </w:pPr>
      <w:r w:rsidRPr="00FA2141">
        <w:rPr>
          <w:rFonts w:ascii="Times New Roman" w:hAnsi="Times New Roman" w:cs="Times New Roman"/>
          <w:b w:val="0"/>
        </w:rPr>
        <w:t>3. Общее количество участников</w:t>
      </w:r>
    </w:p>
    <w:p w:rsidR="00955DFD" w:rsidRPr="00FA2141" w:rsidRDefault="00955DFD" w:rsidP="00FA2141">
      <w:pPr>
        <w:tabs>
          <w:tab w:val="left" w:leader="underscore" w:pos="5674"/>
        </w:tabs>
        <w:ind w:hanging="142"/>
        <w:jc w:val="both"/>
        <w:rPr>
          <w:sz w:val="28"/>
          <w:szCs w:val="28"/>
        </w:rPr>
      </w:pPr>
      <w:r w:rsidRPr="00FA2141">
        <w:rPr>
          <w:sz w:val="28"/>
          <w:szCs w:val="28"/>
        </w:rPr>
        <w:t>всего</w:t>
      </w:r>
      <w:r w:rsidRPr="00FA2141">
        <w:rPr>
          <w:sz w:val="28"/>
          <w:szCs w:val="28"/>
        </w:rPr>
        <w:tab/>
        <w:t>из них</w:t>
      </w:r>
    </w:p>
    <w:p w:rsidR="00955DFD" w:rsidRPr="00FA2141" w:rsidRDefault="00955DFD" w:rsidP="00FA2141">
      <w:pPr>
        <w:tabs>
          <w:tab w:val="left" w:leader="underscore" w:pos="3734"/>
          <w:tab w:val="left" w:leader="underscore" w:pos="9281"/>
        </w:tabs>
        <w:ind w:hanging="142"/>
        <w:jc w:val="both"/>
        <w:rPr>
          <w:sz w:val="28"/>
          <w:szCs w:val="28"/>
        </w:rPr>
      </w:pPr>
      <w:r w:rsidRPr="00FA2141">
        <w:rPr>
          <w:sz w:val="28"/>
          <w:szCs w:val="28"/>
        </w:rPr>
        <w:t>а) юношей (мужчин)</w:t>
      </w:r>
      <w:r w:rsidRPr="00FA2141">
        <w:rPr>
          <w:sz w:val="28"/>
          <w:szCs w:val="28"/>
        </w:rPr>
        <w:tab/>
        <w:t xml:space="preserve"> б) девушек (женщин)</w:t>
      </w:r>
      <w:r w:rsidRPr="00FA2141">
        <w:rPr>
          <w:sz w:val="28"/>
          <w:szCs w:val="28"/>
        </w:rPr>
        <w:tab/>
      </w:r>
    </w:p>
    <w:p w:rsidR="00955DFD" w:rsidRPr="00FA2141" w:rsidRDefault="00955DFD" w:rsidP="00FA2141">
      <w:pPr>
        <w:tabs>
          <w:tab w:val="left" w:leader="underscore" w:pos="3734"/>
          <w:tab w:val="left" w:leader="underscore" w:pos="9281"/>
        </w:tabs>
        <w:ind w:hanging="142"/>
        <w:jc w:val="both"/>
        <w:rPr>
          <w:sz w:val="28"/>
          <w:szCs w:val="28"/>
        </w:rPr>
      </w:pPr>
    </w:p>
    <w:p w:rsidR="00955DFD" w:rsidRPr="00FA2141" w:rsidRDefault="00955DFD" w:rsidP="00FA2141">
      <w:pPr>
        <w:pStyle w:val="30"/>
        <w:numPr>
          <w:ilvl w:val="0"/>
          <w:numId w:val="7"/>
        </w:numPr>
        <w:shd w:val="clear" w:color="auto" w:fill="auto"/>
        <w:spacing w:before="0" w:line="240" w:lineRule="auto"/>
        <w:ind w:hanging="142"/>
        <w:jc w:val="both"/>
        <w:rPr>
          <w:rFonts w:ascii="Times New Roman" w:hAnsi="Times New Roman" w:cs="Times New Roman"/>
          <w:b w:val="0"/>
        </w:rPr>
      </w:pPr>
      <w:r w:rsidRPr="00FA2141">
        <w:rPr>
          <w:rFonts w:ascii="Times New Roman" w:hAnsi="Times New Roman" w:cs="Times New Roman"/>
          <w:b w:val="0"/>
        </w:rPr>
        <w:t>Результат соревнований</w:t>
      </w:r>
    </w:p>
    <w:p w:rsidR="00955DFD" w:rsidRPr="00FA2141" w:rsidRDefault="00955DFD" w:rsidP="00FA2141">
      <w:pPr>
        <w:tabs>
          <w:tab w:val="left" w:leader="underscore" w:pos="9281"/>
        </w:tabs>
        <w:ind w:hanging="142"/>
        <w:jc w:val="both"/>
        <w:rPr>
          <w:sz w:val="28"/>
          <w:szCs w:val="28"/>
        </w:rPr>
      </w:pPr>
      <w:r w:rsidRPr="00FA2141">
        <w:rPr>
          <w:sz w:val="28"/>
          <w:szCs w:val="28"/>
        </w:rPr>
        <w:t>(перечислить победителей командного первенства, личного первенства согласно занятым местам)</w:t>
      </w:r>
      <w:r w:rsidRPr="00FA2141">
        <w:rPr>
          <w:sz w:val="28"/>
          <w:szCs w:val="28"/>
        </w:rPr>
        <w:tab/>
      </w:r>
    </w:p>
    <w:p w:rsidR="00955DFD" w:rsidRPr="00FA2141" w:rsidRDefault="00955DFD" w:rsidP="00FA2141">
      <w:pPr>
        <w:pStyle w:val="30"/>
        <w:numPr>
          <w:ilvl w:val="0"/>
          <w:numId w:val="7"/>
        </w:numPr>
        <w:shd w:val="clear" w:color="auto" w:fill="auto"/>
        <w:spacing w:before="0" w:line="240" w:lineRule="auto"/>
        <w:ind w:hanging="142"/>
        <w:jc w:val="both"/>
        <w:rPr>
          <w:rFonts w:ascii="Times New Roman" w:hAnsi="Times New Roman" w:cs="Times New Roman"/>
          <w:b w:val="0"/>
        </w:rPr>
      </w:pPr>
      <w:r w:rsidRPr="00FA2141">
        <w:rPr>
          <w:rFonts w:ascii="Times New Roman" w:hAnsi="Times New Roman" w:cs="Times New Roman"/>
          <w:b w:val="0"/>
        </w:rPr>
        <w:t>Дисциплина участников</w:t>
      </w:r>
    </w:p>
    <w:p w:rsidR="00955DFD" w:rsidRPr="00FA2141" w:rsidRDefault="00955DFD" w:rsidP="00FA2141">
      <w:pPr>
        <w:ind w:hanging="142"/>
        <w:jc w:val="both"/>
        <w:rPr>
          <w:sz w:val="28"/>
          <w:szCs w:val="28"/>
        </w:rPr>
      </w:pPr>
      <w:r w:rsidRPr="00FA2141">
        <w:rPr>
          <w:sz w:val="28"/>
          <w:szCs w:val="28"/>
        </w:rPr>
        <w:t xml:space="preserve">Указать случаи недисциплинированности участников соревнования и меры взыскания </w:t>
      </w:r>
    </w:p>
    <w:p w:rsidR="00955DFD" w:rsidRPr="00FA2141" w:rsidRDefault="00955DFD" w:rsidP="00FA2141">
      <w:pPr>
        <w:ind w:hanging="142"/>
        <w:jc w:val="both"/>
        <w:rPr>
          <w:sz w:val="28"/>
          <w:szCs w:val="28"/>
        </w:rPr>
      </w:pPr>
    </w:p>
    <w:p w:rsidR="00955DFD" w:rsidRPr="00FA2141" w:rsidRDefault="00955DFD" w:rsidP="00FA2141">
      <w:pPr>
        <w:numPr>
          <w:ilvl w:val="0"/>
          <w:numId w:val="7"/>
        </w:numPr>
        <w:ind w:hanging="142"/>
        <w:jc w:val="both"/>
        <w:rPr>
          <w:sz w:val="28"/>
          <w:szCs w:val="28"/>
        </w:rPr>
      </w:pPr>
      <w:r w:rsidRPr="00FA2141">
        <w:rPr>
          <w:rStyle w:val="3"/>
          <w:b w:val="0"/>
        </w:rPr>
        <w:t>Медицинское обслуживание</w:t>
      </w:r>
    </w:p>
    <w:p w:rsidR="00955DFD" w:rsidRPr="00FA2141" w:rsidRDefault="00955DFD" w:rsidP="00FA2141">
      <w:pPr>
        <w:tabs>
          <w:tab w:val="left" w:leader="underscore" w:pos="9590"/>
        </w:tabs>
        <w:ind w:hanging="142"/>
        <w:jc w:val="both"/>
        <w:rPr>
          <w:sz w:val="28"/>
          <w:szCs w:val="28"/>
        </w:rPr>
      </w:pPr>
      <w:r w:rsidRPr="00FA2141">
        <w:rPr>
          <w:sz w:val="28"/>
          <w:szCs w:val="28"/>
        </w:rPr>
        <w:t>Указать случаи заболевания участников, спортивного травматизма, принятые меры</w:t>
      </w:r>
      <w:r w:rsidRPr="00FA2141">
        <w:rPr>
          <w:sz w:val="28"/>
          <w:szCs w:val="28"/>
        </w:rPr>
        <w:tab/>
      </w:r>
    </w:p>
    <w:p w:rsidR="00FA2141" w:rsidRDefault="00FA2141" w:rsidP="00FA2141">
      <w:pPr>
        <w:tabs>
          <w:tab w:val="right" w:leader="underscore" w:pos="8170"/>
        </w:tabs>
        <w:spacing w:line="322" w:lineRule="exact"/>
        <w:ind w:hanging="142"/>
        <w:jc w:val="both"/>
        <w:rPr>
          <w:sz w:val="28"/>
          <w:szCs w:val="28"/>
        </w:rPr>
      </w:pPr>
    </w:p>
    <w:p w:rsidR="00955DFD" w:rsidRPr="00FA2141" w:rsidRDefault="00955DFD" w:rsidP="00FA2141">
      <w:pPr>
        <w:tabs>
          <w:tab w:val="right" w:leader="underscore" w:pos="8170"/>
        </w:tabs>
        <w:spacing w:line="322" w:lineRule="exact"/>
        <w:ind w:hanging="142"/>
        <w:jc w:val="both"/>
        <w:rPr>
          <w:sz w:val="28"/>
          <w:szCs w:val="28"/>
        </w:rPr>
      </w:pPr>
      <w:r w:rsidRPr="00FA2141">
        <w:rPr>
          <w:sz w:val="28"/>
          <w:szCs w:val="28"/>
        </w:rPr>
        <w:t>Главный судья соревнований</w:t>
      </w:r>
      <w:r w:rsidRPr="00FA2141">
        <w:rPr>
          <w:sz w:val="28"/>
          <w:szCs w:val="28"/>
        </w:rPr>
        <w:tab/>
        <w:t>(подпись)</w:t>
      </w:r>
    </w:p>
    <w:p w:rsidR="00955DFD" w:rsidRPr="00033C6B" w:rsidRDefault="00955DFD" w:rsidP="00955DFD">
      <w:pPr>
        <w:ind w:firstLine="567"/>
        <w:jc w:val="center"/>
        <w:rPr>
          <w:sz w:val="28"/>
          <w:szCs w:val="28"/>
        </w:rPr>
      </w:pPr>
    </w:p>
    <w:p w:rsidR="00955DFD" w:rsidRDefault="00955DFD" w:rsidP="00955DFD">
      <w:pPr>
        <w:ind w:firstLine="567"/>
        <w:rPr>
          <w:sz w:val="24"/>
          <w:szCs w:val="24"/>
        </w:rPr>
      </w:pPr>
    </w:p>
    <w:p w:rsidR="00906D82" w:rsidRDefault="00906D82" w:rsidP="00955DFD">
      <w:pPr>
        <w:ind w:firstLine="567"/>
        <w:rPr>
          <w:sz w:val="24"/>
          <w:szCs w:val="24"/>
        </w:rPr>
      </w:pPr>
    </w:p>
    <w:p w:rsidR="00906D82" w:rsidRDefault="00906D82" w:rsidP="00955DFD">
      <w:pPr>
        <w:ind w:firstLine="567"/>
        <w:rPr>
          <w:sz w:val="24"/>
          <w:szCs w:val="24"/>
        </w:rPr>
      </w:pPr>
    </w:p>
    <w:p w:rsidR="004C1D64" w:rsidRDefault="00906D82" w:rsidP="00906D82">
      <w:pPr>
        <w:jc w:val="center"/>
      </w:pPr>
      <w:r>
        <w:t>____________________</w:t>
      </w:r>
    </w:p>
    <w:sectPr w:rsidR="004C1D64">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ED" w:rsidRDefault="00755CED">
      <w:r>
        <w:separator/>
      </w:r>
    </w:p>
  </w:endnote>
  <w:endnote w:type="continuationSeparator" w:id="0">
    <w:p w:rsidR="00755CED" w:rsidRDefault="0075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ED" w:rsidRDefault="00755CED">
      <w:r>
        <w:separator/>
      </w:r>
    </w:p>
  </w:footnote>
  <w:footnote w:type="continuationSeparator" w:id="0">
    <w:p w:rsidR="00755CED" w:rsidRDefault="00755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20" w:rsidRDefault="00457D4D" w:rsidP="00CF0E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2620" w:rsidRDefault="00424C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20" w:rsidRDefault="00457D4D" w:rsidP="00CF0E33">
    <w:pPr>
      <w:pStyle w:val="a3"/>
    </w:pPr>
    <w:r>
      <w:tab/>
    </w:r>
    <w:r>
      <w:fldChar w:fldCharType="begin"/>
    </w:r>
    <w:r>
      <w:instrText>PAGE   \* MERGEFORMAT</w:instrText>
    </w:r>
    <w:r>
      <w:fldChar w:fldCharType="separate"/>
    </w:r>
    <w:r w:rsidR="00424CB6">
      <w:rPr>
        <w:noProof/>
      </w:rPr>
      <w:t>14</w:t>
    </w:r>
    <w:r>
      <w:fldChar w:fldCharType="end"/>
    </w:r>
  </w:p>
  <w:p w:rsidR="00C12620" w:rsidRDefault="00424C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FD"/>
    <w:rsid w:val="00017C77"/>
    <w:rsid w:val="001D5982"/>
    <w:rsid w:val="002349D3"/>
    <w:rsid w:val="002F27A9"/>
    <w:rsid w:val="00424CB6"/>
    <w:rsid w:val="00457D4D"/>
    <w:rsid w:val="005E459E"/>
    <w:rsid w:val="006B3653"/>
    <w:rsid w:val="0070454C"/>
    <w:rsid w:val="00755CED"/>
    <w:rsid w:val="007B31E0"/>
    <w:rsid w:val="0085474F"/>
    <w:rsid w:val="00906D82"/>
    <w:rsid w:val="00912B16"/>
    <w:rsid w:val="00955DFD"/>
    <w:rsid w:val="00973854"/>
    <w:rsid w:val="00A16EF4"/>
    <w:rsid w:val="00A22EF5"/>
    <w:rsid w:val="00C643C7"/>
    <w:rsid w:val="00CF1107"/>
    <w:rsid w:val="00D16147"/>
    <w:rsid w:val="00EC561D"/>
    <w:rsid w:val="00F27AB2"/>
    <w:rsid w:val="00FA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50E1-1EA6-42C3-BA3F-B7899F70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5DFD"/>
    <w:pPr>
      <w:tabs>
        <w:tab w:val="center" w:pos="4677"/>
        <w:tab w:val="right" w:pos="9355"/>
      </w:tabs>
    </w:pPr>
  </w:style>
  <w:style w:type="character" w:customStyle="1" w:styleId="a4">
    <w:name w:val="Верхний колонтитул Знак"/>
    <w:basedOn w:val="a0"/>
    <w:link w:val="a3"/>
    <w:rsid w:val="00955DFD"/>
    <w:rPr>
      <w:rFonts w:ascii="Times New Roman" w:eastAsia="Times New Roman" w:hAnsi="Times New Roman" w:cs="Times New Roman"/>
      <w:sz w:val="20"/>
      <w:szCs w:val="20"/>
      <w:lang w:eastAsia="ru-RU"/>
    </w:rPr>
  </w:style>
  <w:style w:type="character" w:styleId="a5">
    <w:name w:val="page number"/>
    <w:basedOn w:val="a0"/>
    <w:rsid w:val="00955DFD"/>
  </w:style>
  <w:style w:type="character" w:styleId="a6">
    <w:name w:val="Hyperlink"/>
    <w:rsid w:val="00955DFD"/>
    <w:rPr>
      <w:rFonts w:cs="Times New Roman"/>
      <w:color w:val="0000FF"/>
      <w:u w:val="single"/>
    </w:rPr>
  </w:style>
  <w:style w:type="paragraph" w:styleId="a7">
    <w:name w:val="Body Text"/>
    <w:basedOn w:val="a"/>
    <w:link w:val="a8"/>
    <w:rsid w:val="00955DFD"/>
    <w:pPr>
      <w:spacing w:after="120"/>
    </w:pPr>
    <w:rPr>
      <w:rFonts w:ascii="Times New Roman CYR" w:hAnsi="Times New Roman CYR"/>
    </w:rPr>
  </w:style>
  <w:style w:type="character" w:customStyle="1" w:styleId="a8">
    <w:name w:val="Основной текст Знак"/>
    <w:basedOn w:val="a0"/>
    <w:link w:val="a7"/>
    <w:rsid w:val="00955DFD"/>
    <w:rPr>
      <w:rFonts w:ascii="Times New Roman CYR" w:eastAsia="Times New Roman" w:hAnsi="Times New Roman CYR" w:cs="Times New Roman"/>
      <w:sz w:val="20"/>
      <w:szCs w:val="20"/>
      <w:lang w:eastAsia="ru-RU"/>
    </w:rPr>
  </w:style>
  <w:style w:type="paragraph" w:styleId="a9">
    <w:name w:val="List Paragraph"/>
    <w:basedOn w:val="a"/>
    <w:uiPriority w:val="34"/>
    <w:qFormat/>
    <w:rsid w:val="00955DFD"/>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rsid w:val="00955DFD"/>
    <w:pPr>
      <w:spacing w:after="120" w:line="480" w:lineRule="auto"/>
      <w:ind w:left="283"/>
    </w:pPr>
    <w:rPr>
      <w:rFonts w:ascii="Times New Roman CYR" w:hAnsi="Times New Roman CYR"/>
      <w:lang w:val="x-none" w:eastAsia="x-none"/>
    </w:rPr>
  </w:style>
  <w:style w:type="character" w:customStyle="1" w:styleId="20">
    <w:name w:val="Основной текст с отступом 2 Знак"/>
    <w:basedOn w:val="a0"/>
    <w:link w:val="2"/>
    <w:rsid w:val="00955DFD"/>
    <w:rPr>
      <w:rFonts w:ascii="Times New Roman CYR" w:eastAsia="Times New Roman" w:hAnsi="Times New Roman CYR" w:cs="Times New Roman"/>
      <w:sz w:val="20"/>
      <w:szCs w:val="20"/>
      <w:lang w:val="x-none" w:eastAsia="x-none"/>
    </w:rPr>
  </w:style>
  <w:style w:type="paragraph" w:customStyle="1" w:styleId="1">
    <w:name w:val="Без интервала1"/>
    <w:uiPriority w:val="99"/>
    <w:qFormat/>
    <w:rsid w:val="00955DFD"/>
    <w:pPr>
      <w:spacing w:after="0" w:line="240" w:lineRule="auto"/>
    </w:pPr>
    <w:rPr>
      <w:rFonts w:ascii="Times New Roman CYR" w:eastAsia="Times New Roman" w:hAnsi="Times New Roman CYR" w:cs="Times New Roman CYR"/>
      <w:sz w:val="20"/>
      <w:szCs w:val="20"/>
      <w:lang w:eastAsia="ru-RU"/>
    </w:rPr>
  </w:style>
  <w:style w:type="character" w:customStyle="1" w:styleId="3">
    <w:name w:val="Основной текст (3)_"/>
    <w:basedOn w:val="a0"/>
    <w:link w:val="30"/>
    <w:rsid w:val="00955DFD"/>
    <w:rPr>
      <w:b/>
      <w:bCs/>
      <w:sz w:val="28"/>
      <w:szCs w:val="28"/>
      <w:shd w:val="clear" w:color="auto" w:fill="FFFFFF"/>
    </w:rPr>
  </w:style>
  <w:style w:type="character" w:customStyle="1" w:styleId="21">
    <w:name w:val="Основной текст (2)"/>
    <w:basedOn w:val="a0"/>
    <w:rsid w:val="00955D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955DFD"/>
    <w:pPr>
      <w:widowControl w:val="0"/>
      <w:shd w:val="clear" w:color="auto" w:fill="FFFFFF"/>
      <w:spacing w:before="300" w:line="322" w:lineRule="exact"/>
      <w:ind w:hanging="680"/>
      <w:jc w:val="center"/>
    </w:pPr>
    <w:rPr>
      <w:rFonts w:asciiTheme="minorHAnsi" w:eastAsiaTheme="minorHAnsi" w:hAnsiTheme="minorHAnsi" w:cstheme="minorBidi"/>
      <w:b/>
      <w:bCs/>
      <w:sz w:val="28"/>
      <w:szCs w:val="28"/>
      <w:lang w:eastAsia="en-US"/>
    </w:rPr>
  </w:style>
  <w:style w:type="character" w:customStyle="1" w:styleId="1Exact">
    <w:name w:val="Заголовок №1 Exact"/>
    <w:basedOn w:val="a0"/>
    <w:rsid w:val="00955DFD"/>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955DFD"/>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55DFD"/>
    <w:rPr>
      <w:b/>
      <w:bCs/>
      <w:sz w:val="28"/>
      <w:szCs w:val="28"/>
      <w:shd w:val="clear" w:color="auto" w:fill="FFFFFF"/>
    </w:rPr>
  </w:style>
  <w:style w:type="paragraph" w:customStyle="1" w:styleId="11">
    <w:name w:val="Заголовок №1"/>
    <w:basedOn w:val="a"/>
    <w:link w:val="10"/>
    <w:rsid w:val="00955DFD"/>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2">
    <w:name w:val="Подпись к таблице (2)"/>
    <w:basedOn w:val="a0"/>
    <w:rsid w:val="00955DFD"/>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a">
    <w:name w:val="Подпись к таблице_"/>
    <w:basedOn w:val="a0"/>
    <w:link w:val="ab"/>
    <w:rsid w:val="00955DFD"/>
    <w:rPr>
      <w:sz w:val="28"/>
      <w:szCs w:val="28"/>
      <w:shd w:val="clear" w:color="auto" w:fill="FFFFFF"/>
    </w:rPr>
  </w:style>
  <w:style w:type="character" w:customStyle="1" w:styleId="23">
    <w:name w:val="Основной текст (2) + Курсив"/>
    <w:basedOn w:val="a0"/>
    <w:rsid w:val="00955D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55DFD"/>
    <w:rPr>
      <w:i/>
      <w:iCs/>
      <w:sz w:val="28"/>
      <w:szCs w:val="28"/>
      <w:shd w:val="clear" w:color="auto" w:fill="FFFFFF"/>
    </w:rPr>
  </w:style>
  <w:style w:type="character" w:customStyle="1" w:styleId="41">
    <w:name w:val="Основной текст (4) + Не курсив"/>
    <w:basedOn w:val="4"/>
    <w:rsid w:val="00955DFD"/>
    <w:rPr>
      <w:i/>
      <w:iCs/>
      <w:color w:val="000000"/>
      <w:spacing w:val="0"/>
      <w:w w:val="100"/>
      <w:position w:val="0"/>
      <w:sz w:val="28"/>
      <w:szCs w:val="28"/>
      <w:shd w:val="clear" w:color="auto" w:fill="FFFFFF"/>
      <w:lang w:val="ru-RU" w:eastAsia="ru-RU" w:bidi="ru-RU"/>
    </w:rPr>
  </w:style>
  <w:style w:type="paragraph" w:customStyle="1" w:styleId="ab">
    <w:name w:val="Подпись к таблице"/>
    <w:basedOn w:val="a"/>
    <w:link w:val="aa"/>
    <w:rsid w:val="00955DFD"/>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40">
    <w:name w:val="Основной текст (4)"/>
    <w:basedOn w:val="a"/>
    <w:link w:val="4"/>
    <w:rsid w:val="00955DFD"/>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4">
    <w:name w:val="Основной текст (2) + Полужирный"/>
    <w:basedOn w:val="a0"/>
    <w:rsid w:val="00955DF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c">
    <w:name w:val="Balloon Text"/>
    <w:basedOn w:val="a"/>
    <w:link w:val="ad"/>
    <w:uiPriority w:val="99"/>
    <w:semiHidden/>
    <w:unhideWhenUsed/>
    <w:rsid w:val="001D5982"/>
    <w:rPr>
      <w:rFonts w:ascii="Segoe UI" w:hAnsi="Segoe UI" w:cs="Segoe UI"/>
      <w:sz w:val="18"/>
      <w:szCs w:val="18"/>
    </w:rPr>
  </w:style>
  <w:style w:type="character" w:customStyle="1" w:styleId="ad">
    <w:name w:val="Текст выноски Знак"/>
    <w:basedOn w:val="a0"/>
    <w:link w:val="ac"/>
    <w:uiPriority w:val="99"/>
    <w:semiHidden/>
    <w:rsid w:val="001D59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199FEA09F079D482AB17979CEEC5E36EB9C647017BDF3A9D5CC0B41817819yCL1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15</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Специалист РПО</cp:lastModifiedBy>
  <cp:revision>6</cp:revision>
  <cp:lastPrinted>2022-09-14T07:01:00Z</cp:lastPrinted>
  <dcterms:created xsi:type="dcterms:W3CDTF">2022-08-19T07:42:00Z</dcterms:created>
  <dcterms:modified xsi:type="dcterms:W3CDTF">2022-09-19T10:39:00Z</dcterms:modified>
</cp:coreProperties>
</file>