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B86678" w:rsidRPr="005266BA" w:rsidTr="00102CF4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B86678" w:rsidRPr="005266BA" w:rsidRDefault="00B86678" w:rsidP="00102CF4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5266BA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B86678" w:rsidRPr="005266BA" w:rsidRDefault="00B86678" w:rsidP="00102CF4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B86678" w:rsidRPr="005266BA" w:rsidRDefault="00B86678" w:rsidP="00102CF4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B86678" w:rsidRPr="005266BA" w:rsidRDefault="00B86678" w:rsidP="00102CF4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образования Кикнурский муниципальный округ Кировской области</w:t>
            </w:r>
          </w:p>
          <w:p w:rsidR="00B86678" w:rsidRPr="005266BA" w:rsidRDefault="00B86678" w:rsidP="00102CF4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CE0E0A">
              <w:rPr>
                <w:b/>
                <w:color w:val="0000FF"/>
                <w:sz w:val="36"/>
                <w:szCs w:val="36"/>
              </w:rPr>
              <w:t>24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5266BA">
              <w:rPr>
                <w:b/>
                <w:color w:val="0000FF"/>
                <w:sz w:val="36"/>
                <w:szCs w:val="36"/>
              </w:rPr>
              <w:t>(</w:t>
            </w:r>
            <w:r w:rsidR="00CE0E0A">
              <w:rPr>
                <w:b/>
                <w:color w:val="0000FF"/>
                <w:sz w:val="36"/>
                <w:szCs w:val="36"/>
              </w:rPr>
              <w:t>24</w:t>
            </w:r>
            <w:r w:rsidRPr="005266BA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B86678" w:rsidRPr="005266BA" w:rsidRDefault="00CE0E0A" w:rsidP="00102CF4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13</w:t>
            </w:r>
            <w:r w:rsidR="00B86678">
              <w:rPr>
                <w:b/>
                <w:color w:val="0000FF"/>
                <w:sz w:val="36"/>
                <w:szCs w:val="36"/>
              </w:rPr>
              <w:t xml:space="preserve"> </w:t>
            </w:r>
            <w:r>
              <w:rPr>
                <w:b/>
                <w:color w:val="0000FF"/>
                <w:sz w:val="36"/>
                <w:szCs w:val="36"/>
              </w:rPr>
              <w:t>августа</w:t>
            </w:r>
            <w:r w:rsidR="00B86678" w:rsidRPr="005266BA">
              <w:rPr>
                <w:b/>
                <w:color w:val="0000FF"/>
                <w:sz w:val="36"/>
                <w:szCs w:val="36"/>
              </w:rPr>
              <w:t xml:space="preserve"> 2021 года</w:t>
            </w:r>
          </w:p>
          <w:p w:rsidR="00B86678" w:rsidRPr="005266BA" w:rsidRDefault="00B86678" w:rsidP="00102CF4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B86678" w:rsidRDefault="00B86678" w:rsidP="0077228B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Pr="00B86678" w:rsidRDefault="00B86678" w:rsidP="00B86678">
      <w:pPr>
        <w:rPr>
          <w:sz w:val="28"/>
          <w:szCs w:val="28"/>
        </w:rPr>
      </w:pPr>
    </w:p>
    <w:p w:rsidR="00B86678" w:rsidRDefault="00B86678" w:rsidP="00B86678">
      <w:pPr>
        <w:jc w:val="center"/>
        <w:rPr>
          <w:sz w:val="28"/>
          <w:szCs w:val="28"/>
        </w:rPr>
      </w:pPr>
    </w:p>
    <w:p w:rsidR="00B86678" w:rsidRDefault="00B86678" w:rsidP="00B86678">
      <w:pPr>
        <w:jc w:val="center"/>
        <w:rPr>
          <w:sz w:val="28"/>
          <w:szCs w:val="28"/>
        </w:rPr>
      </w:pPr>
    </w:p>
    <w:p w:rsidR="00B86678" w:rsidRDefault="00B86678" w:rsidP="00B86678">
      <w:pPr>
        <w:jc w:val="center"/>
        <w:rPr>
          <w:sz w:val="28"/>
          <w:szCs w:val="28"/>
        </w:rPr>
      </w:pPr>
    </w:p>
    <w:p w:rsidR="00102CF4" w:rsidRDefault="00102CF4" w:rsidP="00B86678">
      <w:pPr>
        <w:jc w:val="center"/>
        <w:rPr>
          <w:sz w:val="28"/>
          <w:szCs w:val="28"/>
        </w:rPr>
      </w:pPr>
    </w:p>
    <w:p w:rsidR="00102CF4" w:rsidRDefault="00102CF4" w:rsidP="00B86678">
      <w:pPr>
        <w:jc w:val="center"/>
        <w:rPr>
          <w:sz w:val="28"/>
          <w:szCs w:val="28"/>
        </w:rPr>
      </w:pPr>
    </w:p>
    <w:p w:rsidR="00102CF4" w:rsidRDefault="00102CF4" w:rsidP="00B86678">
      <w:pPr>
        <w:jc w:val="center"/>
        <w:rPr>
          <w:sz w:val="28"/>
          <w:szCs w:val="28"/>
        </w:rPr>
      </w:pPr>
    </w:p>
    <w:p w:rsidR="00CE0E0A" w:rsidRDefault="00CE0E0A" w:rsidP="00CE0E0A">
      <w:pPr>
        <w:rPr>
          <w:sz w:val="28"/>
          <w:szCs w:val="28"/>
        </w:rPr>
      </w:pPr>
    </w:p>
    <w:p w:rsidR="00214841" w:rsidRDefault="00214841" w:rsidP="00CE0E0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E0E0A" w:rsidRPr="001D5572" w:rsidRDefault="00CE0E0A" w:rsidP="00CE0E0A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CE0E0A" w:rsidRPr="001D5572" w:rsidRDefault="00CE0E0A" w:rsidP="00CE0E0A">
      <w:pPr>
        <w:jc w:val="center"/>
        <w:rPr>
          <w:b/>
          <w:sz w:val="40"/>
          <w:szCs w:val="40"/>
        </w:rPr>
      </w:pPr>
      <w:r w:rsidRPr="001D5572">
        <w:rPr>
          <w:b/>
          <w:sz w:val="40"/>
          <w:szCs w:val="40"/>
        </w:rPr>
        <w:t>СБОРНИК</w:t>
      </w:r>
    </w:p>
    <w:p w:rsidR="00CE0E0A" w:rsidRPr="001D5572" w:rsidRDefault="00CE0E0A" w:rsidP="00CE0E0A">
      <w:pPr>
        <w:jc w:val="center"/>
      </w:pPr>
      <w:r w:rsidRPr="001D5572">
        <w:t>МУНИЦИПАЛЬНЫХ ПРАВОВЫХ АКТОВ ОРГАНОВ</w:t>
      </w:r>
    </w:p>
    <w:p w:rsidR="00CE0E0A" w:rsidRPr="001D5572" w:rsidRDefault="00CE0E0A" w:rsidP="00CE0E0A">
      <w:pPr>
        <w:jc w:val="center"/>
      </w:pPr>
      <w:r w:rsidRPr="001D5572">
        <w:t>МЕСТНОГО САМОУПРАВЛЕНИЯ МУНИЦИПАЛЬНОГО ОБРАЗОВАНИЯ КИКНУРСКИЙ МУНИЦИПАЛЬНЫЙ ОКРУГ КИРОВСКОЙ ОБЛАСТИ</w:t>
      </w:r>
    </w:p>
    <w:p w:rsidR="00CE0E0A" w:rsidRPr="001D5572" w:rsidRDefault="00CE0E0A" w:rsidP="00CE0E0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CE0E0A" w:rsidRPr="001D5572" w:rsidTr="00102CF4">
        <w:trPr>
          <w:trHeight w:val="197"/>
        </w:trPr>
        <w:tc>
          <w:tcPr>
            <w:tcW w:w="2268" w:type="dxa"/>
          </w:tcPr>
          <w:p w:rsidR="00CE0E0A" w:rsidRPr="001D5572" w:rsidRDefault="00CE0E0A" w:rsidP="00102CF4">
            <w:pPr>
              <w:rPr>
                <w:b/>
                <w:color w:val="000000"/>
                <w:sz w:val="28"/>
                <w:szCs w:val="28"/>
              </w:rPr>
            </w:pPr>
          </w:p>
          <w:p w:rsidR="00CE0E0A" w:rsidRPr="001D5572" w:rsidRDefault="00CE0E0A" w:rsidP="00102CF4">
            <w:pPr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  <w:r w:rsidRPr="001D5572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  <w:r w:rsidRPr="001D5572">
              <w:rPr>
                <w:b/>
                <w:color w:val="000000"/>
                <w:sz w:val="28"/>
                <w:szCs w:val="28"/>
              </w:rPr>
              <w:t>)</w:t>
            </w:r>
          </w:p>
          <w:p w:rsidR="00CE0E0A" w:rsidRPr="001D5572" w:rsidRDefault="00CE0E0A" w:rsidP="00102CF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E0E0A" w:rsidRPr="001D5572" w:rsidRDefault="00CE0E0A" w:rsidP="00102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0E0A" w:rsidRPr="001D5572" w:rsidRDefault="00CE0E0A" w:rsidP="00102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 августа </w:t>
            </w:r>
            <w:r w:rsidRPr="001D5572">
              <w:rPr>
                <w:b/>
                <w:color w:val="000000"/>
                <w:sz w:val="28"/>
                <w:szCs w:val="28"/>
              </w:rPr>
              <w:t>2021 года</w:t>
            </w:r>
          </w:p>
        </w:tc>
        <w:tc>
          <w:tcPr>
            <w:tcW w:w="3420" w:type="dxa"/>
          </w:tcPr>
          <w:p w:rsidR="00CE0E0A" w:rsidRPr="001D5572" w:rsidRDefault="00CE0E0A" w:rsidP="00102CF4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CE0E0A" w:rsidRPr="001D5572" w:rsidRDefault="00CE0E0A" w:rsidP="00102CF4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CE0E0A" w:rsidRPr="001D5572" w:rsidRDefault="00CE0E0A" w:rsidP="00CE0E0A">
      <w:pPr>
        <w:rPr>
          <w:b/>
          <w:color w:val="000000"/>
          <w:sz w:val="28"/>
          <w:szCs w:val="28"/>
        </w:rPr>
      </w:pPr>
    </w:p>
    <w:p w:rsidR="00CE0E0A" w:rsidRDefault="00CE0E0A" w:rsidP="00CE0E0A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214841" w:rsidRDefault="00214841" w:rsidP="00214841">
      <w:pPr>
        <w:jc w:val="center"/>
        <w:rPr>
          <w:sz w:val="28"/>
          <w:szCs w:val="28"/>
        </w:rPr>
      </w:pPr>
    </w:p>
    <w:p w:rsidR="00214841" w:rsidRDefault="00214841" w:rsidP="00214841">
      <w:pPr>
        <w:jc w:val="center"/>
        <w:rPr>
          <w:sz w:val="28"/>
          <w:szCs w:val="28"/>
        </w:rPr>
      </w:pPr>
    </w:p>
    <w:p w:rsidR="00CE0E0A" w:rsidRPr="001D5572" w:rsidRDefault="00CE0E0A" w:rsidP="00CE0E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D5572">
        <w:rPr>
          <w:b/>
          <w:sz w:val="28"/>
          <w:szCs w:val="28"/>
        </w:rPr>
        <w:t>Раздел 4. Постановления администрации</w:t>
      </w:r>
    </w:p>
    <w:p w:rsidR="00CE0E0A" w:rsidRDefault="00CE0E0A" w:rsidP="00CE0E0A">
      <w:pPr>
        <w:autoSpaceDE w:val="0"/>
        <w:autoSpaceDN w:val="0"/>
        <w:adjustRightInd w:val="0"/>
        <w:spacing w:after="240" w:line="360" w:lineRule="auto"/>
        <w:jc w:val="center"/>
        <w:rPr>
          <w:b/>
          <w:sz w:val="28"/>
          <w:szCs w:val="28"/>
        </w:rPr>
      </w:pPr>
      <w:r w:rsidRPr="001D5572">
        <w:rPr>
          <w:b/>
          <w:sz w:val="28"/>
          <w:szCs w:val="28"/>
        </w:rPr>
        <w:t>Кикнурского муниципального округа Кировской области</w:t>
      </w:r>
    </w:p>
    <w:p w:rsidR="00214841" w:rsidRDefault="00AC6295" w:rsidP="006037D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251A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Кикнурского муници</w:t>
      </w:r>
      <w:r w:rsidRPr="00C251A1">
        <w:rPr>
          <w:sz w:val="28"/>
          <w:szCs w:val="28"/>
        </w:rPr>
        <w:t>пального округа от</w:t>
      </w:r>
      <w:r>
        <w:rPr>
          <w:sz w:val="28"/>
          <w:szCs w:val="28"/>
        </w:rPr>
        <w:t xml:space="preserve"> 10.08.2021 № 549 «Об утверждении Положения о порядке оформления права муниципальной собственности на выморочное имущество»</w:t>
      </w:r>
      <w:r w:rsidR="00643D4B">
        <w:rPr>
          <w:sz w:val="28"/>
          <w:szCs w:val="28"/>
        </w:rPr>
        <w:t>…………………………………………………………………3</w:t>
      </w:r>
    </w:p>
    <w:p w:rsidR="00AC6295" w:rsidRDefault="00AC6295" w:rsidP="006037D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980876">
        <w:rPr>
          <w:sz w:val="28"/>
          <w:szCs w:val="28"/>
        </w:rPr>
        <w:t>Кикнурского муниципального округа от 12.08.2021 № 558 «Об утверждении положения о балансовой комиссии при администрации округа по рассмотрению годовой бухгалтерской отчетности и отчетов муниципальных унитарных предприятий муниципального образования Кикнурский муниципальный округ Кировской области»</w:t>
      </w:r>
      <w:r w:rsidR="00102CF4">
        <w:rPr>
          <w:sz w:val="28"/>
          <w:szCs w:val="28"/>
        </w:rPr>
        <w:t>……………………………..8</w:t>
      </w:r>
    </w:p>
    <w:p w:rsidR="00980876" w:rsidRDefault="00980876" w:rsidP="006037D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Кикнурского муниципального округа от 13.08.2021 № 559 «Об утверждении Положения о приватизации имущества муниципального образования Кикнурский муниципальный округ</w:t>
      </w:r>
      <w:r w:rsidR="00643D4B">
        <w:rPr>
          <w:sz w:val="28"/>
          <w:szCs w:val="28"/>
        </w:rPr>
        <w:t xml:space="preserve"> Кировской области»</w:t>
      </w:r>
      <w:r w:rsidR="00102CF4">
        <w:rPr>
          <w:sz w:val="28"/>
          <w:szCs w:val="28"/>
        </w:rPr>
        <w:t>……………………………………………….16</w:t>
      </w: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102CF4" w:rsidRDefault="00102CF4" w:rsidP="00643D4B">
      <w:pPr>
        <w:pStyle w:val="aa"/>
        <w:jc w:val="both"/>
        <w:rPr>
          <w:sz w:val="28"/>
          <w:szCs w:val="28"/>
        </w:rPr>
      </w:pPr>
    </w:p>
    <w:p w:rsidR="00102CF4" w:rsidRDefault="00102CF4" w:rsidP="00643D4B">
      <w:pPr>
        <w:pStyle w:val="aa"/>
        <w:jc w:val="both"/>
        <w:rPr>
          <w:sz w:val="28"/>
          <w:szCs w:val="28"/>
        </w:rPr>
      </w:pPr>
    </w:p>
    <w:p w:rsidR="00102CF4" w:rsidRDefault="00102CF4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102CF4">
      <w:pPr>
        <w:jc w:val="both"/>
        <w:rPr>
          <w:sz w:val="28"/>
          <w:szCs w:val="28"/>
        </w:rPr>
      </w:pPr>
    </w:p>
    <w:p w:rsidR="00102CF4" w:rsidRPr="00102CF4" w:rsidRDefault="00102CF4" w:rsidP="00102CF4">
      <w:pPr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ConsPlusNormal"/>
        <w:jc w:val="center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-377825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4B" w:rsidRDefault="00643D4B" w:rsidP="00643D4B">
      <w:pPr>
        <w:pStyle w:val="ConsPlusTitle"/>
        <w:jc w:val="center"/>
      </w:pPr>
    </w:p>
    <w:p w:rsidR="00643D4B" w:rsidRDefault="00643D4B" w:rsidP="00643D4B">
      <w:pPr>
        <w:pStyle w:val="ConsPlusTitle"/>
        <w:jc w:val="center"/>
      </w:pPr>
    </w:p>
    <w:p w:rsidR="00643D4B" w:rsidRPr="007548C1" w:rsidRDefault="00643D4B" w:rsidP="00643D4B">
      <w:pPr>
        <w:jc w:val="center"/>
        <w:rPr>
          <w:b/>
        </w:rPr>
      </w:pPr>
      <w:r w:rsidRPr="007548C1">
        <w:rPr>
          <w:b/>
        </w:rPr>
        <w:t xml:space="preserve">АДМИНИСТРАЦИЯ КИКНУРСКОГО </w:t>
      </w:r>
    </w:p>
    <w:p w:rsidR="00643D4B" w:rsidRPr="007548C1" w:rsidRDefault="00643D4B" w:rsidP="00643D4B">
      <w:pPr>
        <w:jc w:val="center"/>
        <w:rPr>
          <w:b/>
        </w:rPr>
      </w:pPr>
      <w:r w:rsidRPr="007548C1">
        <w:rPr>
          <w:b/>
        </w:rPr>
        <w:t>МУНИЦИПАЛЬНОГО ОКРУГА</w:t>
      </w:r>
    </w:p>
    <w:p w:rsidR="00643D4B" w:rsidRPr="007548C1" w:rsidRDefault="00643D4B" w:rsidP="00643D4B">
      <w:pPr>
        <w:jc w:val="center"/>
        <w:rPr>
          <w:b/>
        </w:rPr>
      </w:pPr>
      <w:r w:rsidRPr="007548C1">
        <w:rPr>
          <w:b/>
        </w:rPr>
        <w:t>КИРОВСКОЙ ОБЛАСТИ</w:t>
      </w:r>
    </w:p>
    <w:p w:rsidR="00643D4B" w:rsidRPr="007548C1" w:rsidRDefault="00643D4B" w:rsidP="00643D4B">
      <w:pPr>
        <w:jc w:val="center"/>
        <w:rPr>
          <w:b/>
        </w:rPr>
      </w:pPr>
    </w:p>
    <w:p w:rsidR="00643D4B" w:rsidRPr="007548C1" w:rsidRDefault="00643D4B" w:rsidP="00643D4B">
      <w:pPr>
        <w:jc w:val="center"/>
        <w:rPr>
          <w:b/>
          <w:sz w:val="32"/>
          <w:szCs w:val="32"/>
        </w:rPr>
      </w:pPr>
      <w:r w:rsidRPr="007548C1">
        <w:rPr>
          <w:b/>
          <w:sz w:val="32"/>
          <w:szCs w:val="32"/>
        </w:rPr>
        <w:t>ПОСТАНОВЛЕНИЕ</w:t>
      </w:r>
    </w:p>
    <w:p w:rsidR="00643D4B" w:rsidRPr="007548C1" w:rsidRDefault="00643D4B" w:rsidP="00643D4B">
      <w:pPr>
        <w:jc w:val="center"/>
      </w:pPr>
    </w:p>
    <w:p w:rsidR="00643D4B" w:rsidRPr="007548C1" w:rsidRDefault="00643D4B" w:rsidP="00643D4B"/>
    <w:p w:rsidR="00643D4B" w:rsidRPr="007548C1" w:rsidRDefault="00643D4B" w:rsidP="00643D4B">
      <w:pPr>
        <w:jc w:val="center"/>
      </w:pPr>
      <w:r>
        <w:t>10.08.2021</w:t>
      </w:r>
      <w:r w:rsidRPr="007548C1">
        <w:t xml:space="preserve">                                                    </w:t>
      </w:r>
      <w:r>
        <w:t xml:space="preserve">                         № 549</w:t>
      </w:r>
    </w:p>
    <w:p w:rsidR="00643D4B" w:rsidRPr="007548C1" w:rsidRDefault="00643D4B" w:rsidP="00643D4B">
      <w:pPr>
        <w:jc w:val="center"/>
      </w:pPr>
      <w:r w:rsidRPr="007548C1">
        <w:t>пгт Кикнур</w:t>
      </w:r>
    </w:p>
    <w:p w:rsidR="00643D4B" w:rsidRPr="007548C1" w:rsidRDefault="00643D4B" w:rsidP="00643D4B">
      <w:pPr>
        <w:jc w:val="center"/>
      </w:pPr>
    </w:p>
    <w:p w:rsidR="00643D4B" w:rsidRPr="007548C1" w:rsidRDefault="00643D4B" w:rsidP="00643D4B">
      <w:pPr>
        <w:jc w:val="center"/>
      </w:pPr>
    </w:p>
    <w:p w:rsidR="00643D4B" w:rsidRPr="007548C1" w:rsidRDefault="00643D4B" w:rsidP="00643D4B">
      <w:pPr>
        <w:jc w:val="center"/>
        <w:rPr>
          <w:b/>
        </w:rPr>
      </w:pPr>
      <w:r w:rsidRPr="007548C1">
        <w:rPr>
          <w:b/>
        </w:rPr>
        <w:t>О</w:t>
      </w:r>
      <w:r>
        <w:rPr>
          <w:b/>
        </w:rPr>
        <w:t>б утверждении Положения о порядке оформления права муниципальной собственности на выморочное имущество</w:t>
      </w:r>
    </w:p>
    <w:p w:rsidR="00643D4B" w:rsidRPr="007548C1" w:rsidRDefault="00643D4B" w:rsidP="00643D4B">
      <w:pPr>
        <w:jc w:val="center"/>
        <w:rPr>
          <w:b/>
        </w:rPr>
      </w:pPr>
    </w:p>
    <w:p w:rsidR="00643D4B" w:rsidRDefault="00643D4B" w:rsidP="00643D4B">
      <w:pPr>
        <w:pStyle w:val="ConsPlusNormal"/>
        <w:spacing w:line="360" w:lineRule="exact"/>
        <w:ind w:firstLine="539"/>
        <w:jc w:val="both"/>
      </w:pPr>
      <w:r w:rsidRPr="00FC19C9">
        <w:t xml:space="preserve">В соответствии с Гражданским </w:t>
      </w:r>
      <w:hyperlink r:id="rId9" w:history="1">
        <w:r w:rsidRPr="00FC19C9">
          <w:t>кодексом</w:t>
        </w:r>
      </w:hyperlink>
      <w:r w:rsidRPr="00FC19C9">
        <w:t xml:space="preserve"> Российской Федерации, Жилищным </w:t>
      </w:r>
      <w:hyperlink r:id="rId10" w:history="1">
        <w:r w:rsidRPr="00FC19C9">
          <w:t>кодексом</w:t>
        </w:r>
      </w:hyperlink>
      <w:r w:rsidRPr="00FC19C9">
        <w:t xml:space="preserve"> Российской Федерации, Федеральным </w:t>
      </w:r>
      <w:hyperlink r:id="rId11" w:history="1">
        <w:r w:rsidRPr="00FC19C9">
          <w:t>законом</w:t>
        </w:r>
      </w:hyperlink>
      <w:r w:rsidRPr="00FC19C9">
        <w:t xml:space="preserve"> от 06.10.2003 N 131-ФЗ "Об общих принципах местного самоуправления в Рос</w:t>
      </w:r>
      <w:r>
        <w:t xml:space="preserve">сийской Федерации", </w:t>
      </w:r>
      <w:r w:rsidRPr="00FC19C9">
        <w:t xml:space="preserve">Федеральным </w:t>
      </w:r>
      <w:hyperlink r:id="rId12" w:history="1">
        <w:r w:rsidRPr="00FC19C9">
          <w:t>законом</w:t>
        </w:r>
      </w:hyperlink>
      <w:r w:rsidRPr="00FC19C9">
        <w:t xml:space="preserve"> от 13.07.2015 N 218-ФЗ "О государственной регистрации недвижимости", </w:t>
      </w:r>
      <w:hyperlink r:id="rId13" w:history="1">
        <w:r w:rsidRPr="00FC19C9">
          <w:t>приказом</w:t>
        </w:r>
      </w:hyperlink>
      <w:r w:rsidRPr="00FC19C9">
        <w:t xml:space="preserve"> Минэкономразвития России от 10.12.2015 N 931 "Об установлении порядка принятия на учет бесхозяйных недвижимых вещей", </w:t>
      </w:r>
      <w:hyperlink r:id="rId14" w:history="1">
        <w:r w:rsidRPr="00FC19C9">
          <w:t>приказом</w:t>
        </w:r>
      </w:hyperlink>
      <w:r w:rsidRPr="00FC19C9">
        <w:t xml:space="preserve"> Минэкономразвития РФ от 30.08.2011 N 424 "Об утверждении Порядка ведения органами местного самоуправления реестров муниципального имущества", </w:t>
      </w:r>
      <w:hyperlink r:id="rId15" w:history="1">
        <w:r w:rsidRPr="00FC19C9">
          <w:t>Уставом</w:t>
        </w:r>
      </w:hyperlink>
      <w:r>
        <w:t xml:space="preserve"> муниципального образования Кикнурский муниципальный округ Кировской области, администрация Кикнурского муниципального округа ПОСТАНОВЛЯЕТ:</w:t>
      </w:r>
    </w:p>
    <w:p w:rsidR="00643D4B" w:rsidRDefault="00643D4B" w:rsidP="00643D4B">
      <w:pPr>
        <w:pStyle w:val="ConsPlusNormal"/>
        <w:spacing w:line="360" w:lineRule="exact"/>
        <w:ind w:firstLine="539"/>
        <w:jc w:val="both"/>
      </w:pPr>
      <w:r>
        <w:t xml:space="preserve">1. Утвердить </w:t>
      </w:r>
      <w:hyperlink w:anchor="P26" w:history="1">
        <w:r w:rsidRPr="007548C1">
          <w:t>Положение</w:t>
        </w:r>
      </w:hyperlink>
      <w:r w:rsidRPr="007548C1">
        <w:t xml:space="preserve"> </w:t>
      </w:r>
      <w:r>
        <w:t>о порядке оформления права муниципальной собственности на выморочное имущество в соответствии с приложением.</w:t>
      </w:r>
    </w:p>
    <w:p w:rsidR="00643D4B" w:rsidRDefault="00643D4B" w:rsidP="00643D4B">
      <w:pPr>
        <w:pStyle w:val="ConsPlusNormal"/>
        <w:spacing w:line="360" w:lineRule="exact"/>
        <w:ind w:firstLine="539"/>
        <w:jc w:val="both"/>
      </w:pPr>
      <w:r>
        <w:t>2.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образования.</w:t>
      </w:r>
    </w:p>
    <w:p w:rsidR="00643D4B" w:rsidRDefault="00643D4B" w:rsidP="00643D4B">
      <w:pPr>
        <w:pStyle w:val="ConsPlusNormal"/>
        <w:spacing w:line="360" w:lineRule="exact"/>
        <w:ind w:firstLine="539"/>
        <w:jc w:val="both"/>
      </w:pPr>
    </w:p>
    <w:p w:rsidR="00643D4B" w:rsidRPr="007548C1" w:rsidRDefault="00643D4B" w:rsidP="00643D4B">
      <w:r w:rsidRPr="007548C1">
        <w:t>Глава Кикнурского</w:t>
      </w:r>
    </w:p>
    <w:p w:rsidR="00643D4B" w:rsidRPr="007548C1" w:rsidRDefault="00643D4B" w:rsidP="00643D4B">
      <w:r w:rsidRPr="007548C1">
        <w:t>м</w:t>
      </w:r>
      <w:r>
        <w:t xml:space="preserve">униципального округа   </w:t>
      </w:r>
      <w:r w:rsidRPr="007548C1">
        <w:t>С.Ю. Галкин</w:t>
      </w:r>
    </w:p>
    <w:p w:rsidR="00643D4B" w:rsidRPr="007548C1" w:rsidRDefault="00643D4B" w:rsidP="00643D4B"/>
    <w:p w:rsidR="00643D4B" w:rsidRPr="007548C1" w:rsidRDefault="00643D4B" w:rsidP="00643D4B"/>
    <w:p w:rsidR="00643D4B" w:rsidRPr="007548C1" w:rsidRDefault="00643D4B" w:rsidP="00643D4B"/>
    <w:p w:rsidR="00643D4B" w:rsidRPr="007548C1" w:rsidRDefault="00643D4B" w:rsidP="00643D4B"/>
    <w:p w:rsidR="00643D4B" w:rsidRDefault="00643D4B" w:rsidP="00643D4B">
      <w:r w:rsidRPr="007548C1">
        <w:t xml:space="preserve">   </w:t>
      </w:r>
    </w:p>
    <w:p w:rsidR="00102CF4" w:rsidRPr="007548C1" w:rsidRDefault="00102CF4" w:rsidP="00643D4B"/>
    <w:p w:rsidR="00643D4B" w:rsidRPr="007548C1" w:rsidRDefault="00643D4B" w:rsidP="00643D4B"/>
    <w:p w:rsidR="00643D4B" w:rsidRPr="00273E95" w:rsidRDefault="00643D4B" w:rsidP="00643D4B">
      <w:pPr>
        <w:jc w:val="center"/>
      </w:pPr>
      <w:r>
        <w:lastRenderedPageBreak/>
        <w:t xml:space="preserve">                                            </w:t>
      </w:r>
      <w:r w:rsidRPr="00273E95">
        <w:t>Приложение</w:t>
      </w:r>
    </w:p>
    <w:p w:rsidR="00643D4B" w:rsidRPr="00273E95" w:rsidRDefault="00643D4B" w:rsidP="00643D4B">
      <w:pPr>
        <w:jc w:val="center"/>
      </w:pPr>
      <w:r w:rsidRPr="00273E95">
        <w:t xml:space="preserve">                 </w:t>
      </w:r>
    </w:p>
    <w:p w:rsidR="00643D4B" w:rsidRPr="00273E95" w:rsidRDefault="00643D4B" w:rsidP="00643D4B">
      <w:r w:rsidRPr="00273E95">
        <w:t xml:space="preserve">                                                                              УТВЕРЖДЕН</w:t>
      </w:r>
      <w:r>
        <w:t>О</w:t>
      </w:r>
      <w:r w:rsidRPr="00273E95">
        <w:t xml:space="preserve">                                                                                            </w:t>
      </w:r>
    </w:p>
    <w:p w:rsidR="00643D4B" w:rsidRPr="00273E95" w:rsidRDefault="00643D4B" w:rsidP="00643D4B">
      <w:r w:rsidRPr="00273E95">
        <w:t xml:space="preserve">                                                                                </w:t>
      </w:r>
    </w:p>
    <w:p w:rsidR="00643D4B" w:rsidRPr="00273E95" w:rsidRDefault="00643D4B" w:rsidP="00643D4B">
      <w:r w:rsidRPr="00273E95">
        <w:t xml:space="preserve">                                                                              постановлением администрации                                                                                                                                     </w:t>
      </w:r>
    </w:p>
    <w:p w:rsidR="00643D4B" w:rsidRPr="00273E95" w:rsidRDefault="00643D4B" w:rsidP="00643D4B">
      <w:r w:rsidRPr="00273E95">
        <w:t xml:space="preserve">                                                                              Кикнурского муниципального</w:t>
      </w:r>
    </w:p>
    <w:p w:rsidR="00643D4B" w:rsidRPr="00273E95" w:rsidRDefault="00643D4B" w:rsidP="00643D4B">
      <w:r w:rsidRPr="00273E95">
        <w:t xml:space="preserve">                                                                              округа Кировской области</w:t>
      </w:r>
    </w:p>
    <w:p w:rsidR="00643D4B" w:rsidRPr="00273E95" w:rsidRDefault="00643D4B" w:rsidP="00643D4B">
      <w:r w:rsidRPr="00273E95">
        <w:t xml:space="preserve">                                                                              о</w:t>
      </w:r>
      <w:r>
        <w:t>т 10.08.2021 №549</w:t>
      </w:r>
    </w:p>
    <w:p w:rsidR="00643D4B" w:rsidRDefault="00643D4B" w:rsidP="00643D4B">
      <w:pPr>
        <w:pStyle w:val="ConsPlusNormal"/>
        <w:jc w:val="right"/>
      </w:pPr>
    </w:p>
    <w:p w:rsidR="00643D4B" w:rsidRPr="00273E95" w:rsidRDefault="00643D4B" w:rsidP="00643D4B">
      <w:pPr>
        <w:pStyle w:val="ConsPlusTitle"/>
        <w:jc w:val="center"/>
        <w:rPr>
          <w:sz w:val="24"/>
          <w:szCs w:val="24"/>
        </w:rPr>
      </w:pPr>
      <w:bookmarkStart w:id="0" w:name="P26"/>
      <w:bookmarkEnd w:id="0"/>
      <w:r w:rsidRPr="00273E95">
        <w:rPr>
          <w:sz w:val="24"/>
          <w:szCs w:val="24"/>
        </w:rPr>
        <w:t>ПОЛОЖЕНИЕ</w:t>
      </w:r>
    </w:p>
    <w:p w:rsidR="00643D4B" w:rsidRPr="00273E95" w:rsidRDefault="00643D4B" w:rsidP="00643D4B">
      <w:pPr>
        <w:pStyle w:val="ConsPlusTitle"/>
        <w:jc w:val="center"/>
        <w:rPr>
          <w:sz w:val="24"/>
          <w:szCs w:val="24"/>
        </w:rPr>
      </w:pPr>
      <w:r w:rsidRPr="00273E95">
        <w:rPr>
          <w:sz w:val="24"/>
          <w:szCs w:val="24"/>
        </w:rPr>
        <w:t>О ПОРЯДКЕ ОФОРМЛЕНИЯ ПРАВА МУНИЦИПАЛЬНОЙ СОБСТВЕННОСТИ НА ВЫМОРОЧНОЕ ИМУЩЕСТВО</w:t>
      </w:r>
    </w:p>
    <w:p w:rsidR="00643D4B" w:rsidRPr="00273E95" w:rsidRDefault="00643D4B" w:rsidP="00643D4B">
      <w:pPr>
        <w:pStyle w:val="ConsPlusNormal"/>
        <w:ind w:firstLine="540"/>
        <w:jc w:val="both"/>
        <w:rPr>
          <w:sz w:val="24"/>
          <w:szCs w:val="24"/>
        </w:rPr>
      </w:pPr>
    </w:p>
    <w:p w:rsidR="00643D4B" w:rsidRDefault="00643D4B" w:rsidP="00643D4B">
      <w:pPr>
        <w:pStyle w:val="ConsPlusNormal"/>
        <w:jc w:val="center"/>
        <w:outlineLvl w:val="1"/>
      </w:pPr>
      <w:r>
        <w:t>1. Основные положения</w:t>
      </w:r>
    </w:p>
    <w:p w:rsidR="00643D4B" w:rsidRDefault="00643D4B" w:rsidP="00643D4B">
      <w:pPr>
        <w:pStyle w:val="ConsPlusNormal"/>
        <w:ind w:firstLine="540"/>
        <w:jc w:val="both"/>
      </w:pPr>
    </w:p>
    <w:p w:rsidR="00643D4B" w:rsidRDefault="00643D4B" w:rsidP="00643D4B">
      <w:pPr>
        <w:pStyle w:val="ConsPlusNormal"/>
        <w:ind w:firstLine="540"/>
        <w:jc w:val="both"/>
      </w:pPr>
      <w:r>
        <w:t xml:space="preserve">1.1. 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Кикнурский муниципальный округ Кировской области, на основании </w:t>
      </w:r>
      <w:hyperlink r:id="rId16" w:history="1">
        <w:r w:rsidRPr="00273E95">
          <w:t>статьи 1151</w:t>
        </w:r>
      </w:hyperlink>
      <w:r>
        <w:t xml:space="preserve"> Гражданского кодекса Российской Федерации, Федерального </w:t>
      </w:r>
      <w:hyperlink r:id="rId17" w:history="1">
        <w:r w:rsidRPr="00273E95"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и в соответствии с </w:t>
      </w:r>
      <w:hyperlink r:id="rId18" w:history="1">
        <w:r w:rsidRPr="00273E95">
          <w:t>Уставом</w:t>
        </w:r>
      </w:hyperlink>
      <w:r>
        <w:t xml:space="preserve"> муниципального образования Кикнурский муниципальный округ Кировской области.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1.2. Положение распространяется на находящиеся в пределах муниципального образования Кикнурский муниципальный округ Кировской области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Кикнурский муниципальный округ Кировской области (далее - выморочное имущество).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1.3. К выморочному имуществу, переходящему по праву наследования в собственность муниципального образования Кикнурский муниципальный округ Кировской области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Кикнурский муниципальный округ Кировской области или передано в собственность муниципального образования Кикнурский муниципальный округ Кировской области по решению или приговору суда.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lastRenderedPageBreak/>
        <w:t>При наследовании выморочного имущества отказ от наследства не допускается (</w:t>
      </w:r>
      <w:hyperlink r:id="rId19" w:history="1">
        <w:r w:rsidRPr="003960C5">
          <w:t>статья 1157</w:t>
        </w:r>
      </w:hyperlink>
      <w:r>
        <w:t xml:space="preserve"> ГК РФ).</w:t>
      </w:r>
    </w:p>
    <w:p w:rsidR="00643D4B" w:rsidRDefault="00643D4B" w:rsidP="00643D4B">
      <w:pPr>
        <w:pStyle w:val="ConsPlusNormal"/>
        <w:ind w:firstLine="540"/>
        <w:jc w:val="both"/>
      </w:pPr>
    </w:p>
    <w:p w:rsidR="00643D4B" w:rsidRDefault="00643D4B" w:rsidP="00643D4B">
      <w:pPr>
        <w:pStyle w:val="ConsPlusNormal"/>
        <w:jc w:val="center"/>
        <w:outlineLvl w:val="1"/>
      </w:pPr>
      <w:r>
        <w:t>2. Порядок оформления документов на выморочное имущество,</w:t>
      </w:r>
    </w:p>
    <w:p w:rsidR="00643D4B" w:rsidRDefault="00643D4B" w:rsidP="00643D4B">
      <w:pPr>
        <w:pStyle w:val="ConsPlusNormal"/>
        <w:jc w:val="center"/>
      </w:pPr>
      <w:r>
        <w:t>переходящее в порядке наследования в собственность</w:t>
      </w:r>
    </w:p>
    <w:p w:rsidR="00643D4B" w:rsidRDefault="00643D4B" w:rsidP="00643D4B">
      <w:pPr>
        <w:pStyle w:val="ConsPlusNormal"/>
        <w:jc w:val="center"/>
      </w:pPr>
      <w:r>
        <w:t>муниципального образования</w:t>
      </w:r>
    </w:p>
    <w:p w:rsidR="00643D4B" w:rsidRDefault="00643D4B" w:rsidP="00643D4B">
      <w:pPr>
        <w:pStyle w:val="ConsPlusNormal"/>
        <w:ind w:firstLine="540"/>
        <w:jc w:val="both"/>
      </w:pPr>
    </w:p>
    <w:p w:rsidR="00643D4B" w:rsidRDefault="00643D4B" w:rsidP="00643D4B">
      <w:pPr>
        <w:pStyle w:val="ConsPlusNormal"/>
        <w:ind w:firstLine="540"/>
        <w:jc w:val="both"/>
      </w:pPr>
      <w:bookmarkStart w:id="1" w:name="P41"/>
      <w:bookmarkEnd w:id="1"/>
      <w:r>
        <w:t>2.1. Администрация Кикнурского муниципального округа Кировской области (далее- администрация округа)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Кикнурский муниципальный округ Кировской области, при отсутствии у умершего гражданина наследников в течение 30 рабочих дней готовит и направляет запросы в соответствующие органы и организации о выдаче следующих документов: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свидетельства (справки) о смерти, выданного учреждениями ЗАГС;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организациях, осуществляющих техническую инвентаризацию;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 xml:space="preserve">2.2. После поступления в администрацию округа указанных в </w:t>
      </w:r>
      <w:hyperlink w:anchor="P41" w:history="1">
        <w:r w:rsidRPr="003960C5">
          <w:t>пункте 2.1</w:t>
        </w:r>
      </w:hyperlink>
      <w:r w:rsidRPr="003960C5">
        <w:t xml:space="preserve"> </w:t>
      </w:r>
      <w:r>
        <w:t xml:space="preserve">настоящего Положения 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</w:t>
      </w:r>
      <w:r>
        <w:lastRenderedPageBreak/>
        <w:t>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В случае отказа в выдаче свидетельства о праве на наследство администрация округа готовит иск в суд о признании права муниципальной собственности муниципального образования Кикнурский муниципальный округ Кировской области на выморочное имущество.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 xml:space="preserve">2.3. Администрация округа в течение 30 рабочих дней после поступления информации об отказе в предоставлении документов, указанных в </w:t>
      </w:r>
      <w:hyperlink w:anchor="P41" w:history="1">
        <w:r>
          <w:t>пункте</w:t>
        </w:r>
        <w:r w:rsidRPr="009454BC">
          <w:t xml:space="preserve"> 2.1</w:t>
        </w:r>
      </w:hyperlink>
      <w:r>
        <w:t xml:space="preserve"> Положения, по причине их отсутствия готовит и направляет исковое заявлением в суд о признании на выморочное имущество права собственности муниципального образования Кикнурский муниципальный округ Кировской области.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2.4. Администрация округа в течение 10 (десяти) календарных дней с даты получения свидетельства о праве муниципального образования Кикнурский муниципальный округ Кировской области на наследство или вступления в законную силу решения суда о признании права собственности муниципального образования Кикнурский муниципальный округ Кировской области на выморочное имущество: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готовит проект постановления администрации о приеме в муниципальную собственность муниципального образования Кикнурский муниципальный округ Кировской области выморочного имущества;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- обращается в Управление Росреестра для регистрации права муниципальной собственности муниципального образования Кикнурский муниципальный округ Кировской области на выморочное имущество.</w:t>
      </w:r>
    </w:p>
    <w:p w:rsidR="00643D4B" w:rsidRDefault="00643D4B" w:rsidP="00643D4B">
      <w:pPr>
        <w:pStyle w:val="ConsPlusNormal"/>
        <w:ind w:firstLine="540"/>
        <w:jc w:val="both"/>
      </w:pPr>
    </w:p>
    <w:p w:rsidR="00643D4B" w:rsidRDefault="00643D4B" w:rsidP="00643D4B">
      <w:pPr>
        <w:pStyle w:val="ConsPlusNormal"/>
        <w:jc w:val="center"/>
        <w:outlineLvl w:val="1"/>
      </w:pPr>
      <w:r>
        <w:t>3. Учет объектов выморочного имущества</w:t>
      </w:r>
    </w:p>
    <w:p w:rsidR="00643D4B" w:rsidRDefault="00643D4B" w:rsidP="00643D4B">
      <w:pPr>
        <w:pStyle w:val="ConsPlusNormal"/>
        <w:ind w:firstLine="540"/>
        <w:jc w:val="both"/>
      </w:pPr>
    </w:p>
    <w:p w:rsidR="00643D4B" w:rsidRDefault="00643D4B" w:rsidP="00643D4B">
      <w:pPr>
        <w:pStyle w:val="ConsPlusNormal"/>
        <w:ind w:firstLine="540"/>
        <w:jc w:val="both"/>
      </w:pPr>
      <w:r>
        <w:t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Кикнурский муниципальный округ Кировской области, вносятся в состав казны муниципального образования Кикнурский муниципальный округ Кировской области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 xml:space="preserve">3.2. Свидетельство о государственной регистрации права собственности муниципального образования Кикнурский муниципальный округ Кировской области хранится в администрации округа. 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 xml:space="preserve">Глава Кикнурского муниципального округа принимает решения по дальнейшему распоряжению земельными участками, а также </w:t>
      </w:r>
      <w:r>
        <w:lastRenderedPageBreak/>
        <w:t>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глава Кикнурского муниципального округа 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</w:p>
    <w:p w:rsidR="00643D4B" w:rsidRDefault="00643D4B" w:rsidP="00643D4B">
      <w:pPr>
        <w:pStyle w:val="ConsPlusNormal"/>
        <w:spacing w:before="280"/>
        <w:ind w:firstLine="540"/>
        <w:jc w:val="both"/>
      </w:pPr>
      <w:r>
        <w:t>3.4. Все, что не урегулировано настоящим Положением, регулируется действующим законодательством Российской Федерации.</w:t>
      </w:r>
    </w:p>
    <w:p w:rsidR="00643D4B" w:rsidRDefault="00643D4B" w:rsidP="00643D4B">
      <w:pPr>
        <w:pStyle w:val="ConsPlusNormal"/>
        <w:spacing w:before="280"/>
        <w:ind w:firstLine="540"/>
        <w:jc w:val="center"/>
      </w:pPr>
      <w:r>
        <w:t>________</w:t>
      </w:r>
    </w:p>
    <w:p w:rsidR="00643D4B" w:rsidRDefault="00643D4B" w:rsidP="00643D4B">
      <w:pPr>
        <w:pStyle w:val="ConsPlusNormal"/>
        <w:spacing w:before="280"/>
        <w:jc w:val="both"/>
      </w:pPr>
      <w:r>
        <w:t xml:space="preserve"> </w:t>
      </w: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Default="00643D4B" w:rsidP="00643D4B">
      <w:pPr>
        <w:pStyle w:val="aa"/>
        <w:jc w:val="both"/>
        <w:rPr>
          <w:sz w:val="28"/>
          <w:szCs w:val="28"/>
        </w:rPr>
      </w:pPr>
    </w:p>
    <w:p w:rsidR="00643D4B" w:rsidRPr="00AC6295" w:rsidRDefault="00643D4B" w:rsidP="00643D4B">
      <w:pPr>
        <w:pStyle w:val="aa"/>
        <w:jc w:val="both"/>
        <w:rPr>
          <w:sz w:val="28"/>
          <w:szCs w:val="28"/>
        </w:rPr>
      </w:pPr>
    </w:p>
    <w:p w:rsidR="00214841" w:rsidRDefault="00214841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214841" w:rsidRDefault="00214841" w:rsidP="00214841">
      <w:pPr>
        <w:jc w:val="center"/>
        <w:rPr>
          <w:sz w:val="28"/>
          <w:szCs w:val="28"/>
        </w:rPr>
      </w:pPr>
    </w:p>
    <w:p w:rsidR="00643D4B" w:rsidRDefault="00643D4B" w:rsidP="00214841">
      <w:pPr>
        <w:jc w:val="center"/>
        <w:rPr>
          <w:sz w:val="28"/>
          <w:szCs w:val="28"/>
        </w:rPr>
      </w:pPr>
    </w:p>
    <w:p w:rsidR="00643D4B" w:rsidRDefault="00643D4B" w:rsidP="00643D4B">
      <w:pPr>
        <w:pStyle w:val="ConsPlusTitlePag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9EBBB1" wp14:editId="2893331E">
            <wp:simplePos x="0" y="0"/>
            <wp:positionH relativeFrom="margin">
              <wp:align>center</wp:align>
            </wp:positionH>
            <wp:positionV relativeFrom="paragraph">
              <wp:posOffset>10950</wp:posOffset>
            </wp:positionV>
            <wp:extent cx="572135" cy="720090"/>
            <wp:effectExtent l="0" t="0" r="0" b="3810"/>
            <wp:wrapNone/>
            <wp:docPr id="6" name="Рисунок 6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643D4B" w:rsidRDefault="00643D4B" w:rsidP="00643D4B">
      <w:pPr>
        <w:pStyle w:val="ConsPlusNormal"/>
        <w:jc w:val="both"/>
        <w:outlineLvl w:val="0"/>
      </w:pPr>
    </w:p>
    <w:p w:rsidR="00643D4B" w:rsidRDefault="00643D4B" w:rsidP="00643D4B">
      <w:pPr>
        <w:pStyle w:val="ConsPlusTitle"/>
        <w:jc w:val="center"/>
        <w:outlineLvl w:val="0"/>
      </w:pPr>
    </w:p>
    <w:p w:rsidR="00643D4B" w:rsidRDefault="00643D4B" w:rsidP="00643D4B">
      <w:pPr>
        <w:pStyle w:val="ConsPlusTitle"/>
        <w:jc w:val="both"/>
      </w:pPr>
    </w:p>
    <w:p w:rsidR="00643D4B" w:rsidRDefault="00643D4B" w:rsidP="00643D4B">
      <w:pPr>
        <w:jc w:val="center"/>
        <w:outlineLvl w:val="0"/>
        <w:rPr>
          <w:b/>
          <w:sz w:val="28"/>
          <w:szCs w:val="28"/>
        </w:rPr>
      </w:pPr>
      <w:r w:rsidRPr="00B45B8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45B83">
        <w:rPr>
          <w:b/>
          <w:sz w:val="28"/>
          <w:szCs w:val="28"/>
        </w:rPr>
        <w:t xml:space="preserve">КИКНУРСКОГО </w:t>
      </w:r>
    </w:p>
    <w:p w:rsidR="00643D4B" w:rsidRPr="00B45B83" w:rsidRDefault="00643D4B" w:rsidP="00643D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643D4B" w:rsidRPr="00B45B83" w:rsidRDefault="00643D4B" w:rsidP="00643D4B">
      <w:pPr>
        <w:jc w:val="center"/>
        <w:outlineLvl w:val="0"/>
        <w:rPr>
          <w:b/>
          <w:sz w:val="28"/>
          <w:szCs w:val="28"/>
        </w:rPr>
      </w:pPr>
      <w:r w:rsidRPr="00B45B83">
        <w:rPr>
          <w:b/>
          <w:sz w:val="28"/>
          <w:szCs w:val="28"/>
        </w:rPr>
        <w:t>КИРОВСКОЙ ОБЛАСТИ</w:t>
      </w:r>
    </w:p>
    <w:p w:rsidR="00643D4B" w:rsidRPr="00B45B83" w:rsidRDefault="00643D4B" w:rsidP="00643D4B">
      <w:pPr>
        <w:jc w:val="center"/>
        <w:rPr>
          <w:b/>
          <w:sz w:val="28"/>
          <w:szCs w:val="28"/>
        </w:rPr>
      </w:pPr>
    </w:p>
    <w:p w:rsidR="00643D4B" w:rsidRPr="003E00FE" w:rsidRDefault="00643D4B" w:rsidP="00643D4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3D4B" w:rsidRDefault="00643D4B" w:rsidP="00643D4B">
      <w:pPr>
        <w:jc w:val="center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12.08.2021                                                                                                  № 558</w:t>
      </w:r>
    </w:p>
    <w:p w:rsidR="00643D4B" w:rsidRDefault="00643D4B" w:rsidP="00643D4B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43D4B" w:rsidRDefault="00643D4B" w:rsidP="00643D4B">
      <w:pPr>
        <w:jc w:val="center"/>
        <w:rPr>
          <w:sz w:val="28"/>
          <w:szCs w:val="28"/>
        </w:rPr>
      </w:pPr>
    </w:p>
    <w:p w:rsidR="00643D4B" w:rsidRDefault="00643D4B" w:rsidP="00643D4B">
      <w:pPr>
        <w:jc w:val="center"/>
        <w:rPr>
          <w:sz w:val="28"/>
          <w:szCs w:val="28"/>
        </w:rPr>
      </w:pPr>
    </w:p>
    <w:p w:rsidR="00643D4B" w:rsidRPr="00926EA9" w:rsidRDefault="00643D4B" w:rsidP="00643D4B">
      <w:pPr>
        <w:jc w:val="center"/>
        <w:outlineLvl w:val="0"/>
        <w:rPr>
          <w:b/>
          <w:sz w:val="28"/>
          <w:szCs w:val="28"/>
        </w:rPr>
      </w:pPr>
      <w:r w:rsidRPr="00B45B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балансовой комиссии при администрации округа по рассмотрению годовой бухгалтерской отчетности и отчетов муниципальных унитарных предприятий муниципального образования Кикнурский муниципальный округ Кировской области</w:t>
      </w:r>
    </w:p>
    <w:p w:rsidR="00643D4B" w:rsidRDefault="00643D4B" w:rsidP="00643D4B">
      <w:pPr>
        <w:pStyle w:val="ConsPlusTitle"/>
        <w:jc w:val="both"/>
      </w:pPr>
    </w:p>
    <w:p w:rsidR="00643D4B" w:rsidRDefault="00643D4B" w:rsidP="00643D4B">
      <w:pPr>
        <w:pStyle w:val="ConsPlusTitle"/>
        <w:jc w:val="both"/>
      </w:pPr>
    </w:p>
    <w:p w:rsidR="00643D4B" w:rsidRPr="009C1426" w:rsidRDefault="00643D4B" w:rsidP="00643D4B">
      <w:pPr>
        <w:pStyle w:val="ConsPlusNormal"/>
        <w:spacing w:line="360" w:lineRule="exact"/>
        <w:ind w:firstLine="539"/>
        <w:jc w:val="both"/>
        <w:rPr>
          <w:szCs w:val="28"/>
        </w:rPr>
      </w:pPr>
      <w:r w:rsidRPr="009C1426">
        <w:rPr>
          <w:szCs w:val="28"/>
        </w:rPr>
        <w:t xml:space="preserve">В соответствии с Федеральным </w:t>
      </w:r>
      <w:hyperlink r:id="rId21" w:history="1">
        <w:r w:rsidRPr="00996B5C">
          <w:rPr>
            <w:szCs w:val="28"/>
          </w:rPr>
          <w:t>законом</w:t>
        </w:r>
      </w:hyperlink>
      <w:r w:rsidRPr="00996B5C">
        <w:rPr>
          <w:szCs w:val="28"/>
        </w:rPr>
        <w:t xml:space="preserve"> </w:t>
      </w:r>
      <w:r w:rsidRPr="009C1426">
        <w:rPr>
          <w:szCs w:val="28"/>
        </w:rPr>
        <w:t xml:space="preserve">от 14.11.2002 N 161-ФЗ "О государственных и муниципальных унитарных предприятиях", </w:t>
      </w:r>
      <w:hyperlink r:id="rId22" w:history="1">
        <w:r w:rsidRPr="00996B5C">
          <w:rPr>
            <w:szCs w:val="28"/>
          </w:rPr>
          <w:t>Положением</w:t>
        </w:r>
      </w:hyperlink>
      <w:r w:rsidRPr="00996B5C">
        <w:rPr>
          <w:szCs w:val="28"/>
        </w:rPr>
        <w:t xml:space="preserve"> </w:t>
      </w:r>
      <w:r w:rsidRPr="009C1426">
        <w:rPr>
          <w:szCs w:val="28"/>
        </w:rPr>
        <w:t>об управлении и распоряжении имуществом муниципа</w:t>
      </w:r>
      <w:r>
        <w:rPr>
          <w:szCs w:val="28"/>
        </w:rPr>
        <w:t>льного образования Кикнурский муниципальный округ Кировской области</w:t>
      </w:r>
      <w:r w:rsidRPr="009C1426">
        <w:rPr>
          <w:szCs w:val="28"/>
        </w:rPr>
        <w:t>, утвержден</w:t>
      </w:r>
      <w:r>
        <w:rPr>
          <w:szCs w:val="28"/>
        </w:rPr>
        <w:t>ным решением</w:t>
      </w:r>
      <w:r w:rsidRPr="009C1426">
        <w:rPr>
          <w:szCs w:val="28"/>
        </w:rPr>
        <w:t xml:space="preserve"> Думы</w:t>
      </w:r>
      <w:r>
        <w:rPr>
          <w:szCs w:val="28"/>
        </w:rPr>
        <w:t xml:space="preserve"> Кикнурского муниципального округа Кировской области первого созыва от 25.11.2020 №5-52, руководствуясь Уставом муниципального образования Кикнурский муниципальный округ Кировской области,</w:t>
      </w:r>
      <w:r w:rsidRPr="009C1426">
        <w:rPr>
          <w:szCs w:val="28"/>
        </w:rPr>
        <w:t xml:space="preserve"> администрация </w:t>
      </w:r>
      <w:r>
        <w:rPr>
          <w:szCs w:val="28"/>
        </w:rPr>
        <w:t>Кикнурского муниципального округа ПОСТАНОВЛЯЕТ</w:t>
      </w:r>
      <w:r w:rsidRPr="009C1426">
        <w:rPr>
          <w:szCs w:val="28"/>
        </w:rPr>
        <w:t>:</w:t>
      </w:r>
    </w:p>
    <w:p w:rsidR="00643D4B" w:rsidRDefault="00643D4B" w:rsidP="00643D4B">
      <w:pPr>
        <w:pStyle w:val="ConsPlusNormal"/>
        <w:spacing w:line="360" w:lineRule="exact"/>
        <w:ind w:firstLine="539"/>
        <w:jc w:val="both"/>
        <w:rPr>
          <w:szCs w:val="28"/>
        </w:rPr>
      </w:pPr>
      <w:r w:rsidRPr="009C1426">
        <w:rPr>
          <w:szCs w:val="28"/>
        </w:rPr>
        <w:t xml:space="preserve">1. </w:t>
      </w:r>
      <w:r>
        <w:rPr>
          <w:szCs w:val="28"/>
        </w:rPr>
        <w:t>Создать балансовую комиссию при администрации округа по рассмотрению годовой бухгалтерской отчетности и отчетов руководителей муниципальных унитарных предприятий муниципального образования Кикнурский муниципальный округ Кировской области и утвердить ее состав согласно приложению №1.</w:t>
      </w:r>
    </w:p>
    <w:p w:rsidR="00643D4B" w:rsidRPr="009C1426" w:rsidRDefault="00643D4B" w:rsidP="00643D4B">
      <w:pPr>
        <w:pStyle w:val="ConsPlusNormal"/>
        <w:spacing w:line="360" w:lineRule="exact"/>
        <w:ind w:firstLine="539"/>
        <w:jc w:val="both"/>
        <w:rPr>
          <w:szCs w:val="28"/>
        </w:rPr>
      </w:pPr>
      <w:r>
        <w:rPr>
          <w:szCs w:val="28"/>
        </w:rPr>
        <w:t>2. Утвердить</w:t>
      </w:r>
      <w:r w:rsidRPr="009C1426">
        <w:rPr>
          <w:szCs w:val="28"/>
        </w:rPr>
        <w:t xml:space="preserve"> </w:t>
      </w:r>
      <w:hyperlink w:anchor="P32" w:history="1">
        <w:r w:rsidRPr="00F440CB">
          <w:rPr>
            <w:szCs w:val="28"/>
          </w:rPr>
          <w:t>Положение</w:t>
        </w:r>
      </w:hyperlink>
      <w:r w:rsidRPr="00F440CB">
        <w:rPr>
          <w:szCs w:val="28"/>
        </w:rPr>
        <w:t xml:space="preserve"> </w:t>
      </w:r>
      <w:r w:rsidRPr="009C1426">
        <w:rPr>
          <w:szCs w:val="28"/>
        </w:rPr>
        <w:t xml:space="preserve">о балансовой комиссии при администрации </w:t>
      </w:r>
      <w:r>
        <w:rPr>
          <w:szCs w:val="28"/>
        </w:rPr>
        <w:t>округа</w:t>
      </w:r>
      <w:r w:rsidRPr="009C1426">
        <w:rPr>
          <w:szCs w:val="28"/>
        </w:rPr>
        <w:t xml:space="preserve"> по рассмотрению годовой бухгалтерской отчетности и отчетов муниципальных унитарных предприяти</w:t>
      </w:r>
      <w:r>
        <w:rPr>
          <w:szCs w:val="28"/>
        </w:rPr>
        <w:t>й муниципального образования Кикнурский муниципальный округ Кировской области согласно приложению №2.</w:t>
      </w:r>
    </w:p>
    <w:p w:rsidR="00643D4B" w:rsidRPr="009C1426" w:rsidRDefault="00643D4B" w:rsidP="00643D4B">
      <w:pPr>
        <w:pStyle w:val="ConsPlusNormal"/>
        <w:spacing w:line="360" w:lineRule="exact"/>
        <w:ind w:firstLine="539"/>
        <w:jc w:val="both"/>
        <w:rPr>
          <w:szCs w:val="28"/>
        </w:rPr>
      </w:pPr>
      <w:r>
        <w:rPr>
          <w:szCs w:val="28"/>
        </w:rPr>
        <w:t>3</w:t>
      </w:r>
      <w:r w:rsidRPr="009C1426">
        <w:rPr>
          <w:szCs w:val="28"/>
        </w:rPr>
        <w:t>. Признать утратившими силу:</w:t>
      </w:r>
    </w:p>
    <w:p w:rsidR="00643D4B" w:rsidRPr="009C1426" w:rsidRDefault="00643D4B" w:rsidP="00643D4B">
      <w:pPr>
        <w:pStyle w:val="ConsPlusNormal"/>
        <w:spacing w:line="360" w:lineRule="exact"/>
        <w:ind w:firstLine="539"/>
        <w:jc w:val="both"/>
        <w:rPr>
          <w:szCs w:val="28"/>
        </w:rPr>
      </w:pPr>
      <w:r>
        <w:rPr>
          <w:szCs w:val="28"/>
        </w:rPr>
        <w:t>3</w:t>
      </w:r>
      <w:r w:rsidRPr="009C1426">
        <w:rPr>
          <w:szCs w:val="28"/>
        </w:rPr>
        <w:t xml:space="preserve">.1. </w:t>
      </w:r>
      <w:hyperlink r:id="rId23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главы администрации Кикнурского муниципального района Кировской области от 15.05.2007 №51</w:t>
      </w:r>
      <w:r w:rsidRPr="009C1426">
        <w:rPr>
          <w:szCs w:val="28"/>
        </w:rPr>
        <w:t xml:space="preserve"> "Об утверждении Положения о </w:t>
      </w:r>
      <w:r>
        <w:rPr>
          <w:szCs w:val="28"/>
        </w:rPr>
        <w:lastRenderedPageBreak/>
        <w:t>финансово-хозяйственной деятельности муниципальных унитарных предприятий»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9C1426">
        <w:rPr>
          <w:szCs w:val="28"/>
        </w:rPr>
        <w:t xml:space="preserve">.2. </w:t>
      </w:r>
      <w:hyperlink r:id="rId24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главы администрации Кикнурского муниципального района Кировской области от 15.06.2007 №69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9C1426">
        <w:rPr>
          <w:szCs w:val="28"/>
        </w:rPr>
        <w:t xml:space="preserve">. </w:t>
      </w:r>
      <w:hyperlink r:id="rId25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района Кировской области от 03.03.2010 №23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3.4</w:t>
      </w:r>
      <w:r w:rsidRPr="009C1426">
        <w:rPr>
          <w:szCs w:val="28"/>
        </w:rPr>
        <w:t xml:space="preserve">. </w:t>
      </w:r>
      <w:hyperlink r:id="rId26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района Кировской области от 07.10.2011 №281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3.5</w:t>
      </w:r>
      <w:r w:rsidRPr="009C1426">
        <w:rPr>
          <w:szCs w:val="28"/>
        </w:rPr>
        <w:t xml:space="preserve">. </w:t>
      </w:r>
      <w:hyperlink r:id="rId27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05.03.2013 №18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3.6</w:t>
      </w:r>
      <w:r w:rsidRPr="009C1426">
        <w:rPr>
          <w:szCs w:val="28"/>
        </w:rPr>
        <w:t xml:space="preserve">. </w:t>
      </w:r>
      <w:hyperlink r:id="rId28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15.07.2013 №68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3.7</w:t>
      </w:r>
      <w:r w:rsidRPr="009C1426">
        <w:rPr>
          <w:szCs w:val="28"/>
        </w:rPr>
        <w:t xml:space="preserve">. </w:t>
      </w:r>
      <w:hyperlink r:id="rId29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30.12.2013 №477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3.8</w:t>
      </w:r>
      <w:r w:rsidRPr="009C1426">
        <w:rPr>
          <w:szCs w:val="28"/>
        </w:rPr>
        <w:t xml:space="preserve">. </w:t>
      </w:r>
      <w:hyperlink r:id="rId30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28.07.2015 №257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3.9</w:t>
      </w:r>
      <w:r w:rsidRPr="009C1426">
        <w:rPr>
          <w:szCs w:val="28"/>
        </w:rPr>
        <w:t xml:space="preserve">. </w:t>
      </w:r>
      <w:hyperlink r:id="rId31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01.12.2016 №476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3.10</w:t>
      </w:r>
      <w:r w:rsidRPr="009C1426">
        <w:rPr>
          <w:szCs w:val="28"/>
        </w:rPr>
        <w:t xml:space="preserve">. </w:t>
      </w:r>
      <w:hyperlink r:id="rId32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30.01.2017 №57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3.11</w:t>
      </w:r>
      <w:r w:rsidRPr="009C1426">
        <w:rPr>
          <w:szCs w:val="28"/>
        </w:rPr>
        <w:t xml:space="preserve">. </w:t>
      </w:r>
      <w:hyperlink r:id="rId33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20.02.2018 №80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lastRenderedPageBreak/>
        <w:t>3.12</w:t>
      </w:r>
      <w:r w:rsidRPr="009C1426">
        <w:rPr>
          <w:szCs w:val="28"/>
        </w:rPr>
        <w:t xml:space="preserve">. </w:t>
      </w:r>
      <w:hyperlink r:id="rId34" w:history="1">
        <w:r w:rsidRPr="00F440CB">
          <w:rPr>
            <w:szCs w:val="28"/>
          </w:rPr>
          <w:t>Постановление</w:t>
        </w:r>
      </w:hyperlink>
      <w:r w:rsidRPr="009C1426">
        <w:rPr>
          <w:szCs w:val="28"/>
        </w:rPr>
        <w:t xml:space="preserve"> </w:t>
      </w:r>
      <w:r>
        <w:rPr>
          <w:szCs w:val="28"/>
        </w:rPr>
        <w:t>администрации Кикнурского муниципального района Кировской области от 03.12.2019 №421</w:t>
      </w:r>
      <w:r w:rsidRPr="009C1426">
        <w:rPr>
          <w:szCs w:val="28"/>
        </w:rPr>
        <w:t xml:space="preserve"> "О</w:t>
      </w:r>
      <w:r>
        <w:rPr>
          <w:szCs w:val="28"/>
        </w:rPr>
        <w:t xml:space="preserve"> внесении изменений в постановление главы администрации Кикнурского муниципального района Кировской области от 15.05.2007 №51»</w:t>
      </w:r>
      <w:r w:rsidRPr="009C1426">
        <w:rPr>
          <w:szCs w:val="28"/>
        </w:rPr>
        <w:t>.</w:t>
      </w:r>
    </w:p>
    <w:p w:rsidR="00643D4B" w:rsidRDefault="00643D4B" w:rsidP="00643D4B">
      <w:pPr>
        <w:pStyle w:val="ConsPlusNormal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3.13. Постановление главы администрации Кикнурского городского поселения от 10.05.2007 №8 «Об утверждении положения о балансовой комиссии по рассмотрению и утверждению годовой бухгалтерской отчетности муниципальных унитарных предприятий.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Normal"/>
        <w:jc w:val="center"/>
        <w:rPr>
          <w:szCs w:val="28"/>
        </w:rPr>
      </w:pPr>
    </w:p>
    <w:p w:rsidR="00643D4B" w:rsidRDefault="00643D4B" w:rsidP="00643D4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643D4B" w:rsidRDefault="00643D4B" w:rsidP="00643D4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 С.Ю. Галкин</w:t>
      </w:r>
    </w:p>
    <w:p w:rsidR="00643D4B" w:rsidRDefault="00643D4B" w:rsidP="00643D4B">
      <w:pPr>
        <w:spacing w:line="360" w:lineRule="exact"/>
        <w:jc w:val="both"/>
        <w:outlineLvl w:val="0"/>
        <w:rPr>
          <w:sz w:val="28"/>
          <w:szCs w:val="28"/>
        </w:rPr>
      </w:pPr>
    </w:p>
    <w:p w:rsidR="00643D4B" w:rsidRDefault="00643D4B" w:rsidP="00643D4B">
      <w:pPr>
        <w:spacing w:line="360" w:lineRule="exact"/>
        <w:jc w:val="both"/>
        <w:outlineLvl w:val="0"/>
        <w:rPr>
          <w:sz w:val="28"/>
          <w:szCs w:val="28"/>
        </w:rPr>
      </w:pPr>
    </w:p>
    <w:p w:rsidR="00643D4B" w:rsidRDefault="00643D4B" w:rsidP="00643D4B">
      <w:pPr>
        <w:spacing w:line="360" w:lineRule="exact"/>
        <w:jc w:val="both"/>
        <w:outlineLvl w:val="0"/>
        <w:rPr>
          <w:sz w:val="28"/>
          <w:szCs w:val="28"/>
        </w:rPr>
      </w:pPr>
    </w:p>
    <w:p w:rsidR="00643D4B" w:rsidRDefault="00643D4B" w:rsidP="00643D4B">
      <w:pPr>
        <w:spacing w:line="360" w:lineRule="exact"/>
        <w:jc w:val="both"/>
        <w:outlineLvl w:val="0"/>
        <w:rPr>
          <w:sz w:val="28"/>
          <w:szCs w:val="28"/>
        </w:rPr>
      </w:pPr>
    </w:p>
    <w:p w:rsidR="00643D4B" w:rsidRDefault="00643D4B" w:rsidP="00643D4B">
      <w:pPr>
        <w:spacing w:line="360" w:lineRule="exact"/>
        <w:jc w:val="both"/>
        <w:outlineLvl w:val="0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№ 1</w:t>
      </w:r>
    </w:p>
    <w:p w:rsidR="00643D4B" w:rsidRDefault="00643D4B" w:rsidP="00643D4B">
      <w:pPr>
        <w:ind w:firstLine="5670"/>
        <w:jc w:val="both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</w:t>
      </w:r>
    </w:p>
    <w:p w:rsidR="00643D4B" w:rsidRDefault="00643D4B" w:rsidP="00643D4B">
      <w:pPr>
        <w:ind w:firstLine="5670"/>
        <w:jc w:val="both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 </w:t>
      </w: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12.08.2021 № 558</w:t>
      </w:r>
    </w:p>
    <w:p w:rsidR="00643D4B" w:rsidRDefault="00643D4B" w:rsidP="00643D4B">
      <w:pPr>
        <w:jc w:val="both"/>
        <w:rPr>
          <w:sz w:val="28"/>
          <w:szCs w:val="28"/>
        </w:rPr>
      </w:pPr>
    </w:p>
    <w:p w:rsidR="00643D4B" w:rsidRDefault="00643D4B" w:rsidP="00643D4B">
      <w:pPr>
        <w:jc w:val="center"/>
        <w:rPr>
          <w:b/>
          <w:sz w:val="28"/>
          <w:szCs w:val="28"/>
        </w:rPr>
      </w:pPr>
      <w:r w:rsidRPr="00484729">
        <w:rPr>
          <w:b/>
          <w:sz w:val="28"/>
          <w:szCs w:val="28"/>
        </w:rPr>
        <w:t>СОСТАВ</w:t>
      </w:r>
    </w:p>
    <w:p w:rsidR="00643D4B" w:rsidRDefault="00643D4B" w:rsidP="00643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балансовой комиссии при администрации округа по рассмотрению годовой бухгалтерской отчетности и отчетов муниципальных унитарных предприятий муниципального образования Кикнурский муниципальный округ Кировской области</w:t>
      </w:r>
    </w:p>
    <w:p w:rsidR="00643D4B" w:rsidRDefault="00643D4B" w:rsidP="00643D4B">
      <w:pPr>
        <w:jc w:val="center"/>
        <w:rPr>
          <w:b/>
          <w:sz w:val="28"/>
          <w:szCs w:val="28"/>
        </w:rPr>
      </w:pPr>
    </w:p>
    <w:p w:rsidR="00643D4B" w:rsidRPr="00484729" w:rsidRDefault="00643D4B" w:rsidP="00643D4B">
      <w:pPr>
        <w:jc w:val="center"/>
        <w:rPr>
          <w:b/>
          <w:sz w:val="28"/>
          <w:szCs w:val="28"/>
        </w:rPr>
      </w:pPr>
    </w:p>
    <w:p w:rsidR="00643D4B" w:rsidRDefault="00643D4B" w:rsidP="00643D4B">
      <w:pPr>
        <w:pStyle w:val="ConsPlusNormal"/>
        <w:jc w:val="both"/>
        <w:rPr>
          <w:szCs w:val="28"/>
        </w:rPr>
      </w:pPr>
      <w:r>
        <w:rPr>
          <w:szCs w:val="28"/>
        </w:rPr>
        <w:t xml:space="preserve"> ГАЛКИН                                    - глава Кикнурского муниципального округа,                                                       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  <w:r>
        <w:rPr>
          <w:szCs w:val="28"/>
        </w:rPr>
        <w:t xml:space="preserve"> Сергей Юрьевич                          председатель комиссии</w:t>
      </w:r>
    </w:p>
    <w:p w:rsidR="00643D4B" w:rsidRPr="009C1426" w:rsidRDefault="00643D4B" w:rsidP="00643D4B">
      <w:pPr>
        <w:pStyle w:val="ConsPlusNormal"/>
        <w:jc w:val="right"/>
        <w:outlineLvl w:val="0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7"/>
        <w:gridCol w:w="360"/>
        <w:gridCol w:w="5941"/>
      </w:tblGrid>
      <w:tr w:rsidR="00643D4B" w:rsidRPr="00D2281C" w:rsidTr="00102CF4">
        <w:trPr>
          <w:trHeight w:val="970"/>
        </w:trPr>
        <w:tc>
          <w:tcPr>
            <w:tcW w:w="3347" w:type="dxa"/>
          </w:tcPr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ХЛЫБОВ                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</w:p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Григорьевна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</w:p>
          <w:p w:rsidR="00643D4B" w:rsidRDefault="00643D4B" w:rsidP="00102CF4">
            <w:pPr>
              <w:rPr>
                <w:sz w:val="28"/>
                <w:szCs w:val="28"/>
              </w:rPr>
            </w:pPr>
          </w:p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43D4B" w:rsidRPr="00D2281C" w:rsidRDefault="00643D4B" w:rsidP="00102CF4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43D4B" w:rsidRPr="00D2281C" w:rsidRDefault="00643D4B" w:rsidP="00102CF4">
            <w:pPr>
              <w:ind w:left="-86" w:right="-53"/>
              <w:jc w:val="center"/>
              <w:rPr>
                <w:sz w:val="28"/>
                <w:szCs w:val="28"/>
              </w:rPr>
            </w:pPr>
            <w:r w:rsidRPr="00D2281C"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643D4B" w:rsidRDefault="00643D4B" w:rsidP="00102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2281C">
              <w:rPr>
                <w:sz w:val="28"/>
                <w:szCs w:val="28"/>
              </w:rPr>
              <w:t>замест</w:t>
            </w:r>
            <w:r>
              <w:rPr>
                <w:sz w:val="28"/>
                <w:szCs w:val="28"/>
              </w:rPr>
              <w:t>итель главы администрации округа,</w:t>
            </w:r>
            <w:r w:rsidRPr="00D22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2281C">
              <w:rPr>
                <w:sz w:val="28"/>
                <w:szCs w:val="28"/>
              </w:rPr>
              <w:t>председатель комиссии</w:t>
            </w:r>
          </w:p>
          <w:p w:rsidR="00643D4B" w:rsidRDefault="00643D4B" w:rsidP="00102CF4">
            <w:pPr>
              <w:jc w:val="both"/>
              <w:rPr>
                <w:sz w:val="28"/>
                <w:szCs w:val="28"/>
              </w:rPr>
            </w:pPr>
          </w:p>
          <w:p w:rsidR="00643D4B" w:rsidRDefault="00643D4B" w:rsidP="00102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по муниципальному имуществу и земельным ресурсам, секретарь комиссии</w:t>
            </w:r>
          </w:p>
          <w:p w:rsidR="00643D4B" w:rsidRPr="00D2281C" w:rsidRDefault="00643D4B" w:rsidP="00102CF4">
            <w:pPr>
              <w:jc w:val="both"/>
              <w:rPr>
                <w:sz w:val="28"/>
                <w:szCs w:val="28"/>
              </w:rPr>
            </w:pPr>
          </w:p>
        </w:tc>
      </w:tr>
      <w:tr w:rsidR="00643D4B" w:rsidRPr="00D2281C" w:rsidTr="00102CF4">
        <w:trPr>
          <w:trHeight w:val="1078"/>
        </w:trPr>
        <w:tc>
          <w:tcPr>
            <w:tcW w:w="3347" w:type="dxa"/>
          </w:tcPr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ЖИРОВА</w:t>
            </w:r>
            <w:r>
              <w:rPr>
                <w:sz w:val="28"/>
                <w:szCs w:val="28"/>
              </w:rPr>
              <w:br/>
              <w:t>Ольга Вадимовна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</w:p>
          <w:p w:rsidR="00643D4B" w:rsidRPr="00D2281C" w:rsidRDefault="00643D4B" w:rsidP="00102CF4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43D4B" w:rsidRPr="00D2281C" w:rsidRDefault="00643D4B" w:rsidP="00102CF4">
            <w:pPr>
              <w:ind w:left="-86" w:right="-53"/>
              <w:jc w:val="center"/>
              <w:rPr>
                <w:sz w:val="28"/>
                <w:szCs w:val="28"/>
              </w:rPr>
            </w:pPr>
            <w:r w:rsidRPr="00D2281C"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643D4B" w:rsidRDefault="00643D4B" w:rsidP="00102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 отдела по организационно – правовым и кадровым вопросам</w:t>
            </w:r>
          </w:p>
          <w:p w:rsidR="00643D4B" w:rsidRPr="00D2281C" w:rsidRDefault="00643D4B" w:rsidP="00102CF4">
            <w:pPr>
              <w:jc w:val="both"/>
              <w:rPr>
                <w:sz w:val="28"/>
                <w:szCs w:val="28"/>
              </w:rPr>
            </w:pPr>
          </w:p>
        </w:tc>
      </w:tr>
      <w:tr w:rsidR="00643D4B" w:rsidRPr="00D2281C" w:rsidTr="00102CF4">
        <w:trPr>
          <w:trHeight w:val="914"/>
        </w:trPr>
        <w:tc>
          <w:tcPr>
            <w:tcW w:w="3347" w:type="dxa"/>
          </w:tcPr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Валентинович</w:t>
            </w:r>
          </w:p>
          <w:p w:rsidR="00643D4B" w:rsidRPr="00D2281C" w:rsidRDefault="00643D4B" w:rsidP="00102CF4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43D4B" w:rsidRDefault="00643D4B" w:rsidP="00102CF4">
            <w:pPr>
              <w:ind w:left="-86" w:right="-53"/>
              <w:jc w:val="center"/>
              <w:rPr>
                <w:sz w:val="28"/>
                <w:szCs w:val="28"/>
              </w:rPr>
            </w:pPr>
          </w:p>
          <w:p w:rsidR="00643D4B" w:rsidRPr="00D2281C" w:rsidRDefault="00643D4B" w:rsidP="00102CF4">
            <w:pPr>
              <w:ind w:left="-86" w:right="-53"/>
              <w:jc w:val="center"/>
              <w:rPr>
                <w:sz w:val="28"/>
                <w:szCs w:val="28"/>
              </w:rPr>
            </w:pPr>
            <w:r w:rsidRPr="00D2281C"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643D4B" w:rsidRPr="00D2281C" w:rsidRDefault="00643D4B" w:rsidP="00102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округа по экономике, заведующий отделом экономики</w:t>
            </w:r>
          </w:p>
        </w:tc>
      </w:tr>
      <w:tr w:rsidR="00643D4B" w:rsidRPr="00D2281C" w:rsidTr="00102CF4">
        <w:trPr>
          <w:trHeight w:val="537"/>
        </w:trPr>
        <w:tc>
          <w:tcPr>
            <w:tcW w:w="3347" w:type="dxa"/>
          </w:tcPr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643D4B" w:rsidRDefault="00643D4B" w:rsidP="0010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643D4B" w:rsidRPr="00D2281C" w:rsidRDefault="00643D4B" w:rsidP="00102CF4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43D4B" w:rsidRDefault="00643D4B" w:rsidP="00102CF4">
            <w:pPr>
              <w:ind w:right="-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3D4B" w:rsidRPr="00D2281C" w:rsidRDefault="00643D4B" w:rsidP="00102CF4">
            <w:pPr>
              <w:ind w:right="-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41" w:type="dxa"/>
          </w:tcPr>
          <w:p w:rsidR="00643D4B" w:rsidRPr="00D2281C" w:rsidRDefault="00643D4B" w:rsidP="00102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округа</w:t>
            </w:r>
          </w:p>
        </w:tc>
      </w:tr>
    </w:tbl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Default="00643D4B" w:rsidP="00643D4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________ </w:t>
      </w:r>
    </w:p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№ 2</w:t>
      </w:r>
    </w:p>
    <w:p w:rsidR="00643D4B" w:rsidRDefault="00643D4B" w:rsidP="00643D4B">
      <w:pPr>
        <w:ind w:firstLine="5670"/>
        <w:jc w:val="both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УТВЕРЖДЕНО</w:t>
      </w:r>
    </w:p>
    <w:p w:rsidR="00643D4B" w:rsidRDefault="00643D4B" w:rsidP="00643D4B">
      <w:pPr>
        <w:ind w:firstLine="5670"/>
        <w:jc w:val="both"/>
        <w:rPr>
          <w:sz w:val="28"/>
          <w:szCs w:val="28"/>
        </w:rPr>
      </w:pP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 </w:t>
      </w: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643D4B" w:rsidRDefault="00643D4B" w:rsidP="0064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12.08.2021 № 558</w:t>
      </w:r>
    </w:p>
    <w:p w:rsidR="00643D4B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D33FA" w:rsidRDefault="00643D4B" w:rsidP="00643D4B">
      <w:pPr>
        <w:pStyle w:val="ConsPlusTitle"/>
        <w:jc w:val="center"/>
        <w:rPr>
          <w:sz w:val="24"/>
          <w:szCs w:val="24"/>
        </w:rPr>
      </w:pPr>
      <w:bookmarkStart w:id="2" w:name="P32"/>
      <w:bookmarkEnd w:id="2"/>
      <w:r w:rsidRPr="009D33FA">
        <w:rPr>
          <w:sz w:val="24"/>
          <w:szCs w:val="24"/>
        </w:rPr>
        <w:t>ПОЛОЖЕНИЕ</w:t>
      </w:r>
    </w:p>
    <w:p w:rsidR="00643D4B" w:rsidRPr="009D33FA" w:rsidRDefault="00643D4B" w:rsidP="00643D4B">
      <w:pPr>
        <w:pStyle w:val="ConsPlusTitle"/>
        <w:jc w:val="center"/>
        <w:rPr>
          <w:sz w:val="24"/>
          <w:szCs w:val="24"/>
        </w:rPr>
      </w:pPr>
      <w:r w:rsidRPr="009D33FA">
        <w:rPr>
          <w:sz w:val="24"/>
          <w:szCs w:val="24"/>
        </w:rPr>
        <w:t>О БАЛАНСОВОЙ КОМИССИИ ПРИ АДМИНИСТРАЦИИ ОКРУГА</w:t>
      </w:r>
    </w:p>
    <w:p w:rsidR="00643D4B" w:rsidRPr="009D33FA" w:rsidRDefault="00643D4B" w:rsidP="00643D4B">
      <w:pPr>
        <w:pStyle w:val="ConsPlusTitle"/>
        <w:jc w:val="center"/>
        <w:rPr>
          <w:sz w:val="24"/>
          <w:szCs w:val="24"/>
        </w:rPr>
      </w:pPr>
      <w:r w:rsidRPr="009D33FA">
        <w:rPr>
          <w:sz w:val="24"/>
          <w:szCs w:val="24"/>
        </w:rPr>
        <w:t>ПО РАССМОТРЕНИЮ ГОДОВОЙ БУХГАЛТЕРСКОЙ ОТЧЕТНОСТИ</w:t>
      </w:r>
    </w:p>
    <w:p w:rsidR="00643D4B" w:rsidRPr="009D33FA" w:rsidRDefault="00643D4B" w:rsidP="00643D4B">
      <w:pPr>
        <w:pStyle w:val="ConsPlusTitle"/>
        <w:jc w:val="center"/>
        <w:rPr>
          <w:sz w:val="24"/>
          <w:szCs w:val="24"/>
        </w:rPr>
      </w:pPr>
      <w:r w:rsidRPr="009D33FA">
        <w:rPr>
          <w:sz w:val="24"/>
          <w:szCs w:val="24"/>
        </w:rPr>
        <w:t>И ОТЧЕТОВ МУНИЦИПАЛЬНЫХ УНИТАРНЫХ ПРЕДПРИЯТИЙ</w:t>
      </w:r>
    </w:p>
    <w:p w:rsidR="00643D4B" w:rsidRPr="009D33FA" w:rsidRDefault="00643D4B" w:rsidP="00643D4B">
      <w:pPr>
        <w:pStyle w:val="ConsPlusTitle"/>
        <w:jc w:val="center"/>
        <w:rPr>
          <w:sz w:val="24"/>
          <w:szCs w:val="24"/>
        </w:rPr>
      </w:pPr>
      <w:r w:rsidRPr="009D33FA">
        <w:rPr>
          <w:sz w:val="24"/>
          <w:szCs w:val="24"/>
        </w:rPr>
        <w:t>МУНИЦИПАЛЬНОГО ОБРАЗОВАНИЯ КИКНУРСКИЙ МУНИЦИПАЛЬНЫЙ ОКРУГ КИРОВСКОЙ ОБЛАСТИ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Title"/>
        <w:jc w:val="center"/>
        <w:outlineLvl w:val="1"/>
        <w:rPr>
          <w:szCs w:val="28"/>
        </w:rPr>
      </w:pPr>
      <w:r w:rsidRPr="009C1426">
        <w:rPr>
          <w:szCs w:val="28"/>
        </w:rPr>
        <w:t>1. Общие положения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Normal"/>
        <w:ind w:firstLine="540"/>
        <w:jc w:val="both"/>
        <w:rPr>
          <w:szCs w:val="28"/>
        </w:rPr>
      </w:pPr>
      <w:r w:rsidRPr="009C1426">
        <w:rPr>
          <w:szCs w:val="28"/>
        </w:rPr>
        <w:t>1.1. Балансовая комиссия</w:t>
      </w:r>
      <w:r>
        <w:rPr>
          <w:szCs w:val="28"/>
        </w:rPr>
        <w:t xml:space="preserve"> при администрации округа</w:t>
      </w:r>
      <w:r w:rsidRPr="009C1426">
        <w:rPr>
          <w:szCs w:val="28"/>
        </w:rPr>
        <w:t xml:space="preserve"> по рассмотрению годовой бухгалтерской отчетности и отчетов муниципальных унитарных предприятий муниципа</w:t>
      </w:r>
      <w:r>
        <w:rPr>
          <w:szCs w:val="28"/>
        </w:rPr>
        <w:t>льного образования Кикнурский муниципальный округ Кировской области</w:t>
      </w:r>
      <w:r w:rsidRPr="009C1426">
        <w:rPr>
          <w:szCs w:val="28"/>
        </w:rPr>
        <w:t xml:space="preserve"> (далее - Комиссия) является коллегиальным совещательным постоянно действующим органом администрации </w:t>
      </w:r>
      <w:r>
        <w:rPr>
          <w:szCs w:val="28"/>
        </w:rPr>
        <w:t>округа</w:t>
      </w:r>
      <w:r w:rsidRPr="009C1426">
        <w:rPr>
          <w:szCs w:val="28"/>
        </w:rPr>
        <w:t xml:space="preserve">. Комиссия создается и ликвидируется главой </w:t>
      </w:r>
      <w:r>
        <w:rPr>
          <w:szCs w:val="28"/>
        </w:rPr>
        <w:t>Кикнурского муниципального округа.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1.2. Цели создания комиссии: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проведение оценки эффективности деятельности муниципальных унитарных предприятий муницип</w:t>
      </w:r>
      <w:r>
        <w:rPr>
          <w:szCs w:val="28"/>
        </w:rPr>
        <w:t xml:space="preserve">ального образования Кикнурский </w:t>
      </w:r>
      <w:r>
        <w:rPr>
          <w:szCs w:val="28"/>
        </w:rPr>
        <w:lastRenderedPageBreak/>
        <w:t>муниципальный округ Кировской области</w:t>
      </w:r>
      <w:r w:rsidRPr="009C1426">
        <w:rPr>
          <w:szCs w:val="28"/>
        </w:rPr>
        <w:t xml:space="preserve"> (далее - предприятия) по итогам работы за отчетный год (период);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рассмотрение предложений о целесообразности дальнейшей деятельности предприятий в форме муниципального унитарного предприятия либо их реорганизации, ликвидации.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1.3. Комиссия в своей деятельности руководствуется законодательством Российской Федерации, законодательными актами Кировской области, муниципальными правовыми актами муниципального образования </w:t>
      </w:r>
      <w:r>
        <w:rPr>
          <w:szCs w:val="28"/>
        </w:rPr>
        <w:t>Кикнурский муниципальный округ Кировской области</w:t>
      </w:r>
      <w:r w:rsidRPr="009C1426">
        <w:rPr>
          <w:szCs w:val="28"/>
        </w:rPr>
        <w:t xml:space="preserve"> и настоящим Положением.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Title"/>
        <w:jc w:val="center"/>
        <w:outlineLvl w:val="1"/>
        <w:rPr>
          <w:szCs w:val="28"/>
        </w:rPr>
      </w:pPr>
      <w:r w:rsidRPr="009C1426">
        <w:rPr>
          <w:szCs w:val="28"/>
        </w:rPr>
        <w:t>2. Задачи и функции комиссии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Normal"/>
        <w:ind w:firstLine="540"/>
        <w:jc w:val="both"/>
        <w:rPr>
          <w:szCs w:val="28"/>
        </w:rPr>
      </w:pPr>
      <w:r w:rsidRPr="009C1426">
        <w:rPr>
          <w:szCs w:val="28"/>
        </w:rPr>
        <w:t>2.1. Основной задачей Комиссии является реализация прав собственника имущества предприятия по контролю за использованием по назначению и сохранностью принадлежащего предприятию имущества, наиболее эффективному его использованию с целью получения прибыли от использования муниципального имущества, закрепленного за предприятием на праве хозяйственного ведения.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 Основными функциями Комиссии являются: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2.2.1. Рассмотрение бухгалтерской отчетности и отчетов предприятий за отчетный год (далее - отчетность) и внесение предложений об их утверждении.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Рассмотрению на Комиссии подлежит отчетность, представленная предприятиями, которые осуществляли в отчетном периоде хозяйственную деятельность в рамках уставных видов деятельности и не находятся в процессе ликвидации или банкротства.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2.2.2. Анализ эффективности финансово-хозяйственной деятельности и общественной значимости предприятия.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2.2.3. Выработка предложений по совершенствованию системы управления предприятием в целях повышения эффективности производственно-хозяйственной и финансовой деятельности, в том числе по использованию муниципального имущества, закрепленного за предприятием на праве хозяйственного ведения.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2.2.4. Рассмотрение предложений о целесообразности дальнейшей деятельности предприятия в форме муниципального унитарного предприятия либо его реорганизации, ликвидации.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2.2.5. Определение суммы уплаты в бюджет </w:t>
      </w:r>
      <w:r>
        <w:rPr>
          <w:szCs w:val="28"/>
        </w:rPr>
        <w:t>округа</w:t>
      </w:r>
      <w:r w:rsidRPr="009C1426">
        <w:rPr>
          <w:szCs w:val="28"/>
        </w:rPr>
        <w:t xml:space="preserve"> части прибыли от использования муниципального имущества, находящегося в хозяйственном ведении предприятия, по итогам работы за отчетный год в порядке, установлен</w:t>
      </w:r>
      <w:r>
        <w:rPr>
          <w:szCs w:val="28"/>
        </w:rPr>
        <w:t xml:space="preserve">ном решением Думы Кикнуского муниципального округа </w:t>
      </w:r>
      <w:r>
        <w:rPr>
          <w:szCs w:val="28"/>
        </w:rPr>
        <w:lastRenderedPageBreak/>
        <w:t>Кировской области.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2.2.6. Определение размера вознаграждения руководителю предприятия за результаты финансово-хозяйственной деятельности по итогам работы за отчетный год (далее - годовое вознаграждение) в порядке, установленном постановле</w:t>
      </w:r>
      <w:r>
        <w:rPr>
          <w:szCs w:val="28"/>
        </w:rPr>
        <w:t>нием администрации округа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2.2.7. Принятие решения о лишении руководителя предприятия годового вознаграждения либо о снижении его размера, а также о привлечении его к ответственности за выявленные нарушения в порядке, установленном действующим законодательством.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2.2.8. Рассмотрение заявления предприятия (при его наличии) о предоставлении отсрочки уплаты части прибыли в бюджет </w:t>
      </w:r>
      <w:r>
        <w:rPr>
          <w:szCs w:val="28"/>
        </w:rPr>
        <w:t>округа</w:t>
      </w:r>
      <w:r w:rsidRPr="009C1426">
        <w:rPr>
          <w:szCs w:val="28"/>
        </w:rPr>
        <w:t xml:space="preserve"> в соответствии с порядком, утвержденным решением </w:t>
      </w:r>
      <w:r>
        <w:rPr>
          <w:szCs w:val="28"/>
        </w:rPr>
        <w:t>Думы Кикнурского муниципального округа Кировской области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Title"/>
        <w:jc w:val="center"/>
        <w:outlineLvl w:val="1"/>
        <w:rPr>
          <w:szCs w:val="28"/>
        </w:rPr>
      </w:pPr>
      <w:r w:rsidRPr="009C1426">
        <w:rPr>
          <w:szCs w:val="28"/>
        </w:rPr>
        <w:t>3. Работа комиссии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pStyle w:val="ConsPlusNormal"/>
        <w:ind w:firstLine="540"/>
        <w:jc w:val="both"/>
        <w:rPr>
          <w:szCs w:val="28"/>
        </w:rPr>
      </w:pPr>
      <w:r w:rsidRPr="009C1426">
        <w:rPr>
          <w:szCs w:val="28"/>
        </w:rPr>
        <w:t>3.1. Заседания Комиссии по рассмотрению бухгалтерской отчетности и отчетов предприятий за отчетный год проводятся в срок до 12 июня года, следующего за отчетным. Дата, время и место заседания Комиссии определяются гл</w:t>
      </w:r>
      <w:r>
        <w:rPr>
          <w:szCs w:val="28"/>
        </w:rPr>
        <w:t>авой Кикнурского муниципального округа Кировской области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В случае необходимости и/или значительного ухудшения результатов финансово-хозяйственной деятельности предприятия заседание Комиссии может проводиться в течение финансового года после сдачи предприятием промежуточной бухгалтерской отчетности за соответствующий отчетный период. Дата, время и место заседания Комиссии также определяются гл</w:t>
      </w:r>
      <w:r>
        <w:rPr>
          <w:szCs w:val="28"/>
        </w:rPr>
        <w:t>авой Кикнурского муниципального округа Кировской области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3.2. В состав Комиссии входят глава </w:t>
      </w:r>
      <w:r>
        <w:rPr>
          <w:szCs w:val="28"/>
        </w:rPr>
        <w:t>Кикнурского муниципального округа Кировской области</w:t>
      </w:r>
      <w:r w:rsidRPr="009C1426">
        <w:rPr>
          <w:szCs w:val="28"/>
        </w:rPr>
        <w:t>, заместители г</w:t>
      </w:r>
      <w:r>
        <w:rPr>
          <w:szCs w:val="28"/>
        </w:rPr>
        <w:t>лавы администрации округа</w:t>
      </w:r>
      <w:r w:rsidRPr="009C1426">
        <w:rPr>
          <w:szCs w:val="28"/>
        </w:rPr>
        <w:t xml:space="preserve"> (по подведомственным предприятиям), представители </w:t>
      </w:r>
      <w:r>
        <w:rPr>
          <w:szCs w:val="28"/>
        </w:rPr>
        <w:t>структурных подразделений</w:t>
      </w:r>
      <w:r w:rsidRPr="009C1426">
        <w:rPr>
          <w:szCs w:val="28"/>
        </w:rPr>
        <w:t xml:space="preserve"> админист</w:t>
      </w:r>
      <w:r>
        <w:rPr>
          <w:szCs w:val="28"/>
        </w:rPr>
        <w:t>рации округа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Председателем Комиссии является глава </w:t>
      </w:r>
      <w:r>
        <w:rPr>
          <w:szCs w:val="28"/>
        </w:rPr>
        <w:t>Кикнурского муниципального округа Кировской области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Заместителем председателя Комиссии является заместитель г</w:t>
      </w:r>
      <w:r>
        <w:rPr>
          <w:szCs w:val="28"/>
        </w:rPr>
        <w:t>лавы администрации округа</w:t>
      </w:r>
      <w:r w:rsidRPr="009C1426">
        <w:rPr>
          <w:szCs w:val="28"/>
        </w:rPr>
        <w:t xml:space="preserve"> (по подведомственным предприятиям).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Персональный состав Комиссии утверждается постановле</w:t>
      </w:r>
      <w:r>
        <w:rPr>
          <w:szCs w:val="28"/>
        </w:rPr>
        <w:t>нием администрации округа</w:t>
      </w:r>
      <w:r w:rsidRPr="009C1426">
        <w:rPr>
          <w:szCs w:val="28"/>
        </w:rPr>
        <w:t xml:space="preserve">. В случае отсутствия на заседании члена Комиссии - должностного </w:t>
      </w:r>
      <w:r>
        <w:rPr>
          <w:szCs w:val="28"/>
        </w:rPr>
        <w:t>лица администрации округа</w:t>
      </w:r>
      <w:r w:rsidRPr="009C1426">
        <w:rPr>
          <w:szCs w:val="28"/>
        </w:rPr>
        <w:t xml:space="preserve"> в заседании участвует с правом решающего голоса лицо, на которое в установленном порядке возложено исполнение его обязанностей.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3.3. Заседание Комиссии ведет председатель Комиссии, в отсутствие </w:t>
      </w:r>
      <w:r w:rsidRPr="009C1426">
        <w:rPr>
          <w:szCs w:val="28"/>
        </w:rPr>
        <w:lastRenderedPageBreak/>
        <w:t>председателя - его заместитель.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3.4. Заседание Комиссии правомочно, если на нем присутствует не менее половины членов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3.5. Отдел по муниципальному имуществу и земельным ресурсам администрации округа</w:t>
      </w:r>
      <w:r w:rsidRPr="009C1426">
        <w:rPr>
          <w:szCs w:val="28"/>
        </w:rPr>
        <w:t>: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3.5.1. Осуществляет организацию проведения заседания Комиссии и подготовку материалов для рассмотрения на заседании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3.5.2. Извещает членов Комиссии, руководителей предприятий и иных приглашенных лиц о месте, дате и времени проведения, повестке заседания Комиссии и обеспечивает предварительную рассылку членам Комиссии материалов заседаний за 3 рабочих дня до заседания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3.5.3. Осуществляет ведение учета и хранение протоколов заседаний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3.6. Регламент работы Комиссии: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3.6.1. Доклад руководителя предприятия о результатах деятельности предприятия за отчетный период.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3.6.2. </w:t>
      </w:r>
      <w:r>
        <w:rPr>
          <w:szCs w:val="28"/>
        </w:rPr>
        <w:t>Анализ (з</w:t>
      </w:r>
      <w:r w:rsidRPr="009C1426">
        <w:rPr>
          <w:szCs w:val="28"/>
        </w:rPr>
        <w:t>аключение</w:t>
      </w:r>
      <w:r>
        <w:rPr>
          <w:szCs w:val="28"/>
        </w:rPr>
        <w:t>)</w:t>
      </w:r>
      <w:r w:rsidRPr="009C1426">
        <w:rPr>
          <w:szCs w:val="28"/>
        </w:rPr>
        <w:t xml:space="preserve"> </w:t>
      </w:r>
      <w:r>
        <w:rPr>
          <w:szCs w:val="28"/>
        </w:rPr>
        <w:t>отдела экономики администрации округа</w:t>
      </w:r>
      <w:r w:rsidRPr="009C1426">
        <w:rPr>
          <w:szCs w:val="28"/>
        </w:rPr>
        <w:t xml:space="preserve"> с оценкой </w:t>
      </w:r>
      <w:r>
        <w:rPr>
          <w:szCs w:val="28"/>
        </w:rPr>
        <w:t>эффективности деятельности предприятия</w:t>
      </w:r>
      <w:r w:rsidRPr="009C1426">
        <w:rPr>
          <w:szCs w:val="28"/>
        </w:rPr>
        <w:t xml:space="preserve"> и производственно-хозяйственной деятельности предприятия за отчетный период.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3.6.3</w:t>
      </w:r>
      <w:r w:rsidRPr="009C1426">
        <w:rPr>
          <w:szCs w:val="28"/>
        </w:rPr>
        <w:t>. Комиссия по результатам докладов, заключений, подготовленных на основании представленных предприятием документов: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дает оценку эффективности деятельности предприятия (эффективная, низкоэффективная, неэффективная, общественно значимая для му</w:t>
      </w:r>
      <w:r>
        <w:rPr>
          <w:szCs w:val="28"/>
        </w:rPr>
        <w:t>ниципального образования Кикнурский муниципальный округ Кировской области</w:t>
      </w:r>
      <w:r w:rsidRPr="009C1426">
        <w:rPr>
          <w:szCs w:val="28"/>
        </w:rPr>
        <w:t>);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вносит предложение главе </w:t>
      </w:r>
      <w:r>
        <w:rPr>
          <w:szCs w:val="28"/>
        </w:rPr>
        <w:t>Кикнурского муниципального округа Кировской области</w:t>
      </w:r>
      <w:r w:rsidRPr="009C1426">
        <w:rPr>
          <w:szCs w:val="28"/>
        </w:rPr>
        <w:t xml:space="preserve"> об утверждении бухгалтерской отчетности и отчетов предприятия за отчетный год;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определяет сумму уплаты в бюджет муниципального образования </w:t>
      </w:r>
      <w:r>
        <w:rPr>
          <w:szCs w:val="28"/>
        </w:rPr>
        <w:t>Кикнурский муниципальный округ Кировской области</w:t>
      </w:r>
      <w:r w:rsidRPr="009C1426">
        <w:rPr>
          <w:szCs w:val="28"/>
        </w:rPr>
        <w:t xml:space="preserve"> части прибыли от использования муниципального имущества, находящегося в хозяйственном ведении предприятия, по итогам работы за отчетный год;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определяет размер годового вознаграждения руководителю предприятия;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принимает решения о лишении руководителя предприятия годового вознаграждения либо о снижении его размера, а также о привлечении его к ответственности за выявленные нарушения;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вносит предложение главе </w:t>
      </w:r>
      <w:r>
        <w:rPr>
          <w:szCs w:val="28"/>
        </w:rPr>
        <w:t xml:space="preserve">Кикнурского муниципального округа </w:t>
      </w:r>
      <w:r>
        <w:rPr>
          <w:szCs w:val="28"/>
        </w:rPr>
        <w:lastRenderedPageBreak/>
        <w:t>Кировской области</w:t>
      </w:r>
      <w:r w:rsidRPr="009C1426">
        <w:rPr>
          <w:szCs w:val="28"/>
        </w:rPr>
        <w:t xml:space="preserve"> о подготовке обращ</w:t>
      </w:r>
      <w:r>
        <w:rPr>
          <w:szCs w:val="28"/>
        </w:rPr>
        <w:t>ения администрации округа</w:t>
      </w:r>
      <w:r w:rsidRPr="009C1426">
        <w:rPr>
          <w:szCs w:val="28"/>
        </w:rPr>
        <w:t xml:space="preserve"> в </w:t>
      </w:r>
      <w:r>
        <w:rPr>
          <w:szCs w:val="28"/>
        </w:rPr>
        <w:t>Думу Кикнурского муниципального округа Кировской области</w:t>
      </w:r>
      <w:r w:rsidRPr="009C1426">
        <w:rPr>
          <w:szCs w:val="28"/>
        </w:rPr>
        <w:t xml:space="preserve"> по вопросу предоставления предприятию отсрочки уплаты в бюджет муниципального образования </w:t>
      </w:r>
      <w:r>
        <w:rPr>
          <w:szCs w:val="28"/>
        </w:rPr>
        <w:t>Кикнурский муниципальный округ Кировской области</w:t>
      </w:r>
      <w:r w:rsidRPr="009C1426">
        <w:rPr>
          <w:szCs w:val="28"/>
        </w:rPr>
        <w:t xml:space="preserve"> части прибыли от использования муниципального имущества по итогам работы за отчетный период;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вносит предложения по совершенствованию системы управления предприятием в целях повышения эффективности производственно-хозяйственной и финансовой деятельности;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определяет целесообразность деятельности предприятия в форме муниципального унитарного предприятия и вносит предложения о реорганизации, ликвидации предприятия.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3.7. Решение Комиссии принимается простым большинством голосов присутствующих на заседании членов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При равенстве голосов членов Комиссии, поданных "за" и "против", решающим является голос председательствующего на заседании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3.8. Результаты заседания Комиссии оформляются протоколом, который ведет секретарь Комиссии. Протокол подписывается всеми членами Комиссии</w:t>
      </w:r>
      <w:r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 xml:space="preserve">Решения Комиссии являются обязательными для исполнения руководителем предприятия, а также </w:t>
      </w:r>
      <w:r>
        <w:rPr>
          <w:szCs w:val="28"/>
        </w:rPr>
        <w:t>структурными подразделениями администрации округа, участвовавшим в подготовке заседания Комиссии.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3.9. Копии протоколов в те</w:t>
      </w:r>
      <w:r>
        <w:rPr>
          <w:szCs w:val="28"/>
        </w:rPr>
        <w:t>чение 5 рабочих дней после их подписания</w:t>
      </w:r>
      <w:r w:rsidRPr="009C1426">
        <w:rPr>
          <w:szCs w:val="28"/>
        </w:rPr>
        <w:t xml:space="preserve"> направляются </w:t>
      </w:r>
      <w:r>
        <w:rPr>
          <w:szCs w:val="28"/>
        </w:rPr>
        <w:t>отделом по муниципальному имуществу и земельным ресурсам администрации округа</w:t>
      </w:r>
      <w:r w:rsidRPr="009C1426">
        <w:rPr>
          <w:szCs w:val="28"/>
        </w:rPr>
        <w:t xml:space="preserve"> руководителю предприятия, </w:t>
      </w:r>
      <w:r>
        <w:rPr>
          <w:szCs w:val="28"/>
        </w:rPr>
        <w:t>структурным подразделениям администрации округа</w:t>
      </w:r>
      <w:r w:rsidRPr="009C1426">
        <w:rPr>
          <w:szCs w:val="28"/>
        </w:rPr>
        <w:t xml:space="preserve"> и иным лицам, в отношении которых принято решение.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3.10. Отчеты о выполнении решений Комиссии представляются руковод</w:t>
      </w:r>
      <w:r>
        <w:rPr>
          <w:szCs w:val="28"/>
        </w:rPr>
        <w:t>ителем предприятия в отдел по муниципальному имуществу и земельным ресурсам администрации округа</w:t>
      </w:r>
      <w:r w:rsidRPr="009C1426">
        <w:rPr>
          <w:szCs w:val="28"/>
        </w:rPr>
        <w:t>.</w:t>
      </w:r>
    </w:p>
    <w:p w:rsidR="00643D4B" w:rsidRPr="009C1426" w:rsidRDefault="00643D4B" w:rsidP="00643D4B">
      <w:pPr>
        <w:pStyle w:val="ConsPlusNormal"/>
        <w:spacing w:before="220"/>
        <w:ind w:firstLine="540"/>
        <w:jc w:val="both"/>
        <w:rPr>
          <w:szCs w:val="28"/>
        </w:rPr>
      </w:pPr>
      <w:r w:rsidRPr="009C1426">
        <w:rPr>
          <w:szCs w:val="28"/>
        </w:rPr>
        <w:t>3.11. За неисполнение или ненадлежащее исполнение решений Комиссии, а также несвоевременное и/или недостоверное предоставление информации руководитель предприятия несет ответственность в соответствии с трудовым законодательством и заключенным с ним трудовым договором.</w:t>
      </w:r>
    </w:p>
    <w:p w:rsidR="00643D4B" w:rsidRPr="009C1426" w:rsidRDefault="00643D4B" w:rsidP="00643D4B">
      <w:pPr>
        <w:pStyle w:val="ConsPlusNormal"/>
        <w:jc w:val="both"/>
        <w:rPr>
          <w:szCs w:val="28"/>
        </w:rPr>
      </w:pPr>
    </w:p>
    <w:p w:rsidR="00643D4B" w:rsidRPr="009C1426" w:rsidRDefault="00643D4B" w:rsidP="00643D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643D4B" w:rsidRDefault="00643D4B" w:rsidP="00214841">
      <w:pPr>
        <w:jc w:val="center"/>
        <w:rPr>
          <w:sz w:val="28"/>
          <w:szCs w:val="28"/>
        </w:rPr>
      </w:pPr>
    </w:p>
    <w:p w:rsidR="00643D4B" w:rsidRDefault="00643D4B" w:rsidP="00214841">
      <w:pPr>
        <w:jc w:val="center"/>
        <w:rPr>
          <w:sz w:val="28"/>
          <w:szCs w:val="28"/>
        </w:rPr>
      </w:pPr>
    </w:p>
    <w:p w:rsidR="00643D4B" w:rsidRDefault="00643D4B" w:rsidP="00214841">
      <w:pPr>
        <w:jc w:val="center"/>
        <w:rPr>
          <w:sz w:val="28"/>
          <w:szCs w:val="28"/>
        </w:rPr>
      </w:pPr>
    </w:p>
    <w:p w:rsidR="00643D4B" w:rsidRDefault="00643D4B" w:rsidP="00214841">
      <w:pPr>
        <w:jc w:val="center"/>
        <w:rPr>
          <w:sz w:val="28"/>
          <w:szCs w:val="28"/>
        </w:rPr>
      </w:pPr>
    </w:p>
    <w:p w:rsidR="00643D4B" w:rsidRDefault="00643D4B" w:rsidP="00214841">
      <w:pPr>
        <w:jc w:val="center"/>
        <w:rPr>
          <w:sz w:val="28"/>
          <w:szCs w:val="28"/>
        </w:rPr>
      </w:pPr>
    </w:p>
    <w:p w:rsidR="00102CF4" w:rsidRDefault="00102CF4" w:rsidP="00102CF4">
      <w:pPr>
        <w:pStyle w:val="3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0E0D65" wp14:editId="3B24BC80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:rsidR="00102CF4" w:rsidRDefault="00102CF4" w:rsidP="00102CF4">
      <w:pPr>
        <w:pStyle w:val="3"/>
      </w:pPr>
    </w:p>
    <w:p w:rsidR="00102CF4" w:rsidRDefault="00102CF4" w:rsidP="00102CF4">
      <w:pPr>
        <w:pStyle w:val="3"/>
      </w:pPr>
    </w:p>
    <w:p w:rsidR="00102CF4" w:rsidRPr="00102CF4" w:rsidRDefault="00102CF4" w:rsidP="00102CF4">
      <w:pPr>
        <w:pStyle w:val="1"/>
        <w:jc w:val="center"/>
      </w:pPr>
    </w:p>
    <w:p w:rsidR="00102CF4" w:rsidRPr="00102CF4" w:rsidRDefault="00102CF4" w:rsidP="00102CF4">
      <w:pPr>
        <w:pStyle w:val="1"/>
        <w:jc w:val="center"/>
        <w:rPr>
          <w:b/>
        </w:rPr>
      </w:pPr>
      <w:r w:rsidRPr="00102CF4">
        <w:rPr>
          <w:b/>
        </w:rPr>
        <w:t>РОССИЙСКАЯ ФЕДЕРАЦИЯ</w:t>
      </w:r>
    </w:p>
    <w:p w:rsidR="00102CF4" w:rsidRPr="00102CF4" w:rsidRDefault="00102CF4" w:rsidP="00102CF4">
      <w:pPr>
        <w:pStyle w:val="1"/>
        <w:jc w:val="center"/>
        <w:rPr>
          <w:b/>
        </w:rPr>
      </w:pPr>
    </w:p>
    <w:p w:rsidR="00102CF4" w:rsidRPr="00102CF4" w:rsidRDefault="00102CF4" w:rsidP="00102CF4">
      <w:pPr>
        <w:pStyle w:val="1"/>
        <w:jc w:val="center"/>
        <w:rPr>
          <w:b/>
        </w:rPr>
      </w:pPr>
      <w:r w:rsidRPr="00102CF4">
        <w:rPr>
          <w:b/>
        </w:rPr>
        <w:t>АДМИНИСТРАЦИЯ КИКНУРСКОГО МУНИЦИПАЛЬНОГО</w:t>
      </w:r>
    </w:p>
    <w:p w:rsidR="00102CF4" w:rsidRPr="00102CF4" w:rsidRDefault="00102CF4" w:rsidP="00102CF4">
      <w:pPr>
        <w:pStyle w:val="1"/>
        <w:jc w:val="center"/>
        <w:rPr>
          <w:b/>
          <w:szCs w:val="28"/>
        </w:rPr>
      </w:pPr>
      <w:r w:rsidRPr="00102CF4">
        <w:rPr>
          <w:b/>
        </w:rPr>
        <w:t>ОКРУГА КИРОВСКОЙ ОБЛАСТИ</w:t>
      </w:r>
    </w:p>
    <w:p w:rsidR="00102CF4" w:rsidRDefault="00102CF4" w:rsidP="00102CF4">
      <w:pPr>
        <w:jc w:val="center"/>
        <w:rPr>
          <w:b/>
          <w:sz w:val="32"/>
          <w:szCs w:val="32"/>
        </w:rPr>
      </w:pPr>
    </w:p>
    <w:p w:rsidR="00102CF4" w:rsidRDefault="00102CF4" w:rsidP="00102C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2CF4" w:rsidRPr="00345591" w:rsidRDefault="00102CF4" w:rsidP="00102CF4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0"/>
        <w:gridCol w:w="3033"/>
        <w:gridCol w:w="3124"/>
        <w:gridCol w:w="1634"/>
      </w:tblGrid>
      <w:tr w:rsidR="00102CF4" w:rsidTr="00102CF4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CF4" w:rsidRPr="00B45590" w:rsidRDefault="00102CF4" w:rsidP="00102CF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13.08.2021</w:t>
            </w:r>
          </w:p>
        </w:tc>
        <w:tc>
          <w:tcPr>
            <w:tcW w:w="3091" w:type="dxa"/>
          </w:tcPr>
          <w:p w:rsidR="00102CF4" w:rsidRDefault="00102CF4" w:rsidP="00102CF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102CF4" w:rsidRDefault="00102CF4" w:rsidP="00102CF4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CF4" w:rsidRPr="00654975" w:rsidRDefault="00102CF4" w:rsidP="00102CF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</w:tr>
      <w:tr w:rsidR="00102CF4" w:rsidTr="00102CF4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F4" w:rsidRDefault="00102CF4" w:rsidP="00102CF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102CF4" w:rsidRDefault="00102CF4" w:rsidP="00102CF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CF4" w:rsidRPr="00287710" w:rsidRDefault="00102CF4" w:rsidP="00102CF4">
            <w:pPr>
              <w:ind w:right="-1"/>
              <w:rPr>
                <w:sz w:val="28"/>
                <w:szCs w:val="28"/>
              </w:rPr>
            </w:pPr>
          </w:p>
        </w:tc>
      </w:tr>
    </w:tbl>
    <w:p w:rsidR="00102CF4" w:rsidRPr="003963F2" w:rsidRDefault="00102CF4" w:rsidP="00102CF4">
      <w:pPr>
        <w:jc w:val="center"/>
        <w:rPr>
          <w:b/>
          <w:sz w:val="48"/>
          <w:szCs w:val="48"/>
        </w:rPr>
      </w:pPr>
    </w:p>
    <w:p w:rsidR="00102CF4" w:rsidRDefault="00102CF4" w:rsidP="00102CF4">
      <w:pPr>
        <w:jc w:val="center"/>
        <w:rPr>
          <w:b/>
          <w:sz w:val="28"/>
          <w:szCs w:val="28"/>
        </w:rPr>
      </w:pPr>
      <w:r w:rsidRPr="00A63724">
        <w:rPr>
          <w:b/>
          <w:sz w:val="28"/>
          <w:szCs w:val="28"/>
        </w:rPr>
        <w:t>Об утверждении По</w:t>
      </w:r>
      <w:r>
        <w:rPr>
          <w:b/>
          <w:sz w:val="28"/>
          <w:szCs w:val="28"/>
        </w:rPr>
        <w:t xml:space="preserve">ложения о приватизации имущества </w:t>
      </w:r>
    </w:p>
    <w:p w:rsidR="00102CF4" w:rsidRDefault="00102CF4" w:rsidP="00102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Кикнурский муниципальный округ </w:t>
      </w:r>
    </w:p>
    <w:p w:rsidR="00102CF4" w:rsidRPr="0070583E" w:rsidRDefault="00102CF4" w:rsidP="00102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02CF4" w:rsidRPr="00B211EA" w:rsidRDefault="00102CF4" w:rsidP="00102CF4">
      <w:pPr>
        <w:ind w:firstLine="709"/>
        <w:jc w:val="both"/>
        <w:rPr>
          <w:b/>
          <w:sz w:val="48"/>
          <w:szCs w:val="48"/>
        </w:rPr>
      </w:pPr>
    </w:p>
    <w:p w:rsidR="00102CF4" w:rsidRPr="00A63724" w:rsidRDefault="00102CF4" w:rsidP="00102CF4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</w:t>
      </w:r>
      <w:r w:rsidRPr="000812CD">
        <w:rPr>
          <w:color w:val="2D2D2D"/>
          <w:spacing w:val="2"/>
          <w:sz w:val="28"/>
          <w:szCs w:val="28"/>
        </w:rPr>
        <w:t xml:space="preserve"> соответствии с Гражданским кодексом Российской Федерации, Федеральным </w:t>
      </w:r>
      <w:r>
        <w:rPr>
          <w:color w:val="2D2D2D"/>
          <w:spacing w:val="2"/>
          <w:sz w:val="28"/>
          <w:szCs w:val="28"/>
        </w:rPr>
        <w:t xml:space="preserve">законом от </w:t>
      </w:r>
      <w:r w:rsidRPr="00FC7B06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21.12.2001 № 178</w:t>
      </w:r>
      <w:r w:rsidRPr="00FC7B06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приватизации государственного и муниципального имущества»,</w:t>
      </w:r>
      <w:r w:rsidRPr="00682272">
        <w:t xml:space="preserve"> </w:t>
      </w:r>
      <w:r w:rsidRPr="00682272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682272">
        <w:rPr>
          <w:sz w:val="28"/>
          <w:szCs w:val="28"/>
        </w:rPr>
        <w:t>Российской Федерации от 26.12.2005 № 806 «Об утверждении Правил</w:t>
      </w:r>
      <w:r>
        <w:rPr>
          <w:sz w:val="28"/>
          <w:szCs w:val="28"/>
        </w:rPr>
        <w:t xml:space="preserve"> </w:t>
      </w:r>
      <w:r w:rsidRPr="00682272">
        <w:rPr>
          <w:sz w:val="28"/>
          <w:szCs w:val="28"/>
        </w:rPr>
        <w:t>разработки прогнозных планов (программ) приватизации государственного и</w:t>
      </w:r>
      <w:r>
        <w:rPr>
          <w:sz w:val="28"/>
          <w:szCs w:val="28"/>
        </w:rPr>
        <w:t xml:space="preserve"> </w:t>
      </w:r>
      <w:r w:rsidRPr="00682272">
        <w:rPr>
          <w:sz w:val="28"/>
          <w:szCs w:val="28"/>
        </w:rPr>
        <w:t>муниципального имущества и внесении изменений в Правила подготовки и</w:t>
      </w:r>
      <w:r>
        <w:rPr>
          <w:sz w:val="28"/>
          <w:szCs w:val="28"/>
        </w:rPr>
        <w:t xml:space="preserve"> </w:t>
      </w:r>
      <w:r w:rsidRPr="00682272">
        <w:rPr>
          <w:sz w:val="28"/>
          <w:szCs w:val="28"/>
        </w:rPr>
        <w:t>принятия решений об условиях приватизации федерального имущества»,</w:t>
      </w:r>
      <w:r>
        <w:rPr>
          <w:sz w:val="28"/>
          <w:szCs w:val="28"/>
        </w:rPr>
        <w:t xml:space="preserve"> </w:t>
      </w:r>
      <w:r w:rsidRPr="00FC7B06">
        <w:rPr>
          <w:sz w:val="28"/>
          <w:szCs w:val="28"/>
        </w:rPr>
        <w:t xml:space="preserve"> </w:t>
      </w:r>
      <w:r w:rsidRPr="000812CD">
        <w:rPr>
          <w:color w:val="2D2D2D"/>
          <w:spacing w:val="2"/>
          <w:sz w:val="28"/>
          <w:szCs w:val="28"/>
        </w:rPr>
        <w:t>Положением об управлении и распоряжении имуществом муниципального образования Кикнурский муниципальный округ Кировской области, утвержденным решением Думы Кикнурского муниципального округа Кировской области от 25.11.2020 №</w:t>
      </w:r>
      <w:r>
        <w:rPr>
          <w:color w:val="2D2D2D"/>
          <w:spacing w:val="2"/>
          <w:sz w:val="28"/>
          <w:szCs w:val="28"/>
        </w:rPr>
        <w:t xml:space="preserve"> </w:t>
      </w:r>
      <w:r w:rsidRPr="000812CD">
        <w:rPr>
          <w:color w:val="2D2D2D"/>
          <w:spacing w:val="2"/>
          <w:sz w:val="28"/>
          <w:szCs w:val="28"/>
        </w:rPr>
        <w:t xml:space="preserve">5-52 «Об утверждении Положения об управлении и распоряжении имуществом муниципального образования Кикнурский муниципальный округ Кировской </w:t>
      </w:r>
      <w:r>
        <w:rPr>
          <w:sz w:val="28"/>
          <w:szCs w:val="28"/>
        </w:rPr>
        <w:t>области», администрация</w:t>
      </w:r>
      <w:r w:rsidRPr="00A63724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Кикнурского муниципального округа ПОСТАНОВИЛА</w:t>
      </w:r>
      <w:r w:rsidRPr="00A63724">
        <w:rPr>
          <w:sz w:val="28"/>
          <w:szCs w:val="28"/>
        </w:rPr>
        <w:t>:</w:t>
      </w:r>
    </w:p>
    <w:p w:rsidR="00102CF4" w:rsidRPr="00A63724" w:rsidRDefault="00102CF4" w:rsidP="00102CF4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F65E2">
        <w:rPr>
          <w:sz w:val="28"/>
          <w:szCs w:val="28"/>
        </w:rPr>
        <w:t xml:space="preserve"> </w:t>
      </w:r>
      <w:r w:rsidRPr="00A63724">
        <w:rPr>
          <w:sz w:val="28"/>
          <w:szCs w:val="28"/>
        </w:rPr>
        <w:t>Утвердить По</w:t>
      </w:r>
      <w:r>
        <w:rPr>
          <w:sz w:val="28"/>
          <w:szCs w:val="28"/>
        </w:rPr>
        <w:t>ложение о приватизации имущества</w:t>
      </w:r>
      <w:r w:rsidRPr="00A637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Pr="00A63724">
        <w:rPr>
          <w:sz w:val="28"/>
          <w:szCs w:val="28"/>
        </w:rPr>
        <w:t xml:space="preserve"> согласно приложению.</w:t>
      </w:r>
    </w:p>
    <w:p w:rsidR="00102CF4" w:rsidRDefault="00102CF4" w:rsidP="00102CF4">
      <w:pPr>
        <w:spacing w:line="440" w:lineRule="exact"/>
        <w:ind w:firstLine="709"/>
        <w:jc w:val="both"/>
        <w:rPr>
          <w:sz w:val="28"/>
          <w:szCs w:val="28"/>
        </w:rPr>
      </w:pPr>
      <w:r w:rsidRPr="00A63724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102CF4" w:rsidRPr="007D2A02" w:rsidRDefault="00102CF4" w:rsidP="00102CF4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102CF4" w:rsidRPr="007D2A02" w:rsidRDefault="00102CF4" w:rsidP="00102CF4">
      <w:pPr>
        <w:snapToGrid w:val="0"/>
        <w:jc w:val="both"/>
        <w:rPr>
          <w:sz w:val="28"/>
          <w:szCs w:val="28"/>
        </w:rPr>
      </w:pPr>
    </w:p>
    <w:p w:rsidR="00102CF4" w:rsidRDefault="00102CF4" w:rsidP="00102CF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Глава</w:t>
      </w:r>
      <w:r w:rsidRPr="00706226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Кикнурского</w:t>
      </w:r>
    </w:p>
    <w:p w:rsidR="00102CF4" w:rsidRPr="00D36D32" w:rsidRDefault="00102CF4" w:rsidP="00102C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С.Ю. Галкин</w:t>
      </w:r>
    </w:p>
    <w:p w:rsidR="00102CF4" w:rsidRPr="00682272" w:rsidRDefault="00102CF4" w:rsidP="00102CF4">
      <w:pPr>
        <w:jc w:val="both"/>
        <w:rPr>
          <w:sz w:val="28"/>
          <w:szCs w:val="28"/>
        </w:rPr>
        <w:sectPr w:rsidR="00102CF4" w:rsidRPr="00682272" w:rsidSect="00102CF4">
          <w:headerReference w:type="even" r:id="rId35"/>
          <w:headerReference w:type="default" r:id="rId36"/>
          <w:headerReference w:type="first" r:id="rId37"/>
          <w:pgSz w:w="11906" w:h="16838"/>
          <w:pgMar w:top="719" w:right="850" w:bottom="360" w:left="1701" w:header="708" w:footer="708" w:gutter="0"/>
          <w:cols w:space="708"/>
          <w:titlePg/>
          <w:docGrid w:linePitch="360"/>
        </w:sectPr>
      </w:pPr>
      <w:r>
        <w:rPr>
          <w:b/>
          <w:color w:val="3C3C3C"/>
          <w:spacing w:val="2"/>
          <w:sz w:val="28"/>
          <w:szCs w:val="28"/>
        </w:rPr>
        <w:t xml:space="preserve"> </w:t>
      </w:r>
    </w:p>
    <w:p w:rsidR="00102CF4" w:rsidRPr="00636501" w:rsidRDefault="00102CF4" w:rsidP="00102CF4">
      <w:pPr>
        <w:ind w:left="4536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F172A9">
        <w:rPr>
          <w:sz w:val="28"/>
          <w:szCs w:val="28"/>
        </w:rPr>
        <w:t xml:space="preserve">Приложение </w:t>
      </w:r>
    </w:p>
    <w:p w:rsidR="00102CF4" w:rsidRPr="00636501" w:rsidRDefault="00102CF4" w:rsidP="00102CF4">
      <w:pPr>
        <w:ind w:left="4536" w:right="-1"/>
        <w:rPr>
          <w:sz w:val="28"/>
          <w:szCs w:val="28"/>
        </w:rPr>
      </w:pPr>
    </w:p>
    <w:p w:rsidR="00102CF4" w:rsidRDefault="00102CF4" w:rsidP="00102CF4">
      <w:pPr>
        <w:shd w:val="clear" w:color="auto" w:fill="FFFFFF"/>
        <w:tabs>
          <w:tab w:val="left" w:pos="4111"/>
          <w:tab w:val="left" w:pos="4820"/>
        </w:tabs>
        <w:ind w:left="453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УТВЕРЖДЕНО</w:t>
      </w:r>
    </w:p>
    <w:p w:rsidR="00102CF4" w:rsidRPr="00636501" w:rsidRDefault="00102CF4" w:rsidP="00102CF4">
      <w:pPr>
        <w:shd w:val="clear" w:color="auto" w:fill="FFFFFF"/>
        <w:tabs>
          <w:tab w:val="left" w:pos="4111"/>
          <w:tab w:val="left" w:pos="4820"/>
        </w:tabs>
        <w:ind w:left="4536"/>
        <w:rPr>
          <w:bCs/>
          <w:color w:val="000000"/>
          <w:sz w:val="28"/>
          <w:szCs w:val="28"/>
        </w:rPr>
      </w:pPr>
    </w:p>
    <w:p w:rsidR="00102CF4" w:rsidRDefault="00102CF4" w:rsidP="00102CF4">
      <w:pPr>
        <w:shd w:val="clear" w:color="auto" w:fill="FFFFFF"/>
        <w:tabs>
          <w:tab w:val="left" w:pos="4111"/>
          <w:tab w:val="left" w:pos="4820"/>
        </w:tabs>
        <w:ind w:left="453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постановлением администрации</w:t>
      </w:r>
    </w:p>
    <w:p w:rsidR="00102CF4" w:rsidRPr="00F172A9" w:rsidRDefault="00102CF4" w:rsidP="00102CF4">
      <w:pPr>
        <w:shd w:val="clear" w:color="auto" w:fill="FFFFFF"/>
        <w:tabs>
          <w:tab w:val="left" w:pos="4111"/>
          <w:tab w:val="left" w:pos="4820"/>
        </w:tabs>
        <w:ind w:left="5387" w:hanging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Кикнурского муниципального                                                                                                     округа Кировской области</w:t>
      </w:r>
    </w:p>
    <w:p w:rsidR="00102CF4" w:rsidRDefault="00102CF4" w:rsidP="00102CF4">
      <w:pPr>
        <w:shd w:val="clear" w:color="auto" w:fill="FFFFFF"/>
        <w:tabs>
          <w:tab w:val="left" w:pos="4111"/>
          <w:tab w:val="left" w:pos="4820"/>
        </w:tabs>
        <w:ind w:left="453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от 13.08.2021 № 559</w:t>
      </w:r>
    </w:p>
    <w:p w:rsidR="00102CF4" w:rsidRDefault="00102CF4" w:rsidP="00102CF4">
      <w:pPr>
        <w:shd w:val="clear" w:color="auto" w:fill="FFFFFF"/>
        <w:tabs>
          <w:tab w:val="left" w:pos="4111"/>
          <w:tab w:val="left" w:pos="4820"/>
        </w:tabs>
        <w:ind w:left="4536"/>
        <w:rPr>
          <w:bCs/>
          <w:color w:val="000000"/>
          <w:sz w:val="28"/>
          <w:szCs w:val="28"/>
        </w:rPr>
      </w:pPr>
    </w:p>
    <w:p w:rsidR="00102CF4" w:rsidRDefault="00102CF4" w:rsidP="00102CF4">
      <w:pPr>
        <w:shd w:val="clear" w:color="auto" w:fill="FFFFFF"/>
        <w:tabs>
          <w:tab w:val="left" w:pos="4111"/>
          <w:tab w:val="left" w:pos="4820"/>
        </w:tabs>
        <w:ind w:left="4536"/>
        <w:rPr>
          <w:b/>
          <w:bCs/>
          <w:color w:val="000000"/>
          <w:sz w:val="28"/>
          <w:szCs w:val="28"/>
        </w:rPr>
      </w:pPr>
    </w:p>
    <w:p w:rsidR="00102CF4" w:rsidRPr="00FB6506" w:rsidRDefault="00102CF4" w:rsidP="00102CF4">
      <w:pPr>
        <w:shd w:val="clear" w:color="auto" w:fill="FFFFFF"/>
        <w:tabs>
          <w:tab w:val="left" w:pos="4111"/>
          <w:tab w:val="left" w:pos="4820"/>
        </w:tabs>
        <w:jc w:val="center"/>
        <w:rPr>
          <w:b/>
          <w:bCs/>
          <w:color w:val="000000"/>
          <w:sz w:val="28"/>
          <w:szCs w:val="28"/>
        </w:rPr>
      </w:pPr>
      <w:r w:rsidRPr="00671FCB">
        <w:rPr>
          <w:b/>
          <w:bCs/>
          <w:color w:val="000000"/>
          <w:sz w:val="28"/>
          <w:szCs w:val="28"/>
        </w:rPr>
        <w:t>ПОЛОЖЕНИЕ</w:t>
      </w:r>
    </w:p>
    <w:p w:rsidR="00102CF4" w:rsidRDefault="00102CF4" w:rsidP="00102CF4">
      <w:pPr>
        <w:shd w:val="clear" w:color="auto" w:fill="FFFFFF"/>
        <w:jc w:val="center"/>
        <w:rPr>
          <w:rFonts w:ascii="YS Text" w:hAnsi="YS Text"/>
          <w:b/>
          <w:color w:val="000000"/>
          <w:sz w:val="28"/>
          <w:szCs w:val="28"/>
        </w:rPr>
      </w:pPr>
      <w:r w:rsidRPr="009F3572">
        <w:rPr>
          <w:rFonts w:ascii="YS Text" w:hAnsi="YS Text"/>
          <w:b/>
          <w:color w:val="000000"/>
          <w:sz w:val="28"/>
          <w:szCs w:val="28"/>
        </w:rPr>
        <w:t>о приватизации имущества муниципального</w:t>
      </w:r>
      <w:r w:rsidRPr="00671FCB">
        <w:rPr>
          <w:rFonts w:ascii="YS Text" w:hAnsi="YS Text"/>
          <w:b/>
          <w:color w:val="000000"/>
          <w:sz w:val="28"/>
          <w:szCs w:val="28"/>
        </w:rPr>
        <w:t xml:space="preserve"> </w:t>
      </w:r>
      <w:r w:rsidRPr="009F3572">
        <w:rPr>
          <w:rFonts w:ascii="YS Text" w:hAnsi="YS Text"/>
          <w:b/>
          <w:color w:val="000000"/>
          <w:sz w:val="28"/>
          <w:szCs w:val="28"/>
        </w:rPr>
        <w:t xml:space="preserve">образования </w:t>
      </w:r>
      <w:r w:rsidRPr="00671FCB">
        <w:rPr>
          <w:rFonts w:ascii="YS Text" w:hAnsi="YS Text"/>
          <w:b/>
          <w:color w:val="000000"/>
          <w:sz w:val="28"/>
          <w:szCs w:val="28"/>
        </w:rPr>
        <w:t>Кикнурский муниципальный округ Кировской области</w:t>
      </w:r>
    </w:p>
    <w:p w:rsidR="00102CF4" w:rsidRPr="009F3572" w:rsidRDefault="00102CF4" w:rsidP="00102CF4">
      <w:pPr>
        <w:shd w:val="clear" w:color="auto" w:fill="FFFFFF"/>
        <w:jc w:val="center"/>
        <w:rPr>
          <w:rFonts w:ascii="YS Text" w:hAnsi="YS Text"/>
          <w:b/>
          <w:color w:val="000000"/>
          <w:sz w:val="28"/>
          <w:szCs w:val="28"/>
        </w:rPr>
      </w:pPr>
    </w:p>
    <w:p w:rsidR="00102CF4" w:rsidRPr="00476E59" w:rsidRDefault="00102CF4" w:rsidP="00102CF4">
      <w:pPr>
        <w:shd w:val="clear" w:color="auto" w:fill="FFFFFF"/>
        <w:jc w:val="center"/>
        <w:rPr>
          <w:color w:val="000000"/>
          <w:sz w:val="28"/>
          <w:szCs w:val="28"/>
        </w:rPr>
      </w:pPr>
      <w:r w:rsidRPr="00476E59">
        <w:rPr>
          <w:color w:val="000000"/>
          <w:sz w:val="28"/>
          <w:szCs w:val="28"/>
        </w:rPr>
        <w:t>1 Общие положения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>1.1. Настоящее Положение о приватизации  имущества муниципального образования Кикнурский муниципальный  округ Кировской области (далее – Положение) разработано в соответствии с Гражданским кодексом Российской Федерации, Бюджетным кодексом Российской Федерации, Федеральным законом от 21.12.2001№ 178-ФЗ «О приватизации государственного и муниципального имущества» (далее – Федеральный закон № 178-ФЗ), Федеральным законом</w:t>
      </w:r>
      <w:r w:rsidRPr="008D5999">
        <w:rPr>
          <w:sz w:val="28"/>
          <w:szCs w:val="28"/>
        </w:rPr>
        <w:t xml:space="preserve"> </w:t>
      </w:r>
      <w:r w:rsidRPr="008D5999">
        <w:rPr>
          <w:rFonts w:ascii="YS Text" w:hAnsi="YS Text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муниципального образования Кикнурский муниципальный округ Кировской области.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 xml:space="preserve">1.2. Настоящее Положение регулирует отношения, возникающие при приватизации имущества, находящегося в собственности муниципального образования Кикнурский муниципальный округ Кировской области (далее – муниципальное имущество), и связанные с ними отношения по управлению муниципальным имуществом в пределах полномочий, установленных для органов местного самоуправления законодательством Российской Федерации.  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 xml:space="preserve">1.3. Понятия, используемые в настоящем Положении, означают следующее: </w:t>
      </w:r>
    </w:p>
    <w:p w:rsidR="00102CF4" w:rsidRPr="008D5999" w:rsidRDefault="00102CF4" w:rsidP="00102CF4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 xml:space="preserve">«отчетный год» - год, предшествующий текущему году; </w:t>
      </w:r>
    </w:p>
    <w:p w:rsidR="00102CF4" w:rsidRDefault="00102CF4" w:rsidP="00102CF4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 xml:space="preserve">«плановый период» - период на который утверждается план (программа) приватизации муниципального имущества.  </w:t>
      </w:r>
    </w:p>
    <w:p w:rsidR="00102CF4" w:rsidRPr="008D5999" w:rsidRDefault="00102CF4" w:rsidP="00102CF4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</w:p>
    <w:p w:rsidR="00102CF4" w:rsidRPr="008D5999" w:rsidRDefault="00102CF4" w:rsidP="00102CF4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>2. Порядок планирования приватизации муниципального имущества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lastRenderedPageBreak/>
        <w:t>2.1. Планирование приватизации муниципального имущества осуществляется администрацией Кикнурского муниципального округа Кировской области (далее-администрация округа) в лице структурного подразделения администрации округа  - отдела по муниципальному имуществу и земельным ресурсам в соответствии с порядком разработки прогнозных планов (программ) приватизации муниципального имущества, установленным</w:t>
      </w:r>
      <w:r w:rsidRPr="008D5999">
        <w:rPr>
          <w:rFonts w:ascii="Arial" w:hAnsi="Arial" w:cs="Arial"/>
          <w:b/>
          <w:bCs/>
          <w:color w:val="FFFFFF"/>
          <w:sz w:val="28"/>
          <w:szCs w:val="28"/>
          <w:bdr w:val="none" w:sz="0" w:space="0" w:color="auto" w:frame="1"/>
        </w:rPr>
        <w:t xml:space="preserve"> </w:t>
      </w:r>
      <w:r w:rsidRPr="008D5999">
        <w:rPr>
          <w:rFonts w:ascii="YS Text" w:hAnsi="YS Text"/>
          <w:color w:val="000000"/>
          <w:sz w:val="28"/>
          <w:szCs w:val="28"/>
        </w:rPr>
        <w:t xml:space="preserve">Правительством Российской Федерации, с учетом итогов приватизации муниципального имущества за отчетный год, а также предложений, направленных Думой Кикнурского муниципального округа Кировской области, главой Кикнурского муниципального округа Кировской области, руководителями муниципальных унитарных предприятий, а также акционерных обществ, акции которых находятся в муниципальной собственности, обществ с ограниченной ответственностью, доля в уставных капиталах которых находится в муниципальной собственности, руководителями муниципальных учреждений, руководителями структурных подразделений, иными юридическими лицами и гражданами в администрацию округа не позднее 1 мая. 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8D5999">
        <w:rPr>
          <w:rFonts w:ascii="YS Text" w:hAnsi="YS Text"/>
          <w:color w:val="000000"/>
          <w:sz w:val="28"/>
          <w:szCs w:val="28"/>
        </w:rPr>
        <w:t>2.2. Прогнозный план (программа) приватизации муниципального имущества утверждается Думой Кикнурского муниципального округа Кировской области сроком на один год, не позднее 10 рабочих дней до начала планового периода.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2.3. План (программа) приватизации муниципального имущества должна содержать: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перечни, сгруппированного по видам экономической деятельности,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 Кикнурски</w:t>
      </w:r>
      <w:r>
        <w:rPr>
          <w:color w:val="000000"/>
          <w:sz w:val="28"/>
          <w:szCs w:val="28"/>
        </w:rPr>
        <w:t>й муниципальный округ Кировской</w:t>
      </w:r>
      <w:r w:rsidRPr="008D5999">
        <w:rPr>
          <w:color w:val="000000"/>
          <w:sz w:val="28"/>
          <w:szCs w:val="28"/>
        </w:rPr>
        <w:t xml:space="preserve"> области), с указанием характеристики соответствующего имущества;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>
        <w:rPr>
          <w:color w:val="000000"/>
          <w:sz w:val="28"/>
          <w:szCs w:val="28"/>
        </w:rPr>
        <w:t xml:space="preserve"> в соот</w:t>
      </w:r>
      <w:r w:rsidRPr="008D5999">
        <w:rPr>
          <w:color w:val="000000"/>
          <w:sz w:val="28"/>
          <w:szCs w:val="28"/>
        </w:rPr>
        <w:t>ветствии с решением администрации округа подлежат внесению в уставный капитал иных акционерных обществ;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сведения об ином имуществе, составляющем казну муниципального образования Кикнурский муниципальный округ Кировской области, которое подлежит внесению в уставный капитал акционерных обществ;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 xml:space="preserve">прогноз объемов поступления в бюджет округа в результате исполнения плана (программы)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</w:t>
      </w:r>
      <w:r w:rsidRPr="008D5999">
        <w:rPr>
          <w:color w:val="000000"/>
          <w:sz w:val="28"/>
          <w:szCs w:val="28"/>
        </w:rPr>
        <w:lastRenderedPageBreak/>
        <w:t>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В случае, если план (программа)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годам,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план (программу) приватизации за отчетный период.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2.4.При включении муниципального имущества в соответствующие перечни указываются: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2.4.1 для муниципальных унитарных предприятий – наименование и место нахождения;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2.4.2.для акций акционерных обществ, находящихся в муниципальной собственности – наименование и место нахождения акционерного общества;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доля принадлежащих муниципальному образованию акций в общем количестве акций акционерных обществ, если доля акций мене 0,01 процента – количество акций;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доля и количество акций, подлежащих приватизации;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2.4.3. для долей в уставных капиталах обществ с ограниченной ответственностью, находящихся в муниципальной собственности – наименование и место нахождения общества с ограниченной ответственностью;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2.4.4. для иного имущества –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либо объектом речного порта.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2.5.План (программа) приватизации муниципального имущества размещается в течение 15 дней со дня утверждения Думой Кикнурского муниципального округа Кировской области на официальном сайте в информационно-телекоммуникационной сети «Интернет» в соответствии с требованиями, установленными статьей 15 Федерального закона от 21.12.2001 №178-ФЗ «О приватизации государственного и муниципального имущества».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 xml:space="preserve">2.6. Администрация округа представляет в Думу Кикнурского муниципального округа Кировской области ежегодный отчет об итогах </w:t>
      </w:r>
      <w:r w:rsidRPr="008D5999">
        <w:rPr>
          <w:color w:val="000000"/>
          <w:sz w:val="28"/>
          <w:szCs w:val="28"/>
        </w:rPr>
        <w:lastRenderedPageBreak/>
        <w:t>исполнения плана (программы) приватизации муниципального имущества не позднее 1 марта года, следующего за отчетным, по форме, согласно приложению №1.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2.7. Внесение при необходимости изменений в утвержденный план (программу) приватизации муниципального имущества осуществляется в порядке, установленном Правилами разработки прогнозных планов (программ) государственного и муниципального имущества, утвержденных постановлением Правительства Российской Федерации от 26.12.2005 №806 (в редакции постановления Правительства Российской Федерации от 29.12.2020 №2352).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2.8.Предложения об исключении муниципального имущества из проекта плана (программы) приватизации муниципального имущества и плана (программы) приватизации муниципального имущества представляются администрацией округа: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 xml:space="preserve">в отношении муниципальных унитарных предприятий – по форме, согласно приложению №2; 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в отношении акций акционерных обществ – по форме, согласно приложению №3;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в отношении долей в уставных капиталах обществ с ограниченной ответственностью – по форме, согласно приложению №4 в порядке, установленном Правилами разработки прогнозных планов (программ) государственного и муниципального имущества, утвержденных постановлением Правительства Российской Федерации от 26.12.2005 №806 (в редакции постановления Правительства Российской Федерации от 29.12.2020 №2352).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02CF4" w:rsidRPr="008D5999" w:rsidRDefault="00102CF4" w:rsidP="00102CF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 Порядок принятия решения об условиях приватизации</w:t>
      </w:r>
    </w:p>
    <w:p w:rsidR="00102CF4" w:rsidRPr="008D5999" w:rsidRDefault="00102CF4" w:rsidP="00102CF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муниципального имущества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3.1. Решение об условиях приватизации муниципального имущества принимается администрацией округа в форме постановления в соответствии с планом (программой) приватизации муниципального имущества.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3.2. Подготовка решений об условиях приватизации муниципального имуществ</w:t>
      </w:r>
      <w:r>
        <w:rPr>
          <w:color w:val="000000"/>
          <w:sz w:val="28"/>
          <w:szCs w:val="28"/>
        </w:rPr>
        <w:t xml:space="preserve">а осуществляется администрацией </w:t>
      </w:r>
      <w:r w:rsidRPr="008D5999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  <w:r w:rsidRPr="008D5999">
        <w:rPr>
          <w:b/>
          <w:bCs/>
          <w:color w:val="FFFFFF"/>
          <w:sz w:val="28"/>
          <w:szCs w:val="28"/>
          <w:bdr w:val="none" w:sz="0" w:space="0" w:color="auto" w:frame="1"/>
        </w:rPr>
        <w:t xml:space="preserve"> способ пров</w:t>
      </w:r>
      <w:r>
        <w:rPr>
          <w:b/>
          <w:bCs/>
          <w:color w:val="FFFFFF"/>
          <w:sz w:val="28"/>
          <w:szCs w:val="28"/>
          <w:bdr w:val="none" w:sz="0" w:space="0" w:color="auto" w:frame="1"/>
        </w:rPr>
        <w:t>ерить, ест</w:t>
      </w:r>
      <w:r>
        <w:rPr>
          <w:b/>
          <w:bCs/>
          <w:color w:val="FFFFFF"/>
          <w:sz w:val="28"/>
          <w:szCs w:val="28"/>
          <w:bdr w:val="none" w:sz="0" w:space="0" w:color="auto" w:frame="1"/>
        </w:rPr>
        <w:tab/>
      </w:r>
      <w:r w:rsidRPr="008D5999">
        <w:rPr>
          <w:b/>
          <w:bCs/>
          <w:color w:val="FFFFFF"/>
          <w:sz w:val="28"/>
          <w:szCs w:val="28"/>
          <w:bdr w:val="none" w:sz="0" w:space="0" w:color="auto" w:frame="1"/>
        </w:rPr>
        <w:t>н</w:t>
      </w:r>
      <w:r w:rsidRPr="008D5999">
        <w:rPr>
          <w:color w:val="000000"/>
          <w:sz w:val="28"/>
          <w:szCs w:val="28"/>
        </w:rPr>
        <w:t>3.3. В решении об условиях приватизации должны содержаться следующие сведения: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3.3.1 Наименование имущества и иные, позволяющие его индивидуализировать данные (характеристика имущества).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3.3.2. Способ приватизации имущества.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3.3.3. Начальная цена имущества, если иное не предусмотрено решением Правительства Российской Федерации, принятым в соответствии с абзацем 16 пункта 1 статьи 6 Федерального закона №178-ФЗ.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3.3.4. Срок рассрочки платежа (в случае ее предоставления).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3.3.5. Иные необходимые для приватизации имущества сведения.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lastRenderedPageBreak/>
        <w:t>3.3.6.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3.4. Несостоявшаяся продажа муниципального имущества влечет за собой изменение решения об условиях приватизации этого имущества в части способа приватизации и условий, связанных с указанным способом, либо отмену такого решения.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02CF4" w:rsidRPr="008D5999" w:rsidRDefault="00102CF4" w:rsidP="00102CF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D5999">
        <w:rPr>
          <w:color w:val="000000"/>
          <w:sz w:val="28"/>
          <w:szCs w:val="28"/>
        </w:rPr>
        <w:t xml:space="preserve"> Организация продажи муниципального имущества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4.1. Организацию продажи муниципального имущества осуществляет администрация округа, которой поручено непосредственно осуществлять приватизацию имущества и выступать продавцом от имени муниципального образования Кикнурский муниципальный округ Кировской области.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4.2. Оплата приобретаемого покупателем муниципального имущества производится единовременно, не позднее 10 (десяти) рабочих дней со дня заключения договора купли-продажи.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4.3. При предоставлении рассрочки в случае приватизации муниципального имущества в соответствии со статьей 24 Федерального закона № 178-ФЗ оплата производится ежемесячно равными частями.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4.4. При уклонении или отказе покупателя от оплаты муниципального имущества в установленный срок на него налагаются пени в размере 1% от суммы платежа за каждый день просрочки, а в случае продажи имущества посредством публичного предложения - в размере 5% от суммы платежа за каждый день просрочки.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02CF4" w:rsidRPr="008D5999" w:rsidRDefault="00102CF4" w:rsidP="00102CF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5. Информационное обеспечение приватизации</w:t>
      </w:r>
    </w:p>
    <w:p w:rsidR="00102CF4" w:rsidRPr="008D5999" w:rsidRDefault="00102CF4" w:rsidP="00102CF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муниципального имущества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 xml:space="preserve">5.1. Прогнозный план (программа)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ежегодный отчет о результатах приватизации муниципального имущества, подлежат опубликованию в установленном </w:t>
      </w:r>
      <w:r w:rsidRPr="008D5999">
        <w:rPr>
          <w:color w:val="000000"/>
          <w:sz w:val="28"/>
          <w:szCs w:val="28"/>
        </w:rPr>
        <w:lastRenderedPageBreak/>
        <w:t>порядке на официальном сайте Российской Федерации в сети «Интернет» для размещения информации о</w:t>
      </w:r>
      <w:r>
        <w:rPr>
          <w:color w:val="000000"/>
          <w:sz w:val="28"/>
          <w:szCs w:val="28"/>
        </w:rPr>
        <w:t xml:space="preserve"> </w:t>
      </w:r>
      <w:r w:rsidRPr="008D5999">
        <w:rPr>
          <w:color w:val="000000"/>
          <w:sz w:val="28"/>
          <w:szCs w:val="28"/>
        </w:rPr>
        <w:t>проведении торгов, определенном Правительством Российской Федерации, и на официальном сайте муниципального образования Кикнурский муниципальный округ Кировской области в сети «Интернет».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5.2. Информационное сообщение о продаже муниципального имущества, об итогах его продажи размещается на сайте продавца муниципального имущества в сети «Интернет».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5.3. 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5.4 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такого решения.</w:t>
      </w:r>
    </w:p>
    <w:p w:rsidR="00102CF4" w:rsidRPr="008D5999" w:rsidRDefault="00102CF4" w:rsidP="00102C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99">
        <w:rPr>
          <w:color w:val="000000"/>
          <w:sz w:val="28"/>
          <w:szCs w:val="28"/>
        </w:rPr>
        <w:t>5.5. 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102CF4" w:rsidRPr="009F3572" w:rsidRDefault="00102CF4" w:rsidP="00102CF4">
      <w:pPr>
        <w:shd w:val="clear" w:color="auto" w:fill="FFFFFF"/>
        <w:ind w:firstLine="709"/>
        <w:jc w:val="both"/>
        <w:rPr>
          <w:color w:val="666666"/>
        </w:rPr>
      </w:pPr>
    </w:p>
    <w:p w:rsidR="00102CF4" w:rsidRDefault="00102CF4" w:rsidP="00102CF4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</w:p>
    <w:p w:rsidR="00102CF4" w:rsidRPr="00DA5592" w:rsidRDefault="00102CF4" w:rsidP="00102CF4">
      <w:pPr>
        <w:rPr>
          <w:sz w:val="28"/>
          <w:szCs w:val="28"/>
        </w:rPr>
      </w:pPr>
    </w:p>
    <w:p w:rsidR="00102CF4" w:rsidRDefault="00102CF4" w:rsidP="00102CF4">
      <w:pPr>
        <w:rPr>
          <w:sz w:val="28"/>
          <w:szCs w:val="28"/>
        </w:rPr>
        <w:sectPr w:rsidR="00102CF4" w:rsidSect="00102CF4">
          <w:pgSz w:w="11906" w:h="16838"/>
          <w:pgMar w:top="1418" w:right="849" w:bottom="1560" w:left="1560" w:header="709" w:footer="709" w:gutter="0"/>
          <w:cols w:space="708"/>
          <w:docGrid w:linePitch="360"/>
        </w:sectPr>
      </w:pPr>
    </w:p>
    <w:p w:rsidR="00102CF4" w:rsidRDefault="00102CF4" w:rsidP="00102CF4">
      <w:pPr>
        <w:tabs>
          <w:tab w:val="left" w:pos="13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02CF4" w:rsidRDefault="00102CF4" w:rsidP="00102CF4">
      <w:pPr>
        <w:pStyle w:val="a3"/>
        <w:spacing w:after="255" w:line="270" w:lineRule="atLeast"/>
        <w:ind w:left="10773"/>
        <w:rPr>
          <w:sz w:val="23"/>
          <w:szCs w:val="23"/>
        </w:rPr>
      </w:pPr>
      <w:r>
        <w:rPr>
          <w:sz w:val="23"/>
          <w:szCs w:val="23"/>
        </w:rPr>
        <w:t>Приложение №</w:t>
      </w:r>
      <w:r w:rsidRPr="00DA5592">
        <w:rPr>
          <w:sz w:val="23"/>
          <w:szCs w:val="23"/>
        </w:rPr>
        <w:t> 1</w:t>
      </w:r>
    </w:p>
    <w:p w:rsidR="00102CF4" w:rsidRDefault="00102CF4" w:rsidP="00102CF4">
      <w:pPr>
        <w:pStyle w:val="a3"/>
        <w:spacing w:line="270" w:lineRule="atLeast"/>
        <w:ind w:left="10773"/>
        <w:rPr>
          <w:sz w:val="23"/>
          <w:szCs w:val="23"/>
        </w:rPr>
      </w:pPr>
      <w:r w:rsidRPr="00DA5592">
        <w:rPr>
          <w:sz w:val="23"/>
          <w:szCs w:val="23"/>
        </w:rPr>
        <w:br/>
        <w:t>к П</w:t>
      </w:r>
      <w:r>
        <w:rPr>
          <w:sz w:val="23"/>
          <w:szCs w:val="23"/>
        </w:rPr>
        <w:t>оложению о приватизации</w:t>
      </w:r>
    </w:p>
    <w:p w:rsidR="00102CF4" w:rsidRPr="00DA5592" w:rsidRDefault="00102CF4" w:rsidP="00102CF4">
      <w:pPr>
        <w:pStyle w:val="a3"/>
        <w:spacing w:line="270" w:lineRule="atLeast"/>
        <w:ind w:left="10773"/>
        <w:rPr>
          <w:sz w:val="23"/>
          <w:szCs w:val="23"/>
        </w:rPr>
      </w:pPr>
      <w:r w:rsidRPr="00DA5592">
        <w:rPr>
          <w:sz w:val="23"/>
          <w:szCs w:val="23"/>
        </w:rPr>
        <w:t>муниципального имущества</w:t>
      </w:r>
    </w:p>
    <w:p w:rsidR="00102CF4" w:rsidRPr="00FA286E" w:rsidRDefault="00102CF4" w:rsidP="00102CF4">
      <w:pPr>
        <w:pStyle w:val="3"/>
        <w:shd w:val="clear" w:color="auto" w:fill="FFFFFF"/>
        <w:spacing w:after="255" w:line="270" w:lineRule="atLeast"/>
        <w:rPr>
          <w:color w:val="333333"/>
          <w:sz w:val="26"/>
          <w:szCs w:val="26"/>
        </w:rPr>
      </w:pPr>
      <w:r w:rsidRPr="00FA286E">
        <w:rPr>
          <w:color w:val="333333"/>
          <w:sz w:val="26"/>
          <w:szCs w:val="26"/>
        </w:rPr>
        <w:t>Отчет</w:t>
      </w:r>
      <w:r w:rsidRPr="00FA286E">
        <w:rPr>
          <w:color w:val="333333"/>
          <w:sz w:val="26"/>
          <w:szCs w:val="26"/>
        </w:rPr>
        <w:br/>
        <w:t>об итогах исполнения прогнозных планов (программ)</w:t>
      </w:r>
      <w:r>
        <w:rPr>
          <w:color w:val="333333"/>
          <w:sz w:val="26"/>
          <w:szCs w:val="26"/>
        </w:rPr>
        <w:t xml:space="preserve"> приватизации</w:t>
      </w:r>
      <w:r w:rsidRPr="00FA286E">
        <w:rPr>
          <w:color w:val="333333"/>
          <w:sz w:val="26"/>
          <w:szCs w:val="26"/>
        </w:rPr>
        <w:t xml:space="preserve"> муниципального имущества</w:t>
      </w:r>
      <w:r w:rsidRPr="00FA286E">
        <w:rPr>
          <w:color w:val="333333"/>
          <w:vertAlign w:val="superscript"/>
        </w:rPr>
        <w:t>1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069"/>
        <w:gridCol w:w="1686"/>
        <w:gridCol w:w="419"/>
        <w:gridCol w:w="422"/>
        <w:gridCol w:w="514"/>
        <w:gridCol w:w="439"/>
        <w:gridCol w:w="638"/>
        <w:gridCol w:w="249"/>
        <w:gridCol w:w="434"/>
        <w:gridCol w:w="442"/>
        <w:gridCol w:w="528"/>
        <w:gridCol w:w="739"/>
        <w:gridCol w:w="326"/>
        <w:gridCol w:w="501"/>
        <w:gridCol w:w="468"/>
        <w:gridCol w:w="316"/>
        <w:gridCol w:w="588"/>
        <w:gridCol w:w="272"/>
        <w:gridCol w:w="546"/>
        <w:gridCol w:w="442"/>
        <w:gridCol w:w="387"/>
        <w:gridCol w:w="525"/>
        <w:gridCol w:w="481"/>
        <w:gridCol w:w="520"/>
        <w:gridCol w:w="624"/>
      </w:tblGrid>
      <w:tr w:rsidR="00102CF4" w:rsidRPr="00644A43" w:rsidTr="00102CF4">
        <w:tc>
          <w:tcPr>
            <w:tcW w:w="704" w:type="dxa"/>
            <w:vMerge w:val="restart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Российская Федерация, наименование субъекта Российской Федерации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Реквизиты программы приватизации</w:t>
            </w:r>
            <w:r w:rsidRPr="00644A43">
              <w:rPr>
                <w:b/>
                <w:bCs/>
                <w:color w:val="333333"/>
                <w:sz w:val="16"/>
                <w:szCs w:val="16"/>
                <w:vertAlign w:val="superscript"/>
              </w:rPr>
              <w:t>2</w:t>
            </w:r>
            <w:r w:rsidRPr="00644A43">
              <w:rPr>
                <w:b/>
                <w:bCs/>
                <w:color w:val="333333"/>
                <w:sz w:val="16"/>
                <w:szCs w:val="16"/>
              </w:rPr>
              <w:t> (номер, дата, кем утверждена)</w:t>
            </w:r>
          </w:p>
        </w:tc>
        <w:tc>
          <w:tcPr>
            <w:tcW w:w="2207" w:type="dxa"/>
            <w:gridSpan w:val="4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0435" w:type="dxa"/>
            <w:gridSpan w:val="19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Фактические показатели</w:t>
            </w:r>
          </w:p>
        </w:tc>
      </w:tr>
      <w:tr w:rsidR="00102CF4" w:rsidRPr="00644A43" w:rsidTr="00102CF4"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хозяйственные общества, ед.</w:t>
            </w:r>
          </w:p>
        </w:tc>
        <w:tc>
          <w:tcPr>
            <w:tcW w:w="509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унитарные предприятия, ед.</w:t>
            </w:r>
          </w:p>
        </w:tc>
        <w:tc>
          <w:tcPr>
            <w:tcW w:w="655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иное имущество казны (недвижимое и движимое имущество), ед</w:t>
            </w:r>
          </w:p>
        </w:tc>
        <w:tc>
          <w:tcPr>
            <w:tcW w:w="543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поступления в бюджет от приватизации всего, тыс. руб</w:t>
            </w:r>
          </w:p>
        </w:tc>
        <w:tc>
          <w:tcPr>
            <w:tcW w:w="8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количество хозяйственных обществ, в отношении которых в отчетном году проводились торги, ед</w:t>
            </w:r>
          </w:p>
        </w:tc>
        <w:tc>
          <w:tcPr>
            <w:tcW w:w="7390" w:type="dxa"/>
            <w:gridSpan w:val="15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628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хозяйственных обществ,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  <w:tc>
          <w:tcPr>
            <w:tcW w:w="689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унитарных предприятий, единиц</w:t>
            </w:r>
          </w:p>
        </w:tc>
        <w:tc>
          <w:tcPr>
            <w:tcW w:w="853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унитарных предприятий,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</w:tr>
      <w:tr w:rsidR="00102CF4" w:rsidRPr="00644A43" w:rsidTr="00102CF4"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аукционе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 реализации преимущественно го права</w:t>
            </w:r>
          </w:p>
        </w:tc>
        <w:tc>
          <w:tcPr>
            <w:tcW w:w="1498" w:type="dxa"/>
            <w:gridSpan w:val="3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952" w:type="dxa"/>
            <w:gridSpan w:val="2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без объявления цены</w:t>
            </w:r>
          </w:p>
        </w:tc>
        <w:tc>
          <w:tcPr>
            <w:tcW w:w="1599" w:type="dxa"/>
            <w:gridSpan w:val="3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конкурсе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628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</w:tr>
      <w:tr w:rsidR="00102CF4" w:rsidRPr="00644A43" w:rsidTr="00102CF4">
        <w:trPr>
          <w:cantSplit/>
          <w:trHeight w:val="1666"/>
        </w:trPr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53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43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69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30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01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16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36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01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731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408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37" w:type="dxa"/>
            <w:shd w:val="clear" w:color="auto" w:fill="FFFFFF"/>
            <w:textDirection w:val="btLr"/>
            <w:vAlign w:val="center"/>
            <w:hideMark/>
          </w:tcPr>
          <w:p w:rsidR="00102CF4" w:rsidRPr="00644A43" w:rsidRDefault="00102CF4" w:rsidP="00102CF4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общая стоимость внесенного имущества, тыс. руб</w:t>
            </w:r>
          </w:p>
        </w:tc>
        <w:tc>
          <w:tcPr>
            <w:tcW w:w="628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</w:p>
        </w:tc>
      </w:tr>
      <w:tr w:rsidR="00102CF4" w:rsidRPr="00644A43" w:rsidTr="00102CF4">
        <w:tc>
          <w:tcPr>
            <w:tcW w:w="704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8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9</w:t>
            </w:r>
          </w:p>
        </w:tc>
        <w:tc>
          <w:tcPr>
            <w:tcW w:w="55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11</w:t>
            </w:r>
          </w:p>
        </w:tc>
        <w:tc>
          <w:tcPr>
            <w:tcW w:w="34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12</w:t>
            </w:r>
          </w:p>
        </w:tc>
        <w:tc>
          <w:tcPr>
            <w:tcW w:w="569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13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14</w:t>
            </w:r>
          </w:p>
        </w:tc>
        <w:tc>
          <w:tcPr>
            <w:tcW w:w="601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16</w:t>
            </w:r>
          </w:p>
        </w:tc>
        <w:tc>
          <w:tcPr>
            <w:tcW w:w="316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17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18</w:t>
            </w:r>
          </w:p>
        </w:tc>
        <w:tc>
          <w:tcPr>
            <w:tcW w:w="301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21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22</w:t>
            </w:r>
          </w:p>
        </w:tc>
        <w:tc>
          <w:tcPr>
            <w:tcW w:w="63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24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26</w:t>
            </w:r>
          </w:p>
        </w:tc>
      </w:tr>
      <w:tr w:rsidR="00102CF4" w:rsidRPr="00644A43" w:rsidTr="00102CF4">
        <w:tc>
          <w:tcPr>
            <w:tcW w:w="704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 соответствии с программой приватизации на отчетный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09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5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34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69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601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316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301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637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102CF4" w:rsidRPr="00644A43" w:rsidRDefault="00102CF4" w:rsidP="00102CF4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</w:tr>
    </w:tbl>
    <w:p w:rsidR="00102CF4" w:rsidRDefault="00102CF4" w:rsidP="00102CF4">
      <w:pPr>
        <w:rPr>
          <w:vanish/>
        </w:rPr>
      </w:pPr>
    </w:p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p w:rsidR="00102CF4" w:rsidRDefault="00102CF4" w:rsidP="00102CF4"/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52"/>
        <w:gridCol w:w="843"/>
        <w:gridCol w:w="565"/>
        <w:gridCol w:w="414"/>
        <w:gridCol w:w="609"/>
        <w:gridCol w:w="358"/>
        <w:gridCol w:w="683"/>
        <w:gridCol w:w="489"/>
        <w:gridCol w:w="284"/>
        <w:gridCol w:w="591"/>
        <w:gridCol w:w="259"/>
        <w:gridCol w:w="567"/>
        <w:gridCol w:w="567"/>
        <w:gridCol w:w="284"/>
        <w:gridCol w:w="709"/>
        <w:gridCol w:w="1080"/>
        <w:gridCol w:w="425"/>
        <w:gridCol w:w="621"/>
        <w:gridCol w:w="709"/>
        <w:gridCol w:w="1010"/>
        <w:gridCol w:w="425"/>
        <w:gridCol w:w="772"/>
        <w:gridCol w:w="750"/>
      </w:tblGrid>
      <w:tr w:rsidR="00102CF4" w:rsidRPr="00A517EE" w:rsidTr="00102CF4">
        <w:trPr>
          <w:jc w:val="center"/>
        </w:trPr>
        <w:tc>
          <w:tcPr>
            <w:tcW w:w="9512" w:type="dxa"/>
            <w:gridSpan w:val="16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Фактические показатели</w:t>
            </w:r>
          </w:p>
        </w:tc>
        <w:tc>
          <w:tcPr>
            <w:tcW w:w="1080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год5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755" w:type="dxa"/>
            <w:gridSpan w:val="3"/>
            <w:vMerge w:val="restart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прогноза поступлений по источникам финансирования дефицита бюджета5</w:t>
            </w:r>
          </w:p>
        </w:tc>
        <w:tc>
          <w:tcPr>
            <w:tcW w:w="1010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неналоговых доходов бюджета от приватизации имущества, учтенный при формировании бюджета на отчетный год5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947" w:type="dxa"/>
            <w:gridSpan w:val="3"/>
            <w:vMerge w:val="restart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поступлений неналоговых доходов бюджета, полученных от приватизации имущества5</w:t>
            </w:r>
          </w:p>
        </w:tc>
      </w:tr>
      <w:tr w:rsidR="00102CF4" w:rsidRPr="00A517EE" w:rsidTr="00102CF4">
        <w:trPr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7674" w:type="dxa"/>
            <w:gridSpan w:val="15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gridSpan w:val="3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gridSpan w:val="3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</w:tr>
      <w:tr w:rsidR="00102CF4" w:rsidRPr="00A517EE" w:rsidTr="00102CF4">
        <w:trPr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аукционе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 реализации преимущественного права субъектами МСП6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без объявления цены</w:t>
            </w:r>
          </w:p>
        </w:tc>
        <w:tc>
          <w:tcPr>
            <w:tcW w:w="1393" w:type="dxa"/>
            <w:gridSpan w:val="3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конкурсе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621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>
              <w:rPr>
                <w:sz w:val="16"/>
                <w:szCs w:val="16"/>
              </w:rPr>
              <w:t>шествующем отчетному, тыс. руб.</w:t>
            </w: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772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750" w:type="dxa"/>
            <w:vMerge w:val="restart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>
              <w:rPr>
                <w:sz w:val="16"/>
                <w:szCs w:val="16"/>
              </w:rPr>
              <w:t>шествующем отчетному, тыс. руб.</w:t>
            </w:r>
          </w:p>
        </w:tc>
      </w:tr>
      <w:tr w:rsidR="00102CF4" w:rsidRPr="00A517EE" w:rsidTr="00102CF4">
        <w:trPr>
          <w:cantSplit/>
          <w:trHeight w:val="1590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843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5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358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683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489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</w:t>
            </w:r>
            <w:r w:rsidRPr="00A517EE">
              <w:rPr>
                <w:sz w:val="16"/>
                <w:szCs w:val="16"/>
              </w:rPr>
              <w:t>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всег</w:t>
            </w:r>
            <w:r>
              <w:rPr>
                <w:sz w:val="16"/>
                <w:szCs w:val="16"/>
              </w:rPr>
              <w:t>о, ед.</w:t>
            </w:r>
          </w:p>
        </w:tc>
        <w:tc>
          <w:tcPr>
            <w:tcW w:w="591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59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  <w:hideMark/>
          </w:tcPr>
          <w:p w:rsidR="00102CF4" w:rsidRPr="00A517EE" w:rsidRDefault="00102CF4" w:rsidP="00102CF4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 xml:space="preserve">общая стоимость </w:t>
            </w:r>
            <w:r>
              <w:rPr>
                <w:sz w:val="16"/>
                <w:szCs w:val="16"/>
              </w:rPr>
              <w:t>внесенного имущества, тыс. руб.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rPr>
                <w:sz w:val="16"/>
                <w:szCs w:val="16"/>
              </w:rPr>
            </w:pPr>
          </w:p>
        </w:tc>
      </w:tr>
      <w:tr w:rsidR="00102CF4" w:rsidRPr="00A517EE" w:rsidTr="00102CF4">
        <w:trPr>
          <w:jc w:val="center"/>
        </w:trPr>
        <w:tc>
          <w:tcPr>
            <w:tcW w:w="1838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27</w:t>
            </w:r>
          </w:p>
        </w:tc>
        <w:tc>
          <w:tcPr>
            <w:tcW w:w="452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28</w:t>
            </w:r>
          </w:p>
        </w:tc>
        <w:tc>
          <w:tcPr>
            <w:tcW w:w="843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29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30</w:t>
            </w:r>
          </w:p>
        </w:tc>
        <w:tc>
          <w:tcPr>
            <w:tcW w:w="414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31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32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33</w:t>
            </w:r>
          </w:p>
        </w:tc>
        <w:tc>
          <w:tcPr>
            <w:tcW w:w="683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34</w:t>
            </w: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36</w:t>
            </w:r>
          </w:p>
        </w:tc>
        <w:tc>
          <w:tcPr>
            <w:tcW w:w="591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37</w:t>
            </w:r>
          </w:p>
        </w:tc>
        <w:tc>
          <w:tcPr>
            <w:tcW w:w="259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44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48</w:t>
            </w:r>
          </w:p>
        </w:tc>
        <w:tc>
          <w:tcPr>
            <w:tcW w:w="772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50</w:t>
            </w:r>
          </w:p>
        </w:tc>
      </w:tr>
      <w:tr w:rsidR="00102CF4" w:rsidRPr="00A517EE" w:rsidTr="00102CF4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102CF4" w:rsidRPr="00A517EE" w:rsidRDefault="00102CF4" w:rsidP="00102CF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2CF4" w:rsidRPr="00A27F39" w:rsidRDefault="00102CF4" w:rsidP="00102CF4">
      <w:pPr>
        <w:textAlignment w:val="baseline"/>
        <w:rPr>
          <w:color w:val="000000"/>
          <w:sz w:val="18"/>
          <w:szCs w:val="18"/>
        </w:rPr>
      </w:pP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vertAlign w:val="superscript"/>
        </w:rPr>
        <w:t>1</w:t>
      </w:r>
      <w:r w:rsidRPr="00DA5592">
        <w:rPr>
          <w:sz w:val="23"/>
          <w:szCs w:val="23"/>
        </w:rPr>
        <w:t> В отношении муниципального имущества субъектом Российской Федерации представляется сводная информация по всем муниципальным образованиям, находящимся на территории субъекта Российской Федерации, в отдельной таблице.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vertAlign w:val="superscript"/>
        </w:rPr>
        <w:t>2</w:t>
      </w:r>
      <w:r w:rsidRPr="00DA5592">
        <w:rPr>
          <w:sz w:val="23"/>
          <w:szCs w:val="23"/>
        </w:rPr>
        <w:t> Реквизиты программ приватизации муниципального имущества не указываются.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vertAlign w:val="superscript"/>
        </w:rPr>
        <w:t>3</w:t>
      </w:r>
      <w:r w:rsidRPr="00DA5592">
        <w:rPr>
          <w:sz w:val="23"/>
          <w:szCs w:val="23"/>
        </w:rPr>
        <w:t> Информация по каждому исключенному объекту, а также основание исключения представляются в сопроводительных материалах.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vertAlign w:val="superscript"/>
        </w:rPr>
        <w:t>4</w:t>
      </w:r>
      <w:r w:rsidRPr="00DA5592">
        <w:rPr>
          <w:sz w:val="23"/>
          <w:szCs w:val="23"/>
        </w:rPr>
        <w:t> Указывается с учетом налога на добавленную стоимость.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vertAlign w:val="superscript"/>
        </w:rPr>
        <w:t>5</w:t>
      </w:r>
      <w:r w:rsidRPr="00DA5592">
        <w:rPr>
          <w:sz w:val="23"/>
          <w:szCs w:val="23"/>
        </w:rPr>
        <w:t> В отношении муниципального имущества не заполняется.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vertAlign w:val="superscript"/>
        </w:rPr>
        <w:t>6</w:t>
      </w:r>
      <w:r w:rsidRPr="00DA5592">
        <w:rPr>
          <w:sz w:val="23"/>
          <w:szCs w:val="23"/>
        </w:rPr>
        <w:t> Малог</w:t>
      </w:r>
      <w:r>
        <w:rPr>
          <w:sz w:val="23"/>
          <w:szCs w:val="23"/>
        </w:rPr>
        <w:t>о и среднего предпринимательств</w:t>
      </w:r>
    </w:p>
    <w:p w:rsidR="00102CF4" w:rsidRDefault="00102CF4" w:rsidP="00102CF4">
      <w:pPr>
        <w:spacing w:after="120"/>
        <w:ind w:left="1191" w:right="85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</w:t>
      </w:r>
    </w:p>
    <w:p w:rsidR="00102CF4" w:rsidRDefault="00102CF4" w:rsidP="00102CF4">
      <w:pPr>
        <w:spacing w:after="120"/>
        <w:jc w:val="both"/>
        <w:rPr>
          <w:sz w:val="23"/>
          <w:szCs w:val="23"/>
        </w:rPr>
        <w:sectPr w:rsidR="00102CF4" w:rsidSect="00102CF4">
          <w:pgSz w:w="16838" w:h="11906" w:orient="landscape"/>
          <w:pgMar w:top="993" w:right="1560" w:bottom="709" w:left="1418" w:header="709" w:footer="709" w:gutter="0"/>
          <w:cols w:space="708"/>
          <w:docGrid w:linePitch="360"/>
        </w:sectPr>
      </w:pPr>
    </w:p>
    <w:p w:rsidR="00102CF4" w:rsidRDefault="00102CF4" w:rsidP="00102CF4">
      <w:pPr>
        <w:spacing w:after="120"/>
        <w:jc w:val="both"/>
        <w:rPr>
          <w:sz w:val="23"/>
          <w:szCs w:val="23"/>
        </w:rPr>
      </w:pPr>
    </w:p>
    <w:p w:rsidR="00102CF4" w:rsidRPr="006A5D5C" w:rsidRDefault="00102CF4" w:rsidP="00102CF4">
      <w:pPr>
        <w:spacing w:after="120"/>
        <w:ind w:left="284"/>
        <w:jc w:val="both"/>
      </w:pPr>
      <w:r w:rsidRPr="006A5D5C">
        <w:t xml:space="preserve">                                                                                                  Приложение № 2</w:t>
      </w:r>
    </w:p>
    <w:p w:rsidR="00102CF4" w:rsidRDefault="00102CF4" w:rsidP="00102CF4">
      <w:pPr>
        <w:jc w:val="both"/>
      </w:pPr>
      <w:r w:rsidRPr="006A5D5C">
        <w:br/>
        <w:t xml:space="preserve">                                     </w:t>
      </w:r>
      <w:r>
        <w:t xml:space="preserve">                                                                 </w:t>
      </w:r>
      <w:r w:rsidRPr="006A5D5C">
        <w:t xml:space="preserve"> к Положению о </w:t>
      </w:r>
      <w:r>
        <w:t>приватизации</w:t>
      </w:r>
    </w:p>
    <w:p w:rsidR="00102CF4" w:rsidRPr="006A5D5C" w:rsidRDefault="00102CF4" w:rsidP="00102CF4">
      <w:pPr>
        <w:jc w:val="both"/>
      </w:pPr>
      <w:r>
        <w:t xml:space="preserve">                                                                                                       муниципального имущества   </w:t>
      </w:r>
      <w:r w:rsidRPr="006A5D5C">
        <w:t xml:space="preserve">                                                           </w:t>
      </w:r>
      <w:r>
        <w:t xml:space="preserve">                       </w:t>
      </w:r>
    </w:p>
    <w:p w:rsidR="00102CF4" w:rsidRPr="00DA5592" w:rsidRDefault="00102CF4" w:rsidP="00102CF4">
      <w:pPr>
        <w:spacing w:after="120"/>
        <w:jc w:val="right"/>
        <w:rPr>
          <w:sz w:val="23"/>
          <w:szCs w:val="23"/>
        </w:rPr>
      </w:pPr>
    </w:p>
    <w:p w:rsidR="00102CF4" w:rsidRPr="00DA5592" w:rsidRDefault="00102CF4" w:rsidP="00102CF4">
      <w:pPr>
        <w:spacing w:after="120"/>
        <w:rPr>
          <w:sz w:val="23"/>
          <w:szCs w:val="23"/>
        </w:rPr>
      </w:pPr>
    </w:p>
    <w:p w:rsidR="00102CF4" w:rsidRPr="00D240EB" w:rsidRDefault="00102CF4" w:rsidP="00102CF4">
      <w:pPr>
        <w:spacing w:after="120"/>
        <w:jc w:val="center"/>
        <w:outlineLvl w:val="2"/>
        <w:rPr>
          <w:b/>
          <w:bCs/>
          <w:color w:val="333333"/>
        </w:rPr>
      </w:pPr>
      <w:r w:rsidRPr="00D240EB">
        <w:rPr>
          <w:b/>
          <w:bCs/>
          <w:color w:val="333333"/>
        </w:rPr>
        <w:t>Предл</w:t>
      </w:r>
      <w:r>
        <w:rPr>
          <w:b/>
          <w:bCs/>
          <w:color w:val="333333"/>
        </w:rPr>
        <w:t>ожение</w:t>
      </w:r>
      <w:r>
        <w:rPr>
          <w:b/>
          <w:bCs/>
          <w:color w:val="333333"/>
        </w:rPr>
        <w:br/>
        <w:t>об исключении муниципального</w:t>
      </w:r>
      <w:r w:rsidRPr="00D240EB">
        <w:rPr>
          <w:b/>
          <w:bCs/>
          <w:color w:val="333333"/>
        </w:rPr>
        <w:t xml:space="preserve"> унитарного предприятия из проекта прогнозного плана (прог</w:t>
      </w:r>
      <w:r>
        <w:rPr>
          <w:b/>
          <w:bCs/>
          <w:color w:val="333333"/>
        </w:rPr>
        <w:t>раммы) приватизации муниципального</w:t>
      </w:r>
      <w:r w:rsidRPr="00D240EB">
        <w:rPr>
          <w:b/>
          <w:bCs/>
          <w:color w:val="333333"/>
        </w:rPr>
        <w:t xml:space="preserve"> имущества (прогнозного плана (прог</w:t>
      </w:r>
      <w:r>
        <w:rPr>
          <w:b/>
          <w:bCs/>
          <w:color w:val="333333"/>
        </w:rPr>
        <w:t>раммы) приватизации муниципального</w:t>
      </w:r>
      <w:r w:rsidRPr="00D240EB">
        <w:rPr>
          <w:b/>
          <w:bCs/>
          <w:color w:val="333333"/>
        </w:rPr>
        <w:t xml:space="preserve"> имущества)</w:t>
      </w:r>
    </w:p>
    <w:p w:rsidR="00102CF4" w:rsidRPr="00DA5592" w:rsidRDefault="00102CF4" w:rsidP="00102CF4">
      <w:pPr>
        <w:spacing w:after="120"/>
        <w:jc w:val="center"/>
        <w:rPr>
          <w:sz w:val="23"/>
          <w:szCs w:val="23"/>
        </w:rPr>
      </w:pPr>
      <w:r w:rsidRPr="00DA5592">
        <w:rPr>
          <w:sz w:val="28"/>
          <w:szCs w:val="28"/>
        </w:rPr>
        <w:t>________________________________________________________________</w:t>
      </w:r>
    </w:p>
    <w:p w:rsidR="00102CF4" w:rsidRPr="00DA5592" w:rsidRDefault="00102CF4" w:rsidP="00102CF4">
      <w:pPr>
        <w:spacing w:after="120"/>
        <w:jc w:val="center"/>
        <w:rPr>
          <w:sz w:val="23"/>
          <w:szCs w:val="23"/>
        </w:rPr>
      </w:pPr>
      <w:r w:rsidRPr="00DA5592">
        <w:rPr>
          <w:sz w:val="23"/>
          <w:szCs w:val="23"/>
        </w:rPr>
        <w:t>(полное наименование предприятия)</w:t>
      </w:r>
    </w:p>
    <w:p w:rsidR="00102CF4" w:rsidRPr="00DA5592" w:rsidRDefault="00102CF4" w:rsidP="00102CF4">
      <w:pPr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>I. Характеристи</w:t>
      </w:r>
      <w:r>
        <w:rPr>
          <w:b/>
          <w:bCs/>
          <w:color w:val="333333"/>
          <w:sz w:val="26"/>
          <w:szCs w:val="26"/>
        </w:rPr>
        <w:t>ка муниципального</w:t>
      </w:r>
      <w:r w:rsidRPr="00DA5592">
        <w:rPr>
          <w:b/>
          <w:bCs/>
          <w:color w:val="333333"/>
          <w:sz w:val="26"/>
          <w:szCs w:val="26"/>
        </w:rPr>
        <w:t xml:space="preserve"> унитарного предприятия и результатов его хозяйственной деятельности</w:t>
      </w:r>
    </w:p>
    <w:p w:rsidR="00102CF4" w:rsidRPr="00DA5592" w:rsidRDefault="00102CF4" w:rsidP="00102CF4">
      <w:pPr>
        <w:rPr>
          <w:sz w:val="23"/>
          <w:szCs w:val="23"/>
        </w:rPr>
      </w:pPr>
      <w:r>
        <w:rPr>
          <w:sz w:val="23"/>
          <w:szCs w:val="23"/>
        </w:rPr>
        <w:t xml:space="preserve">1. Орган местного самоуправления, в ведении которого </w:t>
      </w:r>
      <w:r w:rsidRPr="00DA5592">
        <w:rPr>
          <w:sz w:val="23"/>
          <w:szCs w:val="23"/>
        </w:rPr>
        <w:t>находится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предприятие _____________________________________________________________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2. Сокращенное наименование предприятия 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3. ИНН __________________________________________________________________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4. Код ОКПО _____________________________________________________________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5. Место нахождения 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6. Сведения о государственной регистрации: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наименование регистрирующего органа 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дата регистрации 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регистрационный номер 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7. Сведения</w:t>
      </w:r>
      <w:r>
        <w:rPr>
          <w:sz w:val="23"/>
          <w:szCs w:val="23"/>
        </w:rPr>
        <w:t xml:space="preserve"> об учете в реестре муниципального</w:t>
      </w:r>
      <w:r w:rsidRPr="00DA5592">
        <w:rPr>
          <w:sz w:val="23"/>
          <w:szCs w:val="23"/>
        </w:rPr>
        <w:t xml:space="preserve"> имущества: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дата выдачи свидетельства 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реестровый номер 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8. Отрасль (код ОКВЭД 2) 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9. Основной вид деятельности 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10. Стоимость основных средств на 1 января 20__ г. _______ тыс. рублей</w:t>
      </w:r>
    </w:p>
    <w:p w:rsidR="00102CF4" w:rsidRDefault="00102CF4" w:rsidP="00102CF4">
      <w:pPr>
        <w:rPr>
          <w:bCs/>
        </w:rPr>
      </w:pPr>
      <w:r w:rsidRPr="00DA5592">
        <w:rPr>
          <w:sz w:val="23"/>
          <w:szCs w:val="23"/>
        </w:rPr>
        <w:t>11. Финансовые показатели предприятия за 20__ год*</w:t>
      </w:r>
      <w:r w:rsidRPr="00D240EB">
        <w:rPr>
          <w:bCs/>
        </w:rPr>
        <w:t>(тыс. рублей)</w:t>
      </w:r>
    </w:p>
    <w:p w:rsidR="00102CF4" w:rsidRPr="00DA5592" w:rsidRDefault="00102CF4" w:rsidP="00102CF4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4521"/>
        <w:gridCol w:w="2389"/>
      </w:tblGrid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r w:rsidRPr="00DA5592">
              <w:t>Наименование показателя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r w:rsidRPr="00DA5592">
              <w:t>Утвержденный в составе программы деятельности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r w:rsidRPr="00DA5592">
              <w:t>Фактически достигнутый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r w:rsidRPr="00DA5592">
              <w:t>   </w:t>
            </w:r>
          </w:p>
        </w:tc>
      </w:tr>
    </w:tbl>
    <w:p w:rsidR="00102CF4" w:rsidRPr="00DA5592" w:rsidRDefault="00102CF4" w:rsidP="00102CF4">
      <w:pPr>
        <w:rPr>
          <w:sz w:val="23"/>
          <w:szCs w:val="23"/>
        </w:rPr>
      </w:pPr>
      <w:r>
        <w:rPr>
          <w:sz w:val="23"/>
          <w:szCs w:val="23"/>
        </w:rPr>
        <w:t xml:space="preserve">1. Выручка (нетто) от продажи продукции (товаров, работ, </w:t>
      </w:r>
      <w:r w:rsidRPr="00DA5592">
        <w:rPr>
          <w:sz w:val="23"/>
          <w:szCs w:val="23"/>
        </w:rPr>
        <w:t>услуг) (за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вычетом налога на добавленную стоимость, акцизов  и  других  обязательных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платежей)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2. Чистая прибыль (убыток)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3. Чистые активы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4. Часть приб</w:t>
      </w:r>
      <w:r>
        <w:rPr>
          <w:sz w:val="23"/>
          <w:szCs w:val="23"/>
        </w:rPr>
        <w:t xml:space="preserve">ыли, перечисленная в </w:t>
      </w:r>
      <w:r w:rsidRPr="00DA5592">
        <w:rPr>
          <w:sz w:val="23"/>
          <w:szCs w:val="23"/>
        </w:rPr>
        <w:t>бюджет</w:t>
      </w:r>
      <w:r>
        <w:rPr>
          <w:sz w:val="23"/>
          <w:szCs w:val="23"/>
        </w:rPr>
        <w:t xml:space="preserve"> округа</w:t>
      </w:r>
    </w:p>
    <w:p w:rsidR="00102CF4" w:rsidRPr="00DA5592" w:rsidRDefault="00102CF4" w:rsidP="00102CF4">
      <w:pPr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 xml:space="preserve">II. Обоснование </w:t>
      </w:r>
      <w:r>
        <w:rPr>
          <w:b/>
          <w:bCs/>
          <w:color w:val="333333"/>
          <w:sz w:val="26"/>
          <w:szCs w:val="26"/>
        </w:rPr>
        <w:t>органа местного самоуправления</w:t>
      </w:r>
      <w:r w:rsidRPr="00DA5592">
        <w:rPr>
          <w:b/>
          <w:bCs/>
          <w:color w:val="333333"/>
          <w:sz w:val="26"/>
          <w:szCs w:val="26"/>
        </w:rPr>
        <w:t xml:space="preserve"> нецелесообразности приватизац</w:t>
      </w:r>
      <w:r>
        <w:rPr>
          <w:b/>
          <w:bCs/>
          <w:color w:val="333333"/>
          <w:sz w:val="26"/>
          <w:szCs w:val="26"/>
        </w:rPr>
        <w:t>ии муниципального</w:t>
      </w:r>
      <w:r w:rsidRPr="00DA5592">
        <w:rPr>
          <w:b/>
          <w:bCs/>
          <w:color w:val="333333"/>
          <w:sz w:val="26"/>
          <w:szCs w:val="26"/>
        </w:rPr>
        <w:t xml:space="preserve"> унитарного предприятия**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Приватизац</w:t>
      </w:r>
      <w:r>
        <w:rPr>
          <w:sz w:val="23"/>
          <w:szCs w:val="23"/>
        </w:rPr>
        <w:t>ия муниципального</w:t>
      </w:r>
      <w:r w:rsidRPr="00DA5592">
        <w:rPr>
          <w:sz w:val="23"/>
          <w:szCs w:val="23"/>
        </w:rPr>
        <w:t xml:space="preserve"> унитарного предприятия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                 (полное наименование предприятия)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нецелесообразна, поскольку 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_________________________________________________________________________</w:t>
      </w:r>
      <w:r>
        <w:rPr>
          <w:sz w:val="23"/>
          <w:szCs w:val="23"/>
        </w:rPr>
        <w:t>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Руководитель (заместитель руководителя)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lastRenderedPageBreak/>
        <w:t xml:space="preserve"> 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                                               (подпись)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* Заполняется на основании данных утвержденной программы деятельности и бухгалтерской отчетности.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** Приводится в развернутой форме с указанием необходимости осуществления предприятием хозяйственной деятельности в форме федерального государственного унитарного предприятия: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принято решение Президента Российской Федерации и (или) Правительства Российской Федерации о сохранении предприятия в фор</w:t>
      </w:r>
      <w:r>
        <w:rPr>
          <w:sz w:val="23"/>
          <w:szCs w:val="23"/>
        </w:rPr>
        <w:t>ме муниципального</w:t>
      </w:r>
      <w:r w:rsidRPr="00DA5592">
        <w:rPr>
          <w:sz w:val="23"/>
          <w:szCs w:val="23"/>
        </w:rPr>
        <w:t xml:space="preserve"> унитарного предприятия (указать соответствующее решение);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цели и основные виды (предмет) деятельнос</w:t>
      </w:r>
      <w:r>
        <w:rPr>
          <w:sz w:val="23"/>
          <w:szCs w:val="23"/>
        </w:rPr>
        <w:t>ти муниципального</w:t>
      </w:r>
      <w:r w:rsidRPr="00DA5592">
        <w:rPr>
          <w:sz w:val="23"/>
          <w:szCs w:val="23"/>
        </w:rPr>
        <w:t xml:space="preserve"> унитарного предприятия, определенные в его уставе (указать), могут быть реализованы именно организацией, функционирующей в фор</w:t>
      </w:r>
      <w:r>
        <w:rPr>
          <w:sz w:val="23"/>
          <w:szCs w:val="23"/>
        </w:rPr>
        <w:t xml:space="preserve">ме муниципального </w:t>
      </w:r>
      <w:r w:rsidRPr="00DA5592">
        <w:rPr>
          <w:sz w:val="23"/>
          <w:szCs w:val="23"/>
        </w:rPr>
        <w:t>унитарного предприятия;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приватизация предприятия требует проведения предварительных реорганизационных процедур.</w:t>
      </w:r>
    </w:p>
    <w:p w:rsidR="00102CF4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При необходимости приводятся иные обоснования.</w:t>
      </w: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rPr>
          <w:sz w:val="23"/>
          <w:szCs w:val="23"/>
        </w:rPr>
      </w:pPr>
    </w:p>
    <w:p w:rsidR="00102CF4" w:rsidRPr="00DA5592" w:rsidRDefault="00102CF4" w:rsidP="00102CF4">
      <w:pPr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jc w:val="right"/>
        <w:rPr>
          <w:sz w:val="23"/>
          <w:szCs w:val="23"/>
        </w:rPr>
      </w:pPr>
    </w:p>
    <w:p w:rsidR="0046621C" w:rsidRDefault="0046621C" w:rsidP="00102CF4">
      <w:pPr>
        <w:spacing w:after="255" w:line="270" w:lineRule="atLeast"/>
        <w:ind w:left="6379"/>
        <w:rPr>
          <w:sz w:val="23"/>
          <w:szCs w:val="23"/>
        </w:rPr>
      </w:pPr>
    </w:p>
    <w:p w:rsidR="00102CF4" w:rsidRDefault="00102CF4" w:rsidP="00102CF4">
      <w:pPr>
        <w:spacing w:after="255" w:line="270" w:lineRule="atLeast"/>
        <w:ind w:left="6379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</w:t>
      </w:r>
      <w:r w:rsidRPr="00DA5592">
        <w:rPr>
          <w:sz w:val="23"/>
          <w:szCs w:val="23"/>
        </w:rPr>
        <w:t> 3</w:t>
      </w:r>
    </w:p>
    <w:p w:rsidR="00102CF4" w:rsidRDefault="00102CF4" w:rsidP="00102CF4">
      <w:pPr>
        <w:ind w:left="6379"/>
        <w:rPr>
          <w:sz w:val="23"/>
          <w:szCs w:val="23"/>
        </w:rPr>
      </w:pPr>
      <w:r w:rsidRPr="00DA5592">
        <w:rPr>
          <w:sz w:val="23"/>
          <w:szCs w:val="23"/>
        </w:rPr>
        <w:br/>
        <w:t>к П</w:t>
      </w:r>
      <w:r>
        <w:rPr>
          <w:sz w:val="23"/>
          <w:szCs w:val="23"/>
        </w:rPr>
        <w:t xml:space="preserve">оложению о приватизации </w:t>
      </w:r>
    </w:p>
    <w:p w:rsidR="00102CF4" w:rsidRPr="00DA5592" w:rsidRDefault="00102CF4" w:rsidP="00102CF4">
      <w:pPr>
        <w:ind w:left="6379"/>
        <w:rPr>
          <w:sz w:val="23"/>
          <w:szCs w:val="23"/>
        </w:rPr>
      </w:pPr>
      <w:r w:rsidRPr="00DA5592">
        <w:rPr>
          <w:sz w:val="23"/>
          <w:szCs w:val="23"/>
        </w:rPr>
        <w:t>муниципального имущества</w:t>
      </w:r>
    </w:p>
    <w:p w:rsidR="00102CF4" w:rsidRPr="00DA5592" w:rsidRDefault="00102CF4" w:rsidP="00102CF4">
      <w:pPr>
        <w:contextualSpacing/>
        <w:jc w:val="center"/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>Предложение</w:t>
      </w:r>
      <w:r w:rsidRPr="00DA5592">
        <w:rPr>
          <w:b/>
          <w:bCs/>
          <w:color w:val="333333"/>
          <w:sz w:val="26"/>
          <w:szCs w:val="26"/>
        </w:rPr>
        <w:br/>
        <w:t>об искл</w:t>
      </w:r>
      <w:r>
        <w:rPr>
          <w:b/>
          <w:bCs/>
          <w:color w:val="333333"/>
          <w:sz w:val="26"/>
          <w:szCs w:val="26"/>
        </w:rPr>
        <w:t>ючении находящихся в муниципальной</w:t>
      </w:r>
      <w:r w:rsidRPr="00DA5592">
        <w:rPr>
          <w:b/>
          <w:bCs/>
          <w:color w:val="333333"/>
          <w:sz w:val="26"/>
          <w:szCs w:val="26"/>
        </w:rPr>
        <w:t xml:space="preserve"> собственности акций акционерного общества из проекта прогнозного плана (прог</w:t>
      </w:r>
      <w:r>
        <w:rPr>
          <w:b/>
          <w:bCs/>
          <w:color w:val="333333"/>
          <w:sz w:val="26"/>
          <w:szCs w:val="26"/>
        </w:rPr>
        <w:t>раммы) приватизации муниципального</w:t>
      </w:r>
      <w:r w:rsidRPr="00DA5592">
        <w:rPr>
          <w:b/>
          <w:bCs/>
          <w:color w:val="333333"/>
          <w:sz w:val="26"/>
          <w:szCs w:val="26"/>
        </w:rPr>
        <w:t xml:space="preserve"> имущества (прогнозного плана (прог</w:t>
      </w:r>
      <w:r>
        <w:rPr>
          <w:b/>
          <w:bCs/>
          <w:color w:val="333333"/>
          <w:sz w:val="26"/>
          <w:szCs w:val="26"/>
        </w:rPr>
        <w:t>раммы) приватизации муниципального</w:t>
      </w:r>
      <w:r w:rsidRPr="00DA5592">
        <w:rPr>
          <w:b/>
          <w:bCs/>
          <w:color w:val="333333"/>
          <w:sz w:val="26"/>
          <w:szCs w:val="26"/>
        </w:rPr>
        <w:t xml:space="preserve"> имущества)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(полное наименование акционерного общества)</w:t>
      </w:r>
    </w:p>
    <w:p w:rsidR="00102CF4" w:rsidRPr="00DA5592" w:rsidRDefault="00102CF4" w:rsidP="00102CF4">
      <w:pPr>
        <w:contextualSpacing/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>I. Характеристика акционерного общества и результатов его хозяйственной деятельности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1. Отрасль (код ОКВЭД 2) 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2. Сокращенное наименование акционерного общества 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3. ИНН __________________________________________________________________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4. Код ОКПО 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5. Место нахождения 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6. Сведения о государственной регистрации: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наименование регистрирующего органа 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дата регистрации 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регистрационный номер 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7.  Сведения  об  учете  в  реес</w:t>
      </w:r>
      <w:r>
        <w:rPr>
          <w:sz w:val="23"/>
          <w:szCs w:val="23"/>
        </w:rPr>
        <w:t>тре  муниципальной</w:t>
      </w:r>
      <w:r w:rsidRPr="00DA5592">
        <w:rPr>
          <w:sz w:val="23"/>
          <w:szCs w:val="23"/>
        </w:rPr>
        <w:t> собственности акций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акционерного</w:t>
      </w:r>
      <w:r>
        <w:rPr>
          <w:sz w:val="23"/>
          <w:szCs w:val="23"/>
        </w:rPr>
        <w:t xml:space="preserve"> общества в реестре муниципального</w:t>
      </w:r>
      <w:r w:rsidRPr="00DA5592">
        <w:rPr>
          <w:sz w:val="23"/>
          <w:szCs w:val="23"/>
        </w:rPr>
        <w:t xml:space="preserve"> имущества: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дата выдачи свидетельства 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реестровый номер 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8. Основной вид деятельности 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9. Величина уставного капитала на 1 января 20__ г. _______ тыс. рублей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10. Стоимость основных средств на 1 января 20__ г. ________тыс. рублей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11. Перечень организаций, в уставном (складочном) капитале  которых  доля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участия акционерного общества превышает 25 процентов на 1 января 20__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834"/>
        <w:gridCol w:w="2566"/>
      </w:tblGrid>
      <w:tr w:rsidR="00102CF4" w:rsidRPr="00DA5592" w:rsidTr="00102CF4">
        <w:tc>
          <w:tcPr>
            <w:tcW w:w="0" w:type="auto"/>
            <w:gridSpan w:val="3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65236A">
              <w:rPr>
                <w:bCs/>
              </w:rPr>
              <w:t>(тыс. рублей</w:t>
            </w:r>
            <w:r w:rsidRPr="00DA5592">
              <w:rPr>
                <w:b/>
                <w:bCs/>
              </w:rPr>
              <w:t>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Доля (процентов)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Стоимость (тыс. рублей)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1.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2.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3.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</w:tbl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12. Реестродержатель: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наименование 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место нахождения 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13. Структура уставного капитала по состоянию на 1 января 20__ г.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1. Номинальная стоимость акции (рублей)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2. Количество размещенных акций (штук)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 xml:space="preserve">3. Количество </w:t>
      </w:r>
      <w:r>
        <w:rPr>
          <w:sz w:val="23"/>
          <w:szCs w:val="23"/>
        </w:rPr>
        <w:t>акций, находящихся в муниципальной</w:t>
      </w:r>
      <w:r w:rsidRPr="00DA5592">
        <w:rPr>
          <w:sz w:val="23"/>
          <w:szCs w:val="23"/>
        </w:rPr>
        <w:t xml:space="preserve"> собственности (штук)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4. Количество объявленных акций (штук)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14. Финансовые показатели акционерного общества за последние 2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1"/>
        <w:gridCol w:w="971"/>
      </w:tblGrid>
      <w:tr w:rsidR="00102CF4" w:rsidRPr="00DA5592" w:rsidTr="00102CF4">
        <w:tc>
          <w:tcPr>
            <w:tcW w:w="0" w:type="auto"/>
            <w:gridSpan w:val="3"/>
            <w:hideMark/>
          </w:tcPr>
          <w:p w:rsidR="00102CF4" w:rsidRPr="0065236A" w:rsidRDefault="00102CF4" w:rsidP="00102CF4">
            <w:pPr>
              <w:contextualSpacing/>
              <w:rPr>
                <w:bCs/>
              </w:rPr>
            </w:pPr>
            <w:r w:rsidRPr="0065236A">
              <w:rPr>
                <w:bCs/>
              </w:rPr>
              <w:t>(тыс. рублей)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20__ год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>
              <w:t xml:space="preserve"> </w:t>
            </w:r>
            <w:r w:rsidRPr="00DA5592">
              <w:t>20__ год</w:t>
            </w:r>
          </w:p>
        </w:tc>
      </w:tr>
    </w:tbl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1. Выручка от продажи  продукции  (товаров,  работ,  услуг)  (за  вычетом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налога на добавленную стоимость, акцизов и других обязательных платежей)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lastRenderedPageBreak/>
        <w:t>2. Балансовая прибыль (убыток)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3. Чистая прибыль (убыток)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15. Дивиденды за последние 2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1"/>
        <w:gridCol w:w="971"/>
      </w:tblGrid>
      <w:tr w:rsidR="00102CF4" w:rsidRPr="00DA5592" w:rsidTr="00102CF4">
        <w:tc>
          <w:tcPr>
            <w:tcW w:w="0" w:type="auto"/>
            <w:gridSpan w:val="3"/>
            <w:hideMark/>
          </w:tcPr>
          <w:p w:rsidR="00102CF4" w:rsidRPr="0065236A" w:rsidRDefault="00102CF4" w:rsidP="00102CF4">
            <w:pPr>
              <w:contextualSpacing/>
              <w:rPr>
                <w:bCs/>
              </w:rPr>
            </w:pPr>
            <w:r w:rsidRPr="0065236A">
              <w:rPr>
                <w:bCs/>
              </w:rPr>
              <w:t>(тыс. рублей)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20__ год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>
              <w:t xml:space="preserve"> </w:t>
            </w:r>
            <w:r w:rsidRPr="00DA5592">
              <w:t>20__ год</w:t>
            </w:r>
          </w:p>
        </w:tc>
      </w:tr>
    </w:tbl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Начисленные на: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обыкновенные акции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привилегированные акции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>
        <w:rPr>
          <w:sz w:val="23"/>
          <w:szCs w:val="23"/>
        </w:rPr>
        <w:t>акции, находящиеся в муниципальной</w:t>
      </w:r>
      <w:r w:rsidRPr="00DA5592">
        <w:rPr>
          <w:sz w:val="23"/>
          <w:szCs w:val="23"/>
        </w:rPr>
        <w:t xml:space="preserve"> собственности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 xml:space="preserve">Выплаченные на </w:t>
      </w:r>
      <w:r>
        <w:rPr>
          <w:sz w:val="23"/>
          <w:szCs w:val="23"/>
        </w:rPr>
        <w:t>акции, находящиеся в муниципальной</w:t>
      </w:r>
      <w:r w:rsidRPr="00DA5592">
        <w:rPr>
          <w:sz w:val="23"/>
          <w:szCs w:val="23"/>
        </w:rPr>
        <w:t xml:space="preserve"> собственности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16. Основные показатели баланса акционерного общества по состоянию  на  1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января 20__ г.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(тыс. рублей)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1. Внеоборотные активы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2. Оборотные активы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3. Капитал и резервы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4. Долгосрочные пассивы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5. Краткосрочные пассивы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6. Валюта баланса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7. Чистые активы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17. Акции, предлагаемые к приватизации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1432"/>
        <w:gridCol w:w="1867"/>
        <w:gridCol w:w="1670"/>
        <w:gridCol w:w="1828"/>
      </w:tblGrid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Тип акций (обыкновенные, привилегированные)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Количество акций (штук)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Суммарная номинальная стоимость акций (тыс. рублей)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Доля акций в общем количестве акций (процентов)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Доля акций в общем количестве голосующих акций (процентов)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1.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2.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</w:tbl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_________________________________________________________________________</w:t>
      </w:r>
    </w:p>
    <w:p w:rsidR="00102CF4" w:rsidRPr="00DA5592" w:rsidRDefault="00102CF4" w:rsidP="00102CF4">
      <w:pPr>
        <w:contextualSpacing/>
        <w:outlineLvl w:val="2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II. Обоснование органа местного самоуправления</w:t>
      </w:r>
      <w:r w:rsidRPr="00DA5592">
        <w:rPr>
          <w:b/>
          <w:bCs/>
          <w:color w:val="333333"/>
          <w:sz w:val="26"/>
          <w:szCs w:val="26"/>
        </w:rPr>
        <w:t xml:space="preserve"> нецелесообразности приватизации акций акционерного общ</w:t>
      </w:r>
      <w:r>
        <w:rPr>
          <w:b/>
          <w:bCs/>
          <w:color w:val="333333"/>
          <w:sz w:val="26"/>
          <w:szCs w:val="26"/>
        </w:rPr>
        <w:t>ества, находящихся в муниципальной</w:t>
      </w:r>
      <w:r w:rsidRPr="00DA5592">
        <w:rPr>
          <w:b/>
          <w:bCs/>
          <w:color w:val="333333"/>
          <w:sz w:val="26"/>
          <w:szCs w:val="26"/>
        </w:rPr>
        <w:t xml:space="preserve"> собственности*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Приватизация акций акционерного общества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              (полное наименование акционерного общества)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нецелесообразна, поскольку 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Руководитель (заместитель руководителя)                                                 (подпись)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 xml:space="preserve">* Приводится в развернутой форме с указанием необходимости их сохранения в </w:t>
      </w:r>
      <w:r>
        <w:rPr>
          <w:sz w:val="23"/>
          <w:szCs w:val="23"/>
        </w:rPr>
        <w:t xml:space="preserve">муниципальной </w:t>
      </w:r>
      <w:r w:rsidRPr="00DA5592">
        <w:rPr>
          <w:sz w:val="23"/>
          <w:szCs w:val="23"/>
        </w:rPr>
        <w:t>со</w:t>
      </w:r>
      <w:r>
        <w:rPr>
          <w:sz w:val="23"/>
          <w:szCs w:val="23"/>
        </w:rPr>
        <w:t>бственности</w:t>
      </w:r>
      <w:r w:rsidRPr="00DA5592">
        <w:rPr>
          <w:sz w:val="23"/>
          <w:szCs w:val="23"/>
        </w:rPr>
        <w:t>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 xml:space="preserve">принято решение </w:t>
      </w:r>
      <w:r>
        <w:rPr>
          <w:sz w:val="23"/>
          <w:szCs w:val="23"/>
        </w:rPr>
        <w:t>органа местного самоуправления</w:t>
      </w:r>
      <w:r w:rsidRPr="00DA5592">
        <w:rPr>
          <w:sz w:val="23"/>
          <w:szCs w:val="23"/>
        </w:rPr>
        <w:t xml:space="preserve"> о сохранении акций акционерного общества в </w:t>
      </w:r>
      <w:r>
        <w:rPr>
          <w:sz w:val="23"/>
          <w:szCs w:val="23"/>
        </w:rPr>
        <w:t xml:space="preserve">муниципальной </w:t>
      </w:r>
      <w:r w:rsidRPr="00DA5592">
        <w:rPr>
          <w:sz w:val="23"/>
          <w:szCs w:val="23"/>
        </w:rPr>
        <w:t>со</w:t>
      </w:r>
      <w:r>
        <w:rPr>
          <w:sz w:val="23"/>
          <w:szCs w:val="23"/>
        </w:rPr>
        <w:t xml:space="preserve">бственности </w:t>
      </w:r>
      <w:r w:rsidRPr="00DA5592">
        <w:rPr>
          <w:sz w:val="23"/>
          <w:szCs w:val="23"/>
        </w:rPr>
        <w:t>(указать соответствующее решение);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 xml:space="preserve">сохранение акций акционерного общества в </w:t>
      </w:r>
      <w:r>
        <w:rPr>
          <w:sz w:val="23"/>
          <w:szCs w:val="23"/>
        </w:rPr>
        <w:t xml:space="preserve">муниципальной </w:t>
      </w:r>
      <w:r w:rsidRPr="00DA5592">
        <w:rPr>
          <w:sz w:val="23"/>
          <w:szCs w:val="23"/>
        </w:rPr>
        <w:t>со</w:t>
      </w:r>
      <w:r>
        <w:rPr>
          <w:sz w:val="23"/>
          <w:szCs w:val="23"/>
        </w:rPr>
        <w:t>бственности</w:t>
      </w:r>
      <w:r w:rsidRPr="00DA5592">
        <w:rPr>
          <w:sz w:val="23"/>
          <w:szCs w:val="23"/>
        </w:rPr>
        <w:t xml:space="preserve"> не</w:t>
      </w:r>
      <w:r>
        <w:rPr>
          <w:sz w:val="23"/>
          <w:szCs w:val="23"/>
        </w:rPr>
        <w:t>обходимо в интересах муниципального образования</w:t>
      </w:r>
      <w:r w:rsidRPr="00DA5592">
        <w:rPr>
          <w:sz w:val="23"/>
          <w:szCs w:val="23"/>
        </w:rPr>
        <w:t xml:space="preserve"> и позволит реализовать цели и основные виды (предметы) деятельности акционерного общества, опр</w:t>
      </w:r>
      <w:r>
        <w:rPr>
          <w:sz w:val="23"/>
          <w:szCs w:val="23"/>
        </w:rPr>
        <w:t>еделенные в его уставе (указать)</w:t>
      </w:r>
    </w:p>
    <w:p w:rsidR="00102CF4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При необходимости приводятся иные обоснования.</w:t>
      </w:r>
    </w:p>
    <w:p w:rsidR="00102CF4" w:rsidRDefault="00102CF4" w:rsidP="00102CF4">
      <w:pPr>
        <w:contextualSpacing/>
        <w:rPr>
          <w:sz w:val="23"/>
          <w:szCs w:val="23"/>
        </w:rPr>
      </w:pPr>
    </w:p>
    <w:p w:rsidR="00102CF4" w:rsidRDefault="00102CF4" w:rsidP="00102CF4">
      <w:pPr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_________</w:t>
      </w:r>
    </w:p>
    <w:p w:rsidR="00102CF4" w:rsidRDefault="00102CF4" w:rsidP="00102CF4">
      <w:pPr>
        <w:contextualSpacing/>
        <w:jc w:val="right"/>
        <w:rPr>
          <w:sz w:val="23"/>
          <w:szCs w:val="23"/>
        </w:rPr>
      </w:pPr>
    </w:p>
    <w:p w:rsidR="00102CF4" w:rsidRDefault="00102CF4" w:rsidP="00102CF4">
      <w:pPr>
        <w:contextualSpacing/>
        <w:jc w:val="right"/>
        <w:rPr>
          <w:sz w:val="23"/>
          <w:szCs w:val="23"/>
        </w:rPr>
      </w:pPr>
    </w:p>
    <w:p w:rsidR="0046621C" w:rsidRDefault="0046621C" w:rsidP="00102CF4">
      <w:pPr>
        <w:ind w:left="6663"/>
        <w:contextualSpacing/>
        <w:rPr>
          <w:sz w:val="23"/>
          <w:szCs w:val="23"/>
        </w:rPr>
      </w:pPr>
    </w:p>
    <w:p w:rsidR="0046621C" w:rsidRDefault="0046621C" w:rsidP="00102CF4">
      <w:pPr>
        <w:ind w:left="6663"/>
        <w:contextualSpacing/>
        <w:rPr>
          <w:sz w:val="23"/>
          <w:szCs w:val="23"/>
        </w:rPr>
      </w:pPr>
    </w:p>
    <w:p w:rsidR="00102CF4" w:rsidRDefault="00102CF4" w:rsidP="00102CF4">
      <w:pPr>
        <w:ind w:left="6663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</w:t>
      </w:r>
      <w:r w:rsidRPr="00DA5592">
        <w:rPr>
          <w:sz w:val="23"/>
          <w:szCs w:val="23"/>
        </w:rPr>
        <w:t> 4</w:t>
      </w:r>
    </w:p>
    <w:p w:rsidR="00102CF4" w:rsidRDefault="00102CF4" w:rsidP="00102CF4">
      <w:pPr>
        <w:ind w:left="6663"/>
        <w:contextualSpacing/>
        <w:rPr>
          <w:sz w:val="23"/>
          <w:szCs w:val="23"/>
        </w:rPr>
      </w:pPr>
      <w:r w:rsidRPr="00DA5592">
        <w:rPr>
          <w:sz w:val="23"/>
          <w:szCs w:val="23"/>
        </w:rPr>
        <w:br/>
        <w:t>к П</w:t>
      </w:r>
      <w:r>
        <w:rPr>
          <w:sz w:val="23"/>
          <w:szCs w:val="23"/>
        </w:rPr>
        <w:t xml:space="preserve">оложению о приватизации </w:t>
      </w:r>
    </w:p>
    <w:p w:rsidR="00102CF4" w:rsidRPr="00DA5592" w:rsidRDefault="00102CF4" w:rsidP="00102CF4">
      <w:pPr>
        <w:ind w:left="6663"/>
        <w:contextualSpacing/>
        <w:rPr>
          <w:sz w:val="23"/>
          <w:szCs w:val="23"/>
        </w:rPr>
      </w:pPr>
      <w:r>
        <w:rPr>
          <w:sz w:val="23"/>
          <w:szCs w:val="23"/>
        </w:rPr>
        <w:t>муниципального имущества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</w:p>
    <w:p w:rsidR="00102CF4" w:rsidRPr="00DA5592" w:rsidRDefault="00102CF4" w:rsidP="00102CF4">
      <w:pPr>
        <w:contextualSpacing/>
        <w:jc w:val="center"/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>Предложение</w:t>
      </w:r>
      <w:r w:rsidRPr="00DA5592">
        <w:rPr>
          <w:b/>
          <w:bCs/>
          <w:color w:val="333333"/>
          <w:sz w:val="26"/>
          <w:szCs w:val="26"/>
        </w:rPr>
        <w:br/>
        <w:t>об искл</w:t>
      </w:r>
      <w:r>
        <w:rPr>
          <w:b/>
          <w:bCs/>
          <w:color w:val="333333"/>
          <w:sz w:val="26"/>
          <w:szCs w:val="26"/>
        </w:rPr>
        <w:t>ючении находящихся в муниципальной</w:t>
      </w:r>
      <w:r w:rsidRPr="00DA5592">
        <w:rPr>
          <w:b/>
          <w:bCs/>
          <w:color w:val="333333"/>
          <w:sz w:val="26"/>
          <w:szCs w:val="26"/>
        </w:rPr>
        <w:t xml:space="preserve"> собственности долей в уставном капитале общества с ограниченной ответственностью из проекта прогнозного плана (прог</w:t>
      </w:r>
      <w:r>
        <w:rPr>
          <w:b/>
          <w:bCs/>
          <w:color w:val="333333"/>
          <w:sz w:val="26"/>
          <w:szCs w:val="26"/>
        </w:rPr>
        <w:t>раммы) приватизации муниципального</w:t>
      </w:r>
      <w:r w:rsidRPr="00DA5592">
        <w:rPr>
          <w:b/>
          <w:bCs/>
          <w:color w:val="333333"/>
          <w:sz w:val="26"/>
          <w:szCs w:val="26"/>
        </w:rPr>
        <w:t xml:space="preserve"> имущества (прогнозного плана (прог</w:t>
      </w:r>
      <w:r>
        <w:rPr>
          <w:b/>
          <w:bCs/>
          <w:color w:val="333333"/>
          <w:sz w:val="26"/>
          <w:szCs w:val="26"/>
        </w:rPr>
        <w:t>раммы) приватизации муниципального</w:t>
      </w:r>
      <w:r w:rsidRPr="00DA5592">
        <w:rPr>
          <w:b/>
          <w:bCs/>
          <w:color w:val="333333"/>
          <w:sz w:val="26"/>
          <w:szCs w:val="26"/>
        </w:rPr>
        <w:t xml:space="preserve"> имущества)</w:t>
      </w:r>
    </w:p>
    <w:p w:rsidR="00102CF4" w:rsidRPr="00DA5592" w:rsidRDefault="00102CF4" w:rsidP="00102CF4">
      <w:pPr>
        <w:contextualSpacing/>
        <w:jc w:val="center"/>
        <w:rPr>
          <w:sz w:val="23"/>
          <w:szCs w:val="23"/>
        </w:rPr>
      </w:pPr>
      <w:r w:rsidRPr="00DA5592">
        <w:rPr>
          <w:sz w:val="23"/>
          <w:szCs w:val="23"/>
        </w:rPr>
        <w:t>________________________________________________________________</w:t>
      </w:r>
      <w:r w:rsidRPr="00DA5592">
        <w:rPr>
          <w:sz w:val="23"/>
          <w:szCs w:val="23"/>
        </w:rPr>
        <w:br/>
        <w:t>(полное наименование общества с ограниченной ответственностью)</w:t>
      </w:r>
    </w:p>
    <w:p w:rsidR="00102CF4" w:rsidRPr="00DA5592" w:rsidRDefault="00102CF4" w:rsidP="00102CF4">
      <w:pPr>
        <w:contextualSpacing/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>I. Характеристика общества с ограниченной ответственностью и результатов его хозяйственной деятельности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1. Отрасль (код ОКВЭД 2) 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2. Сокращенное наименование общества 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3. ИНН __________________________________________________________________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4. Код ОКПО _____________________________________________________________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5. Место нахождения 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6. Сведения о государственной регистрации: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наименование регистрирующего органа 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дата регистрации 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регистрационный номер 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7. Сведения</w:t>
      </w:r>
      <w:r>
        <w:rPr>
          <w:sz w:val="23"/>
          <w:szCs w:val="23"/>
        </w:rPr>
        <w:t xml:space="preserve"> об учете в реестре муниципального</w:t>
      </w:r>
      <w:r w:rsidRPr="00DA5592">
        <w:rPr>
          <w:sz w:val="23"/>
          <w:szCs w:val="23"/>
        </w:rPr>
        <w:t xml:space="preserve"> имущества  долей  в  уставном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капитале общества: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дата выдачи свидетельства 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реестровый номер ________________________________________________________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8. Основной вид деятельности ____________________________________________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9. Величина уставного капитала на 1 января 20__ г. _______ тыс. рублей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10. Стоимость основных средств на 1 января 20__ г. ________ тыс. рублей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11. Перечень организаций, в уставном (складочном) капитале  которых  доля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участия общества превышает 25 процентов на 1 января 20__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834"/>
        <w:gridCol w:w="2566"/>
      </w:tblGrid>
      <w:tr w:rsidR="00102CF4" w:rsidRPr="00DA5592" w:rsidTr="00102CF4">
        <w:tc>
          <w:tcPr>
            <w:tcW w:w="0" w:type="auto"/>
            <w:gridSpan w:val="3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(тыс. рублей)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Доля (процентов)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Стоимость (тыс. рублей)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1.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2.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3.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</w:pPr>
            <w:r w:rsidRPr="00DA5592">
              <w:t>   </w:t>
            </w:r>
          </w:p>
        </w:tc>
      </w:tr>
    </w:tbl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12. Финансовые показатели общества за последние 2 года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(тыс. рублей)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1"/>
        <w:gridCol w:w="981"/>
      </w:tblGrid>
      <w:tr w:rsidR="00102CF4" w:rsidRPr="00DA5592" w:rsidTr="00102CF4"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 w:rsidRPr="00DA5592">
              <w:rPr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102CF4" w:rsidRPr="00DA5592" w:rsidRDefault="00102CF4" w:rsidP="00102CF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A5592">
              <w:rPr>
                <w:b/>
                <w:bCs/>
              </w:rPr>
              <w:t>20__ год</w:t>
            </w:r>
          </w:p>
        </w:tc>
      </w:tr>
    </w:tbl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1. Выручка от продажи продукции (товаров, работ, услуг) (за вычетом  НДС,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акцизов и других обязательных платежей)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2. Балансовая прибыль (убыток)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3. Чистая прибыль (убыток)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13. Основные показатели баланса общества по состоянию на 1 января 20__ г.</w:t>
      </w:r>
    </w:p>
    <w:p w:rsidR="00102CF4" w:rsidRPr="00DA5592" w:rsidRDefault="00102CF4" w:rsidP="00102CF4">
      <w:pPr>
        <w:contextualSpacing/>
        <w:rPr>
          <w:sz w:val="23"/>
          <w:szCs w:val="23"/>
        </w:rPr>
      </w:pPr>
      <w:r w:rsidRPr="00DA5592">
        <w:rPr>
          <w:sz w:val="23"/>
          <w:szCs w:val="23"/>
        </w:rPr>
        <w:t>(тыс. рублей)</w:t>
      </w:r>
    </w:p>
    <w:p w:rsidR="00102CF4" w:rsidRPr="00DA5592" w:rsidRDefault="00102CF4" w:rsidP="00102CF4">
      <w:pPr>
        <w:spacing w:after="255" w:line="270" w:lineRule="atLeast"/>
        <w:rPr>
          <w:sz w:val="23"/>
          <w:szCs w:val="23"/>
        </w:rPr>
      </w:pPr>
      <w:r w:rsidRPr="00DA5592">
        <w:rPr>
          <w:sz w:val="23"/>
          <w:szCs w:val="23"/>
        </w:rPr>
        <w:t>1. Внеоборотные активы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2. Оборотные активы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lastRenderedPageBreak/>
        <w:t>3. Капитал и резервы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4. Долгосрочные пассивы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5. Краткосрочные пассивы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6. Валюта баланса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7. Чистые активы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14. Доля в уставном капитале, предлагаемая к приватизации</w:t>
      </w:r>
    </w:p>
    <w:p w:rsidR="00102CF4" w:rsidRPr="00DA5592" w:rsidRDefault="00102CF4" w:rsidP="00102CF4">
      <w:pPr>
        <w:outlineLvl w:val="2"/>
        <w:rPr>
          <w:b/>
          <w:bCs/>
          <w:color w:val="333333"/>
          <w:sz w:val="26"/>
          <w:szCs w:val="26"/>
        </w:rPr>
      </w:pPr>
      <w:r w:rsidRPr="00DA5592">
        <w:rPr>
          <w:b/>
          <w:bCs/>
          <w:color w:val="333333"/>
          <w:sz w:val="26"/>
          <w:szCs w:val="26"/>
        </w:rPr>
        <w:t>II. Обоснов</w:t>
      </w:r>
      <w:r>
        <w:rPr>
          <w:b/>
          <w:bCs/>
          <w:color w:val="333333"/>
          <w:sz w:val="26"/>
          <w:szCs w:val="26"/>
        </w:rPr>
        <w:t>ание органом местного самоуправления</w:t>
      </w:r>
      <w:r w:rsidRPr="00DA5592">
        <w:rPr>
          <w:b/>
          <w:bCs/>
          <w:color w:val="333333"/>
          <w:sz w:val="26"/>
          <w:szCs w:val="26"/>
        </w:rPr>
        <w:t xml:space="preserve"> нецелесообразности приватизации доли в уставном капитале общества с ограниченной ответственн</w:t>
      </w:r>
      <w:r>
        <w:rPr>
          <w:b/>
          <w:bCs/>
          <w:color w:val="333333"/>
          <w:sz w:val="26"/>
          <w:szCs w:val="26"/>
        </w:rPr>
        <w:t>остью, находящейся в муниципальной</w:t>
      </w:r>
      <w:r w:rsidRPr="00DA5592">
        <w:rPr>
          <w:b/>
          <w:bCs/>
          <w:color w:val="333333"/>
          <w:sz w:val="26"/>
          <w:szCs w:val="26"/>
        </w:rPr>
        <w:t xml:space="preserve"> собственности*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Приватизация  доли  в   уставном   капитале   общества   с   ограниченной</w:t>
      </w:r>
      <w:r>
        <w:rPr>
          <w:sz w:val="23"/>
          <w:szCs w:val="23"/>
        </w:rPr>
        <w:t xml:space="preserve"> </w:t>
      </w:r>
      <w:r w:rsidRPr="00DA5592">
        <w:rPr>
          <w:sz w:val="23"/>
          <w:szCs w:val="23"/>
        </w:rPr>
        <w:t>ответственностью ________________________________________________________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                           (полное наименование общества)</w:t>
      </w:r>
    </w:p>
    <w:p w:rsidR="00102CF4" w:rsidRPr="00DA5592" w:rsidRDefault="00102CF4" w:rsidP="00102CF4">
      <w:pPr>
        <w:rPr>
          <w:sz w:val="23"/>
          <w:szCs w:val="23"/>
        </w:rPr>
      </w:pPr>
      <w:r w:rsidRPr="00DA5592">
        <w:rPr>
          <w:sz w:val="23"/>
          <w:szCs w:val="23"/>
        </w:rPr>
        <w:t>нецелесообразна, поскольку ______________________________________________</w:t>
      </w:r>
    </w:p>
    <w:p w:rsidR="00102CF4" w:rsidRPr="00DA5592" w:rsidRDefault="00102CF4" w:rsidP="00102CF4">
      <w:pPr>
        <w:spacing w:after="255" w:line="270" w:lineRule="atLeast"/>
        <w:rPr>
          <w:sz w:val="23"/>
          <w:szCs w:val="23"/>
        </w:rPr>
      </w:pPr>
      <w:r w:rsidRPr="00DA5592">
        <w:rPr>
          <w:sz w:val="23"/>
          <w:szCs w:val="23"/>
        </w:rPr>
        <w:t>Руководитель (заместитель руководителя                                               (подпись)</w:t>
      </w:r>
    </w:p>
    <w:p w:rsidR="00102CF4" w:rsidRPr="00DA5592" w:rsidRDefault="00102CF4" w:rsidP="00102CF4">
      <w:pPr>
        <w:spacing w:after="255" w:line="270" w:lineRule="atLeast"/>
        <w:rPr>
          <w:sz w:val="23"/>
          <w:szCs w:val="23"/>
        </w:rPr>
      </w:pPr>
      <w:r w:rsidRPr="00DA5592">
        <w:rPr>
          <w:sz w:val="23"/>
          <w:szCs w:val="23"/>
        </w:rPr>
        <w:t>* В развернутой форме с указанием необходимости сохранения доли в уставном капитале общества с ограниченной ответственностью в собственности Российской Федерации приводится одно из следующих обоснований:</w:t>
      </w:r>
    </w:p>
    <w:p w:rsidR="00102CF4" w:rsidRPr="00DA5592" w:rsidRDefault="00102CF4" w:rsidP="00102CF4">
      <w:pPr>
        <w:spacing w:after="255" w:line="270" w:lineRule="atLeast"/>
        <w:rPr>
          <w:sz w:val="23"/>
          <w:szCs w:val="23"/>
        </w:rPr>
      </w:pPr>
      <w:r w:rsidRPr="00DA5592">
        <w:rPr>
          <w:sz w:val="23"/>
          <w:szCs w:val="23"/>
        </w:rPr>
        <w:t>принято решение Президента Российской Федерации или Правительства Российской Федерации о сохранении доли в уставном капитале общества в собственности Российской Федерации (указать соответствующее решение);</w:t>
      </w:r>
    </w:p>
    <w:p w:rsidR="00102CF4" w:rsidRDefault="00102CF4" w:rsidP="00102CF4">
      <w:pPr>
        <w:spacing w:after="255" w:line="270" w:lineRule="atLeast"/>
        <w:rPr>
          <w:sz w:val="23"/>
          <w:szCs w:val="23"/>
        </w:rPr>
      </w:pPr>
      <w:r w:rsidRPr="00DA5592">
        <w:rPr>
          <w:sz w:val="23"/>
          <w:szCs w:val="23"/>
        </w:rPr>
        <w:t>сохранение доли в уставном капитале общества в собственности Российской Федерации необходимо в интересах государства и позволит реализовать цели и основные виды (предметы) деятельности общества, определенные в его уставе (указать).</w:t>
      </w:r>
    </w:p>
    <w:p w:rsidR="00102CF4" w:rsidRDefault="00102CF4" w:rsidP="00102CF4">
      <w:pPr>
        <w:spacing w:after="255" w:line="270" w:lineRule="atLeast"/>
        <w:rPr>
          <w:sz w:val="23"/>
          <w:szCs w:val="23"/>
        </w:rPr>
      </w:pPr>
    </w:p>
    <w:p w:rsidR="00102CF4" w:rsidRPr="00DA5592" w:rsidRDefault="00102CF4" w:rsidP="00102CF4">
      <w:pPr>
        <w:spacing w:after="255" w:line="270" w:lineRule="atLeast"/>
        <w:jc w:val="center"/>
        <w:rPr>
          <w:sz w:val="23"/>
          <w:szCs w:val="23"/>
        </w:rPr>
      </w:pPr>
      <w:r>
        <w:rPr>
          <w:sz w:val="23"/>
          <w:szCs w:val="23"/>
        </w:rPr>
        <w:t>__________</w:t>
      </w:r>
    </w:p>
    <w:p w:rsidR="00643D4B" w:rsidRDefault="00643D4B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102CF4" w:rsidRDefault="00102CF4" w:rsidP="00214841">
      <w:pPr>
        <w:jc w:val="center"/>
        <w:rPr>
          <w:sz w:val="28"/>
          <w:szCs w:val="28"/>
        </w:rPr>
      </w:pP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 xml:space="preserve">Учредитель: Дума Кикнурского муниципального округа </w:t>
      </w: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Кировской области</w:t>
      </w: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 xml:space="preserve">612300, Кировская область, </w:t>
      </w: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Кикнурский район, пгт Кикнур, улица Советская, дом 36 (каб. №№ 36, 41)</w:t>
      </w: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6480"/>
      </w:tblGrid>
      <w:tr w:rsidR="00214841" w:rsidRPr="001D5572" w:rsidTr="00102CF4">
        <w:tc>
          <w:tcPr>
            <w:tcW w:w="2448" w:type="dxa"/>
          </w:tcPr>
          <w:p w:rsidR="00214841" w:rsidRPr="001D5572" w:rsidRDefault="00214841" w:rsidP="00102CF4">
            <w:pPr>
              <w:jc w:val="right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 xml:space="preserve"> (83341) 5-14-50</w:t>
            </w:r>
          </w:p>
        </w:tc>
        <w:tc>
          <w:tcPr>
            <w:tcW w:w="236" w:type="dxa"/>
          </w:tcPr>
          <w:p w:rsidR="00214841" w:rsidRPr="001D5572" w:rsidRDefault="00214841" w:rsidP="00102CF4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6480" w:type="dxa"/>
          </w:tcPr>
          <w:p w:rsidR="00214841" w:rsidRPr="001D5572" w:rsidRDefault="00214841" w:rsidP="00102CF4">
            <w:pPr>
              <w:jc w:val="both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отдел по организационно-правовым и кадровым вопросам администрации Кикнурского округа</w:t>
            </w:r>
          </w:p>
        </w:tc>
      </w:tr>
    </w:tbl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</w:p>
    <w:p w:rsidR="00214841" w:rsidRPr="001D5572" w:rsidRDefault="00214841" w:rsidP="00214841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Тираж: 1 экз.</w:t>
      </w:r>
    </w:p>
    <w:p w:rsidR="00214841" w:rsidRPr="00214841" w:rsidRDefault="00214841" w:rsidP="0046621C">
      <w:pPr>
        <w:jc w:val="center"/>
        <w:rPr>
          <w:sz w:val="28"/>
          <w:szCs w:val="28"/>
        </w:rPr>
      </w:pPr>
      <w:r w:rsidRPr="001D5572">
        <w:rPr>
          <w:sz w:val="28"/>
          <w:szCs w:val="28"/>
        </w:rPr>
        <w:t>_______</w:t>
      </w:r>
      <w:bookmarkStart w:id="3" w:name="_GoBack"/>
      <w:bookmarkEnd w:id="3"/>
    </w:p>
    <w:sectPr w:rsidR="00214841" w:rsidRPr="00214841" w:rsidSect="00B519DB">
      <w:headerReference w:type="even" r:id="rId38"/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D2" w:rsidRDefault="006037D2" w:rsidP="0065285F">
      <w:r>
        <w:separator/>
      </w:r>
    </w:p>
  </w:endnote>
  <w:endnote w:type="continuationSeparator" w:id="0">
    <w:p w:rsidR="006037D2" w:rsidRDefault="006037D2" w:rsidP="0065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D2" w:rsidRDefault="006037D2" w:rsidP="0065285F">
      <w:r>
        <w:separator/>
      </w:r>
    </w:p>
  </w:footnote>
  <w:footnote w:type="continuationSeparator" w:id="0">
    <w:p w:rsidR="006037D2" w:rsidRDefault="006037D2" w:rsidP="0065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F4" w:rsidRDefault="00102CF4" w:rsidP="00102CF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2CF4" w:rsidRDefault="00102C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273134"/>
      <w:docPartObj>
        <w:docPartGallery w:val="Page Numbers (Top of Page)"/>
        <w:docPartUnique/>
      </w:docPartObj>
    </w:sdtPr>
    <w:sdtContent>
      <w:p w:rsidR="00102CF4" w:rsidRDefault="00102C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1C">
          <w:rPr>
            <w:noProof/>
          </w:rPr>
          <w:t>2</w:t>
        </w:r>
        <w:r>
          <w:fldChar w:fldCharType="end"/>
        </w:r>
      </w:p>
    </w:sdtContent>
  </w:sdt>
  <w:p w:rsidR="00102CF4" w:rsidRDefault="00102CF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164291"/>
      <w:docPartObj>
        <w:docPartGallery w:val="Page Numbers (Top of Page)"/>
        <w:docPartUnique/>
      </w:docPartObj>
    </w:sdtPr>
    <w:sdtContent>
      <w:p w:rsidR="00102CF4" w:rsidRDefault="00102C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1C">
          <w:rPr>
            <w:noProof/>
          </w:rPr>
          <w:t>1</w:t>
        </w:r>
        <w:r>
          <w:fldChar w:fldCharType="end"/>
        </w:r>
      </w:p>
    </w:sdtContent>
  </w:sdt>
  <w:p w:rsidR="00102CF4" w:rsidRDefault="00102CF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F4" w:rsidRDefault="00102CF4" w:rsidP="00102CF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2CF4" w:rsidRDefault="00102CF4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799911"/>
      <w:docPartObj>
        <w:docPartGallery w:val="Page Numbers (Top of Page)"/>
        <w:docPartUnique/>
      </w:docPartObj>
    </w:sdtPr>
    <w:sdtContent>
      <w:p w:rsidR="00102CF4" w:rsidRDefault="00102C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1C">
          <w:rPr>
            <w:noProof/>
          </w:rPr>
          <w:t>32</w:t>
        </w:r>
        <w:r>
          <w:fldChar w:fldCharType="end"/>
        </w:r>
      </w:p>
    </w:sdtContent>
  </w:sdt>
  <w:p w:rsidR="00102CF4" w:rsidRDefault="00102C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B554C"/>
    <w:multiLevelType w:val="hybridMultilevel"/>
    <w:tmpl w:val="BD78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14"/>
    <w:rsid w:val="000D5F12"/>
    <w:rsid w:val="000D7B8E"/>
    <w:rsid w:val="00102CF4"/>
    <w:rsid w:val="0014566B"/>
    <w:rsid w:val="00150D78"/>
    <w:rsid w:val="001B606C"/>
    <w:rsid w:val="001B7422"/>
    <w:rsid w:val="00214841"/>
    <w:rsid w:val="00264714"/>
    <w:rsid w:val="003124CD"/>
    <w:rsid w:val="003400C3"/>
    <w:rsid w:val="00414113"/>
    <w:rsid w:val="0046621C"/>
    <w:rsid w:val="004A798A"/>
    <w:rsid w:val="004B6919"/>
    <w:rsid w:val="005C60DA"/>
    <w:rsid w:val="005D338E"/>
    <w:rsid w:val="005F5584"/>
    <w:rsid w:val="006037D2"/>
    <w:rsid w:val="00643D4B"/>
    <w:rsid w:val="00644A94"/>
    <w:rsid w:val="0065285F"/>
    <w:rsid w:val="0071304A"/>
    <w:rsid w:val="00754A89"/>
    <w:rsid w:val="00767EE9"/>
    <w:rsid w:val="0077228B"/>
    <w:rsid w:val="007D62B4"/>
    <w:rsid w:val="007F75E6"/>
    <w:rsid w:val="008C05E4"/>
    <w:rsid w:val="008C144A"/>
    <w:rsid w:val="00980876"/>
    <w:rsid w:val="0099508D"/>
    <w:rsid w:val="009A7DB2"/>
    <w:rsid w:val="00A22B73"/>
    <w:rsid w:val="00AC6295"/>
    <w:rsid w:val="00B519DB"/>
    <w:rsid w:val="00B86678"/>
    <w:rsid w:val="00BE36C4"/>
    <w:rsid w:val="00BF77CA"/>
    <w:rsid w:val="00C251A1"/>
    <w:rsid w:val="00C50860"/>
    <w:rsid w:val="00C5410F"/>
    <w:rsid w:val="00C70EAC"/>
    <w:rsid w:val="00CE0E0A"/>
    <w:rsid w:val="00D8215F"/>
    <w:rsid w:val="00EA158A"/>
    <w:rsid w:val="00EA2992"/>
    <w:rsid w:val="00F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E56F-A4FC-49DD-BFC7-1ABDB32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CF4"/>
    <w:pPr>
      <w:keepNext/>
      <w:tabs>
        <w:tab w:val="left" w:pos="0"/>
      </w:tabs>
      <w:ind w:right="-1"/>
      <w:jc w:val="both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7F75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02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102CF4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  <w:szCs w:val="20"/>
    </w:rPr>
  </w:style>
  <w:style w:type="paragraph" w:styleId="8">
    <w:name w:val="heading 8"/>
    <w:basedOn w:val="a"/>
    <w:next w:val="a"/>
    <w:link w:val="80"/>
    <w:qFormat/>
    <w:rsid w:val="00102C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C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47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64714"/>
    <w:rPr>
      <w:b/>
      <w:bCs/>
    </w:rPr>
  </w:style>
  <w:style w:type="table" w:styleId="a5">
    <w:name w:val="Table Grid"/>
    <w:basedOn w:val="a1"/>
    <w:rsid w:val="005C6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F7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2">
    <w:name w:val="sc2"/>
    <w:basedOn w:val="a0"/>
    <w:rsid w:val="007F75E6"/>
  </w:style>
  <w:style w:type="character" w:customStyle="1" w:styleId="cl-m">
    <w:name w:val="cl-m"/>
    <w:basedOn w:val="a0"/>
    <w:rsid w:val="007F75E6"/>
  </w:style>
  <w:style w:type="character" w:customStyle="1" w:styleId="cl-r">
    <w:name w:val="cl-r"/>
    <w:basedOn w:val="a0"/>
    <w:rsid w:val="007F75E6"/>
  </w:style>
  <w:style w:type="character" w:styleId="a6">
    <w:name w:val="Hyperlink"/>
    <w:basedOn w:val="a0"/>
    <w:unhideWhenUsed/>
    <w:rsid w:val="007F75E6"/>
    <w:rPr>
      <w:color w:val="0000FF"/>
      <w:u w:val="single"/>
    </w:rPr>
  </w:style>
  <w:style w:type="character" w:customStyle="1" w:styleId="cl-a">
    <w:name w:val="cl-a"/>
    <w:basedOn w:val="a0"/>
    <w:rsid w:val="007F75E6"/>
  </w:style>
  <w:style w:type="character" w:customStyle="1" w:styleId="cl-p">
    <w:name w:val="cl-p"/>
    <w:basedOn w:val="a0"/>
    <w:rsid w:val="007F75E6"/>
  </w:style>
  <w:style w:type="character" w:styleId="a7">
    <w:name w:val="FollowedHyperlink"/>
    <w:basedOn w:val="a0"/>
    <w:unhideWhenUsed/>
    <w:rsid w:val="007F75E6"/>
    <w:rPr>
      <w:color w:val="800080"/>
      <w:u w:val="single"/>
    </w:rPr>
  </w:style>
  <w:style w:type="character" w:customStyle="1" w:styleId="sczn">
    <w:name w:val="sczn"/>
    <w:basedOn w:val="a0"/>
    <w:rsid w:val="007F75E6"/>
  </w:style>
  <w:style w:type="paragraph" w:customStyle="1" w:styleId="1c">
    <w:name w:val="Абзац1 c отступом"/>
    <w:basedOn w:val="a"/>
    <w:rsid w:val="00A22B73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unhideWhenUsed/>
    <w:rsid w:val="009950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9508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251A1"/>
    <w:pPr>
      <w:ind w:left="720"/>
      <w:contextualSpacing/>
    </w:pPr>
  </w:style>
  <w:style w:type="paragraph" w:styleId="ab">
    <w:name w:val="header"/>
    <w:basedOn w:val="a"/>
    <w:link w:val="ac"/>
    <w:uiPriority w:val="99"/>
    <w:rsid w:val="006528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2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5285F"/>
  </w:style>
  <w:style w:type="character" w:customStyle="1" w:styleId="blk">
    <w:name w:val="blk"/>
    <w:rsid w:val="0065285F"/>
  </w:style>
  <w:style w:type="paragraph" w:styleId="ae">
    <w:name w:val="footer"/>
    <w:basedOn w:val="a"/>
    <w:link w:val="af"/>
    <w:unhideWhenUsed/>
    <w:rsid w:val="00652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2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3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3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3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C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2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2CF4"/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102C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CF4"/>
    <w:rPr>
      <w:rFonts w:ascii="Arial" w:eastAsia="Times New Roman" w:hAnsi="Arial" w:cs="Arial"/>
      <w:lang w:eastAsia="ru-RU"/>
    </w:rPr>
  </w:style>
  <w:style w:type="paragraph" w:styleId="af0">
    <w:name w:val="caption"/>
    <w:basedOn w:val="a"/>
    <w:next w:val="a"/>
    <w:qFormat/>
    <w:rsid w:val="00102CF4"/>
    <w:pPr>
      <w:jc w:val="right"/>
    </w:pPr>
    <w:rPr>
      <w:sz w:val="28"/>
      <w:szCs w:val="20"/>
    </w:rPr>
  </w:style>
  <w:style w:type="paragraph" w:styleId="af1">
    <w:name w:val="footnote text"/>
    <w:basedOn w:val="a"/>
    <w:link w:val="af2"/>
    <w:semiHidden/>
    <w:rsid w:val="00102CF4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02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02CF4"/>
    <w:rPr>
      <w:vertAlign w:val="superscript"/>
    </w:rPr>
  </w:style>
  <w:style w:type="paragraph" w:styleId="af4">
    <w:name w:val="Block Text"/>
    <w:basedOn w:val="a"/>
    <w:rsid w:val="00102CF4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102CF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f5">
    <w:name w:val="Знак Знак"/>
    <w:basedOn w:val="a"/>
    <w:rsid w:val="00102CF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Subtitle"/>
    <w:basedOn w:val="a"/>
    <w:link w:val="af7"/>
    <w:qFormat/>
    <w:rsid w:val="00102CF4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102C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102CF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Body Text Indent"/>
    <w:basedOn w:val="a"/>
    <w:link w:val="afa"/>
    <w:rsid w:val="00102CF4"/>
    <w:pPr>
      <w:ind w:firstLine="851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02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_"/>
    <w:link w:val="11"/>
    <w:locked/>
    <w:rsid w:val="00102CF4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02CF4"/>
    <w:pPr>
      <w:shd w:val="clear" w:color="auto" w:fill="FFFFFF"/>
      <w:spacing w:before="240" w:line="322" w:lineRule="exact"/>
      <w:ind w:firstLine="54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c">
    <w:name w:val="Body Text"/>
    <w:basedOn w:val="a"/>
    <w:link w:val="afd"/>
    <w:rsid w:val="00102CF4"/>
    <w:pPr>
      <w:spacing w:after="120"/>
    </w:pPr>
    <w:rPr>
      <w:sz w:val="20"/>
      <w:szCs w:val="20"/>
    </w:rPr>
  </w:style>
  <w:style w:type="character" w:customStyle="1" w:styleId="afd">
    <w:name w:val="Основной текст Знак"/>
    <w:basedOn w:val="a0"/>
    <w:link w:val="afc"/>
    <w:rsid w:val="00102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02CF4"/>
    <w:rPr>
      <w:rFonts w:ascii="Verdana" w:hAnsi="Verdana" w:cs="Verdana"/>
      <w:sz w:val="20"/>
      <w:szCs w:val="20"/>
      <w:lang w:val="en-US" w:eastAsia="en-US"/>
    </w:rPr>
  </w:style>
  <w:style w:type="paragraph" w:styleId="afe">
    <w:name w:val="Title"/>
    <w:basedOn w:val="a"/>
    <w:link w:val="aff"/>
    <w:qFormat/>
    <w:rsid w:val="00102CF4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102C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102CF4"/>
  </w:style>
  <w:style w:type="table" w:customStyle="1" w:styleId="13">
    <w:name w:val="Сетка таблицы1"/>
    <w:basedOn w:val="a1"/>
    <w:next w:val="a5"/>
    <w:rsid w:val="0010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10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rsid w:val="0010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link w:val="aff1"/>
    <w:uiPriority w:val="1"/>
    <w:qFormat/>
    <w:rsid w:val="00102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Без интервала Знак"/>
    <w:link w:val="aff0"/>
    <w:uiPriority w:val="1"/>
    <w:locked/>
    <w:rsid w:val="00102CF4"/>
    <w:rPr>
      <w:rFonts w:ascii="Calibri" w:eastAsia="Times New Roman" w:hAnsi="Calibri" w:cs="Times New Roman"/>
      <w:lang w:eastAsia="ru-RU"/>
    </w:rPr>
  </w:style>
  <w:style w:type="character" w:customStyle="1" w:styleId="aff2">
    <w:name w:val="Основной шрифт"/>
    <w:uiPriority w:val="99"/>
    <w:rsid w:val="00102CF4"/>
  </w:style>
  <w:style w:type="numbering" w:customStyle="1" w:styleId="22">
    <w:name w:val="Нет списка2"/>
    <w:next w:val="a2"/>
    <w:semiHidden/>
    <w:rsid w:val="00102CF4"/>
  </w:style>
  <w:style w:type="paragraph" w:styleId="23">
    <w:name w:val="Body Text Indent 2"/>
    <w:basedOn w:val="a"/>
    <w:link w:val="24"/>
    <w:rsid w:val="00102CF4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02C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next w:val="a5"/>
    <w:rsid w:val="0010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02C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02CF4"/>
  </w:style>
  <w:style w:type="table" w:customStyle="1" w:styleId="6">
    <w:name w:val="Сетка таблицы6"/>
    <w:basedOn w:val="a1"/>
    <w:next w:val="a5"/>
    <w:uiPriority w:val="39"/>
    <w:rsid w:val="00102C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10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102CF4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102CF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102C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2C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4">
    <w:name w:val="Знак Знак1"/>
    <w:rsid w:val="00102CF4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4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867362C2E7BE13608D5DEC307E79ECFD2D8C3896BECEDF841956CE4EVFt9I" TargetMode="External"/><Relationship Id="rId18" Type="http://schemas.openxmlformats.org/officeDocument/2006/relationships/hyperlink" Target="consultantplus://offline/ref=49B9F9DFDCCAFB40FE849F9EDA26ED301A983C3B308AB743154FBA8E14FAA39E989894CF352CAFC7E577A37217p3I" TargetMode="External"/><Relationship Id="rId26" Type="http://schemas.openxmlformats.org/officeDocument/2006/relationships/hyperlink" Target="consultantplus://offline/ref=10843EB5F121E363FF5A56AE9EC2B364A3FF4AF540472C257D435BDDEF47C39A107026F048DD882953A2F182E62BE0428C43x3F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741E52476B9527B9D97CB7EB11064CB64000E6FF8EB16750F5F1A210469D3F2248FF08435EA5043A5D43CFB23DxCF" TargetMode="External"/><Relationship Id="rId34" Type="http://schemas.openxmlformats.org/officeDocument/2006/relationships/hyperlink" Target="consultantplus://offline/ref=10843EB5F121E363FF5A56AE9EC2B364A3FF4AF540472C257D435BDDEF47C39A107026F048DD882953A2F182E62BE0428C43x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867362C2E7BE13608D5DEC307E79ECFF248A3D9CBACEDF841956CE4EVFt9I" TargetMode="External"/><Relationship Id="rId17" Type="http://schemas.openxmlformats.org/officeDocument/2006/relationships/hyperlink" Target="consultantplus://offline/ref=49B9F9DFDCCAFB40FE848193CC4AB13919926234318DB5174C1BBCD94B1ApAI" TargetMode="External"/><Relationship Id="rId25" Type="http://schemas.openxmlformats.org/officeDocument/2006/relationships/hyperlink" Target="consultantplus://offline/ref=10843EB5F121E363FF5A56AE9EC2B364A3FF4AF540472C257D435BDDEF47C39A107026F048DD882953A2F182E62BE0428C43x3F" TargetMode="External"/><Relationship Id="rId33" Type="http://schemas.openxmlformats.org/officeDocument/2006/relationships/hyperlink" Target="consultantplus://offline/ref=10843EB5F121E363FF5A56AE9EC2B364A3FF4AF540472C257D435BDDEF47C39A107026F048DD882953A2F182E62BE0428C43x3F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B9F9DFDCCAFB40FE848193CC4AB139189A6630388BB5174C1BBCD94BAAA5CBD8D8929A7668A0C71Ep7I" TargetMode="External"/><Relationship Id="rId20" Type="http://schemas.openxmlformats.org/officeDocument/2006/relationships/image" Target="media/image2.jpeg"/><Relationship Id="rId29" Type="http://schemas.openxmlformats.org/officeDocument/2006/relationships/hyperlink" Target="consultantplus://offline/ref=10843EB5F121E363FF5A56AE9EC2B364A3FF4AF540472C257D435BDDEF47C39A107026F048DD882953A2F182E62BE0428C43x3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867362C2E7BE13608D5DEC307E79ECFF258B3B9FB9CEDF841956CE4EVFt9I" TargetMode="External"/><Relationship Id="rId24" Type="http://schemas.openxmlformats.org/officeDocument/2006/relationships/hyperlink" Target="consultantplus://offline/ref=10843EB5F121E363FF5A56AE9EC2B364A3FF4AF540472C257D435BDDEF47C39A107026F048DD882953A2F182E62BE0428C43x3F" TargetMode="External"/><Relationship Id="rId32" Type="http://schemas.openxmlformats.org/officeDocument/2006/relationships/hyperlink" Target="consultantplus://offline/ref=10843EB5F121E363FF5A56AE9EC2B364A3FF4AF540472C257D435BDDEF47C39A107026F048DD882953A2F182E62BE0428C43x3F" TargetMode="External"/><Relationship Id="rId37" Type="http://schemas.openxmlformats.org/officeDocument/2006/relationships/header" Target="head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B9F9DFDCCAFB40FE849F9EDA26ED301A983C3B308AB743154FBA8E14FAA39E989894CF352CAFC7E577A37217p3I" TargetMode="External"/><Relationship Id="rId23" Type="http://schemas.openxmlformats.org/officeDocument/2006/relationships/hyperlink" Target="consultantplus://offline/ref=10843EB5F121E363FF5A56AE9EC2B364A3FF4AF540472C257D435BDDEF47C39A107026F048DD882953A2F182E62BE0428C43x3F" TargetMode="External"/><Relationship Id="rId28" Type="http://schemas.openxmlformats.org/officeDocument/2006/relationships/hyperlink" Target="consultantplus://offline/ref=10843EB5F121E363FF5A56AE9EC2B364A3FF4AF540472C257D435BDDEF47C39A107026F048DD882953A2F182E62BE0428C43x3F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F7867362C2E7BE13608D5DEC307E79ECFF248F3B9CBACEDF841956CE4EVFt9I" TargetMode="External"/><Relationship Id="rId19" Type="http://schemas.openxmlformats.org/officeDocument/2006/relationships/hyperlink" Target="consultantplus://offline/ref=49B9F9DFDCCAFB40FE848193CC4AB139189A6630388BB5174C1BBCD94BAAA5CBD8D8929A7668A0C31Ep4I" TargetMode="External"/><Relationship Id="rId31" Type="http://schemas.openxmlformats.org/officeDocument/2006/relationships/hyperlink" Target="consultantplus://offline/ref=10843EB5F121E363FF5A56AE9EC2B364A3FF4AF540472C257D435BDDEF47C39A107026F048DD882953A2F182E62BE0428C43x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867362C2E7BE13608D5DEC307E79ECFE2D8F3F96BECEDF841956CE4EVFt9I" TargetMode="External"/><Relationship Id="rId14" Type="http://schemas.openxmlformats.org/officeDocument/2006/relationships/hyperlink" Target="consultantplus://offline/ref=F7867362C2E7BE13608D5DEC307E79ECFD26883198BCCEDF841956CE4EVFt9I" TargetMode="External"/><Relationship Id="rId22" Type="http://schemas.openxmlformats.org/officeDocument/2006/relationships/hyperlink" Target="consultantplus://offline/ref=12741E52476B9527B9D962BAFD7D5A45B54357ECFD8ABC380BA2F7F54F169B6A7008A151001CB605324341CEB0D6FE087C1F96D987CC1E69B1A581233BxCF" TargetMode="External"/><Relationship Id="rId27" Type="http://schemas.openxmlformats.org/officeDocument/2006/relationships/hyperlink" Target="consultantplus://offline/ref=10843EB5F121E363FF5A56AE9EC2B364A3FF4AF540472C257D435BDDEF47C39A107026F048DD882953A2F182E62BE0428C43x3F" TargetMode="External"/><Relationship Id="rId30" Type="http://schemas.openxmlformats.org/officeDocument/2006/relationships/hyperlink" Target="consultantplus://offline/ref=10843EB5F121E363FF5A56AE9EC2B364A3FF4AF540472C257D435BDDEF47C39A107026F048DD882953A2F182E62BE0428C43x3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22E1-7C3C-4976-A1D4-90232457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9273</Words>
  <Characters>52862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бух_сбис</cp:lastModifiedBy>
  <cp:revision>2</cp:revision>
  <cp:lastPrinted>2021-03-01T08:15:00Z</cp:lastPrinted>
  <dcterms:created xsi:type="dcterms:W3CDTF">2021-09-02T13:48:00Z</dcterms:created>
  <dcterms:modified xsi:type="dcterms:W3CDTF">2021-09-02T13:48:00Z</dcterms:modified>
</cp:coreProperties>
</file>