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022402" w:rsidRPr="00F616CC" w:rsidTr="007B2C7A">
        <w:tc>
          <w:tcPr>
            <w:tcW w:w="9468" w:type="dxa"/>
            <w:tcBorders>
              <w:top w:val="thinThickThinMediumGap" w:sz="24" w:space="0" w:color="0000FF"/>
              <w:bottom w:val="thinThickThinMediumGap" w:sz="24" w:space="0" w:color="0000FF"/>
            </w:tcBorders>
          </w:tcPr>
          <w:p w:rsidR="00022402" w:rsidRPr="00F616CC" w:rsidRDefault="00022402" w:rsidP="007B2C7A">
            <w:pPr>
              <w:spacing w:before="1440" w:after="480" w:line="360" w:lineRule="auto"/>
              <w:ind w:left="1980"/>
              <w:rPr>
                <w:b/>
                <w:i/>
                <w:color w:val="0000FF"/>
                <w:sz w:val="52"/>
                <w:szCs w:val="52"/>
              </w:rPr>
            </w:pPr>
            <w:r w:rsidRPr="00F616CC">
              <w:rPr>
                <w:b/>
                <w:i/>
                <w:color w:val="0000FF"/>
                <w:sz w:val="52"/>
                <w:szCs w:val="52"/>
              </w:rPr>
              <w:t>СБОРНИК</w:t>
            </w:r>
          </w:p>
          <w:p w:rsidR="00022402" w:rsidRPr="00F616CC" w:rsidRDefault="00022402" w:rsidP="007B2C7A">
            <w:pPr>
              <w:ind w:left="1980"/>
              <w:rPr>
                <w:b/>
                <w:color w:val="0000FF"/>
                <w:sz w:val="36"/>
                <w:szCs w:val="36"/>
              </w:rPr>
            </w:pPr>
            <w:r w:rsidRPr="00F616CC">
              <w:rPr>
                <w:b/>
                <w:color w:val="0000FF"/>
                <w:sz w:val="36"/>
                <w:szCs w:val="36"/>
              </w:rPr>
              <w:t>муниципальных правовых актов органов</w:t>
            </w:r>
          </w:p>
          <w:p w:rsidR="00022402" w:rsidRPr="00F616CC" w:rsidRDefault="00022402" w:rsidP="007B2C7A">
            <w:pPr>
              <w:ind w:left="1980"/>
              <w:rPr>
                <w:b/>
                <w:color w:val="0000FF"/>
                <w:sz w:val="36"/>
                <w:szCs w:val="36"/>
              </w:rPr>
            </w:pPr>
            <w:r w:rsidRPr="00F616CC">
              <w:rPr>
                <w:b/>
                <w:color w:val="0000FF"/>
                <w:sz w:val="36"/>
                <w:szCs w:val="36"/>
              </w:rPr>
              <w:t>местного самоуправления муниципального</w:t>
            </w:r>
          </w:p>
          <w:p w:rsidR="00022402" w:rsidRPr="00F616CC" w:rsidRDefault="00022402" w:rsidP="007B2C7A">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022402" w:rsidRPr="00F616CC" w:rsidRDefault="00022402" w:rsidP="007B2C7A">
            <w:pPr>
              <w:ind w:left="2160"/>
              <w:rPr>
                <w:b/>
                <w:color w:val="0000FF"/>
                <w:sz w:val="36"/>
                <w:szCs w:val="36"/>
              </w:rPr>
            </w:pPr>
            <w:r w:rsidRPr="00F616CC">
              <w:rPr>
                <w:b/>
                <w:color w:val="0000FF"/>
                <w:sz w:val="36"/>
                <w:szCs w:val="36"/>
              </w:rPr>
              <w:t xml:space="preserve">№ </w:t>
            </w:r>
            <w:r>
              <w:rPr>
                <w:b/>
                <w:color w:val="0000FF"/>
                <w:sz w:val="36"/>
                <w:szCs w:val="36"/>
              </w:rPr>
              <w:t>31</w:t>
            </w:r>
            <w:r w:rsidRPr="00F616CC">
              <w:rPr>
                <w:b/>
                <w:color w:val="0000FF"/>
                <w:sz w:val="36"/>
                <w:szCs w:val="36"/>
              </w:rPr>
              <w:t xml:space="preserve"> (</w:t>
            </w:r>
            <w:r>
              <w:rPr>
                <w:b/>
                <w:color w:val="0000FF"/>
                <w:sz w:val="36"/>
                <w:szCs w:val="36"/>
              </w:rPr>
              <w:t>31)</w:t>
            </w:r>
            <w:r w:rsidRPr="00F616CC">
              <w:rPr>
                <w:b/>
                <w:color w:val="0000FF"/>
                <w:sz w:val="36"/>
                <w:szCs w:val="36"/>
              </w:rPr>
              <w:t xml:space="preserve"> </w:t>
            </w:r>
          </w:p>
          <w:p w:rsidR="00022402" w:rsidRPr="00F616CC" w:rsidRDefault="00022402" w:rsidP="007B2C7A">
            <w:pPr>
              <w:spacing w:after="720"/>
              <w:ind w:left="2160"/>
              <w:rPr>
                <w:b/>
                <w:color w:val="0000FF"/>
                <w:sz w:val="36"/>
                <w:szCs w:val="36"/>
              </w:rPr>
            </w:pPr>
            <w:r>
              <w:rPr>
                <w:b/>
                <w:color w:val="0000FF"/>
                <w:sz w:val="36"/>
                <w:szCs w:val="36"/>
              </w:rPr>
              <w:t>14 октября</w:t>
            </w:r>
            <w:r w:rsidRPr="00F616CC">
              <w:rPr>
                <w:b/>
                <w:color w:val="0000FF"/>
                <w:sz w:val="36"/>
                <w:szCs w:val="36"/>
              </w:rPr>
              <w:t xml:space="preserve"> 2021 года</w:t>
            </w:r>
          </w:p>
          <w:p w:rsidR="00022402" w:rsidRPr="00F616CC" w:rsidRDefault="00022402" w:rsidP="007B2C7A">
            <w:pPr>
              <w:spacing w:after="1080"/>
              <w:ind w:left="2160"/>
              <w:rPr>
                <w:b/>
                <w:color w:val="0000FF"/>
                <w:sz w:val="36"/>
                <w:szCs w:val="36"/>
              </w:rPr>
            </w:pPr>
            <w:r w:rsidRPr="00F616CC">
              <w:rPr>
                <w:b/>
                <w:color w:val="0000FF"/>
                <w:sz w:val="36"/>
                <w:szCs w:val="36"/>
              </w:rPr>
              <w:t>Официальное издание</w:t>
            </w:r>
          </w:p>
        </w:tc>
      </w:tr>
    </w:tbl>
    <w:p w:rsidR="00022402" w:rsidRDefault="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022402" w:rsidRDefault="00022402" w:rsidP="00022402">
      <w:pPr>
        <w:ind w:firstLine="708"/>
      </w:pPr>
    </w:p>
    <w:p w:rsidR="00022402" w:rsidRDefault="00022402" w:rsidP="00022402">
      <w:pPr>
        <w:ind w:firstLine="708"/>
      </w:pPr>
    </w:p>
    <w:p w:rsidR="00022402" w:rsidRDefault="00022402" w:rsidP="00022402">
      <w:pPr>
        <w:ind w:firstLine="708"/>
      </w:pPr>
    </w:p>
    <w:p w:rsidR="00022402" w:rsidRDefault="00022402" w:rsidP="00022402">
      <w:pPr>
        <w:ind w:firstLine="708"/>
      </w:pPr>
    </w:p>
    <w:p w:rsidR="00022402" w:rsidRDefault="00022402" w:rsidP="00022402">
      <w:pPr>
        <w:ind w:firstLine="708"/>
      </w:pPr>
    </w:p>
    <w:p w:rsidR="00022402" w:rsidRDefault="00022402" w:rsidP="00022402">
      <w:pPr>
        <w:ind w:firstLine="708"/>
      </w:pPr>
    </w:p>
    <w:p w:rsidR="00022402" w:rsidRPr="00F616CC" w:rsidRDefault="00022402" w:rsidP="00022402">
      <w:pPr>
        <w:spacing w:after="240"/>
        <w:rPr>
          <w:b/>
          <w:color w:val="000000"/>
          <w:sz w:val="28"/>
          <w:szCs w:val="28"/>
        </w:rPr>
      </w:pPr>
    </w:p>
    <w:p w:rsidR="00022402" w:rsidRPr="00F616CC" w:rsidRDefault="00022402" w:rsidP="00022402">
      <w:pPr>
        <w:spacing w:after="240"/>
        <w:jc w:val="center"/>
        <w:rPr>
          <w:b/>
          <w:color w:val="000000"/>
          <w:sz w:val="28"/>
          <w:szCs w:val="28"/>
        </w:rPr>
      </w:pPr>
      <w:r w:rsidRPr="00F616CC">
        <w:rPr>
          <w:b/>
          <w:color w:val="000000"/>
          <w:sz w:val="28"/>
          <w:szCs w:val="28"/>
        </w:rPr>
        <w:lastRenderedPageBreak/>
        <w:t>СОДЕРЖАНИЕ</w:t>
      </w:r>
    </w:p>
    <w:p w:rsidR="00022402" w:rsidRPr="00F616CC" w:rsidRDefault="00022402" w:rsidP="00022402">
      <w:pPr>
        <w:jc w:val="center"/>
        <w:rPr>
          <w:b/>
          <w:sz w:val="40"/>
          <w:szCs w:val="40"/>
        </w:rPr>
      </w:pPr>
      <w:r w:rsidRPr="00F616CC">
        <w:rPr>
          <w:b/>
          <w:sz w:val="40"/>
          <w:szCs w:val="40"/>
        </w:rPr>
        <w:t>СБОРНИК</w:t>
      </w:r>
    </w:p>
    <w:p w:rsidR="00022402" w:rsidRPr="00F616CC" w:rsidRDefault="00022402" w:rsidP="00022402">
      <w:pPr>
        <w:jc w:val="center"/>
      </w:pPr>
      <w:r w:rsidRPr="00F616CC">
        <w:t>МУНИЦИПАЛЬНЫХ ПРАВОВЫХ АКТОВ ОРГАНОВ</w:t>
      </w:r>
    </w:p>
    <w:p w:rsidR="00022402" w:rsidRPr="00F616CC" w:rsidRDefault="00022402" w:rsidP="00022402">
      <w:pPr>
        <w:jc w:val="center"/>
      </w:pPr>
      <w:r w:rsidRPr="00F616CC">
        <w:t>МЕСТНОГО САМОУПРАВЛЕНИЯ МУНИЦИПАЛЬНОГО ОБРАЗОВАНИЯ КИКНУРСКИЙ МУНИЦИПАЛЬНЫЙ ОКРУГ КИРОВСКОЙ ОБЛАСТИ</w:t>
      </w:r>
    </w:p>
    <w:p w:rsidR="00022402" w:rsidRPr="00F616CC" w:rsidRDefault="00022402" w:rsidP="00022402">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022402" w:rsidRPr="00F616CC" w:rsidTr="007B2C7A">
        <w:trPr>
          <w:trHeight w:val="197"/>
        </w:trPr>
        <w:tc>
          <w:tcPr>
            <w:tcW w:w="2268" w:type="dxa"/>
          </w:tcPr>
          <w:p w:rsidR="00022402" w:rsidRPr="00F616CC" w:rsidRDefault="00022402" w:rsidP="007B2C7A">
            <w:pPr>
              <w:rPr>
                <w:b/>
                <w:color w:val="000000"/>
                <w:sz w:val="28"/>
                <w:szCs w:val="28"/>
              </w:rPr>
            </w:pPr>
          </w:p>
          <w:p w:rsidR="00022402" w:rsidRPr="00F616CC" w:rsidRDefault="00022402" w:rsidP="007B2C7A">
            <w:pPr>
              <w:rPr>
                <w:b/>
                <w:color w:val="000000"/>
                <w:sz w:val="28"/>
                <w:szCs w:val="28"/>
              </w:rPr>
            </w:pPr>
            <w:r>
              <w:rPr>
                <w:b/>
                <w:color w:val="000000"/>
                <w:sz w:val="28"/>
                <w:szCs w:val="28"/>
              </w:rPr>
              <w:t>№ 31</w:t>
            </w:r>
            <w:r w:rsidRPr="00F616CC">
              <w:rPr>
                <w:b/>
                <w:color w:val="000000"/>
                <w:sz w:val="28"/>
                <w:szCs w:val="28"/>
              </w:rPr>
              <w:t xml:space="preserve"> (</w:t>
            </w:r>
            <w:r>
              <w:rPr>
                <w:b/>
                <w:color w:val="000000"/>
                <w:sz w:val="28"/>
                <w:szCs w:val="28"/>
              </w:rPr>
              <w:t>31</w:t>
            </w:r>
            <w:r w:rsidRPr="00F616CC">
              <w:rPr>
                <w:b/>
                <w:color w:val="000000"/>
                <w:sz w:val="28"/>
                <w:szCs w:val="28"/>
              </w:rPr>
              <w:t>)</w:t>
            </w:r>
          </w:p>
          <w:p w:rsidR="00022402" w:rsidRPr="00F616CC" w:rsidRDefault="00022402" w:rsidP="007B2C7A">
            <w:pPr>
              <w:rPr>
                <w:b/>
                <w:color w:val="000000"/>
                <w:sz w:val="28"/>
                <w:szCs w:val="28"/>
              </w:rPr>
            </w:pPr>
          </w:p>
        </w:tc>
        <w:tc>
          <w:tcPr>
            <w:tcW w:w="3780" w:type="dxa"/>
          </w:tcPr>
          <w:p w:rsidR="00022402" w:rsidRPr="00F616CC" w:rsidRDefault="00022402" w:rsidP="007B2C7A">
            <w:pPr>
              <w:jc w:val="center"/>
              <w:rPr>
                <w:b/>
                <w:color w:val="000000"/>
                <w:sz w:val="28"/>
                <w:szCs w:val="28"/>
              </w:rPr>
            </w:pPr>
          </w:p>
          <w:p w:rsidR="00022402" w:rsidRPr="00F616CC" w:rsidRDefault="00022402" w:rsidP="007B2C7A">
            <w:pPr>
              <w:jc w:val="center"/>
              <w:rPr>
                <w:b/>
                <w:color w:val="000000"/>
                <w:sz w:val="28"/>
                <w:szCs w:val="28"/>
              </w:rPr>
            </w:pPr>
            <w:r>
              <w:rPr>
                <w:b/>
                <w:color w:val="000000"/>
                <w:sz w:val="28"/>
                <w:szCs w:val="28"/>
              </w:rPr>
              <w:t>14 октября</w:t>
            </w:r>
            <w:r w:rsidRPr="00F616CC">
              <w:rPr>
                <w:b/>
                <w:color w:val="000000"/>
                <w:sz w:val="28"/>
                <w:szCs w:val="28"/>
              </w:rPr>
              <w:t xml:space="preserve"> 2021 года</w:t>
            </w:r>
          </w:p>
        </w:tc>
        <w:tc>
          <w:tcPr>
            <w:tcW w:w="3420" w:type="dxa"/>
          </w:tcPr>
          <w:p w:rsidR="00022402" w:rsidRPr="00F616CC" w:rsidRDefault="00022402" w:rsidP="007B2C7A">
            <w:pPr>
              <w:ind w:left="1360"/>
              <w:rPr>
                <w:b/>
                <w:color w:val="000000"/>
                <w:sz w:val="28"/>
                <w:szCs w:val="28"/>
              </w:rPr>
            </w:pPr>
          </w:p>
          <w:p w:rsidR="00022402" w:rsidRPr="00F616CC" w:rsidRDefault="00022402" w:rsidP="007B2C7A">
            <w:pPr>
              <w:ind w:left="-108"/>
              <w:jc w:val="right"/>
              <w:rPr>
                <w:b/>
                <w:color w:val="000000"/>
                <w:sz w:val="28"/>
                <w:szCs w:val="28"/>
              </w:rPr>
            </w:pPr>
            <w:r w:rsidRPr="00F616CC">
              <w:rPr>
                <w:b/>
                <w:color w:val="000000"/>
                <w:sz w:val="28"/>
                <w:szCs w:val="28"/>
              </w:rPr>
              <w:t>Официальное издание</w:t>
            </w:r>
          </w:p>
        </w:tc>
      </w:tr>
    </w:tbl>
    <w:p w:rsidR="00022402" w:rsidRPr="00F616CC" w:rsidRDefault="00022402" w:rsidP="00022402">
      <w:pPr>
        <w:rPr>
          <w:b/>
          <w:color w:val="000000"/>
          <w:sz w:val="28"/>
          <w:szCs w:val="28"/>
        </w:rPr>
      </w:pPr>
    </w:p>
    <w:p w:rsidR="00022402" w:rsidRPr="00F616CC" w:rsidRDefault="00022402" w:rsidP="00022402">
      <w:pPr>
        <w:spacing w:after="240"/>
        <w:jc w:val="center"/>
        <w:rPr>
          <w:b/>
          <w:color w:val="000000"/>
          <w:sz w:val="28"/>
          <w:szCs w:val="28"/>
        </w:rPr>
      </w:pPr>
      <w:r w:rsidRPr="00F616CC">
        <w:rPr>
          <w:b/>
          <w:color w:val="000000"/>
          <w:sz w:val="28"/>
          <w:szCs w:val="28"/>
        </w:rPr>
        <w:t>СОДЕРЖАНИЕ</w:t>
      </w:r>
    </w:p>
    <w:p w:rsidR="00022402" w:rsidRPr="00F616CC" w:rsidRDefault="00022402" w:rsidP="00022402">
      <w:pPr>
        <w:autoSpaceDE w:val="0"/>
        <w:autoSpaceDN w:val="0"/>
        <w:adjustRightInd w:val="0"/>
        <w:spacing w:line="360" w:lineRule="auto"/>
        <w:jc w:val="center"/>
        <w:rPr>
          <w:b/>
          <w:sz w:val="28"/>
          <w:szCs w:val="28"/>
        </w:rPr>
      </w:pPr>
    </w:p>
    <w:p w:rsidR="00022402" w:rsidRPr="00F616CC" w:rsidRDefault="00022402" w:rsidP="00022402">
      <w:pPr>
        <w:autoSpaceDE w:val="0"/>
        <w:autoSpaceDN w:val="0"/>
        <w:adjustRightInd w:val="0"/>
        <w:spacing w:line="360" w:lineRule="auto"/>
        <w:jc w:val="center"/>
        <w:rPr>
          <w:b/>
          <w:sz w:val="28"/>
          <w:szCs w:val="28"/>
        </w:rPr>
      </w:pPr>
    </w:p>
    <w:p w:rsidR="00022402" w:rsidRPr="00F616CC" w:rsidRDefault="00022402" w:rsidP="00022402">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022402" w:rsidRPr="00F616CC" w:rsidRDefault="00022402" w:rsidP="00022402">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022402" w:rsidRDefault="00022402" w:rsidP="00A44956">
      <w:pPr>
        <w:pStyle w:val="a3"/>
        <w:numPr>
          <w:ilvl w:val="0"/>
          <w:numId w:val="1"/>
        </w:numPr>
        <w:spacing w:line="360" w:lineRule="auto"/>
        <w:ind w:left="0" w:firstLine="426"/>
        <w:jc w:val="both"/>
        <w:rPr>
          <w:sz w:val="28"/>
          <w:szCs w:val="28"/>
        </w:rPr>
      </w:pPr>
      <w:r w:rsidRPr="00022402">
        <w:rPr>
          <w:sz w:val="28"/>
          <w:szCs w:val="28"/>
        </w:rPr>
        <w:t>Постановление администрации Кикнурс</w:t>
      </w:r>
      <w:r w:rsidRPr="00022402">
        <w:rPr>
          <w:sz w:val="28"/>
          <w:szCs w:val="28"/>
        </w:rPr>
        <w:t>кого муниципального округа от 06.10</w:t>
      </w:r>
      <w:r w:rsidRPr="00022402">
        <w:rPr>
          <w:sz w:val="28"/>
          <w:szCs w:val="28"/>
        </w:rPr>
        <w:t>.2021 №</w:t>
      </w:r>
      <w:r w:rsidRPr="00022402">
        <w:rPr>
          <w:sz w:val="28"/>
          <w:szCs w:val="28"/>
        </w:rPr>
        <w:t xml:space="preserve"> 677</w:t>
      </w:r>
      <w:r w:rsidRPr="00022402">
        <w:rPr>
          <w:sz w:val="28"/>
          <w:szCs w:val="28"/>
        </w:rPr>
        <w:t xml:space="preserve"> </w:t>
      </w:r>
      <w:r w:rsidRPr="00022402">
        <w:rPr>
          <w:bCs/>
          <w:sz w:val="28"/>
          <w:szCs w:val="28"/>
        </w:rPr>
        <w:t>«</w:t>
      </w:r>
      <w:r w:rsidRPr="00022402">
        <w:rPr>
          <w:sz w:val="28"/>
          <w:szCs w:val="28"/>
        </w:rPr>
        <w:t>О внесении изменений в постановление администрации Кикнурского муниципального округа Киро</w:t>
      </w:r>
      <w:r w:rsidR="00A44956">
        <w:rPr>
          <w:sz w:val="28"/>
          <w:szCs w:val="28"/>
        </w:rPr>
        <w:t xml:space="preserve">вской области от 03.03.2021 </w:t>
      </w:r>
      <w:r w:rsidRPr="00022402">
        <w:rPr>
          <w:sz w:val="28"/>
          <w:szCs w:val="28"/>
        </w:rPr>
        <w:t>№ 164»……………………………………</w:t>
      </w:r>
      <w:r w:rsidRPr="00022402">
        <w:rPr>
          <w:sz w:val="28"/>
          <w:szCs w:val="28"/>
        </w:rPr>
        <w:t>…………………………………………….</w:t>
      </w:r>
      <w:r w:rsidRPr="00022402">
        <w:rPr>
          <w:sz w:val="28"/>
          <w:szCs w:val="28"/>
        </w:rPr>
        <w:t>3</w:t>
      </w:r>
    </w:p>
    <w:p w:rsidR="00022402" w:rsidRDefault="00022402" w:rsidP="00A44956">
      <w:pPr>
        <w:pStyle w:val="a3"/>
        <w:numPr>
          <w:ilvl w:val="0"/>
          <w:numId w:val="1"/>
        </w:numPr>
        <w:spacing w:line="360" w:lineRule="auto"/>
        <w:ind w:left="0" w:firstLine="426"/>
        <w:jc w:val="both"/>
        <w:rPr>
          <w:sz w:val="28"/>
        </w:rPr>
      </w:pPr>
      <w:r w:rsidRPr="00022402">
        <w:rPr>
          <w:sz w:val="28"/>
          <w:szCs w:val="28"/>
        </w:rPr>
        <w:t>Постановление администрации Кикнурского муниципального округа от 06.10.2021 №</w:t>
      </w:r>
      <w:r w:rsidRPr="00022402">
        <w:rPr>
          <w:sz w:val="28"/>
          <w:szCs w:val="28"/>
        </w:rPr>
        <w:t xml:space="preserve"> 679</w:t>
      </w:r>
      <w:r w:rsidRPr="00022402">
        <w:rPr>
          <w:sz w:val="28"/>
          <w:szCs w:val="28"/>
        </w:rPr>
        <w:t xml:space="preserve"> </w:t>
      </w:r>
      <w:r w:rsidRPr="00022402">
        <w:rPr>
          <w:bCs/>
          <w:sz w:val="28"/>
          <w:szCs w:val="28"/>
        </w:rPr>
        <w:t>«</w:t>
      </w:r>
      <w:r w:rsidRPr="00022402">
        <w:rPr>
          <w:sz w:val="28"/>
        </w:rPr>
        <w:t>О внесении изменений и дополнений в постановление администрации Кикнурского муниципального района Кировской области от 14.10.2020 № 282</w:t>
      </w:r>
      <w:r>
        <w:rPr>
          <w:sz w:val="28"/>
        </w:rPr>
        <w:t>»…………………………………………………………………</w:t>
      </w:r>
      <w:r w:rsidR="00220960">
        <w:rPr>
          <w:sz w:val="28"/>
        </w:rPr>
        <w:t>.9</w:t>
      </w:r>
    </w:p>
    <w:p w:rsidR="00022402" w:rsidRPr="00022402" w:rsidRDefault="00022402" w:rsidP="00A44956">
      <w:pPr>
        <w:pStyle w:val="a3"/>
        <w:numPr>
          <w:ilvl w:val="0"/>
          <w:numId w:val="1"/>
        </w:numPr>
        <w:spacing w:line="360" w:lineRule="auto"/>
        <w:ind w:left="0" w:firstLine="426"/>
        <w:jc w:val="both"/>
        <w:rPr>
          <w:bCs/>
          <w:sz w:val="28"/>
          <w:szCs w:val="28"/>
        </w:rPr>
      </w:pPr>
      <w:r w:rsidRPr="00022402">
        <w:rPr>
          <w:sz w:val="28"/>
          <w:szCs w:val="28"/>
        </w:rPr>
        <w:t>Постановление администрации Кикнурс</w:t>
      </w:r>
      <w:r w:rsidRPr="00022402">
        <w:rPr>
          <w:sz w:val="28"/>
          <w:szCs w:val="28"/>
        </w:rPr>
        <w:t>кого муниципального округа от 08</w:t>
      </w:r>
      <w:r w:rsidRPr="00022402">
        <w:rPr>
          <w:sz w:val="28"/>
          <w:szCs w:val="28"/>
        </w:rPr>
        <w:t>.10.2021 № 6</w:t>
      </w:r>
      <w:r w:rsidRPr="00022402">
        <w:rPr>
          <w:sz w:val="28"/>
          <w:szCs w:val="28"/>
        </w:rPr>
        <w:t>80</w:t>
      </w:r>
      <w:r w:rsidRPr="00022402">
        <w:rPr>
          <w:sz w:val="28"/>
          <w:szCs w:val="28"/>
        </w:rPr>
        <w:t xml:space="preserve"> </w:t>
      </w:r>
      <w:r w:rsidRPr="00022402">
        <w:rPr>
          <w:bCs/>
          <w:sz w:val="28"/>
          <w:szCs w:val="28"/>
        </w:rPr>
        <w:t>«</w:t>
      </w:r>
      <w:r w:rsidRPr="00022402">
        <w:rPr>
          <w:sz w:val="28"/>
          <w:szCs w:val="28"/>
        </w:rPr>
        <w:t xml:space="preserve">Об утверждении плана мероприятий по профилактике безнадзорности и правонарушений несовершеннолетних </w:t>
      </w:r>
      <w:r w:rsidRPr="00022402">
        <w:rPr>
          <w:bCs/>
          <w:sz w:val="28"/>
          <w:szCs w:val="28"/>
        </w:rPr>
        <w:t>на территории муниципального образования Кикнурский  муниципальный округ Кировской области на 2021-2025 годы»</w:t>
      </w:r>
      <w:r>
        <w:rPr>
          <w:bCs/>
          <w:sz w:val="28"/>
          <w:szCs w:val="28"/>
        </w:rPr>
        <w:t>………………………………………………………</w:t>
      </w:r>
      <w:r w:rsidR="00220960">
        <w:rPr>
          <w:bCs/>
          <w:sz w:val="28"/>
          <w:szCs w:val="28"/>
        </w:rPr>
        <w:t>15</w:t>
      </w:r>
    </w:p>
    <w:p w:rsidR="00022402" w:rsidRPr="00022402" w:rsidRDefault="00022402" w:rsidP="00022402">
      <w:pPr>
        <w:pStyle w:val="a3"/>
        <w:spacing w:line="360" w:lineRule="auto"/>
        <w:ind w:left="142"/>
        <w:jc w:val="both"/>
        <w:rPr>
          <w:sz w:val="28"/>
        </w:rPr>
      </w:pPr>
    </w:p>
    <w:p w:rsidR="00022402" w:rsidRPr="00022402" w:rsidRDefault="00022402" w:rsidP="00022402">
      <w:pPr>
        <w:spacing w:line="360" w:lineRule="auto"/>
        <w:ind w:firstLine="708"/>
      </w:pPr>
    </w:p>
    <w:p w:rsidR="00022402" w:rsidRPr="00022402" w:rsidRDefault="00022402" w:rsidP="00022402"/>
    <w:p w:rsidR="00022402" w:rsidRPr="00022402" w:rsidRDefault="00022402" w:rsidP="00022402"/>
    <w:p w:rsidR="00022402" w:rsidRPr="00022402" w:rsidRDefault="00022402" w:rsidP="00022402"/>
    <w:p w:rsidR="00022402" w:rsidRPr="00022402" w:rsidRDefault="00022402" w:rsidP="00022402"/>
    <w:p w:rsidR="00A44956" w:rsidRPr="002D0275" w:rsidRDefault="00A44956" w:rsidP="00A44956">
      <w:pPr>
        <w:keepNext/>
        <w:tabs>
          <w:tab w:val="left" w:pos="4500"/>
        </w:tabs>
        <w:spacing w:line="360" w:lineRule="exact"/>
        <w:ind w:left="57"/>
        <w:jc w:val="center"/>
        <w:outlineLvl w:val="0"/>
        <w:rPr>
          <w:b/>
          <w:sz w:val="28"/>
          <w:szCs w:val="28"/>
        </w:rPr>
      </w:pPr>
      <w:r>
        <w:rPr>
          <w:noProof/>
        </w:rPr>
        <w:drawing>
          <wp:anchor distT="0" distB="0" distL="114300" distR="114300" simplePos="0" relativeHeight="251659264" behindDoc="0" locked="0" layoutInCell="1" allowOverlap="1" wp14:anchorId="2F7754B2" wp14:editId="0FF8FB72">
            <wp:simplePos x="0" y="0"/>
            <wp:positionH relativeFrom="margin">
              <wp:align>center</wp:align>
            </wp:positionH>
            <wp:positionV relativeFrom="paragraph">
              <wp:posOffset>-10160</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A44956" w:rsidRPr="002D0275" w:rsidRDefault="00A44956" w:rsidP="00A44956">
      <w:pPr>
        <w:keepNext/>
        <w:tabs>
          <w:tab w:val="left" w:pos="4500"/>
        </w:tabs>
        <w:spacing w:line="360" w:lineRule="exact"/>
        <w:outlineLvl w:val="0"/>
        <w:rPr>
          <w:b/>
          <w:sz w:val="28"/>
          <w:szCs w:val="28"/>
        </w:rPr>
      </w:pPr>
    </w:p>
    <w:p w:rsidR="00A44956" w:rsidRDefault="00A44956" w:rsidP="00A44956">
      <w:pPr>
        <w:keepNext/>
        <w:tabs>
          <w:tab w:val="left" w:pos="4500"/>
        </w:tabs>
        <w:spacing w:line="360" w:lineRule="exact"/>
        <w:jc w:val="center"/>
        <w:outlineLvl w:val="0"/>
        <w:rPr>
          <w:b/>
          <w:sz w:val="28"/>
          <w:szCs w:val="28"/>
        </w:rPr>
      </w:pPr>
    </w:p>
    <w:p w:rsidR="00A44956" w:rsidRPr="002D0275" w:rsidRDefault="00A44956" w:rsidP="00A44956">
      <w:pPr>
        <w:keepNext/>
        <w:tabs>
          <w:tab w:val="left" w:pos="4500"/>
        </w:tabs>
        <w:spacing w:line="360" w:lineRule="exact"/>
        <w:jc w:val="center"/>
        <w:outlineLvl w:val="0"/>
        <w:rPr>
          <w:b/>
          <w:sz w:val="28"/>
          <w:szCs w:val="28"/>
        </w:rPr>
      </w:pPr>
    </w:p>
    <w:p w:rsidR="00A44956" w:rsidRPr="002D0275" w:rsidRDefault="00A44956" w:rsidP="00A44956">
      <w:pPr>
        <w:keepNext/>
        <w:tabs>
          <w:tab w:val="left" w:pos="4500"/>
        </w:tabs>
        <w:spacing w:line="360" w:lineRule="exact"/>
        <w:jc w:val="center"/>
        <w:outlineLvl w:val="0"/>
        <w:rPr>
          <w:b/>
          <w:sz w:val="28"/>
          <w:szCs w:val="28"/>
        </w:rPr>
      </w:pPr>
      <w:r w:rsidRPr="002D0275">
        <w:rPr>
          <w:b/>
          <w:sz w:val="28"/>
          <w:szCs w:val="28"/>
        </w:rPr>
        <w:t xml:space="preserve">АДМИНИСТРАЦИЯ КИКНУРСКОГО  </w:t>
      </w:r>
    </w:p>
    <w:p w:rsidR="00A44956" w:rsidRPr="002D0275" w:rsidRDefault="00A44956" w:rsidP="00A44956">
      <w:pPr>
        <w:keepNext/>
        <w:tabs>
          <w:tab w:val="left" w:pos="4500"/>
        </w:tabs>
        <w:spacing w:line="360" w:lineRule="exact"/>
        <w:jc w:val="center"/>
        <w:outlineLvl w:val="0"/>
        <w:rPr>
          <w:b/>
          <w:sz w:val="28"/>
          <w:szCs w:val="28"/>
        </w:rPr>
      </w:pPr>
      <w:r w:rsidRPr="002D0275">
        <w:rPr>
          <w:b/>
          <w:sz w:val="28"/>
          <w:szCs w:val="28"/>
        </w:rPr>
        <w:t>МУНИЦИПАЛЬНОГО ОКРУГА</w:t>
      </w:r>
    </w:p>
    <w:p w:rsidR="00A44956" w:rsidRPr="002D0275" w:rsidRDefault="00A44956" w:rsidP="00A44956">
      <w:pPr>
        <w:spacing w:line="360" w:lineRule="exact"/>
        <w:jc w:val="center"/>
        <w:rPr>
          <w:b/>
          <w:sz w:val="28"/>
          <w:szCs w:val="28"/>
        </w:rPr>
      </w:pPr>
      <w:r w:rsidRPr="002D0275">
        <w:rPr>
          <w:b/>
          <w:sz w:val="28"/>
          <w:szCs w:val="28"/>
        </w:rPr>
        <w:t>КИРОВСКОЙ ОБЛАСТИ</w:t>
      </w:r>
    </w:p>
    <w:p w:rsidR="00A44956" w:rsidRPr="002D0275" w:rsidRDefault="00A44956" w:rsidP="00A44956">
      <w:pPr>
        <w:spacing w:line="360" w:lineRule="exact"/>
        <w:jc w:val="center"/>
        <w:rPr>
          <w:b/>
          <w:sz w:val="28"/>
          <w:szCs w:val="28"/>
        </w:rPr>
      </w:pPr>
    </w:p>
    <w:p w:rsidR="00A44956" w:rsidRPr="002D0275" w:rsidRDefault="00A44956" w:rsidP="00A44956">
      <w:pPr>
        <w:spacing w:after="360" w:line="360" w:lineRule="auto"/>
        <w:jc w:val="center"/>
        <w:rPr>
          <w:b/>
          <w:sz w:val="28"/>
          <w:szCs w:val="28"/>
        </w:rPr>
      </w:pPr>
      <w:r w:rsidRPr="002D0275">
        <w:rPr>
          <w:b/>
          <w:sz w:val="28"/>
          <w:szCs w:val="28"/>
        </w:rPr>
        <w:t>ПОСТАНОВЛЕНИЕ</w:t>
      </w:r>
    </w:p>
    <w:p w:rsidR="00A44956" w:rsidRPr="002D0275" w:rsidRDefault="00A44956" w:rsidP="00A44956">
      <w:pPr>
        <w:spacing w:line="360" w:lineRule="exact"/>
        <w:jc w:val="center"/>
        <w:rPr>
          <w:b/>
          <w:sz w:val="28"/>
          <w:szCs w:val="28"/>
        </w:rPr>
      </w:pPr>
    </w:p>
    <w:p w:rsidR="00A44956" w:rsidRPr="002D0275" w:rsidRDefault="00A44956" w:rsidP="00A44956">
      <w:pPr>
        <w:rPr>
          <w:sz w:val="28"/>
          <w:szCs w:val="28"/>
        </w:rPr>
      </w:pPr>
      <w:r>
        <w:rPr>
          <w:sz w:val="28"/>
          <w:szCs w:val="28"/>
          <w:u w:val="single"/>
        </w:rPr>
        <w:t xml:space="preserve"> 06.10.2021 </w:t>
      </w:r>
      <w:r w:rsidRPr="002D0275">
        <w:rPr>
          <w:sz w:val="28"/>
          <w:szCs w:val="28"/>
        </w:rPr>
        <w:t xml:space="preserve">                                                                 </w:t>
      </w:r>
      <w:r>
        <w:rPr>
          <w:sz w:val="28"/>
          <w:szCs w:val="28"/>
        </w:rPr>
        <w:t xml:space="preserve">                                    № </w:t>
      </w:r>
      <w:r>
        <w:rPr>
          <w:sz w:val="28"/>
          <w:szCs w:val="28"/>
          <w:u w:val="single"/>
        </w:rPr>
        <w:t xml:space="preserve">677 </w:t>
      </w:r>
    </w:p>
    <w:p w:rsidR="00A44956" w:rsidRDefault="00A44956" w:rsidP="00A44956">
      <w:pPr>
        <w:spacing w:after="480"/>
        <w:jc w:val="center"/>
        <w:rPr>
          <w:sz w:val="28"/>
          <w:szCs w:val="28"/>
        </w:rPr>
      </w:pPr>
      <w:r w:rsidRPr="002D0275">
        <w:rPr>
          <w:sz w:val="28"/>
          <w:szCs w:val="28"/>
        </w:rPr>
        <w:t xml:space="preserve">пгт Кикнур </w:t>
      </w:r>
    </w:p>
    <w:p w:rsidR="00A44956" w:rsidRPr="005A1C36" w:rsidRDefault="00A44956" w:rsidP="00A44956">
      <w:pPr>
        <w:spacing w:after="480"/>
        <w:jc w:val="center"/>
        <w:rPr>
          <w:b/>
          <w:sz w:val="28"/>
          <w:szCs w:val="28"/>
        </w:rPr>
      </w:pPr>
      <w:r w:rsidRPr="005A1C36">
        <w:rPr>
          <w:b/>
          <w:sz w:val="28"/>
          <w:szCs w:val="28"/>
        </w:rPr>
        <w:t>О внесении изменений в постановление администрации Кикнурского муниципального округа Киро</w:t>
      </w:r>
      <w:r>
        <w:rPr>
          <w:b/>
          <w:sz w:val="28"/>
          <w:szCs w:val="28"/>
        </w:rPr>
        <w:t>вской области от 03.03.2021 № 164</w:t>
      </w:r>
    </w:p>
    <w:p w:rsidR="00A44956" w:rsidRDefault="00A44956" w:rsidP="00A44956">
      <w:pPr>
        <w:spacing w:line="360" w:lineRule="auto"/>
        <w:jc w:val="both"/>
        <w:rPr>
          <w:sz w:val="28"/>
          <w:szCs w:val="28"/>
        </w:rPr>
      </w:pPr>
      <w:r>
        <w:rPr>
          <w:sz w:val="28"/>
          <w:szCs w:val="28"/>
        </w:rPr>
        <w:t xml:space="preserve">        Администрация Кикнурского муниципального округа ПОСТАНОВЛЯЕТ:</w:t>
      </w:r>
    </w:p>
    <w:p w:rsidR="00A44956" w:rsidRDefault="00A44956" w:rsidP="00A44956">
      <w:pPr>
        <w:spacing w:line="360" w:lineRule="auto"/>
        <w:jc w:val="both"/>
        <w:rPr>
          <w:sz w:val="28"/>
          <w:szCs w:val="28"/>
        </w:rPr>
      </w:pPr>
      <w:r>
        <w:rPr>
          <w:sz w:val="28"/>
          <w:szCs w:val="28"/>
        </w:rPr>
        <w:t xml:space="preserve">        </w:t>
      </w:r>
      <w:r w:rsidRPr="00D96E5F">
        <w:rPr>
          <w:sz w:val="28"/>
          <w:szCs w:val="28"/>
        </w:rPr>
        <w:t>1.</w:t>
      </w:r>
      <w:r>
        <w:rPr>
          <w:sz w:val="28"/>
          <w:szCs w:val="28"/>
        </w:rPr>
        <w:t xml:space="preserve"> </w:t>
      </w:r>
      <w:r w:rsidRPr="00D96E5F">
        <w:rPr>
          <w:sz w:val="28"/>
          <w:szCs w:val="28"/>
        </w:rPr>
        <w:t>Внести в постановление администрации Кикнурского муниципального округа Киров</w:t>
      </w:r>
      <w:r>
        <w:rPr>
          <w:sz w:val="28"/>
          <w:szCs w:val="28"/>
        </w:rPr>
        <w:t>ской области от 03.03.2021.№164</w:t>
      </w:r>
      <w:r w:rsidRPr="00D96E5F">
        <w:rPr>
          <w:b/>
          <w:sz w:val="28"/>
          <w:szCs w:val="28"/>
        </w:rPr>
        <w:t xml:space="preserve"> </w:t>
      </w:r>
      <w:r>
        <w:rPr>
          <w:sz w:val="28"/>
          <w:szCs w:val="28"/>
        </w:rPr>
        <w:t>«</w:t>
      </w:r>
      <w:r w:rsidRPr="005950F5">
        <w:rPr>
          <w:sz w:val="28"/>
          <w:szCs w:val="28"/>
        </w:rPr>
        <w:t>О создании межведомственной комиссии по обеспечению поступления налоговых и неналоговых доходов в бюджеты бюджетной системы</w:t>
      </w:r>
      <w:r>
        <w:rPr>
          <w:sz w:val="28"/>
          <w:szCs w:val="28"/>
        </w:rPr>
        <w:t xml:space="preserve"> </w:t>
      </w:r>
      <w:r w:rsidRPr="005950F5">
        <w:rPr>
          <w:sz w:val="28"/>
          <w:szCs w:val="28"/>
        </w:rPr>
        <w:t>Российской Федерации и по вопросам легали</w:t>
      </w:r>
      <w:r>
        <w:rPr>
          <w:sz w:val="28"/>
          <w:szCs w:val="28"/>
        </w:rPr>
        <w:t xml:space="preserve">зации неформального рынка труда» </w:t>
      </w:r>
      <w:r w:rsidRPr="00D96E5F">
        <w:rPr>
          <w:sz w:val="28"/>
          <w:szCs w:val="28"/>
        </w:rPr>
        <w:t xml:space="preserve">следующие изменения: </w:t>
      </w:r>
    </w:p>
    <w:p w:rsidR="00A44956" w:rsidRDefault="00A44956" w:rsidP="00A44956">
      <w:pPr>
        <w:spacing w:line="360" w:lineRule="auto"/>
        <w:jc w:val="both"/>
        <w:rPr>
          <w:sz w:val="28"/>
          <w:szCs w:val="28"/>
        </w:rPr>
      </w:pPr>
      <w:r>
        <w:rPr>
          <w:sz w:val="28"/>
          <w:szCs w:val="28"/>
        </w:rPr>
        <w:t xml:space="preserve"> 1.1.Раздел 3 «Права Комиссии» дополнить пунктами 3.6-3.9 следующего содержания:</w:t>
      </w:r>
    </w:p>
    <w:p w:rsidR="00A44956" w:rsidRPr="00DF4DFF" w:rsidRDefault="00A44956" w:rsidP="00A44956">
      <w:pPr>
        <w:spacing w:line="360" w:lineRule="auto"/>
        <w:jc w:val="both"/>
        <w:rPr>
          <w:sz w:val="28"/>
          <w:szCs w:val="28"/>
        </w:rPr>
      </w:pPr>
      <w:r>
        <w:rPr>
          <w:sz w:val="28"/>
          <w:szCs w:val="28"/>
        </w:rPr>
        <w:t xml:space="preserve">       «3.6.Проводить выездные заседания Комиссии в населенные пункты Кикнурского муниципального округа в целях выработки конкретных рекомендаций по погашению работодателями задолженности по выплате заработной платы перед работниками, рассмотрению вопросов легализации заработной платы и трудовых отношений.</w:t>
      </w:r>
    </w:p>
    <w:p w:rsidR="00A44956" w:rsidRDefault="00A44956" w:rsidP="00A44956">
      <w:pPr>
        <w:spacing w:line="360" w:lineRule="auto"/>
        <w:jc w:val="both"/>
        <w:rPr>
          <w:sz w:val="28"/>
          <w:szCs w:val="28"/>
        </w:rPr>
      </w:pPr>
      <w:r>
        <w:rPr>
          <w:sz w:val="28"/>
          <w:szCs w:val="28"/>
        </w:rPr>
        <w:t xml:space="preserve">        3.7.При наличии информации, позволяющей полагать об имеющемся нарушении трудового законодательства, в целях его устранения осуществлять рейды с представителями прокуратуры района, налоговыми и </w:t>
      </w:r>
      <w:r>
        <w:rPr>
          <w:sz w:val="28"/>
          <w:szCs w:val="28"/>
        </w:rPr>
        <w:lastRenderedPageBreak/>
        <w:t>правоохранительными органами, по местам ведения предпринимательской деятельности с целью выявления лиц, осуществляющих предпринимательскую деятельность без государственной регистрации и (или)  без заключения трудовых договоров с наемными работниками.</w:t>
      </w:r>
    </w:p>
    <w:p w:rsidR="00A44956" w:rsidRDefault="00A44956" w:rsidP="00A44956">
      <w:pPr>
        <w:spacing w:line="360" w:lineRule="auto"/>
        <w:jc w:val="both"/>
        <w:rPr>
          <w:sz w:val="28"/>
          <w:szCs w:val="28"/>
        </w:rPr>
      </w:pPr>
      <w:r>
        <w:rPr>
          <w:sz w:val="28"/>
          <w:szCs w:val="28"/>
        </w:rPr>
        <w:t xml:space="preserve">              При проведении рейдовых мероприятий руководствоваться Рекомендациями по организации работы Межведомственных комиссий по обеспечению поступлений налоговых и неналоговых платежей в бюджет и по вопросам легализации неформального рынка труда, утвержденными Управлением Федеральной налоговой службы по Кировской области, прокуратурой Кировской области, министерством финансов Кировской области, Государственной инспекцией труда в Кировской области от 29.11.2017.</w:t>
      </w:r>
    </w:p>
    <w:p w:rsidR="00A44956" w:rsidRDefault="00A44956" w:rsidP="00A44956">
      <w:pPr>
        <w:spacing w:line="360" w:lineRule="auto"/>
        <w:jc w:val="both"/>
        <w:rPr>
          <w:sz w:val="28"/>
          <w:szCs w:val="28"/>
        </w:rPr>
      </w:pPr>
      <w:r>
        <w:rPr>
          <w:sz w:val="28"/>
          <w:szCs w:val="28"/>
        </w:rPr>
        <w:t xml:space="preserve">             3.8 Проводить адресную работу с работодателями, направленную на сохранение и развитие занятости работающих граждан предпенсионного возраста, в том числе по их участию в мероприятиях по профессиональному обучению работников предпенсионного возраста.</w:t>
      </w:r>
    </w:p>
    <w:p w:rsidR="00A44956" w:rsidRDefault="00A44956" w:rsidP="00A44956">
      <w:pPr>
        <w:spacing w:line="360" w:lineRule="auto"/>
        <w:jc w:val="both"/>
        <w:rPr>
          <w:sz w:val="28"/>
          <w:szCs w:val="28"/>
        </w:rPr>
      </w:pPr>
      <w:r>
        <w:rPr>
          <w:sz w:val="28"/>
          <w:szCs w:val="28"/>
        </w:rPr>
        <w:t xml:space="preserve">             3.9. В целях выявления фактов выплаты работникам-получателям мер социальной поддержки заработной платы ниже минимального размера оплаты ,</w:t>
      </w:r>
    </w:p>
    <w:p w:rsidR="00A44956" w:rsidRDefault="00A44956" w:rsidP="00A44956">
      <w:pPr>
        <w:spacing w:line="360" w:lineRule="auto"/>
        <w:jc w:val="both"/>
        <w:rPr>
          <w:sz w:val="28"/>
          <w:szCs w:val="28"/>
        </w:rPr>
      </w:pPr>
      <w:r>
        <w:rPr>
          <w:sz w:val="28"/>
          <w:szCs w:val="28"/>
        </w:rPr>
        <w:t>труда, установленного федеральным законом от 19.06.2000 №82-ФЗ «О минимальном размере оплаты труда», или работающим без оформления трудовых отношений:</w:t>
      </w:r>
    </w:p>
    <w:p w:rsidR="00A44956" w:rsidRDefault="00A44956" w:rsidP="00A44956">
      <w:pPr>
        <w:spacing w:line="360" w:lineRule="auto"/>
        <w:jc w:val="both"/>
        <w:rPr>
          <w:sz w:val="28"/>
          <w:szCs w:val="28"/>
        </w:rPr>
      </w:pPr>
      <w:r>
        <w:rPr>
          <w:sz w:val="28"/>
          <w:szCs w:val="28"/>
        </w:rPr>
        <w:t xml:space="preserve">            получать от управления социальной защиты населения сведения о гражданах, обратившихся  за получением мер социальной и указавших доход ниже минимального размера оплаты труда или его отсутствие: фамилия, имя, отчество, дата рождения, адрес регистрации, паспортные данные, СНИЛС, доходы гражданина;</w:t>
      </w:r>
    </w:p>
    <w:p w:rsidR="00A44956" w:rsidRDefault="00A44956" w:rsidP="00A44956">
      <w:pPr>
        <w:spacing w:line="360" w:lineRule="auto"/>
        <w:jc w:val="both"/>
        <w:rPr>
          <w:sz w:val="28"/>
          <w:szCs w:val="28"/>
        </w:rPr>
      </w:pPr>
      <w:r>
        <w:rPr>
          <w:sz w:val="28"/>
          <w:szCs w:val="28"/>
        </w:rPr>
        <w:t xml:space="preserve">            рассматривать в рамках деятельности Комиссии поступившую информацию о гражданах-получателях мер социальной поддержки, не </w:t>
      </w:r>
      <w:r>
        <w:rPr>
          <w:sz w:val="28"/>
          <w:szCs w:val="28"/>
        </w:rPr>
        <w:lastRenderedPageBreak/>
        <w:t>имеющих дохода или имеющих доход ниже минимального размера оплаты труда, в том числе членов их семей;</w:t>
      </w:r>
    </w:p>
    <w:p w:rsidR="00A44956" w:rsidRDefault="00A44956" w:rsidP="00A44956">
      <w:pPr>
        <w:spacing w:line="360" w:lineRule="auto"/>
        <w:jc w:val="both"/>
        <w:rPr>
          <w:sz w:val="28"/>
          <w:szCs w:val="28"/>
        </w:rPr>
      </w:pPr>
      <w:r>
        <w:rPr>
          <w:sz w:val="28"/>
          <w:szCs w:val="28"/>
        </w:rPr>
        <w:t xml:space="preserve">            приглашать и заслушивать на заседаниях Комиссии граждан-получателей мер социальной поддержки, о причинах получения дохода ниже минимального размера оплаты труда или его отсутствии, в том числе членами их семей;</w:t>
      </w:r>
    </w:p>
    <w:p w:rsidR="00A44956" w:rsidRDefault="00A44956" w:rsidP="00A44956">
      <w:pPr>
        <w:spacing w:line="360" w:lineRule="auto"/>
        <w:jc w:val="both"/>
        <w:rPr>
          <w:sz w:val="28"/>
          <w:szCs w:val="28"/>
        </w:rPr>
      </w:pPr>
      <w:r>
        <w:rPr>
          <w:sz w:val="28"/>
          <w:szCs w:val="28"/>
        </w:rPr>
        <w:t xml:space="preserve">            приглашать и заслушивать на заседаниях Комиссии работодателей, выплачивающих работникам-получателям мер социальной поддержки заработную плату ниже минимального размера оплаты труда или привлекающих работников к трудовой деятельности без оформления с ними трудовых отношений;</w:t>
      </w:r>
    </w:p>
    <w:p w:rsidR="00A44956" w:rsidRDefault="00A44956" w:rsidP="00A44956">
      <w:pPr>
        <w:spacing w:line="360" w:lineRule="auto"/>
        <w:jc w:val="both"/>
        <w:rPr>
          <w:sz w:val="28"/>
          <w:szCs w:val="28"/>
        </w:rPr>
      </w:pPr>
      <w:r>
        <w:rPr>
          <w:sz w:val="28"/>
          <w:szCs w:val="28"/>
        </w:rPr>
        <w:t xml:space="preserve">            в случаях установления факта выплаты работнику-получателю мер социальной поддержки заработной платы ниже минимального размера оплаты труда или факта трудовой деятельности без оформления с ним трудовых отношений передавать полученную информацию в органы прокуратуры.»</w:t>
      </w:r>
    </w:p>
    <w:p w:rsidR="00A44956" w:rsidRDefault="00A44956" w:rsidP="00A44956">
      <w:pPr>
        <w:spacing w:line="360" w:lineRule="auto"/>
        <w:jc w:val="both"/>
        <w:rPr>
          <w:sz w:val="28"/>
          <w:szCs w:val="28"/>
        </w:rPr>
      </w:pPr>
      <w:r>
        <w:rPr>
          <w:sz w:val="28"/>
          <w:szCs w:val="28"/>
        </w:rPr>
        <w:t xml:space="preserve">           1.2. Раздел 4 «Организация деятельности Комиссии» изложить в следующей редакции:</w:t>
      </w:r>
    </w:p>
    <w:p w:rsidR="00A44956" w:rsidRDefault="00A44956" w:rsidP="00A44956">
      <w:pPr>
        <w:pStyle w:val="ConsPlusNormal"/>
        <w:spacing w:line="360" w:lineRule="auto"/>
        <w:ind w:firstLine="0"/>
        <w:jc w:val="both"/>
        <w:outlineLvl w:val="1"/>
        <w:rPr>
          <w:rFonts w:ascii="Times New Roman" w:hAnsi="Times New Roman"/>
          <w:sz w:val="28"/>
          <w:szCs w:val="28"/>
        </w:rPr>
      </w:pPr>
      <w:r>
        <w:rPr>
          <w:rFonts w:ascii="Times New Roman" w:eastAsiaTheme="minorHAnsi" w:hAnsi="Times New Roman" w:cstheme="minorBidi"/>
          <w:sz w:val="28"/>
          <w:szCs w:val="28"/>
          <w:lang w:eastAsia="en-US"/>
        </w:rPr>
        <w:t xml:space="preserve">          </w:t>
      </w:r>
      <w:r>
        <w:rPr>
          <w:rFonts w:ascii="Times New Roman" w:hAnsi="Times New Roman"/>
          <w:sz w:val="28"/>
          <w:szCs w:val="28"/>
        </w:rPr>
        <w:t>4. « Организация деятельности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sz w:val="28"/>
          <w:szCs w:val="28"/>
        </w:rPr>
        <w:t xml:space="preserve">          4.1.</w:t>
      </w:r>
      <w:r w:rsidRPr="009845EC">
        <w:rPr>
          <w:rFonts w:ascii="Times New Roman" w:hAnsi="Times New Roman" w:cs="Times New Roman"/>
          <w:sz w:val="28"/>
          <w:szCs w:val="28"/>
        </w:rPr>
        <w:t xml:space="preserve"> </w:t>
      </w:r>
      <w:r>
        <w:rPr>
          <w:rFonts w:ascii="Times New Roman" w:hAnsi="Times New Roman" w:cs="Times New Roman"/>
          <w:sz w:val="28"/>
          <w:szCs w:val="28"/>
        </w:rPr>
        <w:t>К</w:t>
      </w:r>
      <w:r w:rsidRPr="009845EC">
        <w:rPr>
          <w:rFonts w:ascii="Times New Roman" w:hAnsi="Times New Roman" w:cs="Times New Roman"/>
          <w:sz w:val="28"/>
          <w:szCs w:val="28"/>
        </w:rPr>
        <w:t>омиссия осуществляет свою деятельность в форме заседаний. На заседаниях рассматриваются и решаются вопросы, отнесенные к компетенции комиссии.</w:t>
      </w:r>
      <w:r>
        <w:rPr>
          <w:rFonts w:ascii="Times New Roman" w:hAnsi="Times New Roman" w:cs="Times New Roman"/>
          <w:sz w:val="28"/>
          <w:szCs w:val="28"/>
        </w:rPr>
        <w:t xml:space="preserve"> Заседания Комиссии проводятся по мере необходимости, но не реже одного раза в месяц. Дату, время, место проведения заседаний Комиссии определяет Председатель Комиссии, распоряжение о проведении заседания Комиссии утверждает председатель Комиссии либо лицо его замещающее. О дате, времени, месте проведения и повестке дня очередного заседания Комиссии ее члены должны быть проинформированы не позднее чем за 3 дня до даты проведения заседания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4.2.Комиссия организует свою деятельность в соответствии с планом работы, формируемым на текущий год на основе предложений членов Комиссии и утверждаемым председателем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4.3.При организации работы по заслушиванию работодателей, выплачивающих заработную плату ниже минимального размера оплаты труда или ниже средней заработной платы по соответствующему виду экономической деятельности в Кировской области, Комиссия при необходимости запрашивает у работодателя следующую информацию:</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 штатное расписание,</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-среднесписочную численность,</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-среднемесячную зарплату,</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-пояснения о планируемом увеличении заработной платы,</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-объем выручки и другие показатели финансово-хозяйственной деятельности организации.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4.4 Информация о результатах работы Комиссии и принятых решениях ежемесячно освещается на официальном сайте муниципального образования Кикнурский муниципальный округ.</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Информационные материалы для работодателей и работников о негативных последствиях неформальной занятости, о необходимости легализации трудовых отношений, соблюдения трудового законодательства и ответственности за его нарушение регулярно размещается на официальном сайте муниципального образования Кикнурский муниципальный округ.</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4.5.Заседание Комиссии является правомочным, если на нем присутствует более половины от установленного числа его членов.</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Решения Комиссии принимаются простым большинством голосов присутствующих на заседании состава Комиссии путем открытого голосования. В случае равенства голосов голос председательствующего на заседании Комиссии является решающим.</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4.6. Решения Комиссии оформляются протоколами с обязательным отражением в нем рассмотренных вопросов, поручений, сроков их выполнения и ответственных лиц для осуществления контроля за их выполнением. Протокол подписывается председательствующим на заседании Комиссии и секретарем и доводится до всех членов Комиссии для исполнения и контроля.</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4.7. Председателем Комиссии является глава Кикнурского муниципального округа.</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Председатель (председательствующий на заседании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4.7.1. Руководит организацией деятельности Комиссии, утверждает план работы Комиссии, ведет заседание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4.7.2. Имеет право решающего голоса на заседаниях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4.7.3.Организует контроль за выполнением решений, принятых Комиссией.</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4.8.Заместитель председателя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4.8.1.Выполняет поручения Комиссии и ее председателя.</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4.8.2.Участвует в подготовке вопросов на заседания Комиссии осуществляет необходимые меры по выполнению ее решений.</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4.8.3 В случае отсутствия председателя Комиссии исполняет его обязанности.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4.9.Члены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4.9.1.Участвуют в подготовке вопросов на заседания Комиссии, подготовке информационных материалов в рамках компетенции и осуществляют необходимые меры по выполнению решений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4.10.Секретарь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4.10.1.Ведет протоколы заседаний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4.10.2.Выполняет поручения Комиссии и ее председателя либо лица его замещающего.</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4.10.3.Участвует в подготовке вопросов на заседания Комиссии и осуществляет необходимые меры по выполнению ее решений.</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4.10.4.Организует подготовку заседаний Комиссии, в том числе извещает членов комиссии о дате, времени, месте проведения и повестке дня заседания Комиссии, рассылает документы, их проекты и иные материалы, подлежащие обсуждению.</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4.10.5.Рассылает решения Комиссии членам комиссии и другим заинтересованным лицам в недельный срок после проведения ее заседания.</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4.10.6.Направляет протоколы заседаний Комиссии ежемесячно в течение 7 рабочих дней со дня проведения заседания в управление ГСЗН Кировской области.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4.10.7.В случае отсутствия секретаря Комиссии в период отпуска, командировки, болезни или по иным причинам его обязанности могут быть возложены председателем Комиссии или лицом, его замещающим на одного их членов Комиссии.</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4.11.Решения, принимаемые Комиссией, носят рекомендательный характер.</w:t>
      </w:r>
    </w:p>
    <w:p w:rsidR="00A44956"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4.12.Итоги работы Комиссии рассматриваются на заседании Комиссии 1 раз в квартал с выработкой предложений по нерешенным вопросам</w:t>
      </w:r>
    </w:p>
    <w:p w:rsidR="00A44956" w:rsidRPr="00DF4DFF" w:rsidRDefault="00A44956" w:rsidP="00A44956">
      <w:pPr>
        <w:pStyle w:val="ConsPlusNorma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2.</w:t>
      </w:r>
      <w:r w:rsidRPr="00CF0FB1">
        <w:rPr>
          <w:rFonts w:ascii="Times New Roman" w:hAnsi="Times New Roman"/>
          <w:sz w:val="28"/>
          <w:szCs w:val="28"/>
        </w:rPr>
        <w:t>Настоящее постанов</w:t>
      </w:r>
      <w:r>
        <w:rPr>
          <w:rFonts w:ascii="Times New Roman" w:hAnsi="Times New Roman"/>
          <w:sz w:val="28"/>
          <w:szCs w:val="28"/>
        </w:rPr>
        <w:t>ление подлежит опубликованию в С</w:t>
      </w:r>
      <w:r w:rsidRPr="00CF0FB1">
        <w:rPr>
          <w:rFonts w:ascii="Times New Roman" w:hAnsi="Times New Roman"/>
          <w:sz w:val="28"/>
          <w:szCs w:val="28"/>
        </w:rPr>
        <w:t xml:space="preserve">борнике </w:t>
      </w:r>
      <w:r>
        <w:rPr>
          <w:rFonts w:ascii="Times New Roman" w:hAnsi="Times New Roman"/>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мунципального образования Кикнурский муниципальный округ.</w:t>
      </w:r>
    </w:p>
    <w:p w:rsidR="00A44956" w:rsidRDefault="00A44956" w:rsidP="00A44956">
      <w:pPr>
        <w:spacing w:after="720" w:line="360" w:lineRule="auto"/>
        <w:ind w:right="6" w:hanging="879"/>
        <w:jc w:val="both"/>
        <w:rPr>
          <w:sz w:val="28"/>
          <w:szCs w:val="28"/>
        </w:rPr>
      </w:pPr>
      <w:r>
        <w:rPr>
          <w:sz w:val="28"/>
          <w:szCs w:val="28"/>
        </w:rPr>
        <w:t xml:space="preserve">                    3.Контроль за выполнением настоящего постановления возложить на заместителя главы администрации  округа по экономике  Комарова Н.В. </w:t>
      </w:r>
    </w:p>
    <w:p w:rsidR="00A44956" w:rsidRDefault="00A44956" w:rsidP="00A44956">
      <w:pPr>
        <w:spacing w:line="360" w:lineRule="auto"/>
        <w:rPr>
          <w:sz w:val="28"/>
          <w:szCs w:val="28"/>
        </w:rPr>
      </w:pPr>
      <w:r w:rsidRPr="0016419F">
        <w:rPr>
          <w:sz w:val="28"/>
          <w:szCs w:val="28"/>
        </w:rPr>
        <w:t>Глава Кикнурского</w:t>
      </w:r>
      <w:r>
        <w:rPr>
          <w:sz w:val="28"/>
          <w:szCs w:val="28"/>
        </w:rPr>
        <w:t xml:space="preserve"> </w:t>
      </w:r>
    </w:p>
    <w:p w:rsidR="00022402" w:rsidRDefault="00A44956" w:rsidP="00A44956">
      <w:pPr>
        <w:rPr>
          <w:sz w:val="28"/>
          <w:szCs w:val="28"/>
        </w:rPr>
      </w:pPr>
      <w:r>
        <w:rPr>
          <w:sz w:val="28"/>
          <w:szCs w:val="28"/>
        </w:rPr>
        <w:t>муниципального округа    С.Ю.Галкин</w:t>
      </w: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A44956" w:rsidRDefault="00A44956" w:rsidP="00A44956">
      <w:pPr>
        <w:rPr>
          <w:sz w:val="28"/>
          <w:szCs w:val="28"/>
        </w:rPr>
      </w:pPr>
    </w:p>
    <w:p w:rsidR="00123E9D" w:rsidRDefault="00123E9D" w:rsidP="00A44956">
      <w:pPr>
        <w:rPr>
          <w:sz w:val="28"/>
          <w:szCs w:val="28"/>
        </w:rPr>
      </w:pPr>
    </w:p>
    <w:p w:rsidR="00123E9D" w:rsidRDefault="00123E9D" w:rsidP="00A44956">
      <w:pPr>
        <w:rPr>
          <w:sz w:val="28"/>
          <w:szCs w:val="28"/>
        </w:rPr>
      </w:pPr>
    </w:p>
    <w:p w:rsidR="00123E9D" w:rsidRDefault="00123E9D" w:rsidP="00A44956">
      <w:pPr>
        <w:rPr>
          <w:sz w:val="28"/>
          <w:szCs w:val="28"/>
        </w:rPr>
      </w:pPr>
    </w:p>
    <w:p w:rsidR="00123E9D" w:rsidRDefault="00123E9D" w:rsidP="00A44956">
      <w:pPr>
        <w:rPr>
          <w:sz w:val="28"/>
          <w:szCs w:val="28"/>
        </w:rPr>
      </w:pPr>
    </w:p>
    <w:p w:rsidR="00A44956" w:rsidRDefault="00A44956" w:rsidP="00A44956">
      <w:pPr>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2590800</wp:posOffset>
            </wp:positionH>
            <wp:positionV relativeFrom="paragraph">
              <wp:posOffset>-9525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56" w:rsidRDefault="00A44956" w:rsidP="00A44956">
      <w:pPr>
        <w:ind w:left="4956"/>
        <w:rPr>
          <w:sz w:val="28"/>
          <w:szCs w:val="28"/>
        </w:rPr>
      </w:pPr>
      <w:r>
        <w:rPr>
          <w:sz w:val="28"/>
          <w:szCs w:val="28"/>
        </w:rPr>
        <w:t xml:space="preserve">                    </w:t>
      </w:r>
    </w:p>
    <w:p w:rsidR="00A44956" w:rsidRDefault="00A44956" w:rsidP="00A44956">
      <w:pPr>
        <w:pStyle w:val="3"/>
        <w:tabs>
          <w:tab w:val="left" w:pos="6000"/>
        </w:tabs>
        <w:spacing w:line="360" w:lineRule="exact"/>
        <w:jc w:val="left"/>
        <w:rPr>
          <w:sz w:val="28"/>
          <w:szCs w:val="28"/>
        </w:rPr>
      </w:pPr>
      <w:r>
        <w:rPr>
          <w:sz w:val="28"/>
          <w:szCs w:val="28"/>
        </w:rPr>
        <w:tab/>
      </w:r>
    </w:p>
    <w:p w:rsidR="00A44956" w:rsidRDefault="00A44956" w:rsidP="00A44956">
      <w:pPr>
        <w:pStyle w:val="3"/>
        <w:spacing w:line="240" w:lineRule="auto"/>
        <w:rPr>
          <w:sz w:val="28"/>
          <w:szCs w:val="28"/>
        </w:rPr>
      </w:pPr>
    </w:p>
    <w:p w:rsidR="00A44956" w:rsidRPr="00A97BA1" w:rsidRDefault="00A44956" w:rsidP="00A44956">
      <w:pPr>
        <w:pStyle w:val="3"/>
        <w:spacing w:line="240" w:lineRule="auto"/>
        <w:rPr>
          <w:sz w:val="28"/>
          <w:szCs w:val="28"/>
        </w:rPr>
      </w:pPr>
      <w:r w:rsidRPr="00A97BA1">
        <w:rPr>
          <w:sz w:val="28"/>
          <w:szCs w:val="28"/>
        </w:rPr>
        <w:t>АДМИНИСТРАЦИЯ КИКНУРСКОГО</w:t>
      </w:r>
    </w:p>
    <w:p w:rsidR="00A44956" w:rsidRPr="00A97BA1" w:rsidRDefault="00A44956" w:rsidP="00A44956">
      <w:pPr>
        <w:jc w:val="center"/>
        <w:rPr>
          <w:b/>
          <w:sz w:val="28"/>
          <w:szCs w:val="28"/>
        </w:rPr>
      </w:pPr>
      <w:r w:rsidRPr="00A97BA1">
        <w:rPr>
          <w:b/>
          <w:sz w:val="28"/>
          <w:szCs w:val="28"/>
        </w:rPr>
        <w:t xml:space="preserve">МУНИЦИПАЛЬНОГО </w:t>
      </w:r>
      <w:r>
        <w:rPr>
          <w:b/>
          <w:sz w:val="28"/>
          <w:szCs w:val="28"/>
        </w:rPr>
        <w:t>ОКРУГА</w:t>
      </w:r>
    </w:p>
    <w:p w:rsidR="00A44956" w:rsidRPr="00A97BA1" w:rsidRDefault="00A44956" w:rsidP="00A44956">
      <w:pPr>
        <w:jc w:val="center"/>
        <w:rPr>
          <w:b/>
          <w:sz w:val="28"/>
          <w:szCs w:val="28"/>
        </w:rPr>
      </w:pPr>
      <w:r w:rsidRPr="00A97BA1">
        <w:rPr>
          <w:b/>
          <w:sz w:val="28"/>
          <w:szCs w:val="28"/>
        </w:rPr>
        <w:t>КИРОВСКОЙ ОБЛАСТИ</w:t>
      </w:r>
    </w:p>
    <w:p w:rsidR="00A44956" w:rsidRPr="00A97BA1" w:rsidRDefault="00A44956" w:rsidP="00A44956">
      <w:pPr>
        <w:spacing w:line="360" w:lineRule="exact"/>
        <w:jc w:val="center"/>
        <w:rPr>
          <w:b/>
          <w:sz w:val="28"/>
          <w:szCs w:val="28"/>
        </w:rPr>
      </w:pPr>
    </w:p>
    <w:p w:rsidR="00A44956" w:rsidRPr="008F6E58" w:rsidRDefault="00A44956" w:rsidP="00A44956">
      <w:pPr>
        <w:spacing w:line="360" w:lineRule="exact"/>
        <w:jc w:val="center"/>
        <w:rPr>
          <w:b/>
          <w:sz w:val="32"/>
          <w:szCs w:val="32"/>
        </w:rPr>
      </w:pPr>
      <w:r>
        <w:rPr>
          <w:b/>
          <w:sz w:val="32"/>
          <w:szCs w:val="32"/>
        </w:rPr>
        <w:t>ПОСТАНОВЛЕНИЕ</w:t>
      </w:r>
    </w:p>
    <w:p w:rsidR="00A44956" w:rsidRDefault="00A44956" w:rsidP="00A44956">
      <w:pPr>
        <w:spacing w:line="360" w:lineRule="exact"/>
        <w:jc w:val="center"/>
        <w:rPr>
          <w:sz w:val="28"/>
          <w:szCs w:val="28"/>
        </w:rPr>
      </w:pPr>
    </w:p>
    <w:p w:rsidR="00A44956" w:rsidRDefault="00A44956" w:rsidP="00A4495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44956" w:rsidRPr="00E814D8" w:rsidTr="007B2C7A">
        <w:tblPrEx>
          <w:tblCellMar>
            <w:top w:w="0" w:type="dxa"/>
            <w:bottom w:w="0" w:type="dxa"/>
          </w:tblCellMar>
        </w:tblPrEx>
        <w:tc>
          <w:tcPr>
            <w:tcW w:w="1843" w:type="dxa"/>
            <w:tcBorders>
              <w:bottom w:val="single" w:sz="4" w:space="0" w:color="auto"/>
            </w:tcBorders>
          </w:tcPr>
          <w:p w:rsidR="00A44956" w:rsidRPr="00982FC0" w:rsidRDefault="00A44956" w:rsidP="007B2C7A">
            <w:pPr>
              <w:jc w:val="center"/>
              <w:rPr>
                <w:sz w:val="28"/>
                <w:szCs w:val="28"/>
              </w:rPr>
            </w:pPr>
            <w:r>
              <w:rPr>
                <w:sz w:val="28"/>
                <w:szCs w:val="28"/>
              </w:rPr>
              <w:t>06.10.2021</w:t>
            </w:r>
          </w:p>
        </w:tc>
        <w:tc>
          <w:tcPr>
            <w:tcW w:w="2837" w:type="dxa"/>
          </w:tcPr>
          <w:p w:rsidR="00A44956" w:rsidRPr="00982FC0" w:rsidRDefault="00A44956" w:rsidP="007B2C7A">
            <w:pPr>
              <w:jc w:val="center"/>
              <w:rPr>
                <w:position w:val="-6"/>
                <w:sz w:val="28"/>
                <w:szCs w:val="28"/>
                <w:u w:val="single"/>
              </w:rPr>
            </w:pPr>
          </w:p>
        </w:tc>
        <w:tc>
          <w:tcPr>
            <w:tcW w:w="2975" w:type="dxa"/>
            <w:tcBorders>
              <w:left w:val="nil"/>
            </w:tcBorders>
          </w:tcPr>
          <w:p w:rsidR="00A44956" w:rsidRPr="00982FC0" w:rsidRDefault="00A44956" w:rsidP="007B2C7A">
            <w:pPr>
              <w:jc w:val="right"/>
              <w:rPr>
                <w:sz w:val="28"/>
                <w:szCs w:val="28"/>
              </w:rPr>
            </w:pPr>
            <w:r w:rsidRPr="00982FC0">
              <w:rPr>
                <w:position w:val="-6"/>
                <w:sz w:val="28"/>
                <w:szCs w:val="28"/>
              </w:rPr>
              <w:t>№</w:t>
            </w:r>
          </w:p>
        </w:tc>
        <w:tc>
          <w:tcPr>
            <w:tcW w:w="1843" w:type="dxa"/>
            <w:tcBorders>
              <w:bottom w:val="single" w:sz="4" w:space="0" w:color="auto"/>
            </w:tcBorders>
          </w:tcPr>
          <w:p w:rsidR="00A44956" w:rsidRPr="00982FC0" w:rsidRDefault="00A44956" w:rsidP="007B2C7A">
            <w:pPr>
              <w:jc w:val="center"/>
              <w:rPr>
                <w:sz w:val="28"/>
                <w:szCs w:val="28"/>
              </w:rPr>
            </w:pPr>
            <w:r>
              <w:rPr>
                <w:sz w:val="28"/>
                <w:szCs w:val="28"/>
              </w:rPr>
              <w:t>679</w:t>
            </w:r>
          </w:p>
        </w:tc>
      </w:tr>
      <w:tr w:rsidR="00A44956" w:rsidRPr="00E814D8" w:rsidTr="007B2C7A">
        <w:tblPrEx>
          <w:tblCellMar>
            <w:top w:w="0" w:type="dxa"/>
            <w:bottom w:w="0" w:type="dxa"/>
          </w:tblCellMar>
        </w:tblPrEx>
        <w:tc>
          <w:tcPr>
            <w:tcW w:w="9498" w:type="dxa"/>
            <w:gridSpan w:val="4"/>
          </w:tcPr>
          <w:p w:rsidR="00A44956" w:rsidRPr="00DB02B5" w:rsidRDefault="00A44956" w:rsidP="007B2C7A">
            <w:pPr>
              <w:spacing w:after="480"/>
              <w:jc w:val="center"/>
              <w:rPr>
                <w:sz w:val="28"/>
                <w:szCs w:val="28"/>
              </w:rPr>
            </w:pPr>
            <w:r w:rsidRPr="00DB02B5">
              <w:rPr>
                <w:sz w:val="28"/>
                <w:szCs w:val="28"/>
              </w:rPr>
              <w:t>пгт Кикнур</w:t>
            </w:r>
          </w:p>
        </w:tc>
      </w:tr>
    </w:tbl>
    <w:p w:rsidR="00A44956" w:rsidRPr="00E814D8" w:rsidRDefault="00A44956" w:rsidP="00A44956">
      <w:pPr>
        <w:pStyle w:val="a4"/>
        <w:keepLines w:val="0"/>
        <w:spacing w:before="0" w:after="0"/>
        <w:jc w:val="left"/>
        <w:rPr>
          <w:noProof w:val="0"/>
          <w:sz w:val="24"/>
          <w:szCs w:val="24"/>
        </w:rPr>
      </w:pPr>
    </w:p>
    <w:p w:rsidR="00A44956" w:rsidRDefault="00A44956" w:rsidP="00A44956">
      <w:pPr>
        <w:jc w:val="center"/>
        <w:rPr>
          <w:b/>
          <w:sz w:val="28"/>
        </w:rPr>
      </w:pPr>
      <w:r w:rsidRPr="001420B7">
        <w:rPr>
          <w:b/>
          <w:sz w:val="28"/>
        </w:rPr>
        <w:t xml:space="preserve">О </w:t>
      </w:r>
      <w:r>
        <w:rPr>
          <w:b/>
          <w:sz w:val="28"/>
        </w:rPr>
        <w:t xml:space="preserve">внесении изменений и дополнений в постановление </w:t>
      </w:r>
    </w:p>
    <w:p w:rsidR="00A44956" w:rsidRDefault="00A44956" w:rsidP="00A44956">
      <w:pPr>
        <w:jc w:val="center"/>
        <w:rPr>
          <w:b/>
          <w:sz w:val="28"/>
        </w:rPr>
      </w:pPr>
      <w:r>
        <w:rPr>
          <w:b/>
          <w:sz w:val="28"/>
        </w:rPr>
        <w:t xml:space="preserve">администрации Кикнурского муниципального района </w:t>
      </w:r>
    </w:p>
    <w:p w:rsidR="00A44956" w:rsidRDefault="00A44956" w:rsidP="00A44956">
      <w:pPr>
        <w:jc w:val="center"/>
        <w:rPr>
          <w:b/>
          <w:sz w:val="28"/>
        </w:rPr>
      </w:pPr>
      <w:r>
        <w:rPr>
          <w:b/>
          <w:sz w:val="28"/>
        </w:rPr>
        <w:t>Кировской области от 14.10.2020 № 282</w:t>
      </w:r>
      <w:r w:rsidRPr="001420B7">
        <w:rPr>
          <w:b/>
          <w:sz w:val="28"/>
        </w:rPr>
        <w:t xml:space="preserve"> </w:t>
      </w:r>
    </w:p>
    <w:p w:rsidR="00A44956" w:rsidRPr="001420B7" w:rsidRDefault="00A44956" w:rsidP="00A44956">
      <w:pPr>
        <w:ind w:left="720"/>
        <w:jc w:val="both"/>
        <w:rPr>
          <w:b/>
          <w:sz w:val="28"/>
        </w:rPr>
      </w:pPr>
    </w:p>
    <w:p w:rsidR="00A44956" w:rsidRDefault="00A44956" w:rsidP="00A44956">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29.09</w:t>
      </w:r>
      <w:r w:rsidRPr="00D30E27">
        <w:rPr>
          <w:sz w:val="28"/>
        </w:rPr>
        <w:t>.202</w:t>
      </w:r>
      <w:r>
        <w:rPr>
          <w:sz w:val="28"/>
        </w:rPr>
        <w:t>1</w:t>
      </w:r>
      <w:r w:rsidRPr="00D30E27">
        <w:rPr>
          <w:sz w:val="28"/>
        </w:rPr>
        <w:t xml:space="preserve"> № </w:t>
      </w:r>
      <w:r>
        <w:rPr>
          <w:sz w:val="28"/>
        </w:rPr>
        <w:t>14-134</w:t>
      </w:r>
      <w:r w:rsidRPr="00D30E27">
        <w:rPr>
          <w:sz w:val="28"/>
        </w:rPr>
        <w:t xml:space="preserve"> «</w:t>
      </w:r>
      <w:r>
        <w:rPr>
          <w:sz w:val="28"/>
        </w:rPr>
        <w:t>О внесении изменений и дополнений в решение Думы Кикнурского муниципального округа Кировской области от 16.12.2020 № 6-63 «О</w:t>
      </w:r>
      <w:r w:rsidRPr="00D30E27">
        <w:rPr>
          <w:sz w:val="28"/>
        </w:rPr>
        <w:t xml:space="preserve"> бюджете Кикнурского</w:t>
      </w:r>
      <w:r>
        <w:rPr>
          <w:sz w:val="28"/>
        </w:rPr>
        <w:t xml:space="preserve"> муниципального округа на 2021 год и на плановый период 2022 и 2023 годов», администрация Кикнурского муниципального округа ПОСТАНОВЛЯЕТ:</w:t>
      </w:r>
    </w:p>
    <w:p w:rsidR="00A44956" w:rsidRDefault="00A44956" w:rsidP="00A44956">
      <w:pPr>
        <w:spacing w:line="360" w:lineRule="exact"/>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«Развитие </w:t>
      </w:r>
      <w:r w:rsidRPr="00255AA7">
        <w:rPr>
          <w:sz w:val="28"/>
          <w:szCs w:val="28"/>
        </w:rPr>
        <w:t>строительства и архитектуры»</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282, </w:t>
      </w:r>
      <w:r w:rsidRPr="00255AA7">
        <w:rPr>
          <w:sz w:val="28"/>
          <w:szCs w:val="28"/>
        </w:rPr>
        <w:t>согласно приложению.</w:t>
      </w:r>
    </w:p>
    <w:p w:rsidR="00A44956" w:rsidRDefault="00A44956" w:rsidP="00A44956">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A44956" w:rsidRDefault="00A44956" w:rsidP="00A44956">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A44956" w:rsidRDefault="00A44956" w:rsidP="00A44956">
      <w:pPr>
        <w:spacing w:line="360" w:lineRule="exact"/>
        <w:jc w:val="both"/>
        <w:rPr>
          <w:sz w:val="28"/>
        </w:rPr>
      </w:pPr>
    </w:p>
    <w:p w:rsidR="00A44956" w:rsidRDefault="00A44956" w:rsidP="00A44956">
      <w:pPr>
        <w:spacing w:line="360" w:lineRule="exact"/>
        <w:jc w:val="both"/>
        <w:rPr>
          <w:sz w:val="28"/>
        </w:rPr>
      </w:pPr>
    </w:p>
    <w:p w:rsidR="00A44956" w:rsidRDefault="00A44956" w:rsidP="00A44956">
      <w:pPr>
        <w:spacing w:line="360" w:lineRule="exact"/>
        <w:jc w:val="both"/>
        <w:rPr>
          <w:sz w:val="28"/>
        </w:rPr>
      </w:pPr>
      <w:r>
        <w:rPr>
          <w:sz w:val="28"/>
        </w:rPr>
        <w:lastRenderedPageBreak/>
        <w:t xml:space="preserve">Глава Кикнурского  </w:t>
      </w:r>
    </w:p>
    <w:p w:rsidR="00A44956" w:rsidRDefault="00A44956" w:rsidP="00A44956">
      <w:pPr>
        <w:spacing w:line="360" w:lineRule="exact"/>
        <w:jc w:val="both"/>
        <w:rPr>
          <w:sz w:val="28"/>
        </w:rPr>
      </w:pPr>
      <w:r>
        <w:rPr>
          <w:sz w:val="28"/>
        </w:rPr>
        <w:t xml:space="preserve">муниципального округа    С.Ю Галкин                                                  </w:t>
      </w:r>
    </w:p>
    <w:p w:rsidR="00A44956" w:rsidRDefault="00A44956" w:rsidP="00A44956">
      <w:pPr>
        <w:spacing w:line="360" w:lineRule="exact"/>
        <w:jc w:val="both"/>
        <w:rPr>
          <w:sz w:val="28"/>
        </w:rPr>
      </w:pPr>
    </w:p>
    <w:p w:rsidR="00A44956" w:rsidRDefault="00A44956" w:rsidP="00A44956">
      <w:pPr>
        <w:jc w:val="both"/>
        <w:rPr>
          <w:sz w:val="28"/>
        </w:rPr>
      </w:pPr>
      <w:r>
        <w:rPr>
          <w:sz w:val="28"/>
        </w:rPr>
        <w:t xml:space="preserve">                                                                         </w:t>
      </w:r>
    </w:p>
    <w:p w:rsidR="00A44956" w:rsidRPr="00A44956" w:rsidRDefault="00A44956" w:rsidP="00A44956">
      <w:pPr>
        <w:jc w:val="both"/>
        <w:rPr>
          <w:sz w:val="28"/>
        </w:rPr>
      </w:pPr>
      <w:r>
        <w:rPr>
          <w:sz w:val="28"/>
        </w:rPr>
        <w:t xml:space="preserve">                  </w:t>
      </w:r>
    </w:p>
    <w:p w:rsidR="00A44956" w:rsidRPr="001451CD" w:rsidRDefault="00A44956" w:rsidP="00A44956">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AB46F4">
        <w:rPr>
          <w:rFonts w:ascii="Times New Roman" w:eastAsia="Times New Roman" w:hAnsi="Times New Roman" w:cs="Times New Roman"/>
          <w:kern w:val="0"/>
          <w:sz w:val="28"/>
          <w:szCs w:val="28"/>
          <w:lang w:eastAsia="ru-RU"/>
        </w:rPr>
        <w:t>Приложение</w:t>
      </w: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УТВЕРЖДЕНЫ</w:t>
      </w: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постановлением администрации</w:t>
      </w: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Кикнурского муниципального</w:t>
      </w: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округа Кировской области</w:t>
      </w:r>
    </w:p>
    <w:p w:rsidR="00A44956" w:rsidRDefault="00A44956" w:rsidP="00A44956">
      <w:pPr>
        <w:pStyle w:val="ConsPlusNonformat"/>
        <w:ind w:firstLine="552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от 06.10.2021 № 679  </w:t>
      </w:r>
    </w:p>
    <w:p w:rsidR="00A44956" w:rsidRDefault="00A44956" w:rsidP="00A44956">
      <w:pPr>
        <w:pStyle w:val="ConsPlusNonformat"/>
        <w:rPr>
          <w:rFonts w:ascii="Times New Roman" w:eastAsia="Times New Roman" w:hAnsi="Times New Roman" w:cs="Times New Roman"/>
          <w:kern w:val="0"/>
          <w:sz w:val="28"/>
          <w:szCs w:val="28"/>
          <w:lang w:eastAsia="ru-RU"/>
        </w:rPr>
      </w:pPr>
    </w:p>
    <w:p w:rsidR="00A44956" w:rsidRDefault="00A44956" w:rsidP="00A44956">
      <w:pPr>
        <w:pStyle w:val="ConsPlusNonformat"/>
        <w:jc w:val="center"/>
        <w:rPr>
          <w:rFonts w:ascii="Times New Roman" w:eastAsia="Times New Roman" w:hAnsi="Times New Roman" w:cs="Times New Roman"/>
          <w:b/>
          <w:kern w:val="0"/>
          <w:sz w:val="28"/>
          <w:szCs w:val="28"/>
          <w:lang w:eastAsia="ru-RU"/>
        </w:rPr>
      </w:pPr>
    </w:p>
    <w:p w:rsidR="00A44956" w:rsidRPr="00D951C2" w:rsidRDefault="00A44956" w:rsidP="00A44956">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r>
        <w:rPr>
          <w:rFonts w:ascii="Times New Roman" w:eastAsia="Times New Roman" w:hAnsi="Times New Roman" w:cs="Times New Roman"/>
          <w:b/>
          <w:kern w:val="0"/>
          <w:sz w:val="28"/>
          <w:szCs w:val="28"/>
          <w:lang w:eastAsia="ru-RU"/>
        </w:rPr>
        <w:t>и ДОПОЛНЕНИЯ</w:t>
      </w:r>
    </w:p>
    <w:p w:rsidR="00A44956" w:rsidRDefault="00A44956" w:rsidP="00A44956">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в муниципальную программу</w:t>
      </w:r>
      <w:r>
        <w:rPr>
          <w:rFonts w:ascii="Times New Roman" w:eastAsia="Times New Roman" w:hAnsi="Times New Roman" w:cs="Times New Roman"/>
          <w:b/>
          <w:kern w:val="0"/>
          <w:sz w:val="28"/>
          <w:szCs w:val="28"/>
          <w:lang w:eastAsia="ru-RU"/>
        </w:rPr>
        <w:t xml:space="preserve"> </w:t>
      </w:r>
      <w:r w:rsidRPr="00D951C2">
        <w:rPr>
          <w:rFonts w:ascii="Times New Roman" w:eastAsia="Times New Roman" w:hAnsi="Times New Roman" w:cs="Times New Roman"/>
          <w:b/>
          <w:kern w:val="0"/>
          <w:sz w:val="28"/>
          <w:szCs w:val="28"/>
          <w:lang w:eastAsia="ru-RU"/>
        </w:rPr>
        <w:t xml:space="preserve">Кикнурского </w:t>
      </w:r>
      <w:r>
        <w:rPr>
          <w:rFonts w:ascii="Times New Roman" w:eastAsia="Times New Roman" w:hAnsi="Times New Roman" w:cs="Times New Roman"/>
          <w:b/>
          <w:kern w:val="0"/>
          <w:sz w:val="28"/>
          <w:szCs w:val="28"/>
          <w:lang w:eastAsia="ru-RU"/>
        </w:rPr>
        <w:t>муниципального округа</w:t>
      </w:r>
      <w:r w:rsidRPr="00D951C2">
        <w:rPr>
          <w:rFonts w:ascii="Times New Roman" w:eastAsia="Times New Roman" w:hAnsi="Times New Roman" w:cs="Times New Roman"/>
          <w:b/>
          <w:kern w:val="0"/>
          <w:sz w:val="28"/>
          <w:szCs w:val="28"/>
          <w:lang w:eastAsia="ru-RU"/>
        </w:rPr>
        <w:t xml:space="preserve"> </w:t>
      </w:r>
    </w:p>
    <w:p w:rsidR="00A44956" w:rsidRPr="00D951C2" w:rsidRDefault="00A44956" w:rsidP="00A44956">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«Развитие строительства и архитектуры»</w:t>
      </w:r>
    </w:p>
    <w:p w:rsidR="00A44956" w:rsidRDefault="00A44956" w:rsidP="00A44956">
      <w:pPr>
        <w:pStyle w:val="ConsPlusNonformat"/>
        <w:spacing w:line="360" w:lineRule="exact"/>
        <w:jc w:val="center"/>
        <w:rPr>
          <w:rFonts w:ascii="Times New Roman" w:eastAsia="Times New Roman" w:hAnsi="Times New Roman" w:cs="Times New Roman"/>
          <w:kern w:val="0"/>
          <w:sz w:val="28"/>
          <w:szCs w:val="28"/>
          <w:lang w:eastAsia="ru-RU"/>
        </w:rPr>
      </w:pPr>
    </w:p>
    <w:p w:rsidR="00A44956" w:rsidRPr="007927FC" w:rsidRDefault="00A44956" w:rsidP="00A44956">
      <w:pPr>
        <w:pStyle w:val="ConsPlusNonformat"/>
        <w:spacing w:line="360" w:lineRule="exact"/>
        <w:ind w:firstLine="72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В паспорте Программы раздел «Объёмы ассигнований муниципальной программы» изложить в следующей редакции:</w:t>
      </w:r>
    </w:p>
    <w:p w:rsidR="00A44956" w:rsidRDefault="00A44956" w:rsidP="00A44956">
      <w:pPr>
        <w:pStyle w:val="ConsPlusNonformat"/>
        <w:spacing w:line="360" w:lineRule="exact"/>
        <w:ind w:left="4254"/>
        <w:jc w:val="right"/>
        <w:rPr>
          <w:rFonts w:ascii="Times New Roman" w:eastAsia="Times New Roman" w:hAnsi="Times New Roman" w:cs="Times New Roman"/>
          <w:kern w:val="0"/>
          <w:sz w:val="22"/>
          <w:szCs w:val="22"/>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A44956" w:rsidRPr="009D32DC" w:rsidTr="007B2C7A">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A44956" w:rsidRPr="009D32DC" w:rsidRDefault="00A44956" w:rsidP="007B2C7A">
            <w:pPr>
              <w:pStyle w:val="ConsPlusNormal"/>
              <w:widowControl/>
              <w:spacing w:line="360" w:lineRule="exact"/>
              <w:ind w:firstLine="0"/>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A44956" w:rsidRDefault="00A44956" w:rsidP="007B2C7A">
            <w:pPr>
              <w:pStyle w:val="ConsPlusNormal"/>
              <w:widowControl/>
              <w:spacing w:line="360" w:lineRule="exact"/>
              <w:ind w:firstLine="0"/>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Pr>
                <w:rFonts w:ascii="Times New Roman" w:hAnsi="Times New Roman" w:cs="Times New Roman"/>
                <w:sz w:val="28"/>
                <w:szCs w:val="28"/>
              </w:rPr>
              <w:t>1085,3</w:t>
            </w:r>
            <w:r w:rsidRPr="00A662CD">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Pr>
                <w:rFonts w:ascii="Times New Roman" w:hAnsi="Times New Roman" w:cs="Times New Roman"/>
                <w:sz w:val="28"/>
                <w:szCs w:val="28"/>
              </w:rPr>
              <w:t>702,0</w:t>
            </w:r>
            <w:r w:rsidRPr="009D32DC">
              <w:rPr>
                <w:rFonts w:ascii="Times New Roman" w:hAnsi="Times New Roman" w:cs="Times New Roman"/>
                <w:b/>
                <w:sz w:val="28"/>
                <w:szCs w:val="28"/>
              </w:rPr>
              <w:t xml:space="preserve"> </w:t>
            </w:r>
            <w:r w:rsidRPr="009D32DC">
              <w:rPr>
                <w:rFonts w:ascii="Times New Roman" w:hAnsi="Times New Roman" w:cs="Times New Roman"/>
                <w:sz w:val="28"/>
                <w:szCs w:val="28"/>
              </w:rPr>
              <w:t>тыс.</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A44956" w:rsidRPr="009D32DC" w:rsidRDefault="00A44956" w:rsidP="007B2C7A">
            <w:pPr>
              <w:pStyle w:val="ConsPlusNormal"/>
              <w:widowControl/>
              <w:spacing w:line="360" w:lineRule="exact"/>
              <w:ind w:firstLine="0"/>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383,3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A44956" w:rsidRPr="009D32DC" w:rsidRDefault="00A44956" w:rsidP="007B2C7A">
            <w:pPr>
              <w:pStyle w:val="ConsPlusNormal"/>
              <w:widowControl/>
              <w:spacing w:line="360" w:lineRule="exact"/>
              <w:ind w:firstLine="0"/>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A44956" w:rsidRPr="000B16F9" w:rsidRDefault="00A44956" w:rsidP="00A44956">
      <w:pPr>
        <w:pStyle w:val="ConsPlusNonformat"/>
        <w:spacing w:line="360" w:lineRule="exact"/>
        <w:jc w:val="both"/>
        <w:rPr>
          <w:rFonts w:ascii="Times New Roman" w:eastAsia="Times New Roman" w:hAnsi="Times New Roman" w:cs="Times New Roman"/>
          <w:kern w:val="0"/>
          <w:sz w:val="28"/>
          <w:szCs w:val="28"/>
          <w:lang w:eastAsia="ru-RU"/>
        </w:rPr>
      </w:pPr>
    </w:p>
    <w:p w:rsidR="00A44956" w:rsidRPr="005D2B61" w:rsidRDefault="00A44956" w:rsidP="00A44956">
      <w:pPr>
        <w:spacing w:line="360" w:lineRule="exact"/>
        <w:ind w:firstLine="709"/>
        <w:jc w:val="both"/>
        <w:rPr>
          <w:sz w:val="28"/>
          <w:szCs w:val="28"/>
        </w:rPr>
      </w:pPr>
      <w:r w:rsidRPr="005D2B61">
        <w:rPr>
          <w:sz w:val="28"/>
          <w:szCs w:val="28"/>
        </w:rPr>
        <w:t>2.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A44956" w:rsidRPr="005D2B61" w:rsidRDefault="00A44956" w:rsidP="00A44956">
      <w:pPr>
        <w:pStyle w:val="ConsPlusNormal"/>
        <w:widowContro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A44956" w:rsidRPr="005D2B61" w:rsidRDefault="00A44956" w:rsidP="00A44956">
      <w:pPr>
        <w:pStyle w:val="ConsPlusNormal"/>
        <w:widowContro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Планируемый общий объем финансирования муниципальной программы с</w:t>
      </w:r>
      <w:r w:rsidRPr="005D2B61">
        <w:rPr>
          <w:rFonts w:ascii="Times New Roman" w:hAnsi="Times New Roman" w:cs="Times New Roman"/>
          <w:sz w:val="28"/>
          <w:szCs w:val="28"/>
        </w:rPr>
        <w:t>о</w:t>
      </w:r>
      <w:r w:rsidRPr="005D2B61">
        <w:rPr>
          <w:rFonts w:ascii="Times New Roman" w:hAnsi="Times New Roman" w:cs="Times New Roman"/>
          <w:sz w:val="28"/>
          <w:szCs w:val="28"/>
        </w:rPr>
        <w:t xml:space="preserve">ставит </w:t>
      </w:r>
      <w:r>
        <w:rPr>
          <w:rFonts w:ascii="Times New Roman" w:hAnsi="Times New Roman" w:cs="Times New Roman"/>
          <w:sz w:val="28"/>
          <w:szCs w:val="28"/>
        </w:rPr>
        <w:t>1085,3</w:t>
      </w:r>
      <w:r w:rsidRPr="004D1563">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A44956" w:rsidRPr="005D2B61" w:rsidRDefault="00A44956" w:rsidP="00A44956">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 702</w:t>
      </w:r>
      <w:r w:rsidRPr="005D2B61">
        <w:rPr>
          <w:rFonts w:ascii="Times New Roman" w:hAnsi="Times New Roman" w:cs="Times New Roman"/>
          <w:sz w:val="28"/>
          <w:szCs w:val="28"/>
        </w:rPr>
        <w:t>,0 тыс. рублей (привлекаются по с</w:t>
      </w:r>
      <w:r w:rsidRPr="005D2B61">
        <w:rPr>
          <w:rFonts w:ascii="Times New Roman" w:hAnsi="Times New Roman" w:cs="Times New Roman"/>
          <w:sz w:val="28"/>
          <w:szCs w:val="28"/>
        </w:rPr>
        <w:t>о</w:t>
      </w:r>
      <w:r w:rsidRPr="005D2B61">
        <w:rPr>
          <w:rFonts w:ascii="Times New Roman" w:hAnsi="Times New Roman" w:cs="Times New Roman"/>
          <w:sz w:val="28"/>
          <w:szCs w:val="28"/>
        </w:rPr>
        <w:t>гласованию);</w:t>
      </w:r>
    </w:p>
    <w:p w:rsidR="00A44956" w:rsidRPr="005D2B61" w:rsidRDefault="00A44956" w:rsidP="00A44956">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383,3</w:t>
      </w:r>
      <w:r w:rsidRPr="005D2B61">
        <w:rPr>
          <w:rFonts w:ascii="Times New Roman" w:hAnsi="Times New Roman" w:cs="Times New Roman"/>
          <w:sz w:val="28"/>
          <w:szCs w:val="28"/>
        </w:rPr>
        <w:t xml:space="preserve"> тыс. рублей;</w:t>
      </w:r>
    </w:p>
    <w:p w:rsidR="00A44956" w:rsidRPr="000B16F9" w:rsidRDefault="00A44956" w:rsidP="00A44956">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A44956" w:rsidRDefault="00A44956" w:rsidP="00A44956">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форма № 3</w:t>
      </w:r>
      <w:r w:rsidRPr="000B16F9">
        <w:rPr>
          <w:rFonts w:ascii="Times New Roman" w:hAnsi="Times New Roman" w:cs="Times New Roman"/>
          <w:sz w:val="28"/>
          <w:szCs w:val="28"/>
        </w:rPr>
        <w:t xml:space="preserve"> к Программе) изложить в новой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A44956" w:rsidRDefault="00A44956" w:rsidP="00A44956">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A44956" w:rsidRDefault="00A44956" w:rsidP="00A44956">
      <w:pPr>
        <w:pStyle w:val="ConsPlusNormal"/>
        <w:widowControl/>
        <w:spacing w:line="360" w:lineRule="exact"/>
        <w:ind w:firstLine="709"/>
        <w:jc w:val="both"/>
        <w:rPr>
          <w:rFonts w:ascii="Times New Roman" w:hAnsi="Times New Roman" w:cs="Times New Roman"/>
          <w:sz w:val="28"/>
          <w:szCs w:val="28"/>
        </w:rPr>
      </w:pPr>
    </w:p>
    <w:p w:rsidR="00A44956" w:rsidRDefault="00A44956" w:rsidP="00A44956">
      <w:pPr>
        <w:pStyle w:val="ConsPlusNormal"/>
        <w:widowControl/>
        <w:spacing w:line="360" w:lineRule="exact"/>
        <w:ind w:firstLine="709"/>
        <w:jc w:val="both"/>
        <w:rPr>
          <w:rFonts w:ascii="Times New Roman" w:hAnsi="Times New Roman" w:cs="Times New Roman"/>
          <w:sz w:val="28"/>
          <w:szCs w:val="28"/>
        </w:rPr>
      </w:pPr>
    </w:p>
    <w:p w:rsidR="00A44956" w:rsidRPr="004B02AE" w:rsidRDefault="00A44956" w:rsidP="00A44956">
      <w:pPr>
        <w:autoSpaceDE w:val="0"/>
        <w:autoSpaceDN w:val="0"/>
        <w:adjustRightInd w:val="0"/>
      </w:pPr>
      <w:r>
        <w:rPr>
          <w:sz w:val="28"/>
          <w:szCs w:val="28"/>
        </w:rPr>
        <w:t xml:space="preserve">                                                                                            </w:t>
      </w:r>
      <w:r w:rsidRPr="009D32DC">
        <w:rPr>
          <w:sz w:val="28"/>
          <w:szCs w:val="28"/>
        </w:rPr>
        <w:t xml:space="preserve">Приложение № </w:t>
      </w:r>
      <w:r>
        <w:rPr>
          <w:sz w:val="28"/>
          <w:szCs w:val="28"/>
        </w:rPr>
        <w:t>1</w:t>
      </w:r>
    </w:p>
    <w:p w:rsidR="00A44956" w:rsidRDefault="00A44956" w:rsidP="00A44956">
      <w:pPr>
        <w:autoSpaceDE w:val="0"/>
        <w:autoSpaceDN w:val="0"/>
        <w:adjustRightInd w:val="0"/>
        <w:jc w:val="center"/>
        <w:rPr>
          <w:sz w:val="28"/>
          <w:szCs w:val="28"/>
        </w:rPr>
      </w:pPr>
      <w:r>
        <w:rPr>
          <w:sz w:val="28"/>
          <w:szCs w:val="28"/>
        </w:rPr>
        <w:t xml:space="preserve">                                                                        </w:t>
      </w:r>
    </w:p>
    <w:p w:rsidR="00A44956" w:rsidRDefault="00A44956" w:rsidP="00A44956">
      <w:pPr>
        <w:autoSpaceDE w:val="0"/>
        <w:autoSpaceDN w:val="0"/>
        <w:adjustRightInd w:val="0"/>
        <w:jc w:val="center"/>
        <w:rPr>
          <w:sz w:val="28"/>
          <w:szCs w:val="28"/>
        </w:rPr>
      </w:pPr>
      <w:r>
        <w:rPr>
          <w:sz w:val="28"/>
          <w:szCs w:val="28"/>
        </w:rPr>
        <w:t xml:space="preserve">                                                                                         Приложение форма № 4</w:t>
      </w:r>
    </w:p>
    <w:p w:rsidR="00A44956" w:rsidRDefault="00A44956" w:rsidP="00A44956">
      <w:pPr>
        <w:autoSpaceDE w:val="0"/>
        <w:autoSpaceDN w:val="0"/>
        <w:adjustRightInd w:val="0"/>
        <w:jc w:val="center"/>
        <w:rPr>
          <w:sz w:val="28"/>
          <w:szCs w:val="28"/>
        </w:rPr>
      </w:pPr>
      <w:r>
        <w:rPr>
          <w:sz w:val="28"/>
          <w:szCs w:val="28"/>
        </w:rPr>
        <w:t xml:space="preserve">                                                                     к Программе </w:t>
      </w:r>
    </w:p>
    <w:p w:rsidR="00A44956" w:rsidRPr="009D32DC" w:rsidRDefault="00A44956" w:rsidP="00A44956">
      <w:pPr>
        <w:autoSpaceDE w:val="0"/>
        <w:autoSpaceDN w:val="0"/>
        <w:adjustRightInd w:val="0"/>
        <w:jc w:val="center"/>
        <w:rPr>
          <w:sz w:val="28"/>
          <w:szCs w:val="28"/>
        </w:rPr>
      </w:pPr>
      <w:r>
        <w:rPr>
          <w:sz w:val="28"/>
          <w:szCs w:val="28"/>
        </w:rPr>
        <w:t xml:space="preserve">                                                                                                                                             </w:t>
      </w:r>
    </w:p>
    <w:p w:rsidR="00A44956" w:rsidRPr="009D32DC" w:rsidRDefault="00A44956" w:rsidP="00A44956">
      <w:pPr>
        <w:autoSpaceDE w:val="0"/>
        <w:autoSpaceDN w:val="0"/>
        <w:adjustRightInd w:val="0"/>
        <w:jc w:val="center"/>
        <w:outlineLvl w:val="0"/>
        <w:rPr>
          <w:sz w:val="28"/>
          <w:szCs w:val="28"/>
        </w:rPr>
      </w:pPr>
    </w:p>
    <w:p w:rsidR="00A44956" w:rsidRDefault="00A44956" w:rsidP="00A44956">
      <w:pPr>
        <w:autoSpaceDE w:val="0"/>
        <w:autoSpaceDN w:val="0"/>
        <w:adjustRightInd w:val="0"/>
        <w:jc w:val="center"/>
        <w:rPr>
          <w:sz w:val="22"/>
          <w:szCs w:val="22"/>
        </w:rPr>
      </w:pPr>
    </w:p>
    <w:p w:rsidR="00A44956" w:rsidRPr="00D705C8" w:rsidRDefault="00A44956" w:rsidP="00A44956">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A44956" w:rsidRPr="00D705C8" w:rsidRDefault="00A44956" w:rsidP="00A44956">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A44956" w:rsidRPr="00D705C8" w:rsidRDefault="00A44956" w:rsidP="00A44956">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A44956" w:rsidRPr="006211D0" w:rsidTr="007B2C7A">
        <w:trPr>
          <w:trHeight w:val="320"/>
          <w:tblCellSpacing w:w="5" w:type="nil"/>
        </w:trPr>
        <w:tc>
          <w:tcPr>
            <w:tcW w:w="576" w:type="dxa"/>
            <w:vMerge w:val="restart"/>
          </w:tcPr>
          <w:p w:rsidR="00A44956" w:rsidRPr="006211D0" w:rsidRDefault="00A44956" w:rsidP="007B2C7A">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10" w:history="1">
              <w:r w:rsidRPr="006211D0">
                <w:rPr>
                  <w:color w:val="0000FF"/>
                  <w:sz w:val="22"/>
                  <w:szCs w:val="22"/>
                </w:rPr>
                <w:t>&lt;*&gt;</w:t>
              </w:r>
            </w:hyperlink>
          </w:p>
        </w:tc>
        <w:tc>
          <w:tcPr>
            <w:tcW w:w="1022" w:type="dxa"/>
            <w:vMerge w:val="restart"/>
          </w:tcPr>
          <w:p w:rsidR="00A44956" w:rsidRPr="006211D0" w:rsidRDefault="00A44956" w:rsidP="007B2C7A">
            <w:pPr>
              <w:autoSpaceDE w:val="0"/>
              <w:autoSpaceDN w:val="0"/>
              <w:adjustRightInd w:val="0"/>
              <w:rPr>
                <w:sz w:val="22"/>
                <w:szCs w:val="22"/>
              </w:rPr>
            </w:pPr>
            <w:r w:rsidRPr="006211D0">
              <w:rPr>
                <w:sz w:val="22"/>
                <w:szCs w:val="22"/>
              </w:rPr>
              <w:t xml:space="preserve">    Статус     </w:t>
            </w:r>
          </w:p>
        </w:tc>
        <w:tc>
          <w:tcPr>
            <w:tcW w:w="1984" w:type="dxa"/>
            <w:vMerge w:val="restart"/>
          </w:tcPr>
          <w:p w:rsidR="00A44956" w:rsidRPr="006211D0" w:rsidRDefault="00A44956" w:rsidP="007B2C7A">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A44956" w:rsidRPr="006211D0" w:rsidRDefault="00A44956" w:rsidP="007B2C7A">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6"/>
          </w:tcPr>
          <w:p w:rsidR="00A44956" w:rsidRPr="006211D0" w:rsidRDefault="00A44956" w:rsidP="007B2C7A">
            <w:pPr>
              <w:autoSpaceDE w:val="0"/>
              <w:autoSpaceDN w:val="0"/>
              <w:adjustRightInd w:val="0"/>
              <w:jc w:val="center"/>
              <w:rPr>
                <w:sz w:val="22"/>
                <w:szCs w:val="22"/>
              </w:rPr>
            </w:pPr>
            <w:r w:rsidRPr="006211D0">
              <w:rPr>
                <w:sz w:val="22"/>
                <w:szCs w:val="22"/>
              </w:rPr>
              <w:t>Расходы (тыс. рублей)</w:t>
            </w:r>
          </w:p>
        </w:tc>
      </w:tr>
      <w:tr w:rsidR="00A44956" w:rsidRPr="006211D0" w:rsidTr="007B2C7A">
        <w:trPr>
          <w:trHeight w:val="794"/>
          <w:tblCellSpacing w:w="5" w:type="nil"/>
        </w:trPr>
        <w:tc>
          <w:tcPr>
            <w:tcW w:w="576" w:type="dxa"/>
            <w:vMerge/>
          </w:tcPr>
          <w:p w:rsidR="00A44956" w:rsidRPr="006211D0" w:rsidRDefault="00A44956" w:rsidP="007B2C7A">
            <w:pPr>
              <w:autoSpaceDE w:val="0"/>
              <w:autoSpaceDN w:val="0"/>
              <w:adjustRightInd w:val="0"/>
              <w:rPr>
                <w:sz w:val="22"/>
                <w:szCs w:val="22"/>
              </w:rPr>
            </w:pPr>
          </w:p>
        </w:tc>
        <w:tc>
          <w:tcPr>
            <w:tcW w:w="1022" w:type="dxa"/>
            <w:vMerge/>
          </w:tcPr>
          <w:p w:rsidR="00A44956" w:rsidRPr="006211D0" w:rsidRDefault="00A44956" w:rsidP="007B2C7A">
            <w:pPr>
              <w:autoSpaceDE w:val="0"/>
              <w:autoSpaceDN w:val="0"/>
              <w:adjustRightInd w:val="0"/>
              <w:rPr>
                <w:sz w:val="22"/>
                <w:szCs w:val="22"/>
              </w:rPr>
            </w:pPr>
          </w:p>
        </w:tc>
        <w:tc>
          <w:tcPr>
            <w:tcW w:w="1984" w:type="dxa"/>
            <w:vMerge/>
          </w:tcPr>
          <w:p w:rsidR="00A44956" w:rsidRPr="006211D0" w:rsidRDefault="00A44956" w:rsidP="007B2C7A">
            <w:pPr>
              <w:autoSpaceDE w:val="0"/>
              <w:autoSpaceDN w:val="0"/>
              <w:adjustRightInd w:val="0"/>
              <w:rPr>
                <w:sz w:val="22"/>
                <w:szCs w:val="22"/>
              </w:rPr>
            </w:pPr>
          </w:p>
        </w:tc>
        <w:tc>
          <w:tcPr>
            <w:tcW w:w="1701" w:type="dxa"/>
            <w:vMerge/>
          </w:tcPr>
          <w:p w:rsidR="00A44956" w:rsidRPr="006211D0" w:rsidRDefault="00A44956" w:rsidP="007B2C7A">
            <w:pPr>
              <w:autoSpaceDE w:val="0"/>
              <w:autoSpaceDN w:val="0"/>
              <w:adjustRightInd w:val="0"/>
              <w:rPr>
                <w:sz w:val="22"/>
                <w:szCs w:val="22"/>
              </w:rPr>
            </w:pPr>
          </w:p>
        </w:tc>
        <w:tc>
          <w:tcPr>
            <w:tcW w:w="709" w:type="dxa"/>
          </w:tcPr>
          <w:p w:rsidR="00A44956" w:rsidRPr="006211D0" w:rsidRDefault="00A44956" w:rsidP="007B2C7A">
            <w:pPr>
              <w:autoSpaceDE w:val="0"/>
              <w:autoSpaceDN w:val="0"/>
              <w:adjustRightInd w:val="0"/>
              <w:rPr>
                <w:sz w:val="22"/>
                <w:szCs w:val="22"/>
              </w:rPr>
            </w:pPr>
            <w:r w:rsidRPr="006211D0">
              <w:rPr>
                <w:sz w:val="22"/>
                <w:szCs w:val="22"/>
              </w:rPr>
              <w:t>20</w:t>
            </w:r>
            <w:r>
              <w:rPr>
                <w:sz w:val="22"/>
                <w:szCs w:val="22"/>
              </w:rPr>
              <w:t>21</w:t>
            </w:r>
          </w:p>
          <w:p w:rsidR="00A44956" w:rsidRPr="006211D0" w:rsidRDefault="00A44956" w:rsidP="007B2C7A">
            <w:pPr>
              <w:autoSpaceDE w:val="0"/>
              <w:autoSpaceDN w:val="0"/>
              <w:adjustRightInd w:val="0"/>
              <w:rPr>
                <w:sz w:val="22"/>
                <w:szCs w:val="22"/>
              </w:rPr>
            </w:pPr>
            <w:r w:rsidRPr="006211D0">
              <w:rPr>
                <w:sz w:val="22"/>
                <w:szCs w:val="22"/>
              </w:rPr>
              <w:t>год</w:t>
            </w:r>
          </w:p>
        </w:tc>
        <w:tc>
          <w:tcPr>
            <w:tcW w:w="709" w:type="dxa"/>
          </w:tcPr>
          <w:p w:rsidR="00A44956" w:rsidRPr="006211D0" w:rsidRDefault="00A44956" w:rsidP="007B2C7A">
            <w:pPr>
              <w:autoSpaceDE w:val="0"/>
              <w:autoSpaceDN w:val="0"/>
              <w:adjustRightInd w:val="0"/>
              <w:rPr>
                <w:sz w:val="22"/>
                <w:szCs w:val="22"/>
              </w:rPr>
            </w:pPr>
            <w:r>
              <w:rPr>
                <w:sz w:val="22"/>
                <w:szCs w:val="22"/>
              </w:rPr>
              <w:t>2022</w:t>
            </w:r>
          </w:p>
          <w:p w:rsidR="00A44956" w:rsidRPr="006211D0" w:rsidRDefault="00A44956" w:rsidP="007B2C7A">
            <w:pPr>
              <w:autoSpaceDE w:val="0"/>
              <w:autoSpaceDN w:val="0"/>
              <w:adjustRightInd w:val="0"/>
              <w:rPr>
                <w:sz w:val="22"/>
                <w:szCs w:val="22"/>
              </w:rPr>
            </w:pPr>
            <w:r w:rsidRPr="006211D0">
              <w:rPr>
                <w:sz w:val="22"/>
                <w:szCs w:val="22"/>
              </w:rPr>
              <w:t>год</w:t>
            </w:r>
          </w:p>
          <w:p w:rsidR="00A44956" w:rsidRPr="006211D0" w:rsidRDefault="00A44956" w:rsidP="007B2C7A">
            <w:pPr>
              <w:autoSpaceDE w:val="0"/>
              <w:autoSpaceDN w:val="0"/>
              <w:adjustRightInd w:val="0"/>
              <w:ind w:left="-6195" w:right="5971"/>
              <w:rPr>
                <w:sz w:val="22"/>
                <w:szCs w:val="22"/>
              </w:rPr>
            </w:pPr>
            <w:r w:rsidRPr="006211D0">
              <w:rPr>
                <w:sz w:val="22"/>
                <w:szCs w:val="22"/>
              </w:rPr>
              <w:t>год</w:t>
            </w:r>
          </w:p>
        </w:tc>
        <w:tc>
          <w:tcPr>
            <w:tcW w:w="709" w:type="dxa"/>
          </w:tcPr>
          <w:p w:rsidR="00A44956" w:rsidRPr="006211D0" w:rsidRDefault="00A44956" w:rsidP="007B2C7A">
            <w:pPr>
              <w:autoSpaceDE w:val="0"/>
              <w:autoSpaceDN w:val="0"/>
              <w:adjustRightInd w:val="0"/>
              <w:rPr>
                <w:sz w:val="22"/>
                <w:szCs w:val="22"/>
              </w:rPr>
            </w:pPr>
            <w:r w:rsidRPr="006211D0">
              <w:rPr>
                <w:sz w:val="22"/>
                <w:szCs w:val="22"/>
              </w:rPr>
              <w:t>20</w:t>
            </w:r>
            <w:r>
              <w:rPr>
                <w:sz w:val="22"/>
                <w:szCs w:val="22"/>
              </w:rPr>
              <w:t>23</w:t>
            </w:r>
            <w:r w:rsidRPr="006211D0">
              <w:rPr>
                <w:sz w:val="22"/>
                <w:szCs w:val="22"/>
              </w:rPr>
              <w:t xml:space="preserve"> год</w:t>
            </w:r>
          </w:p>
        </w:tc>
        <w:tc>
          <w:tcPr>
            <w:tcW w:w="708" w:type="dxa"/>
          </w:tcPr>
          <w:p w:rsidR="00A44956" w:rsidRPr="006211D0" w:rsidRDefault="00A44956" w:rsidP="007B2C7A">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9" w:type="dxa"/>
          </w:tcPr>
          <w:p w:rsidR="00A44956" w:rsidRPr="006211D0" w:rsidRDefault="00A44956" w:rsidP="007B2C7A">
            <w:pPr>
              <w:autoSpaceDE w:val="0"/>
              <w:autoSpaceDN w:val="0"/>
              <w:adjustRightInd w:val="0"/>
              <w:rPr>
                <w:sz w:val="22"/>
                <w:szCs w:val="22"/>
              </w:rPr>
            </w:pPr>
            <w:r w:rsidRPr="006211D0">
              <w:rPr>
                <w:sz w:val="22"/>
                <w:szCs w:val="22"/>
              </w:rPr>
              <w:t>20</w:t>
            </w:r>
            <w:r>
              <w:rPr>
                <w:sz w:val="22"/>
                <w:szCs w:val="22"/>
              </w:rPr>
              <w:t>25</w:t>
            </w:r>
          </w:p>
          <w:p w:rsidR="00A44956" w:rsidRPr="006211D0" w:rsidRDefault="00A44956" w:rsidP="007B2C7A">
            <w:pPr>
              <w:autoSpaceDE w:val="0"/>
              <w:autoSpaceDN w:val="0"/>
              <w:adjustRightInd w:val="0"/>
              <w:rPr>
                <w:sz w:val="22"/>
                <w:szCs w:val="22"/>
              </w:rPr>
            </w:pPr>
            <w:r w:rsidRPr="006211D0">
              <w:rPr>
                <w:sz w:val="22"/>
                <w:szCs w:val="22"/>
              </w:rPr>
              <w:t>год</w:t>
            </w:r>
          </w:p>
        </w:tc>
        <w:tc>
          <w:tcPr>
            <w:tcW w:w="792" w:type="dxa"/>
          </w:tcPr>
          <w:p w:rsidR="00A44956" w:rsidRPr="006211D0" w:rsidRDefault="00A44956" w:rsidP="007B2C7A">
            <w:pPr>
              <w:autoSpaceDE w:val="0"/>
              <w:autoSpaceDN w:val="0"/>
              <w:adjustRightInd w:val="0"/>
              <w:rPr>
                <w:sz w:val="22"/>
                <w:szCs w:val="22"/>
              </w:rPr>
            </w:pPr>
            <w:r w:rsidRPr="006211D0">
              <w:rPr>
                <w:sz w:val="22"/>
                <w:szCs w:val="22"/>
              </w:rPr>
              <w:t>итого</w:t>
            </w:r>
          </w:p>
        </w:tc>
      </w:tr>
      <w:tr w:rsidR="00A44956" w:rsidRPr="006211D0" w:rsidTr="007B2C7A">
        <w:trPr>
          <w:trHeight w:val="320"/>
          <w:tblCellSpacing w:w="5" w:type="nil"/>
        </w:trPr>
        <w:tc>
          <w:tcPr>
            <w:tcW w:w="576" w:type="dxa"/>
            <w:vMerge w:val="restart"/>
          </w:tcPr>
          <w:p w:rsidR="00A44956" w:rsidRPr="006211D0" w:rsidRDefault="00A44956" w:rsidP="007B2C7A">
            <w:pPr>
              <w:autoSpaceDE w:val="0"/>
              <w:autoSpaceDN w:val="0"/>
              <w:adjustRightInd w:val="0"/>
              <w:rPr>
                <w:sz w:val="22"/>
                <w:szCs w:val="22"/>
              </w:rPr>
            </w:pPr>
          </w:p>
        </w:tc>
        <w:tc>
          <w:tcPr>
            <w:tcW w:w="1022" w:type="dxa"/>
            <w:vMerge w:val="restart"/>
          </w:tcPr>
          <w:p w:rsidR="00A44956" w:rsidRPr="006211D0" w:rsidRDefault="00A44956" w:rsidP="007B2C7A">
            <w:pPr>
              <w:autoSpaceDE w:val="0"/>
              <w:autoSpaceDN w:val="0"/>
              <w:adjustRightInd w:val="0"/>
              <w:rPr>
                <w:sz w:val="22"/>
                <w:szCs w:val="22"/>
              </w:rPr>
            </w:pPr>
            <w:r w:rsidRPr="006211D0">
              <w:rPr>
                <w:sz w:val="22"/>
                <w:szCs w:val="22"/>
              </w:rPr>
              <w:t>Муниц</w:t>
            </w:r>
            <w:r w:rsidRPr="006211D0">
              <w:rPr>
                <w:sz w:val="22"/>
                <w:szCs w:val="22"/>
              </w:rPr>
              <w:t>и</w:t>
            </w:r>
            <w:r w:rsidRPr="006211D0">
              <w:rPr>
                <w:sz w:val="22"/>
                <w:szCs w:val="22"/>
              </w:rPr>
              <w:t>пал</w:t>
            </w:r>
            <w:r w:rsidRPr="006211D0">
              <w:rPr>
                <w:sz w:val="22"/>
                <w:szCs w:val="22"/>
              </w:rPr>
              <w:t>ь</w:t>
            </w:r>
            <w:r w:rsidRPr="006211D0">
              <w:rPr>
                <w:sz w:val="22"/>
                <w:szCs w:val="22"/>
              </w:rPr>
              <w:t xml:space="preserve">ная программа      </w:t>
            </w:r>
          </w:p>
        </w:tc>
        <w:tc>
          <w:tcPr>
            <w:tcW w:w="1984" w:type="dxa"/>
            <w:vMerge w:val="restart"/>
          </w:tcPr>
          <w:p w:rsidR="00A44956" w:rsidRPr="006211D0" w:rsidRDefault="00A44956" w:rsidP="007B2C7A">
            <w:pPr>
              <w:autoSpaceDE w:val="0"/>
              <w:autoSpaceDN w:val="0"/>
              <w:adjustRightInd w:val="0"/>
              <w:rPr>
                <w:sz w:val="22"/>
                <w:szCs w:val="22"/>
              </w:rPr>
            </w:pPr>
            <w:r w:rsidRPr="006211D0">
              <w:rPr>
                <w:sz w:val="22"/>
                <w:szCs w:val="22"/>
              </w:rPr>
              <w:t>Развитие  строитель</w:t>
            </w:r>
            <w:r>
              <w:rPr>
                <w:sz w:val="22"/>
                <w:szCs w:val="22"/>
              </w:rPr>
              <w:t>ства</w:t>
            </w:r>
          </w:p>
          <w:p w:rsidR="00A44956" w:rsidRPr="006211D0" w:rsidRDefault="00A44956" w:rsidP="007B2C7A">
            <w:pPr>
              <w:autoSpaceDE w:val="0"/>
              <w:autoSpaceDN w:val="0"/>
              <w:adjustRightInd w:val="0"/>
              <w:rPr>
                <w:sz w:val="22"/>
                <w:szCs w:val="22"/>
              </w:rPr>
            </w:pPr>
            <w:r>
              <w:rPr>
                <w:sz w:val="22"/>
                <w:szCs w:val="22"/>
              </w:rPr>
              <w:t xml:space="preserve">и  </w:t>
            </w:r>
            <w:r w:rsidRPr="006211D0">
              <w:rPr>
                <w:sz w:val="22"/>
                <w:szCs w:val="22"/>
              </w:rPr>
              <w:t>арх</w:t>
            </w:r>
            <w:r w:rsidRPr="006211D0">
              <w:rPr>
                <w:sz w:val="22"/>
                <w:szCs w:val="22"/>
              </w:rPr>
              <w:t>и</w:t>
            </w:r>
            <w:r w:rsidRPr="006211D0">
              <w:rPr>
                <w:sz w:val="22"/>
                <w:szCs w:val="22"/>
              </w:rPr>
              <w:t xml:space="preserve">тектуры </w:t>
            </w:r>
          </w:p>
        </w:tc>
        <w:tc>
          <w:tcPr>
            <w:tcW w:w="1701" w:type="dxa"/>
          </w:tcPr>
          <w:p w:rsidR="00A44956" w:rsidRPr="006211D0" w:rsidRDefault="00A44956" w:rsidP="007B2C7A">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A44956" w:rsidRPr="006211D0" w:rsidRDefault="00A44956" w:rsidP="007B2C7A">
            <w:pPr>
              <w:autoSpaceDE w:val="0"/>
              <w:autoSpaceDN w:val="0"/>
              <w:adjustRightInd w:val="0"/>
              <w:jc w:val="center"/>
              <w:rPr>
                <w:sz w:val="22"/>
                <w:szCs w:val="22"/>
              </w:rPr>
            </w:pPr>
            <w:r>
              <w:rPr>
                <w:sz w:val="22"/>
                <w:szCs w:val="22"/>
              </w:rPr>
              <w:t>283,3</w:t>
            </w:r>
          </w:p>
        </w:tc>
        <w:tc>
          <w:tcPr>
            <w:tcW w:w="709" w:type="dxa"/>
            <w:shd w:val="clear" w:color="auto" w:fill="auto"/>
          </w:tcPr>
          <w:p w:rsidR="00A44956" w:rsidRPr="006211D0"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Pr="006211D0"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Pr="00E72679" w:rsidRDefault="00A44956" w:rsidP="007B2C7A">
            <w:pPr>
              <w:autoSpaceDE w:val="0"/>
              <w:autoSpaceDN w:val="0"/>
              <w:adjustRightInd w:val="0"/>
              <w:jc w:val="center"/>
              <w:rPr>
                <w:sz w:val="22"/>
                <w:szCs w:val="22"/>
                <w:lang w:val="en-US"/>
              </w:rPr>
            </w:pPr>
            <w:r>
              <w:rPr>
                <w:sz w:val="22"/>
                <w:szCs w:val="22"/>
                <w:lang w:val="en-US"/>
              </w:rPr>
              <w:t>50</w:t>
            </w:r>
          </w:p>
        </w:tc>
        <w:tc>
          <w:tcPr>
            <w:tcW w:w="709" w:type="dxa"/>
            <w:shd w:val="clear" w:color="auto" w:fill="auto"/>
          </w:tcPr>
          <w:p w:rsidR="00A44956" w:rsidRPr="00E72679" w:rsidRDefault="00A44956" w:rsidP="007B2C7A">
            <w:pPr>
              <w:autoSpaceDE w:val="0"/>
              <w:autoSpaceDN w:val="0"/>
              <w:adjustRightInd w:val="0"/>
              <w:jc w:val="center"/>
              <w:rPr>
                <w:sz w:val="22"/>
                <w:szCs w:val="22"/>
                <w:lang w:val="en-US"/>
              </w:rPr>
            </w:pPr>
            <w:r>
              <w:rPr>
                <w:sz w:val="22"/>
                <w:szCs w:val="22"/>
                <w:lang w:val="en-US"/>
              </w:rPr>
              <w:t>50</w:t>
            </w:r>
          </w:p>
        </w:tc>
        <w:tc>
          <w:tcPr>
            <w:tcW w:w="792" w:type="dxa"/>
            <w:shd w:val="clear" w:color="auto" w:fill="auto"/>
          </w:tcPr>
          <w:p w:rsidR="00A44956" w:rsidRPr="006211D0" w:rsidRDefault="00A44956" w:rsidP="007B2C7A">
            <w:pPr>
              <w:autoSpaceDE w:val="0"/>
              <w:autoSpaceDN w:val="0"/>
              <w:adjustRightInd w:val="0"/>
              <w:jc w:val="center"/>
              <w:rPr>
                <w:sz w:val="22"/>
                <w:szCs w:val="22"/>
              </w:rPr>
            </w:pPr>
            <w:r>
              <w:rPr>
                <w:sz w:val="22"/>
                <w:szCs w:val="22"/>
              </w:rPr>
              <w:t>383.3</w:t>
            </w:r>
          </w:p>
        </w:tc>
      </w:tr>
      <w:tr w:rsidR="00A44956" w:rsidRPr="006211D0" w:rsidTr="007B2C7A">
        <w:trPr>
          <w:trHeight w:val="2080"/>
          <w:tblCellSpacing w:w="5" w:type="nil"/>
        </w:trPr>
        <w:tc>
          <w:tcPr>
            <w:tcW w:w="576" w:type="dxa"/>
            <w:vMerge/>
          </w:tcPr>
          <w:p w:rsidR="00A44956" w:rsidRPr="006211D0" w:rsidRDefault="00A44956" w:rsidP="007B2C7A">
            <w:pPr>
              <w:autoSpaceDE w:val="0"/>
              <w:autoSpaceDN w:val="0"/>
              <w:adjustRightInd w:val="0"/>
              <w:rPr>
                <w:sz w:val="22"/>
                <w:szCs w:val="22"/>
              </w:rPr>
            </w:pPr>
          </w:p>
        </w:tc>
        <w:tc>
          <w:tcPr>
            <w:tcW w:w="1022" w:type="dxa"/>
            <w:vMerge/>
          </w:tcPr>
          <w:p w:rsidR="00A44956" w:rsidRPr="006211D0" w:rsidRDefault="00A44956" w:rsidP="007B2C7A">
            <w:pPr>
              <w:autoSpaceDE w:val="0"/>
              <w:autoSpaceDN w:val="0"/>
              <w:adjustRightInd w:val="0"/>
              <w:rPr>
                <w:sz w:val="22"/>
                <w:szCs w:val="22"/>
              </w:rPr>
            </w:pPr>
          </w:p>
        </w:tc>
        <w:tc>
          <w:tcPr>
            <w:tcW w:w="1984" w:type="dxa"/>
            <w:vMerge/>
          </w:tcPr>
          <w:p w:rsidR="00A44956" w:rsidRPr="006211D0" w:rsidRDefault="00A44956" w:rsidP="007B2C7A">
            <w:pPr>
              <w:autoSpaceDE w:val="0"/>
              <w:autoSpaceDN w:val="0"/>
              <w:adjustRightInd w:val="0"/>
              <w:rPr>
                <w:sz w:val="22"/>
                <w:szCs w:val="22"/>
              </w:rPr>
            </w:pPr>
          </w:p>
        </w:tc>
        <w:tc>
          <w:tcPr>
            <w:tcW w:w="1701" w:type="dxa"/>
          </w:tcPr>
          <w:p w:rsidR="00A44956" w:rsidRPr="006211D0" w:rsidRDefault="00A44956" w:rsidP="007B2C7A">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A44956" w:rsidRPr="006211D0" w:rsidRDefault="00A44956" w:rsidP="007B2C7A">
            <w:pPr>
              <w:autoSpaceDE w:val="0"/>
              <w:autoSpaceDN w:val="0"/>
              <w:adjustRightInd w:val="0"/>
              <w:rPr>
                <w:sz w:val="22"/>
                <w:szCs w:val="22"/>
              </w:rPr>
            </w:pPr>
            <w:r w:rsidRPr="006211D0">
              <w:rPr>
                <w:sz w:val="22"/>
                <w:szCs w:val="22"/>
              </w:rPr>
              <w:t>администр</w:t>
            </w:r>
            <w:r w:rsidRPr="006211D0">
              <w:rPr>
                <w:sz w:val="22"/>
                <w:szCs w:val="22"/>
              </w:rPr>
              <w:t>а</w:t>
            </w:r>
            <w:r w:rsidRPr="006211D0">
              <w:rPr>
                <w:sz w:val="22"/>
                <w:szCs w:val="22"/>
              </w:rPr>
              <w:t xml:space="preserve">ция Кикнурского </w:t>
            </w:r>
            <w:r>
              <w:rPr>
                <w:sz w:val="22"/>
                <w:szCs w:val="22"/>
              </w:rPr>
              <w:t>муниципального округа</w:t>
            </w:r>
          </w:p>
        </w:tc>
        <w:tc>
          <w:tcPr>
            <w:tcW w:w="709" w:type="dxa"/>
            <w:shd w:val="clear" w:color="auto" w:fill="auto"/>
          </w:tcPr>
          <w:p w:rsidR="00A44956" w:rsidRPr="006211D0" w:rsidRDefault="00A44956" w:rsidP="007B2C7A">
            <w:pPr>
              <w:autoSpaceDE w:val="0"/>
              <w:autoSpaceDN w:val="0"/>
              <w:adjustRightInd w:val="0"/>
              <w:jc w:val="center"/>
              <w:rPr>
                <w:sz w:val="22"/>
                <w:szCs w:val="22"/>
              </w:rPr>
            </w:pPr>
          </w:p>
        </w:tc>
        <w:tc>
          <w:tcPr>
            <w:tcW w:w="709" w:type="dxa"/>
            <w:shd w:val="clear" w:color="auto" w:fill="auto"/>
          </w:tcPr>
          <w:p w:rsidR="00A44956" w:rsidRPr="006211D0" w:rsidRDefault="00A44956" w:rsidP="007B2C7A">
            <w:pPr>
              <w:autoSpaceDE w:val="0"/>
              <w:autoSpaceDN w:val="0"/>
              <w:adjustRightInd w:val="0"/>
              <w:jc w:val="center"/>
              <w:rPr>
                <w:sz w:val="22"/>
                <w:szCs w:val="22"/>
              </w:rPr>
            </w:pPr>
          </w:p>
        </w:tc>
        <w:tc>
          <w:tcPr>
            <w:tcW w:w="709" w:type="dxa"/>
            <w:shd w:val="clear" w:color="auto" w:fill="auto"/>
          </w:tcPr>
          <w:p w:rsidR="00A44956" w:rsidRPr="006211D0" w:rsidRDefault="00A44956" w:rsidP="007B2C7A">
            <w:pPr>
              <w:autoSpaceDE w:val="0"/>
              <w:autoSpaceDN w:val="0"/>
              <w:adjustRightInd w:val="0"/>
              <w:jc w:val="center"/>
              <w:rPr>
                <w:sz w:val="22"/>
                <w:szCs w:val="22"/>
              </w:rPr>
            </w:pPr>
          </w:p>
        </w:tc>
        <w:tc>
          <w:tcPr>
            <w:tcW w:w="708" w:type="dxa"/>
            <w:shd w:val="clear" w:color="auto" w:fill="auto"/>
          </w:tcPr>
          <w:p w:rsidR="00A44956" w:rsidRPr="006211D0" w:rsidRDefault="00A44956" w:rsidP="007B2C7A">
            <w:pPr>
              <w:autoSpaceDE w:val="0"/>
              <w:autoSpaceDN w:val="0"/>
              <w:adjustRightInd w:val="0"/>
              <w:jc w:val="center"/>
              <w:rPr>
                <w:sz w:val="22"/>
                <w:szCs w:val="22"/>
              </w:rPr>
            </w:pPr>
          </w:p>
        </w:tc>
        <w:tc>
          <w:tcPr>
            <w:tcW w:w="709" w:type="dxa"/>
            <w:shd w:val="clear" w:color="auto" w:fill="auto"/>
          </w:tcPr>
          <w:p w:rsidR="00A44956" w:rsidRPr="006211D0" w:rsidRDefault="00A44956" w:rsidP="007B2C7A">
            <w:pPr>
              <w:autoSpaceDE w:val="0"/>
              <w:autoSpaceDN w:val="0"/>
              <w:adjustRightInd w:val="0"/>
              <w:jc w:val="center"/>
              <w:rPr>
                <w:sz w:val="22"/>
                <w:szCs w:val="22"/>
              </w:rPr>
            </w:pPr>
          </w:p>
        </w:tc>
        <w:tc>
          <w:tcPr>
            <w:tcW w:w="792" w:type="dxa"/>
            <w:shd w:val="clear" w:color="auto" w:fill="auto"/>
          </w:tcPr>
          <w:p w:rsidR="00A44956" w:rsidRPr="006211D0" w:rsidRDefault="00A44956" w:rsidP="007B2C7A">
            <w:pPr>
              <w:autoSpaceDE w:val="0"/>
              <w:autoSpaceDN w:val="0"/>
              <w:adjustRightInd w:val="0"/>
              <w:jc w:val="center"/>
              <w:rPr>
                <w:sz w:val="22"/>
                <w:szCs w:val="22"/>
              </w:rPr>
            </w:pPr>
          </w:p>
        </w:tc>
      </w:tr>
      <w:tr w:rsidR="00A44956" w:rsidRPr="006211D0" w:rsidTr="007B2C7A">
        <w:trPr>
          <w:trHeight w:val="2080"/>
          <w:tblCellSpacing w:w="5" w:type="nil"/>
        </w:trPr>
        <w:tc>
          <w:tcPr>
            <w:tcW w:w="576" w:type="dxa"/>
          </w:tcPr>
          <w:p w:rsidR="00A44956" w:rsidRPr="006211D0" w:rsidRDefault="00A44956" w:rsidP="007B2C7A">
            <w:pPr>
              <w:autoSpaceDE w:val="0"/>
              <w:autoSpaceDN w:val="0"/>
              <w:adjustRightInd w:val="0"/>
              <w:rPr>
                <w:sz w:val="22"/>
                <w:szCs w:val="22"/>
              </w:rPr>
            </w:pPr>
            <w:r>
              <w:rPr>
                <w:sz w:val="22"/>
                <w:szCs w:val="22"/>
              </w:rPr>
              <w:t>1.</w:t>
            </w:r>
          </w:p>
        </w:tc>
        <w:tc>
          <w:tcPr>
            <w:tcW w:w="1022" w:type="dxa"/>
          </w:tcPr>
          <w:p w:rsidR="00A44956" w:rsidRPr="006211D0" w:rsidRDefault="00A44956" w:rsidP="007B2C7A">
            <w:pPr>
              <w:autoSpaceDE w:val="0"/>
              <w:autoSpaceDN w:val="0"/>
              <w:adjustRightInd w:val="0"/>
              <w:rPr>
                <w:sz w:val="22"/>
                <w:szCs w:val="22"/>
              </w:rPr>
            </w:pPr>
            <w:r>
              <w:rPr>
                <w:sz w:val="22"/>
                <w:szCs w:val="22"/>
              </w:rPr>
              <w:t>Мероприятие</w:t>
            </w:r>
          </w:p>
        </w:tc>
        <w:tc>
          <w:tcPr>
            <w:tcW w:w="1984" w:type="dxa"/>
          </w:tcPr>
          <w:p w:rsidR="00A44956" w:rsidRPr="006211D0" w:rsidRDefault="00A44956" w:rsidP="007B2C7A">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78,0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78,0</w:t>
            </w:r>
          </w:p>
        </w:tc>
      </w:tr>
      <w:tr w:rsidR="00A44956" w:rsidRPr="006211D0" w:rsidTr="007B2C7A">
        <w:trPr>
          <w:trHeight w:val="2080"/>
          <w:tblCellSpacing w:w="5" w:type="nil"/>
        </w:trPr>
        <w:tc>
          <w:tcPr>
            <w:tcW w:w="576" w:type="dxa"/>
          </w:tcPr>
          <w:p w:rsidR="00A44956" w:rsidRPr="006211D0" w:rsidRDefault="00A44956" w:rsidP="007B2C7A">
            <w:pPr>
              <w:autoSpaceDE w:val="0"/>
              <w:autoSpaceDN w:val="0"/>
              <w:adjustRightInd w:val="0"/>
              <w:rPr>
                <w:sz w:val="22"/>
                <w:szCs w:val="22"/>
              </w:rPr>
            </w:pPr>
            <w:r>
              <w:rPr>
                <w:sz w:val="22"/>
                <w:szCs w:val="22"/>
              </w:rPr>
              <w:t>2.</w:t>
            </w:r>
          </w:p>
        </w:tc>
        <w:tc>
          <w:tcPr>
            <w:tcW w:w="1022" w:type="dxa"/>
          </w:tcPr>
          <w:p w:rsidR="00A44956" w:rsidRPr="007C428C" w:rsidRDefault="00A44956" w:rsidP="007B2C7A">
            <w:pPr>
              <w:suppressAutoHyphens/>
              <w:rPr>
                <w:sz w:val="22"/>
                <w:szCs w:val="22"/>
              </w:rPr>
            </w:pPr>
            <w:r>
              <w:rPr>
                <w:lang w:eastAsia="ar-SA"/>
              </w:rPr>
              <w:t>Мероприятие</w:t>
            </w:r>
          </w:p>
        </w:tc>
        <w:tc>
          <w:tcPr>
            <w:tcW w:w="1984" w:type="dxa"/>
          </w:tcPr>
          <w:p w:rsidR="00A44956" w:rsidRPr="007C428C" w:rsidRDefault="00A44956" w:rsidP="007B2C7A">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20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20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40</w:t>
            </w:r>
          </w:p>
        </w:tc>
      </w:tr>
      <w:tr w:rsidR="00A44956" w:rsidRPr="006211D0" w:rsidTr="007B2C7A">
        <w:trPr>
          <w:trHeight w:val="2080"/>
          <w:tblCellSpacing w:w="5" w:type="nil"/>
        </w:trPr>
        <w:tc>
          <w:tcPr>
            <w:tcW w:w="576" w:type="dxa"/>
          </w:tcPr>
          <w:p w:rsidR="00A44956" w:rsidRPr="006211D0" w:rsidRDefault="00A44956" w:rsidP="007B2C7A">
            <w:pPr>
              <w:autoSpaceDE w:val="0"/>
              <w:autoSpaceDN w:val="0"/>
              <w:adjustRightInd w:val="0"/>
              <w:rPr>
                <w:sz w:val="22"/>
                <w:szCs w:val="22"/>
              </w:rPr>
            </w:pPr>
            <w:r>
              <w:rPr>
                <w:sz w:val="22"/>
                <w:szCs w:val="22"/>
              </w:rPr>
              <w:lastRenderedPageBreak/>
              <w:t>3.</w:t>
            </w:r>
          </w:p>
        </w:tc>
        <w:tc>
          <w:tcPr>
            <w:tcW w:w="1022" w:type="dxa"/>
          </w:tcPr>
          <w:p w:rsidR="00A44956" w:rsidRDefault="00A44956" w:rsidP="007B2C7A">
            <w:pPr>
              <w:autoSpaceDE w:val="0"/>
              <w:autoSpaceDN w:val="0"/>
              <w:adjustRightInd w:val="0"/>
              <w:rPr>
                <w:rFonts w:eastAsia="Calibri"/>
                <w:lang w:eastAsia="ar-SA"/>
              </w:rPr>
            </w:pPr>
            <w:r>
              <w:rPr>
                <w:lang w:eastAsia="ar-SA"/>
              </w:rPr>
              <w:t>Мероприятие</w:t>
            </w:r>
          </w:p>
        </w:tc>
        <w:tc>
          <w:tcPr>
            <w:tcW w:w="1984" w:type="dxa"/>
          </w:tcPr>
          <w:p w:rsidR="00A44956" w:rsidRDefault="00A44956" w:rsidP="007B2C7A">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30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30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60</w:t>
            </w:r>
          </w:p>
        </w:tc>
      </w:tr>
      <w:tr w:rsidR="00A44956" w:rsidRPr="006211D0" w:rsidTr="007B2C7A">
        <w:trPr>
          <w:trHeight w:val="2080"/>
          <w:tblCellSpacing w:w="5" w:type="nil"/>
        </w:trPr>
        <w:tc>
          <w:tcPr>
            <w:tcW w:w="576" w:type="dxa"/>
          </w:tcPr>
          <w:p w:rsidR="00A44956" w:rsidRDefault="00A44956" w:rsidP="007B2C7A">
            <w:pPr>
              <w:autoSpaceDE w:val="0"/>
              <w:autoSpaceDN w:val="0"/>
              <w:adjustRightInd w:val="0"/>
              <w:rPr>
                <w:sz w:val="22"/>
                <w:szCs w:val="22"/>
              </w:rPr>
            </w:pPr>
            <w:r>
              <w:rPr>
                <w:sz w:val="22"/>
                <w:szCs w:val="22"/>
              </w:rPr>
              <w:t>4.</w:t>
            </w:r>
          </w:p>
        </w:tc>
        <w:tc>
          <w:tcPr>
            <w:tcW w:w="1022" w:type="dxa"/>
          </w:tcPr>
          <w:p w:rsidR="00A44956" w:rsidRDefault="00A44956" w:rsidP="007B2C7A">
            <w:pPr>
              <w:suppressAutoHyphens/>
              <w:rPr>
                <w:lang w:eastAsia="ar-SA"/>
              </w:rPr>
            </w:pPr>
            <w:r>
              <w:rPr>
                <w:lang w:eastAsia="ar-SA"/>
              </w:rPr>
              <w:t>Мероприятие</w:t>
            </w:r>
          </w:p>
        </w:tc>
        <w:tc>
          <w:tcPr>
            <w:tcW w:w="1984" w:type="dxa"/>
          </w:tcPr>
          <w:p w:rsidR="00A44956" w:rsidRDefault="00A44956" w:rsidP="007B2C7A">
            <w:pPr>
              <w:suppressAutoHyphens/>
              <w:rPr>
                <w:lang w:eastAsia="ar-SA"/>
              </w:rPr>
            </w:pPr>
            <w:r>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r>
      <w:tr w:rsidR="00A44956" w:rsidRPr="006211D0" w:rsidTr="007B2C7A">
        <w:trPr>
          <w:trHeight w:val="2080"/>
          <w:tblCellSpacing w:w="5" w:type="nil"/>
        </w:trPr>
        <w:tc>
          <w:tcPr>
            <w:tcW w:w="576" w:type="dxa"/>
          </w:tcPr>
          <w:p w:rsidR="00A44956" w:rsidRDefault="00A44956" w:rsidP="007B2C7A">
            <w:pPr>
              <w:autoSpaceDE w:val="0"/>
              <w:autoSpaceDN w:val="0"/>
              <w:adjustRightInd w:val="0"/>
              <w:rPr>
                <w:sz w:val="22"/>
                <w:szCs w:val="22"/>
              </w:rPr>
            </w:pPr>
            <w:r>
              <w:rPr>
                <w:sz w:val="22"/>
                <w:szCs w:val="22"/>
              </w:rPr>
              <w:t>5.</w:t>
            </w:r>
          </w:p>
        </w:tc>
        <w:tc>
          <w:tcPr>
            <w:tcW w:w="1022" w:type="dxa"/>
          </w:tcPr>
          <w:p w:rsidR="00A44956" w:rsidRDefault="00A44956" w:rsidP="007B2C7A">
            <w:pPr>
              <w:suppressAutoHyphens/>
              <w:rPr>
                <w:lang w:eastAsia="ar-SA"/>
              </w:rPr>
            </w:pPr>
            <w:r>
              <w:rPr>
                <w:lang w:eastAsia="ar-SA"/>
              </w:rPr>
              <w:t>Мероприятие</w:t>
            </w:r>
          </w:p>
        </w:tc>
        <w:tc>
          <w:tcPr>
            <w:tcW w:w="1984" w:type="dxa"/>
          </w:tcPr>
          <w:p w:rsidR="00A44956" w:rsidRDefault="00A44956" w:rsidP="007B2C7A">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r>
      <w:tr w:rsidR="00A44956" w:rsidRPr="006211D0" w:rsidTr="007B2C7A">
        <w:trPr>
          <w:trHeight w:val="2080"/>
          <w:tblCellSpacing w:w="5" w:type="nil"/>
        </w:trPr>
        <w:tc>
          <w:tcPr>
            <w:tcW w:w="576" w:type="dxa"/>
          </w:tcPr>
          <w:p w:rsidR="00A44956" w:rsidRDefault="00A44956" w:rsidP="007B2C7A">
            <w:pPr>
              <w:autoSpaceDE w:val="0"/>
              <w:autoSpaceDN w:val="0"/>
              <w:adjustRightInd w:val="0"/>
              <w:rPr>
                <w:sz w:val="22"/>
                <w:szCs w:val="22"/>
              </w:rPr>
            </w:pPr>
            <w:r>
              <w:rPr>
                <w:sz w:val="22"/>
                <w:szCs w:val="22"/>
              </w:rPr>
              <w:t>6.</w:t>
            </w:r>
          </w:p>
        </w:tc>
        <w:tc>
          <w:tcPr>
            <w:tcW w:w="1022" w:type="dxa"/>
          </w:tcPr>
          <w:p w:rsidR="00A44956" w:rsidRDefault="00A44956" w:rsidP="007B2C7A">
            <w:pPr>
              <w:suppressAutoHyphens/>
              <w:rPr>
                <w:lang w:eastAsia="ar-SA"/>
              </w:rPr>
            </w:pPr>
            <w:r>
              <w:rPr>
                <w:lang w:eastAsia="ar-SA"/>
              </w:rPr>
              <w:t>Мероприятие</w:t>
            </w:r>
          </w:p>
        </w:tc>
        <w:tc>
          <w:tcPr>
            <w:tcW w:w="1984" w:type="dxa"/>
          </w:tcPr>
          <w:p w:rsidR="00A44956" w:rsidRDefault="00A44956" w:rsidP="007B2C7A">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180,0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180,0</w:t>
            </w:r>
          </w:p>
        </w:tc>
      </w:tr>
      <w:tr w:rsidR="00A44956" w:rsidRPr="006211D0" w:rsidTr="007B2C7A">
        <w:trPr>
          <w:trHeight w:val="2080"/>
          <w:tblCellSpacing w:w="5" w:type="nil"/>
        </w:trPr>
        <w:tc>
          <w:tcPr>
            <w:tcW w:w="576" w:type="dxa"/>
          </w:tcPr>
          <w:p w:rsidR="00A44956" w:rsidRPr="00A55523" w:rsidRDefault="00A44956" w:rsidP="007B2C7A">
            <w:r>
              <w:t>7</w:t>
            </w:r>
            <w:r w:rsidRPr="00A55523">
              <w:t>.</w:t>
            </w:r>
          </w:p>
        </w:tc>
        <w:tc>
          <w:tcPr>
            <w:tcW w:w="1022" w:type="dxa"/>
          </w:tcPr>
          <w:p w:rsidR="00A44956" w:rsidRPr="00A55523" w:rsidRDefault="00A44956" w:rsidP="007B2C7A">
            <w:r w:rsidRPr="00A55523">
              <w:t>Мероприятие</w:t>
            </w:r>
          </w:p>
        </w:tc>
        <w:tc>
          <w:tcPr>
            <w:tcW w:w="1984" w:type="dxa"/>
          </w:tcPr>
          <w:p w:rsidR="00A44956" w:rsidRPr="00A55523" w:rsidRDefault="00A44956" w:rsidP="007B2C7A">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A44956" w:rsidRPr="00A55523" w:rsidRDefault="00A44956" w:rsidP="007B2C7A">
            <w:r w:rsidRPr="00A55523">
              <w:t>ответственный исполнитель – отдел градостроительства, архитектуры и жизнеобеспечения</w:t>
            </w:r>
          </w:p>
        </w:tc>
        <w:tc>
          <w:tcPr>
            <w:tcW w:w="709" w:type="dxa"/>
            <w:shd w:val="clear" w:color="auto" w:fill="auto"/>
          </w:tcPr>
          <w:p w:rsidR="00A44956" w:rsidRPr="00A55523" w:rsidRDefault="00A44956" w:rsidP="007B2C7A">
            <w:r>
              <w:t>0</w:t>
            </w:r>
          </w:p>
        </w:tc>
        <w:tc>
          <w:tcPr>
            <w:tcW w:w="709" w:type="dxa"/>
            <w:shd w:val="clear" w:color="auto" w:fill="auto"/>
          </w:tcPr>
          <w:p w:rsidR="00A44956" w:rsidRPr="00A55523" w:rsidRDefault="00A44956" w:rsidP="007B2C7A">
            <w:r w:rsidRPr="00A55523">
              <w:t>0</w:t>
            </w:r>
          </w:p>
        </w:tc>
        <w:tc>
          <w:tcPr>
            <w:tcW w:w="709" w:type="dxa"/>
            <w:shd w:val="clear" w:color="auto" w:fill="auto"/>
          </w:tcPr>
          <w:p w:rsidR="00A44956" w:rsidRPr="00A55523" w:rsidRDefault="00A44956" w:rsidP="007B2C7A">
            <w:r w:rsidRPr="00A55523">
              <w:t>0</w:t>
            </w:r>
          </w:p>
        </w:tc>
        <w:tc>
          <w:tcPr>
            <w:tcW w:w="708" w:type="dxa"/>
            <w:shd w:val="clear" w:color="auto" w:fill="auto"/>
          </w:tcPr>
          <w:p w:rsidR="00A44956" w:rsidRPr="00A55523" w:rsidRDefault="00A44956" w:rsidP="007B2C7A">
            <w:r w:rsidRPr="00A55523">
              <w:t>0</w:t>
            </w:r>
          </w:p>
        </w:tc>
        <w:tc>
          <w:tcPr>
            <w:tcW w:w="709" w:type="dxa"/>
            <w:shd w:val="clear" w:color="auto" w:fill="auto"/>
          </w:tcPr>
          <w:p w:rsidR="00A44956" w:rsidRPr="00A55523" w:rsidRDefault="00A44956" w:rsidP="007B2C7A">
            <w:r w:rsidRPr="00A55523">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r>
      <w:tr w:rsidR="00A44956" w:rsidRPr="006211D0" w:rsidTr="007B2C7A">
        <w:trPr>
          <w:trHeight w:val="2080"/>
          <w:tblCellSpacing w:w="5" w:type="nil"/>
        </w:trPr>
        <w:tc>
          <w:tcPr>
            <w:tcW w:w="576" w:type="dxa"/>
          </w:tcPr>
          <w:p w:rsidR="00A44956" w:rsidRDefault="00A44956" w:rsidP="007B2C7A">
            <w:pPr>
              <w:autoSpaceDE w:val="0"/>
              <w:autoSpaceDN w:val="0"/>
              <w:adjustRightInd w:val="0"/>
              <w:rPr>
                <w:sz w:val="22"/>
                <w:szCs w:val="22"/>
              </w:rPr>
            </w:pPr>
            <w:r>
              <w:rPr>
                <w:sz w:val="22"/>
                <w:szCs w:val="22"/>
              </w:rPr>
              <w:t>8.</w:t>
            </w:r>
          </w:p>
        </w:tc>
        <w:tc>
          <w:tcPr>
            <w:tcW w:w="1022" w:type="dxa"/>
          </w:tcPr>
          <w:p w:rsidR="00A44956" w:rsidRDefault="00A44956" w:rsidP="007B2C7A">
            <w:pPr>
              <w:suppressAutoHyphens/>
              <w:rPr>
                <w:lang w:eastAsia="ar-SA"/>
              </w:rPr>
            </w:pPr>
            <w:r>
              <w:rPr>
                <w:lang w:eastAsia="ar-SA"/>
              </w:rPr>
              <w:t>Меропритияе</w:t>
            </w:r>
          </w:p>
        </w:tc>
        <w:tc>
          <w:tcPr>
            <w:tcW w:w="1984" w:type="dxa"/>
          </w:tcPr>
          <w:p w:rsidR="00A44956" w:rsidRDefault="00A44956" w:rsidP="007B2C7A">
            <w:pPr>
              <w:suppressAutoHyphens/>
              <w:rPr>
                <w:lang w:eastAsia="ar-SA"/>
              </w:rPr>
            </w:pPr>
            <w:r>
              <w:rPr>
                <w:lang w:eastAsia="ar-SA"/>
              </w:rPr>
              <w:t>Программное обеспечение</w:t>
            </w:r>
          </w:p>
          <w:p w:rsidR="00A44956" w:rsidRPr="00E72679" w:rsidRDefault="00A44956" w:rsidP="007B2C7A">
            <w:pPr>
              <w:suppressAutoHyphens/>
              <w:rPr>
                <w:lang w:val="en-US" w:eastAsia="ar-SA"/>
              </w:rPr>
            </w:pPr>
            <w:r>
              <w:rPr>
                <w:lang w:val="en-US" w:eastAsia="ar-SA"/>
              </w:rPr>
              <w:t>Vipnet Client</w:t>
            </w:r>
          </w:p>
        </w:tc>
        <w:tc>
          <w:tcPr>
            <w:tcW w:w="1701" w:type="dxa"/>
          </w:tcPr>
          <w:p w:rsidR="00A44956" w:rsidRDefault="00A44956" w:rsidP="007B2C7A">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25,3</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8"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09" w:type="dxa"/>
            <w:shd w:val="clear" w:color="auto" w:fill="auto"/>
          </w:tcPr>
          <w:p w:rsidR="00A44956" w:rsidRDefault="00A44956" w:rsidP="007B2C7A">
            <w:pPr>
              <w:autoSpaceDE w:val="0"/>
              <w:autoSpaceDN w:val="0"/>
              <w:adjustRightInd w:val="0"/>
              <w:jc w:val="center"/>
              <w:rPr>
                <w:sz w:val="22"/>
                <w:szCs w:val="22"/>
              </w:rPr>
            </w:pPr>
            <w:r>
              <w:rPr>
                <w:sz w:val="22"/>
                <w:szCs w:val="22"/>
              </w:rPr>
              <w:t>0</w:t>
            </w:r>
          </w:p>
        </w:tc>
        <w:tc>
          <w:tcPr>
            <w:tcW w:w="792" w:type="dxa"/>
            <w:shd w:val="clear" w:color="auto" w:fill="auto"/>
          </w:tcPr>
          <w:p w:rsidR="00A44956" w:rsidRDefault="00A44956" w:rsidP="007B2C7A">
            <w:pPr>
              <w:autoSpaceDE w:val="0"/>
              <w:autoSpaceDN w:val="0"/>
              <w:adjustRightInd w:val="0"/>
              <w:jc w:val="center"/>
              <w:rPr>
                <w:sz w:val="22"/>
                <w:szCs w:val="22"/>
              </w:rPr>
            </w:pPr>
            <w:r>
              <w:rPr>
                <w:sz w:val="22"/>
                <w:szCs w:val="22"/>
              </w:rPr>
              <w:t>25,3</w:t>
            </w:r>
          </w:p>
        </w:tc>
      </w:tr>
    </w:tbl>
    <w:p w:rsidR="00A44956" w:rsidRDefault="00A44956" w:rsidP="00A44956"/>
    <w:p w:rsidR="00A44956" w:rsidRDefault="00A44956" w:rsidP="00A44956">
      <w:pPr>
        <w:autoSpaceDE w:val="0"/>
        <w:autoSpaceDN w:val="0"/>
        <w:adjustRightInd w:val="0"/>
        <w:jc w:val="center"/>
        <w:rPr>
          <w:sz w:val="22"/>
          <w:szCs w:val="22"/>
        </w:rPr>
      </w:pPr>
    </w:p>
    <w:p w:rsidR="00A44956" w:rsidRDefault="00A44956" w:rsidP="00A44956">
      <w:pPr>
        <w:autoSpaceDE w:val="0"/>
        <w:autoSpaceDN w:val="0"/>
        <w:adjustRightInd w:val="0"/>
        <w:jc w:val="center"/>
        <w:rPr>
          <w:sz w:val="22"/>
          <w:szCs w:val="22"/>
        </w:rPr>
        <w:sectPr w:rsidR="00A44956" w:rsidSect="00123E9D">
          <w:headerReference w:type="even" r:id="rId11"/>
          <w:headerReference w:type="default" r:id="rId12"/>
          <w:headerReference w:type="first" r:id="rId13"/>
          <w:pgSz w:w="11906" w:h="16838" w:code="9"/>
          <w:pgMar w:top="851" w:right="851" w:bottom="1134" w:left="1559" w:header="425" w:footer="709" w:gutter="0"/>
          <w:pgNumType w:start="1"/>
          <w:cols w:space="708"/>
          <w:titlePg/>
          <w:docGrid w:linePitch="360"/>
        </w:sectPr>
      </w:pPr>
      <w:r>
        <w:rPr>
          <w:sz w:val="22"/>
          <w:szCs w:val="22"/>
        </w:rPr>
        <w:t>______</w:t>
      </w:r>
      <w:r w:rsidR="00123E9D">
        <w:rPr>
          <w:sz w:val="22"/>
          <w:szCs w:val="22"/>
        </w:rPr>
        <w:t>______</w:t>
      </w:r>
    </w:p>
    <w:p w:rsidR="00A44956" w:rsidRPr="003C6122" w:rsidRDefault="00A44956" w:rsidP="00A44956">
      <w:pPr>
        <w:autoSpaceDE w:val="0"/>
        <w:autoSpaceDN w:val="0"/>
        <w:adjustRightInd w:val="0"/>
        <w:jc w:val="center"/>
        <w:rPr>
          <w:sz w:val="22"/>
          <w:szCs w:val="22"/>
        </w:rPr>
      </w:pPr>
      <w:r>
        <w:rPr>
          <w:sz w:val="22"/>
          <w:szCs w:val="22"/>
        </w:rPr>
        <w:lastRenderedPageBreak/>
        <w:t xml:space="preserve">                                                                                                                                                                     </w:t>
      </w:r>
      <w:r w:rsidRPr="0095637D">
        <w:rPr>
          <w:sz w:val="28"/>
          <w:szCs w:val="28"/>
        </w:rPr>
        <w:t>Приложение № 2</w:t>
      </w:r>
    </w:p>
    <w:p w:rsidR="00A44956" w:rsidRDefault="00A44956" w:rsidP="00A44956">
      <w:pPr>
        <w:autoSpaceDE w:val="0"/>
        <w:autoSpaceDN w:val="0"/>
        <w:adjustRightInd w:val="0"/>
        <w:jc w:val="center"/>
        <w:rPr>
          <w:sz w:val="22"/>
          <w:szCs w:val="22"/>
        </w:rPr>
      </w:pPr>
      <w:r>
        <w:rPr>
          <w:sz w:val="22"/>
          <w:szCs w:val="22"/>
        </w:rPr>
        <w:t xml:space="preserve">                                                                                                                                                                                       </w:t>
      </w:r>
    </w:p>
    <w:p w:rsidR="00A44956" w:rsidRDefault="00A44956" w:rsidP="00A44956">
      <w:pPr>
        <w:autoSpaceDE w:val="0"/>
        <w:autoSpaceDN w:val="0"/>
        <w:adjustRightInd w:val="0"/>
        <w:jc w:val="center"/>
        <w:rPr>
          <w:sz w:val="22"/>
          <w:szCs w:val="22"/>
        </w:rPr>
      </w:pPr>
    </w:p>
    <w:p w:rsidR="00A44956" w:rsidRDefault="00A44956" w:rsidP="00A44956">
      <w:pPr>
        <w:autoSpaceDE w:val="0"/>
        <w:autoSpaceDN w:val="0"/>
        <w:adjustRightInd w:val="0"/>
        <w:jc w:val="center"/>
        <w:rPr>
          <w:sz w:val="28"/>
          <w:szCs w:val="28"/>
        </w:rPr>
      </w:pPr>
      <w:r>
        <w:rPr>
          <w:sz w:val="22"/>
          <w:szCs w:val="22"/>
        </w:rPr>
        <w:t xml:space="preserve">                                                                                                                                                                                      </w:t>
      </w:r>
      <w:r w:rsidRPr="009D32DC">
        <w:rPr>
          <w:sz w:val="28"/>
          <w:szCs w:val="28"/>
        </w:rPr>
        <w:t xml:space="preserve">Приложение </w:t>
      </w:r>
      <w:r>
        <w:rPr>
          <w:sz w:val="28"/>
          <w:szCs w:val="28"/>
        </w:rPr>
        <w:t>форма № 5</w:t>
      </w:r>
    </w:p>
    <w:p w:rsidR="00A44956" w:rsidRPr="009D32DC" w:rsidRDefault="00A44956" w:rsidP="00A44956">
      <w:pPr>
        <w:autoSpaceDE w:val="0"/>
        <w:autoSpaceDN w:val="0"/>
        <w:adjustRightInd w:val="0"/>
        <w:jc w:val="center"/>
        <w:rPr>
          <w:sz w:val="28"/>
          <w:szCs w:val="28"/>
        </w:rPr>
      </w:pPr>
      <w:r>
        <w:rPr>
          <w:sz w:val="28"/>
          <w:szCs w:val="28"/>
        </w:rPr>
        <w:t xml:space="preserve">                                                                                                                            к Программе</w:t>
      </w:r>
    </w:p>
    <w:p w:rsidR="00A44956" w:rsidRPr="009D32DC" w:rsidRDefault="00A44956" w:rsidP="00A44956">
      <w:pPr>
        <w:autoSpaceDE w:val="0"/>
        <w:autoSpaceDN w:val="0"/>
        <w:adjustRightInd w:val="0"/>
        <w:jc w:val="right"/>
        <w:rPr>
          <w:sz w:val="28"/>
          <w:szCs w:val="28"/>
        </w:rPr>
      </w:pPr>
    </w:p>
    <w:p w:rsidR="00A44956" w:rsidRPr="009D32DC" w:rsidRDefault="00A44956" w:rsidP="00A44956">
      <w:pPr>
        <w:autoSpaceDE w:val="0"/>
        <w:autoSpaceDN w:val="0"/>
        <w:adjustRightInd w:val="0"/>
        <w:rPr>
          <w:sz w:val="28"/>
          <w:szCs w:val="28"/>
        </w:rPr>
      </w:pPr>
      <w:r>
        <w:rPr>
          <w:sz w:val="28"/>
          <w:szCs w:val="28"/>
        </w:rPr>
        <w:t xml:space="preserve">                                                                                                                                                                                                                                                                                                                                                    </w:t>
      </w:r>
    </w:p>
    <w:p w:rsidR="00A44956" w:rsidRPr="00D705C8" w:rsidRDefault="00A44956" w:rsidP="00A44956">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A44956" w:rsidRDefault="00A44956" w:rsidP="00A44956">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A44956" w:rsidRPr="002A3810" w:rsidRDefault="00A44956" w:rsidP="00A44956">
      <w:pPr>
        <w:autoSpaceDE w:val="0"/>
        <w:autoSpaceDN w:val="0"/>
        <w:adjustRightInd w:val="0"/>
        <w:jc w:val="center"/>
        <w:rPr>
          <w:b/>
          <w:sz w:val="28"/>
          <w:szCs w:val="28"/>
        </w:rPr>
      </w:pPr>
    </w:p>
    <w:tbl>
      <w:tblPr>
        <w:tblW w:w="147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409"/>
        <w:gridCol w:w="851"/>
        <w:gridCol w:w="850"/>
        <w:gridCol w:w="851"/>
        <w:gridCol w:w="992"/>
        <w:gridCol w:w="851"/>
        <w:gridCol w:w="992"/>
        <w:gridCol w:w="2383"/>
      </w:tblGrid>
      <w:tr w:rsidR="00A44956" w:rsidRPr="007C428C" w:rsidTr="007B2C7A">
        <w:tc>
          <w:tcPr>
            <w:tcW w:w="992" w:type="dxa"/>
            <w:vMerge w:val="restart"/>
            <w:vAlign w:val="center"/>
          </w:tcPr>
          <w:p w:rsidR="00A44956" w:rsidRPr="007C428C" w:rsidRDefault="00A44956" w:rsidP="007B2C7A">
            <w:pPr>
              <w:suppressAutoHyphens/>
              <w:jc w:val="center"/>
              <w:rPr>
                <w:sz w:val="22"/>
                <w:szCs w:val="22"/>
              </w:rPr>
            </w:pPr>
            <w:r w:rsidRPr="007C428C">
              <w:rPr>
                <w:sz w:val="22"/>
                <w:szCs w:val="22"/>
              </w:rPr>
              <w:t>№</w:t>
            </w:r>
          </w:p>
          <w:p w:rsidR="00A44956" w:rsidRPr="007C428C" w:rsidRDefault="00A44956" w:rsidP="007B2C7A">
            <w:pPr>
              <w:suppressAutoHyphens/>
              <w:jc w:val="center"/>
              <w:rPr>
                <w:sz w:val="22"/>
                <w:szCs w:val="22"/>
              </w:rPr>
            </w:pPr>
            <w:r w:rsidRPr="007C428C">
              <w:rPr>
                <w:sz w:val="22"/>
                <w:szCs w:val="22"/>
              </w:rPr>
              <w:t>п/п</w:t>
            </w:r>
          </w:p>
        </w:tc>
        <w:tc>
          <w:tcPr>
            <w:tcW w:w="3544" w:type="dxa"/>
            <w:vMerge w:val="restart"/>
            <w:vAlign w:val="center"/>
          </w:tcPr>
          <w:p w:rsidR="00A44956" w:rsidRPr="007C428C" w:rsidRDefault="00A44956" w:rsidP="007B2C7A">
            <w:pPr>
              <w:suppressAutoHyphens/>
              <w:jc w:val="center"/>
              <w:rPr>
                <w:sz w:val="22"/>
                <w:szCs w:val="22"/>
              </w:rPr>
            </w:pPr>
            <w:r w:rsidRPr="007C428C">
              <w:rPr>
                <w:sz w:val="22"/>
                <w:szCs w:val="22"/>
              </w:rPr>
              <w:t>Программные мер</w:t>
            </w:r>
            <w:r w:rsidRPr="007C428C">
              <w:rPr>
                <w:sz w:val="22"/>
                <w:szCs w:val="22"/>
              </w:rPr>
              <w:t>о</w:t>
            </w:r>
            <w:r w:rsidRPr="007C428C">
              <w:rPr>
                <w:sz w:val="22"/>
                <w:szCs w:val="22"/>
              </w:rPr>
              <w:t>приятия</w:t>
            </w:r>
          </w:p>
        </w:tc>
        <w:tc>
          <w:tcPr>
            <w:tcW w:w="2409" w:type="dxa"/>
            <w:vMerge w:val="restart"/>
            <w:vAlign w:val="center"/>
          </w:tcPr>
          <w:p w:rsidR="00A44956" w:rsidRPr="007C428C" w:rsidRDefault="00A44956" w:rsidP="007B2C7A">
            <w:pPr>
              <w:suppressAutoHyphens/>
              <w:jc w:val="center"/>
              <w:rPr>
                <w:sz w:val="22"/>
                <w:szCs w:val="22"/>
              </w:rPr>
            </w:pPr>
            <w:r w:rsidRPr="007C428C">
              <w:rPr>
                <w:sz w:val="22"/>
                <w:szCs w:val="22"/>
              </w:rPr>
              <w:t>Исто</w:t>
            </w:r>
            <w:r w:rsidRPr="007C428C">
              <w:rPr>
                <w:sz w:val="22"/>
                <w:szCs w:val="22"/>
              </w:rPr>
              <w:t>ч</w:t>
            </w:r>
            <w:r w:rsidRPr="007C428C">
              <w:rPr>
                <w:sz w:val="22"/>
                <w:szCs w:val="22"/>
              </w:rPr>
              <w:t>ники</w:t>
            </w:r>
          </w:p>
          <w:p w:rsidR="00A44956" w:rsidRPr="007C428C" w:rsidRDefault="00A44956" w:rsidP="007B2C7A">
            <w:pPr>
              <w:suppressAutoHyphens/>
              <w:jc w:val="center"/>
              <w:rPr>
                <w:sz w:val="22"/>
                <w:szCs w:val="22"/>
              </w:rPr>
            </w:pPr>
            <w:r w:rsidRPr="007C428C">
              <w:rPr>
                <w:sz w:val="22"/>
                <w:szCs w:val="22"/>
              </w:rPr>
              <w:t>фина</w:t>
            </w:r>
            <w:r w:rsidRPr="007C428C">
              <w:rPr>
                <w:sz w:val="22"/>
                <w:szCs w:val="22"/>
              </w:rPr>
              <w:t>н</w:t>
            </w:r>
            <w:r w:rsidRPr="007C428C">
              <w:rPr>
                <w:sz w:val="22"/>
                <w:szCs w:val="22"/>
              </w:rPr>
              <w:t>си</w:t>
            </w:r>
            <w:r>
              <w:rPr>
                <w:sz w:val="22"/>
                <w:szCs w:val="22"/>
              </w:rPr>
              <w:t>рования</w:t>
            </w:r>
          </w:p>
        </w:tc>
        <w:tc>
          <w:tcPr>
            <w:tcW w:w="5387" w:type="dxa"/>
            <w:gridSpan w:val="6"/>
            <w:vAlign w:val="center"/>
          </w:tcPr>
          <w:p w:rsidR="00A44956" w:rsidRPr="007C428C" w:rsidRDefault="00A44956" w:rsidP="007B2C7A">
            <w:pPr>
              <w:suppressAutoHyphens/>
              <w:jc w:val="center"/>
              <w:rPr>
                <w:sz w:val="22"/>
                <w:szCs w:val="22"/>
              </w:rPr>
            </w:pPr>
            <w:r w:rsidRPr="007C428C">
              <w:rPr>
                <w:sz w:val="22"/>
                <w:szCs w:val="22"/>
              </w:rPr>
              <w:t>Объемы финансир</w:t>
            </w:r>
            <w:r w:rsidRPr="007C428C">
              <w:rPr>
                <w:sz w:val="22"/>
                <w:szCs w:val="22"/>
              </w:rPr>
              <w:t>о</w:t>
            </w:r>
            <w:r w:rsidRPr="007C428C">
              <w:rPr>
                <w:sz w:val="22"/>
                <w:szCs w:val="22"/>
              </w:rPr>
              <w:t>вания</w:t>
            </w:r>
          </w:p>
          <w:p w:rsidR="00A44956" w:rsidRPr="007C428C" w:rsidRDefault="00A44956" w:rsidP="007B2C7A">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A44956" w:rsidRPr="007C428C" w:rsidRDefault="00A44956" w:rsidP="007B2C7A">
            <w:pPr>
              <w:rPr>
                <w:sz w:val="22"/>
                <w:szCs w:val="22"/>
              </w:rPr>
            </w:pPr>
          </w:p>
          <w:p w:rsidR="00A44956" w:rsidRPr="007C428C" w:rsidRDefault="00A44956" w:rsidP="007B2C7A">
            <w:pPr>
              <w:suppressAutoHyphens/>
              <w:jc w:val="center"/>
              <w:rPr>
                <w:sz w:val="22"/>
                <w:szCs w:val="22"/>
              </w:rPr>
            </w:pPr>
          </w:p>
        </w:tc>
        <w:tc>
          <w:tcPr>
            <w:tcW w:w="2383" w:type="dxa"/>
            <w:vAlign w:val="center"/>
          </w:tcPr>
          <w:p w:rsidR="00A44956" w:rsidRPr="007C428C" w:rsidRDefault="00A44956" w:rsidP="007B2C7A">
            <w:pPr>
              <w:suppressAutoHyphens/>
              <w:jc w:val="center"/>
              <w:rPr>
                <w:sz w:val="22"/>
                <w:szCs w:val="22"/>
              </w:rPr>
            </w:pPr>
            <w:r w:rsidRPr="007C428C">
              <w:rPr>
                <w:sz w:val="22"/>
                <w:szCs w:val="22"/>
              </w:rPr>
              <w:t>Ответстве</w:t>
            </w:r>
            <w:r w:rsidRPr="007C428C">
              <w:rPr>
                <w:sz w:val="22"/>
                <w:szCs w:val="22"/>
              </w:rPr>
              <w:t>н</w:t>
            </w:r>
            <w:r w:rsidRPr="007C428C">
              <w:rPr>
                <w:sz w:val="22"/>
                <w:szCs w:val="22"/>
              </w:rPr>
              <w:t>ные</w:t>
            </w:r>
          </w:p>
          <w:p w:rsidR="00A44956" w:rsidRPr="007C428C" w:rsidRDefault="00A44956" w:rsidP="007B2C7A">
            <w:pPr>
              <w:suppressAutoHyphens/>
              <w:jc w:val="center"/>
              <w:rPr>
                <w:sz w:val="22"/>
                <w:szCs w:val="22"/>
              </w:rPr>
            </w:pPr>
            <w:r w:rsidRPr="007C428C">
              <w:rPr>
                <w:sz w:val="22"/>
                <w:szCs w:val="22"/>
              </w:rPr>
              <w:t>испо</w:t>
            </w:r>
            <w:r w:rsidRPr="007C428C">
              <w:rPr>
                <w:sz w:val="22"/>
                <w:szCs w:val="22"/>
              </w:rPr>
              <w:t>л</w:t>
            </w:r>
            <w:r w:rsidRPr="007C428C">
              <w:rPr>
                <w:sz w:val="22"/>
                <w:szCs w:val="22"/>
              </w:rPr>
              <w:t>нители</w:t>
            </w:r>
          </w:p>
        </w:tc>
      </w:tr>
      <w:tr w:rsidR="00A44956" w:rsidRPr="007C428C" w:rsidTr="007B2C7A">
        <w:tc>
          <w:tcPr>
            <w:tcW w:w="992" w:type="dxa"/>
            <w:vMerge/>
            <w:vAlign w:val="center"/>
          </w:tcPr>
          <w:p w:rsidR="00A44956" w:rsidRPr="007C428C" w:rsidRDefault="00A44956" w:rsidP="007B2C7A">
            <w:pPr>
              <w:suppressAutoHyphens/>
              <w:jc w:val="center"/>
              <w:rPr>
                <w:sz w:val="22"/>
                <w:szCs w:val="22"/>
              </w:rPr>
            </w:pPr>
          </w:p>
        </w:tc>
        <w:tc>
          <w:tcPr>
            <w:tcW w:w="3544" w:type="dxa"/>
            <w:vMerge/>
            <w:vAlign w:val="center"/>
          </w:tcPr>
          <w:p w:rsidR="00A44956" w:rsidRPr="007C428C" w:rsidRDefault="00A44956" w:rsidP="007B2C7A">
            <w:pPr>
              <w:suppressAutoHyphens/>
              <w:jc w:val="center"/>
              <w:rPr>
                <w:sz w:val="22"/>
                <w:szCs w:val="22"/>
              </w:rPr>
            </w:pPr>
          </w:p>
        </w:tc>
        <w:tc>
          <w:tcPr>
            <w:tcW w:w="2409" w:type="dxa"/>
            <w:vMerge/>
            <w:vAlign w:val="center"/>
          </w:tcPr>
          <w:p w:rsidR="00A44956" w:rsidRPr="007C428C" w:rsidRDefault="00A44956" w:rsidP="007B2C7A">
            <w:pPr>
              <w:suppressAutoHyphens/>
              <w:jc w:val="center"/>
              <w:rPr>
                <w:sz w:val="22"/>
                <w:szCs w:val="22"/>
              </w:rPr>
            </w:pPr>
          </w:p>
        </w:tc>
        <w:tc>
          <w:tcPr>
            <w:tcW w:w="851" w:type="dxa"/>
            <w:shd w:val="clear" w:color="auto" w:fill="auto"/>
            <w:vAlign w:val="center"/>
          </w:tcPr>
          <w:p w:rsidR="00A44956" w:rsidRPr="007C428C" w:rsidRDefault="00A44956" w:rsidP="007B2C7A">
            <w:pPr>
              <w:suppressAutoHyphens/>
              <w:jc w:val="center"/>
              <w:rPr>
                <w:sz w:val="22"/>
                <w:szCs w:val="22"/>
              </w:rPr>
            </w:pPr>
            <w:r>
              <w:rPr>
                <w:sz w:val="22"/>
                <w:szCs w:val="22"/>
              </w:rPr>
              <w:t>2021</w:t>
            </w:r>
          </w:p>
          <w:p w:rsidR="00A44956" w:rsidRPr="007C428C" w:rsidRDefault="00A44956" w:rsidP="007B2C7A">
            <w:pPr>
              <w:suppressAutoHyphens/>
              <w:jc w:val="center"/>
              <w:rPr>
                <w:sz w:val="22"/>
                <w:szCs w:val="22"/>
              </w:rPr>
            </w:pPr>
            <w:r w:rsidRPr="007C428C">
              <w:rPr>
                <w:sz w:val="22"/>
                <w:szCs w:val="22"/>
              </w:rPr>
              <w:t>год</w:t>
            </w:r>
          </w:p>
        </w:tc>
        <w:tc>
          <w:tcPr>
            <w:tcW w:w="850" w:type="dxa"/>
            <w:shd w:val="clear" w:color="auto" w:fill="auto"/>
            <w:vAlign w:val="center"/>
          </w:tcPr>
          <w:p w:rsidR="00A44956" w:rsidRPr="007C428C" w:rsidRDefault="00A44956" w:rsidP="007B2C7A">
            <w:pPr>
              <w:suppressAutoHyphens/>
              <w:jc w:val="center"/>
              <w:rPr>
                <w:sz w:val="22"/>
                <w:szCs w:val="22"/>
              </w:rPr>
            </w:pPr>
            <w:r w:rsidRPr="007C428C">
              <w:rPr>
                <w:sz w:val="22"/>
                <w:szCs w:val="22"/>
              </w:rPr>
              <w:t>20</w:t>
            </w:r>
            <w:r>
              <w:rPr>
                <w:sz w:val="22"/>
                <w:szCs w:val="22"/>
              </w:rPr>
              <w:t>22</w:t>
            </w:r>
          </w:p>
          <w:p w:rsidR="00A44956" w:rsidRPr="007C428C" w:rsidRDefault="00A44956" w:rsidP="007B2C7A">
            <w:pPr>
              <w:suppressAutoHyphens/>
              <w:jc w:val="center"/>
              <w:rPr>
                <w:sz w:val="22"/>
                <w:szCs w:val="22"/>
              </w:rPr>
            </w:pPr>
            <w:r w:rsidRPr="007C428C">
              <w:rPr>
                <w:sz w:val="22"/>
                <w:szCs w:val="22"/>
              </w:rPr>
              <w:t>год</w:t>
            </w:r>
          </w:p>
        </w:tc>
        <w:tc>
          <w:tcPr>
            <w:tcW w:w="851" w:type="dxa"/>
            <w:shd w:val="clear" w:color="auto" w:fill="auto"/>
            <w:vAlign w:val="center"/>
          </w:tcPr>
          <w:p w:rsidR="00A44956" w:rsidRPr="007C428C" w:rsidRDefault="00A44956" w:rsidP="007B2C7A">
            <w:pPr>
              <w:suppressAutoHyphens/>
              <w:jc w:val="center"/>
              <w:rPr>
                <w:sz w:val="22"/>
                <w:szCs w:val="22"/>
              </w:rPr>
            </w:pPr>
            <w:r w:rsidRPr="007C428C">
              <w:rPr>
                <w:sz w:val="22"/>
                <w:szCs w:val="22"/>
              </w:rPr>
              <w:t>20</w:t>
            </w:r>
            <w:r>
              <w:rPr>
                <w:sz w:val="22"/>
                <w:szCs w:val="22"/>
              </w:rPr>
              <w:t>23</w:t>
            </w:r>
          </w:p>
          <w:p w:rsidR="00A44956" w:rsidRPr="007C428C" w:rsidRDefault="00A44956" w:rsidP="007B2C7A">
            <w:pPr>
              <w:suppressAutoHyphens/>
              <w:jc w:val="center"/>
              <w:rPr>
                <w:sz w:val="22"/>
                <w:szCs w:val="22"/>
              </w:rPr>
            </w:pPr>
            <w:r w:rsidRPr="007C428C">
              <w:rPr>
                <w:sz w:val="22"/>
                <w:szCs w:val="22"/>
              </w:rPr>
              <w:t>год</w:t>
            </w:r>
          </w:p>
        </w:tc>
        <w:tc>
          <w:tcPr>
            <w:tcW w:w="992" w:type="dxa"/>
            <w:shd w:val="clear" w:color="auto" w:fill="auto"/>
            <w:vAlign w:val="center"/>
          </w:tcPr>
          <w:p w:rsidR="00A44956" w:rsidRPr="007C428C" w:rsidRDefault="00A44956" w:rsidP="007B2C7A">
            <w:pPr>
              <w:suppressAutoHyphens/>
              <w:jc w:val="center"/>
              <w:rPr>
                <w:sz w:val="22"/>
                <w:szCs w:val="22"/>
              </w:rPr>
            </w:pPr>
            <w:r w:rsidRPr="007C428C">
              <w:rPr>
                <w:sz w:val="22"/>
                <w:szCs w:val="22"/>
              </w:rPr>
              <w:t>20</w:t>
            </w:r>
            <w:r>
              <w:rPr>
                <w:sz w:val="22"/>
                <w:szCs w:val="22"/>
              </w:rPr>
              <w:t>24</w:t>
            </w:r>
            <w:r w:rsidRPr="007C428C">
              <w:rPr>
                <w:sz w:val="22"/>
                <w:szCs w:val="22"/>
              </w:rPr>
              <w:t xml:space="preserve"> год</w:t>
            </w:r>
          </w:p>
        </w:tc>
        <w:tc>
          <w:tcPr>
            <w:tcW w:w="851" w:type="dxa"/>
            <w:shd w:val="clear" w:color="auto" w:fill="auto"/>
            <w:vAlign w:val="center"/>
          </w:tcPr>
          <w:p w:rsidR="00A44956" w:rsidRPr="007C428C" w:rsidRDefault="00A44956" w:rsidP="007B2C7A">
            <w:pPr>
              <w:suppressAutoHyphens/>
              <w:rPr>
                <w:sz w:val="22"/>
                <w:szCs w:val="22"/>
              </w:rPr>
            </w:pPr>
            <w:r w:rsidRPr="007C428C">
              <w:rPr>
                <w:sz w:val="22"/>
                <w:szCs w:val="22"/>
              </w:rPr>
              <w:t>20</w:t>
            </w:r>
            <w:r>
              <w:rPr>
                <w:sz w:val="22"/>
                <w:szCs w:val="22"/>
              </w:rPr>
              <w:t>25</w:t>
            </w:r>
          </w:p>
          <w:p w:rsidR="00A44956" w:rsidRPr="007C428C" w:rsidRDefault="00A44956" w:rsidP="007B2C7A">
            <w:pPr>
              <w:suppressAutoHyphens/>
              <w:jc w:val="center"/>
              <w:rPr>
                <w:sz w:val="22"/>
                <w:szCs w:val="22"/>
              </w:rPr>
            </w:pPr>
            <w:r w:rsidRPr="007C428C">
              <w:rPr>
                <w:sz w:val="22"/>
                <w:szCs w:val="22"/>
              </w:rPr>
              <w:t>год</w:t>
            </w:r>
          </w:p>
        </w:tc>
        <w:tc>
          <w:tcPr>
            <w:tcW w:w="992" w:type="dxa"/>
            <w:shd w:val="clear" w:color="auto" w:fill="auto"/>
            <w:vAlign w:val="center"/>
          </w:tcPr>
          <w:p w:rsidR="00A44956" w:rsidRPr="007C428C" w:rsidRDefault="00A44956" w:rsidP="007B2C7A">
            <w:pPr>
              <w:suppressAutoHyphens/>
              <w:rPr>
                <w:sz w:val="22"/>
                <w:szCs w:val="22"/>
              </w:rPr>
            </w:pPr>
            <w:r>
              <w:rPr>
                <w:sz w:val="22"/>
                <w:szCs w:val="22"/>
              </w:rPr>
              <w:t>Итого</w:t>
            </w:r>
          </w:p>
        </w:tc>
        <w:tc>
          <w:tcPr>
            <w:tcW w:w="2383" w:type="dxa"/>
            <w:vAlign w:val="center"/>
          </w:tcPr>
          <w:p w:rsidR="00A44956" w:rsidRPr="007C428C" w:rsidRDefault="00A44956" w:rsidP="007B2C7A">
            <w:pPr>
              <w:suppressAutoHyphens/>
              <w:jc w:val="center"/>
              <w:rPr>
                <w:sz w:val="22"/>
                <w:szCs w:val="22"/>
              </w:rPr>
            </w:pPr>
          </w:p>
        </w:tc>
      </w:tr>
      <w:tr w:rsidR="00A44956" w:rsidRPr="007C428C" w:rsidTr="007B2C7A">
        <w:tc>
          <w:tcPr>
            <w:tcW w:w="992" w:type="dxa"/>
          </w:tcPr>
          <w:p w:rsidR="00A44956" w:rsidRPr="007C428C" w:rsidRDefault="00A44956" w:rsidP="007B2C7A">
            <w:pPr>
              <w:suppressAutoHyphens/>
              <w:jc w:val="center"/>
              <w:rPr>
                <w:sz w:val="22"/>
                <w:szCs w:val="22"/>
              </w:rPr>
            </w:pPr>
            <w:r>
              <w:rPr>
                <w:sz w:val="22"/>
                <w:szCs w:val="22"/>
              </w:rPr>
              <w:t>1.</w:t>
            </w:r>
          </w:p>
        </w:tc>
        <w:tc>
          <w:tcPr>
            <w:tcW w:w="3544" w:type="dxa"/>
          </w:tcPr>
          <w:p w:rsidR="00A44956" w:rsidRDefault="00A44956" w:rsidP="007B2C7A">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A44956" w:rsidRPr="007C428C" w:rsidRDefault="00A44956" w:rsidP="007B2C7A">
            <w:pPr>
              <w:suppressAutoHyphens/>
              <w:rPr>
                <w:sz w:val="22"/>
                <w:szCs w:val="22"/>
              </w:rPr>
            </w:pP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Pr="00BC271F" w:rsidRDefault="00A44956" w:rsidP="007B2C7A">
            <w:pPr>
              <w:suppressAutoHyphens/>
              <w:jc w:val="center"/>
              <w:rPr>
                <w:sz w:val="22"/>
                <w:szCs w:val="22"/>
              </w:rPr>
            </w:pPr>
            <w:r>
              <w:rPr>
                <w:sz w:val="22"/>
                <w:szCs w:val="22"/>
              </w:rPr>
              <w:t>780</w:t>
            </w:r>
            <w:r w:rsidRPr="00BC271F">
              <w:rPr>
                <w:sz w:val="22"/>
                <w:szCs w:val="22"/>
              </w:rPr>
              <w:t>,0</w:t>
            </w:r>
          </w:p>
          <w:p w:rsidR="00A44956" w:rsidRPr="00BC271F" w:rsidRDefault="00A44956" w:rsidP="007B2C7A">
            <w:pPr>
              <w:suppressAutoHyphens/>
              <w:jc w:val="center"/>
              <w:rPr>
                <w:sz w:val="22"/>
                <w:szCs w:val="22"/>
              </w:rPr>
            </w:pPr>
            <w:r>
              <w:rPr>
                <w:sz w:val="22"/>
                <w:szCs w:val="22"/>
              </w:rPr>
              <w:t>702</w:t>
            </w:r>
            <w:r w:rsidRPr="00BC271F">
              <w:rPr>
                <w:sz w:val="22"/>
                <w:szCs w:val="22"/>
              </w:rPr>
              <w:t>,0</w:t>
            </w:r>
          </w:p>
          <w:p w:rsidR="00A44956" w:rsidRPr="00BC271F" w:rsidRDefault="00A44956" w:rsidP="007B2C7A">
            <w:pPr>
              <w:suppressAutoHyphens/>
              <w:jc w:val="center"/>
              <w:rPr>
                <w:sz w:val="22"/>
                <w:szCs w:val="22"/>
              </w:rPr>
            </w:pPr>
            <w:r>
              <w:rPr>
                <w:sz w:val="22"/>
                <w:szCs w:val="22"/>
              </w:rPr>
              <w:t>78</w:t>
            </w:r>
            <w:r w:rsidRPr="00BC271F">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Pr="00BC271F" w:rsidRDefault="00A44956" w:rsidP="007B2C7A">
            <w:pPr>
              <w:suppressAutoHyphens/>
              <w:jc w:val="center"/>
              <w:rPr>
                <w:sz w:val="22"/>
                <w:szCs w:val="22"/>
              </w:rPr>
            </w:pPr>
            <w:r>
              <w:rPr>
                <w:sz w:val="22"/>
                <w:szCs w:val="22"/>
              </w:rPr>
              <w:t>780</w:t>
            </w:r>
            <w:r w:rsidRPr="00BC271F">
              <w:rPr>
                <w:sz w:val="22"/>
                <w:szCs w:val="22"/>
              </w:rPr>
              <w:t>,0</w:t>
            </w:r>
          </w:p>
          <w:p w:rsidR="00A44956" w:rsidRPr="00BC271F" w:rsidRDefault="00A44956" w:rsidP="007B2C7A">
            <w:pPr>
              <w:suppressAutoHyphens/>
              <w:jc w:val="center"/>
              <w:rPr>
                <w:sz w:val="22"/>
                <w:szCs w:val="22"/>
              </w:rPr>
            </w:pPr>
            <w:r>
              <w:rPr>
                <w:sz w:val="22"/>
                <w:szCs w:val="22"/>
              </w:rPr>
              <w:t>702</w:t>
            </w:r>
            <w:r w:rsidRPr="00BC271F">
              <w:rPr>
                <w:sz w:val="22"/>
                <w:szCs w:val="22"/>
              </w:rPr>
              <w:t>,0</w:t>
            </w:r>
          </w:p>
          <w:p w:rsidR="00A44956" w:rsidRPr="00BC271F" w:rsidRDefault="00A44956" w:rsidP="007B2C7A">
            <w:pPr>
              <w:suppressAutoHyphens/>
              <w:jc w:val="center"/>
              <w:rPr>
                <w:sz w:val="22"/>
                <w:szCs w:val="22"/>
              </w:rPr>
            </w:pPr>
            <w:r>
              <w:rPr>
                <w:sz w:val="22"/>
                <w:szCs w:val="22"/>
              </w:rPr>
              <w:t>78</w:t>
            </w:r>
            <w:r w:rsidRPr="00BC271F">
              <w:rPr>
                <w:sz w:val="22"/>
                <w:szCs w:val="22"/>
              </w:rPr>
              <w:t>,0</w:t>
            </w:r>
          </w:p>
        </w:tc>
        <w:tc>
          <w:tcPr>
            <w:tcW w:w="2383" w:type="dxa"/>
          </w:tcPr>
          <w:p w:rsidR="00A44956" w:rsidRPr="00434DB7" w:rsidRDefault="00A44956" w:rsidP="007B2C7A">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A44956" w:rsidRPr="007C428C" w:rsidTr="007B2C7A">
        <w:trPr>
          <w:trHeight w:val="864"/>
        </w:trPr>
        <w:tc>
          <w:tcPr>
            <w:tcW w:w="992" w:type="dxa"/>
          </w:tcPr>
          <w:p w:rsidR="00A44956" w:rsidRPr="007C428C" w:rsidRDefault="00A44956" w:rsidP="007B2C7A">
            <w:pPr>
              <w:suppressAutoHyphens/>
              <w:jc w:val="center"/>
              <w:rPr>
                <w:sz w:val="22"/>
                <w:szCs w:val="22"/>
              </w:rPr>
            </w:pPr>
            <w:r>
              <w:rPr>
                <w:sz w:val="22"/>
                <w:szCs w:val="22"/>
              </w:rPr>
              <w:t>2.</w:t>
            </w:r>
          </w:p>
        </w:tc>
        <w:tc>
          <w:tcPr>
            <w:tcW w:w="3544" w:type="dxa"/>
          </w:tcPr>
          <w:p w:rsidR="00A44956" w:rsidRPr="007C428C" w:rsidRDefault="00A44956" w:rsidP="007B2C7A">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20,0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20,0</w:t>
            </w:r>
          </w:p>
        </w:tc>
        <w:tc>
          <w:tcPr>
            <w:tcW w:w="851" w:type="dxa"/>
            <w:shd w:val="clear" w:color="auto" w:fill="auto"/>
          </w:tcPr>
          <w:p w:rsidR="00A44956" w:rsidRDefault="00A44956" w:rsidP="007B2C7A">
            <w:pPr>
              <w:suppressAutoHyphens/>
              <w:jc w:val="center"/>
              <w:rPr>
                <w:sz w:val="22"/>
                <w:szCs w:val="22"/>
              </w:rPr>
            </w:pPr>
            <w:r>
              <w:rPr>
                <w:sz w:val="22"/>
                <w:szCs w:val="22"/>
              </w:rPr>
              <w:t>20,0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20,0</w:t>
            </w:r>
          </w:p>
        </w:tc>
        <w:tc>
          <w:tcPr>
            <w:tcW w:w="992" w:type="dxa"/>
            <w:shd w:val="clear" w:color="auto" w:fill="auto"/>
          </w:tcPr>
          <w:p w:rsidR="00A44956" w:rsidRDefault="00A44956" w:rsidP="007B2C7A">
            <w:pPr>
              <w:jc w:val="center"/>
              <w:rPr>
                <w:sz w:val="22"/>
                <w:szCs w:val="22"/>
              </w:rPr>
            </w:pPr>
            <w:r>
              <w:rPr>
                <w:sz w:val="22"/>
                <w:szCs w:val="22"/>
              </w:rPr>
              <w:t>40,0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40,0</w:t>
            </w:r>
          </w:p>
          <w:p w:rsidR="00A44956" w:rsidRDefault="00A44956" w:rsidP="007B2C7A">
            <w:pPr>
              <w:jc w:val="center"/>
              <w:rPr>
                <w:sz w:val="22"/>
                <w:szCs w:val="22"/>
              </w:rPr>
            </w:pPr>
          </w:p>
          <w:p w:rsidR="00A44956" w:rsidRPr="007C428C" w:rsidRDefault="00A44956" w:rsidP="007B2C7A">
            <w:pPr>
              <w:suppressAutoHyphens/>
              <w:jc w:val="center"/>
              <w:rPr>
                <w:sz w:val="22"/>
                <w:szCs w:val="22"/>
              </w:rPr>
            </w:pPr>
          </w:p>
        </w:tc>
        <w:tc>
          <w:tcPr>
            <w:tcW w:w="2383" w:type="dxa"/>
          </w:tcPr>
          <w:p w:rsidR="00A44956" w:rsidRPr="007C428C"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Pr="007C428C" w:rsidRDefault="00A44956" w:rsidP="007B2C7A">
            <w:pPr>
              <w:suppressAutoHyphens/>
              <w:jc w:val="center"/>
              <w:rPr>
                <w:sz w:val="22"/>
                <w:szCs w:val="22"/>
              </w:rPr>
            </w:pPr>
            <w:r>
              <w:rPr>
                <w:sz w:val="22"/>
                <w:szCs w:val="22"/>
              </w:rPr>
              <w:t>3.</w:t>
            </w:r>
          </w:p>
        </w:tc>
        <w:tc>
          <w:tcPr>
            <w:tcW w:w="3544" w:type="dxa"/>
          </w:tcPr>
          <w:p w:rsidR="00A44956" w:rsidRPr="007C428C" w:rsidRDefault="00A44956" w:rsidP="007B2C7A">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rPr>
                <w:sz w:val="22"/>
                <w:szCs w:val="22"/>
              </w:rPr>
            </w:pPr>
            <w:r w:rsidRPr="007C428C">
              <w:rPr>
                <w:sz w:val="22"/>
                <w:szCs w:val="22"/>
              </w:rPr>
              <w:t>- областной бюджет</w:t>
            </w:r>
          </w:p>
          <w:p w:rsidR="00A44956" w:rsidRPr="007C428C" w:rsidRDefault="00A44956" w:rsidP="007B2C7A">
            <w:pPr>
              <w:suppressAutoHyphens/>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30,0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30,0</w:t>
            </w:r>
          </w:p>
        </w:tc>
        <w:tc>
          <w:tcPr>
            <w:tcW w:w="851" w:type="dxa"/>
            <w:shd w:val="clear" w:color="auto" w:fill="auto"/>
          </w:tcPr>
          <w:p w:rsidR="00A44956" w:rsidRDefault="00A44956" w:rsidP="007B2C7A">
            <w:pPr>
              <w:suppressAutoHyphens/>
              <w:jc w:val="center"/>
              <w:rPr>
                <w:sz w:val="22"/>
                <w:szCs w:val="22"/>
              </w:rPr>
            </w:pPr>
            <w:r>
              <w:rPr>
                <w:sz w:val="22"/>
                <w:szCs w:val="22"/>
              </w:rPr>
              <w:t>30,0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30,0</w:t>
            </w:r>
          </w:p>
        </w:tc>
        <w:tc>
          <w:tcPr>
            <w:tcW w:w="992" w:type="dxa"/>
            <w:shd w:val="clear" w:color="auto" w:fill="auto"/>
          </w:tcPr>
          <w:p w:rsidR="00A44956" w:rsidRDefault="00A44956" w:rsidP="007B2C7A">
            <w:pPr>
              <w:jc w:val="center"/>
              <w:rPr>
                <w:sz w:val="22"/>
                <w:szCs w:val="22"/>
              </w:rPr>
            </w:pPr>
            <w:r>
              <w:rPr>
                <w:sz w:val="22"/>
                <w:szCs w:val="22"/>
              </w:rPr>
              <w:t>60,0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60,0</w:t>
            </w:r>
          </w:p>
          <w:p w:rsidR="00A44956" w:rsidRDefault="00A44956" w:rsidP="007B2C7A">
            <w:pPr>
              <w:jc w:val="center"/>
              <w:rPr>
                <w:sz w:val="22"/>
                <w:szCs w:val="22"/>
              </w:rPr>
            </w:pPr>
          </w:p>
          <w:p w:rsidR="00A44956" w:rsidRPr="007C428C" w:rsidRDefault="00A44956" w:rsidP="007B2C7A">
            <w:pPr>
              <w:suppressAutoHyphens/>
              <w:jc w:val="center"/>
              <w:rPr>
                <w:sz w:val="22"/>
                <w:szCs w:val="22"/>
              </w:rPr>
            </w:pPr>
          </w:p>
        </w:tc>
        <w:tc>
          <w:tcPr>
            <w:tcW w:w="2383" w:type="dxa"/>
          </w:tcPr>
          <w:p w:rsidR="00A44956" w:rsidRPr="007C428C"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r>
              <w:rPr>
                <w:sz w:val="22"/>
                <w:szCs w:val="22"/>
              </w:rPr>
              <w:lastRenderedPageBreak/>
              <w:t>4.</w:t>
            </w:r>
          </w:p>
        </w:tc>
        <w:tc>
          <w:tcPr>
            <w:tcW w:w="3544" w:type="dxa"/>
          </w:tcPr>
          <w:p w:rsidR="00A44956" w:rsidRDefault="00A44956" w:rsidP="007B2C7A">
            <w:pPr>
              <w:suppressAutoHyphens/>
              <w:rPr>
                <w:lang w:eastAsia="ar-SA"/>
              </w:rPr>
            </w:pPr>
            <w:r>
              <w:rPr>
                <w:lang w:eastAsia="ar-SA"/>
              </w:rPr>
              <w:t>Мероприятие: Подготовка местных нормативов градостроительного   проектирования Кикнурского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p>
          <w:p w:rsidR="00A44956" w:rsidRPr="007C428C" w:rsidRDefault="00A44956" w:rsidP="007B2C7A">
            <w:pPr>
              <w:suppressAutoHyphens/>
              <w:jc w:val="center"/>
              <w:rPr>
                <w:sz w:val="22"/>
                <w:szCs w:val="22"/>
              </w:rPr>
            </w:pPr>
          </w:p>
        </w:tc>
        <w:tc>
          <w:tcPr>
            <w:tcW w:w="2383" w:type="dxa"/>
          </w:tcPr>
          <w:p w:rsidR="00A44956" w:rsidRPr="007C428C"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r>
              <w:rPr>
                <w:sz w:val="22"/>
                <w:szCs w:val="22"/>
              </w:rPr>
              <w:t>5.</w:t>
            </w:r>
          </w:p>
        </w:tc>
        <w:tc>
          <w:tcPr>
            <w:tcW w:w="3544" w:type="dxa"/>
          </w:tcPr>
          <w:p w:rsidR="00A44956" w:rsidRDefault="00A44956" w:rsidP="007B2C7A">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p>
          <w:p w:rsidR="00A44956" w:rsidRPr="007C428C" w:rsidRDefault="00A44956" w:rsidP="007B2C7A">
            <w:pPr>
              <w:suppressAutoHyphens/>
              <w:jc w:val="center"/>
              <w:rPr>
                <w:sz w:val="22"/>
                <w:szCs w:val="22"/>
              </w:rPr>
            </w:pPr>
          </w:p>
        </w:tc>
        <w:tc>
          <w:tcPr>
            <w:tcW w:w="2383" w:type="dxa"/>
          </w:tcPr>
          <w:p w:rsidR="00A44956" w:rsidRPr="007C428C"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r>
              <w:rPr>
                <w:sz w:val="22"/>
                <w:szCs w:val="22"/>
              </w:rPr>
              <w:t>6.</w:t>
            </w:r>
          </w:p>
        </w:tc>
        <w:tc>
          <w:tcPr>
            <w:tcW w:w="3544" w:type="dxa"/>
          </w:tcPr>
          <w:p w:rsidR="00A44956" w:rsidRDefault="00A44956" w:rsidP="007B2C7A">
            <w:pPr>
              <w:suppressAutoHyphens/>
              <w:rPr>
                <w:lang w:eastAsia="ar-SA"/>
              </w:rPr>
            </w:pPr>
            <w:r>
              <w:rPr>
                <w:lang w:eastAsia="ar-SA"/>
              </w:rPr>
              <w:t>Мероприятие: Разработка Схемы теплоснабжения Кикнурского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180,0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180,0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jc w:val="center"/>
              <w:rPr>
                <w:sz w:val="22"/>
                <w:szCs w:val="22"/>
              </w:rPr>
            </w:pPr>
            <w:r>
              <w:rPr>
                <w:sz w:val="22"/>
                <w:szCs w:val="22"/>
              </w:rPr>
              <w:t>180,0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180,0</w:t>
            </w:r>
          </w:p>
        </w:tc>
        <w:tc>
          <w:tcPr>
            <w:tcW w:w="2383" w:type="dxa"/>
          </w:tcPr>
          <w:p w:rsidR="00A44956"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r>
              <w:rPr>
                <w:sz w:val="22"/>
                <w:szCs w:val="22"/>
              </w:rPr>
              <w:t>7.</w:t>
            </w:r>
          </w:p>
        </w:tc>
        <w:tc>
          <w:tcPr>
            <w:tcW w:w="3544" w:type="dxa"/>
          </w:tcPr>
          <w:p w:rsidR="00A44956" w:rsidRDefault="00A44956" w:rsidP="007B2C7A">
            <w:pPr>
              <w:suppressAutoHyphens/>
              <w:rPr>
                <w:lang w:eastAsia="ar-SA"/>
              </w:rPr>
            </w:pPr>
            <w:r>
              <w:rPr>
                <w:lang w:eastAsia="ar-SA"/>
              </w:rPr>
              <w:t>Мероприятие: Разработка Схемы водоснабжения Кикнурского муниципального округа</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0</w:t>
            </w:r>
          </w:p>
        </w:tc>
        <w:tc>
          <w:tcPr>
            <w:tcW w:w="2383" w:type="dxa"/>
          </w:tcPr>
          <w:p w:rsidR="00A44956"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r>
              <w:rPr>
                <w:sz w:val="22"/>
                <w:szCs w:val="22"/>
              </w:rPr>
              <w:t>8.</w:t>
            </w:r>
          </w:p>
        </w:tc>
        <w:tc>
          <w:tcPr>
            <w:tcW w:w="3544" w:type="dxa"/>
          </w:tcPr>
          <w:p w:rsidR="00A44956" w:rsidRPr="004D1563" w:rsidRDefault="00A44956" w:rsidP="007B2C7A">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2409" w:type="dxa"/>
          </w:tcPr>
          <w:p w:rsidR="00A44956" w:rsidRPr="007C428C" w:rsidRDefault="00A44956" w:rsidP="007B2C7A">
            <w:pPr>
              <w:suppressAutoHyphens/>
              <w:jc w:val="center"/>
              <w:rPr>
                <w:sz w:val="22"/>
                <w:szCs w:val="22"/>
              </w:rPr>
            </w:pPr>
            <w:r w:rsidRPr="007C428C">
              <w:rPr>
                <w:sz w:val="22"/>
                <w:szCs w:val="22"/>
              </w:rPr>
              <w:t>всего:</w:t>
            </w:r>
          </w:p>
          <w:p w:rsidR="00A44956" w:rsidRPr="007C428C" w:rsidRDefault="00A44956" w:rsidP="007B2C7A">
            <w:pPr>
              <w:suppressAutoHyphens/>
              <w:jc w:val="center"/>
              <w:rPr>
                <w:sz w:val="22"/>
                <w:szCs w:val="22"/>
              </w:rPr>
            </w:pPr>
            <w:r w:rsidRPr="007C428C">
              <w:rPr>
                <w:sz w:val="22"/>
                <w:szCs w:val="22"/>
              </w:rPr>
              <w:t>- областной бюджет</w:t>
            </w:r>
          </w:p>
          <w:p w:rsidR="00A44956" w:rsidRPr="007C428C" w:rsidRDefault="00A44956" w:rsidP="007B2C7A">
            <w:pPr>
              <w:suppressAutoHyphens/>
              <w:jc w:val="center"/>
              <w:rPr>
                <w:sz w:val="22"/>
                <w:szCs w:val="22"/>
              </w:rPr>
            </w:pPr>
            <w:r w:rsidRPr="007C428C">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25,3</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25,3</w:t>
            </w:r>
          </w:p>
          <w:p w:rsidR="00A44956" w:rsidRPr="004D1563" w:rsidRDefault="00A44956" w:rsidP="007B2C7A">
            <w:pPr>
              <w:suppressAutoHyphens/>
              <w:jc w:val="center"/>
              <w:rPr>
                <w:sz w:val="22"/>
                <w:szCs w:val="22"/>
              </w:rPr>
            </w:pP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p>
        </w:tc>
        <w:tc>
          <w:tcPr>
            <w:tcW w:w="992"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jc w:val="center"/>
              <w:rPr>
                <w:sz w:val="22"/>
                <w:szCs w:val="22"/>
              </w:rPr>
            </w:pPr>
            <w:r>
              <w:rPr>
                <w:sz w:val="22"/>
                <w:szCs w:val="22"/>
              </w:rPr>
              <w:t>25,3</w:t>
            </w:r>
          </w:p>
          <w:p w:rsidR="00A44956" w:rsidRDefault="00A44956" w:rsidP="007B2C7A">
            <w:pPr>
              <w:jc w:val="center"/>
              <w:rPr>
                <w:sz w:val="22"/>
                <w:szCs w:val="22"/>
              </w:rPr>
            </w:pPr>
            <w:r>
              <w:rPr>
                <w:sz w:val="22"/>
                <w:szCs w:val="22"/>
              </w:rPr>
              <w:t>0</w:t>
            </w:r>
          </w:p>
          <w:p w:rsidR="00A44956" w:rsidRDefault="00A44956" w:rsidP="007B2C7A">
            <w:pPr>
              <w:jc w:val="center"/>
              <w:rPr>
                <w:sz w:val="22"/>
                <w:szCs w:val="22"/>
              </w:rPr>
            </w:pPr>
            <w:r>
              <w:rPr>
                <w:sz w:val="22"/>
                <w:szCs w:val="22"/>
              </w:rPr>
              <w:t>25,3</w:t>
            </w:r>
          </w:p>
        </w:tc>
        <w:tc>
          <w:tcPr>
            <w:tcW w:w="2383" w:type="dxa"/>
          </w:tcPr>
          <w:p w:rsidR="00A44956" w:rsidRDefault="00A44956" w:rsidP="007B2C7A">
            <w:pPr>
              <w:suppressAutoHyphens/>
              <w:jc w:val="center"/>
              <w:rPr>
                <w:sz w:val="22"/>
                <w:szCs w:val="22"/>
              </w:rPr>
            </w:pPr>
            <w:r>
              <w:rPr>
                <w:sz w:val="22"/>
                <w:szCs w:val="22"/>
              </w:rPr>
              <w:t>-/-</w:t>
            </w:r>
          </w:p>
        </w:tc>
      </w:tr>
      <w:tr w:rsidR="00A44956" w:rsidRPr="007C428C" w:rsidTr="007B2C7A">
        <w:trPr>
          <w:trHeight w:val="876"/>
        </w:trPr>
        <w:tc>
          <w:tcPr>
            <w:tcW w:w="992" w:type="dxa"/>
          </w:tcPr>
          <w:p w:rsidR="00A44956" w:rsidRDefault="00A44956" w:rsidP="007B2C7A">
            <w:pPr>
              <w:suppressAutoHyphens/>
              <w:jc w:val="center"/>
              <w:rPr>
                <w:sz w:val="22"/>
                <w:szCs w:val="22"/>
              </w:rPr>
            </w:pPr>
          </w:p>
        </w:tc>
        <w:tc>
          <w:tcPr>
            <w:tcW w:w="3544" w:type="dxa"/>
          </w:tcPr>
          <w:p w:rsidR="00A44956" w:rsidRPr="003C6122" w:rsidRDefault="00A44956" w:rsidP="007B2C7A">
            <w:pPr>
              <w:suppressAutoHyphens/>
              <w:rPr>
                <w:lang w:eastAsia="ar-SA"/>
              </w:rPr>
            </w:pPr>
            <w:r w:rsidRPr="003C6122">
              <w:rPr>
                <w:lang w:eastAsia="ar-SA"/>
              </w:rPr>
              <w:t>ИТОГО:</w:t>
            </w:r>
          </w:p>
        </w:tc>
        <w:tc>
          <w:tcPr>
            <w:tcW w:w="2409" w:type="dxa"/>
          </w:tcPr>
          <w:p w:rsidR="00A44956" w:rsidRDefault="00A44956" w:rsidP="007B2C7A">
            <w:pPr>
              <w:suppressAutoHyphens/>
              <w:jc w:val="center"/>
              <w:rPr>
                <w:sz w:val="22"/>
                <w:szCs w:val="22"/>
              </w:rPr>
            </w:pPr>
            <w:r>
              <w:rPr>
                <w:sz w:val="22"/>
                <w:szCs w:val="22"/>
              </w:rPr>
              <w:t>всего:</w:t>
            </w:r>
          </w:p>
          <w:p w:rsidR="00A44956" w:rsidRDefault="00A44956" w:rsidP="007B2C7A">
            <w:pPr>
              <w:suppressAutoHyphens/>
              <w:jc w:val="center"/>
              <w:rPr>
                <w:sz w:val="22"/>
                <w:szCs w:val="22"/>
              </w:rPr>
            </w:pPr>
            <w:r>
              <w:rPr>
                <w:sz w:val="22"/>
                <w:szCs w:val="22"/>
              </w:rPr>
              <w:t>- областной бюджет</w:t>
            </w:r>
          </w:p>
          <w:p w:rsidR="00A44956" w:rsidRPr="007C428C" w:rsidRDefault="00A44956" w:rsidP="007B2C7A">
            <w:pPr>
              <w:suppressAutoHyphens/>
              <w:jc w:val="center"/>
              <w:rPr>
                <w:sz w:val="22"/>
                <w:szCs w:val="22"/>
              </w:rPr>
            </w:pPr>
            <w:r>
              <w:rPr>
                <w:sz w:val="22"/>
                <w:szCs w:val="22"/>
              </w:rPr>
              <w:t>- местный бюджет</w:t>
            </w:r>
          </w:p>
        </w:tc>
        <w:tc>
          <w:tcPr>
            <w:tcW w:w="851" w:type="dxa"/>
            <w:shd w:val="clear" w:color="auto" w:fill="auto"/>
          </w:tcPr>
          <w:p w:rsidR="00A44956" w:rsidRDefault="00A44956" w:rsidP="007B2C7A">
            <w:pPr>
              <w:suppressAutoHyphens/>
              <w:jc w:val="center"/>
              <w:rPr>
                <w:sz w:val="22"/>
                <w:szCs w:val="22"/>
              </w:rPr>
            </w:pPr>
            <w:r>
              <w:rPr>
                <w:sz w:val="22"/>
                <w:szCs w:val="22"/>
              </w:rPr>
              <w:t>985,3</w:t>
            </w:r>
          </w:p>
          <w:p w:rsidR="00A44956" w:rsidRDefault="00A44956" w:rsidP="007B2C7A">
            <w:pPr>
              <w:suppressAutoHyphens/>
              <w:jc w:val="center"/>
              <w:rPr>
                <w:sz w:val="22"/>
                <w:szCs w:val="22"/>
              </w:rPr>
            </w:pPr>
            <w:r>
              <w:rPr>
                <w:sz w:val="22"/>
                <w:szCs w:val="22"/>
              </w:rPr>
              <w:t>702,0</w:t>
            </w:r>
          </w:p>
          <w:p w:rsidR="00A44956" w:rsidRDefault="00A44956" w:rsidP="007B2C7A">
            <w:pPr>
              <w:suppressAutoHyphens/>
              <w:jc w:val="center"/>
              <w:rPr>
                <w:sz w:val="22"/>
                <w:szCs w:val="22"/>
              </w:rPr>
            </w:pPr>
            <w:r>
              <w:rPr>
                <w:sz w:val="22"/>
                <w:szCs w:val="22"/>
              </w:rPr>
              <w:t>283,3</w:t>
            </w:r>
          </w:p>
        </w:tc>
        <w:tc>
          <w:tcPr>
            <w:tcW w:w="850"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851" w:type="dxa"/>
            <w:shd w:val="clear" w:color="auto" w:fill="auto"/>
          </w:tcPr>
          <w:p w:rsidR="00A44956" w:rsidRDefault="00A44956" w:rsidP="007B2C7A">
            <w:pPr>
              <w:suppressAutoHyphens/>
              <w:jc w:val="center"/>
              <w:rPr>
                <w:sz w:val="22"/>
                <w:szCs w:val="22"/>
              </w:rPr>
            </w:pPr>
            <w:r>
              <w:rPr>
                <w:sz w:val="22"/>
                <w:szCs w:val="22"/>
              </w:rPr>
              <w:t>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0</w:t>
            </w:r>
          </w:p>
        </w:tc>
        <w:tc>
          <w:tcPr>
            <w:tcW w:w="992" w:type="dxa"/>
            <w:shd w:val="clear" w:color="auto" w:fill="auto"/>
          </w:tcPr>
          <w:p w:rsidR="00A44956" w:rsidRDefault="00A44956" w:rsidP="007B2C7A">
            <w:pPr>
              <w:suppressAutoHyphens/>
              <w:jc w:val="center"/>
              <w:rPr>
                <w:sz w:val="22"/>
                <w:szCs w:val="22"/>
              </w:rPr>
            </w:pPr>
            <w:r>
              <w:rPr>
                <w:sz w:val="22"/>
                <w:szCs w:val="22"/>
              </w:rPr>
              <w:t>50,0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50,0</w:t>
            </w:r>
          </w:p>
        </w:tc>
        <w:tc>
          <w:tcPr>
            <w:tcW w:w="851" w:type="dxa"/>
            <w:shd w:val="clear" w:color="auto" w:fill="auto"/>
          </w:tcPr>
          <w:p w:rsidR="00A44956" w:rsidRDefault="00A44956" w:rsidP="007B2C7A">
            <w:pPr>
              <w:suppressAutoHyphens/>
              <w:jc w:val="center"/>
              <w:rPr>
                <w:sz w:val="22"/>
                <w:szCs w:val="22"/>
              </w:rPr>
            </w:pPr>
            <w:r>
              <w:rPr>
                <w:sz w:val="22"/>
                <w:szCs w:val="22"/>
              </w:rPr>
              <w:t>50,0</w:t>
            </w:r>
          </w:p>
          <w:p w:rsidR="00A44956" w:rsidRDefault="00A44956" w:rsidP="007B2C7A">
            <w:pPr>
              <w:suppressAutoHyphens/>
              <w:jc w:val="center"/>
              <w:rPr>
                <w:sz w:val="22"/>
                <w:szCs w:val="22"/>
              </w:rPr>
            </w:pPr>
            <w:r>
              <w:rPr>
                <w:sz w:val="22"/>
                <w:szCs w:val="22"/>
              </w:rPr>
              <w:t>0</w:t>
            </w:r>
          </w:p>
          <w:p w:rsidR="00A44956" w:rsidRPr="007C428C" w:rsidRDefault="00A44956" w:rsidP="007B2C7A">
            <w:pPr>
              <w:suppressAutoHyphens/>
              <w:jc w:val="center"/>
              <w:rPr>
                <w:sz w:val="22"/>
                <w:szCs w:val="22"/>
              </w:rPr>
            </w:pPr>
            <w:r>
              <w:rPr>
                <w:sz w:val="22"/>
                <w:szCs w:val="22"/>
              </w:rPr>
              <w:t>50,0</w:t>
            </w:r>
          </w:p>
        </w:tc>
        <w:tc>
          <w:tcPr>
            <w:tcW w:w="992" w:type="dxa"/>
            <w:shd w:val="clear" w:color="auto" w:fill="auto"/>
          </w:tcPr>
          <w:p w:rsidR="00A44956" w:rsidRDefault="00A44956" w:rsidP="007B2C7A">
            <w:pPr>
              <w:jc w:val="center"/>
              <w:rPr>
                <w:sz w:val="22"/>
                <w:szCs w:val="22"/>
              </w:rPr>
            </w:pPr>
            <w:r>
              <w:rPr>
                <w:sz w:val="22"/>
                <w:szCs w:val="22"/>
              </w:rPr>
              <w:t>1085,3</w:t>
            </w:r>
          </w:p>
          <w:p w:rsidR="00A44956" w:rsidRDefault="00A44956" w:rsidP="007B2C7A">
            <w:pPr>
              <w:jc w:val="center"/>
              <w:rPr>
                <w:sz w:val="22"/>
                <w:szCs w:val="22"/>
              </w:rPr>
            </w:pPr>
            <w:r>
              <w:rPr>
                <w:sz w:val="22"/>
                <w:szCs w:val="22"/>
              </w:rPr>
              <w:t>702,0</w:t>
            </w:r>
          </w:p>
          <w:p w:rsidR="00A44956" w:rsidRDefault="00A44956" w:rsidP="007B2C7A">
            <w:pPr>
              <w:jc w:val="center"/>
              <w:rPr>
                <w:sz w:val="22"/>
                <w:szCs w:val="22"/>
              </w:rPr>
            </w:pPr>
            <w:r>
              <w:rPr>
                <w:sz w:val="22"/>
                <w:szCs w:val="22"/>
              </w:rPr>
              <w:t>383,3</w:t>
            </w:r>
          </w:p>
        </w:tc>
        <w:tc>
          <w:tcPr>
            <w:tcW w:w="2383" w:type="dxa"/>
          </w:tcPr>
          <w:p w:rsidR="00A44956" w:rsidRDefault="00A44956" w:rsidP="007B2C7A">
            <w:pPr>
              <w:suppressAutoHyphens/>
              <w:jc w:val="center"/>
              <w:rPr>
                <w:sz w:val="22"/>
                <w:szCs w:val="22"/>
              </w:rPr>
            </w:pPr>
          </w:p>
        </w:tc>
      </w:tr>
    </w:tbl>
    <w:p w:rsidR="00A44956" w:rsidRDefault="00A44956" w:rsidP="00A44956">
      <w:pPr>
        <w:jc w:val="center"/>
        <w:rPr>
          <w:sz w:val="28"/>
          <w:szCs w:val="28"/>
        </w:rPr>
      </w:pPr>
    </w:p>
    <w:p w:rsidR="00A44956" w:rsidRDefault="00A44956" w:rsidP="00A44956">
      <w:pPr>
        <w:jc w:val="center"/>
        <w:rPr>
          <w:sz w:val="28"/>
          <w:szCs w:val="28"/>
        </w:rPr>
      </w:pPr>
    </w:p>
    <w:p w:rsidR="0053684F" w:rsidRDefault="00A44956" w:rsidP="00A44956">
      <w:pPr>
        <w:jc w:val="center"/>
        <w:rPr>
          <w:sz w:val="28"/>
          <w:szCs w:val="28"/>
        </w:rPr>
      </w:pPr>
      <w:r>
        <w:rPr>
          <w:sz w:val="28"/>
          <w:szCs w:val="28"/>
        </w:rPr>
        <w:t>___________</w:t>
      </w:r>
    </w:p>
    <w:p w:rsidR="00A44956" w:rsidRDefault="00A44956" w:rsidP="00A44956">
      <w:pPr>
        <w:jc w:val="center"/>
        <w:rPr>
          <w:sz w:val="28"/>
          <w:szCs w:val="28"/>
        </w:rPr>
      </w:pPr>
    </w:p>
    <w:p w:rsidR="00A44956" w:rsidRPr="00A44956" w:rsidRDefault="00A44956" w:rsidP="00A44956">
      <w:pPr>
        <w:rPr>
          <w:sz w:val="28"/>
          <w:szCs w:val="28"/>
        </w:rPr>
      </w:pPr>
    </w:p>
    <w:p w:rsidR="00A44956" w:rsidRDefault="00A44956" w:rsidP="00A44956">
      <w:pPr>
        <w:rPr>
          <w:sz w:val="28"/>
          <w:szCs w:val="28"/>
        </w:rPr>
      </w:pPr>
    </w:p>
    <w:p w:rsidR="00A44956" w:rsidRDefault="00A44956" w:rsidP="00A44956">
      <w:pPr>
        <w:tabs>
          <w:tab w:val="left" w:pos="1215"/>
        </w:tabs>
        <w:rPr>
          <w:sz w:val="28"/>
          <w:szCs w:val="28"/>
        </w:rPr>
      </w:pPr>
      <w:r>
        <w:rPr>
          <w:sz w:val="28"/>
          <w:szCs w:val="28"/>
        </w:rPr>
        <w:tab/>
      </w:r>
    </w:p>
    <w:p w:rsidR="00A44956" w:rsidRDefault="00A44956" w:rsidP="00A44956">
      <w:pPr>
        <w:tabs>
          <w:tab w:val="left" w:pos="1215"/>
        </w:tabs>
        <w:rPr>
          <w:sz w:val="28"/>
          <w:szCs w:val="28"/>
        </w:rPr>
        <w:sectPr w:rsidR="00A44956" w:rsidSect="00A44956">
          <w:pgSz w:w="16838" w:h="11906" w:orient="landscape"/>
          <w:pgMar w:top="1701" w:right="1134" w:bottom="707" w:left="1134" w:header="708" w:footer="708" w:gutter="0"/>
          <w:pgNumType w:start="13"/>
          <w:cols w:space="708"/>
          <w:docGrid w:linePitch="360"/>
        </w:sectPr>
      </w:pPr>
    </w:p>
    <w:p w:rsidR="00A44956" w:rsidRDefault="00A44956" w:rsidP="00A44956">
      <w:pPr>
        <w:tabs>
          <w:tab w:val="left" w:pos="5375"/>
        </w:tabs>
        <w:rPr>
          <w:b/>
          <w:sz w:val="28"/>
          <w:szCs w:val="28"/>
        </w:rPr>
      </w:pPr>
    </w:p>
    <w:p w:rsidR="00A44956" w:rsidRDefault="00A44956" w:rsidP="00A44956">
      <w:pPr>
        <w:tabs>
          <w:tab w:val="left" w:pos="5375"/>
        </w:tabs>
        <w:rPr>
          <w:b/>
          <w:sz w:val="28"/>
          <w:szCs w:val="28"/>
        </w:rPr>
      </w:pPr>
      <w:bookmarkStart w:id="0" w:name="_GoBack"/>
      <w:bookmarkEnd w:id="0"/>
    </w:p>
    <w:p w:rsidR="00A44956" w:rsidRPr="0081427F" w:rsidRDefault="00A44956" w:rsidP="00A44956">
      <w:pPr>
        <w:tabs>
          <w:tab w:val="left" w:pos="5375"/>
        </w:tabs>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2456180</wp:posOffset>
            </wp:positionH>
            <wp:positionV relativeFrom="paragraph">
              <wp:posOffset>-463550</wp:posOffset>
            </wp:positionV>
            <wp:extent cx="572135" cy="72009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56" w:rsidRPr="0081427F" w:rsidRDefault="00A44956" w:rsidP="00A44956">
      <w:pPr>
        <w:jc w:val="center"/>
        <w:rPr>
          <w:b/>
          <w:sz w:val="28"/>
          <w:szCs w:val="28"/>
        </w:rPr>
      </w:pPr>
    </w:p>
    <w:p w:rsidR="00A44956" w:rsidRPr="0081427F" w:rsidRDefault="00A44956" w:rsidP="00A44956">
      <w:pPr>
        <w:jc w:val="center"/>
        <w:rPr>
          <w:b/>
          <w:sz w:val="28"/>
          <w:szCs w:val="28"/>
        </w:rPr>
      </w:pPr>
      <w:r w:rsidRPr="0081427F">
        <w:rPr>
          <w:b/>
          <w:sz w:val="28"/>
          <w:szCs w:val="28"/>
        </w:rPr>
        <w:t xml:space="preserve">АДМИНИСТРАЦИЯ КИКНУРСКОГО </w:t>
      </w:r>
    </w:p>
    <w:p w:rsidR="00A44956" w:rsidRPr="0081427F" w:rsidRDefault="00A44956" w:rsidP="00A44956">
      <w:pPr>
        <w:jc w:val="center"/>
        <w:rPr>
          <w:b/>
          <w:sz w:val="28"/>
          <w:szCs w:val="28"/>
        </w:rPr>
      </w:pPr>
      <w:r>
        <w:rPr>
          <w:b/>
          <w:sz w:val="28"/>
          <w:szCs w:val="28"/>
        </w:rPr>
        <w:t>МУНИЦИПАЛЬНОГО ОКРУГА</w:t>
      </w:r>
    </w:p>
    <w:p w:rsidR="00A44956" w:rsidRPr="0081427F" w:rsidRDefault="00A44956" w:rsidP="00A44956">
      <w:pPr>
        <w:jc w:val="center"/>
        <w:rPr>
          <w:b/>
          <w:sz w:val="28"/>
          <w:szCs w:val="28"/>
        </w:rPr>
      </w:pPr>
      <w:r w:rsidRPr="0081427F">
        <w:rPr>
          <w:b/>
          <w:sz w:val="28"/>
          <w:szCs w:val="28"/>
        </w:rPr>
        <w:t>КИРОВСКОЙ ОБЛАСТИ</w:t>
      </w:r>
    </w:p>
    <w:p w:rsidR="00A44956" w:rsidRPr="0081427F" w:rsidRDefault="00A44956" w:rsidP="00A44956">
      <w:pPr>
        <w:jc w:val="center"/>
        <w:rPr>
          <w:b/>
          <w:sz w:val="28"/>
          <w:szCs w:val="28"/>
        </w:rPr>
      </w:pPr>
    </w:p>
    <w:p w:rsidR="00A44956" w:rsidRPr="0081427F" w:rsidRDefault="00A44956" w:rsidP="00A44956">
      <w:pPr>
        <w:spacing w:before="120"/>
        <w:jc w:val="center"/>
        <w:rPr>
          <w:b/>
          <w:sz w:val="32"/>
          <w:szCs w:val="32"/>
        </w:rPr>
      </w:pPr>
      <w:r w:rsidRPr="0081427F">
        <w:rPr>
          <w:b/>
          <w:sz w:val="32"/>
          <w:szCs w:val="32"/>
        </w:rPr>
        <w:t>ПОСТАНОВЛЕНИЕ</w:t>
      </w:r>
    </w:p>
    <w:p w:rsidR="00A44956" w:rsidRPr="0081427F" w:rsidRDefault="00A44956" w:rsidP="00A44956">
      <w:pPr>
        <w:spacing w:before="360"/>
        <w:jc w:val="center"/>
        <w:rPr>
          <w:sz w:val="28"/>
          <w:szCs w:val="28"/>
        </w:rPr>
      </w:pPr>
      <w:r>
        <w:rPr>
          <w:sz w:val="28"/>
          <w:szCs w:val="28"/>
          <w:u w:val="single"/>
        </w:rPr>
        <w:t xml:space="preserve"> 08.10.2021 </w:t>
      </w:r>
      <w:r w:rsidRPr="0081427F">
        <w:rPr>
          <w:sz w:val="28"/>
          <w:szCs w:val="28"/>
        </w:rPr>
        <w:t xml:space="preserve">                                                                          № </w:t>
      </w:r>
      <w:r>
        <w:rPr>
          <w:sz w:val="28"/>
          <w:szCs w:val="28"/>
          <w:u w:val="single"/>
        </w:rPr>
        <w:t>680</w:t>
      </w:r>
    </w:p>
    <w:p w:rsidR="00A44956" w:rsidRPr="0081427F" w:rsidRDefault="00A44956" w:rsidP="00A44956">
      <w:pPr>
        <w:jc w:val="both"/>
        <w:rPr>
          <w:sz w:val="28"/>
          <w:szCs w:val="28"/>
        </w:rPr>
      </w:pPr>
      <w:r w:rsidRPr="0081427F">
        <w:rPr>
          <w:sz w:val="28"/>
          <w:szCs w:val="28"/>
        </w:rPr>
        <w:t xml:space="preserve">                         </w:t>
      </w:r>
      <w:r>
        <w:rPr>
          <w:sz w:val="28"/>
          <w:szCs w:val="28"/>
        </w:rPr>
        <w:t xml:space="preserve">                         </w:t>
      </w:r>
      <w:r w:rsidRPr="0081427F">
        <w:rPr>
          <w:sz w:val="28"/>
          <w:szCs w:val="28"/>
        </w:rPr>
        <w:t>пгт Кикнур</w:t>
      </w:r>
    </w:p>
    <w:p w:rsidR="00A44956" w:rsidRPr="003D01D6" w:rsidRDefault="00A44956" w:rsidP="00A44956">
      <w:pPr>
        <w:jc w:val="both"/>
        <w:rPr>
          <w:sz w:val="48"/>
          <w:szCs w:val="48"/>
        </w:rPr>
      </w:pPr>
    </w:p>
    <w:p w:rsidR="00A44956" w:rsidRDefault="00A44956" w:rsidP="00A44956">
      <w:pPr>
        <w:jc w:val="center"/>
        <w:rPr>
          <w:b/>
          <w:bCs/>
          <w:sz w:val="28"/>
          <w:szCs w:val="28"/>
        </w:rPr>
      </w:pPr>
      <w:r w:rsidRPr="003D01D6">
        <w:rPr>
          <w:b/>
          <w:sz w:val="28"/>
          <w:szCs w:val="28"/>
        </w:rPr>
        <w:t xml:space="preserve">Об утверждении </w:t>
      </w:r>
      <w:r>
        <w:rPr>
          <w:b/>
          <w:sz w:val="28"/>
          <w:szCs w:val="28"/>
        </w:rPr>
        <w:t xml:space="preserve">плана мероприятий по профилактике безнадзорности и правонарушений несовершеннолетних </w:t>
      </w:r>
      <w:r>
        <w:rPr>
          <w:b/>
          <w:bCs/>
          <w:sz w:val="28"/>
          <w:szCs w:val="28"/>
        </w:rPr>
        <w:t>на территории муниципального образования Кикнурский  муниципальный округ</w:t>
      </w:r>
      <w:r w:rsidRPr="003D01D6">
        <w:rPr>
          <w:b/>
          <w:bCs/>
          <w:sz w:val="28"/>
          <w:szCs w:val="28"/>
        </w:rPr>
        <w:t xml:space="preserve"> Кировской области</w:t>
      </w:r>
    </w:p>
    <w:p w:rsidR="00A44956" w:rsidRPr="003D01D6" w:rsidRDefault="00A44956" w:rsidP="00A44956">
      <w:pPr>
        <w:jc w:val="center"/>
        <w:rPr>
          <w:b/>
          <w:bCs/>
          <w:sz w:val="28"/>
          <w:szCs w:val="28"/>
        </w:rPr>
      </w:pPr>
      <w:r>
        <w:rPr>
          <w:b/>
          <w:bCs/>
          <w:sz w:val="28"/>
          <w:szCs w:val="28"/>
        </w:rPr>
        <w:t>на 2021-2025 годы</w:t>
      </w:r>
    </w:p>
    <w:p w:rsidR="00A44956" w:rsidRPr="003D01D6" w:rsidRDefault="00A44956" w:rsidP="00A44956">
      <w:pPr>
        <w:jc w:val="center"/>
        <w:rPr>
          <w:b/>
          <w:bCs/>
          <w:sz w:val="48"/>
          <w:szCs w:val="48"/>
        </w:rPr>
      </w:pPr>
    </w:p>
    <w:p w:rsidR="00A44956" w:rsidRPr="003D01D6" w:rsidRDefault="00A44956" w:rsidP="00A44956">
      <w:pPr>
        <w:ind w:firstLine="709"/>
        <w:jc w:val="both"/>
        <w:rPr>
          <w:sz w:val="28"/>
          <w:szCs w:val="28"/>
        </w:rPr>
      </w:pPr>
      <w:r w:rsidRPr="003D01D6">
        <w:rPr>
          <w:sz w:val="28"/>
          <w:szCs w:val="28"/>
        </w:rPr>
        <w:t xml:space="preserve">В целях </w:t>
      </w:r>
      <w:r>
        <w:rPr>
          <w:sz w:val="28"/>
          <w:szCs w:val="28"/>
        </w:rPr>
        <w:t>реализации на территории Кировской области Концепции развития системы профилактики безнадзорности и правонарушений несовершеннолетних на период до 2025 года, утверждённой распоряжением Правительства Российской федерации от 22.03.2017 № 520-р</w:t>
      </w:r>
      <w:r w:rsidRPr="003D01D6">
        <w:rPr>
          <w:sz w:val="28"/>
          <w:szCs w:val="28"/>
        </w:rPr>
        <w:t xml:space="preserve">, </w:t>
      </w:r>
      <w:r>
        <w:rPr>
          <w:sz w:val="28"/>
          <w:szCs w:val="28"/>
        </w:rPr>
        <w:t xml:space="preserve">на основании  распоряжения Правительства Кировской области от 23.07.2021 № 146 «Об утверждении плана мероприятий по профилактике безнадзорности и правонарушений несовершеннолетних в Кировской области на 2021-2025 годы», </w:t>
      </w:r>
      <w:r w:rsidRPr="003D01D6">
        <w:rPr>
          <w:sz w:val="28"/>
          <w:szCs w:val="28"/>
        </w:rPr>
        <w:t>админист</w:t>
      </w:r>
      <w:r>
        <w:rPr>
          <w:sz w:val="28"/>
          <w:szCs w:val="28"/>
        </w:rPr>
        <w:t xml:space="preserve">рация Кикнурского муниципального округа </w:t>
      </w:r>
      <w:r w:rsidRPr="003D01D6">
        <w:rPr>
          <w:sz w:val="28"/>
          <w:szCs w:val="28"/>
        </w:rPr>
        <w:t xml:space="preserve"> ПОСТАНОВЛЯЕТ:</w:t>
      </w:r>
    </w:p>
    <w:p w:rsidR="00A44956" w:rsidRDefault="00A44956" w:rsidP="00A44956">
      <w:pPr>
        <w:ind w:firstLine="709"/>
        <w:jc w:val="both"/>
        <w:rPr>
          <w:sz w:val="28"/>
          <w:szCs w:val="28"/>
        </w:rPr>
      </w:pPr>
      <w:r w:rsidRPr="003D01D6">
        <w:rPr>
          <w:sz w:val="28"/>
          <w:szCs w:val="28"/>
        </w:rPr>
        <w:t xml:space="preserve">1. Утвердить </w:t>
      </w:r>
      <w:r>
        <w:rPr>
          <w:sz w:val="28"/>
          <w:szCs w:val="28"/>
        </w:rPr>
        <w:t>план мероприятий по профилактике  безнадзорности и правонарушений несовершеннолетних на территории муниципального образования  Кикнурский муниципальный округ Кировской области на 2021-2025 годы  (далее – план)  согласно приложению</w:t>
      </w:r>
      <w:r w:rsidRPr="003D01D6">
        <w:rPr>
          <w:sz w:val="28"/>
          <w:szCs w:val="28"/>
        </w:rPr>
        <w:t xml:space="preserve">. </w:t>
      </w:r>
    </w:p>
    <w:p w:rsidR="00A44956" w:rsidRDefault="00A44956" w:rsidP="00A44956">
      <w:pPr>
        <w:ind w:firstLine="709"/>
        <w:jc w:val="both"/>
        <w:rPr>
          <w:sz w:val="28"/>
          <w:szCs w:val="28"/>
        </w:rPr>
      </w:pPr>
      <w:r>
        <w:rPr>
          <w:sz w:val="28"/>
          <w:szCs w:val="28"/>
        </w:rPr>
        <w:t>2. Заместителю главы администрации  муниципального округа по социальным вопросам, заведующему отделом социальной политики, начальнику управления образования администрации  муниципального округа обеспечить участие подведомственных учреждений в реализации мероприятий плана.</w:t>
      </w:r>
    </w:p>
    <w:p w:rsidR="00A44956" w:rsidRDefault="00A44956" w:rsidP="00A44956">
      <w:pPr>
        <w:ind w:firstLine="709"/>
        <w:jc w:val="both"/>
        <w:rPr>
          <w:sz w:val="28"/>
          <w:szCs w:val="28"/>
        </w:rPr>
      </w:pPr>
      <w:r>
        <w:rPr>
          <w:sz w:val="28"/>
          <w:szCs w:val="28"/>
        </w:rPr>
        <w:t xml:space="preserve">3.Рекомендовать начальнику ПП «Кикнурский» МО МВД России «Яранский», старшему инспектору Яранского МФ ФКУ УИИ УФСИН России по Кировской области, главному врачу КОГБУЗ «Кикнурская ЦРБ», начальнику КОГАУ СО «Межрайонный комплексный центр социального обслуживания населения в Яранском районе пгт Кикнур», директору КОГОБУ СШ с УИОП пгт Кикнур Кировской области, директору КОГОБУ ОШ с. Р. </w:t>
      </w:r>
      <w:r>
        <w:rPr>
          <w:sz w:val="28"/>
          <w:szCs w:val="28"/>
        </w:rPr>
        <w:lastRenderedPageBreak/>
        <w:t>Краи, директору КОГОБУ ШИ с ОВЗ пгт Кикнур Кировской области организовать участие сотрудников в реализации мероприятий плана.</w:t>
      </w:r>
    </w:p>
    <w:p w:rsidR="00A44956" w:rsidRPr="003D01D6" w:rsidRDefault="00A44956" w:rsidP="00A44956">
      <w:pPr>
        <w:ind w:firstLine="709"/>
        <w:jc w:val="both"/>
        <w:rPr>
          <w:sz w:val="28"/>
          <w:szCs w:val="28"/>
        </w:rPr>
      </w:pPr>
      <w:r>
        <w:rPr>
          <w:sz w:val="28"/>
          <w:szCs w:val="28"/>
        </w:rPr>
        <w:t>4</w:t>
      </w:r>
      <w:r w:rsidRPr="003D01D6">
        <w:rPr>
          <w:sz w:val="28"/>
          <w:szCs w:val="28"/>
        </w:rPr>
        <w:t>. Контроль за исполнением  настоящего постановления  возложить на заместителя главы адм</w:t>
      </w:r>
      <w:r>
        <w:rPr>
          <w:sz w:val="28"/>
          <w:szCs w:val="28"/>
        </w:rPr>
        <w:t>инистрации  муниципального округа по социальным вопросам, заведующего отделом социальной политики.</w:t>
      </w:r>
    </w:p>
    <w:p w:rsidR="00A44956" w:rsidRDefault="00A44956" w:rsidP="00A44956">
      <w:pPr>
        <w:ind w:firstLine="709"/>
        <w:jc w:val="both"/>
        <w:rPr>
          <w:sz w:val="28"/>
          <w:szCs w:val="28"/>
        </w:rPr>
      </w:pPr>
      <w:r>
        <w:rPr>
          <w:sz w:val="28"/>
          <w:szCs w:val="28"/>
        </w:rPr>
        <w:t>5</w:t>
      </w:r>
      <w:r w:rsidRPr="003D01D6">
        <w:rPr>
          <w:sz w:val="28"/>
          <w:szCs w:val="28"/>
        </w:rPr>
        <w:t>. Настоящее п</w:t>
      </w:r>
      <w:r>
        <w:rPr>
          <w:sz w:val="28"/>
          <w:szCs w:val="28"/>
        </w:rPr>
        <w:t>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44956" w:rsidRPr="003D01D6" w:rsidRDefault="00A44956" w:rsidP="00A44956">
      <w:pPr>
        <w:ind w:firstLine="709"/>
        <w:jc w:val="both"/>
        <w:rPr>
          <w:sz w:val="28"/>
          <w:szCs w:val="28"/>
        </w:rPr>
      </w:pPr>
      <w:r>
        <w:rPr>
          <w:sz w:val="28"/>
          <w:szCs w:val="28"/>
        </w:rPr>
        <w:t>6. Настоящее постановление вступает в законную силу с момента официального опубликования (обнародования).</w:t>
      </w:r>
    </w:p>
    <w:p w:rsidR="00A44956" w:rsidRPr="003D01D6" w:rsidRDefault="00A44956" w:rsidP="00A44956">
      <w:pPr>
        <w:jc w:val="both"/>
        <w:rPr>
          <w:sz w:val="72"/>
          <w:szCs w:val="72"/>
        </w:rPr>
      </w:pPr>
    </w:p>
    <w:p w:rsidR="00A44956" w:rsidRPr="000C60D4" w:rsidRDefault="00A44956" w:rsidP="00A44956">
      <w:pPr>
        <w:jc w:val="both"/>
        <w:rPr>
          <w:sz w:val="28"/>
          <w:szCs w:val="28"/>
        </w:rPr>
      </w:pPr>
      <w:r w:rsidRPr="000C60D4">
        <w:rPr>
          <w:sz w:val="28"/>
          <w:szCs w:val="28"/>
        </w:rPr>
        <w:t>Глава Кикнурского</w:t>
      </w:r>
    </w:p>
    <w:p w:rsidR="00A44956" w:rsidRDefault="00A44956" w:rsidP="00A44956">
      <w:pPr>
        <w:tabs>
          <w:tab w:val="left" w:pos="709"/>
        </w:tabs>
        <w:jc w:val="both"/>
        <w:rPr>
          <w:sz w:val="28"/>
          <w:szCs w:val="28"/>
        </w:rPr>
      </w:pPr>
      <w:r w:rsidRPr="000C60D4">
        <w:rPr>
          <w:sz w:val="28"/>
          <w:szCs w:val="28"/>
        </w:rPr>
        <w:t>муни</w:t>
      </w:r>
      <w:r>
        <w:rPr>
          <w:sz w:val="28"/>
          <w:szCs w:val="28"/>
        </w:rPr>
        <w:t>ципального округа    С.Ю. Галкин</w:t>
      </w: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pPr>
    </w:p>
    <w:p w:rsidR="00A44956" w:rsidRDefault="00A44956" w:rsidP="00A44956">
      <w:pPr>
        <w:jc w:val="both"/>
        <w:rPr>
          <w:sz w:val="28"/>
          <w:szCs w:val="28"/>
        </w:rPr>
        <w:sectPr w:rsidR="00A44956" w:rsidSect="00220960">
          <w:pgSz w:w="11909" w:h="16838"/>
          <w:pgMar w:top="1134" w:right="850" w:bottom="1134" w:left="1701" w:header="0" w:footer="6" w:gutter="0"/>
          <w:pgNumType w:start="15"/>
          <w:cols w:space="720"/>
          <w:noEndnote/>
          <w:docGrid w:linePitch="360"/>
        </w:sectPr>
      </w:pPr>
    </w:p>
    <w:p w:rsidR="00A44956" w:rsidRDefault="00A44956" w:rsidP="00A44956">
      <w:pPr>
        <w:autoSpaceDE w:val="0"/>
        <w:autoSpaceDN w:val="0"/>
        <w:adjustRightInd w:val="0"/>
        <w:jc w:val="both"/>
        <w:outlineLvl w:val="0"/>
        <w:rPr>
          <w:sz w:val="28"/>
          <w:szCs w:val="28"/>
        </w:rPr>
      </w:pPr>
      <w:r>
        <w:rPr>
          <w:sz w:val="28"/>
          <w:szCs w:val="28"/>
        </w:rPr>
        <w:lastRenderedPageBreak/>
        <w:t xml:space="preserve">                                                                                                                                       Приложение</w:t>
      </w:r>
    </w:p>
    <w:p w:rsidR="00A44956" w:rsidRDefault="00A44956" w:rsidP="00A44956">
      <w:pPr>
        <w:autoSpaceDE w:val="0"/>
        <w:autoSpaceDN w:val="0"/>
        <w:adjustRightInd w:val="0"/>
        <w:ind w:left="10915"/>
        <w:jc w:val="both"/>
        <w:outlineLvl w:val="0"/>
        <w:rPr>
          <w:sz w:val="28"/>
          <w:szCs w:val="28"/>
        </w:rPr>
      </w:pPr>
    </w:p>
    <w:p w:rsidR="00A44956" w:rsidRDefault="00A44956" w:rsidP="00A44956">
      <w:pPr>
        <w:autoSpaceDE w:val="0"/>
        <w:autoSpaceDN w:val="0"/>
        <w:adjustRightInd w:val="0"/>
        <w:ind w:left="9204"/>
        <w:jc w:val="both"/>
        <w:outlineLvl w:val="0"/>
        <w:rPr>
          <w:sz w:val="28"/>
          <w:szCs w:val="28"/>
        </w:rPr>
      </w:pPr>
      <w:r>
        <w:rPr>
          <w:sz w:val="28"/>
          <w:szCs w:val="28"/>
        </w:rPr>
        <w:t xml:space="preserve">    УТВЕРЖДЕН</w:t>
      </w:r>
    </w:p>
    <w:p w:rsidR="00A44956" w:rsidRDefault="00A44956" w:rsidP="00A44956">
      <w:pPr>
        <w:autoSpaceDE w:val="0"/>
        <w:autoSpaceDN w:val="0"/>
        <w:adjustRightInd w:val="0"/>
        <w:ind w:left="9204"/>
        <w:jc w:val="both"/>
        <w:outlineLvl w:val="0"/>
        <w:rPr>
          <w:sz w:val="28"/>
          <w:szCs w:val="28"/>
        </w:rPr>
      </w:pPr>
    </w:p>
    <w:p w:rsidR="00A44956" w:rsidRDefault="00A44956" w:rsidP="00A44956">
      <w:pPr>
        <w:autoSpaceDE w:val="0"/>
        <w:autoSpaceDN w:val="0"/>
        <w:adjustRightInd w:val="0"/>
        <w:jc w:val="both"/>
        <w:outlineLvl w:val="0"/>
        <w:rPr>
          <w:sz w:val="28"/>
          <w:szCs w:val="28"/>
        </w:rPr>
      </w:pPr>
      <w:r>
        <w:rPr>
          <w:sz w:val="28"/>
          <w:szCs w:val="28"/>
        </w:rPr>
        <w:t xml:space="preserve">                                                                                                                                       постановлением администрации</w:t>
      </w:r>
    </w:p>
    <w:p w:rsidR="00A44956" w:rsidRDefault="00A44956" w:rsidP="00A44956">
      <w:pPr>
        <w:autoSpaceDE w:val="0"/>
        <w:autoSpaceDN w:val="0"/>
        <w:adjustRightInd w:val="0"/>
        <w:jc w:val="both"/>
        <w:outlineLvl w:val="0"/>
        <w:rPr>
          <w:sz w:val="28"/>
          <w:szCs w:val="28"/>
        </w:rPr>
      </w:pPr>
      <w:r>
        <w:rPr>
          <w:sz w:val="28"/>
          <w:szCs w:val="28"/>
        </w:rPr>
        <w:t xml:space="preserve">                                                                                                                                       Кикнурского муниципального</w:t>
      </w:r>
    </w:p>
    <w:p w:rsidR="00A44956" w:rsidRDefault="00A44956" w:rsidP="00A44956">
      <w:pPr>
        <w:autoSpaceDE w:val="0"/>
        <w:autoSpaceDN w:val="0"/>
        <w:adjustRightInd w:val="0"/>
        <w:jc w:val="both"/>
        <w:outlineLvl w:val="0"/>
        <w:rPr>
          <w:sz w:val="28"/>
          <w:szCs w:val="28"/>
        </w:rPr>
      </w:pPr>
      <w:r>
        <w:rPr>
          <w:sz w:val="28"/>
          <w:szCs w:val="28"/>
        </w:rPr>
        <w:t xml:space="preserve">                                                                                                                                       округа Кировской области</w:t>
      </w:r>
    </w:p>
    <w:p w:rsidR="00A44956" w:rsidRDefault="00A44956" w:rsidP="00A44956">
      <w:pPr>
        <w:autoSpaceDE w:val="0"/>
        <w:autoSpaceDN w:val="0"/>
        <w:adjustRightInd w:val="0"/>
        <w:jc w:val="both"/>
        <w:outlineLvl w:val="0"/>
        <w:rPr>
          <w:sz w:val="28"/>
          <w:szCs w:val="28"/>
        </w:rPr>
      </w:pPr>
    </w:p>
    <w:p w:rsidR="00A44956" w:rsidRDefault="00A44956" w:rsidP="00A44956">
      <w:pPr>
        <w:autoSpaceDE w:val="0"/>
        <w:autoSpaceDN w:val="0"/>
        <w:adjustRightInd w:val="0"/>
        <w:jc w:val="both"/>
        <w:outlineLvl w:val="0"/>
        <w:rPr>
          <w:sz w:val="28"/>
          <w:szCs w:val="28"/>
        </w:rPr>
      </w:pPr>
      <w:r>
        <w:rPr>
          <w:sz w:val="28"/>
          <w:szCs w:val="28"/>
        </w:rPr>
        <w:t xml:space="preserve">                                                                                                                                       от  08.10.2021 № 680</w:t>
      </w:r>
    </w:p>
    <w:p w:rsidR="00A44956" w:rsidRDefault="00A44956" w:rsidP="00A44956">
      <w:pPr>
        <w:autoSpaceDE w:val="0"/>
        <w:autoSpaceDN w:val="0"/>
        <w:adjustRightInd w:val="0"/>
        <w:ind w:left="10915"/>
        <w:outlineLvl w:val="0"/>
        <w:rPr>
          <w:sz w:val="28"/>
          <w:szCs w:val="28"/>
        </w:rPr>
      </w:pPr>
    </w:p>
    <w:p w:rsidR="00A44956" w:rsidRPr="00AE2761" w:rsidRDefault="00A44956" w:rsidP="00A44956">
      <w:pPr>
        <w:autoSpaceDE w:val="0"/>
        <w:autoSpaceDN w:val="0"/>
        <w:adjustRightInd w:val="0"/>
        <w:ind w:left="10915"/>
        <w:outlineLvl w:val="0"/>
        <w:rPr>
          <w:sz w:val="28"/>
          <w:szCs w:val="28"/>
        </w:rPr>
      </w:pPr>
    </w:p>
    <w:p w:rsidR="00A44956" w:rsidRPr="00C811CC" w:rsidRDefault="00A44956" w:rsidP="00A44956">
      <w:pPr>
        <w:jc w:val="center"/>
        <w:rPr>
          <w:b/>
          <w:bCs/>
          <w:sz w:val="28"/>
          <w:szCs w:val="28"/>
        </w:rPr>
      </w:pPr>
      <w:r w:rsidRPr="00C811CC">
        <w:rPr>
          <w:b/>
          <w:bCs/>
          <w:sz w:val="28"/>
          <w:szCs w:val="28"/>
        </w:rPr>
        <w:t>ПЛАН</w:t>
      </w:r>
    </w:p>
    <w:p w:rsidR="00A44956" w:rsidRPr="00C811CC" w:rsidRDefault="00A44956" w:rsidP="00A44956">
      <w:pPr>
        <w:jc w:val="center"/>
        <w:rPr>
          <w:b/>
          <w:bCs/>
          <w:sz w:val="28"/>
          <w:szCs w:val="28"/>
        </w:rPr>
      </w:pPr>
      <w:r>
        <w:rPr>
          <w:b/>
          <w:bCs/>
          <w:sz w:val="28"/>
          <w:szCs w:val="28"/>
        </w:rPr>
        <w:t>м</w:t>
      </w:r>
      <w:r w:rsidRPr="00C811CC">
        <w:rPr>
          <w:b/>
          <w:bCs/>
          <w:sz w:val="28"/>
          <w:szCs w:val="28"/>
        </w:rPr>
        <w:t xml:space="preserve">ероприятий по профилактике безнадзорности и правонарушений </w:t>
      </w:r>
    </w:p>
    <w:p w:rsidR="00A44956" w:rsidRDefault="00A44956" w:rsidP="00A44956">
      <w:pPr>
        <w:jc w:val="center"/>
        <w:rPr>
          <w:b/>
          <w:bCs/>
          <w:sz w:val="28"/>
          <w:szCs w:val="28"/>
        </w:rPr>
      </w:pPr>
      <w:r w:rsidRPr="00C811CC">
        <w:rPr>
          <w:b/>
          <w:bCs/>
          <w:sz w:val="28"/>
          <w:szCs w:val="28"/>
        </w:rPr>
        <w:t xml:space="preserve">несовершеннолетних </w:t>
      </w:r>
      <w:r>
        <w:rPr>
          <w:b/>
          <w:bCs/>
          <w:sz w:val="28"/>
          <w:szCs w:val="28"/>
        </w:rPr>
        <w:t xml:space="preserve">на территории Кикнурского муниципального округа </w:t>
      </w:r>
      <w:r w:rsidRPr="00C811CC">
        <w:rPr>
          <w:b/>
          <w:bCs/>
          <w:sz w:val="28"/>
          <w:szCs w:val="28"/>
        </w:rPr>
        <w:t xml:space="preserve"> Кировской области</w:t>
      </w:r>
    </w:p>
    <w:p w:rsidR="00A44956" w:rsidRPr="00C811CC" w:rsidRDefault="00A44956" w:rsidP="00A44956">
      <w:pPr>
        <w:jc w:val="center"/>
        <w:rPr>
          <w:b/>
          <w:bCs/>
          <w:sz w:val="28"/>
          <w:szCs w:val="28"/>
        </w:rPr>
      </w:pPr>
      <w:r>
        <w:rPr>
          <w:b/>
          <w:bCs/>
          <w:sz w:val="28"/>
          <w:szCs w:val="28"/>
        </w:rPr>
        <w:t xml:space="preserve"> на 2021-2025</w:t>
      </w:r>
      <w:r w:rsidRPr="00C811CC">
        <w:rPr>
          <w:b/>
          <w:bCs/>
          <w:sz w:val="28"/>
          <w:szCs w:val="28"/>
        </w:rPr>
        <w:t xml:space="preserve"> годы</w:t>
      </w:r>
    </w:p>
    <w:p w:rsidR="00A44956" w:rsidRDefault="00A44956" w:rsidP="00A44956">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214"/>
        <w:gridCol w:w="1417"/>
        <w:gridCol w:w="3338"/>
      </w:tblGrid>
      <w:tr w:rsidR="00A44956" w:rsidRPr="00233395" w:rsidTr="007B2C7A">
        <w:tc>
          <w:tcPr>
            <w:tcW w:w="817" w:type="dxa"/>
          </w:tcPr>
          <w:p w:rsidR="00A44956" w:rsidRPr="00233395" w:rsidRDefault="00A44956" w:rsidP="007B2C7A">
            <w:pPr>
              <w:jc w:val="center"/>
            </w:pPr>
            <w:r w:rsidRPr="00233395">
              <w:t>№</w:t>
            </w:r>
          </w:p>
          <w:p w:rsidR="00A44956" w:rsidRPr="00233395" w:rsidRDefault="00A44956" w:rsidP="007B2C7A">
            <w:pPr>
              <w:jc w:val="center"/>
            </w:pPr>
            <w:r w:rsidRPr="00233395">
              <w:t>п/п</w:t>
            </w:r>
          </w:p>
        </w:tc>
        <w:tc>
          <w:tcPr>
            <w:tcW w:w="9214" w:type="dxa"/>
          </w:tcPr>
          <w:p w:rsidR="00A44956" w:rsidRPr="00233395" w:rsidRDefault="00A44956" w:rsidP="007B2C7A">
            <w:pPr>
              <w:jc w:val="center"/>
            </w:pPr>
            <w:r w:rsidRPr="00233395">
              <w:t>Наименование мероприятия</w:t>
            </w:r>
          </w:p>
        </w:tc>
        <w:tc>
          <w:tcPr>
            <w:tcW w:w="1417" w:type="dxa"/>
          </w:tcPr>
          <w:p w:rsidR="00A44956" w:rsidRPr="00233395" w:rsidRDefault="00A44956" w:rsidP="007B2C7A">
            <w:pPr>
              <w:jc w:val="center"/>
            </w:pPr>
            <w:r w:rsidRPr="00233395">
              <w:t>Срок реализации</w:t>
            </w:r>
          </w:p>
        </w:tc>
        <w:tc>
          <w:tcPr>
            <w:tcW w:w="3338" w:type="dxa"/>
          </w:tcPr>
          <w:p w:rsidR="00A44956" w:rsidRPr="00233395" w:rsidRDefault="00A44956" w:rsidP="007B2C7A">
            <w:pPr>
              <w:jc w:val="center"/>
            </w:pPr>
            <w:r w:rsidRPr="00233395">
              <w:t>Исполнитель</w:t>
            </w:r>
          </w:p>
        </w:tc>
      </w:tr>
      <w:tr w:rsidR="00A44956" w:rsidRPr="00233395" w:rsidTr="007B2C7A">
        <w:tc>
          <w:tcPr>
            <w:tcW w:w="817" w:type="dxa"/>
          </w:tcPr>
          <w:p w:rsidR="00A44956" w:rsidRPr="00233395" w:rsidRDefault="00A44956" w:rsidP="007B2C7A">
            <w:pPr>
              <w:jc w:val="both"/>
            </w:pPr>
            <w:r w:rsidRPr="00233395">
              <w:t>1.</w:t>
            </w:r>
          </w:p>
        </w:tc>
        <w:tc>
          <w:tcPr>
            <w:tcW w:w="9214" w:type="dxa"/>
          </w:tcPr>
          <w:p w:rsidR="00A44956" w:rsidRPr="00233395" w:rsidRDefault="00A44956" w:rsidP="007B2C7A">
            <w:pPr>
              <w:jc w:val="both"/>
              <w:rPr>
                <w:b/>
                <w:bCs/>
              </w:rPr>
            </w:pPr>
            <w:r w:rsidRPr="00233395">
              <w:rPr>
                <w:b/>
                <w:bCs/>
              </w:rPr>
              <w:t>Совершенствование нормативно-правового регулирования в сфере профилактики безнадзорности и правонарушений несовершеннолетних</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rsidRPr="00233395">
              <w:t>1.1.</w:t>
            </w:r>
          </w:p>
        </w:tc>
        <w:tc>
          <w:tcPr>
            <w:tcW w:w="9214" w:type="dxa"/>
          </w:tcPr>
          <w:p w:rsidR="00A44956" w:rsidRPr="00233395" w:rsidRDefault="00A44956" w:rsidP="007B2C7A">
            <w:pPr>
              <w:jc w:val="both"/>
            </w:pPr>
            <w:r w:rsidRPr="00233395">
              <w:t>Внесение проекта плана мероприятий по профилактике безнадзорности и правонарушений несовершеннолетних на терри</w:t>
            </w:r>
            <w:r>
              <w:t>тории Кикнурского района на 2021-2025</w:t>
            </w:r>
            <w:r w:rsidRPr="00233395">
              <w:t xml:space="preserve"> годы на утверждение администрации Кикнурского района</w:t>
            </w:r>
          </w:p>
        </w:tc>
        <w:tc>
          <w:tcPr>
            <w:tcW w:w="1417" w:type="dxa"/>
          </w:tcPr>
          <w:p w:rsidR="00A44956" w:rsidRPr="00233395" w:rsidRDefault="00A44956" w:rsidP="007B2C7A">
            <w:pPr>
              <w:jc w:val="both"/>
            </w:pPr>
            <w:r>
              <w:t xml:space="preserve">Октябрь </w:t>
            </w:r>
            <w:r w:rsidRPr="00233395">
              <w:t xml:space="preserve"> 20</w:t>
            </w:r>
            <w:r>
              <w:t>21</w:t>
            </w:r>
          </w:p>
        </w:tc>
        <w:tc>
          <w:tcPr>
            <w:tcW w:w="3338" w:type="dxa"/>
          </w:tcPr>
          <w:p w:rsidR="00A44956" w:rsidRPr="00233395" w:rsidRDefault="00A44956" w:rsidP="007B2C7A">
            <w:pPr>
              <w:jc w:val="both"/>
            </w:pPr>
            <w:r w:rsidRPr="00233395">
              <w:t>Комиссия по делам несовершеннолетних и защите их прав Кикнурского</w:t>
            </w:r>
            <w:r>
              <w:t xml:space="preserve"> муниципального округа</w:t>
            </w:r>
          </w:p>
        </w:tc>
      </w:tr>
      <w:tr w:rsidR="00A44956" w:rsidRPr="00233395" w:rsidTr="007B2C7A">
        <w:tc>
          <w:tcPr>
            <w:tcW w:w="817" w:type="dxa"/>
          </w:tcPr>
          <w:p w:rsidR="00A44956" w:rsidRPr="00233395" w:rsidRDefault="00A44956" w:rsidP="007B2C7A">
            <w:pPr>
              <w:jc w:val="both"/>
            </w:pPr>
            <w:r>
              <w:t>1.2.</w:t>
            </w:r>
          </w:p>
        </w:tc>
        <w:tc>
          <w:tcPr>
            <w:tcW w:w="9214" w:type="dxa"/>
          </w:tcPr>
          <w:p w:rsidR="00A44956" w:rsidRPr="00233395" w:rsidRDefault="00A44956" w:rsidP="007B2C7A">
            <w:pPr>
              <w:jc w:val="both"/>
            </w:pPr>
            <w:r>
              <w:t>Внесение проекта постановления администрации Кикнурского муниципального округа «Об утверждении порядка межведомственного взаимодействия по выявлению несовершеннолетних, склонных к потреблению наркотических средств и психотропных веществ, и проведению с ними профилактической работы на территории муниципального образования Кикнурский муниципальный округ Кировской области»</w:t>
            </w:r>
          </w:p>
        </w:tc>
        <w:tc>
          <w:tcPr>
            <w:tcW w:w="1417" w:type="dxa"/>
          </w:tcPr>
          <w:p w:rsidR="00A44956" w:rsidRDefault="00A44956" w:rsidP="007B2C7A">
            <w:pPr>
              <w:jc w:val="both"/>
            </w:pPr>
            <w:r>
              <w:t>октябрь 2021</w:t>
            </w:r>
          </w:p>
        </w:tc>
        <w:tc>
          <w:tcPr>
            <w:tcW w:w="3338" w:type="dxa"/>
          </w:tcPr>
          <w:p w:rsidR="00A44956" w:rsidRPr="00233395" w:rsidRDefault="00A44956" w:rsidP="007B2C7A">
            <w:pPr>
              <w:jc w:val="both"/>
            </w:pPr>
            <w:r w:rsidRPr="00233395">
              <w:t>Комиссия по делам несовершеннолетних и защите их прав Кикнурского</w:t>
            </w:r>
            <w:r>
              <w:t xml:space="preserve"> муниципального округа</w:t>
            </w:r>
          </w:p>
        </w:tc>
      </w:tr>
      <w:tr w:rsidR="00A44956" w:rsidRPr="00233395" w:rsidTr="007B2C7A">
        <w:tc>
          <w:tcPr>
            <w:tcW w:w="817" w:type="dxa"/>
          </w:tcPr>
          <w:p w:rsidR="00A44956" w:rsidRDefault="00A44956" w:rsidP="007B2C7A">
            <w:pPr>
              <w:jc w:val="both"/>
            </w:pPr>
            <w:r>
              <w:lastRenderedPageBreak/>
              <w:t>1.3.</w:t>
            </w:r>
          </w:p>
        </w:tc>
        <w:tc>
          <w:tcPr>
            <w:tcW w:w="9214" w:type="dxa"/>
          </w:tcPr>
          <w:p w:rsidR="00A44956" w:rsidRDefault="00A44956" w:rsidP="007B2C7A">
            <w:pPr>
              <w:jc w:val="both"/>
            </w:pPr>
            <w:r>
              <w:t>Внесение дополнений и изменений  в нормативно правовые акты муниципального образования Кикнурский муниципальный округ Кировской области в сфере профилактики безнадзорности и правонарушений несовершеннолетних.</w:t>
            </w:r>
          </w:p>
        </w:tc>
        <w:tc>
          <w:tcPr>
            <w:tcW w:w="1417" w:type="dxa"/>
          </w:tcPr>
          <w:p w:rsidR="00A44956" w:rsidRDefault="00A44956" w:rsidP="007B2C7A">
            <w:pPr>
              <w:jc w:val="both"/>
            </w:pPr>
            <w:r>
              <w:t>по мере необходимости</w:t>
            </w:r>
          </w:p>
        </w:tc>
        <w:tc>
          <w:tcPr>
            <w:tcW w:w="3338" w:type="dxa"/>
          </w:tcPr>
          <w:p w:rsidR="00A44956" w:rsidRPr="00233395" w:rsidRDefault="00A44956" w:rsidP="007B2C7A">
            <w:pPr>
              <w:jc w:val="both"/>
            </w:pPr>
            <w:r w:rsidRPr="00233395">
              <w:t>Комиссия по делам несовершеннолетних и защите их прав Кикнурского</w:t>
            </w:r>
            <w:r>
              <w:t xml:space="preserve"> муниципального округа</w:t>
            </w:r>
          </w:p>
        </w:tc>
      </w:tr>
      <w:tr w:rsidR="00A44956" w:rsidRPr="00233395" w:rsidTr="007B2C7A">
        <w:tc>
          <w:tcPr>
            <w:tcW w:w="817" w:type="dxa"/>
          </w:tcPr>
          <w:p w:rsidR="00A44956" w:rsidRPr="00233395" w:rsidRDefault="00A44956" w:rsidP="007B2C7A">
            <w:pPr>
              <w:jc w:val="both"/>
              <w:rPr>
                <w:b/>
                <w:bCs/>
              </w:rPr>
            </w:pPr>
            <w:r w:rsidRPr="00233395">
              <w:rPr>
                <w:b/>
                <w:bCs/>
              </w:rPr>
              <w:t>2</w:t>
            </w:r>
          </w:p>
        </w:tc>
        <w:tc>
          <w:tcPr>
            <w:tcW w:w="9214" w:type="dxa"/>
          </w:tcPr>
          <w:p w:rsidR="00A44956" w:rsidRPr="00233395" w:rsidRDefault="00A44956" w:rsidP="007B2C7A">
            <w:pPr>
              <w:jc w:val="both"/>
              <w:rPr>
                <w:b/>
                <w:bCs/>
              </w:rPr>
            </w:pPr>
            <w:r w:rsidRPr="00233395">
              <w:rPr>
                <w:b/>
                <w:bCs/>
              </w:rPr>
              <w:t>Развитие эффективной модели системы профилактики безнадзорности и правонарушений несовершеннолетних</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rsidRPr="00233395">
              <w:t>2.1.</w:t>
            </w:r>
          </w:p>
        </w:tc>
        <w:tc>
          <w:tcPr>
            <w:tcW w:w="9214" w:type="dxa"/>
          </w:tcPr>
          <w:p w:rsidR="00A44956" w:rsidRPr="00233395" w:rsidRDefault="00A44956" w:rsidP="007B2C7A">
            <w:pPr>
              <w:jc w:val="both"/>
              <w:rPr>
                <w:i/>
                <w:iCs/>
              </w:rPr>
            </w:pPr>
            <w:r w:rsidRPr="00C71777">
              <w:rPr>
                <w:i/>
                <w:iCs/>
              </w:rPr>
              <w:t>Разработка и реализация программ поддержки молодёжных и подростковых общественных организаций, волонтёрского движения, программ по трудоустройству несовершеннолетних, развитию спорта и пропаганде здорового образа жизни, духовно-нравственному воспитанию подрастающего поколения</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rsidRPr="00233395">
              <w:t>2.1.1.</w:t>
            </w:r>
          </w:p>
        </w:tc>
        <w:tc>
          <w:tcPr>
            <w:tcW w:w="9214" w:type="dxa"/>
          </w:tcPr>
          <w:p w:rsidR="00A44956" w:rsidRPr="009B319E" w:rsidRDefault="00A44956" w:rsidP="007B2C7A">
            <w:pPr>
              <w:jc w:val="both"/>
            </w:pPr>
            <w:r w:rsidRPr="009B319E">
              <w:t>Реализация мероприятий по  развитию и поддержке добровольчества в Кикнурском муниципальном округе, в соответствии с Концепцией утверждённой распоряжением Правительства Кировской области от 12.05.2021 № 88 « Об утверждении Концепции развития и поддержки добровольчества (волонтёрства)в Кировской области на 2021-2025»</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Default="00A44956" w:rsidP="007B2C7A">
            <w:r w:rsidRPr="00A61149">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2.1.2.</w:t>
            </w:r>
          </w:p>
        </w:tc>
        <w:tc>
          <w:tcPr>
            <w:tcW w:w="9214" w:type="dxa"/>
          </w:tcPr>
          <w:p w:rsidR="00A44956" w:rsidRPr="004A48B9" w:rsidRDefault="00A44956" w:rsidP="007B2C7A">
            <w:pPr>
              <w:jc w:val="both"/>
            </w:pPr>
            <w:r w:rsidRPr="004A48B9">
              <w:t xml:space="preserve"> Обеспечение выполнения мероприятий муниципальной программы «Повышение эффективности реализации молодёжной политики и организации отдыха и оздоровления детей и молодёжи» на 2021-2025 годы, утверждённой постановлением администрации Кикнурского муниципального района Кировской области  от 14.10.2020 № 267</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Default="00A44956" w:rsidP="007B2C7A">
            <w:r w:rsidRPr="00A61149">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2.1.3.</w:t>
            </w:r>
          </w:p>
        </w:tc>
        <w:tc>
          <w:tcPr>
            <w:tcW w:w="9214" w:type="dxa"/>
          </w:tcPr>
          <w:p w:rsidR="00A44956" w:rsidRPr="004A48B9" w:rsidRDefault="00A44956" w:rsidP="007B2C7A">
            <w:pPr>
              <w:jc w:val="both"/>
            </w:pPr>
            <w:r w:rsidRPr="004A48B9">
              <w:t>Обеспечение выполнения плана мероприятий по реализации муни</w:t>
            </w:r>
            <w:r>
              <w:t>ципальной программы           «</w:t>
            </w:r>
            <w:r w:rsidRPr="004A48B9">
              <w:t>Развитие физической культуры и спорта на 2021-2025», утверждённой постановлением администрации Кикнурского муниципального района Кировской области от 14.10.2020 № 270</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Default="00A44956" w:rsidP="007B2C7A">
            <w:r w:rsidRPr="00A61149">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2.1.4.</w:t>
            </w:r>
          </w:p>
        </w:tc>
        <w:tc>
          <w:tcPr>
            <w:tcW w:w="9214" w:type="dxa"/>
          </w:tcPr>
          <w:p w:rsidR="00A44956" w:rsidRPr="00233395" w:rsidRDefault="00A44956" w:rsidP="007B2C7A">
            <w:pPr>
              <w:jc w:val="both"/>
            </w:pPr>
            <w:r w:rsidRPr="00233395">
              <w:t>Организация проведения муниципальными учреждениями культуры мероприятий, посвящённых Всемирному Дню без табака, Международному Дню борьбы с наркоманией, Всемирному Дню борьбы со СПИДом</w:t>
            </w:r>
          </w:p>
        </w:tc>
        <w:tc>
          <w:tcPr>
            <w:tcW w:w="1417" w:type="dxa"/>
          </w:tcPr>
          <w:p w:rsidR="00A44956" w:rsidRPr="00233395" w:rsidRDefault="00A44956" w:rsidP="007B2C7A">
            <w:pPr>
              <w:jc w:val="both"/>
            </w:pPr>
            <w:r w:rsidRPr="00233395">
              <w:t>Ежегодно, в течение всего периода</w:t>
            </w:r>
          </w:p>
        </w:tc>
        <w:tc>
          <w:tcPr>
            <w:tcW w:w="3338" w:type="dxa"/>
          </w:tcPr>
          <w:p w:rsidR="00A44956" w:rsidRPr="00233395" w:rsidRDefault="00A44956" w:rsidP="007B2C7A">
            <w:pPr>
              <w:jc w:val="both"/>
            </w:pPr>
            <w:r>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2.1.6.</w:t>
            </w:r>
          </w:p>
        </w:tc>
        <w:tc>
          <w:tcPr>
            <w:tcW w:w="9214" w:type="dxa"/>
          </w:tcPr>
          <w:p w:rsidR="00A44956" w:rsidRPr="00233395" w:rsidRDefault="00A44956" w:rsidP="007B2C7A">
            <w:r w:rsidRPr="00233395">
              <w:t xml:space="preserve">Проведение мониторинга ситуации с употреблением наркотических и психоактивных веществ несовершеннолетними, обучающимися в образовательных организациях Кикнурского </w:t>
            </w:r>
            <w:r>
              <w:t>муниципального округа</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КОГОБУ СШ с УИОП пгт Кикнур*, КОГОБУ ОШ с. Р. Краи*, КОГОБУ ШИ с ОВЗ </w:t>
            </w:r>
            <w:r>
              <w:lastRenderedPageBreak/>
              <w:t xml:space="preserve">пгт Кикнур* (далее -государственные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rsidRPr="00233395">
              <w:t>2.1.8.</w:t>
            </w:r>
          </w:p>
        </w:tc>
        <w:tc>
          <w:tcPr>
            <w:tcW w:w="9214" w:type="dxa"/>
          </w:tcPr>
          <w:p w:rsidR="00A44956" w:rsidRPr="00233395" w:rsidRDefault="00A44956" w:rsidP="007B2C7A">
            <w:pPr>
              <w:jc w:val="both"/>
            </w:pPr>
            <w:r w:rsidRPr="00233395">
              <w:t xml:space="preserve">Организация социально-психологического тестирования обучающихся образовательных организаций  Кикнурского </w:t>
            </w:r>
            <w:r>
              <w:t>муниципального округа</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rsidRPr="00233395">
              <w:t>2.1.9.</w:t>
            </w:r>
          </w:p>
        </w:tc>
        <w:tc>
          <w:tcPr>
            <w:tcW w:w="9214" w:type="dxa"/>
          </w:tcPr>
          <w:p w:rsidR="00A44956" w:rsidRPr="00233395" w:rsidRDefault="00A44956" w:rsidP="007B2C7A">
            <w:r w:rsidRPr="00233395">
              <w:t xml:space="preserve">Организация участия обучающихся образовательных организаций в акциях </w:t>
            </w:r>
            <w:r>
              <w:t>антинаркотической направленности</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rsidRPr="00233395">
              <w:t>2.1.10</w:t>
            </w:r>
          </w:p>
        </w:tc>
        <w:tc>
          <w:tcPr>
            <w:tcW w:w="9214" w:type="dxa"/>
          </w:tcPr>
          <w:p w:rsidR="00A44956" w:rsidRPr="00534F2B" w:rsidRDefault="00A44956" w:rsidP="007B2C7A">
            <w:pPr>
              <w:jc w:val="both"/>
            </w:pPr>
            <w:r w:rsidRPr="00534F2B">
              <w:t>Организация временного трудоустройства несовершеннолетних граждан в возрасте от 14 до 18 лет в свободное от учёбы время в рамках реализации муниципальной программы Кикнурского муниципального округа « Содействие занятости населения  на 2021-2025 годы,   утверждённой постановлением администрации Кикнурского муниципального района Кировской области от 14.10.2020  № 271 « Об утверждении муниципальной программы Кикнурского муниципального округа  « Содействие занятости населения на 2021-2025 годы»</w:t>
            </w:r>
          </w:p>
        </w:tc>
        <w:tc>
          <w:tcPr>
            <w:tcW w:w="1417" w:type="dxa"/>
          </w:tcPr>
          <w:p w:rsidR="00A44956" w:rsidRPr="00534F2B" w:rsidRDefault="00A44956" w:rsidP="007B2C7A">
            <w:pPr>
              <w:jc w:val="center"/>
            </w:pPr>
            <w:r w:rsidRPr="00534F2B">
              <w:t>Ежегодно в течение всего периода</w:t>
            </w:r>
          </w:p>
        </w:tc>
        <w:tc>
          <w:tcPr>
            <w:tcW w:w="3338" w:type="dxa"/>
          </w:tcPr>
          <w:p w:rsidR="00A44956" w:rsidRPr="00534F2B" w:rsidRDefault="00A44956" w:rsidP="007B2C7A">
            <w:pPr>
              <w:jc w:val="both"/>
            </w:pPr>
            <w:r w:rsidRPr="00534F2B">
              <w:t xml:space="preserve"> КОГКУ ЦЗН Яранского района отдел трудоустройства Кикнурского района</w:t>
            </w:r>
            <w:r>
              <w:t>*</w:t>
            </w:r>
            <w:r w:rsidRPr="00534F2B">
              <w:t xml:space="preserve"> (далее-Отдел трудоустройства в Кикнурском районе*)</w:t>
            </w:r>
          </w:p>
        </w:tc>
      </w:tr>
      <w:tr w:rsidR="00A44956" w:rsidRPr="00233395" w:rsidTr="007B2C7A">
        <w:trPr>
          <w:trHeight w:val="558"/>
        </w:trPr>
        <w:tc>
          <w:tcPr>
            <w:tcW w:w="817" w:type="dxa"/>
          </w:tcPr>
          <w:p w:rsidR="00A44956" w:rsidRPr="00233395" w:rsidRDefault="00A44956" w:rsidP="007B2C7A">
            <w:pPr>
              <w:jc w:val="both"/>
            </w:pPr>
            <w:r w:rsidRPr="00233395">
              <w:t>2.1.11</w:t>
            </w:r>
          </w:p>
        </w:tc>
        <w:tc>
          <w:tcPr>
            <w:tcW w:w="9214" w:type="dxa"/>
          </w:tcPr>
          <w:p w:rsidR="00A44956" w:rsidRPr="00233395" w:rsidRDefault="00A44956" w:rsidP="007B2C7A">
            <w:pPr>
              <w:jc w:val="both"/>
            </w:pPr>
            <w:r>
              <w:t xml:space="preserve">Организация работы и участие в деятельности в Общероссийской общественно-государственной детско-юношеской организации «Российское движение школьников» </w:t>
            </w:r>
          </w:p>
        </w:tc>
        <w:tc>
          <w:tcPr>
            <w:tcW w:w="1417" w:type="dxa"/>
          </w:tcPr>
          <w:p w:rsidR="00A44956" w:rsidRPr="00233395" w:rsidRDefault="00A44956" w:rsidP="007B2C7A">
            <w:pPr>
              <w:jc w:val="center"/>
            </w:pPr>
            <w:r>
              <w:t>4 квартал 2021</w:t>
            </w:r>
            <w:r w:rsidRPr="00233395">
              <w:t>, далее 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t xml:space="preserve">образовательные организации </w:t>
            </w:r>
            <w:r>
              <w:t>округа*, 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2.1.12</w:t>
            </w:r>
          </w:p>
        </w:tc>
        <w:tc>
          <w:tcPr>
            <w:tcW w:w="9214" w:type="dxa"/>
          </w:tcPr>
          <w:p w:rsidR="00A44956" w:rsidRPr="00233395" w:rsidRDefault="00A44956" w:rsidP="007B2C7A">
            <w:pPr>
              <w:jc w:val="both"/>
            </w:pPr>
            <w:r w:rsidRPr="00233395">
              <w:t xml:space="preserve">Организация проведения областной акции к Всемирному дню борьбы с насилием </w:t>
            </w:r>
          </w:p>
        </w:tc>
        <w:tc>
          <w:tcPr>
            <w:tcW w:w="1417" w:type="dxa"/>
          </w:tcPr>
          <w:p w:rsidR="00A44956" w:rsidRPr="00233395" w:rsidRDefault="00A44956" w:rsidP="007B2C7A">
            <w:pPr>
              <w:jc w:val="center"/>
            </w:pPr>
            <w:r>
              <w:t>4 квартал 2021</w:t>
            </w:r>
            <w:r w:rsidRPr="00233395">
              <w:t>, далее ежегодно</w:t>
            </w:r>
          </w:p>
        </w:tc>
        <w:tc>
          <w:tcPr>
            <w:tcW w:w="3338" w:type="dxa"/>
          </w:tcPr>
          <w:p w:rsidR="00A44956" w:rsidRPr="00233395" w:rsidRDefault="00A44956" w:rsidP="007B2C7A">
            <w:pPr>
              <w:jc w:val="both"/>
            </w:pPr>
            <w:r>
              <w:t xml:space="preserve">КОГАУСО «Межрайонный комплексный центр социального обслуживания населения в Яранском районе пгт Кикнур»*  (далее - </w:t>
            </w:r>
            <w:r w:rsidRPr="00233395">
              <w:lastRenderedPageBreak/>
              <w:t>Кикнурский отдел социального обслуживания населения*</w:t>
            </w:r>
            <w:r>
              <w:t>)</w:t>
            </w:r>
          </w:p>
        </w:tc>
      </w:tr>
      <w:tr w:rsidR="00A44956" w:rsidRPr="00233395" w:rsidTr="007B2C7A">
        <w:tc>
          <w:tcPr>
            <w:tcW w:w="817" w:type="dxa"/>
          </w:tcPr>
          <w:p w:rsidR="00A44956" w:rsidRPr="00233395" w:rsidRDefault="00A44956" w:rsidP="007B2C7A">
            <w:pPr>
              <w:jc w:val="both"/>
            </w:pPr>
            <w:r>
              <w:t>2.1.13</w:t>
            </w:r>
          </w:p>
        </w:tc>
        <w:tc>
          <w:tcPr>
            <w:tcW w:w="9214" w:type="dxa"/>
          </w:tcPr>
          <w:p w:rsidR="00A44956" w:rsidRPr="00233395" w:rsidRDefault="00A44956" w:rsidP="007B2C7A">
            <w:pPr>
              <w:jc w:val="both"/>
            </w:pPr>
            <w:r>
              <w:t>Проведение мероприятий, направленных на пропаганду здорового образа жизни , ответственного родительства.</w:t>
            </w:r>
          </w:p>
        </w:tc>
        <w:tc>
          <w:tcPr>
            <w:tcW w:w="1417" w:type="dxa"/>
          </w:tcPr>
          <w:p w:rsidR="00A44956" w:rsidRPr="00233395" w:rsidRDefault="00A44956" w:rsidP="007B2C7A">
            <w:pPr>
              <w:jc w:val="center"/>
            </w:pPr>
            <w:r>
              <w:t>4 квартал 2021, далее ежегодно</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rsidRPr="00233395">
              <w:t>2.1.14</w:t>
            </w:r>
          </w:p>
        </w:tc>
        <w:tc>
          <w:tcPr>
            <w:tcW w:w="9214" w:type="dxa"/>
          </w:tcPr>
          <w:p w:rsidR="00A44956" w:rsidRPr="008B2F5E" w:rsidRDefault="00A44956" w:rsidP="007B2C7A">
            <w:pPr>
              <w:jc w:val="both"/>
            </w:pPr>
            <w:r w:rsidRPr="008B2F5E">
              <w:t>Участие в реализации государственно</w:t>
            </w:r>
            <w:r>
              <w:t>й программы Кировской области «</w:t>
            </w:r>
            <w:r w:rsidRPr="008B2F5E">
              <w:t>Развитие здравоохранения» на 2020-2024 годы, утверждённой постановлением Правительства Кировской области от 30.12.2019 3 744-П « Об утверждении государственной программы Кировской области « Развитие здравоохранения»</w:t>
            </w:r>
          </w:p>
        </w:tc>
        <w:tc>
          <w:tcPr>
            <w:tcW w:w="1417" w:type="dxa"/>
          </w:tcPr>
          <w:p w:rsidR="00A44956" w:rsidRPr="008B2F5E" w:rsidRDefault="00A44956" w:rsidP="007B2C7A">
            <w:pPr>
              <w:jc w:val="center"/>
            </w:pPr>
            <w:r w:rsidRPr="008B2F5E">
              <w:t>В течение всего периода</w:t>
            </w:r>
          </w:p>
        </w:tc>
        <w:tc>
          <w:tcPr>
            <w:tcW w:w="3338" w:type="dxa"/>
          </w:tcPr>
          <w:p w:rsidR="00A44956" w:rsidRPr="008B2F5E" w:rsidRDefault="00A44956" w:rsidP="007B2C7A">
            <w:pPr>
              <w:jc w:val="both"/>
            </w:pPr>
            <w:r w:rsidRPr="008B2F5E">
              <w:t>КОГБУЗ « Кикнурская ЦРБ»*</w:t>
            </w:r>
          </w:p>
        </w:tc>
      </w:tr>
      <w:tr w:rsidR="00A44956" w:rsidRPr="00233395" w:rsidTr="007B2C7A">
        <w:tc>
          <w:tcPr>
            <w:tcW w:w="817" w:type="dxa"/>
          </w:tcPr>
          <w:p w:rsidR="00A44956" w:rsidRPr="00233395" w:rsidRDefault="00A44956" w:rsidP="007B2C7A">
            <w:pPr>
              <w:jc w:val="both"/>
            </w:pPr>
            <w:r w:rsidRPr="00233395">
              <w:t>2.1.15</w:t>
            </w:r>
          </w:p>
        </w:tc>
        <w:tc>
          <w:tcPr>
            <w:tcW w:w="9214" w:type="dxa"/>
          </w:tcPr>
          <w:p w:rsidR="00A44956" w:rsidRPr="00233395" w:rsidRDefault="00A44956" w:rsidP="007B2C7A">
            <w:pPr>
              <w:jc w:val="both"/>
            </w:pPr>
            <w:r w:rsidRPr="00233395">
              <w:t xml:space="preserve">Проведение мероприятий в рамках Всемирного дня борьбы со СПИДом в образовательных организациях Кикнурского </w:t>
            </w:r>
            <w:r>
              <w:t>муниципального округа</w:t>
            </w:r>
          </w:p>
        </w:tc>
        <w:tc>
          <w:tcPr>
            <w:tcW w:w="1417" w:type="dxa"/>
          </w:tcPr>
          <w:p w:rsidR="00A44956" w:rsidRPr="00233395" w:rsidRDefault="00A44956" w:rsidP="007B2C7A">
            <w:pPr>
              <w:jc w:val="center"/>
            </w:pPr>
            <w:r w:rsidRPr="00233395">
              <w:t>ежегодно</w:t>
            </w:r>
          </w:p>
        </w:tc>
        <w:tc>
          <w:tcPr>
            <w:tcW w:w="3338" w:type="dxa"/>
          </w:tcPr>
          <w:p w:rsidR="00A44956" w:rsidRPr="00233395" w:rsidRDefault="00A44956" w:rsidP="007B2C7A">
            <w:pPr>
              <w:jc w:val="both"/>
            </w:pPr>
            <w:r w:rsidRPr="00233395">
              <w:t>КОГБУЗ « Кикнурская ЦРБ»*</w:t>
            </w:r>
          </w:p>
        </w:tc>
      </w:tr>
      <w:tr w:rsidR="00A44956" w:rsidRPr="00233395" w:rsidTr="007B2C7A">
        <w:tc>
          <w:tcPr>
            <w:tcW w:w="817" w:type="dxa"/>
          </w:tcPr>
          <w:p w:rsidR="00A44956" w:rsidRPr="00233395" w:rsidRDefault="00A44956" w:rsidP="007B2C7A">
            <w:pPr>
              <w:jc w:val="both"/>
            </w:pPr>
            <w:r w:rsidRPr="00233395">
              <w:t>2.2.</w:t>
            </w:r>
          </w:p>
        </w:tc>
        <w:tc>
          <w:tcPr>
            <w:tcW w:w="9214" w:type="dxa"/>
          </w:tcPr>
          <w:p w:rsidR="00A44956" w:rsidRPr="00233395" w:rsidRDefault="00A44956" w:rsidP="007B2C7A">
            <w:pPr>
              <w:jc w:val="both"/>
              <w:rPr>
                <w:i/>
                <w:iCs/>
              </w:rPr>
            </w:pPr>
            <w:r w:rsidRPr="00C71777">
              <w:rPr>
                <w:i/>
                <w:iCs/>
              </w:rPr>
              <w:t>Реализация мер по организации продуктивной социально значимой деятельности несовершеннолетних, вступивших в конфликт с законом</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rsidRPr="00233395">
              <w:t>2.2.1.</w:t>
            </w:r>
          </w:p>
        </w:tc>
        <w:tc>
          <w:tcPr>
            <w:tcW w:w="9214" w:type="dxa"/>
          </w:tcPr>
          <w:p w:rsidR="00A44956" w:rsidRPr="00233395" w:rsidRDefault="00A44956" w:rsidP="007B2C7A">
            <w:pPr>
              <w:jc w:val="both"/>
              <w:rPr>
                <w:i/>
                <w:iCs/>
              </w:rPr>
            </w:pPr>
            <w:r w:rsidRPr="00233395">
              <w:t>Обеспечение внедрения и распространения современных технологий профилактической и реабилитационной работы с семьей и детьми</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Pr="00233395" w:rsidRDefault="00A44956" w:rsidP="007B2C7A">
            <w:pPr>
              <w:jc w:val="both"/>
            </w:pPr>
            <w:r w:rsidRPr="00233395">
              <w:t xml:space="preserve">Управление образования администрации </w:t>
            </w:r>
            <w:r>
              <w:t>округа</w:t>
            </w:r>
          </w:p>
        </w:tc>
      </w:tr>
      <w:tr w:rsidR="00A44956" w:rsidRPr="00233395" w:rsidTr="007B2C7A">
        <w:tc>
          <w:tcPr>
            <w:tcW w:w="817" w:type="dxa"/>
          </w:tcPr>
          <w:p w:rsidR="00A44956" w:rsidRPr="00233395" w:rsidRDefault="00A44956" w:rsidP="007B2C7A">
            <w:pPr>
              <w:jc w:val="both"/>
            </w:pPr>
            <w:r w:rsidRPr="00233395">
              <w:t>2.2.3.</w:t>
            </w:r>
          </w:p>
        </w:tc>
        <w:tc>
          <w:tcPr>
            <w:tcW w:w="9214" w:type="dxa"/>
          </w:tcPr>
          <w:p w:rsidR="00A44956" w:rsidRPr="00233395" w:rsidRDefault="00A44956" w:rsidP="007B2C7A">
            <w:pPr>
              <w:jc w:val="both"/>
            </w:pPr>
            <w:r w:rsidRPr="00233395">
              <w:t>Трудоустройство в приоритетном порядке несовершеннолетних в возрасте от 14 до 18 лет, состоящих на учёте в комиссии по делам несовершеннолетних и (или) в подразделении по делам несовершеннолетних ПП « Кикнурский» МО МВД России « Яранский»</w:t>
            </w:r>
          </w:p>
        </w:tc>
        <w:tc>
          <w:tcPr>
            <w:tcW w:w="1417" w:type="dxa"/>
          </w:tcPr>
          <w:p w:rsidR="00A44956" w:rsidRPr="00233395" w:rsidRDefault="00A44956" w:rsidP="007B2C7A">
            <w:pPr>
              <w:jc w:val="both"/>
            </w:pPr>
            <w:r w:rsidRPr="00233395">
              <w:t>Ежегодно в течение года, весь период</w:t>
            </w:r>
          </w:p>
        </w:tc>
        <w:tc>
          <w:tcPr>
            <w:tcW w:w="3338" w:type="dxa"/>
          </w:tcPr>
          <w:p w:rsidR="00A44956" w:rsidRPr="00233395" w:rsidRDefault="00A44956" w:rsidP="007B2C7A">
            <w:pPr>
              <w:jc w:val="both"/>
            </w:pPr>
            <w:r w:rsidRPr="00233395">
              <w:t>Отдел трудоустройства в Кикнурском районе*</w:t>
            </w:r>
          </w:p>
        </w:tc>
      </w:tr>
      <w:tr w:rsidR="00A44956" w:rsidRPr="00233395" w:rsidTr="007B2C7A">
        <w:tc>
          <w:tcPr>
            <w:tcW w:w="817" w:type="dxa"/>
          </w:tcPr>
          <w:p w:rsidR="00A44956" w:rsidRPr="00233395" w:rsidRDefault="00A44956" w:rsidP="007B2C7A">
            <w:pPr>
              <w:jc w:val="both"/>
            </w:pPr>
            <w:r w:rsidRPr="00233395">
              <w:t>2.2.4.</w:t>
            </w:r>
          </w:p>
        </w:tc>
        <w:tc>
          <w:tcPr>
            <w:tcW w:w="9214" w:type="dxa"/>
          </w:tcPr>
          <w:p w:rsidR="00A44956" w:rsidRPr="00233395" w:rsidRDefault="00A44956" w:rsidP="007B2C7A">
            <w:pPr>
              <w:jc w:val="both"/>
            </w:pPr>
            <w:r w:rsidRPr="00233395">
              <w:t>Организация профессиональной ориентации несовершеннолетних граждан в возрасте от 14 до 18 лет, состоящих на учёте в комиссии по делам несовершеннолетних и (или) в подразделении по делам несовершеннолетних ПП « Кикнурский» МО МВД России « Яранский»</w:t>
            </w:r>
          </w:p>
        </w:tc>
        <w:tc>
          <w:tcPr>
            <w:tcW w:w="1417" w:type="dxa"/>
          </w:tcPr>
          <w:p w:rsidR="00A44956" w:rsidRPr="00233395" w:rsidRDefault="00A44956" w:rsidP="007B2C7A">
            <w:pPr>
              <w:jc w:val="both"/>
            </w:pPr>
            <w:r w:rsidRPr="00233395">
              <w:t>Ежегодно в течение года, весь период</w:t>
            </w:r>
          </w:p>
        </w:tc>
        <w:tc>
          <w:tcPr>
            <w:tcW w:w="3338" w:type="dxa"/>
          </w:tcPr>
          <w:p w:rsidR="00A44956" w:rsidRPr="00233395" w:rsidRDefault="00A44956" w:rsidP="007B2C7A">
            <w:pPr>
              <w:jc w:val="both"/>
            </w:pPr>
            <w:r w:rsidRPr="00233395">
              <w:t>Отдел трудоустройства в Кикнурском районе*</w:t>
            </w:r>
          </w:p>
        </w:tc>
      </w:tr>
      <w:tr w:rsidR="00A44956" w:rsidRPr="00233395" w:rsidTr="007B2C7A">
        <w:tc>
          <w:tcPr>
            <w:tcW w:w="817" w:type="dxa"/>
          </w:tcPr>
          <w:p w:rsidR="00A44956" w:rsidRPr="00233395" w:rsidRDefault="00A44956" w:rsidP="007B2C7A">
            <w:pPr>
              <w:jc w:val="both"/>
            </w:pPr>
            <w:r w:rsidRPr="00233395">
              <w:t>2.2.5.</w:t>
            </w:r>
          </w:p>
        </w:tc>
        <w:tc>
          <w:tcPr>
            <w:tcW w:w="9214" w:type="dxa"/>
          </w:tcPr>
          <w:p w:rsidR="00A44956" w:rsidRPr="00233395" w:rsidRDefault="00A44956" w:rsidP="007B2C7A">
            <w:pPr>
              <w:jc w:val="both"/>
            </w:pPr>
            <w:r w:rsidRPr="00233395">
              <w:t xml:space="preserve"> Орган</w:t>
            </w:r>
            <w:r>
              <w:t xml:space="preserve">изация проведения </w:t>
            </w:r>
            <w:r w:rsidRPr="00233395">
              <w:t xml:space="preserve"> учреждениями культуры мероприятий, направленных на укрепление семейных ценностей</w:t>
            </w:r>
          </w:p>
        </w:tc>
        <w:tc>
          <w:tcPr>
            <w:tcW w:w="1417" w:type="dxa"/>
          </w:tcPr>
          <w:p w:rsidR="00A44956" w:rsidRPr="00233395" w:rsidRDefault="00A44956" w:rsidP="007B2C7A">
            <w:pPr>
              <w:jc w:val="both"/>
            </w:pPr>
            <w:r w:rsidRPr="00233395">
              <w:t>Ежегодно, в течение всего периода</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t>2.2.6.</w:t>
            </w:r>
          </w:p>
        </w:tc>
        <w:tc>
          <w:tcPr>
            <w:tcW w:w="9214" w:type="dxa"/>
          </w:tcPr>
          <w:p w:rsidR="00A44956" w:rsidRPr="00233395" w:rsidRDefault="00A44956" w:rsidP="007B2C7A">
            <w:pPr>
              <w:jc w:val="both"/>
            </w:pPr>
            <w:r>
              <w:t xml:space="preserve">Проведение </w:t>
            </w:r>
            <w:r w:rsidRPr="00233395">
              <w:t xml:space="preserve"> этапов всероссийских соревнований « Лыжня России», « Кросс нации»</w:t>
            </w:r>
          </w:p>
        </w:tc>
        <w:tc>
          <w:tcPr>
            <w:tcW w:w="1417" w:type="dxa"/>
          </w:tcPr>
          <w:p w:rsidR="00A44956" w:rsidRPr="00233395" w:rsidRDefault="00A44956" w:rsidP="007B2C7A">
            <w:pPr>
              <w:jc w:val="both"/>
            </w:pPr>
            <w:r>
              <w:t>4 квартал 2021</w:t>
            </w:r>
            <w:r w:rsidRPr="00233395">
              <w:t xml:space="preserve"> года, далее ежегодно</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rsidRPr="00233395">
              <w:lastRenderedPageBreak/>
              <w:t xml:space="preserve">2.2.7. </w:t>
            </w:r>
          </w:p>
        </w:tc>
        <w:tc>
          <w:tcPr>
            <w:tcW w:w="9214" w:type="dxa"/>
          </w:tcPr>
          <w:p w:rsidR="00A44956" w:rsidRPr="00233395" w:rsidRDefault="00A44956" w:rsidP="007B2C7A">
            <w:pPr>
              <w:jc w:val="both"/>
            </w:pPr>
            <w:r w:rsidRPr="00233395">
              <w:t>Реализация Всероссийского физкультурно-спортивного комплекса « Готов к труду и обороне»</w:t>
            </w:r>
          </w:p>
        </w:tc>
        <w:tc>
          <w:tcPr>
            <w:tcW w:w="1417" w:type="dxa"/>
          </w:tcPr>
          <w:p w:rsidR="00A44956" w:rsidRPr="00233395" w:rsidRDefault="00A44956" w:rsidP="007B2C7A">
            <w:pPr>
              <w:jc w:val="both"/>
            </w:pPr>
            <w:r>
              <w:t>4 квартал 2021</w:t>
            </w:r>
            <w:r w:rsidRPr="00233395">
              <w:t>, далее ежегодно</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2.2.8</w:t>
            </w:r>
            <w:r w:rsidRPr="00233395">
              <w:t>.</w:t>
            </w:r>
          </w:p>
        </w:tc>
        <w:tc>
          <w:tcPr>
            <w:tcW w:w="9214" w:type="dxa"/>
          </w:tcPr>
          <w:p w:rsidR="00A44956" w:rsidRPr="00233395" w:rsidRDefault="00A44956" w:rsidP="007B2C7A">
            <w:pPr>
              <w:jc w:val="both"/>
            </w:pPr>
            <w:r w:rsidRPr="00233395">
              <w:t xml:space="preserve">Участие  в межведомственных рейдах по контролю занятости несовершеннолетних, вступивших в конфликт с законом </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rsidRPr="00233395">
              <w:t>2.2.</w:t>
            </w:r>
            <w:r>
              <w:t>9</w:t>
            </w:r>
          </w:p>
        </w:tc>
        <w:tc>
          <w:tcPr>
            <w:tcW w:w="9214" w:type="dxa"/>
          </w:tcPr>
          <w:p w:rsidR="00A44956" w:rsidRPr="00233395" w:rsidRDefault="00A44956" w:rsidP="007B2C7A">
            <w:pPr>
              <w:jc w:val="both"/>
            </w:pPr>
            <w:r w:rsidRPr="00233395">
              <w:t>Организация досуга несовершеннолетних, совершивш</w:t>
            </w:r>
            <w:r>
              <w:t xml:space="preserve">их правонарушения, состоящих на </w:t>
            </w:r>
            <w:r w:rsidRPr="00233395">
              <w:t>учёте в  Кикнурском отделе социального обслуживания населения</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rsidRPr="00233395">
              <w:t>2.2.1</w:t>
            </w:r>
            <w:r>
              <w:t>0</w:t>
            </w:r>
          </w:p>
        </w:tc>
        <w:tc>
          <w:tcPr>
            <w:tcW w:w="9214" w:type="dxa"/>
          </w:tcPr>
          <w:p w:rsidR="00A44956" w:rsidRPr="00233395" w:rsidRDefault="00A44956" w:rsidP="007B2C7A">
            <w:pPr>
              <w:jc w:val="both"/>
            </w:pPr>
            <w:r w:rsidRPr="00233395">
              <w:t>Организация работы по социальной реабилитации несовершеннолетних, вступивших в конфликт с законом, с использованием современных технологий</w:t>
            </w:r>
          </w:p>
        </w:tc>
        <w:tc>
          <w:tcPr>
            <w:tcW w:w="1417" w:type="dxa"/>
          </w:tcPr>
          <w:p w:rsidR="00A44956" w:rsidRPr="00233395" w:rsidRDefault="00A44956" w:rsidP="007B2C7A">
            <w:pPr>
              <w:jc w:val="both"/>
            </w:pPr>
            <w:r w:rsidRPr="00233395">
              <w:t>В течение всего периода</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rsidRPr="00233395">
              <w:t>2.2.1</w:t>
            </w:r>
            <w:r>
              <w:t>1</w:t>
            </w:r>
          </w:p>
        </w:tc>
        <w:tc>
          <w:tcPr>
            <w:tcW w:w="9214" w:type="dxa"/>
          </w:tcPr>
          <w:p w:rsidR="00A44956" w:rsidRPr="00233395" w:rsidRDefault="00A44956" w:rsidP="007B2C7A">
            <w:pPr>
              <w:jc w:val="both"/>
            </w:pPr>
            <w:r w:rsidRPr="00233395">
              <w:t>Организация проведения областной межведомственной многоэтапной акции « Подросток»</w:t>
            </w:r>
          </w:p>
        </w:tc>
        <w:tc>
          <w:tcPr>
            <w:tcW w:w="1417" w:type="dxa"/>
          </w:tcPr>
          <w:p w:rsidR="00A44956" w:rsidRDefault="00A44956" w:rsidP="007B2C7A">
            <w:pPr>
              <w:jc w:val="both"/>
            </w:pPr>
            <w:r w:rsidRPr="00233395">
              <w:t>ежегодно</w:t>
            </w:r>
            <w:r>
              <w:t>,</w:t>
            </w:r>
          </w:p>
          <w:p w:rsidR="00A44956" w:rsidRPr="00233395" w:rsidRDefault="00A44956" w:rsidP="007B2C7A">
            <w:pPr>
              <w:jc w:val="both"/>
            </w:pPr>
            <w:r>
              <w:t>в течение всего периода</w:t>
            </w:r>
          </w:p>
        </w:tc>
        <w:tc>
          <w:tcPr>
            <w:tcW w:w="3338" w:type="dxa"/>
          </w:tcPr>
          <w:p w:rsidR="00A44956" w:rsidRPr="00233395" w:rsidRDefault="00A44956" w:rsidP="007B2C7A">
            <w:pPr>
              <w:jc w:val="both"/>
            </w:pPr>
            <w:r w:rsidRPr="00233395">
              <w:t xml:space="preserve">Комиссия по делам несовершеннолетних и защите их прав Кикнурского </w:t>
            </w:r>
            <w:r>
              <w:t>муниципального округа</w:t>
            </w:r>
          </w:p>
        </w:tc>
      </w:tr>
      <w:tr w:rsidR="00A44956" w:rsidRPr="00233395" w:rsidTr="007B2C7A">
        <w:tc>
          <w:tcPr>
            <w:tcW w:w="817" w:type="dxa"/>
          </w:tcPr>
          <w:p w:rsidR="00A44956" w:rsidRPr="00233395" w:rsidRDefault="00A44956" w:rsidP="007B2C7A">
            <w:pPr>
              <w:jc w:val="both"/>
            </w:pPr>
            <w:r w:rsidRPr="00233395">
              <w:t>2.3</w:t>
            </w:r>
          </w:p>
        </w:tc>
        <w:tc>
          <w:tcPr>
            <w:tcW w:w="9214" w:type="dxa"/>
          </w:tcPr>
          <w:p w:rsidR="00A44956" w:rsidRPr="00233395" w:rsidRDefault="00A44956" w:rsidP="007B2C7A">
            <w:pPr>
              <w:jc w:val="both"/>
              <w:rPr>
                <w:i/>
                <w:iCs/>
              </w:rPr>
            </w:pPr>
            <w:r w:rsidRPr="00C71777">
              <w:rPr>
                <w:i/>
                <w:iCs/>
              </w:rPr>
              <w:t>Разработка и реализация комплексных социально-психологических программ, направленных на реабилитацию и ресоциализацию несовершеннолетних правонарушителей, в том числе стоящих на учёте в учреждениях уголовно-исполнительной системы, иных несовершеннолетних, нуждающихся в помощи.</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2.3.1.</w:t>
            </w:r>
          </w:p>
        </w:tc>
        <w:tc>
          <w:tcPr>
            <w:tcW w:w="9214" w:type="dxa"/>
          </w:tcPr>
          <w:p w:rsidR="00A44956" w:rsidRPr="00CC0568" w:rsidRDefault="00A44956" w:rsidP="007B2C7A">
            <w:pPr>
              <w:jc w:val="both"/>
              <w:rPr>
                <w:iCs/>
              </w:rPr>
            </w:pPr>
            <w:r w:rsidRPr="00CC0568">
              <w:rPr>
                <w:iCs/>
              </w:rPr>
              <w:t>Оказание несовершенно</w:t>
            </w:r>
            <w:r>
              <w:rPr>
                <w:iCs/>
              </w:rPr>
              <w:t>летним, совершившим неоднократ</w:t>
            </w:r>
            <w:r w:rsidRPr="00CC0568">
              <w:rPr>
                <w:iCs/>
              </w:rPr>
              <w:t>но самовольные уходы из дома, а также административные правонарушения, социальных услуг в учреждении социального обслуживания</w:t>
            </w:r>
          </w:p>
        </w:tc>
        <w:tc>
          <w:tcPr>
            <w:tcW w:w="1417" w:type="dxa"/>
          </w:tcPr>
          <w:p w:rsidR="00A44956" w:rsidRPr="00233395" w:rsidRDefault="00A44956" w:rsidP="007B2C7A">
            <w:pPr>
              <w:jc w:val="both"/>
            </w:pPr>
            <w:r>
              <w:t>постоянно</w:t>
            </w:r>
          </w:p>
        </w:tc>
        <w:tc>
          <w:tcPr>
            <w:tcW w:w="3338" w:type="dxa"/>
          </w:tcPr>
          <w:p w:rsidR="00A44956" w:rsidRDefault="00A44956" w:rsidP="007B2C7A">
            <w:r w:rsidRPr="003D6A07">
              <w:t>Кикнурский отдел социального обслуживания населения*</w:t>
            </w:r>
          </w:p>
        </w:tc>
      </w:tr>
      <w:tr w:rsidR="00A44956" w:rsidRPr="00233395" w:rsidTr="007B2C7A">
        <w:tc>
          <w:tcPr>
            <w:tcW w:w="817" w:type="dxa"/>
          </w:tcPr>
          <w:p w:rsidR="00A44956" w:rsidRDefault="00A44956" w:rsidP="007B2C7A">
            <w:pPr>
              <w:jc w:val="both"/>
            </w:pPr>
            <w:r>
              <w:t>2.3.2.</w:t>
            </w:r>
          </w:p>
        </w:tc>
        <w:tc>
          <w:tcPr>
            <w:tcW w:w="9214" w:type="dxa"/>
          </w:tcPr>
          <w:p w:rsidR="00A44956" w:rsidRPr="00CC0568" w:rsidRDefault="00A44956" w:rsidP="007B2C7A">
            <w:pPr>
              <w:jc w:val="both"/>
              <w:rPr>
                <w:iCs/>
              </w:rPr>
            </w:pPr>
            <w:r>
              <w:rPr>
                <w:iCs/>
              </w:rPr>
              <w:t>Оказание социальных услуг семьям и детям, признанным нуждающимися в социальном обслуживании.</w:t>
            </w:r>
          </w:p>
        </w:tc>
        <w:tc>
          <w:tcPr>
            <w:tcW w:w="1417" w:type="dxa"/>
          </w:tcPr>
          <w:p w:rsidR="00A44956" w:rsidRDefault="00A44956" w:rsidP="007B2C7A">
            <w:pPr>
              <w:jc w:val="both"/>
            </w:pPr>
            <w:r>
              <w:t>Постоянно</w:t>
            </w:r>
          </w:p>
        </w:tc>
        <w:tc>
          <w:tcPr>
            <w:tcW w:w="3338" w:type="dxa"/>
          </w:tcPr>
          <w:p w:rsidR="00A44956" w:rsidRDefault="00A44956" w:rsidP="007B2C7A">
            <w:r w:rsidRPr="003D6A07">
              <w:t>Кикнурский отдел социального обслуживания населения*</w:t>
            </w:r>
          </w:p>
        </w:tc>
      </w:tr>
      <w:tr w:rsidR="00A44956" w:rsidRPr="00233395" w:rsidTr="007B2C7A">
        <w:tc>
          <w:tcPr>
            <w:tcW w:w="817" w:type="dxa"/>
          </w:tcPr>
          <w:p w:rsidR="00A44956" w:rsidRDefault="00A44956" w:rsidP="007B2C7A">
            <w:pPr>
              <w:jc w:val="both"/>
            </w:pPr>
            <w:r>
              <w:t>2.3.3.</w:t>
            </w:r>
          </w:p>
        </w:tc>
        <w:tc>
          <w:tcPr>
            <w:tcW w:w="9214" w:type="dxa"/>
          </w:tcPr>
          <w:p w:rsidR="00A44956" w:rsidRDefault="00A44956" w:rsidP="007B2C7A">
            <w:pPr>
              <w:jc w:val="both"/>
              <w:rPr>
                <w:iCs/>
              </w:rPr>
            </w:pPr>
            <w:r>
              <w:rPr>
                <w:iCs/>
              </w:rPr>
              <w:t>Организация работы по психологической и социальной реабилитации детей – жертв насилия или жестокого обращения.</w:t>
            </w:r>
          </w:p>
        </w:tc>
        <w:tc>
          <w:tcPr>
            <w:tcW w:w="1417" w:type="dxa"/>
          </w:tcPr>
          <w:p w:rsidR="00A44956" w:rsidRDefault="00A44956" w:rsidP="007B2C7A">
            <w:pPr>
              <w:jc w:val="both"/>
            </w:pPr>
            <w:r>
              <w:t>3 квартал 2022, далее ежегодно</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Default="00A44956" w:rsidP="007B2C7A">
            <w:pPr>
              <w:jc w:val="both"/>
            </w:pPr>
            <w:r>
              <w:t>2.3.4.</w:t>
            </w:r>
          </w:p>
        </w:tc>
        <w:tc>
          <w:tcPr>
            <w:tcW w:w="9214" w:type="dxa"/>
          </w:tcPr>
          <w:p w:rsidR="00A44956" w:rsidRDefault="00A44956" w:rsidP="007B2C7A">
            <w:pPr>
              <w:jc w:val="both"/>
              <w:rPr>
                <w:iCs/>
              </w:rPr>
            </w:pPr>
            <w:r>
              <w:rPr>
                <w:iCs/>
              </w:rPr>
              <w:t>Организация работы по реабилитации и ресоциализации несовершеннолетних правонарушителей, в том числе состоящих на учёте в учреждениях уголовно-исполнительной системы</w:t>
            </w:r>
          </w:p>
        </w:tc>
        <w:tc>
          <w:tcPr>
            <w:tcW w:w="1417" w:type="dxa"/>
          </w:tcPr>
          <w:p w:rsidR="00A44956" w:rsidRDefault="00A44956" w:rsidP="007B2C7A">
            <w:pPr>
              <w:jc w:val="both"/>
            </w:pPr>
            <w:r>
              <w:t>4 квартал 2021, далее ежегодно</w:t>
            </w:r>
          </w:p>
        </w:tc>
        <w:tc>
          <w:tcPr>
            <w:tcW w:w="3338" w:type="dxa"/>
          </w:tcPr>
          <w:p w:rsidR="00A44956" w:rsidRPr="00233395" w:rsidRDefault="00A44956" w:rsidP="007B2C7A">
            <w:pPr>
              <w:jc w:val="both"/>
            </w:pPr>
            <w:r w:rsidRPr="00233395">
              <w:t xml:space="preserve">Кикнурский отдел социального обслуживания населения* филиал по Кикнурскому району ФКУ </w:t>
            </w:r>
            <w:r w:rsidRPr="00233395">
              <w:lastRenderedPageBreak/>
              <w:t>УИИ России по Кировской области*</w:t>
            </w:r>
            <w:r>
              <w:t>.</w:t>
            </w:r>
          </w:p>
        </w:tc>
      </w:tr>
      <w:tr w:rsidR="00A44956" w:rsidRPr="00233395" w:rsidTr="007B2C7A">
        <w:tc>
          <w:tcPr>
            <w:tcW w:w="817" w:type="dxa"/>
          </w:tcPr>
          <w:p w:rsidR="00A44956" w:rsidRDefault="00A44956" w:rsidP="007B2C7A">
            <w:pPr>
              <w:jc w:val="both"/>
            </w:pPr>
            <w:r>
              <w:t>2.3.5.</w:t>
            </w:r>
          </w:p>
        </w:tc>
        <w:tc>
          <w:tcPr>
            <w:tcW w:w="9214" w:type="dxa"/>
          </w:tcPr>
          <w:p w:rsidR="00A44956" w:rsidRDefault="00A44956" w:rsidP="007B2C7A">
            <w:pPr>
              <w:jc w:val="both"/>
              <w:rPr>
                <w:iCs/>
              </w:rPr>
            </w:pPr>
            <w:r>
              <w:rPr>
                <w:iCs/>
              </w:rPr>
              <w:t>Проведение мероприятий по информированию населения о возможностях получения экстренной психологической помощи, в том числе по детскому телефону доверия.</w:t>
            </w:r>
          </w:p>
        </w:tc>
        <w:tc>
          <w:tcPr>
            <w:tcW w:w="1417" w:type="dxa"/>
          </w:tcPr>
          <w:p w:rsidR="00A44956" w:rsidRDefault="00A44956" w:rsidP="007B2C7A">
            <w:pPr>
              <w:jc w:val="both"/>
            </w:pPr>
            <w:r>
              <w:t>4 квартал 2021, далее-ежегодно</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Default="00A44956" w:rsidP="007B2C7A">
            <w:pPr>
              <w:jc w:val="both"/>
            </w:pPr>
            <w:r>
              <w:t>2.3.6.</w:t>
            </w:r>
          </w:p>
        </w:tc>
        <w:tc>
          <w:tcPr>
            <w:tcW w:w="9214" w:type="dxa"/>
          </w:tcPr>
          <w:p w:rsidR="00A44956" w:rsidRDefault="00A44956" w:rsidP="007B2C7A">
            <w:pPr>
              <w:jc w:val="both"/>
              <w:rPr>
                <w:iCs/>
              </w:rPr>
            </w:pPr>
            <w:r>
              <w:rPr>
                <w:iCs/>
              </w:rPr>
              <w:t>Обеспечение условий для оказания психолого-педагогической и медицинской помощи детям и подросткам, имеющим психологические травмы, пострадавшим от насилия либо жестокого обращения или ставшим свидетелями таких противоправных действий.</w:t>
            </w:r>
          </w:p>
        </w:tc>
        <w:tc>
          <w:tcPr>
            <w:tcW w:w="1417" w:type="dxa"/>
          </w:tcPr>
          <w:p w:rsidR="00A44956" w:rsidRDefault="00A44956" w:rsidP="007B2C7A">
            <w:pPr>
              <w:jc w:val="both"/>
            </w:pPr>
            <w:r>
              <w:t>4 квартал 2021, далее-ежегодно</w:t>
            </w:r>
          </w:p>
        </w:tc>
        <w:tc>
          <w:tcPr>
            <w:tcW w:w="3338" w:type="dxa"/>
          </w:tcPr>
          <w:p w:rsidR="00A44956" w:rsidRPr="00233395" w:rsidRDefault="00A44956" w:rsidP="007B2C7A">
            <w:pPr>
              <w:jc w:val="both"/>
            </w:pPr>
            <w:r w:rsidRPr="00233395">
              <w:t>Кикнурский отдел социального обслуживания населения*</w:t>
            </w:r>
            <w:r>
              <w:t xml:space="preserve"> КОГБУЗ «Кикнурская ЦРБ»*</w:t>
            </w:r>
          </w:p>
        </w:tc>
      </w:tr>
      <w:tr w:rsidR="00A44956" w:rsidRPr="00233395" w:rsidTr="007B2C7A">
        <w:tc>
          <w:tcPr>
            <w:tcW w:w="817" w:type="dxa"/>
          </w:tcPr>
          <w:p w:rsidR="00A44956" w:rsidRDefault="00A44956" w:rsidP="007B2C7A">
            <w:pPr>
              <w:jc w:val="both"/>
            </w:pPr>
            <w:r>
              <w:t>2.3.7.</w:t>
            </w:r>
          </w:p>
        </w:tc>
        <w:tc>
          <w:tcPr>
            <w:tcW w:w="9214" w:type="dxa"/>
          </w:tcPr>
          <w:p w:rsidR="00A44956" w:rsidRDefault="00A44956" w:rsidP="007B2C7A">
            <w:pPr>
              <w:jc w:val="both"/>
              <w:rPr>
                <w:iCs/>
              </w:rPr>
            </w:pPr>
            <w:r>
              <w:rPr>
                <w:iCs/>
              </w:rPr>
              <w:t>Информирование несовершеннолетних осужденных и их родителей о возможностях получения психологической помощи и социально-психологического сопровождения при нахождении в трудной жизненной ситуации</w:t>
            </w:r>
          </w:p>
        </w:tc>
        <w:tc>
          <w:tcPr>
            <w:tcW w:w="1417" w:type="dxa"/>
          </w:tcPr>
          <w:p w:rsidR="00A44956" w:rsidRDefault="00A44956" w:rsidP="007B2C7A">
            <w:pPr>
              <w:jc w:val="both"/>
            </w:pPr>
            <w:r>
              <w:t>4 квартал 2021 , далее-ежегодно</w:t>
            </w:r>
          </w:p>
        </w:tc>
        <w:tc>
          <w:tcPr>
            <w:tcW w:w="3338" w:type="dxa"/>
          </w:tcPr>
          <w:p w:rsidR="00A44956" w:rsidRDefault="00A44956" w:rsidP="007B2C7A">
            <w:pPr>
              <w:jc w:val="both"/>
            </w:pPr>
            <w:r w:rsidRPr="00233395">
              <w:t>филиал по Кикнурскому району ФКУ УИИ России по Кировской области*</w:t>
            </w:r>
            <w:r>
              <w:t>.</w:t>
            </w:r>
          </w:p>
        </w:tc>
      </w:tr>
      <w:tr w:rsidR="00A44956" w:rsidRPr="00233395" w:rsidTr="007B2C7A">
        <w:tc>
          <w:tcPr>
            <w:tcW w:w="817" w:type="dxa"/>
          </w:tcPr>
          <w:p w:rsidR="00A44956" w:rsidRDefault="00A44956" w:rsidP="007B2C7A">
            <w:pPr>
              <w:jc w:val="both"/>
            </w:pPr>
            <w:r>
              <w:t>2.3.8.</w:t>
            </w:r>
          </w:p>
        </w:tc>
        <w:tc>
          <w:tcPr>
            <w:tcW w:w="9214" w:type="dxa"/>
          </w:tcPr>
          <w:p w:rsidR="00A44956" w:rsidRDefault="00A44956" w:rsidP="007B2C7A">
            <w:pPr>
              <w:jc w:val="both"/>
              <w:rPr>
                <w:iCs/>
              </w:rPr>
            </w:pPr>
            <w:r>
              <w:rPr>
                <w:iCs/>
              </w:rPr>
              <w:t>Реализация социально-психологических программ, направленных на реабилитацию и ресоциализацию несовершеннолетних осужденных.</w:t>
            </w:r>
          </w:p>
        </w:tc>
        <w:tc>
          <w:tcPr>
            <w:tcW w:w="1417" w:type="dxa"/>
          </w:tcPr>
          <w:p w:rsidR="00A44956" w:rsidRDefault="00A44956" w:rsidP="007B2C7A">
            <w:pPr>
              <w:jc w:val="both"/>
            </w:pPr>
            <w:r>
              <w:t>4 квартал 2021, далее-ежегодно</w:t>
            </w:r>
          </w:p>
        </w:tc>
        <w:tc>
          <w:tcPr>
            <w:tcW w:w="3338" w:type="dxa"/>
          </w:tcPr>
          <w:p w:rsidR="00A44956" w:rsidRDefault="00A44956" w:rsidP="007B2C7A">
            <w:pPr>
              <w:jc w:val="both"/>
            </w:pPr>
            <w:r w:rsidRPr="00233395">
              <w:t>филиал по Кикнурскому району ФКУ УИИ России по Кировской области*</w:t>
            </w:r>
            <w:r>
              <w:t>.</w:t>
            </w:r>
          </w:p>
        </w:tc>
      </w:tr>
      <w:tr w:rsidR="00A44956" w:rsidRPr="00233395" w:rsidTr="007B2C7A">
        <w:tc>
          <w:tcPr>
            <w:tcW w:w="817" w:type="dxa"/>
          </w:tcPr>
          <w:p w:rsidR="00A44956" w:rsidRDefault="00A44956" w:rsidP="007B2C7A">
            <w:pPr>
              <w:jc w:val="both"/>
            </w:pPr>
            <w:r>
              <w:t>2.3.9.</w:t>
            </w:r>
          </w:p>
        </w:tc>
        <w:tc>
          <w:tcPr>
            <w:tcW w:w="9214" w:type="dxa"/>
          </w:tcPr>
          <w:p w:rsidR="00A44956" w:rsidRDefault="00A44956" w:rsidP="007B2C7A">
            <w:pPr>
              <w:jc w:val="both"/>
              <w:rPr>
                <w:iCs/>
              </w:rPr>
            </w:pPr>
            <w:r>
              <w:rPr>
                <w:iCs/>
              </w:rPr>
              <w:t>Информирование комиссии по делам несовершеннолетних и защите их прав Кикнурского муниципального округа о проводимой профилактической работе в отношении несовершеннолетних осужденных.</w:t>
            </w:r>
          </w:p>
        </w:tc>
        <w:tc>
          <w:tcPr>
            <w:tcW w:w="1417" w:type="dxa"/>
          </w:tcPr>
          <w:p w:rsidR="00A44956" w:rsidRDefault="00A44956" w:rsidP="007B2C7A">
            <w:pPr>
              <w:jc w:val="both"/>
            </w:pPr>
            <w:r>
              <w:t>4 квартал 2021, далее-ежегодно</w:t>
            </w:r>
          </w:p>
        </w:tc>
        <w:tc>
          <w:tcPr>
            <w:tcW w:w="3338" w:type="dxa"/>
          </w:tcPr>
          <w:p w:rsidR="00A44956" w:rsidRDefault="00A44956" w:rsidP="007B2C7A">
            <w:pPr>
              <w:jc w:val="both"/>
            </w:pPr>
            <w:r w:rsidRPr="00233395">
              <w:t>филиал по Кикнурскому району ФКУ УИИ России по Кировской области*</w:t>
            </w:r>
            <w:r>
              <w:t>.</w:t>
            </w:r>
          </w:p>
        </w:tc>
      </w:tr>
      <w:tr w:rsidR="00A44956" w:rsidRPr="00233395" w:rsidTr="007B2C7A">
        <w:tc>
          <w:tcPr>
            <w:tcW w:w="817" w:type="dxa"/>
          </w:tcPr>
          <w:p w:rsidR="00A44956" w:rsidRPr="00233395" w:rsidRDefault="00A44956" w:rsidP="007B2C7A">
            <w:pPr>
              <w:jc w:val="both"/>
            </w:pPr>
            <w:r>
              <w:t>2.4</w:t>
            </w:r>
            <w:r w:rsidRPr="00233395">
              <w:t>.</w:t>
            </w:r>
          </w:p>
        </w:tc>
        <w:tc>
          <w:tcPr>
            <w:tcW w:w="9214" w:type="dxa"/>
          </w:tcPr>
          <w:p w:rsidR="00A44956" w:rsidRPr="00233395" w:rsidRDefault="00A44956" w:rsidP="007B2C7A">
            <w:pPr>
              <w:jc w:val="both"/>
              <w:rPr>
                <w:i/>
                <w:iCs/>
              </w:rPr>
            </w:pPr>
            <w:r w:rsidRPr="00C71777">
              <w:rPr>
                <w:i/>
                <w:iCs/>
              </w:rPr>
              <w:t>Организация правового просвещения обучающихся, родителей, педагогических работников, специалистов, работающих с несовершеннолетними</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2.4</w:t>
            </w:r>
            <w:r w:rsidRPr="00233395">
              <w:t>.1.</w:t>
            </w:r>
          </w:p>
        </w:tc>
        <w:tc>
          <w:tcPr>
            <w:tcW w:w="9214" w:type="dxa"/>
          </w:tcPr>
          <w:p w:rsidR="00A44956" w:rsidRPr="00233395" w:rsidRDefault="00A44956" w:rsidP="007B2C7A">
            <w:r w:rsidRPr="00233395">
              <w:t>Обеспечение методического сопровождения деятельности образовательных организаций по правовому воспитанию обучающихся</w:t>
            </w:r>
          </w:p>
        </w:tc>
        <w:tc>
          <w:tcPr>
            <w:tcW w:w="1417" w:type="dxa"/>
          </w:tcPr>
          <w:p w:rsidR="00A44956" w:rsidRPr="00C32D0A" w:rsidRDefault="00A44956" w:rsidP="007B2C7A">
            <w:r w:rsidRPr="00C32D0A">
              <w:t>4 квартал 2021, далее</w:t>
            </w:r>
          </w:p>
        </w:tc>
        <w:tc>
          <w:tcPr>
            <w:tcW w:w="3338" w:type="dxa"/>
          </w:tcPr>
          <w:p w:rsidR="00A44956" w:rsidRPr="00233395" w:rsidRDefault="00A44956" w:rsidP="007B2C7A">
            <w:pPr>
              <w:jc w:val="both"/>
            </w:pPr>
            <w:r w:rsidRPr="00233395">
              <w:t xml:space="preserve">Управление </w:t>
            </w:r>
            <w:r>
              <w:t>образования администрации округа</w:t>
            </w:r>
          </w:p>
        </w:tc>
      </w:tr>
      <w:tr w:rsidR="00A44956" w:rsidRPr="00233395" w:rsidTr="007B2C7A">
        <w:tc>
          <w:tcPr>
            <w:tcW w:w="817" w:type="dxa"/>
          </w:tcPr>
          <w:p w:rsidR="00A44956" w:rsidRPr="00233395" w:rsidRDefault="00A44956" w:rsidP="007B2C7A">
            <w:pPr>
              <w:jc w:val="both"/>
            </w:pPr>
            <w:r>
              <w:t>2.4.2</w:t>
            </w:r>
            <w:r w:rsidRPr="00233395">
              <w:t>.</w:t>
            </w:r>
          </w:p>
        </w:tc>
        <w:tc>
          <w:tcPr>
            <w:tcW w:w="9214" w:type="dxa"/>
          </w:tcPr>
          <w:p w:rsidR="00A44956" w:rsidRPr="00233395" w:rsidRDefault="00A44956" w:rsidP="007B2C7A">
            <w:pPr>
              <w:jc w:val="both"/>
            </w:pPr>
            <w:r w:rsidRPr="00233395">
              <w:t>Прохождение курсов повышения квалификации педагогических работников по вопросам профилактики потребления психоактивных веществ</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t>2.4.3</w:t>
            </w:r>
            <w:r w:rsidRPr="00233395">
              <w:t>.</w:t>
            </w:r>
          </w:p>
        </w:tc>
        <w:tc>
          <w:tcPr>
            <w:tcW w:w="9214" w:type="dxa"/>
          </w:tcPr>
          <w:p w:rsidR="00A44956" w:rsidRPr="00233395" w:rsidRDefault="00A44956" w:rsidP="007B2C7A">
            <w:pPr>
              <w:jc w:val="both"/>
            </w:pPr>
            <w:r w:rsidRPr="00233395">
              <w:t xml:space="preserve">Организация проведения мероприятий в рамках месячника  правового просвещения обучающихся </w:t>
            </w:r>
            <w:r>
              <w:t>образовательных организаций округа</w:t>
            </w:r>
          </w:p>
        </w:tc>
        <w:tc>
          <w:tcPr>
            <w:tcW w:w="1417" w:type="dxa"/>
          </w:tcPr>
          <w:p w:rsidR="00A44956" w:rsidRPr="00C32D0A" w:rsidRDefault="00A44956" w:rsidP="007B2C7A">
            <w:r w:rsidRPr="00C32D0A">
              <w:t>4 квартал 2021, далее</w:t>
            </w:r>
          </w:p>
        </w:tc>
        <w:tc>
          <w:tcPr>
            <w:tcW w:w="3338" w:type="dxa"/>
          </w:tcPr>
          <w:p w:rsidR="00A44956" w:rsidRPr="00233395" w:rsidRDefault="00A44956" w:rsidP="007B2C7A">
            <w:pPr>
              <w:jc w:val="both"/>
            </w:pPr>
            <w:r w:rsidRPr="00233395">
              <w:t xml:space="preserve">Управление образования администрации </w:t>
            </w:r>
            <w:r>
              <w:t xml:space="preserve"> округа, </w:t>
            </w:r>
            <w:r>
              <w:lastRenderedPageBreak/>
              <w:t xml:space="preserve">государственные образовательные организации* </w:t>
            </w:r>
          </w:p>
        </w:tc>
      </w:tr>
      <w:tr w:rsidR="00A44956" w:rsidRPr="00233395" w:rsidTr="007B2C7A">
        <w:tc>
          <w:tcPr>
            <w:tcW w:w="817" w:type="dxa"/>
          </w:tcPr>
          <w:p w:rsidR="00A44956" w:rsidRPr="00233395" w:rsidRDefault="00A44956" w:rsidP="007B2C7A">
            <w:pPr>
              <w:jc w:val="both"/>
            </w:pPr>
            <w:r>
              <w:t>2.4.4</w:t>
            </w:r>
          </w:p>
        </w:tc>
        <w:tc>
          <w:tcPr>
            <w:tcW w:w="9214" w:type="dxa"/>
          </w:tcPr>
          <w:p w:rsidR="00A44956" w:rsidRPr="00233395" w:rsidRDefault="00A44956" w:rsidP="007B2C7A">
            <w:pPr>
              <w:jc w:val="both"/>
            </w:pPr>
            <w:r>
              <w:t>Участие в реализации областного социально-педагогического проекта « Правовой марафон»</w:t>
            </w:r>
          </w:p>
        </w:tc>
        <w:tc>
          <w:tcPr>
            <w:tcW w:w="1417" w:type="dxa"/>
          </w:tcPr>
          <w:p w:rsidR="00A44956" w:rsidRPr="00C32D0A" w:rsidRDefault="00A44956" w:rsidP="007B2C7A">
            <w:r>
              <w:t>2022</w:t>
            </w:r>
          </w:p>
        </w:tc>
        <w:tc>
          <w:tcPr>
            <w:tcW w:w="3338" w:type="dxa"/>
          </w:tcPr>
          <w:p w:rsidR="00A44956" w:rsidRPr="00233395" w:rsidRDefault="00A44956" w:rsidP="007B2C7A">
            <w:pPr>
              <w:jc w:val="both"/>
            </w:pPr>
            <w:r w:rsidRPr="00233395">
              <w:t xml:space="preserve">Управление образования администрации </w:t>
            </w:r>
            <w:r>
              <w:t xml:space="preserve"> округа, государственные образовательные организации* </w:t>
            </w:r>
          </w:p>
        </w:tc>
      </w:tr>
      <w:tr w:rsidR="00A44956" w:rsidRPr="00233395" w:rsidTr="007B2C7A">
        <w:tc>
          <w:tcPr>
            <w:tcW w:w="817" w:type="dxa"/>
          </w:tcPr>
          <w:p w:rsidR="00A44956" w:rsidRPr="00233395" w:rsidRDefault="00A44956" w:rsidP="007B2C7A">
            <w:pPr>
              <w:jc w:val="both"/>
            </w:pPr>
            <w:r>
              <w:t>2.4.5</w:t>
            </w:r>
          </w:p>
        </w:tc>
        <w:tc>
          <w:tcPr>
            <w:tcW w:w="9214" w:type="dxa"/>
          </w:tcPr>
          <w:p w:rsidR="00A44956" w:rsidRDefault="00A44956" w:rsidP="007B2C7A">
            <w:pPr>
              <w:jc w:val="both"/>
            </w:pPr>
            <w:r>
              <w:t>Участие в организуемых областных конкурсных мероприятиях правовой направленности</w:t>
            </w:r>
          </w:p>
        </w:tc>
        <w:tc>
          <w:tcPr>
            <w:tcW w:w="1417" w:type="dxa"/>
          </w:tcPr>
          <w:p w:rsidR="00A44956" w:rsidRDefault="00A44956" w:rsidP="007B2C7A">
            <w:r>
              <w:t>2021, далее-ежегодно</w:t>
            </w:r>
          </w:p>
        </w:tc>
        <w:tc>
          <w:tcPr>
            <w:tcW w:w="3338" w:type="dxa"/>
          </w:tcPr>
          <w:p w:rsidR="00A44956" w:rsidRPr="00233395" w:rsidRDefault="00A44956" w:rsidP="007B2C7A">
            <w:pPr>
              <w:jc w:val="both"/>
            </w:pPr>
            <w:r w:rsidRPr="00233395">
              <w:t xml:space="preserve">Управление образования администрации </w:t>
            </w:r>
            <w:r>
              <w:t xml:space="preserve"> округа, государственные образовательные организации* </w:t>
            </w:r>
          </w:p>
        </w:tc>
      </w:tr>
      <w:tr w:rsidR="00A44956" w:rsidRPr="00233395" w:rsidTr="007B2C7A">
        <w:tc>
          <w:tcPr>
            <w:tcW w:w="817" w:type="dxa"/>
          </w:tcPr>
          <w:p w:rsidR="00A44956" w:rsidRPr="00233395" w:rsidRDefault="00A44956" w:rsidP="007B2C7A">
            <w:pPr>
              <w:jc w:val="both"/>
            </w:pPr>
            <w:r>
              <w:t>2.4.6</w:t>
            </w:r>
          </w:p>
        </w:tc>
        <w:tc>
          <w:tcPr>
            <w:tcW w:w="9214" w:type="dxa"/>
          </w:tcPr>
          <w:p w:rsidR="00A44956" w:rsidRDefault="00A44956" w:rsidP="007B2C7A">
            <w:pPr>
              <w:jc w:val="both"/>
            </w:pPr>
            <w:r>
              <w:t>Участие в областном родительском собрании по профилактике противоправного поведения детей.</w:t>
            </w:r>
          </w:p>
        </w:tc>
        <w:tc>
          <w:tcPr>
            <w:tcW w:w="1417" w:type="dxa"/>
          </w:tcPr>
          <w:p w:rsidR="00A44956" w:rsidRDefault="00A44956" w:rsidP="007B2C7A">
            <w:r>
              <w:t>2021 год, далее-ежегодно</w:t>
            </w:r>
          </w:p>
        </w:tc>
        <w:tc>
          <w:tcPr>
            <w:tcW w:w="3338" w:type="dxa"/>
          </w:tcPr>
          <w:p w:rsidR="00A44956" w:rsidRPr="00233395" w:rsidRDefault="00A44956" w:rsidP="007B2C7A">
            <w:pPr>
              <w:jc w:val="both"/>
            </w:pPr>
            <w:r w:rsidRPr="00233395">
              <w:t xml:space="preserve">Управление образования администрации </w:t>
            </w:r>
            <w:r>
              <w:t xml:space="preserve"> округа, государственные образовательные организации* </w:t>
            </w:r>
          </w:p>
        </w:tc>
      </w:tr>
      <w:tr w:rsidR="00A44956" w:rsidRPr="00233395" w:rsidTr="007B2C7A">
        <w:tc>
          <w:tcPr>
            <w:tcW w:w="817" w:type="dxa"/>
          </w:tcPr>
          <w:p w:rsidR="00A44956" w:rsidRPr="00233395" w:rsidRDefault="00A44956" w:rsidP="007B2C7A">
            <w:pPr>
              <w:jc w:val="both"/>
            </w:pPr>
            <w:r>
              <w:t>2.4.7</w:t>
            </w:r>
            <w:r w:rsidRPr="00233395">
              <w:t>.</w:t>
            </w:r>
          </w:p>
        </w:tc>
        <w:tc>
          <w:tcPr>
            <w:tcW w:w="9214" w:type="dxa"/>
          </w:tcPr>
          <w:p w:rsidR="00A44956" w:rsidRPr="00233395" w:rsidRDefault="00A44956" w:rsidP="007B2C7A">
            <w:pPr>
              <w:jc w:val="both"/>
            </w:pPr>
            <w:r w:rsidRPr="00233395">
              <w:t>Проведение в Кикнурском отделе трудоустройства Всероссийского Дня правовой помощи детям, в том числе оказавшимся в трудной жизненной ситуации, и их родителям</w:t>
            </w:r>
          </w:p>
        </w:tc>
        <w:tc>
          <w:tcPr>
            <w:tcW w:w="1417" w:type="dxa"/>
          </w:tcPr>
          <w:p w:rsidR="00A44956" w:rsidRPr="00233395" w:rsidRDefault="00A44956" w:rsidP="007B2C7A">
            <w:pPr>
              <w:jc w:val="both"/>
            </w:pPr>
            <w:r w:rsidRPr="00233395">
              <w:t xml:space="preserve"> 4 квартал </w:t>
            </w:r>
            <w:r>
              <w:t>2021, далее-</w:t>
            </w:r>
            <w:r w:rsidRPr="00233395">
              <w:t>ежегодно</w:t>
            </w:r>
          </w:p>
        </w:tc>
        <w:tc>
          <w:tcPr>
            <w:tcW w:w="3338" w:type="dxa"/>
          </w:tcPr>
          <w:p w:rsidR="00A44956" w:rsidRPr="00233395" w:rsidRDefault="00A44956" w:rsidP="007B2C7A">
            <w:pPr>
              <w:jc w:val="both"/>
            </w:pPr>
            <w:r w:rsidRPr="00233395">
              <w:t>Отдел трудоустройства в Кикнурском районе*</w:t>
            </w:r>
          </w:p>
        </w:tc>
      </w:tr>
      <w:tr w:rsidR="00A44956" w:rsidRPr="00233395" w:rsidTr="007B2C7A">
        <w:tc>
          <w:tcPr>
            <w:tcW w:w="817" w:type="dxa"/>
          </w:tcPr>
          <w:p w:rsidR="00A44956" w:rsidRPr="00233395" w:rsidRDefault="00A44956" w:rsidP="007B2C7A">
            <w:pPr>
              <w:jc w:val="both"/>
            </w:pPr>
            <w:r>
              <w:t>2.4.8</w:t>
            </w:r>
            <w:r w:rsidRPr="00233395">
              <w:t>.</w:t>
            </w:r>
          </w:p>
        </w:tc>
        <w:tc>
          <w:tcPr>
            <w:tcW w:w="9214" w:type="dxa"/>
          </w:tcPr>
          <w:p w:rsidR="00A44956" w:rsidRPr="00233395" w:rsidRDefault="00A44956" w:rsidP="007B2C7A">
            <w:pPr>
              <w:jc w:val="both"/>
            </w:pPr>
            <w:r w:rsidRPr="00233395">
              <w:t>Организация проведения мероприятий в рамках Всероссийского Дня правовой помощи для несовершеннолетних и их родителей</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t>2.4.9</w:t>
            </w:r>
            <w:r w:rsidRPr="00233395">
              <w:t>.</w:t>
            </w:r>
          </w:p>
        </w:tc>
        <w:tc>
          <w:tcPr>
            <w:tcW w:w="9214" w:type="dxa"/>
          </w:tcPr>
          <w:p w:rsidR="00A44956" w:rsidRPr="00233395" w:rsidRDefault="00A44956" w:rsidP="007B2C7A">
            <w:pPr>
              <w:jc w:val="both"/>
            </w:pPr>
            <w:r w:rsidRPr="00233395">
              <w:t>Организация встреч несовершеннолетних и их родителей, стоящих на учёте в Кикнурском отделе социального обслуживания населения, с сотрудниками ПП « Кикнурский» МО МВД России « Яранский» для правового консультирования и просвещения</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t>2.4.10</w:t>
            </w:r>
          </w:p>
        </w:tc>
        <w:tc>
          <w:tcPr>
            <w:tcW w:w="9214" w:type="dxa"/>
          </w:tcPr>
          <w:p w:rsidR="00A44956" w:rsidRPr="00233395" w:rsidRDefault="00A44956" w:rsidP="007B2C7A">
            <w:pPr>
              <w:jc w:val="both"/>
            </w:pPr>
            <w:r w:rsidRPr="00233395">
              <w:t>Организация консультирования несовершеннолетних, их родителей (законных представителей) в ПП « Кикнурский» МО МВД России « Яранский» по вопросам правового просвещения</w:t>
            </w:r>
          </w:p>
        </w:tc>
        <w:tc>
          <w:tcPr>
            <w:tcW w:w="1417" w:type="dxa"/>
          </w:tcPr>
          <w:p w:rsidR="00A44956" w:rsidRPr="00233395" w:rsidRDefault="00A44956" w:rsidP="007B2C7A">
            <w:pPr>
              <w:jc w:val="both"/>
            </w:pPr>
            <w:r>
              <w:t>2021</w:t>
            </w:r>
            <w:r w:rsidRPr="00233395">
              <w:t>-202</w:t>
            </w:r>
            <w:r>
              <w:t>5</w:t>
            </w:r>
            <w:r w:rsidRPr="00233395">
              <w:t xml:space="preserve"> годы</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lastRenderedPageBreak/>
              <w:t>2.4.11</w:t>
            </w:r>
          </w:p>
        </w:tc>
        <w:tc>
          <w:tcPr>
            <w:tcW w:w="9214" w:type="dxa"/>
          </w:tcPr>
          <w:p w:rsidR="00A44956" w:rsidRPr="00233395" w:rsidRDefault="00A44956" w:rsidP="007B2C7A">
            <w:pPr>
              <w:jc w:val="both"/>
            </w:pPr>
            <w:r w:rsidRPr="00233395">
              <w:t>Проведение в обр</w:t>
            </w:r>
            <w:r>
              <w:t xml:space="preserve">азовательных организациях  округа </w:t>
            </w:r>
            <w:r w:rsidRPr="00233395">
              <w:t xml:space="preserve"> мероприятий, направленных на формирование у обучающихся правосознания, положительных нравственных качеств, принципов здорового образа жизни, толерантного отношения к социальным, культурным, расовым, национальным и религиозным различиям людей</w:t>
            </w:r>
          </w:p>
        </w:tc>
        <w:tc>
          <w:tcPr>
            <w:tcW w:w="1417" w:type="dxa"/>
          </w:tcPr>
          <w:p w:rsidR="00A44956" w:rsidRPr="00233395" w:rsidRDefault="00A44956" w:rsidP="007B2C7A">
            <w:pPr>
              <w:jc w:val="both"/>
            </w:pPr>
            <w:r>
              <w:t>2021-2025</w:t>
            </w:r>
          </w:p>
          <w:p w:rsidR="00A44956" w:rsidRPr="00233395" w:rsidRDefault="00A44956" w:rsidP="007B2C7A">
            <w:pPr>
              <w:jc w:val="both"/>
            </w:pPr>
            <w:r w:rsidRPr="00233395">
              <w:t>годы</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rsidRPr="00233395">
              <w:t>2.</w:t>
            </w:r>
            <w:r>
              <w:t>4.12</w:t>
            </w:r>
          </w:p>
        </w:tc>
        <w:tc>
          <w:tcPr>
            <w:tcW w:w="9214" w:type="dxa"/>
          </w:tcPr>
          <w:p w:rsidR="00A44956" w:rsidRPr="00233395" w:rsidRDefault="00A44956" w:rsidP="007B2C7A">
            <w:pPr>
              <w:jc w:val="both"/>
            </w:pPr>
            <w:r w:rsidRPr="00233395">
              <w:t>Проведение просветительских бесед с несовершеннолетними осужденными и их родителями об ответственности за потребление наркотических средств и психотропных веществ</w:t>
            </w:r>
          </w:p>
        </w:tc>
        <w:tc>
          <w:tcPr>
            <w:tcW w:w="1417" w:type="dxa"/>
          </w:tcPr>
          <w:p w:rsidR="00A44956" w:rsidRPr="00233395" w:rsidRDefault="00A44956" w:rsidP="007B2C7A">
            <w:pPr>
              <w:jc w:val="both"/>
            </w:pPr>
            <w:r>
              <w:t>2021-2025</w:t>
            </w:r>
          </w:p>
          <w:p w:rsidR="00A44956" w:rsidRPr="00233395" w:rsidRDefault="00A44956" w:rsidP="007B2C7A">
            <w:pPr>
              <w:jc w:val="both"/>
            </w:pPr>
            <w:r w:rsidRPr="00233395">
              <w:t>годы</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rsidRPr="00233395">
              <w:t>2.</w:t>
            </w:r>
            <w:r>
              <w:t>4.13</w:t>
            </w:r>
          </w:p>
        </w:tc>
        <w:tc>
          <w:tcPr>
            <w:tcW w:w="9214" w:type="dxa"/>
          </w:tcPr>
          <w:p w:rsidR="00A44956" w:rsidRPr="00233395" w:rsidRDefault="00A44956" w:rsidP="007B2C7A">
            <w:pPr>
              <w:jc w:val="both"/>
            </w:pPr>
            <w:r w:rsidRPr="00233395">
              <w:t>Проведение с несовершеннолетними осужденными и их родителями мероприятий, направленных на формирование у подростков неприятия криминальной субкультуры</w:t>
            </w:r>
          </w:p>
        </w:tc>
        <w:tc>
          <w:tcPr>
            <w:tcW w:w="1417" w:type="dxa"/>
          </w:tcPr>
          <w:p w:rsidR="00A44956" w:rsidRPr="00233395" w:rsidRDefault="00A44956" w:rsidP="007B2C7A">
            <w:pPr>
              <w:jc w:val="both"/>
            </w:pPr>
            <w:r>
              <w:t>2021-2025</w:t>
            </w:r>
          </w:p>
          <w:p w:rsidR="00A44956" w:rsidRPr="00233395" w:rsidRDefault="00A44956" w:rsidP="007B2C7A">
            <w:pPr>
              <w:jc w:val="both"/>
            </w:pPr>
            <w:r w:rsidRPr="00233395">
              <w:t>годы</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rsidRPr="00233395">
              <w:t>2.</w:t>
            </w:r>
            <w:r>
              <w:t>4.14</w:t>
            </w:r>
          </w:p>
        </w:tc>
        <w:tc>
          <w:tcPr>
            <w:tcW w:w="9214" w:type="dxa"/>
          </w:tcPr>
          <w:p w:rsidR="00A44956" w:rsidRPr="00233395" w:rsidRDefault="00A44956" w:rsidP="007B2C7A">
            <w:pPr>
              <w:jc w:val="both"/>
            </w:pPr>
            <w:r w:rsidRPr="00233395">
              <w:t>Разработка методических материалов для родителей (законных представителей) несовершеннолетних, наглядных пособий, проведение информационной кампании по пропаганде традиционных семейных  ценностей</w:t>
            </w:r>
          </w:p>
        </w:tc>
        <w:tc>
          <w:tcPr>
            <w:tcW w:w="1417" w:type="dxa"/>
          </w:tcPr>
          <w:p w:rsidR="00A44956" w:rsidRPr="00233395" w:rsidRDefault="00A44956" w:rsidP="007B2C7A">
            <w:pPr>
              <w:jc w:val="both"/>
            </w:pPr>
            <w:r>
              <w:t>1 квартал 2022</w:t>
            </w:r>
            <w:r w:rsidRPr="00233395">
              <w:t xml:space="preserve"> года</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rPr>
                <w:b/>
                <w:bCs/>
              </w:rPr>
            </w:pPr>
            <w:r>
              <w:rPr>
                <w:b/>
                <w:bCs/>
              </w:rPr>
              <w:t>3</w:t>
            </w:r>
            <w:r w:rsidRPr="00233395">
              <w:rPr>
                <w:b/>
                <w:bCs/>
              </w:rPr>
              <w:t xml:space="preserve"> </w:t>
            </w:r>
          </w:p>
        </w:tc>
        <w:tc>
          <w:tcPr>
            <w:tcW w:w="9214" w:type="dxa"/>
          </w:tcPr>
          <w:p w:rsidR="00A44956" w:rsidRPr="00233395" w:rsidRDefault="00A44956" w:rsidP="007B2C7A">
            <w:pPr>
              <w:jc w:val="both"/>
              <w:rPr>
                <w:b/>
                <w:bCs/>
              </w:rPr>
            </w:pPr>
            <w:r w:rsidRPr="00233395">
              <w:rPr>
                <w:b/>
                <w:bCs/>
              </w:rPr>
              <w:t>Информационно-ме</w:t>
            </w:r>
            <w:r>
              <w:rPr>
                <w:b/>
                <w:bCs/>
              </w:rPr>
              <w:t xml:space="preserve">тодическое обеспечение  </w:t>
            </w:r>
            <w:r w:rsidRPr="00233395">
              <w:rPr>
                <w:b/>
                <w:bCs/>
              </w:rPr>
              <w:t xml:space="preserve"> системы профилактики безнадзорности и правонарушений несовершеннолетних </w:t>
            </w:r>
            <w:r>
              <w:rPr>
                <w:b/>
                <w:bCs/>
              </w:rPr>
              <w:t>муниципального образования Кикнурский муниципальный округ Кировской области</w:t>
            </w:r>
          </w:p>
        </w:tc>
        <w:tc>
          <w:tcPr>
            <w:tcW w:w="1417" w:type="dxa"/>
          </w:tcPr>
          <w:p w:rsidR="00A44956" w:rsidRPr="00233395" w:rsidRDefault="00A44956" w:rsidP="007B2C7A">
            <w:pPr>
              <w:jc w:val="both"/>
              <w:rPr>
                <w:b/>
                <w:bCs/>
              </w:rPr>
            </w:pPr>
          </w:p>
        </w:tc>
        <w:tc>
          <w:tcPr>
            <w:tcW w:w="3338" w:type="dxa"/>
          </w:tcPr>
          <w:p w:rsidR="00A44956" w:rsidRPr="00233395" w:rsidRDefault="00A44956" w:rsidP="007B2C7A">
            <w:pPr>
              <w:jc w:val="both"/>
              <w:rPr>
                <w:b/>
                <w:bCs/>
              </w:rPr>
            </w:pPr>
          </w:p>
        </w:tc>
      </w:tr>
      <w:tr w:rsidR="00A44956" w:rsidRPr="00233395" w:rsidTr="007B2C7A">
        <w:tc>
          <w:tcPr>
            <w:tcW w:w="817" w:type="dxa"/>
          </w:tcPr>
          <w:p w:rsidR="00A44956" w:rsidRPr="00233395" w:rsidRDefault="00A44956" w:rsidP="007B2C7A">
            <w:pPr>
              <w:jc w:val="both"/>
            </w:pPr>
            <w:r>
              <w:t>3</w:t>
            </w:r>
            <w:r w:rsidRPr="00233395">
              <w:t>.1.</w:t>
            </w:r>
          </w:p>
        </w:tc>
        <w:tc>
          <w:tcPr>
            <w:tcW w:w="9214" w:type="dxa"/>
          </w:tcPr>
          <w:p w:rsidR="00A44956" w:rsidRPr="00233395" w:rsidRDefault="00A44956" w:rsidP="007B2C7A">
            <w:pPr>
              <w:jc w:val="both"/>
            </w:pPr>
            <w:r w:rsidRPr="00233395">
              <w:t>Информационно-методическое обеспечение деятельности общественных комиссий по делам несовершеннолетних</w:t>
            </w:r>
          </w:p>
        </w:tc>
        <w:tc>
          <w:tcPr>
            <w:tcW w:w="1417" w:type="dxa"/>
          </w:tcPr>
          <w:p w:rsidR="00A44956" w:rsidRPr="00233395" w:rsidRDefault="00A44956" w:rsidP="007B2C7A">
            <w:pPr>
              <w:jc w:val="both"/>
            </w:pPr>
            <w:r w:rsidRPr="00233395">
              <w:t>1 раз в квартал ежегодно</w:t>
            </w:r>
          </w:p>
        </w:tc>
        <w:tc>
          <w:tcPr>
            <w:tcW w:w="3338" w:type="dxa"/>
          </w:tcPr>
          <w:p w:rsidR="00A44956" w:rsidRPr="00233395" w:rsidRDefault="00A44956" w:rsidP="007B2C7A">
            <w:pPr>
              <w:jc w:val="both"/>
            </w:pPr>
            <w:r w:rsidRPr="00233395">
              <w:t>Комиссия по делам несовершеннолетних и з</w:t>
            </w:r>
            <w:r>
              <w:t>ащите их прав Кикнурского муниципального округа</w:t>
            </w:r>
          </w:p>
        </w:tc>
      </w:tr>
      <w:tr w:rsidR="00A44956" w:rsidRPr="00233395" w:rsidTr="007B2C7A">
        <w:tc>
          <w:tcPr>
            <w:tcW w:w="817" w:type="dxa"/>
          </w:tcPr>
          <w:p w:rsidR="00A44956" w:rsidRPr="00233395" w:rsidRDefault="00A44956" w:rsidP="007B2C7A">
            <w:pPr>
              <w:jc w:val="both"/>
            </w:pPr>
            <w:r>
              <w:t>3</w:t>
            </w:r>
            <w:r w:rsidRPr="00233395">
              <w:t>.2.</w:t>
            </w:r>
          </w:p>
        </w:tc>
        <w:tc>
          <w:tcPr>
            <w:tcW w:w="9214" w:type="dxa"/>
          </w:tcPr>
          <w:p w:rsidR="00A44956" w:rsidRPr="00233395" w:rsidRDefault="00A44956" w:rsidP="007B2C7A">
            <w:pPr>
              <w:jc w:val="both"/>
            </w:pPr>
            <w:r w:rsidRPr="00233395">
              <w:t>Проведение семинаров, координационных совещаний, « круглых столов» с субъектами системы профилактики безнадзорности и правонар</w:t>
            </w:r>
            <w:r>
              <w:t>ушений несовершеннолетних Кикнурского муниципального округа</w:t>
            </w:r>
            <w:r w:rsidRPr="00233395">
              <w:t>.</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Комиссия по делам несовершеннолетних и з</w:t>
            </w:r>
            <w:r>
              <w:t>ащите их прав Кикнурского муниципального округа</w:t>
            </w:r>
          </w:p>
        </w:tc>
      </w:tr>
      <w:tr w:rsidR="00A44956" w:rsidRPr="00233395" w:rsidTr="007B2C7A">
        <w:tc>
          <w:tcPr>
            <w:tcW w:w="817" w:type="dxa"/>
          </w:tcPr>
          <w:p w:rsidR="00A44956" w:rsidRPr="00233395" w:rsidRDefault="00A44956" w:rsidP="007B2C7A">
            <w:pPr>
              <w:jc w:val="both"/>
            </w:pPr>
            <w:r>
              <w:t>3</w:t>
            </w:r>
            <w:r w:rsidRPr="00233395">
              <w:t>.3.</w:t>
            </w:r>
          </w:p>
        </w:tc>
        <w:tc>
          <w:tcPr>
            <w:tcW w:w="9214" w:type="dxa"/>
          </w:tcPr>
          <w:p w:rsidR="00A44956" w:rsidRPr="00233395" w:rsidRDefault="00A44956" w:rsidP="007B2C7A">
            <w:pPr>
              <w:jc w:val="both"/>
            </w:pPr>
            <w:r w:rsidRPr="00233395">
              <w:t>Участие в семинарах по вопросам повышения  педагогической компетенции родителей</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 xml:space="preserve">Управление </w:t>
            </w:r>
            <w:r>
              <w:t>образования администрации округа</w:t>
            </w:r>
            <w:r w:rsidRPr="00233395">
              <w:t xml:space="preserve">, </w:t>
            </w:r>
            <w:r>
              <w:t xml:space="preserve">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t>5</w:t>
            </w:r>
            <w:r w:rsidRPr="00233395">
              <w:t>.4.</w:t>
            </w:r>
          </w:p>
        </w:tc>
        <w:tc>
          <w:tcPr>
            <w:tcW w:w="9214" w:type="dxa"/>
          </w:tcPr>
          <w:p w:rsidR="00A44956" w:rsidRPr="00233395" w:rsidRDefault="00A44956" w:rsidP="007B2C7A">
            <w:pPr>
              <w:jc w:val="both"/>
            </w:pPr>
            <w:r w:rsidRPr="00233395">
              <w:t>Распространение информационно-методических материалов для специалистов, работающих с несовершеннолетними, в том числе обеспечение мероприятий по просвещению родителей (законных представителей) несовершеннолетних по вопросам профилактики безнадзорности и правонарушений несовершеннолетних, устранения факторов, им способствующих</w:t>
            </w:r>
          </w:p>
        </w:tc>
        <w:tc>
          <w:tcPr>
            <w:tcW w:w="1417" w:type="dxa"/>
          </w:tcPr>
          <w:p w:rsidR="00A44956" w:rsidRPr="00233395" w:rsidRDefault="00A44956" w:rsidP="007B2C7A">
            <w:pPr>
              <w:jc w:val="both"/>
            </w:pPr>
            <w:r w:rsidRPr="00233395">
              <w:t>Ежегодно, в течение всего периода</w:t>
            </w:r>
          </w:p>
        </w:tc>
        <w:tc>
          <w:tcPr>
            <w:tcW w:w="3338" w:type="dxa"/>
          </w:tcPr>
          <w:p w:rsidR="00A44956" w:rsidRPr="00233395" w:rsidRDefault="00A44956" w:rsidP="007B2C7A">
            <w:pPr>
              <w:jc w:val="both"/>
            </w:pPr>
            <w:r w:rsidRPr="00233395">
              <w:t xml:space="preserve">Управление </w:t>
            </w:r>
            <w:r>
              <w:t>образования администрации округа</w:t>
            </w:r>
            <w:r w:rsidRPr="00233395">
              <w:t xml:space="preserve">, Кикнурский отдел социального обслуживания населения*, КОГБУЗ « </w:t>
            </w:r>
            <w:r w:rsidRPr="00233395">
              <w:lastRenderedPageBreak/>
              <w:t xml:space="preserve">Кикнурская ЦРБ»*, ПП « Кикнурский» МО МВД России « Яранский»*, Отдел трудоустройства в Кикнурском районе*, </w:t>
            </w:r>
            <w:r>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3.5</w:t>
            </w:r>
            <w:r w:rsidRPr="00233395">
              <w:t>.</w:t>
            </w:r>
          </w:p>
        </w:tc>
        <w:tc>
          <w:tcPr>
            <w:tcW w:w="9214" w:type="dxa"/>
          </w:tcPr>
          <w:p w:rsidR="00A44956" w:rsidRPr="00233395" w:rsidRDefault="00A44956" w:rsidP="007B2C7A">
            <w:pPr>
              <w:jc w:val="both"/>
            </w:pPr>
            <w:r w:rsidRPr="00233395">
              <w:t>Участие в семинарах, видеоконференциях и круглых столах по вопросам профилактики безнадзорности и правонарушений несовершеннолетних</w:t>
            </w:r>
            <w:r>
              <w:t xml:space="preserve">, в целях повышения квалификации специалистов социального обслуживания </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t>3.6</w:t>
            </w:r>
            <w:r w:rsidRPr="00233395">
              <w:t>.</w:t>
            </w:r>
          </w:p>
        </w:tc>
        <w:tc>
          <w:tcPr>
            <w:tcW w:w="9214" w:type="dxa"/>
          </w:tcPr>
          <w:p w:rsidR="00A44956" w:rsidRPr="00233395" w:rsidRDefault="00A44956" w:rsidP="007B2C7A">
            <w:pPr>
              <w:jc w:val="both"/>
            </w:pPr>
            <w:r w:rsidRPr="00233395">
              <w:t>Участие специалиста по делам молодёжи в видеоконференциях, совещаниях, семинарах и круглых столах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3.7</w:t>
            </w:r>
            <w:r w:rsidRPr="00233395">
              <w:t>.</w:t>
            </w:r>
          </w:p>
        </w:tc>
        <w:tc>
          <w:tcPr>
            <w:tcW w:w="9214" w:type="dxa"/>
          </w:tcPr>
          <w:p w:rsidR="00A44956" w:rsidRPr="00233395" w:rsidRDefault="00A44956" w:rsidP="007B2C7A">
            <w:pPr>
              <w:jc w:val="both"/>
            </w:pPr>
            <w:r w:rsidRPr="00233395">
              <w:t>Участие</w:t>
            </w:r>
            <w:r>
              <w:t xml:space="preserve"> сотрудников правоохранительных органов</w:t>
            </w:r>
            <w:r w:rsidRPr="00233395">
              <w:t xml:space="preserve"> в семинарах, видеоконференциях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t>3.8</w:t>
            </w:r>
            <w:r w:rsidRPr="00233395">
              <w:t>.</w:t>
            </w:r>
          </w:p>
        </w:tc>
        <w:tc>
          <w:tcPr>
            <w:tcW w:w="9214" w:type="dxa"/>
          </w:tcPr>
          <w:p w:rsidR="00A44956" w:rsidRPr="00233395" w:rsidRDefault="00A44956" w:rsidP="007B2C7A">
            <w:pPr>
              <w:jc w:val="both"/>
            </w:pPr>
            <w:r>
              <w:t>Участие в организуемых  совещаниях по вопросу  взаимодействия</w:t>
            </w:r>
            <w:r w:rsidRPr="00233395">
              <w:t xml:space="preserve"> уголовно-исполнительной инспекции и  органов внутренних дел при проведении профилактической работы с несовершеннолетними осужденными</w:t>
            </w:r>
          </w:p>
        </w:tc>
        <w:tc>
          <w:tcPr>
            <w:tcW w:w="1417" w:type="dxa"/>
          </w:tcPr>
          <w:p w:rsidR="00A44956" w:rsidRPr="00233395" w:rsidRDefault="00A44956" w:rsidP="007B2C7A">
            <w:pPr>
              <w:jc w:val="both"/>
            </w:pPr>
            <w:r>
              <w:t>2021-2025</w:t>
            </w:r>
            <w:r w:rsidRPr="00233395">
              <w:t xml:space="preserve"> годы</w:t>
            </w:r>
          </w:p>
        </w:tc>
        <w:tc>
          <w:tcPr>
            <w:tcW w:w="3338" w:type="dxa"/>
          </w:tcPr>
          <w:p w:rsidR="00A44956" w:rsidRPr="00233395" w:rsidRDefault="00A44956" w:rsidP="007B2C7A">
            <w:pPr>
              <w:jc w:val="both"/>
            </w:pPr>
            <w:r w:rsidRPr="00233395">
              <w:t>ПП « Кикнурский» МО МВД России « Яранский»*.</w:t>
            </w:r>
          </w:p>
          <w:p w:rsidR="00A44956" w:rsidRPr="00233395" w:rsidRDefault="00A44956" w:rsidP="007B2C7A">
            <w:pPr>
              <w:jc w:val="both"/>
            </w:pPr>
            <w:r w:rsidRPr="00233395">
              <w:t xml:space="preserve"> Филиал по Кикнурскому району ФКУ УИИ России по Кировской области*, </w:t>
            </w:r>
          </w:p>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3.9</w:t>
            </w:r>
            <w:r w:rsidRPr="00233395">
              <w:t>.</w:t>
            </w:r>
          </w:p>
        </w:tc>
        <w:tc>
          <w:tcPr>
            <w:tcW w:w="9214" w:type="dxa"/>
          </w:tcPr>
          <w:p w:rsidR="00A44956" w:rsidRPr="00233395" w:rsidRDefault="00A44956" w:rsidP="007B2C7A">
            <w:pPr>
              <w:jc w:val="both"/>
            </w:pPr>
            <w:r w:rsidRPr="00233395">
              <w:t>Проведение семинаров по вопросам раннего выявления и профилактики потребления психоактивных веществ несовершеннолетними, формирования здорового образа жизни</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КОГБУЗ « Кикнурская ЦРБ»*</w:t>
            </w:r>
          </w:p>
        </w:tc>
      </w:tr>
      <w:tr w:rsidR="00A44956" w:rsidRPr="00233395" w:rsidTr="007B2C7A">
        <w:tc>
          <w:tcPr>
            <w:tcW w:w="817" w:type="dxa"/>
          </w:tcPr>
          <w:p w:rsidR="00A44956" w:rsidRPr="00233395" w:rsidRDefault="00A44956" w:rsidP="007B2C7A">
            <w:pPr>
              <w:jc w:val="both"/>
              <w:rPr>
                <w:b/>
                <w:bCs/>
              </w:rPr>
            </w:pPr>
            <w:r>
              <w:rPr>
                <w:b/>
                <w:bCs/>
              </w:rPr>
              <w:t>4</w:t>
            </w:r>
          </w:p>
        </w:tc>
        <w:tc>
          <w:tcPr>
            <w:tcW w:w="9214" w:type="dxa"/>
          </w:tcPr>
          <w:p w:rsidR="00A44956" w:rsidRPr="00233395" w:rsidRDefault="00A44956" w:rsidP="007B2C7A">
            <w:pPr>
              <w:jc w:val="both"/>
              <w:rPr>
                <w:b/>
                <w:bCs/>
              </w:rPr>
            </w:pPr>
            <w:r w:rsidRPr="00233395">
              <w:rPr>
                <w:b/>
                <w:bCs/>
              </w:rPr>
              <w:t>Развитие кадрового потенциала системы профилактики безнадзорности и правонарушений несовершеннолетних</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4.1</w:t>
            </w:r>
            <w:r w:rsidRPr="00233395">
              <w:t>.</w:t>
            </w:r>
          </w:p>
        </w:tc>
        <w:tc>
          <w:tcPr>
            <w:tcW w:w="9214" w:type="dxa"/>
          </w:tcPr>
          <w:p w:rsidR="00A44956" w:rsidRPr="00233395" w:rsidRDefault="00A44956" w:rsidP="007B2C7A">
            <w:pPr>
              <w:jc w:val="both"/>
            </w:pPr>
            <w:r w:rsidRPr="00233395">
              <w:t>Участие в</w:t>
            </w:r>
            <w:r>
              <w:t xml:space="preserve"> областных  вебинарах </w:t>
            </w:r>
            <w:r w:rsidRPr="00233395">
              <w:t xml:space="preserve"> </w:t>
            </w:r>
            <w:r>
              <w:t xml:space="preserve"> по вопросам </w:t>
            </w:r>
            <w:r w:rsidRPr="00233395">
              <w:t xml:space="preserve"> деятельности образовательных организаций по профилактике безнадзорности и правонарушений несовершеннолетних</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t>4.2</w:t>
            </w:r>
            <w:r w:rsidRPr="00233395">
              <w:t>.</w:t>
            </w:r>
          </w:p>
        </w:tc>
        <w:tc>
          <w:tcPr>
            <w:tcW w:w="9214" w:type="dxa"/>
          </w:tcPr>
          <w:p w:rsidR="00A44956" w:rsidRPr="00233395" w:rsidRDefault="00A44956" w:rsidP="007B2C7A">
            <w:pPr>
              <w:jc w:val="both"/>
            </w:pPr>
            <w:r w:rsidRPr="00233395">
              <w:t>Повышение квалификации педагогов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t xml:space="preserve">2021-2025 </w:t>
            </w:r>
            <w:r w:rsidRPr="00233395">
              <w:t>годы</w:t>
            </w:r>
          </w:p>
        </w:tc>
        <w:tc>
          <w:tcPr>
            <w:tcW w:w="3338" w:type="dxa"/>
          </w:tcPr>
          <w:p w:rsidR="00A44956" w:rsidRPr="00233395" w:rsidRDefault="00A44956" w:rsidP="007B2C7A">
            <w:pPr>
              <w:jc w:val="both"/>
            </w:pPr>
            <w:r w:rsidRPr="00233395">
              <w:t xml:space="preserve">Управление образования </w:t>
            </w:r>
            <w:r>
              <w:t>администрации округа</w:t>
            </w:r>
            <w:r w:rsidRPr="00233395">
              <w:t xml:space="preserve">, </w:t>
            </w:r>
            <w:r>
              <w:t xml:space="preserve">государственные </w:t>
            </w:r>
            <w:r w:rsidRPr="00233395">
              <w:lastRenderedPageBreak/>
              <w:t xml:space="preserve">образовательные организации </w:t>
            </w:r>
            <w:r>
              <w:t>округа*</w:t>
            </w:r>
          </w:p>
        </w:tc>
      </w:tr>
      <w:tr w:rsidR="00A44956" w:rsidRPr="00233395" w:rsidTr="007B2C7A">
        <w:tc>
          <w:tcPr>
            <w:tcW w:w="817" w:type="dxa"/>
          </w:tcPr>
          <w:p w:rsidR="00A44956" w:rsidRPr="00233395" w:rsidRDefault="00A44956" w:rsidP="007B2C7A">
            <w:pPr>
              <w:jc w:val="both"/>
            </w:pPr>
            <w:r>
              <w:lastRenderedPageBreak/>
              <w:t>4.3</w:t>
            </w:r>
            <w:r w:rsidRPr="00233395">
              <w:t>.</w:t>
            </w:r>
          </w:p>
        </w:tc>
        <w:tc>
          <w:tcPr>
            <w:tcW w:w="9214" w:type="dxa"/>
          </w:tcPr>
          <w:p w:rsidR="00A44956" w:rsidRPr="00233395" w:rsidRDefault="00A44956" w:rsidP="007B2C7A">
            <w:pPr>
              <w:jc w:val="both"/>
            </w:pPr>
            <w:r w:rsidRPr="00233395">
              <w:t xml:space="preserve">Повышение квалификации руководителей и специалистов </w:t>
            </w:r>
            <w:r>
              <w:t xml:space="preserve">отдела социального обслуживания населения </w:t>
            </w:r>
            <w:r w:rsidRPr="00233395">
              <w:t xml:space="preserve">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t xml:space="preserve">2021-2025 </w:t>
            </w:r>
            <w:r w:rsidRPr="00233395">
              <w:t>годы</w:t>
            </w:r>
          </w:p>
        </w:tc>
        <w:tc>
          <w:tcPr>
            <w:tcW w:w="3338" w:type="dxa"/>
          </w:tcPr>
          <w:p w:rsidR="00A44956" w:rsidRPr="00233395" w:rsidRDefault="00A44956" w:rsidP="007B2C7A">
            <w:pPr>
              <w:jc w:val="both"/>
            </w:pPr>
            <w:r w:rsidRPr="00233395">
              <w:t>Кикнурский отдел социального обслуживания населения*</w:t>
            </w:r>
          </w:p>
        </w:tc>
      </w:tr>
      <w:tr w:rsidR="00A44956" w:rsidRPr="00233395" w:rsidTr="007B2C7A">
        <w:tc>
          <w:tcPr>
            <w:tcW w:w="817" w:type="dxa"/>
          </w:tcPr>
          <w:p w:rsidR="00A44956" w:rsidRPr="00233395" w:rsidRDefault="00A44956" w:rsidP="007B2C7A">
            <w:pPr>
              <w:jc w:val="both"/>
            </w:pPr>
            <w:r>
              <w:t>4.4</w:t>
            </w:r>
            <w:r w:rsidRPr="00233395">
              <w:t>.</w:t>
            </w:r>
          </w:p>
        </w:tc>
        <w:tc>
          <w:tcPr>
            <w:tcW w:w="9214" w:type="dxa"/>
          </w:tcPr>
          <w:p w:rsidR="00A44956" w:rsidRPr="00233395" w:rsidRDefault="00A44956" w:rsidP="007B2C7A">
            <w:pPr>
              <w:jc w:val="both"/>
            </w:pPr>
            <w:r w:rsidRPr="00233395">
              <w:t>Повышение компетенции специалиста по дел</w:t>
            </w:r>
            <w:r>
              <w:t>ам молодёжи администрации  округа</w:t>
            </w:r>
            <w:r w:rsidRPr="00233395">
              <w:t xml:space="preserve">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4.5</w:t>
            </w:r>
            <w:r w:rsidRPr="00233395">
              <w:t>.</w:t>
            </w:r>
          </w:p>
        </w:tc>
        <w:tc>
          <w:tcPr>
            <w:tcW w:w="9214" w:type="dxa"/>
          </w:tcPr>
          <w:p w:rsidR="00A44956" w:rsidRPr="00233395" w:rsidRDefault="00A44956" w:rsidP="007B2C7A">
            <w:pPr>
              <w:jc w:val="both"/>
            </w:pPr>
            <w:r w:rsidRPr="00233395">
              <w:t>Организация и проведение совещаний для работ</w:t>
            </w:r>
            <w:r>
              <w:t>ников учреждений культуры округа</w:t>
            </w:r>
            <w:r w:rsidRPr="00233395">
              <w:t xml:space="preserve"> по вопросам профилактики безнадзорности и правонарушений несовершеннолетних</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 xml:space="preserve">Отдел </w:t>
            </w:r>
            <w:r>
              <w:t>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4.6</w:t>
            </w:r>
            <w:r w:rsidRPr="00233395">
              <w:t>.</w:t>
            </w:r>
          </w:p>
        </w:tc>
        <w:tc>
          <w:tcPr>
            <w:tcW w:w="9214" w:type="dxa"/>
          </w:tcPr>
          <w:p w:rsidR="00A44956" w:rsidRPr="00233395" w:rsidRDefault="00A44956" w:rsidP="007B2C7A">
            <w:pPr>
              <w:jc w:val="both"/>
            </w:pPr>
            <w:r w:rsidRPr="00233395">
              <w:t>Повышение квалификации  инспектора по делам несовершеннолетних ПП « Кикнурский» МО МВД России « Яранский» по вопросам профилактики безнадзорности и правонарушений несовершеннолетних, организации межведомственного взаимодействия</w:t>
            </w:r>
          </w:p>
        </w:tc>
        <w:tc>
          <w:tcPr>
            <w:tcW w:w="1417" w:type="dxa"/>
          </w:tcPr>
          <w:p w:rsidR="00A44956" w:rsidRPr="00233395" w:rsidRDefault="00A44956" w:rsidP="007B2C7A">
            <w:pPr>
              <w:jc w:val="both"/>
            </w:pPr>
            <w:r>
              <w:t xml:space="preserve">2021-2025 </w:t>
            </w:r>
            <w:r w:rsidRPr="00233395">
              <w:t>годы</w:t>
            </w:r>
          </w:p>
        </w:tc>
        <w:tc>
          <w:tcPr>
            <w:tcW w:w="3338" w:type="dxa"/>
          </w:tcPr>
          <w:p w:rsidR="00A44956" w:rsidRPr="00233395" w:rsidRDefault="00A44956" w:rsidP="007B2C7A">
            <w:pPr>
              <w:jc w:val="both"/>
            </w:pPr>
            <w:r w:rsidRPr="00233395">
              <w:t>ПП « Кикнурский» МО МВД России « Яранский»*</w:t>
            </w:r>
          </w:p>
        </w:tc>
      </w:tr>
      <w:tr w:rsidR="00A44956" w:rsidRPr="00233395" w:rsidTr="007B2C7A">
        <w:tc>
          <w:tcPr>
            <w:tcW w:w="817" w:type="dxa"/>
          </w:tcPr>
          <w:p w:rsidR="00A44956" w:rsidRPr="00233395" w:rsidRDefault="00A44956" w:rsidP="007B2C7A">
            <w:pPr>
              <w:jc w:val="both"/>
            </w:pPr>
            <w:r>
              <w:t>4.7</w:t>
            </w:r>
          </w:p>
        </w:tc>
        <w:tc>
          <w:tcPr>
            <w:tcW w:w="9214" w:type="dxa"/>
          </w:tcPr>
          <w:p w:rsidR="00A44956" w:rsidRPr="00233395" w:rsidRDefault="00A44956" w:rsidP="007B2C7A">
            <w:pPr>
              <w:jc w:val="both"/>
            </w:pPr>
            <w:r w:rsidRPr="00233395">
              <w:t>Обучение сотрудника Филиал по Кикнурскому району ФКУ УИИ России по Кировской области  приёмам межведомственного взаимодействия в работе по реабилитации несовершеннолетних, употреблявших наркотики</w:t>
            </w:r>
          </w:p>
        </w:tc>
        <w:tc>
          <w:tcPr>
            <w:tcW w:w="1417" w:type="dxa"/>
          </w:tcPr>
          <w:p w:rsidR="00A44956" w:rsidRPr="00233395" w:rsidRDefault="00A44956" w:rsidP="007B2C7A">
            <w:pPr>
              <w:jc w:val="both"/>
            </w:pPr>
            <w:r>
              <w:t xml:space="preserve">2021-2025 </w:t>
            </w:r>
            <w:r w:rsidRPr="00233395">
              <w:t>годы</w:t>
            </w:r>
          </w:p>
        </w:tc>
        <w:tc>
          <w:tcPr>
            <w:tcW w:w="3338" w:type="dxa"/>
          </w:tcPr>
          <w:p w:rsidR="00A44956" w:rsidRPr="00233395" w:rsidRDefault="00A44956" w:rsidP="007B2C7A">
            <w:pPr>
              <w:jc w:val="both"/>
            </w:pPr>
            <w:r w:rsidRPr="00233395">
              <w:t xml:space="preserve">Филиал по Кикнурскому району ФКУ УИИ России по Кировской области*, </w:t>
            </w:r>
          </w:p>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4.8</w:t>
            </w:r>
            <w:r w:rsidRPr="00233395">
              <w:t>.</w:t>
            </w:r>
          </w:p>
        </w:tc>
        <w:tc>
          <w:tcPr>
            <w:tcW w:w="9214" w:type="dxa"/>
          </w:tcPr>
          <w:p w:rsidR="00A44956" w:rsidRPr="00233395" w:rsidRDefault="00A44956" w:rsidP="007B2C7A">
            <w:pPr>
              <w:jc w:val="both"/>
            </w:pPr>
            <w:r w:rsidRPr="00233395">
              <w:t xml:space="preserve"> Участие в выездных кустовых межведомственных семинарах по вопросам раннего выявления незаконного потребления наркотических средств, психоактивных веществ несовершеннолетними</w:t>
            </w:r>
          </w:p>
        </w:tc>
        <w:tc>
          <w:tcPr>
            <w:tcW w:w="1417" w:type="dxa"/>
          </w:tcPr>
          <w:p w:rsidR="00A44956" w:rsidRPr="00233395" w:rsidRDefault="00A44956" w:rsidP="007B2C7A">
            <w:pPr>
              <w:jc w:val="both"/>
            </w:pPr>
            <w:r>
              <w:t xml:space="preserve">2021-2025 </w:t>
            </w:r>
            <w:r w:rsidRPr="00233395">
              <w:t>годы</w:t>
            </w:r>
          </w:p>
        </w:tc>
        <w:tc>
          <w:tcPr>
            <w:tcW w:w="3338" w:type="dxa"/>
          </w:tcPr>
          <w:p w:rsidR="00A44956" w:rsidRPr="00233395" w:rsidRDefault="00A44956" w:rsidP="007B2C7A">
            <w:pPr>
              <w:jc w:val="both"/>
            </w:pPr>
            <w:r w:rsidRPr="00233395">
              <w:t>КОГБУЗ « Кикнурская ЦРБ»*</w:t>
            </w:r>
          </w:p>
        </w:tc>
      </w:tr>
      <w:tr w:rsidR="00A44956" w:rsidRPr="00233395" w:rsidTr="007B2C7A">
        <w:tc>
          <w:tcPr>
            <w:tcW w:w="817" w:type="dxa"/>
          </w:tcPr>
          <w:p w:rsidR="00A44956" w:rsidRPr="00233395" w:rsidRDefault="00A44956" w:rsidP="007B2C7A">
            <w:pPr>
              <w:jc w:val="both"/>
              <w:rPr>
                <w:b/>
                <w:bCs/>
              </w:rPr>
            </w:pPr>
            <w:r>
              <w:rPr>
                <w:b/>
                <w:bCs/>
              </w:rPr>
              <w:t>5</w:t>
            </w:r>
          </w:p>
        </w:tc>
        <w:tc>
          <w:tcPr>
            <w:tcW w:w="9214" w:type="dxa"/>
          </w:tcPr>
          <w:p w:rsidR="00A44956" w:rsidRPr="00233395" w:rsidRDefault="00A44956" w:rsidP="007B2C7A">
            <w:pPr>
              <w:jc w:val="both"/>
              <w:rPr>
                <w:b/>
                <w:bCs/>
              </w:rPr>
            </w:pPr>
            <w:r w:rsidRPr="00233395">
              <w:rPr>
                <w:b/>
                <w:bCs/>
              </w:rPr>
              <w:t>Управление реализацией плана</w:t>
            </w:r>
          </w:p>
        </w:tc>
        <w:tc>
          <w:tcPr>
            <w:tcW w:w="1417" w:type="dxa"/>
          </w:tcPr>
          <w:p w:rsidR="00A44956" w:rsidRPr="00233395" w:rsidRDefault="00A44956" w:rsidP="007B2C7A">
            <w:pPr>
              <w:jc w:val="both"/>
            </w:pPr>
          </w:p>
        </w:tc>
        <w:tc>
          <w:tcPr>
            <w:tcW w:w="3338" w:type="dxa"/>
          </w:tcPr>
          <w:p w:rsidR="00A44956" w:rsidRPr="00233395" w:rsidRDefault="00A44956" w:rsidP="007B2C7A">
            <w:pPr>
              <w:jc w:val="both"/>
            </w:pPr>
          </w:p>
        </w:tc>
      </w:tr>
      <w:tr w:rsidR="00A44956" w:rsidRPr="00233395" w:rsidTr="007B2C7A">
        <w:tc>
          <w:tcPr>
            <w:tcW w:w="817" w:type="dxa"/>
          </w:tcPr>
          <w:p w:rsidR="00A44956" w:rsidRPr="00233395" w:rsidRDefault="00A44956" w:rsidP="007B2C7A">
            <w:pPr>
              <w:jc w:val="both"/>
            </w:pPr>
            <w:r>
              <w:t>7</w:t>
            </w:r>
            <w:r w:rsidRPr="00233395">
              <w:t>.1.</w:t>
            </w:r>
          </w:p>
        </w:tc>
        <w:tc>
          <w:tcPr>
            <w:tcW w:w="9214" w:type="dxa"/>
          </w:tcPr>
          <w:p w:rsidR="00A44956" w:rsidRPr="00233395" w:rsidRDefault="00A44956" w:rsidP="007B2C7A">
            <w:pPr>
              <w:jc w:val="both"/>
            </w:pPr>
            <w:r w:rsidRPr="00233395">
              <w:t>Организация и обеспечение мониторинга эф</w:t>
            </w:r>
            <w:r>
              <w:t xml:space="preserve">фективности реализации </w:t>
            </w:r>
            <w:r w:rsidRPr="00233395">
              <w:t xml:space="preserve"> плана мероприятий по профилактике безнадзорности и правонарушений несовершеннолетних</w:t>
            </w:r>
            <w:r>
              <w:t xml:space="preserve"> на территории Кикнурского муниципального округа</w:t>
            </w:r>
          </w:p>
        </w:tc>
        <w:tc>
          <w:tcPr>
            <w:tcW w:w="1417" w:type="dxa"/>
          </w:tcPr>
          <w:p w:rsidR="00A44956" w:rsidRPr="00233395" w:rsidRDefault="00A44956" w:rsidP="007B2C7A">
            <w:pPr>
              <w:jc w:val="both"/>
            </w:pPr>
            <w:r w:rsidRPr="00233395">
              <w:t>ежегодно</w:t>
            </w:r>
          </w:p>
        </w:tc>
        <w:tc>
          <w:tcPr>
            <w:tcW w:w="3338" w:type="dxa"/>
          </w:tcPr>
          <w:p w:rsidR="00A44956" w:rsidRPr="00233395" w:rsidRDefault="00A44956" w:rsidP="007B2C7A">
            <w:pPr>
              <w:jc w:val="both"/>
            </w:pPr>
            <w:r w:rsidRPr="00233395">
              <w:t>Комиссия по делам несовершеннолетних и защите их пра</w:t>
            </w:r>
            <w:r>
              <w:t>в Кикнурского муниципального округа</w:t>
            </w:r>
            <w:r w:rsidRPr="00233395">
              <w:t>, управление образования</w:t>
            </w:r>
            <w:r>
              <w:t xml:space="preserve"> администрации округа</w:t>
            </w:r>
            <w:r w:rsidRPr="00233395">
              <w:t>, Кикнурский отдел социального обслуживания населения*, КОГБУЗ « Кикнурская ЦРБ»*, отдел трудоустройства в К</w:t>
            </w:r>
            <w:r>
              <w:t>икнурском районе*, ПП</w:t>
            </w:r>
            <w:r w:rsidRPr="00233395">
              <w:t xml:space="preserve"> « </w:t>
            </w:r>
            <w:r w:rsidRPr="00233395">
              <w:lastRenderedPageBreak/>
              <w:t xml:space="preserve">Кикнурский» МО МВД России « Яранский»*, филиал по Кикнурскому району ФКУ УИИ России по Кировской области*, </w:t>
            </w:r>
          </w:p>
          <w:p w:rsidR="00A44956" w:rsidRPr="00233395" w:rsidRDefault="00A44956" w:rsidP="007B2C7A">
            <w:pPr>
              <w:jc w:val="both"/>
            </w:pPr>
            <w:r>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5</w:t>
            </w:r>
            <w:r w:rsidRPr="00233395">
              <w:t>.2.</w:t>
            </w:r>
          </w:p>
        </w:tc>
        <w:tc>
          <w:tcPr>
            <w:tcW w:w="9214" w:type="dxa"/>
          </w:tcPr>
          <w:p w:rsidR="00A44956" w:rsidRPr="00233395" w:rsidRDefault="00A44956" w:rsidP="007B2C7A">
            <w:pPr>
              <w:jc w:val="both"/>
            </w:pPr>
            <w:r w:rsidRPr="00233395">
              <w:t>Мониторинг внеурочной досуговой занятости несовершеннолетних, вступивших в конфликт с законом</w:t>
            </w:r>
          </w:p>
        </w:tc>
        <w:tc>
          <w:tcPr>
            <w:tcW w:w="1417" w:type="dxa"/>
          </w:tcPr>
          <w:p w:rsidR="00A44956" w:rsidRPr="00233395" w:rsidRDefault="00A44956" w:rsidP="007B2C7A">
            <w:pPr>
              <w:jc w:val="both"/>
            </w:pPr>
            <w:r>
              <w:t>4 квартал 2021</w:t>
            </w:r>
            <w:r w:rsidRPr="00233395">
              <w:t xml:space="preserve"> года, далее ежеквартально в течение всего периода</w:t>
            </w:r>
          </w:p>
        </w:tc>
        <w:tc>
          <w:tcPr>
            <w:tcW w:w="3338" w:type="dxa"/>
          </w:tcPr>
          <w:p w:rsidR="00A44956" w:rsidRPr="00233395" w:rsidRDefault="00A44956" w:rsidP="007B2C7A">
            <w:pPr>
              <w:jc w:val="both"/>
            </w:pPr>
            <w:r w:rsidRPr="00233395">
              <w:t xml:space="preserve">Управление </w:t>
            </w:r>
            <w:r>
              <w:t>образования администрации округа, государственные образовательные организации*</w:t>
            </w:r>
          </w:p>
          <w:p w:rsidR="00A44956" w:rsidRPr="00233395" w:rsidRDefault="00A44956" w:rsidP="007B2C7A">
            <w:pPr>
              <w:jc w:val="both"/>
            </w:pPr>
            <w:r w:rsidRPr="00233395">
              <w:t xml:space="preserve">Комиссия по делам несовершеннолетних и защите их прав </w:t>
            </w:r>
            <w:r>
              <w:t>Кикнурского муниципального округа</w:t>
            </w:r>
          </w:p>
        </w:tc>
      </w:tr>
      <w:tr w:rsidR="00A44956" w:rsidRPr="00233395" w:rsidTr="007B2C7A">
        <w:tc>
          <w:tcPr>
            <w:tcW w:w="817" w:type="dxa"/>
          </w:tcPr>
          <w:p w:rsidR="00A44956" w:rsidRPr="00233395" w:rsidRDefault="00A44956" w:rsidP="007B2C7A">
            <w:pPr>
              <w:jc w:val="both"/>
            </w:pPr>
            <w:r>
              <w:t>5</w:t>
            </w:r>
            <w:r w:rsidRPr="00233395">
              <w:t>.3.</w:t>
            </w:r>
          </w:p>
        </w:tc>
        <w:tc>
          <w:tcPr>
            <w:tcW w:w="9214" w:type="dxa"/>
          </w:tcPr>
          <w:p w:rsidR="00A44956" w:rsidRPr="00233395" w:rsidRDefault="00A44956" w:rsidP="007B2C7A">
            <w:pPr>
              <w:jc w:val="both"/>
            </w:pPr>
            <w:r w:rsidRPr="00233395">
              <w:t xml:space="preserve">Мониторинг трудоустройства несовершеннолетних, состоящих на учёте в комиссии по делам несовершеннолетних и защите их </w:t>
            </w:r>
            <w:r>
              <w:t>прав Кикнурского муниципального округа</w:t>
            </w:r>
            <w:r w:rsidRPr="00233395">
              <w:t xml:space="preserve">, в подразделении по делам несовершеннолетних ПП « Кикнурский» МО МВД России « Яранский» от общего числа трудоустроенных несовершеннолетних граждан., </w:t>
            </w:r>
          </w:p>
        </w:tc>
        <w:tc>
          <w:tcPr>
            <w:tcW w:w="1417" w:type="dxa"/>
          </w:tcPr>
          <w:p w:rsidR="00A44956" w:rsidRPr="00233395" w:rsidRDefault="00A44956" w:rsidP="007B2C7A">
            <w:pPr>
              <w:jc w:val="both"/>
            </w:pPr>
            <w:r>
              <w:t xml:space="preserve"> 4 квартал 2021</w:t>
            </w:r>
            <w:r w:rsidRPr="00233395">
              <w:t xml:space="preserve"> года, далее ежегодно, в течение всего периода</w:t>
            </w:r>
          </w:p>
        </w:tc>
        <w:tc>
          <w:tcPr>
            <w:tcW w:w="3338" w:type="dxa"/>
          </w:tcPr>
          <w:p w:rsidR="00A44956" w:rsidRPr="00233395" w:rsidRDefault="00A44956" w:rsidP="007B2C7A">
            <w:pPr>
              <w:jc w:val="both"/>
            </w:pPr>
            <w:r w:rsidRPr="00233395">
              <w:t>отдел трудоустройства в Кикнурском районе*</w:t>
            </w:r>
          </w:p>
        </w:tc>
      </w:tr>
      <w:tr w:rsidR="00A44956" w:rsidRPr="00233395" w:rsidTr="007B2C7A">
        <w:tc>
          <w:tcPr>
            <w:tcW w:w="817" w:type="dxa"/>
          </w:tcPr>
          <w:p w:rsidR="00A44956" w:rsidRPr="00233395" w:rsidRDefault="00A44956" w:rsidP="007B2C7A">
            <w:pPr>
              <w:jc w:val="both"/>
            </w:pPr>
            <w:r>
              <w:t>5</w:t>
            </w:r>
            <w:r w:rsidRPr="00233395">
              <w:t>.4.</w:t>
            </w:r>
          </w:p>
        </w:tc>
        <w:tc>
          <w:tcPr>
            <w:tcW w:w="9214" w:type="dxa"/>
          </w:tcPr>
          <w:p w:rsidR="00A44956" w:rsidRPr="00233395" w:rsidRDefault="00A44956" w:rsidP="007B2C7A">
            <w:pPr>
              <w:jc w:val="both"/>
            </w:pPr>
            <w:r w:rsidRPr="00233395">
              <w:t>Проведение анализа и обобщение статистических сведений о правонарушениях и преступлениях несовершеннолетних</w:t>
            </w:r>
          </w:p>
        </w:tc>
        <w:tc>
          <w:tcPr>
            <w:tcW w:w="1417" w:type="dxa"/>
          </w:tcPr>
          <w:p w:rsidR="00A44956" w:rsidRPr="00233395" w:rsidRDefault="00A44956" w:rsidP="007B2C7A">
            <w:pPr>
              <w:jc w:val="both"/>
            </w:pPr>
            <w:r>
              <w:t>4 квартал 2021</w:t>
            </w:r>
            <w:r w:rsidRPr="00233395">
              <w:t xml:space="preserve"> года, далее, ежеквартально</w:t>
            </w:r>
          </w:p>
        </w:tc>
        <w:tc>
          <w:tcPr>
            <w:tcW w:w="3338" w:type="dxa"/>
          </w:tcPr>
          <w:p w:rsidR="00A44956" w:rsidRPr="00233395" w:rsidRDefault="00A44956" w:rsidP="007B2C7A">
            <w:pPr>
              <w:jc w:val="both"/>
            </w:pPr>
            <w:r>
              <w:t>ПП</w:t>
            </w:r>
            <w:r w:rsidRPr="00233395">
              <w:t xml:space="preserve"> «Кикнурский» МО МВД России « Яранский» *</w:t>
            </w:r>
          </w:p>
        </w:tc>
      </w:tr>
      <w:tr w:rsidR="00A44956" w:rsidRPr="00233395" w:rsidTr="007B2C7A">
        <w:tc>
          <w:tcPr>
            <w:tcW w:w="817" w:type="dxa"/>
          </w:tcPr>
          <w:p w:rsidR="00A44956" w:rsidRPr="00233395" w:rsidRDefault="00A44956" w:rsidP="007B2C7A">
            <w:pPr>
              <w:jc w:val="both"/>
            </w:pPr>
            <w:r>
              <w:t>5</w:t>
            </w:r>
            <w:r w:rsidRPr="00233395">
              <w:t>.5.</w:t>
            </w:r>
          </w:p>
        </w:tc>
        <w:tc>
          <w:tcPr>
            <w:tcW w:w="9214" w:type="dxa"/>
          </w:tcPr>
          <w:p w:rsidR="00A44956" w:rsidRPr="00233395" w:rsidRDefault="00A44956" w:rsidP="007B2C7A">
            <w:pPr>
              <w:jc w:val="both"/>
            </w:pPr>
            <w:r w:rsidRPr="00233395">
              <w:t>Обеспечение мониторинга эффективности профилактической работы с несовершеннолетними осужденными, состоящими на учёте в уголовно-исполнительной инспекции</w:t>
            </w:r>
          </w:p>
        </w:tc>
        <w:tc>
          <w:tcPr>
            <w:tcW w:w="1417" w:type="dxa"/>
          </w:tcPr>
          <w:p w:rsidR="00A44956" w:rsidRPr="00233395" w:rsidRDefault="00A44956" w:rsidP="007B2C7A">
            <w:pPr>
              <w:jc w:val="both"/>
            </w:pPr>
            <w:r>
              <w:t xml:space="preserve"> 4 квартал 2021</w:t>
            </w:r>
            <w:r w:rsidRPr="00233395">
              <w:t>, далее ежегодно</w:t>
            </w:r>
          </w:p>
        </w:tc>
        <w:tc>
          <w:tcPr>
            <w:tcW w:w="3338" w:type="dxa"/>
          </w:tcPr>
          <w:p w:rsidR="00A44956" w:rsidRPr="00233395" w:rsidRDefault="00A44956" w:rsidP="007B2C7A">
            <w:pPr>
              <w:jc w:val="both"/>
            </w:pPr>
            <w:r w:rsidRPr="00233395">
              <w:t>филиал по Кикнурскому району ФКУ УИИ России по Кировской области*</w:t>
            </w:r>
          </w:p>
        </w:tc>
      </w:tr>
      <w:tr w:rsidR="00A44956" w:rsidRPr="00233395" w:rsidTr="007B2C7A">
        <w:tc>
          <w:tcPr>
            <w:tcW w:w="817" w:type="dxa"/>
          </w:tcPr>
          <w:p w:rsidR="00A44956" w:rsidRPr="00233395" w:rsidRDefault="00A44956" w:rsidP="007B2C7A">
            <w:pPr>
              <w:jc w:val="both"/>
            </w:pPr>
            <w:r>
              <w:t>5</w:t>
            </w:r>
            <w:r w:rsidRPr="00233395">
              <w:t>.6.</w:t>
            </w:r>
          </w:p>
        </w:tc>
        <w:tc>
          <w:tcPr>
            <w:tcW w:w="9214" w:type="dxa"/>
          </w:tcPr>
          <w:p w:rsidR="00A44956" w:rsidRPr="00233395" w:rsidRDefault="00A44956" w:rsidP="007B2C7A">
            <w:pPr>
              <w:jc w:val="both"/>
            </w:pPr>
            <w:r w:rsidRPr="00233395">
              <w:t xml:space="preserve">Мониторинг вовлечения несовершеннолетних, нуждающихся в организации отдыха, досуга и занятости, стоящих на учёте в комиссии по делам несовершеннолетних и </w:t>
            </w:r>
            <w:r w:rsidRPr="00233395">
              <w:lastRenderedPageBreak/>
              <w:t>защите их прав и подразделении по делам несовершеннолетних ПП « Кикнурский» в культурно-досуговые, спортивные иные массовые  мероприятия, кружки, клубы</w:t>
            </w:r>
          </w:p>
        </w:tc>
        <w:tc>
          <w:tcPr>
            <w:tcW w:w="1417" w:type="dxa"/>
          </w:tcPr>
          <w:p w:rsidR="00A44956" w:rsidRPr="00233395" w:rsidRDefault="00A44956" w:rsidP="007B2C7A">
            <w:pPr>
              <w:jc w:val="both"/>
            </w:pPr>
            <w:r>
              <w:lastRenderedPageBreak/>
              <w:t xml:space="preserve"> 4 квартал 2021</w:t>
            </w:r>
            <w:r w:rsidRPr="00233395">
              <w:t xml:space="preserve"> года, </w:t>
            </w:r>
            <w:r w:rsidRPr="00233395">
              <w:lastRenderedPageBreak/>
              <w:t>далее</w:t>
            </w:r>
            <w:r>
              <w:t xml:space="preserve"> ежеквартально</w:t>
            </w:r>
          </w:p>
        </w:tc>
        <w:tc>
          <w:tcPr>
            <w:tcW w:w="3338" w:type="dxa"/>
          </w:tcPr>
          <w:p w:rsidR="00A44956" w:rsidRPr="00233395" w:rsidRDefault="00A44956" w:rsidP="007B2C7A">
            <w:pPr>
              <w:jc w:val="both"/>
            </w:pPr>
            <w:r>
              <w:lastRenderedPageBreak/>
              <w:t>Отдел социальной политики администрации округа</w:t>
            </w:r>
          </w:p>
        </w:tc>
      </w:tr>
      <w:tr w:rsidR="00A44956" w:rsidRPr="00233395" w:rsidTr="007B2C7A">
        <w:tc>
          <w:tcPr>
            <w:tcW w:w="817" w:type="dxa"/>
          </w:tcPr>
          <w:p w:rsidR="00A44956" w:rsidRPr="00233395" w:rsidRDefault="00A44956" w:rsidP="007B2C7A">
            <w:pPr>
              <w:jc w:val="both"/>
            </w:pPr>
            <w:r>
              <w:t>5</w:t>
            </w:r>
            <w:r w:rsidRPr="00233395">
              <w:t>.7.</w:t>
            </w:r>
          </w:p>
        </w:tc>
        <w:tc>
          <w:tcPr>
            <w:tcW w:w="9214" w:type="dxa"/>
          </w:tcPr>
          <w:p w:rsidR="00A44956" w:rsidRPr="00233395" w:rsidRDefault="00A44956" w:rsidP="007B2C7A">
            <w:pPr>
              <w:jc w:val="both"/>
            </w:pPr>
            <w:r w:rsidRPr="00233395">
              <w:t>Ведение оперативного мониторинга лиц, в том числе несовершеннолетних, обратившихся в КОГБУЗ «Кикнурская ЦРБ» с признаками отравления (опьянения) наркотическими, психотропными веществами</w:t>
            </w:r>
          </w:p>
        </w:tc>
        <w:tc>
          <w:tcPr>
            <w:tcW w:w="1417" w:type="dxa"/>
          </w:tcPr>
          <w:p w:rsidR="00A44956" w:rsidRPr="00233395" w:rsidRDefault="00A44956" w:rsidP="007B2C7A">
            <w:pPr>
              <w:jc w:val="both"/>
            </w:pPr>
            <w:r>
              <w:t>ежемесячно</w:t>
            </w:r>
          </w:p>
        </w:tc>
        <w:tc>
          <w:tcPr>
            <w:tcW w:w="3338" w:type="dxa"/>
          </w:tcPr>
          <w:p w:rsidR="00A44956" w:rsidRPr="00233395" w:rsidRDefault="00A44956" w:rsidP="007B2C7A">
            <w:pPr>
              <w:jc w:val="both"/>
            </w:pPr>
            <w:r w:rsidRPr="00233395">
              <w:t>КОГБУЗ « Кикнурская ЦРБ»*</w:t>
            </w:r>
          </w:p>
        </w:tc>
      </w:tr>
      <w:tr w:rsidR="00A44956" w:rsidRPr="00233395" w:rsidTr="007B2C7A">
        <w:tc>
          <w:tcPr>
            <w:tcW w:w="817" w:type="dxa"/>
          </w:tcPr>
          <w:p w:rsidR="00A44956" w:rsidRPr="00233395" w:rsidRDefault="00A44956" w:rsidP="007B2C7A">
            <w:pPr>
              <w:jc w:val="both"/>
            </w:pPr>
            <w:r>
              <w:t>5</w:t>
            </w:r>
            <w:r w:rsidRPr="00233395">
              <w:t>.8.</w:t>
            </w:r>
          </w:p>
        </w:tc>
        <w:tc>
          <w:tcPr>
            <w:tcW w:w="9214" w:type="dxa"/>
          </w:tcPr>
          <w:p w:rsidR="00A44956" w:rsidRPr="00233395" w:rsidRDefault="00A44956" w:rsidP="007B2C7A">
            <w:pPr>
              <w:jc w:val="both"/>
            </w:pPr>
            <w:r w:rsidRPr="00233395">
              <w:t>Обеспечение  мониторинга эффективности реализации муниципального плана мероприятий по профилактике безнадзорности и правонару</w:t>
            </w:r>
            <w:r>
              <w:t>шений несовершеннолетних на 2021-2025</w:t>
            </w:r>
            <w:r w:rsidRPr="00233395">
              <w:t xml:space="preserve"> годы</w:t>
            </w:r>
          </w:p>
        </w:tc>
        <w:tc>
          <w:tcPr>
            <w:tcW w:w="1417" w:type="dxa"/>
          </w:tcPr>
          <w:p w:rsidR="00A44956" w:rsidRPr="00233395" w:rsidRDefault="00A44956" w:rsidP="007B2C7A">
            <w:pPr>
              <w:jc w:val="both"/>
            </w:pPr>
            <w:r>
              <w:t>4 квартал 2021</w:t>
            </w:r>
            <w:r w:rsidRPr="00233395">
              <w:t xml:space="preserve"> года, далее ежегодно</w:t>
            </w:r>
          </w:p>
        </w:tc>
        <w:tc>
          <w:tcPr>
            <w:tcW w:w="3338" w:type="dxa"/>
          </w:tcPr>
          <w:p w:rsidR="00A44956" w:rsidRPr="00233395" w:rsidRDefault="00A44956" w:rsidP="007B2C7A">
            <w:pPr>
              <w:jc w:val="both"/>
            </w:pPr>
            <w:r w:rsidRPr="00233395">
              <w:t>Комиссия по делам несовершен</w:t>
            </w:r>
            <w:r>
              <w:t>нолетних и защите их прав Кикнурского муниципального округа</w:t>
            </w:r>
          </w:p>
        </w:tc>
      </w:tr>
    </w:tbl>
    <w:p w:rsidR="00A44956" w:rsidRDefault="00A44956" w:rsidP="00A44956">
      <w:pPr>
        <w:jc w:val="both"/>
      </w:pPr>
      <w:r>
        <w:t>*- органы и учреждения, участвующие в реализации мероприятий по согласованию</w:t>
      </w:r>
    </w:p>
    <w:p w:rsidR="00A44956" w:rsidRDefault="00A44956" w:rsidP="00A44956">
      <w:pPr>
        <w:jc w:val="both"/>
      </w:pPr>
    </w:p>
    <w:p w:rsidR="00A44956" w:rsidRDefault="00A44956" w:rsidP="00A44956">
      <w:pPr>
        <w:jc w:val="both"/>
      </w:pPr>
    </w:p>
    <w:p w:rsidR="00A44956" w:rsidRPr="007F7E0E" w:rsidRDefault="00A44956" w:rsidP="00A44956">
      <w:pPr>
        <w:jc w:val="center"/>
      </w:pPr>
      <w:r>
        <w:t>___________________________</w:t>
      </w:r>
    </w:p>
    <w:p w:rsidR="00A44956" w:rsidRPr="002A52A3" w:rsidRDefault="00A44956" w:rsidP="00A44956">
      <w:pPr>
        <w:jc w:val="both"/>
        <w:rPr>
          <w:sz w:val="28"/>
          <w:szCs w:val="28"/>
        </w:rPr>
      </w:pPr>
    </w:p>
    <w:p w:rsidR="00220960" w:rsidRDefault="00220960" w:rsidP="00A44956">
      <w:pPr>
        <w:tabs>
          <w:tab w:val="left" w:pos="1215"/>
        </w:tabs>
        <w:rPr>
          <w:sz w:val="28"/>
          <w:szCs w:val="28"/>
        </w:rPr>
        <w:sectPr w:rsidR="00220960" w:rsidSect="00917903">
          <w:pgSz w:w="16838" w:h="11906" w:orient="landscape"/>
          <w:pgMar w:top="1134" w:right="567" w:bottom="1134" w:left="1701" w:header="709" w:footer="709" w:gutter="0"/>
          <w:cols w:space="708"/>
          <w:docGrid w:linePitch="360"/>
        </w:sectPr>
      </w:pPr>
    </w:p>
    <w:p w:rsidR="00A44956" w:rsidRDefault="00A44956"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A44956">
      <w:pPr>
        <w:tabs>
          <w:tab w:val="left" w:pos="1215"/>
        </w:tabs>
        <w:rPr>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p>
    <w:p w:rsidR="00220960" w:rsidRDefault="00220960" w:rsidP="00220960">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220960" w:rsidRPr="000B548D" w:rsidRDefault="00220960" w:rsidP="00220960">
      <w:pPr>
        <w:jc w:val="center"/>
        <w:rPr>
          <w:color w:val="000000"/>
          <w:sz w:val="28"/>
          <w:szCs w:val="28"/>
        </w:rPr>
      </w:pPr>
      <w:r w:rsidRPr="000B548D">
        <w:rPr>
          <w:color w:val="000000"/>
          <w:sz w:val="28"/>
          <w:szCs w:val="28"/>
        </w:rPr>
        <w:t>Кировской области</w:t>
      </w:r>
    </w:p>
    <w:p w:rsidR="00220960" w:rsidRPr="000B548D" w:rsidRDefault="00220960" w:rsidP="00220960">
      <w:pPr>
        <w:jc w:val="center"/>
        <w:rPr>
          <w:color w:val="000000"/>
          <w:sz w:val="28"/>
          <w:szCs w:val="28"/>
        </w:rPr>
      </w:pPr>
    </w:p>
    <w:p w:rsidR="00220960" w:rsidRPr="000B548D" w:rsidRDefault="00220960" w:rsidP="00220960">
      <w:pPr>
        <w:jc w:val="center"/>
        <w:rPr>
          <w:color w:val="000000"/>
          <w:sz w:val="28"/>
          <w:szCs w:val="28"/>
        </w:rPr>
      </w:pPr>
      <w:r w:rsidRPr="000B548D">
        <w:rPr>
          <w:color w:val="000000"/>
          <w:sz w:val="28"/>
          <w:szCs w:val="28"/>
        </w:rPr>
        <w:t xml:space="preserve">612300, Кировская область, </w:t>
      </w:r>
    </w:p>
    <w:p w:rsidR="00220960" w:rsidRPr="000B548D" w:rsidRDefault="00220960" w:rsidP="00220960">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220960" w:rsidRPr="000B548D" w:rsidRDefault="00220960" w:rsidP="00220960">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220960" w:rsidRPr="000B548D" w:rsidTr="007B2C7A">
        <w:tc>
          <w:tcPr>
            <w:tcW w:w="2448" w:type="dxa"/>
          </w:tcPr>
          <w:p w:rsidR="00220960" w:rsidRPr="000B548D" w:rsidRDefault="00220960" w:rsidP="007B2C7A">
            <w:pPr>
              <w:jc w:val="right"/>
              <w:rPr>
                <w:color w:val="000000"/>
                <w:sz w:val="28"/>
                <w:szCs w:val="28"/>
              </w:rPr>
            </w:pPr>
            <w:r w:rsidRPr="000B548D">
              <w:rPr>
                <w:color w:val="000000"/>
                <w:sz w:val="28"/>
                <w:szCs w:val="28"/>
              </w:rPr>
              <w:t xml:space="preserve"> (83341) 5-14-50</w:t>
            </w:r>
          </w:p>
        </w:tc>
        <w:tc>
          <w:tcPr>
            <w:tcW w:w="236" w:type="dxa"/>
          </w:tcPr>
          <w:p w:rsidR="00220960" w:rsidRPr="000B548D" w:rsidRDefault="00220960" w:rsidP="007B2C7A">
            <w:pPr>
              <w:jc w:val="center"/>
              <w:rPr>
                <w:color w:val="000000"/>
                <w:sz w:val="28"/>
                <w:szCs w:val="28"/>
              </w:rPr>
            </w:pPr>
            <w:r w:rsidRPr="000B548D">
              <w:rPr>
                <w:color w:val="000000"/>
                <w:sz w:val="28"/>
                <w:szCs w:val="28"/>
              </w:rPr>
              <w:t xml:space="preserve">- </w:t>
            </w:r>
          </w:p>
        </w:tc>
        <w:tc>
          <w:tcPr>
            <w:tcW w:w="6480" w:type="dxa"/>
          </w:tcPr>
          <w:p w:rsidR="00220960" w:rsidRPr="000B548D" w:rsidRDefault="00220960" w:rsidP="007B2C7A">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220960" w:rsidRPr="000B548D" w:rsidRDefault="00220960" w:rsidP="00220960">
      <w:pPr>
        <w:jc w:val="center"/>
        <w:rPr>
          <w:color w:val="000000"/>
          <w:sz w:val="28"/>
          <w:szCs w:val="28"/>
        </w:rPr>
      </w:pPr>
    </w:p>
    <w:p w:rsidR="00220960" w:rsidRPr="000B548D" w:rsidRDefault="00220960" w:rsidP="00220960">
      <w:pPr>
        <w:jc w:val="center"/>
        <w:rPr>
          <w:color w:val="000000"/>
          <w:sz w:val="28"/>
          <w:szCs w:val="28"/>
        </w:rPr>
      </w:pPr>
    </w:p>
    <w:p w:rsidR="00220960" w:rsidRPr="000B548D" w:rsidRDefault="00220960" w:rsidP="00220960">
      <w:pPr>
        <w:jc w:val="center"/>
        <w:rPr>
          <w:color w:val="000000"/>
          <w:sz w:val="28"/>
          <w:szCs w:val="28"/>
        </w:rPr>
      </w:pPr>
      <w:r w:rsidRPr="000B548D">
        <w:rPr>
          <w:color w:val="000000"/>
          <w:sz w:val="28"/>
          <w:szCs w:val="28"/>
        </w:rPr>
        <w:t>Тираж: 1 экз.</w:t>
      </w:r>
    </w:p>
    <w:p w:rsidR="00220960" w:rsidRPr="00A44956" w:rsidRDefault="00220960" w:rsidP="00220960">
      <w:pPr>
        <w:jc w:val="center"/>
        <w:rPr>
          <w:sz w:val="28"/>
          <w:szCs w:val="28"/>
        </w:rPr>
      </w:pPr>
      <w:r w:rsidRPr="000B548D">
        <w:rPr>
          <w:sz w:val="28"/>
          <w:szCs w:val="28"/>
        </w:rPr>
        <w:t>_______</w:t>
      </w:r>
    </w:p>
    <w:sectPr w:rsidR="00220960" w:rsidRPr="00A44956" w:rsidSect="00220960">
      <w:pgSz w:w="11906" w:h="16838"/>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AD" w:rsidRDefault="004145AD" w:rsidP="00A44956">
      <w:r>
        <w:separator/>
      </w:r>
    </w:p>
  </w:endnote>
  <w:endnote w:type="continuationSeparator" w:id="0">
    <w:p w:rsidR="004145AD" w:rsidRDefault="004145AD" w:rsidP="00A4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AD" w:rsidRDefault="004145AD" w:rsidP="00A44956">
      <w:r>
        <w:separator/>
      </w:r>
    </w:p>
  </w:footnote>
  <w:footnote w:type="continuationSeparator" w:id="0">
    <w:p w:rsidR="004145AD" w:rsidRDefault="004145AD" w:rsidP="00A4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956" w:rsidRDefault="00A44956" w:rsidP="009C51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4956" w:rsidRDefault="00A449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77669"/>
      <w:docPartObj>
        <w:docPartGallery w:val="Page Numbers (Top of Page)"/>
        <w:docPartUnique/>
      </w:docPartObj>
    </w:sdtPr>
    <w:sdtContent>
      <w:p w:rsidR="00123E9D" w:rsidRDefault="00123E9D" w:rsidP="00123E9D">
        <w:pPr>
          <w:pStyle w:val="a5"/>
          <w:tabs>
            <w:tab w:val="clear" w:pos="4677"/>
            <w:tab w:val="left" w:pos="4410"/>
            <w:tab w:val="center" w:pos="4679"/>
          </w:tabs>
        </w:pPr>
        <w:r>
          <w:tab/>
        </w:r>
      </w:p>
      <w:p w:rsidR="00123E9D" w:rsidRDefault="00123E9D" w:rsidP="00123E9D">
        <w:pPr>
          <w:pStyle w:val="a5"/>
          <w:tabs>
            <w:tab w:val="clear" w:pos="4677"/>
            <w:tab w:val="left" w:pos="4410"/>
            <w:tab w:val="center" w:pos="4679"/>
          </w:tabs>
          <w:jc w:val="center"/>
        </w:pPr>
        <w:r>
          <w:fldChar w:fldCharType="begin"/>
        </w:r>
        <w:r>
          <w:instrText>PAGE   \* MERGEFORMAT</w:instrText>
        </w:r>
        <w:r>
          <w:fldChar w:fldCharType="separate"/>
        </w:r>
        <w:r w:rsidR="00EC2AAF">
          <w:rPr>
            <w:noProof/>
          </w:rPr>
          <w:t>24</w:t>
        </w:r>
        <w:r>
          <w:fldChar w:fldCharType="end"/>
        </w:r>
      </w:p>
    </w:sdtContent>
  </w:sdt>
  <w:p w:rsidR="00A44956" w:rsidRDefault="00A449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04427"/>
      <w:docPartObj>
        <w:docPartGallery w:val="Page Numbers (Top of Page)"/>
        <w:docPartUnique/>
      </w:docPartObj>
    </w:sdtPr>
    <w:sdtContent>
      <w:p w:rsidR="00123E9D" w:rsidRDefault="00123E9D">
        <w:pPr>
          <w:pStyle w:val="a5"/>
          <w:jc w:val="center"/>
        </w:pPr>
        <w:r>
          <w:fldChar w:fldCharType="begin"/>
        </w:r>
        <w:r>
          <w:instrText>PAGE   \* MERGEFORMAT</w:instrText>
        </w:r>
        <w:r>
          <w:fldChar w:fldCharType="separate"/>
        </w:r>
        <w:r w:rsidR="00EC2AAF">
          <w:rPr>
            <w:noProof/>
          </w:rPr>
          <w:t>1</w:t>
        </w:r>
        <w:r>
          <w:fldChar w:fldCharType="end"/>
        </w:r>
      </w:p>
    </w:sdtContent>
  </w:sdt>
  <w:p w:rsidR="00123E9D" w:rsidRDefault="00123E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5244"/>
    <w:multiLevelType w:val="hybridMultilevel"/>
    <w:tmpl w:val="61985F6A"/>
    <w:lvl w:ilvl="0" w:tplc="E55A515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C860107"/>
    <w:multiLevelType w:val="hybridMultilevel"/>
    <w:tmpl w:val="61985F6A"/>
    <w:lvl w:ilvl="0" w:tplc="E55A515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5E3546D"/>
    <w:multiLevelType w:val="hybridMultilevel"/>
    <w:tmpl w:val="9632603A"/>
    <w:lvl w:ilvl="0" w:tplc="C0C0421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8B"/>
    <w:rsid w:val="00022402"/>
    <w:rsid w:val="00123E9D"/>
    <w:rsid w:val="00220960"/>
    <w:rsid w:val="004145AD"/>
    <w:rsid w:val="0053684F"/>
    <w:rsid w:val="00A44956"/>
    <w:rsid w:val="00DE128B"/>
    <w:rsid w:val="00EC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1EB5C-1B70-4325-BA40-DA68D518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0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44956"/>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402"/>
    <w:pPr>
      <w:ind w:left="720"/>
      <w:contextualSpacing/>
    </w:pPr>
  </w:style>
  <w:style w:type="paragraph" w:customStyle="1" w:styleId="a4">
    <w:name w:val="Первая строка заголовка"/>
    <w:basedOn w:val="a"/>
    <w:rsid w:val="00022402"/>
    <w:pPr>
      <w:keepNext/>
      <w:keepLines/>
      <w:spacing w:before="960" w:after="120"/>
      <w:jc w:val="center"/>
    </w:pPr>
    <w:rPr>
      <w:b/>
      <w:noProof/>
      <w:sz w:val="32"/>
      <w:szCs w:val="20"/>
    </w:rPr>
  </w:style>
  <w:style w:type="paragraph" w:customStyle="1" w:styleId="ConsPlusNormal">
    <w:name w:val="ConsPlusNormal"/>
    <w:rsid w:val="00A449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rsid w:val="00A44956"/>
    <w:rPr>
      <w:rFonts w:ascii="Times New Roman" w:eastAsia="Times New Roman" w:hAnsi="Times New Roman" w:cs="Times New Roman"/>
      <w:b/>
      <w:sz w:val="24"/>
      <w:szCs w:val="20"/>
      <w:lang w:eastAsia="ru-RU"/>
    </w:rPr>
  </w:style>
  <w:style w:type="paragraph" w:styleId="a5">
    <w:name w:val="header"/>
    <w:basedOn w:val="a"/>
    <w:link w:val="a6"/>
    <w:uiPriority w:val="99"/>
    <w:rsid w:val="00A44956"/>
    <w:pPr>
      <w:tabs>
        <w:tab w:val="center" w:pos="4677"/>
        <w:tab w:val="right" w:pos="9355"/>
      </w:tabs>
    </w:pPr>
  </w:style>
  <w:style w:type="character" w:customStyle="1" w:styleId="a6">
    <w:name w:val="Верхний колонтитул Знак"/>
    <w:basedOn w:val="a0"/>
    <w:link w:val="a5"/>
    <w:uiPriority w:val="99"/>
    <w:rsid w:val="00A44956"/>
    <w:rPr>
      <w:rFonts w:ascii="Times New Roman" w:eastAsia="Times New Roman" w:hAnsi="Times New Roman" w:cs="Times New Roman"/>
      <w:sz w:val="24"/>
      <w:szCs w:val="24"/>
      <w:lang w:eastAsia="ru-RU"/>
    </w:rPr>
  </w:style>
  <w:style w:type="character" w:styleId="a7">
    <w:name w:val="page number"/>
    <w:basedOn w:val="a0"/>
    <w:rsid w:val="00A44956"/>
  </w:style>
  <w:style w:type="paragraph" w:customStyle="1" w:styleId="ConsPlusNonformat">
    <w:name w:val="ConsPlusNonformat"/>
    <w:rsid w:val="00A4495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8">
    <w:name w:val="footer"/>
    <w:basedOn w:val="a"/>
    <w:link w:val="a9"/>
    <w:rsid w:val="00A44956"/>
    <w:pPr>
      <w:tabs>
        <w:tab w:val="center" w:pos="4677"/>
        <w:tab w:val="right" w:pos="9355"/>
      </w:tabs>
    </w:pPr>
  </w:style>
  <w:style w:type="character" w:customStyle="1" w:styleId="a9">
    <w:name w:val="Нижний колонтитул Знак"/>
    <w:basedOn w:val="a0"/>
    <w:link w:val="a8"/>
    <w:rsid w:val="00A4495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20960"/>
    <w:rPr>
      <w:rFonts w:ascii="Segoe UI" w:hAnsi="Segoe UI" w:cs="Segoe UI"/>
      <w:sz w:val="18"/>
      <w:szCs w:val="18"/>
    </w:rPr>
  </w:style>
  <w:style w:type="character" w:customStyle="1" w:styleId="ab">
    <w:name w:val="Текст выноски Знак"/>
    <w:basedOn w:val="a0"/>
    <w:link w:val="aa"/>
    <w:uiPriority w:val="99"/>
    <w:semiHidden/>
    <w:rsid w:val="002209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25A58D6D48263BDDA5C980C03315623402E722BA3E1A75A991B09FDE16452AFE857D22FFC910F8B6432EEb744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86B2-3ED7-4C5D-9EC9-1D5ADA21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29</Pages>
  <Words>6841</Words>
  <Characters>38998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cp:lastPrinted>2021-10-13T12:31:00Z</cp:lastPrinted>
  <dcterms:created xsi:type="dcterms:W3CDTF">2021-10-13T08:31:00Z</dcterms:created>
  <dcterms:modified xsi:type="dcterms:W3CDTF">2021-10-13T12:31:00Z</dcterms:modified>
</cp:coreProperties>
</file>