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5177C4" w:rsidRPr="00F616CC" w:rsidTr="000C4BB8">
        <w:tc>
          <w:tcPr>
            <w:tcW w:w="9468" w:type="dxa"/>
            <w:tcBorders>
              <w:top w:val="thinThickThinMediumGap" w:sz="24" w:space="0" w:color="0000FF"/>
              <w:bottom w:val="thinThickThinMediumGap" w:sz="24" w:space="0" w:color="0000FF"/>
            </w:tcBorders>
          </w:tcPr>
          <w:p w:rsidR="005177C4" w:rsidRPr="00F616CC" w:rsidRDefault="005177C4" w:rsidP="000C4BB8">
            <w:pPr>
              <w:spacing w:before="1440" w:after="480" w:line="360" w:lineRule="auto"/>
              <w:ind w:left="1980"/>
              <w:rPr>
                <w:b/>
                <w:i/>
                <w:color w:val="0000FF"/>
                <w:sz w:val="52"/>
                <w:szCs w:val="52"/>
              </w:rPr>
            </w:pPr>
            <w:r w:rsidRPr="00F616CC">
              <w:rPr>
                <w:b/>
                <w:i/>
                <w:color w:val="0000FF"/>
                <w:sz w:val="52"/>
                <w:szCs w:val="52"/>
              </w:rPr>
              <w:t>СБОРНИК</w:t>
            </w:r>
          </w:p>
          <w:p w:rsidR="005177C4" w:rsidRPr="00F616CC" w:rsidRDefault="005177C4" w:rsidP="000C4BB8">
            <w:pPr>
              <w:ind w:left="1980"/>
              <w:rPr>
                <w:b/>
                <w:color w:val="0000FF"/>
                <w:sz w:val="36"/>
                <w:szCs w:val="36"/>
              </w:rPr>
            </w:pPr>
            <w:r w:rsidRPr="00F616CC">
              <w:rPr>
                <w:b/>
                <w:color w:val="0000FF"/>
                <w:sz w:val="36"/>
                <w:szCs w:val="36"/>
              </w:rPr>
              <w:t>муниципальных правовых актов органов</w:t>
            </w:r>
          </w:p>
          <w:p w:rsidR="005177C4" w:rsidRPr="00F616CC" w:rsidRDefault="005177C4" w:rsidP="000C4BB8">
            <w:pPr>
              <w:ind w:left="1980"/>
              <w:rPr>
                <w:b/>
                <w:color w:val="0000FF"/>
                <w:sz w:val="36"/>
                <w:szCs w:val="36"/>
              </w:rPr>
            </w:pPr>
            <w:r w:rsidRPr="00F616CC">
              <w:rPr>
                <w:b/>
                <w:color w:val="0000FF"/>
                <w:sz w:val="36"/>
                <w:szCs w:val="36"/>
              </w:rPr>
              <w:t>местного самоуправления муниципального</w:t>
            </w:r>
          </w:p>
          <w:p w:rsidR="005177C4" w:rsidRPr="00F616CC" w:rsidRDefault="005177C4" w:rsidP="000C4BB8">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5177C4" w:rsidRPr="00F616CC" w:rsidRDefault="005177C4" w:rsidP="000C4BB8">
            <w:pPr>
              <w:ind w:left="2160"/>
              <w:rPr>
                <w:b/>
                <w:color w:val="0000FF"/>
                <w:sz w:val="36"/>
                <w:szCs w:val="36"/>
              </w:rPr>
            </w:pPr>
            <w:r w:rsidRPr="00F616CC">
              <w:rPr>
                <w:b/>
                <w:color w:val="0000FF"/>
                <w:sz w:val="36"/>
                <w:szCs w:val="36"/>
              </w:rPr>
              <w:t xml:space="preserve">№ </w:t>
            </w:r>
            <w:r>
              <w:rPr>
                <w:b/>
                <w:color w:val="0000FF"/>
                <w:sz w:val="36"/>
                <w:szCs w:val="36"/>
              </w:rPr>
              <w:t>36</w:t>
            </w:r>
            <w:r w:rsidRPr="00F616CC">
              <w:rPr>
                <w:b/>
                <w:color w:val="0000FF"/>
                <w:sz w:val="36"/>
                <w:szCs w:val="36"/>
              </w:rPr>
              <w:t xml:space="preserve"> (</w:t>
            </w:r>
            <w:r>
              <w:rPr>
                <w:b/>
                <w:color w:val="0000FF"/>
                <w:sz w:val="36"/>
                <w:szCs w:val="36"/>
              </w:rPr>
              <w:t>36</w:t>
            </w:r>
            <w:r>
              <w:rPr>
                <w:b/>
                <w:color w:val="0000FF"/>
                <w:sz w:val="36"/>
                <w:szCs w:val="36"/>
              </w:rPr>
              <w:t>)</w:t>
            </w:r>
            <w:r w:rsidRPr="00F616CC">
              <w:rPr>
                <w:b/>
                <w:color w:val="0000FF"/>
                <w:sz w:val="36"/>
                <w:szCs w:val="36"/>
              </w:rPr>
              <w:t xml:space="preserve"> </w:t>
            </w:r>
          </w:p>
          <w:p w:rsidR="005177C4" w:rsidRPr="00F616CC" w:rsidRDefault="005177C4" w:rsidP="000C4BB8">
            <w:pPr>
              <w:spacing w:after="720"/>
              <w:ind w:left="2160"/>
              <w:rPr>
                <w:b/>
                <w:color w:val="0000FF"/>
                <w:sz w:val="36"/>
                <w:szCs w:val="36"/>
              </w:rPr>
            </w:pPr>
            <w:r>
              <w:rPr>
                <w:b/>
                <w:color w:val="0000FF"/>
                <w:sz w:val="36"/>
                <w:szCs w:val="36"/>
              </w:rPr>
              <w:t>0</w:t>
            </w:r>
            <w:r>
              <w:rPr>
                <w:b/>
                <w:color w:val="0000FF"/>
                <w:sz w:val="36"/>
                <w:szCs w:val="36"/>
              </w:rPr>
              <w:t xml:space="preserve">8 </w:t>
            </w:r>
            <w:r>
              <w:rPr>
                <w:b/>
                <w:color w:val="0000FF"/>
                <w:sz w:val="36"/>
                <w:szCs w:val="36"/>
              </w:rPr>
              <w:t>ноя</w:t>
            </w:r>
            <w:r>
              <w:rPr>
                <w:b/>
                <w:color w:val="0000FF"/>
                <w:sz w:val="36"/>
                <w:szCs w:val="36"/>
              </w:rPr>
              <w:t>бря</w:t>
            </w:r>
            <w:r w:rsidRPr="00F616CC">
              <w:rPr>
                <w:b/>
                <w:color w:val="0000FF"/>
                <w:sz w:val="36"/>
                <w:szCs w:val="36"/>
              </w:rPr>
              <w:t xml:space="preserve"> 2021 года</w:t>
            </w:r>
          </w:p>
          <w:p w:rsidR="005177C4" w:rsidRPr="00F616CC" w:rsidRDefault="005177C4" w:rsidP="000C4BB8">
            <w:pPr>
              <w:spacing w:after="1080"/>
              <w:ind w:left="2160"/>
              <w:rPr>
                <w:b/>
                <w:color w:val="0000FF"/>
                <w:sz w:val="36"/>
                <w:szCs w:val="36"/>
              </w:rPr>
            </w:pPr>
            <w:r w:rsidRPr="00F616CC">
              <w:rPr>
                <w:b/>
                <w:color w:val="0000FF"/>
                <w:sz w:val="36"/>
                <w:szCs w:val="36"/>
              </w:rPr>
              <w:t>Официальное издание</w:t>
            </w:r>
          </w:p>
        </w:tc>
      </w:tr>
    </w:tbl>
    <w:p w:rsidR="005177C4" w:rsidRDefault="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Pr="005177C4" w:rsidRDefault="005177C4" w:rsidP="005177C4"/>
    <w:p w:rsidR="005177C4" w:rsidRDefault="005177C4" w:rsidP="005177C4">
      <w:pPr>
        <w:tabs>
          <w:tab w:val="left" w:pos="1185"/>
        </w:tabs>
      </w:pPr>
      <w:r>
        <w:tab/>
      </w:r>
    </w:p>
    <w:p w:rsidR="005177C4" w:rsidRDefault="005177C4" w:rsidP="005177C4">
      <w:pPr>
        <w:tabs>
          <w:tab w:val="left" w:pos="1185"/>
        </w:tabs>
      </w:pPr>
    </w:p>
    <w:p w:rsidR="005177C4" w:rsidRDefault="005177C4" w:rsidP="005177C4">
      <w:pPr>
        <w:tabs>
          <w:tab w:val="left" w:pos="1185"/>
        </w:tabs>
      </w:pPr>
    </w:p>
    <w:p w:rsidR="005177C4" w:rsidRPr="005177C4" w:rsidRDefault="005177C4" w:rsidP="005177C4">
      <w:pPr>
        <w:rPr>
          <w:b/>
          <w:sz w:val="28"/>
          <w:szCs w:val="28"/>
        </w:rPr>
      </w:pPr>
    </w:p>
    <w:p w:rsidR="005177C4" w:rsidRPr="00F616CC" w:rsidRDefault="005177C4" w:rsidP="005177C4">
      <w:pPr>
        <w:spacing w:after="240"/>
        <w:jc w:val="center"/>
        <w:rPr>
          <w:b/>
          <w:color w:val="000000"/>
          <w:sz w:val="28"/>
          <w:szCs w:val="28"/>
        </w:rPr>
      </w:pPr>
      <w:r w:rsidRPr="00F616CC">
        <w:rPr>
          <w:b/>
          <w:color w:val="000000"/>
          <w:sz w:val="28"/>
          <w:szCs w:val="28"/>
        </w:rPr>
        <w:lastRenderedPageBreak/>
        <w:t>СОДЕРЖАНИЕ</w:t>
      </w:r>
    </w:p>
    <w:p w:rsidR="005177C4" w:rsidRPr="00F616CC" w:rsidRDefault="005177C4" w:rsidP="005177C4">
      <w:pPr>
        <w:jc w:val="center"/>
        <w:rPr>
          <w:b/>
          <w:sz w:val="40"/>
          <w:szCs w:val="40"/>
        </w:rPr>
      </w:pPr>
      <w:r w:rsidRPr="00F616CC">
        <w:rPr>
          <w:b/>
          <w:sz w:val="40"/>
          <w:szCs w:val="40"/>
        </w:rPr>
        <w:t>СБОРНИК</w:t>
      </w:r>
    </w:p>
    <w:p w:rsidR="005177C4" w:rsidRPr="00F616CC" w:rsidRDefault="005177C4" w:rsidP="005177C4">
      <w:pPr>
        <w:jc w:val="center"/>
      </w:pPr>
      <w:r w:rsidRPr="00F616CC">
        <w:t>МУНИЦИПАЛЬНЫХ ПРАВОВЫХ АКТОВ ОРГАНОВ</w:t>
      </w:r>
    </w:p>
    <w:p w:rsidR="005177C4" w:rsidRPr="00F616CC" w:rsidRDefault="005177C4" w:rsidP="005177C4">
      <w:pPr>
        <w:jc w:val="center"/>
      </w:pPr>
      <w:r w:rsidRPr="00F616CC">
        <w:t>МЕСТНОГО САМОУПРАВЛЕНИЯ МУНИЦИПАЛЬНОГО ОБРАЗОВАНИЯ КИКНУРСКИЙ МУНИЦИПАЛЬНЫЙ ОКРУГ КИРОВСКОЙ ОБЛАСТИ</w:t>
      </w:r>
    </w:p>
    <w:p w:rsidR="005177C4" w:rsidRPr="00F616CC" w:rsidRDefault="005177C4" w:rsidP="005177C4">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5177C4" w:rsidRPr="00F616CC" w:rsidTr="000C4BB8">
        <w:trPr>
          <w:trHeight w:val="197"/>
        </w:trPr>
        <w:tc>
          <w:tcPr>
            <w:tcW w:w="2268" w:type="dxa"/>
          </w:tcPr>
          <w:p w:rsidR="005177C4" w:rsidRPr="00F616CC" w:rsidRDefault="005177C4" w:rsidP="000C4BB8">
            <w:pPr>
              <w:rPr>
                <w:b/>
                <w:color w:val="000000"/>
                <w:sz w:val="28"/>
                <w:szCs w:val="28"/>
              </w:rPr>
            </w:pPr>
          </w:p>
          <w:p w:rsidR="005177C4" w:rsidRPr="00F616CC" w:rsidRDefault="005177C4" w:rsidP="000C4BB8">
            <w:pPr>
              <w:rPr>
                <w:b/>
                <w:color w:val="000000"/>
                <w:sz w:val="28"/>
                <w:szCs w:val="28"/>
              </w:rPr>
            </w:pPr>
            <w:r>
              <w:rPr>
                <w:b/>
                <w:color w:val="000000"/>
                <w:sz w:val="28"/>
                <w:szCs w:val="28"/>
              </w:rPr>
              <w:t>№ 36</w:t>
            </w:r>
            <w:r w:rsidRPr="00F616CC">
              <w:rPr>
                <w:b/>
                <w:color w:val="000000"/>
                <w:sz w:val="28"/>
                <w:szCs w:val="28"/>
              </w:rPr>
              <w:t xml:space="preserve"> (</w:t>
            </w:r>
            <w:r>
              <w:rPr>
                <w:b/>
                <w:color w:val="000000"/>
                <w:sz w:val="28"/>
                <w:szCs w:val="28"/>
              </w:rPr>
              <w:t>36</w:t>
            </w:r>
            <w:r w:rsidRPr="00F616CC">
              <w:rPr>
                <w:b/>
                <w:color w:val="000000"/>
                <w:sz w:val="28"/>
                <w:szCs w:val="28"/>
              </w:rPr>
              <w:t>)</w:t>
            </w:r>
          </w:p>
          <w:p w:rsidR="005177C4" w:rsidRPr="00F616CC" w:rsidRDefault="005177C4" w:rsidP="000C4BB8">
            <w:pPr>
              <w:rPr>
                <w:b/>
                <w:color w:val="000000"/>
                <w:sz w:val="28"/>
                <w:szCs w:val="28"/>
              </w:rPr>
            </w:pPr>
          </w:p>
        </w:tc>
        <w:tc>
          <w:tcPr>
            <w:tcW w:w="3780" w:type="dxa"/>
          </w:tcPr>
          <w:p w:rsidR="005177C4" w:rsidRPr="00F616CC" w:rsidRDefault="005177C4" w:rsidP="000C4BB8">
            <w:pPr>
              <w:jc w:val="center"/>
              <w:rPr>
                <w:b/>
                <w:color w:val="000000"/>
                <w:sz w:val="28"/>
                <w:szCs w:val="28"/>
              </w:rPr>
            </w:pPr>
          </w:p>
          <w:p w:rsidR="005177C4" w:rsidRPr="00F616CC" w:rsidRDefault="005177C4" w:rsidP="000C4BB8">
            <w:pPr>
              <w:jc w:val="center"/>
              <w:rPr>
                <w:b/>
                <w:color w:val="000000"/>
                <w:sz w:val="28"/>
                <w:szCs w:val="28"/>
              </w:rPr>
            </w:pPr>
            <w:r>
              <w:rPr>
                <w:b/>
                <w:color w:val="000000"/>
                <w:sz w:val="28"/>
                <w:szCs w:val="28"/>
              </w:rPr>
              <w:t>08 ноября</w:t>
            </w:r>
            <w:r w:rsidRPr="00F616CC">
              <w:rPr>
                <w:b/>
                <w:color w:val="000000"/>
                <w:sz w:val="28"/>
                <w:szCs w:val="28"/>
              </w:rPr>
              <w:t xml:space="preserve"> 2021 года</w:t>
            </w:r>
          </w:p>
        </w:tc>
        <w:tc>
          <w:tcPr>
            <w:tcW w:w="3420" w:type="dxa"/>
          </w:tcPr>
          <w:p w:rsidR="005177C4" w:rsidRPr="00F616CC" w:rsidRDefault="005177C4" w:rsidP="000C4BB8">
            <w:pPr>
              <w:ind w:left="1360"/>
              <w:rPr>
                <w:b/>
                <w:color w:val="000000"/>
                <w:sz w:val="28"/>
                <w:szCs w:val="28"/>
              </w:rPr>
            </w:pPr>
          </w:p>
          <w:p w:rsidR="005177C4" w:rsidRPr="00F616CC" w:rsidRDefault="005177C4" w:rsidP="000C4BB8">
            <w:pPr>
              <w:ind w:left="-108"/>
              <w:jc w:val="right"/>
              <w:rPr>
                <w:b/>
                <w:color w:val="000000"/>
                <w:sz w:val="28"/>
                <w:szCs w:val="28"/>
              </w:rPr>
            </w:pPr>
            <w:r w:rsidRPr="00F616CC">
              <w:rPr>
                <w:b/>
                <w:color w:val="000000"/>
                <w:sz w:val="28"/>
                <w:szCs w:val="28"/>
              </w:rPr>
              <w:t>Официальное издание</w:t>
            </w:r>
          </w:p>
        </w:tc>
      </w:tr>
    </w:tbl>
    <w:p w:rsidR="005177C4" w:rsidRPr="00F616CC" w:rsidRDefault="005177C4" w:rsidP="005177C4">
      <w:pPr>
        <w:rPr>
          <w:b/>
          <w:color w:val="000000"/>
          <w:sz w:val="28"/>
          <w:szCs w:val="28"/>
        </w:rPr>
      </w:pPr>
    </w:p>
    <w:p w:rsidR="005177C4" w:rsidRPr="00001771" w:rsidRDefault="005177C4" w:rsidP="005177C4">
      <w:pPr>
        <w:spacing w:after="240"/>
        <w:jc w:val="center"/>
        <w:rPr>
          <w:b/>
          <w:color w:val="000000"/>
          <w:sz w:val="28"/>
          <w:szCs w:val="28"/>
        </w:rPr>
      </w:pPr>
      <w:r w:rsidRPr="00F616CC">
        <w:rPr>
          <w:b/>
          <w:color w:val="000000"/>
          <w:sz w:val="28"/>
          <w:szCs w:val="28"/>
        </w:rPr>
        <w:t>СОДЕРЖАНИЕ</w:t>
      </w:r>
    </w:p>
    <w:p w:rsidR="005177C4" w:rsidRPr="00F616CC" w:rsidRDefault="005177C4" w:rsidP="005177C4">
      <w:pPr>
        <w:autoSpaceDE w:val="0"/>
        <w:autoSpaceDN w:val="0"/>
        <w:adjustRightInd w:val="0"/>
        <w:spacing w:line="360" w:lineRule="auto"/>
        <w:jc w:val="center"/>
        <w:rPr>
          <w:b/>
          <w:sz w:val="28"/>
          <w:szCs w:val="28"/>
        </w:rPr>
      </w:pPr>
    </w:p>
    <w:p w:rsidR="005177C4" w:rsidRPr="00F616CC" w:rsidRDefault="005177C4" w:rsidP="005177C4">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5177C4" w:rsidRDefault="005177C4" w:rsidP="005177C4">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5177C4" w:rsidRDefault="005177C4" w:rsidP="005177C4">
      <w:pPr>
        <w:pStyle w:val="a3"/>
        <w:numPr>
          <w:ilvl w:val="0"/>
          <w:numId w:val="2"/>
        </w:numPr>
        <w:tabs>
          <w:tab w:val="left" w:pos="0"/>
        </w:tabs>
        <w:spacing w:line="360" w:lineRule="auto"/>
        <w:ind w:left="0" w:firstLine="284"/>
        <w:jc w:val="both"/>
        <w:outlineLvl w:val="0"/>
        <w:rPr>
          <w:sz w:val="28"/>
          <w:szCs w:val="28"/>
        </w:rPr>
      </w:pPr>
      <w:r w:rsidRPr="005177C4">
        <w:rPr>
          <w:sz w:val="28"/>
          <w:szCs w:val="28"/>
        </w:rPr>
        <w:t xml:space="preserve">Постановление администрации Кикнурского муниципального округа от </w:t>
      </w:r>
      <w:r w:rsidRPr="005177C4">
        <w:rPr>
          <w:sz w:val="28"/>
          <w:szCs w:val="28"/>
        </w:rPr>
        <w:t>22.10.2021 № 715</w:t>
      </w:r>
      <w:r w:rsidRPr="005177C4">
        <w:rPr>
          <w:sz w:val="28"/>
          <w:szCs w:val="28"/>
        </w:rPr>
        <w:t xml:space="preserve"> «О внесении изменений в постановление администрации Кикнурского муниципального района Кировской области от 14.10.2020 № 277» ………………………</w:t>
      </w:r>
      <w:r>
        <w:rPr>
          <w:sz w:val="28"/>
          <w:szCs w:val="28"/>
        </w:rPr>
        <w:t>………………………………………………………..</w:t>
      </w:r>
      <w:r w:rsidRPr="005177C4">
        <w:rPr>
          <w:sz w:val="28"/>
          <w:szCs w:val="28"/>
        </w:rPr>
        <w:t>3</w:t>
      </w:r>
    </w:p>
    <w:p w:rsidR="005177C4" w:rsidRPr="005177C4" w:rsidRDefault="005177C4" w:rsidP="005177C4">
      <w:pPr>
        <w:pStyle w:val="a3"/>
        <w:numPr>
          <w:ilvl w:val="0"/>
          <w:numId w:val="2"/>
        </w:numPr>
        <w:autoSpaceDE w:val="0"/>
        <w:autoSpaceDN w:val="0"/>
        <w:adjustRightInd w:val="0"/>
        <w:spacing w:line="360" w:lineRule="auto"/>
        <w:ind w:left="0" w:firstLine="284"/>
        <w:jc w:val="both"/>
        <w:rPr>
          <w:sz w:val="28"/>
          <w:szCs w:val="28"/>
        </w:rPr>
      </w:pPr>
      <w:r w:rsidRPr="005177C4">
        <w:rPr>
          <w:sz w:val="28"/>
          <w:szCs w:val="28"/>
        </w:rPr>
        <w:t xml:space="preserve">Постановление администрации Кикнурского муниципального округа от </w:t>
      </w:r>
      <w:r w:rsidRPr="005177C4">
        <w:rPr>
          <w:sz w:val="28"/>
          <w:szCs w:val="28"/>
        </w:rPr>
        <w:t>25.10.2021 № 719</w:t>
      </w:r>
      <w:r w:rsidRPr="005177C4">
        <w:rPr>
          <w:sz w:val="28"/>
          <w:szCs w:val="28"/>
        </w:rPr>
        <w:t xml:space="preserve"> «</w:t>
      </w:r>
      <w:r w:rsidRPr="005177C4">
        <w:rPr>
          <w:sz w:val="28"/>
          <w:szCs w:val="28"/>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Кикнурского муниципального округа к совершению коррупционных правонарушений</w:t>
      </w:r>
      <w:r w:rsidRPr="005177C4">
        <w:rPr>
          <w:sz w:val="28"/>
          <w:szCs w:val="28"/>
        </w:rPr>
        <w:t>»</w:t>
      </w:r>
      <w:r>
        <w:rPr>
          <w:sz w:val="28"/>
          <w:szCs w:val="28"/>
        </w:rPr>
        <w:t>…</w:t>
      </w:r>
      <w:r w:rsidRPr="005177C4">
        <w:rPr>
          <w:sz w:val="28"/>
          <w:szCs w:val="28"/>
        </w:rPr>
        <w:t>………………………………………………………</w:t>
      </w:r>
      <w:r>
        <w:rPr>
          <w:sz w:val="28"/>
          <w:szCs w:val="28"/>
        </w:rPr>
        <w:t>……</w:t>
      </w:r>
      <w:r w:rsidR="00387B17">
        <w:rPr>
          <w:sz w:val="28"/>
          <w:szCs w:val="28"/>
        </w:rPr>
        <w:t>..10</w:t>
      </w:r>
    </w:p>
    <w:p w:rsidR="00387B17" w:rsidRDefault="005177C4" w:rsidP="003E41C6">
      <w:pPr>
        <w:pStyle w:val="a3"/>
        <w:numPr>
          <w:ilvl w:val="0"/>
          <w:numId w:val="2"/>
        </w:numPr>
        <w:spacing w:line="360" w:lineRule="auto"/>
        <w:ind w:left="0" w:firstLine="284"/>
        <w:jc w:val="both"/>
        <w:rPr>
          <w:sz w:val="28"/>
          <w:szCs w:val="28"/>
        </w:rPr>
      </w:pPr>
      <w:r w:rsidRPr="00387B17">
        <w:rPr>
          <w:sz w:val="28"/>
          <w:szCs w:val="28"/>
        </w:rPr>
        <w:t>Постановление администрации Кикнурского муниципального округа от 25</w:t>
      </w:r>
      <w:r w:rsidRPr="00387B17">
        <w:rPr>
          <w:sz w:val="28"/>
          <w:szCs w:val="28"/>
        </w:rPr>
        <w:t>.10.2021 № 720</w:t>
      </w:r>
      <w:r w:rsidRPr="00387B17">
        <w:rPr>
          <w:sz w:val="28"/>
          <w:szCs w:val="28"/>
        </w:rPr>
        <w:t xml:space="preserve"> «О внесении изменений  в постановление администрации Кикнурского муниципального округа Кировской области от 24.03.2021 № 253»</w:t>
      </w:r>
      <w:r w:rsidRPr="00387B17">
        <w:rPr>
          <w:sz w:val="28"/>
          <w:szCs w:val="28"/>
        </w:rPr>
        <w:t>……………………………………………………………………………</w:t>
      </w:r>
      <w:r w:rsidR="00387B17">
        <w:rPr>
          <w:sz w:val="28"/>
          <w:szCs w:val="28"/>
        </w:rPr>
        <w:t>….17</w:t>
      </w:r>
    </w:p>
    <w:p w:rsidR="003E41C6" w:rsidRPr="00387B17" w:rsidRDefault="005177C4" w:rsidP="003E41C6">
      <w:pPr>
        <w:pStyle w:val="a3"/>
        <w:numPr>
          <w:ilvl w:val="0"/>
          <w:numId w:val="2"/>
        </w:numPr>
        <w:spacing w:line="360" w:lineRule="auto"/>
        <w:ind w:left="0" w:firstLine="284"/>
        <w:jc w:val="both"/>
        <w:rPr>
          <w:sz w:val="28"/>
          <w:szCs w:val="28"/>
        </w:rPr>
      </w:pPr>
      <w:r w:rsidRPr="00387B17">
        <w:rPr>
          <w:sz w:val="28"/>
          <w:szCs w:val="28"/>
        </w:rPr>
        <w:t>Постановление администрации Кикнурского муниципального округа от 25</w:t>
      </w:r>
      <w:r w:rsidR="003E41C6" w:rsidRPr="00387B17">
        <w:rPr>
          <w:sz w:val="28"/>
          <w:szCs w:val="28"/>
        </w:rPr>
        <w:t>.10.2021 № 721</w:t>
      </w:r>
      <w:r w:rsidRPr="00387B17">
        <w:rPr>
          <w:sz w:val="28"/>
          <w:szCs w:val="28"/>
        </w:rPr>
        <w:t xml:space="preserve"> «</w:t>
      </w:r>
      <w:r w:rsidR="003E41C6" w:rsidRPr="00387B17">
        <w:rPr>
          <w:sz w:val="28"/>
          <w:szCs w:val="28"/>
        </w:rPr>
        <w:t>О внесении изменений в постановление администрации Кикнурского муниципального округа Кировской области от 24.12.2020 № 375</w:t>
      </w:r>
      <w:r w:rsidRPr="00387B17">
        <w:rPr>
          <w:sz w:val="28"/>
          <w:szCs w:val="28"/>
        </w:rPr>
        <w:t>»</w:t>
      </w:r>
      <w:r w:rsidR="003E41C6" w:rsidRPr="00387B17">
        <w:rPr>
          <w:sz w:val="28"/>
          <w:szCs w:val="28"/>
        </w:rPr>
        <w:t>……..</w:t>
      </w:r>
      <w:r w:rsidRPr="00387B17">
        <w:rPr>
          <w:sz w:val="28"/>
          <w:szCs w:val="28"/>
        </w:rPr>
        <w:t>……………………………………………………………</w:t>
      </w:r>
      <w:r w:rsidR="003E41C6" w:rsidRPr="00387B17">
        <w:rPr>
          <w:sz w:val="28"/>
          <w:szCs w:val="28"/>
        </w:rPr>
        <w:t>………….</w:t>
      </w:r>
      <w:r w:rsidR="00387B17">
        <w:rPr>
          <w:sz w:val="28"/>
          <w:szCs w:val="28"/>
        </w:rPr>
        <w:t>..20</w:t>
      </w:r>
    </w:p>
    <w:p w:rsidR="000418A7" w:rsidRDefault="000418A7" w:rsidP="000418A7">
      <w:pPr>
        <w:spacing w:line="360" w:lineRule="auto"/>
        <w:jc w:val="both"/>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-108585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8A7" w:rsidRDefault="000418A7" w:rsidP="000418A7">
      <w:pPr>
        <w:jc w:val="center"/>
        <w:rPr>
          <w:sz w:val="28"/>
          <w:szCs w:val="28"/>
        </w:rPr>
      </w:pPr>
    </w:p>
    <w:p w:rsidR="000418A7" w:rsidRDefault="000418A7" w:rsidP="000418A7">
      <w:pPr>
        <w:jc w:val="center"/>
        <w:rPr>
          <w:sz w:val="28"/>
          <w:szCs w:val="28"/>
        </w:rPr>
      </w:pPr>
    </w:p>
    <w:p w:rsidR="000418A7" w:rsidRDefault="000418A7" w:rsidP="000418A7">
      <w:pPr>
        <w:jc w:val="center"/>
        <w:rPr>
          <w:b/>
          <w:sz w:val="28"/>
          <w:szCs w:val="28"/>
        </w:rPr>
      </w:pPr>
      <w:r w:rsidRPr="00510E69">
        <w:rPr>
          <w:b/>
          <w:sz w:val="28"/>
          <w:szCs w:val="28"/>
        </w:rPr>
        <w:t>АДМИНИСТРАЦИЯ КИКНУРСКОГО</w:t>
      </w:r>
    </w:p>
    <w:p w:rsidR="000418A7" w:rsidRPr="00510E69" w:rsidRDefault="000418A7" w:rsidP="000418A7">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0418A7" w:rsidRPr="00510E69" w:rsidRDefault="000418A7" w:rsidP="000418A7">
      <w:pPr>
        <w:spacing w:line="360" w:lineRule="auto"/>
        <w:jc w:val="center"/>
        <w:rPr>
          <w:b/>
          <w:sz w:val="28"/>
          <w:szCs w:val="28"/>
        </w:rPr>
      </w:pPr>
      <w:r w:rsidRPr="00510E69">
        <w:rPr>
          <w:b/>
          <w:sz w:val="28"/>
          <w:szCs w:val="28"/>
        </w:rPr>
        <w:t xml:space="preserve">КИРОВСКОЙ ОБЛАСТИ </w:t>
      </w:r>
    </w:p>
    <w:p w:rsidR="000418A7" w:rsidRPr="00D951D5" w:rsidRDefault="000418A7" w:rsidP="000418A7">
      <w:pPr>
        <w:spacing w:line="360" w:lineRule="auto"/>
        <w:jc w:val="center"/>
        <w:outlineLvl w:val="0"/>
        <w:rPr>
          <w:b/>
          <w:sz w:val="32"/>
          <w:szCs w:val="32"/>
        </w:rPr>
      </w:pPr>
      <w:r w:rsidRPr="00D951D5">
        <w:rPr>
          <w:b/>
          <w:sz w:val="32"/>
          <w:szCs w:val="32"/>
        </w:rPr>
        <w:t>ПОСТАНОВЛЕНИЕ</w:t>
      </w:r>
    </w:p>
    <w:p w:rsidR="000418A7" w:rsidRDefault="000418A7" w:rsidP="000418A7">
      <w:pPr>
        <w:spacing w:line="360" w:lineRule="auto"/>
        <w:jc w:val="both"/>
        <w:rPr>
          <w:sz w:val="28"/>
          <w:szCs w:val="28"/>
        </w:rPr>
      </w:pPr>
    </w:p>
    <w:p w:rsidR="000418A7" w:rsidRDefault="000418A7" w:rsidP="000418A7">
      <w:pPr>
        <w:spacing w:line="360" w:lineRule="auto"/>
        <w:rPr>
          <w:sz w:val="28"/>
          <w:szCs w:val="28"/>
        </w:rPr>
      </w:pPr>
      <w:r>
        <w:rPr>
          <w:sz w:val="28"/>
          <w:szCs w:val="28"/>
        </w:rPr>
        <w:t>22.10.2021                                                                                                       № 715</w:t>
      </w:r>
    </w:p>
    <w:p w:rsidR="000418A7" w:rsidRPr="00510E69" w:rsidRDefault="000418A7" w:rsidP="000418A7">
      <w:pPr>
        <w:spacing w:line="360" w:lineRule="auto"/>
        <w:jc w:val="center"/>
        <w:rPr>
          <w:sz w:val="28"/>
          <w:szCs w:val="28"/>
        </w:rPr>
      </w:pPr>
      <w:r w:rsidRPr="00510E69">
        <w:rPr>
          <w:sz w:val="28"/>
          <w:szCs w:val="28"/>
        </w:rPr>
        <w:t>пгт Кикнур</w:t>
      </w:r>
    </w:p>
    <w:p w:rsidR="000418A7" w:rsidRPr="00510E69" w:rsidRDefault="000418A7" w:rsidP="000418A7">
      <w:pPr>
        <w:spacing w:line="360" w:lineRule="auto"/>
        <w:jc w:val="center"/>
        <w:rPr>
          <w:b/>
          <w:sz w:val="28"/>
          <w:szCs w:val="28"/>
        </w:rPr>
      </w:pPr>
    </w:p>
    <w:p w:rsidR="000418A7" w:rsidRDefault="000418A7" w:rsidP="000418A7">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0418A7" w:rsidRDefault="000418A7" w:rsidP="000418A7">
      <w:pPr>
        <w:jc w:val="center"/>
        <w:outlineLvl w:val="0"/>
        <w:rPr>
          <w:b/>
          <w:sz w:val="28"/>
          <w:szCs w:val="28"/>
        </w:rPr>
      </w:pPr>
      <w:r>
        <w:rPr>
          <w:b/>
          <w:sz w:val="28"/>
          <w:szCs w:val="28"/>
        </w:rPr>
        <w:t>администрации Кикнурского муниципального района Кировской области от 14.10.2020 № 277</w:t>
      </w:r>
    </w:p>
    <w:p w:rsidR="000418A7" w:rsidRDefault="000418A7" w:rsidP="000418A7">
      <w:pPr>
        <w:spacing w:line="360" w:lineRule="exact"/>
        <w:ind w:firstLine="708"/>
        <w:jc w:val="both"/>
        <w:rPr>
          <w:sz w:val="28"/>
          <w:szCs w:val="28"/>
        </w:rPr>
      </w:pPr>
      <w:r>
        <w:rPr>
          <w:sz w:val="28"/>
          <w:szCs w:val="28"/>
        </w:rPr>
        <w:t>На основании решений Думы Кикнурского муниципального округа Кировской области от 29.09.2021 № 14-134, от 21.10.2021 №15-150 «О внесении изменений и дополнений в решение Думы Кикнурского муниципального округа Кировской области от 16.12.2020 № 6-63 "О бюджете Кикнурского муниципального округа Кировской области на 2021 год и на плановый период 2022 и 2023 годов", администрация Кикнурского муниципального округа ПОСТАНОВЛЯЕТ:</w:t>
      </w:r>
    </w:p>
    <w:p w:rsidR="000418A7" w:rsidRDefault="000418A7" w:rsidP="000418A7">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0418A7" w:rsidRDefault="000418A7" w:rsidP="000418A7">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0418A7" w:rsidRDefault="000418A7" w:rsidP="000418A7">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15 069 620 рублей».</w:t>
      </w:r>
    </w:p>
    <w:p w:rsidR="000418A7" w:rsidRDefault="000418A7" w:rsidP="000418A7">
      <w:pPr>
        <w:spacing w:line="360" w:lineRule="exact"/>
        <w:ind w:firstLine="708"/>
        <w:jc w:val="both"/>
        <w:rPr>
          <w:sz w:val="28"/>
          <w:szCs w:val="28"/>
        </w:rPr>
      </w:pPr>
      <w:r>
        <w:rPr>
          <w:sz w:val="28"/>
          <w:szCs w:val="28"/>
        </w:rPr>
        <w:t>1.2. Абзац второй раздела 5 «Ресурсное обеспечение муниципальной программы» Программы изложить в следующей редакции:</w:t>
      </w:r>
    </w:p>
    <w:p w:rsidR="000418A7" w:rsidRDefault="000418A7" w:rsidP="000418A7">
      <w:pPr>
        <w:spacing w:line="360" w:lineRule="exact"/>
        <w:ind w:firstLine="708"/>
        <w:jc w:val="both"/>
        <w:rPr>
          <w:sz w:val="28"/>
          <w:szCs w:val="28"/>
        </w:rPr>
      </w:pPr>
      <w:r>
        <w:rPr>
          <w:sz w:val="28"/>
          <w:szCs w:val="28"/>
        </w:rPr>
        <w:t>«Общий объем ассигнований на реализацию муниципальной программы за счет средств бюджета округа составит 15 069 620 рублей».</w:t>
      </w:r>
    </w:p>
    <w:p w:rsidR="000418A7" w:rsidRDefault="000418A7" w:rsidP="000418A7">
      <w:pPr>
        <w:spacing w:line="360" w:lineRule="exact"/>
        <w:ind w:firstLine="708"/>
        <w:jc w:val="both"/>
        <w:rPr>
          <w:sz w:val="28"/>
          <w:szCs w:val="28"/>
        </w:rPr>
      </w:pPr>
      <w:r>
        <w:rPr>
          <w:sz w:val="28"/>
          <w:szCs w:val="28"/>
        </w:rPr>
        <w:lastRenderedPageBreak/>
        <w:t>1.3. Абзац шестой раздела 5 «Ресурсное обеспечение муниципальной программы» Программы изложить в следующей редакции:</w:t>
      </w:r>
    </w:p>
    <w:p w:rsidR="000418A7" w:rsidRDefault="000418A7" w:rsidP="000418A7">
      <w:pPr>
        <w:pStyle w:val="ListParagraph"/>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0418A7" w:rsidRDefault="000418A7" w:rsidP="000418A7">
      <w:pPr>
        <w:pStyle w:val="ListParagraph"/>
        <w:spacing w:after="0" w:line="360" w:lineRule="exact"/>
        <w:ind w:left="0" w:firstLine="709"/>
        <w:jc w:val="both"/>
        <w:rPr>
          <w:rFonts w:ascii="Times New Roman" w:hAnsi="Times New Roman"/>
          <w:sz w:val="28"/>
          <w:szCs w:val="28"/>
        </w:rPr>
      </w:pPr>
    </w:p>
    <w:p w:rsidR="000418A7" w:rsidRDefault="000418A7" w:rsidP="000418A7">
      <w:pPr>
        <w:pStyle w:val="ListParagraph"/>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0418A7" w:rsidRDefault="000418A7" w:rsidP="000418A7">
      <w:pPr>
        <w:pStyle w:val="ListParagraph"/>
        <w:spacing w:after="0" w:line="240" w:lineRule="auto"/>
        <w:ind w:left="0" w:firstLine="709"/>
        <w:jc w:val="center"/>
        <w:rPr>
          <w:rFonts w:ascii="Times New Roman" w:hAnsi="Times New Roman"/>
          <w:sz w:val="28"/>
          <w:szCs w:val="28"/>
        </w:rPr>
      </w:pPr>
    </w:p>
    <w:tbl>
      <w:tblPr>
        <w:tblW w:w="514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078"/>
        <w:gridCol w:w="1294"/>
        <w:gridCol w:w="1316"/>
        <w:gridCol w:w="1446"/>
        <w:gridCol w:w="1296"/>
        <w:gridCol w:w="1335"/>
      </w:tblGrid>
      <w:tr w:rsidR="000418A7" w:rsidRPr="00C24F7E" w:rsidTr="000C4BB8">
        <w:tc>
          <w:tcPr>
            <w:tcW w:w="1958" w:type="dxa"/>
            <w:vMerge w:val="restart"/>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jc w:val="both"/>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184" w:type="dxa"/>
            <w:gridSpan w:val="6"/>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0418A7" w:rsidRPr="00C24F7E" w:rsidTr="000C4BB8">
        <w:tc>
          <w:tcPr>
            <w:tcW w:w="1958" w:type="dxa"/>
            <w:vMerge/>
            <w:tcBorders>
              <w:top w:val="single" w:sz="4" w:space="0" w:color="auto"/>
              <w:left w:val="single" w:sz="4" w:space="0" w:color="auto"/>
              <w:bottom w:val="single" w:sz="4" w:space="0" w:color="auto"/>
              <w:right w:val="single" w:sz="4" w:space="0" w:color="auto"/>
            </w:tcBorders>
            <w:vAlign w:val="center"/>
          </w:tcPr>
          <w:p w:rsidR="000418A7" w:rsidRPr="00427771" w:rsidRDefault="000418A7" w:rsidP="000C4BB8">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18A7" w:rsidRPr="00427771" w:rsidRDefault="000418A7" w:rsidP="000C4BB8">
            <w:pPr>
              <w:pStyle w:val="ListParagraph"/>
              <w:spacing w:after="0" w:line="240" w:lineRule="auto"/>
              <w:ind w:left="0"/>
              <w:rPr>
                <w:rFonts w:ascii="Times New Roman" w:hAnsi="Times New Roman"/>
                <w:sz w:val="24"/>
                <w:szCs w:val="24"/>
              </w:rPr>
            </w:pPr>
            <w:r w:rsidRPr="00427771">
              <w:rPr>
                <w:rFonts w:ascii="Times New Roman" w:hAnsi="Times New Roman"/>
                <w:sz w:val="24"/>
                <w:szCs w:val="24"/>
              </w:rPr>
              <w:t>всего</w:t>
            </w:r>
          </w:p>
        </w:tc>
        <w:tc>
          <w:tcPr>
            <w:tcW w:w="7050" w:type="dxa"/>
            <w:gridSpan w:val="5"/>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0418A7" w:rsidRPr="00C24F7E" w:rsidTr="000C4BB8">
        <w:trPr>
          <w:trHeight w:val="1333"/>
        </w:trPr>
        <w:tc>
          <w:tcPr>
            <w:tcW w:w="1958" w:type="dxa"/>
            <w:vMerge/>
            <w:tcBorders>
              <w:top w:val="single" w:sz="4" w:space="0" w:color="auto"/>
              <w:left w:val="single" w:sz="4" w:space="0" w:color="auto"/>
              <w:bottom w:val="single" w:sz="4" w:space="0" w:color="auto"/>
              <w:right w:val="single" w:sz="4" w:space="0" w:color="auto"/>
            </w:tcBorders>
            <w:vAlign w:val="center"/>
          </w:tcPr>
          <w:p w:rsidR="000418A7" w:rsidRPr="00427771" w:rsidRDefault="000418A7" w:rsidP="000C4BB8">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18A7" w:rsidRPr="00427771" w:rsidRDefault="000418A7" w:rsidP="000C4BB8">
            <w:pPr>
              <w:rPr>
                <w:lang w:eastAsia="en-US"/>
              </w:rPr>
            </w:pPr>
          </w:p>
        </w:tc>
        <w:tc>
          <w:tcPr>
            <w:tcW w:w="1364" w:type="dxa"/>
            <w:tcBorders>
              <w:top w:val="single" w:sz="4" w:space="0" w:color="auto"/>
              <w:left w:val="single" w:sz="4" w:space="0" w:color="auto"/>
              <w:right w:val="single" w:sz="4" w:space="0" w:color="auto"/>
            </w:tcBorders>
          </w:tcPr>
          <w:p w:rsidR="000418A7" w:rsidRPr="00427771" w:rsidRDefault="000418A7" w:rsidP="000C4BB8">
            <w:pPr>
              <w:pStyle w:val="ListParagraph"/>
              <w:spacing w:after="0" w:line="240" w:lineRule="auto"/>
              <w:ind w:left="0"/>
              <w:jc w:val="center"/>
              <w:rPr>
                <w:rFonts w:ascii="Times New Roman" w:hAnsi="Times New Roman"/>
                <w:sz w:val="24"/>
                <w:szCs w:val="24"/>
              </w:rPr>
            </w:pP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87"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rPr>
                <w:lang w:eastAsia="en-US"/>
              </w:rPr>
            </w:pPr>
          </w:p>
          <w:p w:rsidR="000418A7" w:rsidRPr="00427771" w:rsidRDefault="000418A7" w:rsidP="000C4BB8">
            <w:pPr>
              <w:jc w:val="center"/>
              <w:rPr>
                <w:lang w:eastAsia="en-US"/>
              </w:rPr>
            </w:pPr>
            <w:r w:rsidRPr="00427771">
              <w:rPr>
                <w:lang w:eastAsia="en-US"/>
              </w:rPr>
              <w:t>2022</w:t>
            </w:r>
          </w:p>
          <w:p w:rsidR="000418A7" w:rsidRPr="00427771" w:rsidRDefault="000418A7" w:rsidP="000C4BB8">
            <w:pPr>
              <w:jc w:val="center"/>
            </w:pPr>
            <w:r w:rsidRPr="00427771">
              <w:t>год</w:t>
            </w:r>
          </w:p>
        </w:tc>
        <w:tc>
          <w:tcPr>
            <w:tcW w:w="1526"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rPr>
                <w:lang w:eastAsia="en-US"/>
              </w:rPr>
            </w:pP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rPr>
                <w:lang w:eastAsia="en-US"/>
              </w:rPr>
            </w:pP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rPr>
                <w:lang w:eastAsia="en-US"/>
              </w:rPr>
            </w:pP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0418A7" w:rsidRPr="00427771" w:rsidRDefault="000418A7" w:rsidP="000C4BB8">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0418A7" w:rsidRPr="00C24F7E" w:rsidTr="000C4BB8">
        <w:tc>
          <w:tcPr>
            <w:tcW w:w="1958"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rPr>
                <w:rFonts w:ascii="Times New Roman" w:hAnsi="Times New Roman"/>
                <w:sz w:val="24"/>
                <w:szCs w:val="24"/>
              </w:rPr>
            </w:pPr>
            <w:r w:rsidRPr="00427771">
              <w:rPr>
                <w:rFonts w:ascii="Times New Roman" w:hAnsi="Times New Roman"/>
                <w:sz w:val="24"/>
                <w:szCs w:val="24"/>
              </w:rPr>
              <w:t xml:space="preserve">Муниципальная программа  </w:t>
            </w:r>
          </w:p>
        </w:tc>
        <w:tc>
          <w:tcPr>
            <w:tcW w:w="1134"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15069,62</w:t>
            </w:r>
          </w:p>
        </w:tc>
        <w:tc>
          <w:tcPr>
            <w:tcW w:w="1364" w:type="dxa"/>
            <w:tcBorders>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8 478,92 </w:t>
            </w:r>
          </w:p>
        </w:tc>
        <w:tc>
          <w:tcPr>
            <w:tcW w:w="1387"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1 545,0</w:t>
            </w:r>
          </w:p>
        </w:tc>
        <w:tc>
          <w:tcPr>
            <w:tcW w:w="1526"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1 442,1</w:t>
            </w:r>
          </w:p>
        </w:tc>
        <w:tc>
          <w:tcPr>
            <w:tcW w:w="1366"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1 801,8</w:t>
            </w:r>
          </w:p>
        </w:tc>
        <w:tc>
          <w:tcPr>
            <w:tcW w:w="1407" w:type="dxa"/>
            <w:tcBorders>
              <w:top w:val="single" w:sz="4" w:space="0" w:color="auto"/>
              <w:left w:val="single" w:sz="4" w:space="0" w:color="auto"/>
              <w:bottom w:val="single" w:sz="4" w:space="0" w:color="auto"/>
              <w:right w:val="single" w:sz="4" w:space="0" w:color="auto"/>
            </w:tcBorders>
          </w:tcPr>
          <w:p w:rsidR="000418A7" w:rsidRPr="00427771" w:rsidRDefault="000418A7" w:rsidP="000C4BB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1 801,8</w:t>
            </w:r>
          </w:p>
        </w:tc>
      </w:tr>
    </w:tbl>
    <w:p w:rsidR="000418A7" w:rsidRDefault="000418A7" w:rsidP="000418A7">
      <w:pPr>
        <w:spacing w:line="360" w:lineRule="exact"/>
        <w:jc w:val="both"/>
        <w:rPr>
          <w:sz w:val="28"/>
          <w:szCs w:val="28"/>
        </w:rPr>
      </w:pPr>
    </w:p>
    <w:p w:rsidR="000418A7" w:rsidRDefault="000418A7" w:rsidP="000418A7">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0418A7" w:rsidRDefault="000418A7" w:rsidP="000418A7">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0418A7" w:rsidRPr="00BA3AD1" w:rsidRDefault="000418A7" w:rsidP="000418A7">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0418A7" w:rsidRDefault="000418A7" w:rsidP="000418A7">
      <w:pPr>
        <w:spacing w:line="360" w:lineRule="auto"/>
        <w:jc w:val="both"/>
        <w:rPr>
          <w:sz w:val="28"/>
          <w:szCs w:val="28"/>
        </w:rPr>
      </w:pPr>
    </w:p>
    <w:p w:rsidR="000418A7" w:rsidRDefault="000418A7" w:rsidP="000418A7">
      <w:pPr>
        <w:spacing w:line="360" w:lineRule="auto"/>
        <w:jc w:val="both"/>
        <w:rPr>
          <w:sz w:val="28"/>
          <w:szCs w:val="28"/>
        </w:rPr>
      </w:pPr>
    </w:p>
    <w:p w:rsidR="000418A7" w:rsidRDefault="000418A7" w:rsidP="000418A7">
      <w:pPr>
        <w:outlineLvl w:val="0"/>
        <w:rPr>
          <w:sz w:val="28"/>
          <w:szCs w:val="28"/>
        </w:rPr>
      </w:pPr>
      <w:r>
        <w:rPr>
          <w:sz w:val="28"/>
          <w:szCs w:val="28"/>
        </w:rPr>
        <w:t xml:space="preserve">Первый заместитель главы </w:t>
      </w:r>
    </w:p>
    <w:p w:rsidR="008043D5" w:rsidRDefault="000418A7" w:rsidP="000418A7">
      <w:pPr>
        <w:outlineLvl w:val="0"/>
        <w:rPr>
          <w:sz w:val="28"/>
          <w:szCs w:val="28"/>
        </w:rPr>
      </w:pPr>
      <w:r>
        <w:rPr>
          <w:sz w:val="28"/>
          <w:szCs w:val="28"/>
        </w:rPr>
        <w:t>администрации округа   М.Н. Хлыбо</w:t>
      </w:r>
      <w:r w:rsidR="008043D5">
        <w:rPr>
          <w:sz w:val="28"/>
          <w:szCs w:val="28"/>
        </w:rPr>
        <w:t>в</w:t>
      </w:r>
    </w:p>
    <w:p w:rsidR="008043D5" w:rsidRDefault="008043D5" w:rsidP="000418A7">
      <w:pPr>
        <w:outlineLvl w:val="0"/>
        <w:rPr>
          <w:sz w:val="28"/>
          <w:szCs w:val="28"/>
        </w:rPr>
      </w:pPr>
    </w:p>
    <w:p w:rsidR="008043D5" w:rsidRDefault="008043D5" w:rsidP="000418A7">
      <w:pPr>
        <w:outlineLvl w:val="0"/>
        <w:rPr>
          <w:sz w:val="28"/>
          <w:szCs w:val="28"/>
        </w:rPr>
        <w:sectPr w:rsidR="008043D5" w:rsidSect="008043D5">
          <w:headerReference w:type="default" r:id="rId8"/>
          <w:headerReference w:type="first" r:id="rId9"/>
          <w:type w:val="continuous"/>
          <w:pgSz w:w="11905" w:h="16838"/>
          <w:pgMar w:top="1134" w:right="850" w:bottom="1134" w:left="1701" w:header="720" w:footer="201" w:gutter="0"/>
          <w:pgNumType w:start="1"/>
          <w:cols w:space="720"/>
          <w:docGrid w:linePitch="326"/>
        </w:sectPr>
      </w:pPr>
    </w:p>
    <w:p w:rsidR="008043D5" w:rsidRDefault="008043D5" w:rsidP="008043D5">
      <w:pPr>
        <w:outlineLvl w:val="0"/>
        <w:rPr>
          <w:sz w:val="28"/>
          <w:szCs w:val="28"/>
        </w:rPr>
      </w:pPr>
    </w:p>
    <w:p w:rsidR="008043D5" w:rsidRDefault="008043D5" w:rsidP="008043D5">
      <w:pPr>
        <w:jc w:val="both"/>
      </w:pPr>
      <w:r>
        <w:t xml:space="preserve">                                                                                                                                                                                   </w:t>
      </w:r>
      <w:r>
        <w:t xml:space="preserve">     Приложение №1</w:t>
      </w:r>
    </w:p>
    <w:p w:rsidR="008043D5" w:rsidRPr="00FF23BF" w:rsidRDefault="008043D5" w:rsidP="008043D5">
      <w:pPr>
        <w:jc w:val="both"/>
      </w:pPr>
    </w:p>
    <w:p w:rsidR="008043D5" w:rsidRPr="00544B8A" w:rsidRDefault="008043D5" w:rsidP="008043D5">
      <w:pPr>
        <w:autoSpaceDE w:val="0"/>
        <w:autoSpaceDN w:val="0"/>
        <w:adjustRightInd w:val="0"/>
        <w:jc w:val="center"/>
        <w:outlineLvl w:val="0"/>
      </w:pPr>
      <w:r>
        <w:t xml:space="preserve">                                                                                                                                                              </w:t>
      </w:r>
      <w:r w:rsidRPr="00544B8A">
        <w:t>Приложение №2</w:t>
      </w:r>
    </w:p>
    <w:p w:rsidR="008043D5" w:rsidRDefault="008043D5" w:rsidP="008043D5">
      <w:pPr>
        <w:autoSpaceDE w:val="0"/>
        <w:autoSpaceDN w:val="0"/>
        <w:adjustRightInd w:val="0"/>
        <w:jc w:val="center"/>
        <w:outlineLvl w:val="0"/>
      </w:pPr>
      <w:r>
        <w:t xml:space="preserve">                                                                                                                                                                                   </w:t>
      </w:r>
      <w:r w:rsidRPr="00544B8A">
        <w:t>к муниципальной программе</w:t>
      </w:r>
    </w:p>
    <w:p w:rsidR="008043D5" w:rsidRPr="008043D5" w:rsidRDefault="008043D5" w:rsidP="008043D5">
      <w:pPr>
        <w:autoSpaceDE w:val="0"/>
        <w:autoSpaceDN w:val="0"/>
        <w:adjustRightInd w:val="0"/>
        <w:jc w:val="center"/>
        <w:outlineLvl w:val="0"/>
      </w:pPr>
    </w:p>
    <w:p w:rsidR="008043D5" w:rsidRPr="008043D5" w:rsidRDefault="008043D5" w:rsidP="008043D5">
      <w:pPr>
        <w:spacing w:line="240" w:lineRule="exact"/>
        <w:ind w:firstLine="709"/>
        <w:jc w:val="center"/>
        <w:rPr>
          <w:b/>
          <w:sz w:val="28"/>
          <w:szCs w:val="28"/>
        </w:rPr>
      </w:pPr>
      <w:r w:rsidRPr="008043D5">
        <w:rPr>
          <w:b/>
          <w:sz w:val="28"/>
          <w:szCs w:val="28"/>
        </w:rPr>
        <w:t xml:space="preserve">Расходы на реализацию муниципальной программы </w:t>
      </w:r>
    </w:p>
    <w:p w:rsidR="008043D5" w:rsidRPr="008043D5" w:rsidRDefault="008043D5" w:rsidP="008043D5">
      <w:pPr>
        <w:spacing w:line="240" w:lineRule="exact"/>
        <w:ind w:firstLine="709"/>
        <w:jc w:val="center"/>
        <w:rPr>
          <w:b/>
          <w:sz w:val="28"/>
          <w:szCs w:val="28"/>
        </w:rPr>
      </w:pPr>
      <w:r w:rsidRPr="008043D5">
        <w:rPr>
          <w:b/>
          <w:sz w:val="28"/>
          <w:szCs w:val="28"/>
        </w:rPr>
        <w:t>за счет средств бюджета муниципального округа</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992"/>
        <w:gridCol w:w="514"/>
        <w:gridCol w:w="620"/>
        <w:gridCol w:w="992"/>
        <w:gridCol w:w="993"/>
        <w:gridCol w:w="1276"/>
      </w:tblGrid>
      <w:tr w:rsidR="008043D5" w:rsidRPr="00544B8A" w:rsidTr="000C4BB8">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8043D5" w:rsidRPr="00544B8A" w:rsidRDefault="008043D5" w:rsidP="000C4BB8">
            <w:pPr>
              <w:spacing w:after="200" w:line="276" w:lineRule="auto"/>
              <w:jc w:val="center"/>
              <w:rPr>
                <w:color w:val="000000"/>
              </w:rPr>
            </w:pPr>
            <w:r w:rsidRPr="00544B8A">
              <w:rPr>
                <w:color w:val="000000"/>
              </w:rPr>
              <w:lastRenderedPageBreak/>
              <w:t>№</w:t>
            </w:r>
          </w:p>
          <w:p w:rsidR="008043D5" w:rsidRPr="00544B8A" w:rsidRDefault="008043D5" w:rsidP="000C4BB8">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8043D5" w:rsidRPr="00544B8A" w:rsidRDefault="008043D5" w:rsidP="000C4BB8">
            <w:pPr>
              <w:spacing w:after="200" w:line="276" w:lineRule="auto"/>
              <w:jc w:val="center"/>
              <w:rPr>
                <w:color w:val="000000"/>
              </w:rPr>
            </w:pPr>
            <w:r w:rsidRPr="00544B8A">
              <w:rPr>
                <w:color w:val="000000"/>
              </w:rPr>
              <w:t>Расходы (рублей)</w:t>
            </w:r>
          </w:p>
        </w:tc>
        <w:tc>
          <w:tcPr>
            <w:tcW w:w="3881" w:type="dxa"/>
            <w:gridSpan w:val="4"/>
            <w:tcBorders>
              <w:top w:val="single" w:sz="4" w:space="0" w:color="auto"/>
              <w:left w:val="nil"/>
              <w:bottom w:val="single" w:sz="4" w:space="0" w:color="auto"/>
              <w:right w:val="single" w:sz="4" w:space="0" w:color="auto"/>
            </w:tcBorders>
          </w:tcPr>
          <w:p w:rsidR="008043D5" w:rsidRPr="00544B8A" w:rsidRDefault="008043D5" w:rsidP="000C4BB8">
            <w:pPr>
              <w:spacing w:after="200" w:line="276" w:lineRule="auto"/>
              <w:jc w:val="center"/>
              <w:rPr>
                <w:color w:val="000000"/>
              </w:rPr>
            </w:pPr>
          </w:p>
        </w:tc>
      </w:tr>
      <w:tr w:rsidR="008043D5" w:rsidRPr="00544B8A" w:rsidTr="008043D5">
        <w:trPr>
          <w:trHeight w:val="778"/>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8043D5" w:rsidRDefault="008043D5" w:rsidP="000C4BB8">
            <w:pPr>
              <w:spacing w:after="200"/>
              <w:rPr>
                <w:color w:val="000000"/>
              </w:rPr>
            </w:pPr>
            <w:r w:rsidRPr="00544B8A">
              <w:rPr>
                <w:color w:val="000000"/>
              </w:rPr>
              <w:t xml:space="preserve">2021 </w:t>
            </w:r>
          </w:p>
          <w:p w:rsidR="008043D5" w:rsidRPr="00544B8A" w:rsidRDefault="008043D5" w:rsidP="000C4BB8">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2022 год</w:t>
            </w:r>
          </w:p>
        </w:tc>
        <w:tc>
          <w:tcPr>
            <w:tcW w:w="1134" w:type="dxa"/>
            <w:gridSpan w:val="2"/>
            <w:tcBorders>
              <w:top w:val="nil"/>
              <w:left w:val="nil"/>
              <w:bottom w:val="single" w:sz="4" w:space="0" w:color="auto"/>
              <w:right w:val="single" w:sz="4" w:space="0" w:color="auto"/>
            </w:tcBorders>
            <w:vAlign w:val="center"/>
          </w:tcPr>
          <w:p w:rsidR="008043D5" w:rsidRDefault="008043D5" w:rsidP="000C4BB8">
            <w:pPr>
              <w:spacing w:after="200"/>
              <w:rPr>
                <w:color w:val="000000"/>
              </w:rPr>
            </w:pPr>
            <w:r w:rsidRPr="00544B8A">
              <w:rPr>
                <w:color w:val="000000"/>
              </w:rPr>
              <w:t xml:space="preserve">2023 </w:t>
            </w:r>
          </w:p>
          <w:p w:rsidR="008043D5" w:rsidRPr="00544B8A" w:rsidRDefault="008043D5" w:rsidP="000C4BB8">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sidRPr="00544B8A">
              <w:rPr>
                <w:color w:val="000000"/>
              </w:rPr>
              <w:t>Итого</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4 228,3</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1 545,0</w:t>
            </w:r>
          </w:p>
        </w:tc>
        <w:tc>
          <w:tcPr>
            <w:tcW w:w="1134" w:type="dxa"/>
            <w:gridSpan w:val="2"/>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1 442,1</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1801,8</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1801,8</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Pr>
                <w:color w:val="000000"/>
              </w:rPr>
              <w:t>10 819,00</w:t>
            </w:r>
            <w:r w:rsidRPr="00544B8A">
              <w:rPr>
                <w:color w:val="000000"/>
              </w:rPr>
              <w:t xml:space="preserve"> </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170,3</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60</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60</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Pr>
                <w:color w:val="000000"/>
              </w:rPr>
              <w:t>290,3</w:t>
            </w:r>
            <w:r w:rsidRPr="00544B8A">
              <w:rPr>
                <w:color w:val="000000"/>
              </w:rPr>
              <w:t xml:space="preserve"> </w:t>
            </w:r>
          </w:p>
        </w:tc>
      </w:tr>
      <w:tr w:rsidR="008043D5" w:rsidRPr="00544B8A" w:rsidTr="008043D5">
        <w:trPr>
          <w:trHeight w:val="167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5</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15</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15</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sidRPr="00FF23BF">
              <w:rPr>
                <w:color w:val="000000"/>
              </w:rPr>
              <w:t>3</w:t>
            </w:r>
            <w:r w:rsidRPr="00544B8A">
              <w:rPr>
                <w:color w:val="000000"/>
              </w:rPr>
              <w:t xml:space="preserve">5 </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w:t>
            </w:r>
            <w:r w:rsidRPr="00FF23BF">
              <w:rPr>
                <w:color w:val="000000"/>
              </w:rPr>
              <w:t>3</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76,0</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128</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128</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Pr>
                <w:color w:val="000000"/>
              </w:rPr>
              <w:t>332</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lastRenderedPageBreak/>
              <w:t>1.</w:t>
            </w:r>
            <w:r w:rsidRPr="00FF23BF">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Расходы, связанные с содержанием объектов недвижимого имущества, в том числе специализированного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3</w:t>
            </w:r>
            <w:r>
              <w:rPr>
                <w:color w:val="000000"/>
              </w:rPr>
              <w:t> 584,70</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1 442</w:t>
            </w:r>
          </w:p>
        </w:tc>
        <w:tc>
          <w:tcPr>
            <w:tcW w:w="1134" w:type="dxa"/>
            <w:gridSpan w:val="2"/>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 xml:space="preserve"> 1339,1</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w:t>
            </w:r>
            <w:r w:rsidRPr="00FF23BF">
              <w:rPr>
                <w:color w:val="000000"/>
              </w:rPr>
              <w:t xml:space="preserve"> </w:t>
            </w:r>
            <w:r w:rsidRPr="00544B8A">
              <w:rPr>
                <w:color w:val="000000"/>
              </w:rPr>
              <w:t>412,0</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Pr>
                <w:color w:val="000000"/>
              </w:rPr>
              <w:t>9 189,80</w:t>
            </w:r>
            <w:r w:rsidRPr="00544B8A">
              <w:rPr>
                <w:color w:val="000000"/>
              </w:rPr>
              <w:t xml:space="preserve"> </w:t>
            </w:r>
          </w:p>
        </w:tc>
      </w:tr>
      <w:tr w:rsidR="008043D5" w:rsidRPr="00544B8A" w:rsidTr="008043D5">
        <w:trPr>
          <w:trHeight w:val="1266"/>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w:t>
            </w:r>
            <w:r w:rsidRPr="00FF23BF">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39,9</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68,4</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68,4</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Pr>
                <w:color w:val="000000"/>
              </w:rPr>
              <w:t>176,7</w:t>
            </w:r>
            <w:r w:rsidRPr="00544B8A">
              <w:rPr>
                <w:color w:val="000000"/>
              </w:rPr>
              <w:t xml:space="preserve"> </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w:t>
            </w:r>
            <w:r w:rsidRPr="00FF23BF">
              <w:rPr>
                <w:color w:val="000000"/>
              </w:rPr>
              <w:t>6</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10</w:t>
            </w:r>
            <w:r>
              <w:rPr>
                <w:color w:val="000000"/>
              </w:rPr>
              <w:t>4,7</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103</w:t>
            </w:r>
          </w:p>
        </w:tc>
        <w:tc>
          <w:tcPr>
            <w:tcW w:w="1134" w:type="dxa"/>
            <w:gridSpan w:val="2"/>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FF23BF">
              <w:rPr>
                <w:color w:val="000000"/>
              </w:rPr>
              <w:t>103</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118,4</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sidRPr="00544B8A">
              <w:rPr>
                <w:color w:val="000000"/>
              </w:rPr>
              <w:t>118,4</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Pr>
                <w:color w:val="000000"/>
              </w:rPr>
              <w:t>547,5</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1.7.</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Pr="00FF23BF" w:rsidRDefault="008043D5" w:rsidP="000C4BB8">
            <w:pPr>
              <w:spacing w:after="200" w:line="276" w:lineRule="auto"/>
              <w:rPr>
                <w:color w:val="000000"/>
              </w:rPr>
            </w:pPr>
            <w:r>
              <w:rPr>
                <w:color w:val="000000"/>
              </w:rPr>
              <w:t>167,8</w:t>
            </w:r>
          </w:p>
        </w:tc>
        <w:tc>
          <w:tcPr>
            <w:tcW w:w="992" w:type="dxa"/>
            <w:tcBorders>
              <w:top w:val="single" w:sz="4" w:space="0" w:color="auto"/>
              <w:left w:val="nil"/>
              <w:bottom w:val="single" w:sz="4" w:space="0" w:color="auto"/>
              <w:right w:val="single" w:sz="4" w:space="0" w:color="auto"/>
            </w:tcBorders>
            <w:vAlign w:val="center"/>
          </w:tcPr>
          <w:p w:rsidR="008043D5" w:rsidRPr="00FF23BF" w:rsidRDefault="008043D5" w:rsidP="000C4BB8">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Pr="00FF23BF" w:rsidRDefault="008043D5" w:rsidP="000C4BB8">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043D5" w:rsidRPr="00544B8A" w:rsidRDefault="008043D5" w:rsidP="000C4BB8">
            <w:pPr>
              <w:spacing w:after="200" w:line="276" w:lineRule="auto"/>
              <w:jc w:val="center"/>
              <w:rPr>
                <w:color w:val="000000"/>
              </w:rPr>
            </w:pPr>
            <w:r>
              <w:rPr>
                <w:color w:val="000000"/>
              </w:rPr>
              <w:t>167,8</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17,9</w:t>
            </w:r>
          </w:p>
        </w:tc>
        <w:tc>
          <w:tcPr>
            <w:tcW w:w="992"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jc w:val="center"/>
              <w:rPr>
                <w:color w:val="000000"/>
              </w:rPr>
            </w:pPr>
            <w:r>
              <w:rPr>
                <w:color w:val="000000"/>
              </w:rPr>
              <w:t>17,9</w:t>
            </w:r>
          </w:p>
        </w:tc>
      </w:tr>
      <w:tr w:rsidR="008043D5" w:rsidRPr="00544B8A" w:rsidTr="000C4BB8">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lastRenderedPageBreak/>
              <w:t>1.9</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Default="00387B17" w:rsidP="000C4BB8">
            <w:pPr>
              <w:spacing w:after="200" w:line="276" w:lineRule="auto"/>
              <w:rPr>
                <w:color w:val="000000"/>
              </w:rPr>
            </w:pPr>
            <w:r>
              <w:rPr>
                <w:color w:val="000000"/>
              </w:rPr>
              <w:t>Администрация Кикнурско</w:t>
            </w:r>
            <w:r w:rsidR="008043D5">
              <w:rPr>
                <w:color w:val="000000"/>
              </w:rPr>
              <w:t>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6,0</w:t>
            </w:r>
          </w:p>
        </w:tc>
        <w:tc>
          <w:tcPr>
            <w:tcW w:w="992"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jc w:val="center"/>
              <w:rPr>
                <w:color w:val="000000"/>
              </w:rPr>
            </w:pPr>
            <w:r>
              <w:rPr>
                <w:color w:val="000000"/>
              </w:rPr>
              <w:t>6,0</w:t>
            </w:r>
          </w:p>
        </w:tc>
      </w:tr>
      <w:tr w:rsidR="008043D5" w:rsidRPr="00544B8A" w:rsidTr="008043D5">
        <w:trPr>
          <w:trHeight w:val="1974"/>
          <w:tblHeader/>
        </w:trPr>
        <w:tc>
          <w:tcPr>
            <w:tcW w:w="720"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1.10</w:t>
            </w:r>
          </w:p>
        </w:tc>
        <w:tc>
          <w:tcPr>
            <w:tcW w:w="1974"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56,0</w:t>
            </w:r>
          </w:p>
        </w:tc>
        <w:tc>
          <w:tcPr>
            <w:tcW w:w="992"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8043D5" w:rsidRDefault="008043D5" w:rsidP="000C4BB8">
            <w:pPr>
              <w:spacing w:after="200" w:line="276" w:lineRule="auto"/>
              <w:jc w:val="center"/>
              <w:rPr>
                <w:color w:val="000000"/>
              </w:rPr>
            </w:pPr>
            <w:r>
              <w:rPr>
                <w:color w:val="000000"/>
              </w:rPr>
              <w:t>56,0</w:t>
            </w:r>
          </w:p>
        </w:tc>
      </w:tr>
    </w:tbl>
    <w:p w:rsidR="008043D5" w:rsidRDefault="008043D5" w:rsidP="000418A7">
      <w:pPr>
        <w:outlineLvl w:val="0"/>
        <w:rPr>
          <w:sz w:val="28"/>
          <w:szCs w:val="28"/>
        </w:rPr>
        <w:sectPr w:rsidR="008043D5" w:rsidSect="00575A54">
          <w:pgSz w:w="16838" w:h="11905" w:orient="landscape"/>
          <w:pgMar w:top="1134" w:right="850" w:bottom="1134" w:left="1701" w:header="720" w:footer="201" w:gutter="0"/>
          <w:pgNumType w:start="5"/>
          <w:cols w:space="720"/>
          <w:docGrid w:linePitch="326"/>
        </w:sectPr>
      </w:pPr>
    </w:p>
    <w:p w:rsidR="008043D5" w:rsidRPr="00575A54" w:rsidRDefault="008043D5" w:rsidP="008043D5">
      <w:pPr>
        <w:jc w:val="both"/>
        <w:rPr>
          <w:lang w:eastAsia="en-US"/>
        </w:rPr>
      </w:pPr>
    </w:p>
    <w:p w:rsidR="008043D5" w:rsidRPr="00575A54" w:rsidRDefault="008043D5" w:rsidP="008043D5">
      <w:pPr>
        <w:jc w:val="both"/>
        <w:rPr>
          <w:lang w:eastAsia="en-US"/>
        </w:rPr>
      </w:pPr>
      <w:r w:rsidRPr="00575A54">
        <w:rPr>
          <w:lang w:eastAsia="en-US"/>
        </w:rPr>
        <w:t xml:space="preserve">                                                                                                                                                                                                           Приложение №2                                                                                                                                                                                                                                                            </w:t>
      </w:r>
    </w:p>
    <w:p w:rsidR="008043D5" w:rsidRPr="00575A54" w:rsidRDefault="008043D5" w:rsidP="008043D5">
      <w:pPr>
        <w:jc w:val="both"/>
        <w:rPr>
          <w:lang w:eastAsia="en-US"/>
        </w:rPr>
      </w:pPr>
    </w:p>
    <w:p w:rsidR="008043D5" w:rsidRPr="00575A54" w:rsidRDefault="008043D5" w:rsidP="008043D5">
      <w:pPr>
        <w:jc w:val="both"/>
        <w:rPr>
          <w:lang w:eastAsia="en-US"/>
        </w:rPr>
      </w:pPr>
      <w:r w:rsidRPr="00575A54">
        <w:rPr>
          <w:lang w:eastAsia="en-US"/>
        </w:rPr>
        <w:t xml:space="preserve">                                                                                                                                                                                                           Приложение № 3       </w:t>
      </w:r>
    </w:p>
    <w:p w:rsidR="008043D5" w:rsidRPr="00575A54" w:rsidRDefault="008043D5" w:rsidP="008043D5">
      <w:pPr>
        <w:jc w:val="center"/>
        <w:rPr>
          <w:lang w:eastAsia="en-US"/>
        </w:rPr>
      </w:pPr>
      <w:r w:rsidRPr="00575A54">
        <w:rPr>
          <w:lang w:eastAsia="en-US"/>
        </w:rPr>
        <w:t xml:space="preserve">                                                                                                                                                                                                          к муниципальной программе</w:t>
      </w:r>
    </w:p>
    <w:p w:rsidR="008043D5" w:rsidRPr="00575A54" w:rsidRDefault="008043D5" w:rsidP="008043D5">
      <w:pPr>
        <w:jc w:val="right"/>
        <w:rPr>
          <w:lang w:eastAsia="en-US"/>
        </w:rPr>
      </w:pPr>
    </w:p>
    <w:p w:rsidR="008043D5" w:rsidRPr="00575A54" w:rsidRDefault="008043D5" w:rsidP="008043D5">
      <w:pPr>
        <w:jc w:val="center"/>
        <w:rPr>
          <w:lang w:eastAsia="en-US"/>
        </w:rPr>
      </w:pPr>
    </w:p>
    <w:p w:rsidR="008043D5" w:rsidRPr="00575A54" w:rsidRDefault="008043D5" w:rsidP="008043D5">
      <w:pPr>
        <w:autoSpaceDE w:val="0"/>
        <w:autoSpaceDN w:val="0"/>
        <w:adjustRightInd w:val="0"/>
        <w:spacing w:after="200" w:line="276" w:lineRule="auto"/>
        <w:jc w:val="center"/>
        <w:outlineLvl w:val="0"/>
        <w:rPr>
          <w:b/>
        </w:rPr>
      </w:pPr>
      <w:r w:rsidRPr="00575A54">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579"/>
        <w:gridCol w:w="1872"/>
        <w:gridCol w:w="2081"/>
        <w:gridCol w:w="1350"/>
        <w:gridCol w:w="1418"/>
        <w:gridCol w:w="1276"/>
        <w:gridCol w:w="1417"/>
        <w:gridCol w:w="1418"/>
        <w:gridCol w:w="1275"/>
      </w:tblGrid>
      <w:tr w:rsidR="008043D5" w:rsidRPr="00575A54" w:rsidTr="000C4BB8">
        <w:trPr>
          <w:trHeight w:val="284"/>
          <w:tblHeader/>
          <w:jc w:val="center"/>
        </w:trPr>
        <w:tc>
          <w:tcPr>
            <w:tcW w:w="540" w:type="dxa"/>
            <w:vMerge w:val="restart"/>
            <w:noWrap/>
            <w:vAlign w:val="center"/>
          </w:tcPr>
          <w:p w:rsidR="008043D5" w:rsidRPr="00575A54" w:rsidRDefault="008043D5" w:rsidP="000C4BB8">
            <w:pPr>
              <w:spacing w:after="200" w:line="276" w:lineRule="auto"/>
            </w:pPr>
            <w:r w:rsidRPr="00575A54">
              <w:t>№</w:t>
            </w:r>
          </w:p>
          <w:p w:rsidR="008043D5" w:rsidRPr="00575A54" w:rsidRDefault="008043D5" w:rsidP="000C4BB8">
            <w:pPr>
              <w:spacing w:after="200" w:line="276" w:lineRule="auto"/>
            </w:pPr>
            <w:r w:rsidRPr="00575A54">
              <w:t>п/п</w:t>
            </w:r>
          </w:p>
        </w:tc>
        <w:tc>
          <w:tcPr>
            <w:tcW w:w="2579" w:type="dxa"/>
            <w:vMerge w:val="restart"/>
            <w:vAlign w:val="center"/>
          </w:tcPr>
          <w:p w:rsidR="008043D5" w:rsidRPr="00575A54" w:rsidRDefault="008043D5" w:rsidP="000C4BB8">
            <w:pPr>
              <w:spacing w:after="200" w:line="276" w:lineRule="auto"/>
            </w:pPr>
            <w:r w:rsidRPr="00575A54">
              <w:t>Статус</w:t>
            </w:r>
          </w:p>
        </w:tc>
        <w:tc>
          <w:tcPr>
            <w:tcW w:w="1872" w:type="dxa"/>
            <w:vMerge w:val="restart"/>
            <w:vAlign w:val="center"/>
          </w:tcPr>
          <w:p w:rsidR="008043D5" w:rsidRPr="00575A54" w:rsidRDefault="008043D5" w:rsidP="000C4BB8">
            <w:pPr>
              <w:spacing w:after="200" w:line="276" w:lineRule="auto"/>
            </w:pPr>
            <w:r w:rsidRPr="00575A54">
              <w:t>Наименование муниципальной программы</w:t>
            </w:r>
          </w:p>
        </w:tc>
        <w:tc>
          <w:tcPr>
            <w:tcW w:w="2081" w:type="dxa"/>
            <w:vMerge w:val="restart"/>
            <w:vAlign w:val="center"/>
          </w:tcPr>
          <w:p w:rsidR="008043D5" w:rsidRPr="00575A54" w:rsidRDefault="008043D5" w:rsidP="000C4BB8">
            <w:pPr>
              <w:spacing w:after="200" w:line="276" w:lineRule="auto"/>
            </w:pPr>
            <w:r w:rsidRPr="00575A54">
              <w:t xml:space="preserve">Источники финансирования  </w:t>
            </w:r>
          </w:p>
        </w:tc>
        <w:tc>
          <w:tcPr>
            <w:tcW w:w="8154" w:type="dxa"/>
            <w:gridSpan w:val="6"/>
            <w:vAlign w:val="center"/>
          </w:tcPr>
          <w:p w:rsidR="008043D5" w:rsidRPr="00575A54" w:rsidRDefault="008043D5" w:rsidP="000C4BB8">
            <w:pPr>
              <w:spacing w:after="200" w:line="276" w:lineRule="auto"/>
            </w:pPr>
            <w:r w:rsidRPr="00575A54">
              <w:t>Расходы (рублей)</w:t>
            </w:r>
          </w:p>
        </w:tc>
      </w:tr>
      <w:tr w:rsidR="008043D5" w:rsidRPr="00575A54" w:rsidTr="000C4BB8">
        <w:trPr>
          <w:trHeight w:val="284"/>
          <w:tblHeader/>
          <w:jc w:val="center"/>
        </w:trPr>
        <w:tc>
          <w:tcPr>
            <w:tcW w:w="540" w:type="dxa"/>
            <w:vMerge/>
            <w:vAlign w:val="center"/>
          </w:tcPr>
          <w:p w:rsidR="008043D5" w:rsidRPr="00575A54" w:rsidRDefault="008043D5" w:rsidP="000C4BB8">
            <w:pPr>
              <w:spacing w:after="200" w:line="276" w:lineRule="auto"/>
            </w:pPr>
          </w:p>
        </w:tc>
        <w:tc>
          <w:tcPr>
            <w:tcW w:w="2579" w:type="dxa"/>
            <w:vMerge/>
            <w:vAlign w:val="center"/>
          </w:tcPr>
          <w:p w:rsidR="008043D5" w:rsidRPr="00575A54" w:rsidRDefault="008043D5" w:rsidP="000C4BB8">
            <w:pPr>
              <w:spacing w:after="200" w:line="276" w:lineRule="auto"/>
            </w:pPr>
          </w:p>
        </w:tc>
        <w:tc>
          <w:tcPr>
            <w:tcW w:w="1872" w:type="dxa"/>
            <w:vMerge/>
            <w:vAlign w:val="center"/>
          </w:tcPr>
          <w:p w:rsidR="008043D5" w:rsidRPr="00575A54" w:rsidRDefault="008043D5" w:rsidP="000C4BB8">
            <w:pPr>
              <w:spacing w:after="200" w:line="276" w:lineRule="auto"/>
            </w:pPr>
          </w:p>
        </w:tc>
        <w:tc>
          <w:tcPr>
            <w:tcW w:w="2081" w:type="dxa"/>
            <w:vMerge/>
            <w:vAlign w:val="center"/>
          </w:tcPr>
          <w:p w:rsidR="008043D5" w:rsidRPr="00575A54" w:rsidRDefault="008043D5" w:rsidP="000C4BB8">
            <w:pPr>
              <w:spacing w:after="200" w:line="276" w:lineRule="auto"/>
            </w:pPr>
          </w:p>
        </w:tc>
        <w:tc>
          <w:tcPr>
            <w:tcW w:w="1350" w:type="dxa"/>
            <w:vAlign w:val="center"/>
          </w:tcPr>
          <w:p w:rsidR="008043D5" w:rsidRPr="00575A54" w:rsidRDefault="008043D5" w:rsidP="000C4BB8">
            <w:pPr>
              <w:spacing w:after="200" w:line="276" w:lineRule="auto"/>
            </w:pPr>
            <w:r w:rsidRPr="00575A54">
              <w:t>2021 год</w:t>
            </w:r>
          </w:p>
        </w:tc>
        <w:tc>
          <w:tcPr>
            <w:tcW w:w="1418" w:type="dxa"/>
            <w:vAlign w:val="center"/>
          </w:tcPr>
          <w:p w:rsidR="008043D5" w:rsidRPr="00575A54" w:rsidRDefault="008043D5" w:rsidP="000C4BB8">
            <w:pPr>
              <w:spacing w:after="200" w:line="276" w:lineRule="auto"/>
            </w:pPr>
            <w:r w:rsidRPr="00575A54">
              <w:t>2022 год</w:t>
            </w:r>
          </w:p>
        </w:tc>
        <w:tc>
          <w:tcPr>
            <w:tcW w:w="1276" w:type="dxa"/>
            <w:vAlign w:val="center"/>
          </w:tcPr>
          <w:p w:rsidR="008043D5" w:rsidRPr="00575A54" w:rsidRDefault="008043D5" w:rsidP="000C4BB8">
            <w:pPr>
              <w:spacing w:after="200" w:line="276" w:lineRule="auto"/>
            </w:pPr>
            <w:r w:rsidRPr="00575A54">
              <w:t xml:space="preserve">2032 год </w:t>
            </w:r>
          </w:p>
        </w:tc>
        <w:tc>
          <w:tcPr>
            <w:tcW w:w="1417" w:type="dxa"/>
            <w:vAlign w:val="center"/>
          </w:tcPr>
          <w:p w:rsidR="008043D5" w:rsidRPr="00575A54" w:rsidRDefault="008043D5" w:rsidP="000C4BB8">
            <w:pPr>
              <w:spacing w:after="200" w:line="276" w:lineRule="auto"/>
            </w:pPr>
            <w:r w:rsidRPr="00575A54">
              <w:t>2024 год</w:t>
            </w:r>
          </w:p>
        </w:tc>
        <w:tc>
          <w:tcPr>
            <w:tcW w:w="1418" w:type="dxa"/>
            <w:vAlign w:val="center"/>
          </w:tcPr>
          <w:p w:rsidR="008043D5" w:rsidRPr="00575A54" w:rsidRDefault="008043D5" w:rsidP="000C4BB8">
            <w:pPr>
              <w:spacing w:after="200" w:line="276" w:lineRule="auto"/>
            </w:pPr>
            <w:r w:rsidRPr="00575A54">
              <w:t>2025 год</w:t>
            </w:r>
          </w:p>
        </w:tc>
        <w:tc>
          <w:tcPr>
            <w:tcW w:w="1275" w:type="dxa"/>
            <w:vAlign w:val="center"/>
          </w:tcPr>
          <w:p w:rsidR="008043D5" w:rsidRPr="00575A54" w:rsidRDefault="008043D5" w:rsidP="000C4BB8">
            <w:pPr>
              <w:spacing w:after="200" w:line="276" w:lineRule="auto"/>
            </w:pPr>
            <w:r w:rsidRPr="00575A54">
              <w:t>Итого</w:t>
            </w:r>
          </w:p>
        </w:tc>
      </w:tr>
      <w:tr w:rsidR="008043D5" w:rsidRPr="00575A54" w:rsidTr="000C4BB8">
        <w:trPr>
          <w:trHeight w:val="284"/>
          <w:tblHeader/>
          <w:jc w:val="center"/>
        </w:trPr>
        <w:tc>
          <w:tcPr>
            <w:tcW w:w="540" w:type="dxa"/>
            <w:vMerge w:val="restart"/>
            <w:vAlign w:val="center"/>
          </w:tcPr>
          <w:p w:rsidR="008043D5" w:rsidRPr="00575A54" w:rsidRDefault="008043D5" w:rsidP="000C4BB8">
            <w:pPr>
              <w:spacing w:after="200" w:line="276" w:lineRule="auto"/>
            </w:pPr>
            <w:r w:rsidRPr="00575A54">
              <w:t>1</w:t>
            </w:r>
          </w:p>
        </w:tc>
        <w:tc>
          <w:tcPr>
            <w:tcW w:w="2579" w:type="dxa"/>
            <w:vMerge w:val="restart"/>
            <w:vAlign w:val="center"/>
          </w:tcPr>
          <w:p w:rsidR="008043D5" w:rsidRPr="00575A54" w:rsidRDefault="008043D5" w:rsidP="000C4BB8">
            <w:pPr>
              <w:spacing w:after="200" w:line="276" w:lineRule="auto"/>
            </w:pPr>
            <w:r w:rsidRPr="00575A54">
              <w:t>Муниципальная программа Кикнурского муниципального округа</w:t>
            </w:r>
          </w:p>
        </w:tc>
        <w:tc>
          <w:tcPr>
            <w:tcW w:w="1872" w:type="dxa"/>
            <w:vMerge w:val="restart"/>
            <w:vAlign w:val="center"/>
          </w:tcPr>
          <w:p w:rsidR="008043D5" w:rsidRPr="00575A54" w:rsidRDefault="008043D5" w:rsidP="000C4BB8">
            <w:pPr>
              <w:spacing w:after="200" w:line="276" w:lineRule="auto"/>
            </w:pPr>
            <w:r w:rsidRPr="00575A54">
              <w:t>Управление муниципальным имуществом и земельными ресурсами</w:t>
            </w:r>
          </w:p>
        </w:tc>
        <w:tc>
          <w:tcPr>
            <w:tcW w:w="2081" w:type="dxa"/>
            <w:vAlign w:val="center"/>
          </w:tcPr>
          <w:p w:rsidR="008043D5" w:rsidRPr="00575A54" w:rsidRDefault="008043D5" w:rsidP="000C4BB8">
            <w:pPr>
              <w:spacing w:after="200" w:line="276" w:lineRule="auto"/>
            </w:pPr>
            <w:r w:rsidRPr="00575A54">
              <w:t>Всего</w:t>
            </w:r>
          </w:p>
        </w:tc>
        <w:tc>
          <w:tcPr>
            <w:tcW w:w="1350" w:type="dxa"/>
            <w:vAlign w:val="center"/>
          </w:tcPr>
          <w:p w:rsidR="008043D5" w:rsidRPr="00575A54" w:rsidRDefault="008043D5" w:rsidP="000C4BB8">
            <w:pPr>
              <w:spacing w:after="200" w:line="276" w:lineRule="auto"/>
              <w:jc w:val="center"/>
            </w:pPr>
            <w:r w:rsidRPr="00575A54">
              <w:t>8 478,92</w:t>
            </w:r>
          </w:p>
        </w:tc>
        <w:tc>
          <w:tcPr>
            <w:tcW w:w="1418" w:type="dxa"/>
            <w:vAlign w:val="center"/>
          </w:tcPr>
          <w:p w:rsidR="008043D5" w:rsidRPr="00575A54" w:rsidRDefault="008043D5" w:rsidP="000C4BB8">
            <w:pPr>
              <w:spacing w:after="200" w:line="276" w:lineRule="auto"/>
              <w:jc w:val="center"/>
            </w:pPr>
            <w:r w:rsidRPr="00575A54">
              <w:t>1 545,0</w:t>
            </w:r>
          </w:p>
        </w:tc>
        <w:tc>
          <w:tcPr>
            <w:tcW w:w="1276" w:type="dxa"/>
            <w:vAlign w:val="center"/>
          </w:tcPr>
          <w:p w:rsidR="008043D5" w:rsidRPr="00575A54" w:rsidRDefault="008043D5" w:rsidP="000C4BB8">
            <w:pPr>
              <w:spacing w:after="200" w:line="276" w:lineRule="auto"/>
              <w:jc w:val="center"/>
            </w:pPr>
            <w:r w:rsidRPr="00575A54">
              <w:t>1 442,1</w:t>
            </w:r>
          </w:p>
        </w:tc>
        <w:tc>
          <w:tcPr>
            <w:tcW w:w="1417" w:type="dxa"/>
            <w:vAlign w:val="center"/>
          </w:tcPr>
          <w:p w:rsidR="008043D5" w:rsidRPr="00575A54" w:rsidRDefault="008043D5" w:rsidP="000C4BB8">
            <w:pPr>
              <w:spacing w:after="200" w:line="276" w:lineRule="auto"/>
              <w:jc w:val="center"/>
            </w:pPr>
            <w:r w:rsidRPr="00575A54">
              <w:t>1 801,8</w:t>
            </w:r>
          </w:p>
        </w:tc>
        <w:tc>
          <w:tcPr>
            <w:tcW w:w="1418" w:type="dxa"/>
            <w:vAlign w:val="center"/>
          </w:tcPr>
          <w:p w:rsidR="008043D5" w:rsidRPr="00575A54" w:rsidRDefault="008043D5" w:rsidP="000C4BB8">
            <w:pPr>
              <w:spacing w:after="200" w:line="276" w:lineRule="auto"/>
              <w:jc w:val="center"/>
            </w:pPr>
            <w:r w:rsidRPr="00575A54">
              <w:t>1 801,8</w:t>
            </w:r>
          </w:p>
        </w:tc>
        <w:tc>
          <w:tcPr>
            <w:tcW w:w="1275" w:type="dxa"/>
            <w:vAlign w:val="center"/>
          </w:tcPr>
          <w:p w:rsidR="008043D5" w:rsidRPr="00575A54" w:rsidRDefault="008043D5" w:rsidP="000C4BB8">
            <w:pPr>
              <w:spacing w:after="200" w:line="276" w:lineRule="auto"/>
              <w:jc w:val="center"/>
            </w:pPr>
            <w:r w:rsidRPr="00575A54">
              <w:t>15 069,92</w:t>
            </w:r>
          </w:p>
        </w:tc>
      </w:tr>
      <w:tr w:rsidR="008043D5" w:rsidRPr="00575A54" w:rsidTr="000C4BB8">
        <w:trPr>
          <w:trHeight w:val="284"/>
          <w:tblHeader/>
          <w:jc w:val="center"/>
        </w:trPr>
        <w:tc>
          <w:tcPr>
            <w:tcW w:w="540" w:type="dxa"/>
            <w:vMerge/>
            <w:vAlign w:val="center"/>
          </w:tcPr>
          <w:p w:rsidR="008043D5" w:rsidRPr="00575A54" w:rsidRDefault="008043D5" w:rsidP="000C4BB8">
            <w:pPr>
              <w:spacing w:after="200" w:line="276" w:lineRule="auto"/>
            </w:pPr>
          </w:p>
        </w:tc>
        <w:tc>
          <w:tcPr>
            <w:tcW w:w="2579" w:type="dxa"/>
            <w:vMerge/>
            <w:vAlign w:val="center"/>
          </w:tcPr>
          <w:p w:rsidR="008043D5" w:rsidRPr="00575A54" w:rsidRDefault="008043D5" w:rsidP="000C4BB8">
            <w:pPr>
              <w:spacing w:after="200" w:line="276" w:lineRule="auto"/>
            </w:pPr>
          </w:p>
        </w:tc>
        <w:tc>
          <w:tcPr>
            <w:tcW w:w="1872" w:type="dxa"/>
            <w:vMerge/>
            <w:vAlign w:val="center"/>
          </w:tcPr>
          <w:p w:rsidR="008043D5" w:rsidRPr="00575A54" w:rsidRDefault="008043D5" w:rsidP="000C4BB8">
            <w:pPr>
              <w:spacing w:after="200" w:line="276" w:lineRule="auto"/>
            </w:pPr>
          </w:p>
        </w:tc>
        <w:tc>
          <w:tcPr>
            <w:tcW w:w="2081" w:type="dxa"/>
            <w:vAlign w:val="center"/>
          </w:tcPr>
          <w:p w:rsidR="008043D5" w:rsidRPr="00575A54" w:rsidRDefault="008043D5" w:rsidP="000C4BB8">
            <w:pPr>
              <w:spacing w:after="200" w:line="276" w:lineRule="auto"/>
            </w:pPr>
            <w:r w:rsidRPr="00575A54">
              <w:t>Федеральный бюджет</w:t>
            </w:r>
          </w:p>
        </w:tc>
        <w:tc>
          <w:tcPr>
            <w:tcW w:w="1350" w:type="dxa"/>
            <w:vAlign w:val="center"/>
          </w:tcPr>
          <w:p w:rsidR="008043D5" w:rsidRPr="00575A54" w:rsidRDefault="008043D5" w:rsidP="000C4BB8">
            <w:pPr>
              <w:spacing w:after="200" w:line="276" w:lineRule="auto"/>
              <w:jc w:val="center"/>
            </w:pPr>
            <w:r w:rsidRPr="00575A54">
              <w:t>0</w:t>
            </w:r>
          </w:p>
        </w:tc>
        <w:tc>
          <w:tcPr>
            <w:tcW w:w="1418" w:type="dxa"/>
            <w:vAlign w:val="center"/>
          </w:tcPr>
          <w:p w:rsidR="008043D5" w:rsidRPr="00575A54" w:rsidRDefault="008043D5" w:rsidP="000C4BB8">
            <w:pPr>
              <w:spacing w:after="200" w:line="276" w:lineRule="auto"/>
              <w:jc w:val="center"/>
            </w:pPr>
            <w:r w:rsidRPr="00575A54">
              <w:t>0</w:t>
            </w:r>
          </w:p>
        </w:tc>
        <w:tc>
          <w:tcPr>
            <w:tcW w:w="1276" w:type="dxa"/>
            <w:vAlign w:val="center"/>
          </w:tcPr>
          <w:p w:rsidR="008043D5" w:rsidRPr="00575A54" w:rsidRDefault="008043D5" w:rsidP="000C4BB8">
            <w:pPr>
              <w:spacing w:after="200" w:line="276" w:lineRule="auto"/>
              <w:jc w:val="center"/>
            </w:pPr>
            <w:r w:rsidRPr="00575A54">
              <w:t>0</w:t>
            </w:r>
          </w:p>
        </w:tc>
        <w:tc>
          <w:tcPr>
            <w:tcW w:w="1417" w:type="dxa"/>
            <w:vAlign w:val="center"/>
          </w:tcPr>
          <w:p w:rsidR="008043D5" w:rsidRPr="00575A54" w:rsidRDefault="008043D5" w:rsidP="000C4BB8">
            <w:pPr>
              <w:spacing w:after="200" w:line="276" w:lineRule="auto"/>
              <w:jc w:val="center"/>
            </w:pPr>
            <w:r w:rsidRPr="00575A54">
              <w:t>0</w:t>
            </w:r>
          </w:p>
        </w:tc>
        <w:tc>
          <w:tcPr>
            <w:tcW w:w="1418" w:type="dxa"/>
            <w:vAlign w:val="center"/>
          </w:tcPr>
          <w:p w:rsidR="008043D5" w:rsidRPr="00575A54" w:rsidRDefault="008043D5" w:rsidP="000C4BB8">
            <w:pPr>
              <w:spacing w:after="200" w:line="276" w:lineRule="auto"/>
              <w:jc w:val="center"/>
            </w:pPr>
            <w:r w:rsidRPr="00575A54">
              <w:t>0</w:t>
            </w:r>
          </w:p>
        </w:tc>
        <w:tc>
          <w:tcPr>
            <w:tcW w:w="1275" w:type="dxa"/>
            <w:vAlign w:val="center"/>
          </w:tcPr>
          <w:p w:rsidR="008043D5" w:rsidRPr="00575A54" w:rsidRDefault="008043D5" w:rsidP="000C4BB8">
            <w:pPr>
              <w:spacing w:after="200" w:line="276" w:lineRule="auto"/>
              <w:jc w:val="center"/>
            </w:pPr>
            <w:r w:rsidRPr="00575A54">
              <w:t>0</w:t>
            </w:r>
          </w:p>
        </w:tc>
      </w:tr>
      <w:tr w:rsidR="008043D5" w:rsidRPr="00575A54" w:rsidTr="000C4BB8">
        <w:trPr>
          <w:trHeight w:val="284"/>
          <w:tblHeader/>
          <w:jc w:val="center"/>
        </w:trPr>
        <w:tc>
          <w:tcPr>
            <w:tcW w:w="540" w:type="dxa"/>
            <w:vMerge/>
            <w:vAlign w:val="center"/>
          </w:tcPr>
          <w:p w:rsidR="008043D5" w:rsidRPr="00575A54" w:rsidRDefault="008043D5" w:rsidP="000C4BB8">
            <w:pPr>
              <w:spacing w:after="200" w:line="276" w:lineRule="auto"/>
            </w:pPr>
          </w:p>
        </w:tc>
        <w:tc>
          <w:tcPr>
            <w:tcW w:w="2579" w:type="dxa"/>
            <w:vMerge/>
            <w:vAlign w:val="center"/>
          </w:tcPr>
          <w:p w:rsidR="008043D5" w:rsidRPr="00575A54" w:rsidRDefault="008043D5" w:rsidP="000C4BB8">
            <w:pPr>
              <w:spacing w:after="200" w:line="276" w:lineRule="auto"/>
            </w:pPr>
          </w:p>
        </w:tc>
        <w:tc>
          <w:tcPr>
            <w:tcW w:w="1872" w:type="dxa"/>
            <w:vMerge/>
            <w:vAlign w:val="center"/>
          </w:tcPr>
          <w:p w:rsidR="008043D5" w:rsidRPr="00575A54" w:rsidRDefault="008043D5" w:rsidP="000C4BB8">
            <w:pPr>
              <w:spacing w:after="200" w:line="276" w:lineRule="auto"/>
            </w:pPr>
          </w:p>
        </w:tc>
        <w:tc>
          <w:tcPr>
            <w:tcW w:w="2081" w:type="dxa"/>
            <w:vAlign w:val="center"/>
          </w:tcPr>
          <w:p w:rsidR="008043D5" w:rsidRPr="00575A54" w:rsidRDefault="008043D5" w:rsidP="000C4BB8">
            <w:pPr>
              <w:spacing w:after="200" w:line="276" w:lineRule="auto"/>
            </w:pPr>
            <w:r w:rsidRPr="00575A54">
              <w:t>Областной бюджет</w:t>
            </w:r>
          </w:p>
        </w:tc>
        <w:tc>
          <w:tcPr>
            <w:tcW w:w="1350" w:type="dxa"/>
            <w:vAlign w:val="center"/>
          </w:tcPr>
          <w:p w:rsidR="008043D5" w:rsidRPr="00575A54" w:rsidRDefault="008043D5" w:rsidP="000C4BB8">
            <w:pPr>
              <w:spacing w:after="200" w:line="276" w:lineRule="auto"/>
              <w:jc w:val="center"/>
            </w:pPr>
            <w:r w:rsidRPr="00575A54">
              <w:t>4 250,62</w:t>
            </w:r>
          </w:p>
        </w:tc>
        <w:tc>
          <w:tcPr>
            <w:tcW w:w="1418" w:type="dxa"/>
            <w:vAlign w:val="center"/>
          </w:tcPr>
          <w:p w:rsidR="008043D5" w:rsidRPr="00575A54" w:rsidRDefault="008043D5" w:rsidP="000C4BB8">
            <w:pPr>
              <w:spacing w:after="200" w:line="276" w:lineRule="auto"/>
              <w:jc w:val="center"/>
            </w:pPr>
            <w:r w:rsidRPr="00575A54">
              <w:t>0</w:t>
            </w:r>
          </w:p>
        </w:tc>
        <w:tc>
          <w:tcPr>
            <w:tcW w:w="1276" w:type="dxa"/>
            <w:vAlign w:val="center"/>
          </w:tcPr>
          <w:p w:rsidR="008043D5" w:rsidRPr="00575A54" w:rsidRDefault="008043D5" w:rsidP="000C4BB8">
            <w:pPr>
              <w:spacing w:after="200" w:line="276" w:lineRule="auto"/>
              <w:jc w:val="center"/>
            </w:pPr>
            <w:r w:rsidRPr="00575A54">
              <w:t>0</w:t>
            </w:r>
          </w:p>
        </w:tc>
        <w:tc>
          <w:tcPr>
            <w:tcW w:w="1417" w:type="dxa"/>
            <w:vAlign w:val="center"/>
          </w:tcPr>
          <w:p w:rsidR="008043D5" w:rsidRPr="00575A54" w:rsidRDefault="008043D5" w:rsidP="000C4BB8">
            <w:pPr>
              <w:spacing w:after="200" w:line="276" w:lineRule="auto"/>
              <w:jc w:val="center"/>
            </w:pPr>
            <w:r w:rsidRPr="00575A54">
              <w:t>0</w:t>
            </w:r>
          </w:p>
        </w:tc>
        <w:tc>
          <w:tcPr>
            <w:tcW w:w="1418" w:type="dxa"/>
            <w:vAlign w:val="center"/>
          </w:tcPr>
          <w:p w:rsidR="008043D5" w:rsidRPr="00575A54" w:rsidRDefault="008043D5" w:rsidP="000C4BB8">
            <w:pPr>
              <w:spacing w:after="200" w:line="276" w:lineRule="auto"/>
              <w:jc w:val="center"/>
            </w:pPr>
            <w:r w:rsidRPr="00575A54">
              <w:t>0</w:t>
            </w:r>
          </w:p>
        </w:tc>
        <w:tc>
          <w:tcPr>
            <w:tcW w:w="1275" w:type="dxa"/>
            <w:vAlign w:val="center"/>
          </w:tcPr>
          <w:p w:rsidR="008043D5" w:rsidRPr="00575A54" w:rsidRDefault="008043D5" w:rsidP="000C4BB8">
            <w:pPr>
              <w:spacing w:after="200" w:line="276" w:lineRule="auto"/>
              <w:jc w:val="center"/>
            </w:pPr>
            <w:r w:rsidRPr="00575A54">
              <w:t>4 250,62</w:t>
            </w:r>
          </w:p>
        </w:tc>
      </w:tr>
      <w:tr w:rsidR="008043D5" w:rsidRPr="00575A54" w:rsidTr="000C4BB8">
        <w:trPr>
          <w:trHeight w:val="284"/>
          <w:tblHeader/>
          <w:jc w:val="center"/>
        </w:trPr>
        <w:tc>
          <w:tcPr>
            <w:tcW w:w="540" w:type="dxa"/>
            <w:vMerge/>
            <w:vAlign w:val="center"/>
          </w:tcPr>
          <w:p w:rsidR="008043D5" w:rsidRPr="00575A54" w:rsidRDefault="008043D5" w:rsidP="000C4BB8">
            <w:pPr>
              <w:spacing w:after="200" w:line="276" w:lineRule="auto"/>
            </w:pPr>
          </w:p>
        </w:tc>
        <w:tc>
          <w:tcPr>
            <w:tcW w:w="2579" w:type="dxa"/>
            <w:vMerge/>
            <w:vAlign w:val="center"/>
          </w:tcPr>
          <w:p w:rsidR="008043D5" w:rsidRPr="00575A54" w:rsidRDefault="008043D5" w:rsidP="000C4BB8">
            <w:pPr>
              <w:spacing w:after="200" w:line="276" w:lineRule="auto"/>
            </w:pPr>
          </w:p>
        </w:tc>
        <w:tc>
          <w:tcPr>
            <w:tcW w:w="1872" w:type="dxa"/>
            <w:vMerge/>
            <w:vAlign w:val="center"/>
          </w:tcPr>
          <w:p w:rsidR="008043D5" w:rsidRPr="00575A54" w:rsidRDefault="008043D5" w:rsidP="000C4BB8">
            <w:pPr>
              <w:spacing w:after="200" w:line="276" w:lineRule="auto"/>
            </w:pPr>
          </w:p>
        </w:tc>
        <w:tc>
          <w:tcPr>
            <w:tcW w:w="2081" w:type="dxa"/>
            <w:vAlign w:val="center"/>
          </w:tcPr>
          <w:p w:rsidR="008043D5" w:rsidRPr="00575A54" w:rsidRDefault="008043D5" w:rsidP="000C4BB8">
            <w:pPr>
              <w:spacing w:after="200" w:line="276" w:lineRule="auto"/>
            </w:pPr>
            <w:r w:rsidRPr="00575A54">
              <w:t>Бюджет округа</w:t>
            </w:r>
          </w:p>
        </w:tc>
        <w:tc>
          <w:tcPr>
            <w:tcW w:w="1350" w:type="dxa"/>
            <w:vAlign w:val="center"/>
          </w:tcPr>
          <w:p w:rsidR="008043D5" w:rsidRPr="00575A54" w:rsidRDefault="008043D5" w:rsidP="000C4BB8">
            <w:pPr>
              <w:spacing w:after="200" w:line="276" w:lineRule="auto"/>
              <w:jc w:val="center"/>
            </w:pPr>
            <w:r w:rsidRPr="00575A54">
              <w:t>4 228,3</w:t>
            </w:r>
          </w:p>
        </w:tc>
        <w:tc>
          <w:tcPr>
            <w:tcW w:w="1418" w:type="dxa"/>
            <w:vAlign w:val="center"/>
          </w:tcPr>
          <w:p w:rsidR="008043D5" w:rsidRPr="00575A54" w:rsidRDefault="008043D5" w:rsidP="000C4BB8">
            <w:pPr>
              <w:spacing w:after="200" w:line="276" w:lineRule="auto"/>
              <w:jc w:val="center"/>
            </w:pPr>
            <w:r w:rsidRPr="00575A54">
              <w:t>1 545,0</w:t>
            </w:r>
          </w:p>
        </w:tc>
        <w:tc>
          <w:tcPr>
            <w:tcW w:w="1276" w:type="dxa"/>
            <w:vAlign w:val="center"/>
          </w:tcPr>
          <w:p w:rsidR="008043D5" w:rsidRPr="00575A54" w:rsidRDefault="008043D5" w:rsidP="000C4BB8">
            <w:pPr>
              <w:spacing w:after="200" w:line="276" w:lineRule="auto"/>
              <w:jc w:val="center"/>
            </w:pPr>
            <w:r w:rsidRPr="00575A54">
              <w:t>1 442,1</w:t>
            </w:r>
          </w:p>
        </w:tc>
        <w:tc>
          <w:tcPr>
            <w:tcW w:w="1417" w:type="dxa"/>
            <w:vAlign w:val="center"/>
          </w:tcPr>
          <w:p w:rsidR="008043D5" w:rsidRPr="00575A54" w:rsidRDefault="008043D5" w:rsidP="000C4BB8">
            <w:pPr>
              <w:spacing w:after="200" w:line="276" w:lineRule="auto"/>
              <w:jc w:val="center"/>
            </w:pPr>
            <w:r w:rsidRPr="00575A54">
              <w:t>1 801,8</w:t>
            </w:r>
          </w:p>
        </w:tc>
        <w:tc>
          <w:tcPr>
            <w:tcW w:w="1418" w:type="dxa"/>
            <w:vAlign w:val="center"/>
          </w:tcPr>
          <w:p w:rsidR="008043D5" w:rsidRPr="00575A54" w:rsidRDefault="008043D5" w:rsidP="000C4BB8">
            <w:pPr>
              <w:spacing w:after="200" w:line="276" w:lineRule="auto"/>
              <w:jc w:val="center"/>
            </w:pPr>
            <w:r w:rsidRPr="00575A54">
              <w:t>1 801,8</w:t>
            </w:r>
          </w:p>
        </w:tc>
        <w:tc>
          <w:tcPr>
            <w:tcW w:w="1275" w:type="dxa"/>
            <w:vAlign w:val="center"/>
          </w:tcPr>
          <w:p w:rsidR="008043D5" w:rsidRPr="00575A54" w:rsidRDefault="008043D5" w:rsidP="000C4BB8">
            <w:pPr>
              <w:spacing w:after="200" w:line="276" w:lineRule="auto"/>
              <w:jc w:val="center"/>
            </w:pPr>
            <w:r w:rsidRPr="00575A54">
              <w:t>10 819,00</w:t>
            </w:r>
          </w:p>
        </w:tc>
      </w:tr>
      <w:tr w:rsidR="008043D5" w:rsidRPr="00575A54" w:rsidTr="000C4BB8">
        <w:trPr>
          <w:trHeight w:val="284"/>
          <w:tblHeader/>
          <w:jc w:val="center"/>
        </w:trPr>
        <w:tc>
          <w:tcPr>
            <w:tcW w:w="540" w:type="dxa"/>
            <w:vAlign w:val="center"/>
          </w:tcPr>
          <w:p w:rsidR="008043D5" w:rsidRPr="00575A54" w:rsidRDefault="008043D5" w:rsidP="000C4BB8">
            <w:pPr>
              <w:spacing w:after="200" w:line="276" w:lineRule="auto"/>
            </w:pPr>
          </w:p>
        </w:tc>
        <w:tc>
          <w:tcPr>
            <w:tcW w:w="2579" w:type="dxa"/>
            <w:vAlign w:val="center"/>
          </w:tcPr>
          <w:p w:rsidR="008043D5" w:rsidRPr="00575A54" w:rsidRDefault="008043D5" w:rsidP="000C4BB8">
            <w:pPr>
              <w:spacing w:after="200" w:line="276" w:lineRule="auto"/>
            </w:pPr>
          </w:p>
        </w:tc>
        <w:tc>
          <w:tcPr>
            <w:tcW w:w="1872" w:type="dxa"/>
            <w:vAlign w:val="center"/>
          </w:tcPr>
          <w:p w:rsidR="008043D5" w:rsidRPr="00575A54" w:rsidRDefault="008043D5" w:rsidP="000C4BB8">
            <w:pPr>
              <w:spacing w:after="200" w:line="276" w:lineRule="auto"/>
            </w:pPr>
          </w:p>
        </w:tc>
        <w:tc>
          <w:tcPr>
            <w:tcW w:w="2081" w:type="dxa"/>
            <w:vAlign w:val="center"/>
          </w:tcPr>
          <w:p w:rsidR="008043D5" w:rsidRPr="00575A54" w:rsidRDefault="008043D5" w:rsidP="000C4BB8">
            <w:pPr>
              <w:spacing w:after="200" w:line="276" w:lineRule="auto"/>
            </w:pPr>
            <w:r w:rsidRPr="00575A54">
              <w:t>Внебюджетные источники</w:t>
            </w:r>
          </w:p>
        </w:tc>
        <w:tc>
          <w:tcPr>
            <w:tcW w:w="1350" w:type="dxa"/>
            <w:vAlign w:val="center"/>
          </w:tcPr>
          <w:p w:rsidR="008043D5" w:rsidRPr="00575A54" w:rsidRDefault="008043D5" w:rsidP="000C4BB8">
            <w:pPr>
              <w:spacing w:after="200" w:line="276" w:lineRule="auto"/>
              <w:jc w:val="center"/>
            </w:pPr>
            <w:r w:rsidRPr="00575A54">
              <w:t>0</w:t>
            </w:r>
          </w:p>
        </w:tc>
        <w:tc>
          <w:tcPr>
            <w:tcW w:w="1418" w:type="dxa"/>
            <w:vAlign w:val="center"/>
          </w:tcPr>
          <w:p w:rsidR="008043D5" w:rsidRPr="00575A54" w:rsidRDefault="008043D5" w:rsidP="000C4BB8">
            <w:pPr>
              <w:spacing w:after="200" w:line="276" w:lineRule="auto"/>
              <w:jc w:val="center"/>
            </w:pPr>
            <w:r w:rsidRPr="00575A54">
              <w:t>0</w:t>
            </w:r>
          </w:p>
        </w:tc>
        <w:tc>
          <w:tcPr>
            <w:tcW w:w="1276" w:type="dxa"/>
            <w:vAlign w:val="center"/>
          </w:tcPr>
          <w:p w:rsidR="008043D5" w:rsidRPr="00575A54" w:rsidRDefault="008043D5" w:rsidP="000C4BB8">
            <w:pPr>
              <w:spacing w:after="200" w:line="276" w:lineRule="auto"/>
              <w:jc w:val="center"/>
            </w:pPr>
            <w:r w:rsidRPr="00575A54">
              <w:t>0</w:t>
            </w:r>
          </w:p>
        </w:tc>
        <w:tc>
          <w:tcPr>
            <w:tcW w:w="1417" w:type="dxa"/>
            <w:vAlign w:val="center"/>
          </w:tcPr>
          <w:p w:rsidR="008043D5" w:rsidRPr="00575A54" w:rsidRDefault="008043D5" w:rsidP="000C4BB8">
            <w:pPr>
              <w:spacing w:after="200" w:line="276" w:lineRule="auto"/>
              <w:jc w:val="center"/>
            </w:pPr>
            <w:r w:rsidRPr="00575A54">
              <w:t>0</w:t>
            </w:r>
          </w:p>
        </w:tc>
        <w:tc>
          <w:tcPr>
            <w:tcW w:w="1418" w:type="dxa"/>
            <w:vAlign w:val="center"/>
          </w:tcPr>
          <w:p w:rsidR="008043D5" w:rsidRPr="00575A54" w:rsidRDefault="008043D5" w:rsidP="000C4BB8">
            <w:pPr>
              <w:spacing w:after="200" w:line="276" w:lineRule="auto"/>
              <w:jc w:val="center"/>
            </w:pPr>
            <w:r w:rsidRPr="00575A54">
              <w:t>0</w:t>
            </w:r>
          </w:p>
        </w:tc>
        <w:tc>
          <w:tcPr>
            <w:tcW w:w="1275" w:type="dxa"/>
            <w:vAlign w:val="center"/>
          </w:tcPr>
          <w:p w:rsidR="008043D5" w:rsidRPr="00575A54" w:rsidRDefault="008043D5" w:rsidP="000C4BB8">
            <w:pPr>
              <w:spacing w:after="200" w:line="276" w:lineRule="auto"/>
              <w:jc w:val="center"/>
            </w:pPr>
            <w:r w:rsidRPr="00575A54">
              <w:t>0</w:t>
            </w:r>
          </w:p>
        </w:tc>
      </w:tr>
    </w:tbl>
    <w:p w:rsidR="008043D5" w:rsidRPr="00544B8A" w:rsidRDefault="008043D5" w:rsidP="008043D5">
      <w:pPr>
        <w:autoSpaceDE w:val="0"/>
        <w:autoSpaceDN w:val="0"/>
        <w:adjustRightInd w:val="0"/>
        <w:spacing w:after="200" w:line="276" w:lineRule="auto"/>
        <w:outlineLvl w:val="0"/>
      </w:pPr>
    </w:p>
    <w:p w:rsidR="008043D5" w:rsidRPr="00544B8A" w:rsidRDefault="008043D5" w:rsidP="008043D5">
      <w:pPr>
        <w:spacing w:after="200" w:line="276" w:lineRule="auto"/>
        <w:jc w:val="center"/>
        <w:rPr>
          <w:sz w:val="20"/>
          <w:szCs w:val="20"/>
        </w:rPr>
      </w:pPr>
      <w:r w:rsidRPr="00544B8A">
        <w:rPr>
          <w:sz w:val="20"/>
          <w:szCs w:val="20"/>
        </w:rPr>
        <w:t>_____________</w:t>
      </w:r>
    </w:p>
    <w:p w:rsidR="000418A7" w:rsidRDefault="000418A7" w:rsidP="000418A7">
      <w:pPr>
        <w:jc w:val="center"/>
        <w:rPr>
          <w:b/>
          <w:sz w:val="28"/>
          <w:szCs w:val="28"/>
        </w:rPr>
      </w:pPr>
    </w:p>
    <w:p w:rsidR="00575A54" w:rsidRDefault="00575A54" w:rsidP="000418A7">
      <w:pPr>
        <w:jc w:val="center"/>
        <w:rPr>
          <w:b/>
          <w:sz w:val="28"/>
          <w:szCs w:val="28"/>
        </w:rPr>
      </w:pPr>
    </w:p>
    <w:p w:rsidR="00575A54" w:rsidRDefault="00575A54" w:rsidP="000418A7">
      <w:pPr>
        <w:jc w:val="center"/>
        <w:rPr>
          <w:b/>
          <w:sz w:val="28"/>
          <w:szCs w:val="28"/>
        </w:rPr>
        <w:sectPr w:rsidR="00575A54" w:rsidSect="00994252">
          <w:pgSz w:w="16838" w:h="11906" w:orient="landscape"/>
          <w:pgMar w:top="851" w:right="818" w:bottom="1258" w:left="851" w:header="709" w:footer="709" w:gutter="0"/>
          <w:cols w:space="708"/>
          <w:docGrid w:linePitch="360"/>
        </w:sectPr>
      </w:pPr>
    </w:p>
    <w:p w:rsidR="00575A54" w:rsidRDefault="00575A54" w:rsidP="00575A54">
      <w:pPr>
        <w:pStyle w:val="ConsPlusTitle"/>
        <w:jc w:val="center"/>
        <w:outlineLvl w:val="0"/>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-172085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rsidR="00575A54" w:rsidRDefault="00575A54" w:rsidP="00575A54">
      <w:pPr>
        <w:pStyle w:val="ConsPlusTitle"/>
        <w:jc w:val="center"/>
        <w:outlineLvl w:val="0"/>
        <w:rPr>
          <w:rFonts w:ascii="Times New Roman" w:hAnsi="Times New Roman" w:cs="Times New Roman"/>
          <w:sz w:val="28"/>
          <w:szCs w:val="28"/>
        </w:rPr>
      </w:pPr>
    </w:p>
    <w:p w:rsidR="00575A54" w:rsidRDefault="00575A54" w:rsidP="00575A54">
      <w:pPr>
        <w:pStyle w:val="ConsPlusTitle"/>
        <w:jc w:val="center"/>
        <w:outlineLvl w:val="0"/>
        <w:rPr>
          <w:rFonts w:ascii="Times New Roman" w:hAnsi="Times New Roman" w:cs="Times New Roman"/>
          <w:sz w:val="28"/>
          <w:szCs w:val="28"/>
        </w:rPr>
      </w:pPr>
    </w:p>
    <w:p w:rsidR="00575A54" w:rsidRDefault="00575A54" w:rsidP="00575A54">
      <w:pPr>
        <w:pStyle w:val="ConsPlusTitle"/>
        <w:jc w:val="center"/>
        <w:outlineLvl w:val="0"/>
        <w:rPr>
          <w:rFonts w:ascii="Times New Roman" w:hAnsi="Times New Roman" w:cs="Times New Roman"/>
          <w:sz w:val="28"/>
          <w:szCs w:val="28"/>
        </w:rPr>
      </w:pPr>
      <w:r w:rsidRPr="00B146AD">
        <w:rPr>
          <w:rFonts w:ascii="Times New Roman" w:hAnsi="Times New Roman" w:cs="Times New Roman"/>
          <w:sz w:val="28"/>
          <w:szCs w:val="28"/>
        </w:rPr>
        <w:t>АДМИНИСТРАЦИЯ КИКНУРСКОГО</w:t>
      </w:r>
    </w:p>
    <w:p w:rsidR="00575A54" w:rsidRDefault="00575A54" w:rsidP="00575A5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575A54" w:rsidRDefault="00575A54" w:rsidP="00575A54">
      <w:pPr>
        <w:pStyle w:val="ConsPlusTitle"/>
        <w:spacing w:after="360"/>
        <w:jc w:val="center"/>
        <w:outlineLvl w:val="0"/>
        <w:rPr>
          <w:rFonts w:ascii="Times New Roman" w:hAnsi="Times New Roman" w:cs="Times New Roman"/>
          <w:sz w:val="28"/>
          <w:szCs w:val="28"/>
        </w:rPr>
      </w:pPr>
      <w:r w:rsidRPr="00B146AD">
        <w:rPr>
          <w:rFonts w:ascii="Times New Roman" w:hAnsi="Times New Roman" w:cs="Times New Roman"/>
          <w:sz w:val="28"/>
          <w:szCs w:val="28"/>
        </w:rPr>
        <w:t>КИРОВСКОЙ ОБЛАСТИ</w:t>
      </w:r>
    </w:p>
    <w:p w:rsidR="00575A54" w:rsidRPr="00681F03" w:rsidRDefault="00575A54" w:rsidP="00575A54">
      <w:pPr>
        <w:pStyle w:val="1"/>
        <w:spacing w:after="360"/>
        <w:rPr>
          <w:bCs w:val="0"/>
          <w:sz w:val="32"/>
          <w:szCs w:val="32"/>
        </w:rPr>
      </w:pPr>
      <w:r w:rsidRPr="00681F03">
        <w:rPr>
          <w:bCs w:val="0"/>
          <w:sz w:val="32"/>
          <w:szCs w:val="32"/>
        </w:rPr>
        <w:t>ПОСТАНОВЛЕНИЕ</w:t>
      </w:r>
    </w:p>
    <w:p w:rsidR="00575A54" w:rsidRPr="00681F03" w:rsidRDefault="00575A54" w:rsidP="00575A54">
      <w:pPr>
        <w:pStyle w:val="1"/>
        <w:spacing w:after="360"/>
        <w:jc w:val="left"/>
        <w:rPr>
          <w:bCs w:val="0"/>
        </w:rPr>
      </w:pPr>
      <w:r>
        <w:rPr>
          <w:b w:val="0"/>
          <w:bCs w:val="0"/>
          <w:u w:val="single"/>
        </w:rPr>
        <w:t>25.10.2021</w:t>
      </w:r>
      <w:r>
        <w:t xml:space="preserve">                                                                                                   </w:t>
      </w:r>
      <w:r w:rsidRPr="00EA20C1">
        <w:rPr>
          <w:b w:val="0"/>
        </w:rPr>
        <w:t xml:space="preserve">№ </w:t>
      </w:r>
      <w:r>
        <w:rPr>
          <w:b w:val="0"/>
          <w:u w:val="single"/>
        </w:rPr>
        <w:t>719</w:t>
      </w:r>
    </w:p>
    <w:p w:rsidR="00575A54" w:rsidRDefault="00575A54" w:rsidP="00575A54">
      <w:pPr>
        <w:spacing w:after="480"/>
        <w:jc w:val="center"/>
      </w:pPr>
      <w:r>
        <w:t>пгт Кикнур</w:t>
      </w:r>
    </w:p>
    <w:p w:rsidR="00575A54" w:rsidRPr="00575A54" w:rsidRDefault="00575A54" w:rsidP="00575A54">
      <w:pPr>
        <w:autoSpaceDE w:val="0"/>
        <w:autoSpaceDN w:val="0"/>
        <w:adjustRightInd w:val="0"/>
        <w:jc w:val="center"/>
        <w:rPr>
          <w:b/>
          <w:sz w:val="28"/>
          <w:szCs w:val="28"/>
        </w:rPr>
      </w:pPr>
      <w:r w:rsidRPr="00575A54">
        <w:rPr>
          <w:b/>
          <w:sz w:val="28"/>
          <w:szCs w:val="28"/>
        </w:rPr>
        <w:t xml:space="preserve">Об утверждении Порядка уведомления представителя нанимателя (работодателя) о фактах обращения в целях склонения </w:t>
      </w:r>
    </w:p>
    <w:p w:rsidR="00575A54" w:rsidRPr="00575A54" w:rsidRDefault="00575A54" w:rsidP="00575A54">
      <w:pPr>
        <w:autoSpaceDE w:val="0"/>
        <w:autoSpaceDN w:val="0"/>
        <w:adjustRightInd w:val="0"/>
        <w:jc w:val="center"/>
        <w:rPr>
          <w:b/>
          <w:sz w:val="28"/>
          <w:szCs w:val="28"/>
        </w:rPr>
      </w:pPr>
      <w:r w:rsidRPr="00575A54">
        <w:rPr>
          <w:b/>
          <w:sz w:val="28"/>
          <w:szCs w:val="28"/>
        </w:rPr>
        <w:t xml:space="preserve">муниципального служащего администрации Кикнурского муниципального округа к совершению </w:t>
      </w:r>
    </w:p>
    <w:p w:rsidR="00575A54" w:rsidRPr="00575A54" w:rsidRDefault="00575A54" w:rsidP="00575A54">
      <w:pPr>
        <w:autoSpaceDE w:val="0"/>
        <w:autoSpaceDN w:val="0"/>
        <w:adjustRightInd w:val="0"/>
        <w:jc w:val="center"/>
        <w:rPr>
          <w:b/>
          <w:sz w:val="28"/>
          <w:szCs w:val="28"/>
        </w:rPr>
      </w:pPr>
      <w:r w:rsidRPr="00575A54">
        <w:rPr>
          <w:b/>
          <w:sz w:val="28"/>
          <w:szCs w:val="28"/>
        </w:rPr>
        <w:t>коррупционных правонарушений</w:t>
      </w:r>
    </w:p>
    <w:p w:rsidR="00575A54" w:rsidRPr="00575A54" w:rsidRDefault="00575A54" w:rsidP="00575A54">
      <w:pPr>
        <w:autoSpaceDE w:val="0"/>
        <w:autoSpaceDN w:val="0"/>
        <w:adjustRightInd w:val="0"/>
        <w:jc w:val="both"/>
        <w:rPr>
          <w:b/>
          <w:bCs/>
          <w:sz w:val="28"/>
          <w:szCs w:val="28"/>
        </w:rPr>
      </w:pPr>
    </w:p>
    <w:p w:rsidR="00575A54" w:rsidRPr="00575A54" w:rsidRDefault="00575A54" w:rsidP="00575A54">
      <w:pPr>
        <w:autoSpaceDE w:val="0"/>
        <w:autoSpaceDN w:val="0"/>
        <w:adjustRightInd w:val="0"/>
        <w:ind w:firstLine="720"/>
        <w:jc w:val="both"/>
        <w:rPr>
          <w:sz w:val="28"/>
          <w:szCs w:val="28"/>
        </w:rPr>
      </w:pPr>
      <w:r w:rsidRPr="00575A54">
        <w:rPr>
          <w:bCs/>
          <w:sz w:val="28"/>
          <w:szCs w:val="28"/>
        </w:rPr>
        <w:t xml:space="preserve">В соответствии </w:t>
      </w:r>
      <w:r w:rsidRPr="00575A54">
        <w:rPr>
          <w:sz w:val="28"/>
          <w:szCs w:val="28"/>
        </w:rPr>
        <w:t xml:space="preserve">с </w:t>
      </w:r>
      <w:hyperlink r:id="rId10" w:history="1">
        <w:r w:rsidRPr="00575A54">
          <w:rPr>
            <w:sz w:val="28"/>
            <w:szCs w:val="28"/>
          </w:rPr>
          <w:t>пунктом 5 статьи 9</w:t>
        </w:r>
      </w:hyperlink>
      <w:r w:rsidRPr="00575A54">
        <w:rPr>
          <w:sz w:val="28"/>
          <w:szCs w:val="28"/>
        </w:rPr>
        <w:t xml:space="preserve"> Федерального закона от 25.12.2008 № 273-ФЗ «О противодействии коррупции» </w:t>
      </w:r>
      <w:r w:rsidRPr="00575A54">
        <w:rPr>
          <w:bCs/>
          <w:sz w:val="28"/>
          <w:szCs w:val="28"/>
        </w:rPr>
        <w:t>а</w:t>
      </w:r>
      <w:r w:rsidRPr="00575A54">
        <w:rPr>
          <w:sz w:val="28"/>
          <w:szCs w:val="28"/>
        </w:rPr>
        <w:t>дминистрация Кикнурского муниципального округа ПОСТАНОВЛЯЕТ:</w:t>
      </w:r>
    </w:p>
    <w:p w:rsidR="00575A54" w:rsidRPr="00575A54" w:rsidRDefault="00575A54" w:rsidP="00575A54">
      <w:pPr>
        <w:autoSpaceDE w:val="0"/>
        <w:autoSpaceDN w:val="0"/>
        <w:adjustRightInd w:val="0"/>
        <w:ind w:firstLine="720"/>
        <w:jc w:val="both"/>
        <w:rPr>
          <w:bCs/>
          <w:sz w:val="28"/>
          <w:szCs w:val="28"/>
        </w:rPr>
      </w:pPr>
      <w:r w:rsidRPr="00575A54">
        <w:rPr>
          <w:sz w:val="28"/>
          <w:szCs w:val="28"/>
        </w:rPr>
        <w:t xml:space="preserve">1. Утвердить </w:t>
      </w:r>
      <w:hyperlink r:id="rId11" w:history="1">
        <w:r w:rsidRPr="00575A54">
          <w:rPr>
            <w:sz w:val="28"/>
            <w:szCs w:val="28"/>
          </w:rPr>
          <w:t>Порядок</w:t>
        </w:r>
      </w:hyperlink>
      <w:r w:rsidRPr="00575A54">
        <w:rPr>
          <w:sz w:val="28"/>
          <w:szCs w:val="28"/>
        </w:rPr>
        <w:t xml:space="preserve"> уведомления представителя нанимателя (работодателя) о фактах обращения в целях склонения муниципального служащего администрации Кикнурского муниципального округа к совершению коррупционных правонарушений (далее - Порядок)</w:t>
      </w:r>
      <w:r w:rsidRPr="00575A54">
        <w:rPr>
          <w:bCs/>
          <w:sz w:val="28"/>
          <w:szCs w:val="28"/>
        </w:rPr>
        <w:t xml:space="preserve"> </w:t>
      </w:r>
      <w:r w:rsidRPr="00575A54">
        <w:rPr>
          <w:sz w:val="28"/>
          <w:szCs w:val="28"/>
        </w:rPr>
        <w:t>согласно приложению.</w:t>
      </w:r>
    </w:p>
    <w:p w:rsidR="00575A54" w:rsidRPr="00575A54" w:rsidRDefault="00575A54" w:rsidP="00575A54">
      <w:pPr>
        <w:autoSpaceDE w:val="0"/>
        <w:autoSpaceDN w:val="0"/>
        <w:adjustRightInd w:val="0"/>
        <w:spacing w:line="360" w:lineRule="exact"/>
        <w:ind w:firstLine="720"/>
        <w:jc w:val="both"/>
        <w:rPr>
          <w:sz w:val="28"/>
          <w:szCs w:val="28"/>
        </w:rPr>
      </w:pPr>
      <w:r w:rsidRPr="00575A54">
        <w:rPr>
          <w:sz w:val="28"/>
          <w:szCs w:val="28"/>
        </w:rPr>
        <w:t xml:space="preserve">2. Постановление администрации Кикнурского района Кировской области от 14.02.2019 № 51 </w:t>
      </w:r>
      <w:r w:rsidRPr="00575A54">
        <w:rPr>
          <w:rStyle w:val="ab"/>
          <w:color w:val="000000"/>
          <w:szCs w:val="28"/>
        </w:rPr>
        <w:t>«Об утверждении Порядка</w:t>
      </w:r>
      <w:r w:rsidRPr="00575A54">
        <w:rPr>
          <w:sz w:val="28"/>
          <w:szCs w:val="28"/>
        </w:rPr>
        <w:t xml:space="preserve"> уведомления представителя нанимателя (работодателя) о фактах обращения в целях склонения муниципального служащего администрации Кикнурского района к совершению коррупционных правонарушений», считать утратившим силу.</w:t>
      </w:r>
    </w:p>
    <w:p w:rsidR="00575A54" w:rsidRPr="00575A54" w:rsidRDefault="00575A54" w:rsidP="00575A54">
      <w:pPr>
        <w:autoSpaceDE w:val="0"/>
        <w:autoSpaceDN w:val="0"/>
        <w:adjustRightInd w:val="0"/>
        <w:spacing w:line="360" w:lineRule="exact"/>
        <w:ind w:firstLine="720"/>
        <w:jc w:val="both"/>
        <w:rPr>
          <w:sz w:val="28"/>
          <w:szCs w:val="28"/>
        </w:rPr>
      </w:pPr>
      <w:r w:rsidRPr="00575A54">
        <w:rPr>
          <w:sz w:val="28"/>
          <w:szCs w:val="28"/>
        </w:rPr>
        <w:t>3. Контроль за выполнением настоящего постановления возложить на первого заместителя главы администрации округа Хлыбова М.Н.</w:t>
      </w:r>
    </w:p>
    <w:p w:rsidR="00575A54" w:rsidRPr="00575A54" w:rsidRDefault="00575A54" w:rsidP="00575A54">
      <w:pPr>
        <w:autoSpaceDE w:val="0"/>
        <w:autoSpaceDN w:val="0"/>
        <w:adjustRightInd w:val="0"/>
        <w:spacing w:line="360" w:lineRule="exact"/>
        <w:ind w:firstLine="720"/>
        <w:jc w:val="both"/>
        <w:rPr>
          <w:sz w:val="28"/>
          <w:szCs w:val="28"/>
        </w:rPr>
      </w:pPr>
      <w:r w:rsidRPr="00575A54">
        <w:rPr>
          <w:sz w:val="28"/>
          <w:szCs w:val="28"/>
        </w:rPr>
        <w:t>4.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75A54" w:rsidRPr="00575A54" w:rsidRDefault="00575A54" w:rsidP="00575A54">
      <w:pPr>
        <w:autoSpaceDE w:val="0"/>
        <w:autoSpaceDN w:val="0"/>
        <w:adjustRightInd w:val="0"/>
        <w:spacing w:line="360" w:lineRule="exact"/>
        <w:ind w:firstLine="720"/>
        <w:jc w:val="both"/>
        <w:rPr>
          <w:sz w:val="28"/>
          <w:szCs w:val="28"/>
        </w:rPr>
      </w:pPr>
      <w:r w:rsidRPr="00575A54">
        <w:rPr>
          <w:sz w:val="28"/>
          <w:szCs w:val="28"/>
        </w:rPr>
        <w:t>5. Настоящее постановление вступает в силу с момента официального опубликования (обнародования).</w:t>
      </w:r>
    </w:p>
    <w:p w:rsidR="00575A54" w:rsidRPr="00575A54" w:rsidRDefault="00575A54" w:rsidP="00575A54">
      <w:pPr>
        <w:autoSpaceDE w:val="0"/>
        <w:autoSpaceDN w:val="0"/>
        <w:adjustRightInd w:val="0"/>
        <w:spacing w:line="400" w:lineRule="exact"/>
        <w:jc w:val="both"/>
        <w:outlineLvl w:val="0"/>
        <w:rPr>
          <w:sz w:val="28"/>
          <w:szCs w:val="28"/>
        </w:rPr>
      </w:pPr>
    </w:p>
    <w:p w:rsidR="00575A54" w:rsidRPr="00575A54" w:rsidRDefault="00575A54" w:rsidP="00575A54">
      <w:pPr>
        <w:rPr>
          <w:sz w:val="28"/>
          <w:szCs w:val="28"/>
        </w:rPr>
      </w:pPr>
      <w:r w:rsidRPr="00575A54">
        <w:rPr>
          <w:sz w:val="28"/>
          <w:szCs w:val="28"/>
        </w:rPr>
        <w:t>Первый заместитель главы</w:t>
      </w:r>
    </w:p>
    <w:p w:rsidR="00575A54" w:rsidRPr="00575A54" w:rsidRDefault="00575A54" w:rsidP="00575A54">
      <w:pPr>
        <w:tabs>
          <w:tab w:val="left" w:pos="7380"/>
          <w:tab w:val="left" w:pos="7560"/>
          <w:tab w:val="left" w:pos="7740"/>
        </w:tabs>
        <w:rPr>
          <w:sz w:val="28"/>
          <w:szCs w:val="28"/>
        </w:rPr>
      </w:pPr>
      <w:r w:rsidRPr="00575A54">
        <w:rPr>
          <w:sz w:val="28"/>
          <w:szCs w:val="28"/>
        </w:rPr>
        <w:t>администрации округа    М.Н. Хлыбов</w:t>
      </w:r>
    </w:p>
    <w:p w:rsidR="00575A54" w:rsidRPr="00575A54" w:rsidRDefault="00575A54" w:rsidP="00575A54">
      <w:pPr>
        <w:jc w:val="both"/>
        <w:rPr>
          <w:sz w:val="28"/>
          <w:szCs w:val="28"/>
        </w:rPr>
        <w:sectPr w:rsidR="00575A54" w:rsidRPr="00575A54" w:rsidSect="00575A54">
          <w:headerReference w:type="even" r:id="rId12"/>
          <w:headerReference w:type="default" r:id="rId13"/>
          <w:pgSz w:w="11906" w:h="16838" w:code="9"/>
          <w:pgMar w:top="851" w:right="851" w:bottom="1079" w:left="1701" w:header="720" w:footer="720" w:gutter="0"/>
          <w:pgNumType w:start="10"/>
          <w:cols w:space="720"/>
          <w:titlePg/>
        </w:sectPr>
      </w:pPr>
    </w:p>
    <w:p w:rsidR="00575A54" w:rsidRPr="00575A54" w:rsidRDefault="00575A54" w:rsidP="00575A54">
      <w:pPr>
        <w:ind w:firstLine="5400"/>
        <w:jc w:val="both"/>
        <w:rPr>
          <w:sz w:val="28"/>
          <w:szCs w:val="28"/>
        </w:rPr>
      </w:pPr>
      <w:r w:rsidRPr="00575A54">
        <w:rPr>
          <w:sz w:val="28"/>
          <w:szCs w:val="28"/>
        </w:rPr>
        <w:lastRenderedPageBreak/>
        <w:t xml:space="preserve">Приложение </w:t>
      </w:r>
    </w:p>
    <w:p w:rsidR="00575A54" w:rsidRPr="00575A54" w:rsidRDefault="00575A54" w:rsidP="00575A54">
      <w:pPr>
        <w:ind w:firstLine="5400"/>
        <w:jc w:val="both"/>
        <w:rPr>
          <w:sz w:val="28"/>
          <w:szCs w:val="28"/>
        </w:rPr>
      </w:pPr>
    </w:p>
    <w:p w:rsidR="00575A54" w:rsidRPr="00575A54" w:rsidRDefault="00575A54" w:rsidP="00575A54">
      <w:pPr>
        <w:ind w:firstLine="5400"/>
        <w:jc w:val="both"/>
        <w:rPr>
          <w:sz w:val="28"/>
          <w:szCs w:val="28"/>
        </w:rPr>
      </w:pPr>
      <w:r w:rsidRPr="00575A54">
        <w:rPr>
          <w:sz w:val="28"/>
          <w:szCs w:val="28"/>
        </w:rPr>
        <w:t>УТВЕРЖДЕН</w:t>
      </w:r>
    </w:p>
    <w:p w:rsidR="00575A54" w:rsidRPr="00575A54" w:rsidRDefault="00575A54" w:rsidP="00575A54">
      <w:pPr>
        <w:ind w:firstLine="5400"/>
        <w:jc w:val="both"/>
        <w:rPr>
          <w:sz w:val="28"/>
          <w:szCs w:val="28"/>
        </w:rPr>
      </w:pPr>
    </w:p>
    <w:p w:rsidR="00575A54" w:rsidRPr="00575A54" w:rsidRDefault="00575A54" w:rsidP="00575A54">
      <w:pPr>
        <w:ind w:firstLine="5400"/>
        <w:jc w:val="both"/>
        <w:rPr>
          <w:sz w:val="28"/>
          <w:szCs w:val="28"/>
        </w:rPr>
      </w:pPr>
      <w:r w:rsidRPr="00575A54">
        <w:rPr>
          <w:sz w:val="28"/>
          <w:szCs w:val="28"/>
        </w:rPr>
        <w:t>постановлением администрации</w:t>
      </w:r>
    </w:p>
    <w:p w:rsidR="00575A54" w:rsidRPr="00575A54" w:rsidRDefault="00575A54" w:rsidP="00575A54">
      <w:pPr>
        <w:ind w:firstLine="5400"/>
        <w:jc w:val="both"/>
        <w:rPr>
          <w:sz w:val="28"/>
          <w:szCs w:val="28"/>
        </w:rPr>
      </w:pPr>
      <w:r w:rsidRPr="00575A54">
        <w:rPr>
          <w:sz w:val="28"/>
          <w:szCs w:val="28"/>
        </w:rPr>
        <w:t>Кикнурского муниципального</w:t>
      </w:r>
    </w:p>
    <w:p w:rsidR="00575A54" w:rsidRPr="00575A54" w:rsidRDefault="00575A54" w:rsidP="00575A54">
      <w:pPr>
        <w:ind w:firstLine="5400"/>
        <w:jc w:val="both"/>
        <w:rPr>
          <w:sz w:val="28"/>
          <w:szCs w:val="28"/>
        </w:rPr>
      </w:pPr>
      <w:r w:rsidRPr="00575A54">
        <w:rPr>
          <w:sz w:val="28"/>
          <w:szCs w:val="28"/>
        </w:rPr>
        <w:t>округа Кировской области</w:t>
      </w:r>
    </w:p>
    <w:p w:rsidR="00575A54" w:rsidRPr="00575A54" w:rsidRDefault="00575A54" w:rsidP="00575A54">
      <w:pPr>
        <w:ind w:firstLine="5400"/>
        <w:jc w:val="both"/>
        <w:rPr>
          <w:sz w:val="28"/>
          <w:szCs w:val="28"/>
        </w:rPr>
      </w:pPr>
      <w:r w:rsidRPr="00575A54">
        <w:rPr>
          <w:sz w:val="28"/>
          <w:szCs w:val="28"/>
        </w:rPr>
        <w:t>от  25.10.2021  №719</w:t>
      </w:r>
    </w:p>
    <w:p w:rsidR="00575A54" w:rsidRPr="00575A54" w:rsidRDefault="00575A54" w:rsidP="00575A54">
      <w:pPr>
        <w:jc w:val="both"/>
        <w:rPr>
          <w:sz w:val="28"/>
          <w:szCs w:val="28"/>
        </w:rPr>
      </w:pPr>
    </w:p>
    <w:p w:rsidR="00575A54" w:rsidRPr="00575A54" w:rsidRDefault="00575A54" w:rsidP="00575A54">
      <w:pPr>
        <w:jc w:val="center"/>
        <w:rPr>
          <w:sz w:val="28"/>
          <w:szCs w:val="28"/>
        </w:rPr>
      </w:pPr>
    </w:p>
    <w:p w:rsidR="00575A54" w:rsidRPr="00575A54" w:rsidRDefault="00575A54" w:rsidP="00575A54">
      <w:pPr>
        <w:widowControl w:val="0"/>
        <w:autoSpaceDE w:val="0"/>
        <w:autoSpaceDN w:val="0"/>
        <w:adjustRightInd w:val="0"/>
        <w:jc w:val="center"/>
        <w:rPr>
          <w:b/>
          <w:sz w:val="28"/>
          <w:szCs w:val="28"/>
        </w:rPr>
      </w:pPr>
      <w:r w:rsidRPr="00575A54">
        <w:rPr>
          <w:b/>
          <w:sz w:val="28"/>
          <w:szCs w:val="28"/>
        </w:rPr>
        <w:t>ПОРЯДОК</w:t>
      </w:r>
    </w:p>
    <w:p w:rsidR="00575A54" w:rsidRPr="00575A54" w:rsidRDefault="00575A54" w:rsidP="00575A54">
      <w:pPr>
        <w:widowControl w:val="0"/>
        <w:autoSpaceDE w:val="0"/>
        <w:autoSpaceDN w:val="0"/>
        <w:adjustRightInd w:val="0"/>
        <w:jc w:val="center"/>
        <w:rPr>
          <w:b/>
          <w:sz w:val="28"/>
          <w:szCs w:val="28"/>
        </w:rPr>
      </w:pPr>
      <w:r w:rsidRPr="00575A54">
        <w:rPr>
          <w:b/>
          <w:sz w:val="28"/>
          <w:szCs w:val="28"/>
        </w:rPr>
        <w:t>уведомления представителя нанимателя (работодателя) о фактах обращения в целях склонения муниципального служащего администрации Кикнурского муниципального округа к совершению</w:t>
      </w:r>
    </w:p>
    <w:p w:rsidR="00575A54" w:rsidRPr="00575A54" w:rsidRDefault="00575A54" w:rsidP="00575A54">
      <w:pPr>
        <w:widowControl w:val="0"/>
        <w:autoSpaceDE w:val="0"/>
        <w:autoSpaceDN w:val="0"/>
        <w:adjustRightInd w:val="0"/>
        <w:jc w:val="center"/>
        <w:rPr>
          <w:b/>
          <w:sz w:val="28"/>
          <w:szCs w:val="28"/>
        </w:rPr>
      </w:pPr>
      <w:r w:rsidRPr="00575A54">
        <w:rPr>
          <w:b/>
          <w:sz w:val="28"/>
          <w:szCs w:val="28"/>
        </w:rPr>
        <w:t>коррупционных правонарушений</w:t>
      </w:r>
    </w:p>
    <w:p w:rsidR="00575A54" w:rsidRPr="00575A54" w:rsidRDefault="00575A54" w:rsidP="00575A54">
      <w:pPr>
        <w:widowControl w:val="0"/>
        <w:autoSpaceDE w:val="0"/>
        <w:autoSpaceDN w:val="0"/>
        <w:adjustRightInd w:val="0"/>
        <w:spacing w:line="360" w:lineRule="exact"/>
        <w:jc w:val="center"/>
        <w:rPr>
          <w:b/>
          <w:sz w:val="28"/>
          <w:szCs w:val="28"/>
        </w:rPr>
      </w:pPr>
    </w:p>
    <w:p w:rsidR="00575A54" w:rsidRPr="00575A54" w:rsidRDefault="00575A54" w:rsidP="00575A54">
      <w:pPr>
        <w:spacing w:line="360" w:lineRule="exact"/>
        <w:ind w:firstLine="720"/>
        <w:jc w:val="both"/>
        <w:rPr>
          <w:sz w:val="28"/>
          <w:szCs w:val="28"/>
        </w:rPr>
      </w:pPr>
      <w:r w:rsidRPr="00575A54">
        <w:rPr>
          <w:sz w:val="28"/>
          <w:szCs w:val="28"/>
        </w:rPr>
        <w:t>1. Настоящий Порядок разработан в соответствии с частью 5 статьи 9 Федерального закона от 25.12.2008 № 273-ФЗ «О противодействии коррупции» и определяет правила уведомления представителя нанимателя (работодателя) о фактах обращения в целях склонения муниципального служащего администрации Кикнурского муниципального округа (далее - муниципальный служащий) к совершению коррупционных правонарушений, порядок регистрации таких уведомлений и организацию проверки содержащихся в них сведений.</w:t>
      </w:r>
    </w:p>
    <w:p w:rsidR="00575A54" w:rsidRPr="00575A54" w:rsidRDefault="00575A54" w:rsidP="00575A54">
      <w:pPr>
        <w:spacing w:line="360" w:lineRule="exact"/>
        <w:ind w:firstLine="720"/>
        <w:jc w:val="both"/>
        <w:rPr>
          <w:sz w:val="28"/>
          <w:szCs w:val="28"/>
        </w:rPr>
      </w:pPr>
      <w:r w:rsidRPr="00575A54">
        <w:rPr>
          <w:sz w:val="28"/>
          <w:szCs w:val="28"/>
        </w:rPr>
        <w:t>2. Муниципальный служащий обязан незамедлительно уведомить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575A54" w:rsidRPr="00575A54" w:rsidRDefault="00575A54" w:rsidP="00575A54">
      <w:pPr>
        <w:spacing w:line="360" w:lineRule="exact"/>
        <w:ind w:firstLine="720"/>
        <w:jc w:val="both"/>
        <w:rPr>
          <w:sz w:val="28"/>
          <w:szCs w:val="28"/>
        </w:rPr>
      </w:pPr>
      <w:r w:rsidRPr="00575A54">
        <w:rPr>
          <w:sz w:val="28"/>
          <w:szCs w:val="28"/>
        </w:rPr>
        <w:t>В случае нахождения муниципального служащего в командировке, в отпуске, вне места прохождения службы он обязан уведомить представителя нанимателя (работодателя) о факте склонения его к совершению коррупционного правонарушения по любым доступным средствам связи, а по прибытии к месту службы оформить соответствующее уведомление в письменной форме.</w:t>
      </w:r>
    </w:p>
    <w:p w:rsidR="00575A54" w:rsidRPr="00575A54" w:rsidRDefault="00575A54" w:rsidP="00575A54">
      <w:pPr>
        <w:spacing w:line="360" w:lineRule="exact"/>
        <w:ind w:firstLine="720"/>
        <w:jc w:val="both"/>
        <w:rPr>
          <w:sz w:val="28"/>
          <w:szCs w:val="28"/>
        </w:rPr>
      </w:pPr>
      <w:r w:rsidRPr="00575A54">
        <w:rPr>
          <w:sz w:val="28"/>
          <w:szCs w:val="28"/>
        </w:rPr>
        <w:t xml:space="preserve">3. Уведомление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уведомление) составляется в письменной форме согласно </w:t>
      </w:r>
      <w:hyperlink r:id="rId14" w:history="1">
        <w:r w:rsidRPr="00575A54">
          <w:rPr>
            <w:sz w:val="28"/>
            <w:szCs w:val="28"/>
          </w:rPr>
          <w:t>приложению № 1</w:t>
        </w:r>
      </w:hyperlink>
      <w:r w:rsidRPr="00575A54">
        <w:rPr>
          <w:sz w:val="28"/>
          <w:szCs w:val="28"/>
        </w:rPr>
        <w:t xml:space="preserve"> к настоящему Порядку и передается сотруднику отдела по организационно-правовым и кадровым вопросам (далее – сотруднику отдела) или направляется по почте.</w:t>
      </w:r>
    </w:p>
    <w:p w:rsidR="00575A54" w:rsidRPr="00575A54" w:rsidRDefault="00575A54" w:rsidP="00575A54">
      <w:pPr>
        <w:spacing w:line="360" w:lineRule="exact"/>
        <w:ind w:firstLine="720"/>
        <w:jc w:val="both"/>
        <w:rPr>
          <w:sz w:val="28"/>
          <w:szCs w:val="28"/>
        </w:rPr>
      </w:pPr>
    </w:p>
    <w:p w:rsidR="00575A54" w:rsidRPr="00575A54" w:rsidRDefault="00575A54" w:rsidP="00575A54">
      <w:pPr>
        <w:spacing w:line="360" w:lineRule="exact"/>
        <w:ind w:firstLine="720"/>
        <w:jc w:val="both"/>
        <w:rPr>
          <w:sz w:val="28"/>
          <w:szCs w:val="28"/>
        </w:rPr>
      </w:pPr>
    </w:p>
    <w:p w:rsidR="00575A54" w:rsidRPr="00575A54" w:rsidRDefault="00575A54" w:rsidP="00575A54">
      <w:pPr>
        <w:spacing w:line="360" w:lineRule="exact"/>
        <w:ind w:firstLine="720"/>
        <w:jc w:val="both"/>
        <w:rPr>
          <w:sz w:val="28"/>
          <w:szCs w:val="28"/>
        </w:rPr>
      </w:pPr>
      <w:r w:rsidRPr="00575A54">
        <w:rPr>
          <w:sz w:val="28"/>
          <w:szCs w:val="28"/>
        </w:rPr>
        <w:t>4. В уведомлении указываются следующие сведения:</w:t>
      </w:r>
    </w:p>
    <w:p w:rsidR="00575A54" w:rsidRPr="00575A54" w:rsidRDefault="00575A54" w:rsidP="00575A54">
      <w:pPr>
        <w:spacing w:line="360" w:lineRule="exact"/>
        <w:ind w:firstLine="720"/>
        <w:jc w:val="both"/>
        <w:outlineLvl w:val="1"/>
        <w:rPr>
          <w:sz w:val="28"/>
          <w:szCs w:val="28"/>
        </w:rPr>
      </w:pPr>
      <w:r w:rsidRPr="00575A54">
        <w:rPr>
          <w:sz w:val="28"/>
          <w:szCs w:val="28"/>
        </w:rPr>
        <w:t>4.1 фамилия, имя, отчество, должность, место жительства и телефон муниципального служащего, направившего уведомление;</w:t>
      </w:r>
    </w:p>
    <w:p w:rsidR="00575A54" w:rsidRPr="00575A54" w:rsidRDefault="00575A54" w:rsidP="00575A54">
      <w:pPr>
        <w:spacing w:line="360" w:lineRule="exact"/>
        <w:ind w:firstLine="720"/>
        <w:jc w:val="both"/>
        <w:rPr>
          <w:sz w:val="28"/>
          <w:szCs w:val="28"/>
        </w:rPr>
      </w:pPr>
      <w:r w:rsidRPr="00575A54">
        <w:rPr>
          <w:sz w:val="28"/>
          <w:szCs w:val="28"/>
        </w:rPr>
        <w:t>4.2 информация о факте обращения в целях склонения муниципального служащего к совершению коррупционного правонарушения:</w:t>
      </w:r>
    </w:p>
    <w:p w:rsidR="00575A54" w:rsidRPr="00575A54" w:rsidRDefault="00575A54" w:rsidP="00575A54">
      <w:pPr>
        <w:spacing w:line="360" w:lineRule="exact"/>
        <w:ind w:firstLine="720"/>
        <w:jc w:val="both"/>
        <w:rPr>
          <w:sz w:val="28"/>
          <w:szCs w:val="28"/>
        </w:rPr>
      </w:pPr>
      <w:r w:rsidRPr="00575A54">
        <w:rPr>
          <w:sz w:val="28"/>
          <w:szCs w:val="28"/>
        </w:rPr>
        <w:t>4.2.1 информация о лице (лицах), склонявшем муниципального служащего к совершению коррупционного правонарушения;</w:t>
      </w:r>
    </w:p>
    <w:p w:rsidR="00575A54" w:rsidRPr="00575A54" w:rsidRDefault="00575A54" w:rsidP="00575A54">
      <w:pPr>
        <w:spacing w:line="360" w:lineRule="exact"/>
        <w:ind w:firstLine="720"/>
        <w:jc w:val="both"/>
        <w:rPr>
          <w:sz w:val="28"/>
          <w:szCs w:val="28"/>
        </w:rPr>
      </w:pPr>
      <w:r w:rsidRPr="00575A54">
        <w:rPr>
          <w:sz w:val="28"/>
          <w:szCs w:val="28"/>
        </w:rPr>
        <w:t>4.2.2 сущность коррупционного правонарушения, к совершению которого склоняется муниципальный служащий (злоупотребление должностными полномочиями, нецелевое расходование бюджетных средств, превышение должностных полномочий, незаконное участие в предпринимательской деятельности, получение взятки, дача взятки, служебный подлог и т.д.), с указанием, к действиям или бездействию склоняется муниципальный служащий;</w:t>
      </w:r>
    </w:p>
    <w:p w:rsidR="00575A54" w:rsidRPr="00575A54" w:rsidRDefault="00575A54" w:rsidP="00575A54">
      <w:pPr>
        <w:spacing w:line="360" w:lineRule="exact"/>
        <w:ind w:firstLine="720"/>
        <w:jc w:val="both"/>
        <w:rPr>
          <w:sz w:val="28"/>
          <w:szCs w:val="28"/>
        </w:rPr>
      </w:pPr>
      <w:r w:rsidRPr="00575A54">
        <w:rPr>
          <w:sz w:val="28"/>
          <w:szCs w:val="28"/>
        </w:rPr>
        <w:t>4.2.3 информация о сущности предполагаемого правонарушения (действие (бездействие) муниципального служащего), к которому склоняется муниципальный служащий;</w:t>
      </w:r>
    </w:p>
    <w:p w:rsidR="00575A54" w:rsidRPr="00575A54" w:rsidRDefault="00575A54" w:rsidP="00575A54">
      <w:pPr>
        <w:spacing w:line="360" w:lineRule="exact"/>
        <w:ind w:firstLine="720"/>
        <w:jc w:val="both"/>
        <w:rPr>
          <w:sz w:val="28"/>
          <w:szCs w:val="28"/>
        </w:rPr>
      </w:pPr>
      <w:r w:rsidRPr="00575A54">
        <w:rPr>
          <w:sz w:val="28"/>
          <w:szCs w:val="28"/>
        </w:rPr>
        <w:t>4.2.4 способ склонения к правонарушению (подкуп, угроза, обещание, обман и т.д.);</w:t>
      </w:r>
    </w:p>
    <w:p w:rsidR="00575A54" w:rsidRPr="00575A54" w:rsidRDefault="00575A54" w:rsidP="00575A54">
      <w:pPr>
        <w:spacing w:line="360" w:lineRule="exact"/>
        <w:ind w:firstLine="720"/>
        <w:jc w:val="both"/>
        <w:rPr>
          <w:sz w:val="28"/>
          <w:szCs w:val="28"/>
        </w:rPr>
      </w:pPr>
      <w:r w:rsidRPr="00575A54">
        <w:rPr>
          <w:sz w:val="28"/>
          <w:szCs w:val="28"/>
        </w:rPr>
        <w:t>4.2.5 информация о месте, времени склонения муниципального служащего к совершению коррупционного правонарушения;</w:t>
      </w:r>
    </w:p>
    <w:p w:rsidR="00575A54" w:rsidRPr="00575A54" w:rsidRDefault="00575A54" w:rsidP="00575A54">
      <w:pPr>
        <w:spacing w:line="360" w:lineRule="exact"/>
        <w:ind w:firstLine="720"/>
        <w:jc w:val="both"/>
        <w:rPr>
          <w:sz w:val="28"/>
          <w:szCs w:val="28"/>
        </w:rPr>
      </w:pPr>
      <w:r w:rsidRPr="00575A54">
        <w:rPr>
          <w:sz w:val="28"/>
          <w:szCs w:val="28"/>
        </w:rPr>
        <w:t>4.2.6 обстоятельства склонения к правонарушению (телефонный разговор, личная встреча, почтовое отправление и т.д.);</w:t>
      </w:r>
    </w:p>
    <w:p w:rsidR="00575A54" w:rsidRPr="00575A54" w:rsidRDefault="00575A54" w:rsidP="00575A54">
      <w:pPr>
        <w:spacing w:line="360" w:lineRule="exact"/>
        <w:ind w:firstLine="720"/>
        <w:jc w:val="both"/>
        <w:rPr>
          <w:sz w:val="28"/>
          <w:szCs w:val="28"/>
        </w:rPr>
      </w:pPr>
      <w:r w:rsidRPr="00575A54">
        <w:rPr>
          <w:sz w:val="28"/>
          <w:szCs w:val="28"/>
        </w:rPr>
        <w:t>4.3 дата заполнения уведомления;</w:t>
      </w:r>
    </w:p>
    <w:p w:rsidR="00575A54" w:rsidRPr="00575A54" w:rsidRDefault="00575A54" w:rsidP="00575A54">
      <w:pPr>
        <w:spacing w:line="360" w:lineRule="exact"/>
        <w:ind w:firstLine="720"/>
        <w:jc w:val="both"/>
        <w:rPr>
          <w:sz w:val="28"/>
          <w:szCs w:val="28"/>
        </w:rPr>
      </w:pPr>
      <w:r w:rsidRPr="00575A54">
        <w:rPr>
          <w:sz w:val="28"/>
          <w:szCs w:val="28"/>
        </w:rPr>
        <w:t>4.4 подпись муниципального служащего.</w:t>
      </w:r>
    </w:p>
    <w:p w:rsidR="00575A54" w:rsidRPr="00575A54" w:rsidRDefault="00575A54" w:rsidP="00575A54">
      <w:pPr>
        <w:spacing w:line="360" w:lineRule="exact"/>
        <w:ind w:firstLine="720"/>
        <w:jc w:val="both"/>
        <w:rPr>
          <w:sz w:val="28"/>
          <w:szCs w:val="28"/>
        </w:rPr>
      </w:pPr>
      <w:r w:rsidRPr="00575A54">
        <w:rPr>
          <w:sz w:val="28"/>
          <w:szCs w:val="28"/>
        </w:rPr>
        <w:t>5. К уведомлению прилагаются все имеющиеся материалы, подтверждающие обстоятельства обращения каких-либо лиц в целях склонения муниципального служащего к совершению коррупционных правонарушений.</w:t>
      </w:r>
    </w:p>
    <w:p w:rsidR="00575A54" w:rsidRPr="00575A54" w:rsidRDefault="00575A54" w:rsidP="00575A54">
      <w:pPr>
        <w:spacing w:line="360" w:lineRule="exact"/>
        <w:ind w:firstLine="720"/>
        <w:jc w:val="both"/>
        <w:rPr>
          <w:sz w:val="28"/>
          <w:szCs w:val="28"/>
        </w:rPr>
      </w:pPr>
      <w:r w:rsidRPr="00575A54">
        <w:rPr>
          <w:sz w:val="28"/>
          <w:szCs w:val="28"/>
        </w:rPr>
        <w:t>6. При уведомлении органов прокуратуры или других государственных органов о фактах обращения каких-либо лиц в целях склонения к совершению коррупционного правонарушения муниципальный служащий одновременно сообщает об этом, в том числе с указанием содержания уведомления, представителю нанимателя.</w:t>
      </w:r>
    </w:p>
    <w:p w:rsidR="00575A54" w:rsidRPr="00575A54" w:rsidRDefault="00575A54" w:rsidP="00575A54">
      <w:pPr>
        <w:spacing w:line="360" w:lineRule="exact"/>
        <w:ind w:firstLine="720"/>
        <w:jc w:val="both"/>
        <w:rPr>
          <w:sz w:val="28"/>
          <w:szCs w:val="28"/>
        </w:rPr>
      </w:pPr>
      <w:r w:rsidRPr="00575A54">
        <w:rPr>
          <w:sz w:val="28"/>
          <w:szCs w:val="28"/>
        </w:rPr>
        <w:t xml:space="preserve">7. Регистрация уведомления осуществляется в день его поступления в </w:t>
      </w:r>
      <w:hyperlink r:id="rId15" w:history="1">
        <w:r w:rsidRPr="00575A54">
          <w:rPr>
            <w:sz w:val="28"/>
            <w:szCs w:val="28"/>
          </w:rPr>
          <w:t>Журнале</w:t>
        </w:r>
      </w:hyperlink>
      <w:r w:rsidRPr="00575A54">
        <w:rPr>
          <w:b/>
          <w:bCs/>
          <w:sz w:val="28"/>
          <w:szCs w:val="28"/>
        </w:rPr>
        <w:t xml:space="preserve"> </w:t>
      </w:r>
      <w:r w:rsidRPr="00575A54">
        <w:rPr>
          <w:bCs/>
          <w:sz w:val="28"/>
          <w:szCs w:val="28"/>
        </w:rPr>
        <w:t xml:space="preserve">регистрации </w:t>
      </w:r>
      <w:r w:rsidRPr="00575A54">
        <w:rPr>
          <w:sz w:val="28"/>
          <w:szCs w:val="28"/>
        </w:rPr>
        <w:t>уведомлений представителя нанимателя (работодателя) о фактах обращения в целях склонения муниципального служащего администрации Кикнурского муниципального округа к совершению коррупционных правонарушений (далее - Журнал), составленном по форме согласно приложению № 2 к настоящему Порядку.</w:t>
      </w:r>
    </w:p>
    <w:p w:rsidR="00575A54" w:rsidRPr="00575A54" w:rsidRDefault="00575A54" w:rsidP="00575A54">
      <w:pPr>
        <w:spacing w:line="360" w:lineRule="exact"/>
        <w:ind w:firstLine="720"/>
        <w:jc w:val="both"/>
        <w:rPr>
          <w:sz w:val="28"/>
          <w:szCs w:val="28"/>
        </w:rPr>
      </w:pPr>
    </w:p>
    <w:p w:rsidR="00575A54" w:rsidRPr="00575A54" w:rsidRDefault="00575A54" w:rsidP="00575A54">
      <w:pPr>
        <w:spacing w:line="360" w:lineRule="exact"/>
        <w:ind w:firstLine="720"/>
        <w:jc w:val="both"/>
        <w:rPr>
          <w:sz w:val="28"/>
          <w:szCs w:val="28"/>
        </w:rPr>
      </w:pPr>
    </w:p>
    <w:p w:rsidR="00575A54" w:rsidRPr="00575A54" w:rsidRDefault="00575A54" w:rsidP="00575A54">
      <w:pPr>
        <w:spacing w:line="360" w:lineRule="exact"/>
        <w:ind w:firstLine="720"/>
        <w:jc w:val="both"/>
        <w:rPr>
          <w:sz w:val="28"/>
          <w:szCs w:val="28"/>
        </w:rPr>
      </w:pPr>
      <w:r w:rsidRPr="00575A54">
        <w:rPr>
          <w:sz w:val="28"/>
          <w:szCs w:val="28"/>
        </w:rPr>
        <w:t xml:space="preserve">Ведение Журнала осуществляется сотрудниками отдела. </w:t>
      </w:r>
    </w:p>
    <w:p w:rsidR="00575A54" w:rsidRPr="00575A54" w:rsidRDefault="00575A54" w:rsidP="00575A54">
      <w:pPr>
        <w:spacing w:line="360" w:lineRule="exact"/>
        <w:ind w:firstLine="720"/>
        <w:jc w:val="both"/>
        <w:rPr>
          <w:sz w:val="28"/>
          <w:szCs w:val="28"/>
        </w:rPr>
      </w:pPr>
      <w:r w:rsidRPr="00575A54">
        <w:rPr>
          <w:sz w:val="28"/>
          <w:szCs w:val="28"/>
        </w:rPr>
        <w:t>Журнал должен быть прошит и пронумерован, а также скреплен гербовой печатью администрации Кикнурского района.</w:t>
      </w:r>
    </w:p>
    <w:p w:rsidR="00575A54" w:rsidRPr="00575A54" w:rsidRDefault="00575A54" w:rsidP="00575A54">
      <w:pPr>
        <w:spacing w:line="360" w:lineRule="exact"/>
        <w:ind w:firstLine="720"/>
        <w:jc w:val="both"/>
        <w:rPr>
          <w:bCs/>
          <w:sz w:val="28"/>
          <w:szCs w:val="28"/>
        </w:rPr>
      </w:pPr>
      <w:r w:rsidRPr="00575A54">
        <w:rPr>
          <w:bCs/>
          <w:sz w:val="28"/>
          <w:szCs w:val="28"/>
        </w:rPr>
        <w:t>Журнал хранится в течение 5 лет с момента регистрации в нем последнего уведомления, после чего передается в муниципальный архив.</w:t>
      </w:r>
    </w:p>
    <w:p w:rsidR="00575A54" w:rsidRPr="00575A54" w:rsidRDefault="00575A54" w:rsidP="00575A54">
      <w:pPr>
        <w:spacing w:line="360" w:lineRule="exact"/>
        <w:ind w:firstLine="720"/>
        <w:jc w:val="both"/>
        <w:rPr>
          <w:sz w:val="28"/>
          <w:szCs w:val="28"/>
        </w:rPr>
      </w:pPr>
      <w:r w:rsidRPr="00575A54">
        <w:rPr>
          <w:bCs/>
          <w:sz w:val="28"/>
          <w:szCs w:val="28"/>
        </w:rPr>
        <w:t xml:space="preserve">8. Копия зарегистрированного в установленном порядке уведомления выдается муниципальному служащему на руки под роспись в </w:t>
      </w:r>
      <w:hyperlink r:id="rId16" w:history="1">
        <w:r w:rsidRPr="00575A54">
          <w:rPr>
            <w:sz w:val="28"/>
            <w:szCs w:val="28"/>
          </w:rPr>
          <w:t>графе 10</w:t>
        </w:r>
      </w:hyperlink>
      <w:r w:rsidRPr="00575A54">
        <w:rPr>
          <w:sz w:val="28"/>
          <w:szCs w:val="28"/>
        </w:rPr>
        <w:t xml:space="preserve"> (подпись муниципального служащего, подавшего уведомление) Журнала.</w:t>
      </w:r>
    </w:p>
    <w:p w:rsidR="00575A54" w:rsidRPr="00575A54" w:rsidRDefault="00575A54" w:rsidP="00575A54">
      <w:pPr>
        <w:spacing w:line="360" w:lineRule="exact"/>
        <w:ind w:firstLine="720"/>
        <w:jc w:val="both"/>
        <w:rPr>
          <w:sz w:val="28"/>
          <w:szCs w:val="28"/>
        </w:rPr>
      </w:pPr>
      <w:r w:rsidRPr="00575A54">
        <w:rPr>
          <w:sz w:val="28"/>
          <w:szCs w:val="28"/>
        </w:rPr>
        <w:t>На копии уведомления, подлежащей передаче муниципальному служащему, ставится отметка «Уведомление зарегистрировано» с указанием даты регистрации уведомления, фамилии, имени, отчества и должности лица, зарегистрировавшего данное уведомление.</w:t>
      </w:r>
    </w:p>
    <w:p w:rsidR="00575A54" w:rsidRPr="00575A54" w:rsidRDefault="00575A54" w:rsidP="00575A54">
      <w:pPr>
        <w:spacing w:line="360" w:lineRule="exact"/>
        <w:ind w:firstLine="720"/>
        <w:jc w:val="both"/>
        <w:rPr>
          <w:sz w:val="28"/>
          <w:szCs w:val="28"/>
        </w:rPr>
      </w:pPr>
      <w:r w:rsidRPr="00575A54">
        <w:rPr>
          <w:sz w:val="28"/>
          <w:szCs w:val="28"/>
        </w:rPr>
        <w:t>9. Уведомление, зарегистрированное в Журнале, в тот же день (за исключением выходных и праздничных дней) передается на рассмотрение представителю нанимателя (лицу, временно исполняющему его обязанности) с целью последующей организации проверки содержащихся в нем сведений.</w:t>
      </w:r>
    </w:p>
    <w:p w:rsidR="00575A54" w:rsidRPr="00575A54" w:rsidRDefault="00575A54" w:rsidP="00575A54">
      <w:pPr>
        <w:spacing w:line="360" w:lineRule="exact"/>
        <w:ind w:firstLine="720"/>
        <w:jc w:val="both"/>
        <w:rPr>
          <w:sz w:val="28"/>
          <w:szCs w:val="28"/>
        </w:rPr>
      </w:pPr>
      <w:r w:rsidRPr="00575A54">
        <w:rPr>
          <w:sz w:val="28"/>
          <w:szCs w:val="28"/>
        </w:rPr>
        <w:t>10. Организация проверки сведений, содержащихся в уведомлении, осуществляется должностным лицом, ответственным по профилактике коррупционных и иных правонарушений, по поручению представителя нанимателя (работодателя).</w:t>
      </w:r>
    </w:p>
    <w:p w:rsidR="00575A54" w:rsidRPr="00575A54" w:rsidRDefault="00575A54" w:rsidP="00575A54">
      <w:pPr>
        <w:spacing w:line="360" w:lineRule="exact"/>
        <w:ind w:firstLine="720"/>
        <w:jc w:val="both"/>
        <w:rPr>
          <w:sz w:val="28"/>
          <w:szCs w:val="28"/>
        </w:rPr>
      </w:pPr>
      <w:r w:rsidRPr="00575A54">
        <w:rPr>
          <w:sz w:val="28"/>
          <w:szCs w:val="28"/>
        </w:rPr>
        <w:t>11. Проверка сведений, содержащихся в уведомлении, проводится в течение пяти рабочих дней с момента регистрации уведомления.</w:t>
      </w:r>
    </w:p>
    <w:p w:rsidR="00575A54" w:rsidRPr="00575A54" w:rsidRDefault="00575A54" w:rsidP="00575A54">
      <w:pPr>
        <w:spacing w:line="360" w:lineRule="exact"/>
        <w:ind w:firstLine="720"/>
        <w:jc w:val="both"/>
        <w:rPr>
          <w:sz w:val="28"/>
          <w:szCs w:val="28"/>
        </w:rPr>
      </w:pPr>
      <w:r w:rsidRPr="00575A54">
        <w:rPr>
          <w:sz w:val="28"/>
          <w:szCs w:val="28"/>
        </w:rPr>
        <w:t>12. По окончании проверки уведомление с приложением материалов проверки представляется представителю нанимателя (работодателю) для принятия решения о направлении информации в правоохранительные органы.</w:t>
      </w:r>
    </w:p>
    <w:p w:rsidR="00575A54" w:rsidRPr="00575A54" w:rsidRDefault="00575A54" w:rsidP="00575A54">
      <w:pPr>
        <w:spacing w:line="360" w:lineRule="exact"/>
        <w:ind w:firstLine="720"/>
        <w:jc w:val="both"/>
        <w:rPr>
          <w:sz w:val="28"/>
          <w:szCs w:val="28"/>
        </w:rPr>
      </w:pPr>
      <w:r w:rsidRPr="00575A54">
        <w:rPr>
          <w:sz w:val="28"/>
          <w:szCs w:val="28"/>
        </w:rPr>
        <w:t>13. Представитель нанимателя (работодатель) в недельный срок сообщает муниципальному служащему, подавшему уведомление, о принятом решении.</w:t>
      </w:r>
    </w:p>
    <w:p w:rsidR="00575A54" w:rsidRPr="00575A54" w:rsidRDefault="00575A54" w:rsidP="00575A54">
      <w:pPr>
        <w:spacing w:line="360" w:lineRule="exact"/>
        <w:ind w:firstLine="720"/>
        <w:jc w:val="both"/>
        <w:rPr>
          <w:sz w:val="28"/>
          <w:szCs w:val="28"/>
        </w:rPr>
      </w:pPr>
      <w:r w:rsidRPr="00575A54">
        <w:rPr>
          <w:sz w:val="28"/>
          <w:szCs w:val="28"/>
        </w:rPr>
        <w:t>14. Муниципальный служащий, уклонившийся от уведомления представителя нанимателя о фактах обращения в целях склонения его к совершению коррупционных правонарушений, подлежит привлечению к ответственности в соответствии с законодательством Российской Федерации.</w:t>
      </w:r>
    </w:p>
    <w:p w:rsidR="00575A54" w:rsidRPr="00575A54" w:rsidRDefault="00575A54" w:rsidP="00575A54">
      <w:pPr>
        <w:ind w:firstLine="720"/>
        <w:jc w:val="both"/>
        <w:rPr>
          <w:bCs/>
          <w:sz w:val="28"/>
          <w:szCs w:val="28"/>
        </w:rPr>
      </w:pPr>
    </w:p>
    <w:p w:rsidR="00575A54" w:rsidRPr="00575A54" w:rsidRDefault="00575A54" w:rsidP="00575A54">
      <w:pPr>
        <w:jc w:val="both"/>
        <w:rPr>
          <w:sz w:val="28"/>
          <w:szCs w:val="28"/>
        </w:rPr>
      </w:pPr>
    </w:p>
    <w:p w:rsidR="00575A54" w:rsidRPr="00575A54" w:rsidRDefault="00575A54" w:rsidP="00575A54">
      <w:pPr>
        <w:jc w:val="center"/>
        <w:rPr>
          <w:sz w:val="28"/>
          <w:szCs w:val="28"/>
        </w:rPr>
      </w:pPr>
      <w:r w:rsidRPr="00575A54">
        <w:rPr>
          <w:sz w:val="28"/>
          <w:szCs w:val="28"/>
        </w:rPr>
        <w:t>______________</w:t>
      </w:r>
    </w:p>
    <w:p w:rsidR="00575A54" w:rsidRPr="00575A54" w:rsidRDefault="00575A54" w:rsidP="00575A54">
      <w:pPr>
        <w:jc w:val="both"/>
        <w:rPr>
          <w:sz w:val="28"/>
          <w:szCs w:val="28"/>
        </w:rPr>
      </w:pPr>
    </w:p>
    <w:p w:rsidR="00575A54" w:rsidRPr="00575A54" w:rsidRDefault="00575A54" w:rsidP="00575A54">
      <w:pPr>
        <w:tabs>
          <w:tab w:val="left" w:pos="8460"/>
          <w:tab w:val="left" w:pos="10260"/>
        </w:tabs>
        <w:jc w:val="center"/>
        <w:rPr>
          <w:sz w:val="28"/>
          <w:szCs w:val="28"/>
        </w:rPr>
      </w:pPr>
    </w:p>
    <w:p w:rsidR="00575A54" w:rsidRPr="00575A54" w:rsidRDefault="00575A54" w:rsidP="00575A54">
      <w:pPr>
        <w:tabs>
          <w:tab w:val="left" w:pos="8460"/>
          <w:tab w:val="left" w:pos="10260"/>
        </w:tabs>
        <w:jc w:val="center"/>
        <w:rPr>
          <w:sz w:val="28"/>
          <w:szCs w:val="28"/>
        </w:rPr>
      </w:pPr>
    </w:p>
    <w:p w:rsidR="00575A54" w:rsidRPr="00575A54" w:rsidRDefault="00575A54" w:rsidP="00575A54">
      <w:pPr>
        <w:tabs>
          <w:tab w:val="left" w:pos="8460"/>
          <w:tab w:val="left" w:pos="10260"/>
        </w:tabs>
        <w:jc w:val="center"/>
        <w:rPr>
          <w:sz w:val="28"/>
          <w:szCs w:val="28"/>
        </w:rPr>
      </w:pPr>
    </w:p>
    <w:p w:rsidR="00575A54" w:rsidRPr="00575A54" w:rsidRDefault="00575A54" w:rsidP="00575A54">
      <w:pPr>
        <w:tabs>
          <w:tab w:val="left" w:pos="8460"/>
          <w:tab w:val="left" w:pos="10260"/>
        </w:tabs>
        <w:jc w:val="center"/>
        <w:rPr>
          <w:sz w:val="28"/>
          <w:szCs w:val="28"/>
        </w:rPr>
      </w:pPr>
    </w:p>
    <w:p w:rsidR="00575A54" w:rsidRPr="00575A54" w:rsidRDefault="00575A54" w:rsidP="00575A54">
      <w:pPr>
        <w:tabs>
          <w:tab w:val="left" w:pos="8460"/>
          <w:tab w:val="left" w:pos="10260"/>
        </w:tabs>
        <w:ind w:firstLine="6840"/>
        <w:rPr>
          <w:sz w:val="28"/>
          <w:szCs w:val="28"/>
        </w:rPr>
        <w:sectPr w:rsidR="00575A54" w:rsidRPr="00575A54" w:rsidSect="004B034D">
          <w:headerReference w:type="default" r:id="rId17"/>
          <w:type w:val="nextColumn"/>
          <w:pgSz w:w="11906" w:h="16838"/>
          <w:pgMar w:top="851" w:right="851" w:bottom="1134" w:left="1531" w:header="709" w:footer="709" w:gutter="0"/>
          <w:cols w:space="720"/>
          <w:titlePg/>
        </w:sectPr>
      </w:pPr>
    </w:p>
    <w:p w:rsidR="00575A54" w:rsidRDefault="00575A54" w:rsidP="00575A54">
      <w:pPr>
        <w:tabs>
          <w:tab w:val="left" w:pos="8460"/>
          <w:tab w:val="left" w:pos="10260"/>
        </w:tabs>
        <w:ind w:firstLine="6840"/>
        <w:rPr>
          <w:sz w:val="28"/>
          <w:szCs w:val="28"/>
        </w:rPr>
      </w:pPr>
    </w:p>
    <w:p w:rsidR="00575A54" w:rsidRPr="00575A54" w:rsidRDefault="00575A54" w:rsidP="00575A54">
      <w:pPr>
        <w:tabs>
          <w:tab w:val="left" w:pos="8460"/>
          <w:tab w:val="left" w:pos="10260"/>
        </w:tabs>
        <w:ind w:firstLine="6840"/>
        <w:rPr>
          <w:sz w:val="28"/>
          <w:szCs w:val="28"/>
        </w:rPr>
      </w:pPr>
      <w:r w:rsidRPr="00575A54">
        <w:rPr>
          <w:sz w:val="28"/>
          <w:szCs w:val="28"/>
        </w:rPr>
        <w:t>Приложение № 1</w:t>
      </w:r>
    </w:p>
    <w:p w:rsidR="00575A54" w:rsidRPr="00575A54" w:rsidRDefault="00575A54" w:rsidP="00575A54">
      <w:pPr>
        <w:tabs>
          <w:tab w:val="left" w:pos="8460"/>
          <w:tab w:val="left" w:pos="10260"/>
        </w:tabs>
        <w:ind w:firstLine="6840"/>
        <w:rPr>
          <w:sz w:val="28"/>
          <w:szCs w:val="28"/>
        </w:rPr>
      </w:pPr>
      <w:r w:rsidRPr="00575A54">
        <w:rPr>
          <w:sz w:val="28"/>
          <w:szCs w:val="28"/>
        </w:rPr>
        <w:t>к Порядку</w:t>
      </w:r>
    </w:p>
    <w:p w:rsidR="00575A54" w:rsidRPr="00575A54" w:rsidRDefault="00575A54" w:rsidP="00575A54">
      <w:pPr>
        <w:tabs>
          <w:tab w:val="left" w:pos="8460"/>
          <w:tab w:val="left" w:pos="10260"/>
        </w:tabs>
        <w:ind w:firstLine="6840"/>
        <w:rPr>
          <w:sz w:val="28"/>
          <w:szCs w:val="28"/>
        </w:rPr>
      </w:pPr>
    </w:p>
    <w:p w:rsidR="00575A54" w:rsidRPr="00575A54" w:rsidRDefault="00575A54" w:rsidP="00575A54">
      <w:pPr>
        <w:ind w:left="4680"/>
        <w:jc w:val="center"/>
        <w:outlineLvl w:val="2"/>
        <w:rPr>
          <w:sz w:val="28"/>
          <w:szCs w:val="28"/>
        </w:rPr>
      </w:pPr>
      <w:r w:rsidRPr="00575A54">
        <w:rPr>
          <w:sz w:val="28"/>
          <w:szCs w:val="28"/>
        </w:rPr>
        <w:t>__________________________________</w:t>
      </w:r>
    </w:p>
    <w:p w:rsidR="00575A54" w:rsidRPr="00575A54" w:rsidRDefault="00575A54" w:rsidP="00575A54">
      <w:pPr>
        <w:spacing w:line="240" w:lineRule="exact"/>
        <w:ind w:left="4680"/>
        <w:jc w:val="center"/>
        <w:rPr>
          <w:sz w:val="28"/>
          <w:szCs w:val="28"/>
        </w:rPr>
      </w:pPr>
      <w:r w:rsidRPr="00575A54">
        <w:rPr>
          <w:sz w:val="28"/>
          <w:szCs w:val="28"/>
        </w:rPr>
        <w:t>(Ф.И.О, должность представителя</w:t>
      </w:r>
    </w:p>
    <w:p w:rsidR="00575A54" w:rsidRPr="00575A54" w:rsidRDefault="00575A54" w:rsidP="00575A54">
      <w:pPr>
        <w:spacing w:line="240" w:lineRule="exact"/>
        <w:ind w:left="4680"/>
        <w:jc w:val="center"/>
        <w:rPr>
          <w:sz w:val="28"/>
          <w:szCs w:val="28"/>
        </w:rPr>
      </w:pPr>
      <w:r w:rsidRPr="00575A54">
        <w:rPr>
          <w:sz w:val="28"/>
          <w:szCs w:val="28"/>
        </w:rPr>
        <w:t>нанимателя (работодателя)</w:t>
      </w:r>
    </w:p>
    <w:p w:rsidR="00575A54" w:rsidRPr="00575A54" w:rsidRDefault="00575A54" w:rsidP="00575A54">
      <w:pPr>
        <w:ind w:left="4680"/>
        <w:jc w:val="center"/>
        <w:rPr>
          <w:sz w:val="28"/>
          <w:szCs w:val="28"/>
        </w:rPr>
      </w:pPr>
      <w:r w:rsidRPr="00575A54">
        <w:rPr>
          <w:sz w:val="28"/>
          <w:szCs w:val="28"/>
        </w:rPr>
        <w:t>от ________________________________</w:t>
      </w:r>
    </w:p>
    <w:p w:rsidR="00575A54" w:rsidRPr="00575A54" w:rsidRDefault="00575A54" w:rsidP="00575A54">
      <w:pPr>
        <w:spacing w:line="240" w:lineRule="exact"/>
        <w:ind w:left="4680"/>
        <w:jc w:val="center"/>
        <w:rPr>
          <w:sz w:val="28"/>
          <w:szCs w:val="28"/>
        </w:rPr>
      </w:pPr>
      <w:r w:rsidRPr="00575A54">
        <w:rPr>
          <w:sz w:val="28"/>
          <w:szCs w:val="28"/>
        </w:rPr>
        <w:t xml:space="preserve">       (Ф.И.О., должность муниципального служащего, место жительства, телефон)</w:t>
      </w:r>
    </w:p>
    <w:p w:rsidR="00575A54" w:rsidRPr="00575A54" w:rsidRDefault="00575A54" w:rsidP="00575A54">
      <w:pPr>
        <w:tabs>
          <w:tab w:val="left" w:pos="8460"/>
          <w:tab w:val="left" w:pos="10260"/>
        </w:tabs>
        <w:ind w:firstLine="6840"/>
        <w:rPr>
          <w:sz w:val="28"/>
          <w:szCs w:val="28"/>
        </w:rPr>
      </w:pPr>
    </w:p>
    <w:p w:rsidR="00575A54" w:rsidRPr="00575A54" w:rsidRDefault="00575A54" w:rsidP="00575A54">
      <w:pPr>
        <w:pStyle w:val="ConsPlusNonformat"/>
        <w:widowControl/>
        <w:rPr>
          <w:rFonts w:ascii="Times New Roman" w:hAnsi="Times New Roman" w:cs="Times New Roman"/>
          <w:sz w:val="28"/>
          <w:szCs w:val="28"/>
        </w:rPr>
      </w:pPr>
    </w:p>
    <w:p w:rsidR="00575A54" w:rsidRPr="00575A54" w:rsidRDefault="00575A54" w:rsidP="00575A54">
      <w:pPr>
        <w:pStyle w:val="ConsPlusNonformat"/>
        <w:widowControl/>
        <w:jc w:val="center"/>
        <w:rPr>
          <w:rFonts w:ascii="Times New Roman" w:hAnsi="Times New Roman" w:cs="Times New Roman"/>
          <w:b/>
          <w:bCs/>
          <w:sz w:val="28"/>
          <w:szCs w:val="28"/>
        </w:rPr>
      </w:pPr>
      <w:r w:rsidRPr="00575A54">
        <w:rPr>
          <w:rFonts w:ascii="Times New Roman" w:hAnsi="Times New Roman" w:cs="Times New Roman"/>
          <w:b/>
          <w:bCs/>
          <w:sz w:val="28"/>
          <w:szCs w:val="28"/>
        </w:rPr>
        <w:t>Уведомление</w:t>
      </w:r>
    </w:p>
    <w:p w:rsidR="00575A54" w:rsidRPr="00575A54" w:rsidRDefault="00575A54" w:rsidP="00575A54">
      <w:pPr>
        <w:pStyle w:val="ConsPlusNonformat"/>
        <w:widowControl/>
        <w:jc w:val="center"/>
        <w:rPr>
          <w:rFonts w:ascii="Times New Roman" w:hAnsi="Times New Roman" w:cs="Times New Roman"/>
          <w:b/>
          <w:bCs/>
          <w:sz w:val="28"/>
          <w:szCs w:val="28"/>
        </w:rPr>
      </w:pPr>
      <w:r w:rsidRPr="00575A54">
        <w:rPr>
          <w:rFonts w:ascii="Times New Roman" w:hAnsi="Times New Roman" w:cs="Times New Roman"/>
          <w:b/>
          <w:bCs/>
          <w:sz w:val="28"/>
          <w:szCs w:val="28"/>
        </w:rPr>
        <w:t>о факте обращения в целях склонения муниципального служащего к совершению коррупционных правонарушений</w:t>
      </w:r>
    </w:p>
    <w:p w:rsidR="00575A54" w:rsidRPr="00575A54" w:rsidRDefault="00575A54" w:rsidP="00575A54">
      <w:pPr>
        <w:pStyle w:val="ConsPlusNonformat"/>
        <w:widowControl/>
        <w:jc w:val="center"/>
        <w:rPr>
          <w:rFonts w:ascii="Times New Roman" w:hAnsi="Times New Roman" w:cs="Times New Roman"/>
          <w:sz w:val="28"/>
          <w:szCs w:val="28"/>
        </w:rPr>
      </w:pPr>
    </w:p>
    <w:p w:rsidR="00575A54" w:rsidRPr="00575A54" w:rsidRDefault="00575A54" w:rsidP="00575A54">
      <w:pPr>
        <w:pStyle w:val="ConsPlusNonformat"/>
        <w:widowControl/>
        <w:ind w:firstLine="708"/>
        <w:rPr>
          <w:rFonts w:ascii="Times New Roman" w:hAnsi="Times New Roman" w:cs="Times New Roman"/>
          <w:sz w:val="28"/>
          <w:szCs w:val="28"/>
        </w:rPr>
      </w:pPr>
      <w:r w:rsidRPr="00575A54">
        <w:rPr>
          <w:rFonts w:ascii="Times New Roman" w:hAnsi="Times New Roman" w:cs="Times New Roman"/>
          <w:sz w:val="28"/>
          <w:szCs w:val="28"/>
        </w:rPr>
        <w:t>Сообщаю, что:</w:t>
      </w: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1)__________________________________________________________________</w:t>
      </w:r>
    </w:p>
    <w:p w:rsidR="00575A54" w:rsidRPr="00575A54" w:rsidRDefault="00575A54" w:rsidP="00575A54">
      <w:pPr>
        <w:pStyle w:val="ConsPlusNonformat"/>
        <w:widowControl/>
        <w:jc w:val="center"/>
        <w:rPr>
          <w:rFonts w:ascii="Times New Roman" w:hAnsi="Times New Roman" w:cs="Times New Roman"/>
          <w:sz w:val="28"/>
          <w:szCs w:val="28"/>
        </w:rPr>
      </w:pPr>
      <w:r w:rsidRPr="00575A54">
        <w:rPr>
          <w:rFonts w:ascii="Times New Roman" w:hAnsi="Times New Roman" w:cs="Times New Roman"/>
          <w:sz w:val="28"/>
          <w:szCs w:val="28"/>
        </w:rPr>
        <w:t>(описание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w:t>
      </w: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____________________________________________________________________</w:t>
      </w: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____________________________________________________________________</w:t>
      </w:r>
    </w:p>
    <w:p w:rsidR="00575A54" w:rsidRPr="00575A54" w:rsidRDefault="00575A54" w:rsidP="00575A54">
      <w:pPr>
        <w:pStyle w:val="ConsPlusNonformat"/>
        <w:widowControl/>
        <w:jc w:val="center"/>
        <w:rPr>
          <w:rFonts w:ascii="Times New Roman" w:hAnsi="Times New Roman" w:cs="Times New Roman"/>
          <w:sz w:val="28"/>
          <w:szCs w:val="28"/>
        </w:rPr>
      </w:pPr>
      <w:r w:rsidRPr="00575A54">
        <w:rPr>
          <w:rFonts w:ascii="Times New Roman" w:hAnsi="Times New Roman" w:cs="Times New Roman"/>
          <w:sz w:val="28"/>
          <w:szCs w:val="28"/>
        </w:rPr>
        <w:t>(дата, место, время, другие условия)</w:t>
      </w:r>
    </w:p>
    <w:p w:rsidR="00575A54" w:rsidRPr="00575A54" w:rsidRDefault="00575A54" w:rsidP="00575A54">
      <w:pPr>
        <w:pStyle w:val="ConsPlusNonformat"/>
        <w:widowControl/>
        <w:jc w:val="both"/>
        <w:rPr>
          <w:rFonts w:ascii="Times New Roman" w:hAnsi="Times New Roman" w:cs="Times New Roman"/>
          <w:sz w:val="28"/>
          <w:szCs w:val="28"/>
        </w:rPr>
      </w:pP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2)__________________________________________________________________</w:t>
      </w:r>
    </w:p>
    <w:p w:rsidR="00575A54" w:rsidRPr="00575A54" w:rsidRDefault="00575A54" w:rsidP="00575A54">
      <w:pPr>
        <w:pStyle w:val="ConsPlusNonformat"/>
        <w:widowControl/>
        <w:jc w:val="center"/>
        <w:rPr>
          <w:rFonts w:ascii="Times New Roman" w:hAnsi="Times New Roman" w:cs="Times New Roman"/>
          <w:sz w:val="28"/>
          <w:szCs w:val="28"/>
        </w:rPr>
      </w:pPr>
      <w:r w:rsidRPr="00575A54">
        <w:rPr>
          <w:rFonts w:ascii="Times New Roman" w:hAnsi="Times New Roman" w:cs="Times New Roman"/>
          <w:sz w:val="28"/>
          <w:szCs w:val="28"/>
        </w:rPr>
        <w:t>(подробные сведения о коррупционных правонарушениях, которые должен был бы совершить муниципальный служащий по просьбе обратившихся лиц)</w:t>
      </w: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____________________________________________________________________</w:t>
      </w: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____________________________________________________________________</w:t>
      </w:r>
    </w:p>
    <w:p w:rsidR="00575A54" w:rsidRPr="00575A54" w:rsidRDefault="00575A54" w:rsidP="00575A54">
      <w:pPr>
        <w:pStyle w:val="ConsPlusNonformat"/>
        <w:widowControl/>
        <w:jc w:val="both"/>
        <w:rPr>
          <w:rFonts w:ascii="Times New Roman" w:hAnsi="Times New Roman" w:cs="Times New Roman"/>
          <w:sz w:val="28"/>
          <w:szCs w:val="28"/>
        </w:rPr>
      </w:pP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3)__________________________________________________________________</w:t>
      </w:r>
    </w:p>
    <w:p w:rsidR="00575A54" w:rsidRPr="00575A54" w:rsidRDefault="00575A54" w:rsidP="00575A54">
      <w:pPr>
        <w:pStyle w:val="ConsPlusNonformat"/>
        <w:widowControl/>
        <w:jc w:val="center"/>
        <w:rPr>
          <w:rFonts w:ascii="Times New Roman" w:hAnsi="Times New Roman" w:cs="Times New Roman"/>
          <w:sz w:val="28"/>
          <w:szCs w:val="28"/>
        </w:rPr>
      </w:pPr>
      <w:r w:rsidRPr="00575A54">
        <w:rPr>
          <w:rFonts w:ascii="Times New Roman" w:hAnsi="Times New Roman" w:cs="Times New Roman"/>
          <w:sz w:val="28"/>
          <w:szCs w:val="28"/>
        </w:rPr>
        <w:t>(все известные сведения о физическом (юридическом) лице, склоняющем к коррупционному правонарушению)</w:t>
      </w: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____________________________________________________________________</w:t>
      </w:r>
    </w:p>
    <w:p w:rsidR="00575A54" w:rsidRPr="00575A54" w:rsidRDefault="00575A54" w:rsidP="00575A54">
      <w:pPr>
        <w:pStyle w:val="ConsPlusNonformat"/>
        <w:widowControl/>
        <w:jc w:val="both"/>
        <w:rPr>
          <w:rFonts w:ascii="Times New Roman" w:hAnsi="Times New Roman" w:cs="Times New Roman"/>
          <w:sz w:val="28"/>
          <w:szCs w:val="28"/>
        </w:rPr>
      </w:pP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4)__________________________________________________________________</w:t>
      </w:r>
    </w:p>
    <w:p w:rsidR="00575A54" w:rsidRPr="00575A54" w:rsidRDefault="00575A54" w:rsidP="00575A54">
      <w:pPr>
        <w:pStyle w:val="ConsPlusNonformat"/>
        <w:widowControl/>
        <w:jc w:val="center"/>
        <w:rPr>
          <w:rFonts w:ascii="Times New Roman" w:hAnsi="Times New Roman" w:cs="Times New Roman"/>
          <w:sz w:val="28"/>
          <w:szCs w:val="28"/>
        </w:rPr>
      </w:pPr>
      <w:r w:rsidRPr="00575A54">
        <w:rPr>
          <w:rFonts w:ascii="Times New Roman" w:hAnsi="Times New Roman" w:cs="Times New Roman"/>
          <w:sz w:val="28"/>
          <w:szCs w:val="28"/>
        </w:rPr>
        <w:t>(способ и обстоятельства склонения к коррупционному правонарушению (подкуп, угроза, обман и т.д.), а также информация об отказе (согласии) принять предложение лица о совершении коррупционного правонарушения)</w:t>
      </w:r>
    </w:p>
    <w:p w:rsidR="00575A54" w:rsidRPr="00575A54" w:rsidRDefault="00575A54" w:rsidP="00575A54">
      <w:pPr>
        <w:pStyle w:val="ConsPlusNonformat"/>
        <w:widowControl/>
        <w:jc w:val="both"/>
        <w:rPr>
          <w:rFonts w:ascii="Times New Roman" w:hAnsi="Times New Roman" w:cs="Times New Roman"/>
          <w:sz w:val="28"/>
          <w:szCs w:val="28"/>
        </w:rPr>
      </w:pPr>
      <w:r w:rsidRPr="00575A54">
        <w:rPr>
          <w:rFonts w:ascii="Times New Roman" w:hAnsi="Times New Roman" w:cs="Times New Roman"/>
          <w:sz w:val="28"/>
          <w:szCs w:val="28"/>
        </w:rPr>
        <w:t>___________________________________________________________________.</w:t>
      </w:r>
    </w:p>
    <w:p w:rsidR="00575A54" w:rsidRPr="00575A54" w:rsidRDefault="00575A54" w:rsidP="00575A54">
      <w:pPr>
        <w:pStyle w:val="ConsPlusNonformat"/>
        <w:widowControl/>
        <w:ind w:left="3540" w:firstLine="708"/>
        <w:rPr>
          <w:rFonts w:ascii="Times New Roman" w:hAnsi="Times New Roman" w:cs="Times New Roman"/>
          <w:sz w:val="28"/>
          <w:szCs w:val="28"/>
        </w:rPr>
      </w:pPr>
      <w:r w:rsidRPr="00575A54">
        <w:rPr>
          <w:rFonts w:ascii="Times New Roman" w:hAnsi="Times New Roman" w:cs="Times New Roman"/>
          <w:sz w:val="28"/>
          <w:szCs w:val="28"/>
        </w:rPr>
        <w:t>____________________________________</w:t>
      </w:r>
    </w:p>
    <w:p w:rsidR="00575A54" w:rsidRPr="00575A54" w:rsidRDefault="00575A54" w:rsidP="00575A54">
      <w:pPr>
        <w:pStyle w:val="ConsPlusNonformat"/>
        <w:widowControl/>
        <w:ind w:left="4248"/>
        <w:jc w:val="both"/>
        <w:rPr>
          <w:rFonts w:ascii="Times New Roman" w:hAnsi="Times New Roman" w:cs="Times New Roman"/>
          <w:sz w:val="28"/>
          <w:szCs w:val="28"/>
        </w:rPr>
      </w:pPr>
      <w:r w:rsidRPr="00575A54">
        <w:rPr>
          <w:rFonts w:ascii="Times New Roman" w:hAnsi="Times New Roman" w:cs="Times New Roman"/>
          <w:sz w:val="28"/>
          <w:szCs w:val="28"/>
        </w:rPr>
        <w:t xml:space="preserve">        (дата, подпись, инициалы и фамилия)</w:t>
      </w:r>
    </w:p>
    <w:p w:rsidR="00575A54" w:rsidRPr="00575A54" w:rsidRDefault="00575A54" w:rsidP="00575A54">
      <w:pPr>
        <w:pStyle w:val="ConsPlusNonformat"/>
        <w:widowControl/>
        <w:tabs>
          <w:tab w:val="left" w:pos="0"/>
        </w:tabs>
        <w:ind w:firstLine="709"/>
        <w:jc w:val="both"/>
        <w:rPr>
          <w:rFonts w:cs="Times New Roman"/>
          <w:sz w:val="28"/>
          <w:szCs w:val="28"/>
        </w:rPr>
      </w:pPr>
      <w:r w:rsidRPr="00575A54">
        <w:rPr>
          <w:rFonts w:ascii="Times New Roman" w:hAnsi="Times New Roman" w:cs="Times New Roman"/>
          <w:sz w:val="28"/>
          <w:szCs w:val="28"/>
        </w:rPr>
        <w:lastRenderedPageBreak/>
        <w:t>Регистрация в журнале регистрации уведомлений о фактах обращения в целях склонения муниципальных служащих к совершению коррупционных правонарушений: № ____________ от «____» __________________ 20__ г.</w:t>
      </w:r>
    </w:p>
    <w:p w:rsidR="00575A54" w:rsidRPr="00575A54" w:rsidRDefault="00575A54" w:rsidP="00575A54">
      <w:pPr>
        <w:rPr>
          <w:sz w:val="28"/>
          <w:szCs w:val="28"/>
        </w:rPr>
      </w:pPr>
    </w:p>
    <w:p w:rsidR="00575A54" w:rsidRPr="00575A54" w:rsidRDefault="00575A54" w:rsidP="00575A54">
      <w:pPr>
        <w:jc w:val="center"/>
        <w:rPr>
          <w:sz w:val="28"/>
          <w:szCs w:val="28"/>
        </w:rPr>
      </w:pPr>
    </w:p>
    <w:p w:rsidR="00575A54" w:rsidRPr="00575A54" w:rsidRDefault="00575A54" w:rsidP="00575A54">
      <w:pPr>
        <w:jc w:val="center"/>
        <w:rPr>
          <w:sz w:val="28"/>
          <w:szCs w:val="28"/>
        </w:rPr>
        <w:sectPr w:rsidR="00575A54" w:rsidRPr="00575A54" w:rsidSect="00575A54">
          <w:type w:val="continuous"/>
          <w:pgSz w:w="11906" w:h="16838"/>
          <w:pgMar w:top="851" w:right="851" w:bottom="1134" w:left="1531" w:header="709" w:footer="709" w:gutter="0"/>
          <w:pgNumType w:start="14"/>
          <w:cols w:space="720"/>
          <w:titlePg/>
        </w:sectPr>
      </w:pPr>
      <w:r w:rsidRPr="00575A54">
        <w:rPr>
          <w:sz w:val="28"/>
          <w:szCs w:val="28"/>
        </w:rPr>
        <w:t>________________</w:t>
      </w:r>
    </w:p>
    <w:p w:rsidR="00575A54" w:rsidRPr="00575A54" w:rsidRDefault="00575A54" w:rsidP="00575A54">
      <w:pPr>
        <w:ind w:firstLine="11340"/>
        <w:rPr>
          <w:sz w:val="28"/>
          <w:szCs w:val="28"/>
        </w:rPr>
        <w:sectPr w:rsidR="00575A54" w:rsidRPr="00575A54" w:rsidSect="00575A54">
          <w:type w:val="nextColumn"/>
          <w:pgSz w:w="16838" w:h="11906" w:orient="landscape"/>
          <w:pgMar w:top="851" w:right="851" w:bottom="1134" w:left="1531" w:header="709" w:footer="709" w:gutter="0"/>
          <w:pgNumType w:start="16"/>
          <w:cols w:space="720"/>
          <w:titlePg/>
        </w:sectPr>
      </w:pPr>
    </w:p>
    <w:p w:rsidR="00575A54" w:rsidRPr="00575A54" w:rsidRDefault="00575A54" w:rsidP="00575A54">
      <w:pPr>
        <w:ind w:firstLine="11340"/>
        <w:rPr>
          <w:sz w:val="28"/>
          <w:szCs w:val="28"/>
        </w:rPr>
      </w:pPr>
      <w:r w:rsidRPr="00575A54">
        <w:rPr>
          <w:sz w:val="28"/>
          <w:szCs w:val="28"/>
        </w:rPr>
        <w:t>Приложение № 2</w:t>
      </w:r>
    </w:p>
    <w:p w:rsidR="00575A54" w:rsidRPr="00575A54" w:rsidRDefault="00575A54" w:rsidP="00575A54">
      <w:pPr>
        <w:ind w:firstLine="11340"/>
        <w:rPr>
          <w:sz w:val="28"/>
          <w:szCs w:val="28"/>
        </w:rPr>
      </w:pPr>
      <w:r w:rsidRPr="00575A54">
        <w:rPr>
          <w:sz w:val="28"/>
          <w:szCs w:val="28"/>
        </w:rPr>
        <w:t>к Порядку</w:t>
      </w:r>
    </w:p>
    <w:p w:rsidR="00575A54" w:rsidRPr="00575A54" w:rsidRDefault="00575A54" w:rsidP="00575A54">
      <w:pPr>
        <w:jc w:val="center"/>
        <w:outlineLvl w:val="2"/>
        <w:rPr>
          <w:b/>
          <w:bCs/>
          <w:sz w:val="28"/>
          <w:szCs w:val="28"/>
        </w:rPr>
      </w:pPr>
    </w:p>
    <w:p w:rsidR="00575A54" w:rsidRPr="00575A54" w:rsidRDefault="00575A54" w:rsidP="00575A54">
      <w:pPr>
        <w:jc w:val="center"/>
        <w:outlineLvl w:val="2"/>
        <w:rPr>
          <w:b/>
          <w:bCs/>
          <w:sz w:val="28"/>
          <w:szCs w:val="28"/>
        </w:rPr>
      </w:pPr>
    </w:p>
    <w:p w:rsidR="00575A54" w:rsidRPr="00575A54" w:rsidRDefault="00575A54" w:rsidP="00575A54">
      <w:pPr>
        <w:jc w:val="center"/>
        <w:outlineLvl w:val="2"/>
        <w:rPr>
          <w:b/>
          <w:bCs/>
          <w:sz w:val="28"/>
          <w:szCs w:val="28"/>
        </w:rPr>
      </w:pPr>
      <w:r w:rsidRPr="00575A54">
        <w:rPr>
          <w:b/>
          <w:bCs/>
          <w:sz w:val="28"/>
          <w:szCs w:val="28"/>
        </w:rPr>
        <w:t xml:space="preserve">Журнал </w:t>
      </w:r>
    </w:p>
    <w:p w:rsidR="00575A54" w:rsidRPr="00575A54" w:rsidRDefault="00575A54" w:rsidP="00575A54">
      <w:pPr>
        <w:jc w:val="center"/>
        <w:outlineLvl w:val="2"/>
        <w:rPr>
          <w:b/>
          <w:bCs/>
          <w:sz w:val="28"/>
          <w:szCs w:val="28"/>
        </w:rPr>
      </w:pPr>
      <w:r w:rsidRPr="00575A54">
        <w:rPr>
          <w:b/>
          <w:bCs/>
          <w:sz w:val="28"/>
          <w:szCs w:val="28"/>
        </w:rPr>
        <w:t>регистрации уведомлений о фактах обращения в целях склонения</w:t>
      </w:r>
    </w:p>
    <w:p w:rsidR="00575A54" w:rsidRPr="00575A54" w:rsidRDefault="00575A54" w:rsidP="00575A54">
      <w:pPr>
        <w:jc w:val="center"/>
        <w:rPr>
          <w:b/>
          <w:bCs/>
          <w:sz w:val="28"/>
          <w:szCs w:val="28"/>
        </w:rPr>
      </w:pPr>
      <w:r w:rsidRPr="00575A54">
        <w:rPr>
          <w:b/>
          <w:bCs/>
          <w:sz w:val="28"/>
          <w:szCs w:val="28"/>
        </w:rPr>
        <w:t>муниципального служащего к совершению коррупционных правонарушений</w:t>
      </w:r>
    </w:p>
    <w:p w:rsidR="00575A54" w:rsidRPr="00575A54" w:rsidRDefault="00575A54" w:rsidP="00575A54">
      <w:pPr>
        <w:jc w:val="center"/>
        <w:rPr>
          <w:b/>
          <w:bCs/>
          <w:sz w:val="28"/>
          <w:szCs w:val="28"/>
        </w:rPr>
      </w:pPr>
    </w:p>
    <w:p w:rsidR="00575A54" w:rsidRPr="00575A54" w:rsidRDefault="00575A54" w:rsidP="00575A54">
      <w:pPr>
        <w:rPr>
          <w:sz w:val="28"/>
          <w:szCs w:val="28"/>
        </w:rPr>
      </w:pPr>
    </w:p>
    <w:tbl>
      <w:tblPr>
        <w:tblW w:w="151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6"/>
        <w:gridCol w:w="992"/>
        <w:gridCol w:w="2126"/>
        <w:gridCol w:w="2576"/>
        <w:gridCol w:w="2520"/>
        <w:gridCol w:w="1980"/>
        <w:gridCol w:w="1620"/>
        <w:gridCol w:w="1440"/>
        <w:gridCol w:w="1080"/>
      </w:tblGrid>
      <w:tr w:rsidR="00575A54" w:rsidRPr="00575A54" w:rsidTr="000C4BB8">
        <w:tblPrEx>
          <w:tblCellMar>
            <w:top w:w="0" w:type="dxa"/>
            <w:bottom w:w="0" w:type="dxa"/>
          </w:tblCellMar>
        </w:tblPrEx>
        <w:tc>
          <w:tcPr>
            <w:tcW w:w="786" w:type="dxa"/>
            <w:tcBorders>
              <w:top w:val="single" w:sz="4" w:space="0" w:color="auto"/>
              <w:left w:val="single" w:sz="4" w:space="0" w:color="auto"/>
              <w:bottom w:val="single" w:sz="4" w:space="0" w:color="auto"/>
              <w:right w:val="single" w:sz="4" w:space="0" w:color="auto"/>
            </w:tcBorders>
            <w:vAlign w:val="center"/>
          </w:tcPr>
          <w:p w:rsidR="00575A54" w:rsidRPr="00575A54" w:rsidRDefault="00575A54" w:rsidP="000C4BB8">
            <w:pPr>
              <w:jc w:val="center"/>
              <w:rPr>
                <w:sz w:val="28"/>
                <w:szCs w:val="28"/>
              </w:rPr>
            </w:pPr>
            <w:r w:rsidRPr="00575A54">
              <w:rPr>
                <w:sz w:val="28"/>
                <w:szCs w:val="28"/>
              </w:rPr>
              <w:t>Регистрационный номер</w:t>
            </w:r>
          </w:p>
        </w:tc>
        <w:tc>
          <w:tcPr>
            <w:tcW w:w="992" w:type="dxa"/>
            <w:tcBorders>
              <w:top w:val="single" w:sz="4" w:space="0" w:color="auto"/>
              <w:left w:val="single" w:sz="4" w:space="0" w:color="auto"/>
              <w:bottom w:val="single" w:sz="4" w:space="0" w:color="auto"/>
              <w:right w:val="single" w:sz="4" w:space="0" w:color="auto"/>
            </w:tcBorders>
            <w:vAlign w:val="center"/>
          </w:tcPr>
          <w:p w:rsidR="00575A54" w:rsidRPr="00575A54" w:rsidRDefault="00575A54" w:rsidP="000C4BB8">
            <w:pPr>
              <w:jc w:val="center"/>
              <w:rPr>
                <w:sz w:val="28"/>
                <w:szCs w:val="28"/>
              </w:rPr>
            </w:pPr>
            <w:r w:rsidRPr="00575A54">
              <w:rPr>
                <w:sz w:val="28"/>
                <w:szCs w:val="28"/>
              </w:rPr>
              <w:t>Дата и время регистрации уведомления</w:t>
            </w:r>
          </w:p>
        </w:tc>
        <w:tc>
          <w:tcPr>
            <w:tcW w:w="2126" w:type="dxa"/>
            <w:tcBorders>
              <w:top w:val="single" w:sz="4" w:space="0" w:color="auto"/>
              <w:left w:val="single" w:sz="4" w:space="0" w:color="auto"/>
              <w:bottom w:val="single" w:sz="4" w:space="0" w:color="auto"/>
              <w:right w:val="single" w:sz="4" w:space="0" w:color="auto"/>
            </w:tcBorders>
            <w:vAlign w:val="center"/>
          </w:tcPr>
          <w:p w:rsidR="00575A54" w:rsidRPr="00575A54" w:rsidRDefault="00575A54" w:rsidP="000C4BB8">
            <w:pPr>
              <w:jc w:val="center"/>
              <w:rPr>
                <w:sz w:val="28"/>
                <w:szCs w:val="28"/>
              </w:rPr>
            </w:pPr>
            <w:r w:rsidRPr="00575A54">
              <w:rPr>
                <w:sz w:val="28"/>
                <w:szCs w:val="28"/>
              </w:rPr>
              <w:t>Ф.И.О., должность, подавшего уведомление</w:t>
            </w:r>
          </w:p>
        </w:tc>
        <w:tc>
          <w:tcPr>
            <w:tcW w:w="2576" w:type="dxa"/>
            <w:tcBorders>
              <w:top w:val="single" w:sz="4" w:space="0" w:color="auto"/>
              <w:left w:val="single" w:sz="4" w:space="0" w:color="auto"/>
              <w:bottom w:val="single" w:sz="4" w:space="0" w:color="auto"/>
              <w:right w:val="single" w:sz="4" w:space="0" w:color="auto"/>
            </w:tcBorders>
            <w:vAlign w:val="center"/>
          </w:tcPr>
          <w:p w:rsidR="00575A54" w:rsidRPr="00575A54" w:rsidRDefault="00575A54" w:rsidP="000C4BB8">
            <w:pPr>
              <w:jc w:val="center"/>
              <w:rPr>
                <w:sz w:val="28"/>
                <w:szCs w:val="28"/>
              </w:rPr>
            </w:pPr>
            <w:r w:rsidRPr="00575A54">
              <w:rPr>
                <w:sz w:val="28"/>
                <w:szCs w:val="28"/>
              </w:rPr>
              <w:t>Краткое содержание уведомления</w:t>
            </w:r>
          </w:p>
        </w:tc>
        <w:tc>
          <w:tcPr>
            <w:tcW w:w="2520" w:type="dxa"/>
            <w:tcBorders>
              <w:top w:val="single" w:sz="4" w:space="0" w:color="auto"/>
              <w:left w:val="single" w:sz="4" w:space="0" w:color="auto"/>
              <w:bottom w:val="single" w:sz="4" w:space="0" w:color="auto"/>
              <w:right w:val="single" w:sz="4" w:space="0" w:color="auto"/>
            </w:tcBorders>
            <w:vAlign w:val="center"/>
          </w:tcPr>
          <w:p w:rsidR="00575A54" w:rsidRPr="00575A54" w:rsidRDefault="00575A54" w:rsidP="000C4BB8">
            <w:pPr>
              <w:jc w:val="center"/>
              <w:rPr>
                <w:sz w:val="28"/>
                <w:szCs w:val="28"/>
              </w:rPr>
            </w:pPr>
            <w:r w:rsidRPr="00575A54">
              <w:rPr>
                <w:sz w:val="28"/>
                <w:szCs w:val="28"/>
              </w:rPr>
              <w:t xml:space="preserve">Сведения </w:t>
            </w:r>
          </w:p>
          <w:p w:rsidR="00575A54" w:rsidRPr="00575A54" w:rsidRDefault="00575A54" w:rsidP="000C4BB8">
            <w:pPr>
              <w:jc w:val="center"/>
              <w:rPr>
                <w:sz w:val="28"/>
                <w:szCs w:val="28"/>
              </w:rPr>
            </w:pPr>
            <w:r w:rsidRPr="00575A54">
              <w:rPr>
                <w:sz w:val="28"/>
                <w:szCs w:val="28"/>
              </w:rPr>
              <w:t>о результатах проверки</w:t>
            </w:r>
          </w:p>
        </w:tc>
        <w:tc>
          <w:tcPr>
            <w:tcW w:w="1980" w:type="dxa"/>
            <w:tcBorders>
              <w:top w:val="single" w:sz="4" w:space="0" w:color="auto"/>
              <w:left w:val="single" w:sz="4" w:space="0" w:color="auto"/>
              <w:bottom w:val="single" w:sz="4" w:space="0" w:color="auto"/>
              <w:right w:val="single" w:sz="4" w:space="0" w:color="auto"/>
            </w:tcBorders>
            <w:vAlign w:val="center"/>
          </w:tcPr>
          <w:p w:rsidR="00575A54" w:rsidRPr="00575A54" w:rsidRDefault="00575A54" w:rsidP="000C4BB8">
            <w:pPr>
              <w:jc w:val="center"/>
              <w:rPr>
                <w:sz w:val="28"/>
                <w:szCs w:val="28"/>
              </w:rPr>
            </w:pPr>
            <w:r w:rsidRPr="00575A54">
              <w:rPr>
                <w:sz w:val="28"/>
                <w:szCs w:val="28"/>
              </w:rPr>
              <w:t>Сведения</w:t>
            </w:r>
          </w:p>
          <w:p w:rsidR="00575A54" w:rsidRPr="00575A54" w:rsidRDefault="00575A54" w:rsidP="000C4BB8">
            <w:pPr>
              <w:jc w:val="center"/>
              <w:rPr>
                <w:sz w:val="28"/>
                <w:szCs w:val="28"/>
              </w:rPr>
            </w:pPr>
            <w:r w:rsidRPr="00575A54">
              <w:rPr>
                <w:sz w:val="28"/>
                <w:szCs w:val="28"/>
              </w:rPr>
              <w:t>о принятом решении</w:t>
            </w:r>
          </w:p>
        </w:tc>
        <w:tc>
          <w:tcPr>
            <w:tcW w:w="1620" w:type="dxa"/>
            <w:tcBorders>
              <w:top w:val="single" w:sz="4" w:space="0" w:color="auto"/>
              <w:left w:val="single" w:sz="4" w:space="0" w:color="auto"/>
              <w:bottom w:val="single" w:sz="4" w:space="0" w:color="auto"/>
              <w:right w:val="single" w:sz="4" w:space="0" w:color="auto"/>
            </w:tcBorders>
            <w:vAlign w:val="center"/>
          </w:tcPr>
          <w:p w:rsidR="00575A54" w:rsidRPr="00575A54" w:rsidRDefault="00575A54" w:rsidP="000C4BB8">
            <w:pPr>
              <w:jc w:val="center"/>
              <w:rPr>
                <w:sz w:val="28"/>
                <w:szCs w:val="28"/>
              </w:rPr>
            </w:pPr>
            <w:r w:rsidRPr="00575A54">
              <w:rPr>
                <w:sz w:val="28"/>
                <w:szCs w:val="28"/>
              </w:rPr>
              <w:t xml:space="preserve">Ф.И.О., подпись </w:t>
            </w:r>
          </w:p>
          <w:p w:rsidR="00575A54" w:rsidRPr="00575A54" w:rsidRDefault="00575A54" w:rsidP="000C4BB8">
            <w:pPr>
              <w:jc w:val="center"/>
              <w:rPr>
                <w:sz w:val="28"/>
                <w:szCs w:val="28"/>
              </w:rPr>
            </w:pPr>
            <w:r w:rsidRPr="00575A54">
              <w:rPr>
                <w:sz w:val="28"/>
                <w:szCs w:val="28"/>
              </w:rPr>
              <w:t>регистрирующего</w:t>
            </w:r>
          </w:p>
        </w:tc>
        <w:tc>
          <w:tcPr>
            <w:tcW w:w="1440"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sz w:val="28"/>
                <w:szCs w:val="28"/>
              </w:rPr>
            </w:pPr>
            <w:r w:rsidRPr="00575A54">
              <w:rPr>
                <w:sz w:val="28"/>
                <w:szCs w:val="28"/>
              </w:rPr>
              <w:t>Подпись муниципального служащего, подавшего уведомление</w:t>
            </w:r>
          </w:p>
        </w:tc>
        <w:tc>
          <w:tcPr>
            <w:tcW w:w="1080"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sz w:val="28"/>
                <w:szCs w:val="28"/>
              </w:rPr>
            </w:pPr>
            <w:r w:rsidRPr="00575A54">
              <w:rPr>
                <w:sz w:val="28"/>
                <w:szCs w:val="28"/>
              </w:rPr>
              <w:t>Особые отметки</w:t>
            </w:r>
          </w:p>
        </w:tc>
      </w:tr>
      <w:tr w:rsidR="00575A54" w:rsidRPr="00575A54" w:rsidTr="000C4BB8">
        <w:tblPrEx>
          <w:tblCellMar>
            <w:top w:w="0" w:type="dxa"/>
            <w:bottom w:w="0" w:type="dxa"/>
          </w:tblCellMar>
        </w:tblPrEx>
        <w:trPr>
          <w:trHeight w:val="262"/>
        </w:trPr>
        <w:tc>
          <w:tcPr>
            <w:tcW w:w="786"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3</w:t>
            </w:r>
          </w:p>
        </w:tc>
        <w:tc>
          <w:tcPr>
            <w:tcW w:w="2576"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4</w:t>
            </w:r>
          </w:p>
        </w:tc>
        <w:tc>
          <w:tcPr>
            <w:tcW w:w="2520"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5</w:t>
            </w:r>
          </w:p>
        </w:tc>
        <w:tc>
          <w:tcPr>
            <w:tcW w:w="1980"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6</w:t>
            </w:r>
          </w:p>
        </w:tc>
        <w:tc>
          <w:tcPr>
            <w:tcW w:w="1620"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7</w:t>
            </w:r>
          </w:p>
        </w:tc>
        <w:tc>
          <w:tcPr>
            <w:tcW w:w="1440"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9</w:t>
            </w:r>
          </w:p>
        </w:tc>
        <w:tc>
          <w:tcPr>
            <w:tcW w:w="1080" w:type="dxa"/>
            <w:tcBorders>
              <w:top w:val="single" w:sz="4" w:space="0" w:color="auto"/>
              <w:left w:val="single" w:sz="4" w:space="0" w:color="auto"/>
              <w:bottom w:val="single" w:sz="4" w:space="0" w:color="auto"/>
              <w:right w:val="single" w:sz="4" w:space="0" w:color="auto"/>
            </w:tcBorders>
          </w:tcPr>
          <w:p w:rsidR="00575A54" w:rsidRPr="00575A54" w:rsidRDefault="00575A54" w:rsidP="000C4BB8">
            <w:pPr>
              <w:jc w:val="center"/>
              <w:rPr>
                <w:bCs/>
                <w:sz w:val="28"/>
                <w:szCs w:val="28"/>
              </w:rPr>
            </w:pPr>
            <w:r w:rsidRPr="00575A54">
              <w:rPr>
                <w:bCs/>
                <w:sz w:val="28"/>
                <w:szCs w:val="28"/>
              </w:rPr>
              <w:t>10</w:t>
            </w:r>
          </w:p>
        </w:tc>
      </w:tr>
    </w:tbl>
    <w:p w:rsidR="00575A54" w:rsidRPr="00575A54" w:rsidRDefault="00575A54" w:rsidP="00575A54">
      <w:pPr>
        <w:jc w:val="center"/>
        <w:outlineLvl w:val="2"/>
        <w:rPr>
          <w:sz w:val="28"/>
          <w:szCs w:val="28"/>
        </w:rPr>
      </w:pPr>
    </w:p>
    <w:p w:rsidR="00575A54" w:rsidRPr="00575A54" w:rsidRDefault="00575A54" w:rsidP="00575A54">
      <w:pPr>
        <w:jc w:val="center"/>
        <w:outlineLvl w:val="2"/>
        <w:rPr>
          <w:sz w:val="28"/>
          <w:szCs w:val="28"/>
        </w:rPr>
      </w:pPr>
    </w:p>
    <w:p w:rsidR="00575A54" w:rsidRPr="00575A54" w:rsidRDefault="00575A54" w:rsidP="00575A54">
      <w:pPr>
        <w:jc w:val="center"/>
        <w:outlineLvl w:val="2"/>
        <w:rPr>
          <w:sz w:val="28"/>
          <w:szCs w:val="28"/>
        </w:rPr>
      </w:pPr>
    </w:p>
    <w:p w:rsidR="00575A54" w:rsidRPr="00575A54" w:rsidRDefault="00575A54" w:rsidP="00575A54">
      <w:pPr>
        <w:jc w:val="center"/>
        <w:outlineLvl w:val="2"/>
        <w:rPr>
          <w:sz w:val="28"/>
          <w:szCs w:val="28"/>
        </w:rPr>
        <w:sectPr w:rsidR="00575A54" w:rsidRPr="00575A54" w:rsidSect="007A44B5">
          <w:type w:val="continuous"/>
          <w:pgSz w:w="16838" w:h="11906" w:orient="landscape"/>
          <w:pgMar w:top="851" w:right="851" w:bottom="1134" w:left="1531" w:header="709" w:footer="709" w:gutter="0"/>
          <w:cols w:space="720"/>
        </w:sectPr>
      </w:pPr>
      <w:r w:rsidRPr="00575A54">
        <w:rPr>
          <w:sz w:val="28"/>
          <w:szCs w:val="28"/>
        </w:rPr>
        <w:t>____________</w:t>
      </w:r>
    </w:p>
    <w:p w:rsidR="00575A54" w:rsidRDefault="00575A54" w:rsidP="00575A54">
      <w:pPr>
        <w:jc w:val="center"/>
        <w:rPr>
          <w:b/>
          <w:sz w:val="28"/>
          <w:szCs w:val="28"/>
        </w:rPr>
      </w:pPr>
      <w:r>
        <w:rPr>
          <w:noProof/>
        </w:rPr>
        <w:lastRenderedPageBreak/>
        <w:drawing>
          <wp:anchor distT="0" distB="0" distL="114300" distR="114300" simplePos="0" relativeHeight="251662336" behindDoc="0" locked="0" layoutInCell="1" allowOverlap="1">
            <wp:simplePos x="0" y="0"/>
            <wp:positionH relativeFrom="column">
              <wp:posOffset>2838450</wp:posOffset>
            </wp:positionH>
            <wp:positionV relativeFrom="paragraph">
              <wp:posOffset>-209550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575A54" w:rsidRDefault="00575A54" w:rsidP="00575A54">
      <w:pPr>
        <w:jc w:val="center"/>
        <w:rPr>
          <w:b/>
          <w:sz w:val="28"/>
          <w:szCs w:val="28"/>
        </w:rPr>
      </w:pPr>
    </w:p>
    <w:p w:rsidR="00575A54" w:rsidRDefault="00575A54" w:rsidP="00575A54">
      <w:pPr>
        <w:jc w:val="center"/>
        <w:rPr>
          <w:b/>
          <w:sz w:val="28"/>
          <w:szCs w:val="28"/>
        </w:rPr>
      </w:pPr>
    </w:p>
    <w:p w:rsidR="00575A54" w:rsidRDefault="00575A54" w:rsidP="00575A54">
      <w:pPr>
        <w:jc w:val="center"/>
        <w:rPr>
          <w:b/>
          <w:sz w:val="28"/>
          <w:szCs w:val="28"/>
        </w:rPr>
      </w:pPr>
      <w:r w:rsidRPr="00306737">
        <w:rPr>
          <w:b/>
          <w:sz w:val="28"/>
          <w:szCs w:val="28"/>
        </w:rPr>
        <w:t xml:space="preserve">АДМИНИСТРАЦИЯ КИКНУРСКОГО </w:t>
      </w:r>
    </w:p>
    <w:p w:rsidR="00575A54" w:rsidRPr="00306737" w:rsidRDefault="00575A54" w:rsidP="00575A54">
      <w:pPr>
        <w:jc w:val="center"/>
        <w:rPr>
          <w:b/>
          <w:sz w:val="28"/>
          <w:szCs w:val="28"/>
        </w:rPr>
      </w:pPr>
      <w:r>
        <w:rPr>
          <w:b/>
          <w:sz w:val="28"/>
          <w:szCs w:val="28"/>
        </w:rPr>
        <w:t>МУНИЦИПАЛЬНОГО ОКРУГА</w:t>
      </w:r>
    </w:p>
    <w:p w:rsidR="00575A54" w:rsidRPr="00306737" w:rsidRDefault="00575A54" w:rsidP="00575A54">
      <w:pPr>
        <w:jc w:val="center"/>
        <w:rPr>
          <w:b/>
          <w:sz w:val="28"/>
          <w:szCs w:val="28"/>
        </w:rPr>
      </w:pPr>
      <w:r w:rsidRPr="00306737">
        <w:rPr>
          <w:b/>
          <w:sz w:val="28"/>
          <w:szCs w:val="28"/>
        </w:rPr>
        <w:t>КИРОВСКОЙ ОБЛАСТИ</w:t>
      </w:r>
    </w:p>
    <w:p w:rsidR="00575A54" w:rsidRPr="00306737" w:rsidRDefault="00575A54" w:rsidP="00575A54">
      <w:pPr>
        <w:jc w:val="center"/>
        <w:rPr>
          <w:b/>
          <w:sz w:val="28"/>
          <w:szCs w:val="28"/>
        </w:rPr>
      </w:pPr>
    </w:p>
    <w:p w:rsidR="00575A54" w:rsidRPr="00306737" w:rsidRDefault="00575A54" w:rsidP="00575A54">
      <w:pPr>
        <w:jc w:val="center"/>
        <w:rPr>
          <w:b/>
          <w:sz w:val="32"/>
          <w:szCs w:val="32"/>
        </w:rPr>
      </w:pPr>
      <w:r w:rsidRPr="00306737">
        <w:rPr>
          <w:b/>
          <w:sz w:val="32"/>
          <w:szCs w:val="32"/>
        </w:rPr>
        <w:t>ПОСТАНОВЛЕНИЕ</w:t>
      </w:r>
    </w:p>
    <w:p w:rsidR="00575A54" w:rsidRDefault="00575A54" w:rsidP="00575A54">
      <w:pPr>
        <w:jc w:val="center"/>
        <w:rPr>
          <w:sz w:val="28"/>
          <w:szCs w:val="28"/>
        </w:rPr>
      </w:pPr>
    </w:p>
    <w:p w:rsidR="00575A54" w:rsidRDefault="00575A54" w:rsidP="00575A54">
      <w:pPr>
        <w:jc w:val="both"/>
        <w:rPr>
          <w:sz w:val="28"/>
          <w:szCs w:val="28"/>
        </w:rPr>
      </w:pPr>
      <w:r>
        <w:rPr>
          <w:sz w:val="28"/>
          <w:szCs w:val="28"/>
          <w:u w:val="single"/>
        </w:rPr>
        <w:t>25.10.2021</w:t>
      </w:r>
      <w:r>
        <w:rPr>
          <w:sz w:val="28"/>
          <w:szCs w:val="28"/>
        </w:rPr>
        <w:t xml:space="preserve">                                                                                                         № </w:t>
      </w:r>
      <w:r>
        <w:rPr>
          <w:sz w:val="28"/>
          <w:szCs w:val="28"/>
          <w:u w:val="single"/>
        </w:rPr>
        <w:t>720</w:t>
      </w:r>
    </w:p>
    <w:p w:rsidR="00575A54" w:rsidRDefault="00575A54" w:rsidP="00575A54">
      <w:pPr>
        <w:jc w:val="center"/>
        <w:rPr>
          <w:sz w:val="28"/>
          <w:szCs w:val="28"/>
        </w:rPr>
      </w:pPr>
      <w:r>
        <w:rPr>
          <w:sz w:val="28"/>
          <w:szCs w:val="28"/>
        </w:rPr>
        <w:t>пгт Кикнур</w:t>
      </w:r>
    </w:p>
    <w:p w:rsidR="00575A54" w:rsidRDefault="00575A54" w:rsidP="00575A54">
      <w:pPr>
        <w:jc w:val="center"/>
        <w:rPr>
          <w:sz w:val="28"/>
          <w:szCs w:val="28"/>
        </w:rPr>
      </w:pPr>
    </w:p>
    <w:p w:rsidR="00575A54" w:rsidRDefault="00575A54" w:rsidP="00575A54">
      <w:pPr>
        <w:jc w:val="center"/>
        <w:rPr>
          <w:b/>
          <w:sz w:val="28"/>
          <w:szCs w:val="28"/>
        </w:rPr>
      </w:pPr>
      <w:r w:rsidRPr="00987A95">
        <w:rPr>
          <w:b/>
          <w:sz w:val="28"/>
          <w:szCs w:val="28"/>
        </w:rPr>
        <w:t xml:space="preserve">О внесении изменений в постановление администрации </w:t>
      </w:r>
      <w:r>
        <w:rPr>
          <w:b/>
          <w:sz w:val="28"/>
          <w:szCs w:val="28"/>
        </w:rPr>
        <w:t>Кикнурского муниципального округа Кировской области</w:t>
      </w:r>
      <w:r w:rsidRPr="00987A95">
        <w:rPr>
          <w:b/>
          <w:sz w:val="28"/>
          <w:szCs w:val="28"/>
        </w:rPr>
        <w:t xml:space="preserve"> </w:t>
      </w:r>
    </w:p>
    <w:p w:rsidR="00575A54" w:rsidRDefault="00575A54" w:rsidP="00575A54">
      <w:pPr>
        <w:jc w:val="center"/>
        <w:rPr>
          <w:b/>
          <w:sz w:val="28"/>
          <w:szCs w:val="28"/>
        </w:rPr>
      </w:pPr>
      <w:r w:rsidRPr="00987A95">
        <w:rPr>
          <w:b/>
          <w:sz w:val="28"/>
          <w:szCs w:val="28"/>
        </w:rPr>
        <w:t xml:space="preserve">от </w:t>
      </w:r>
      <w:r>
        <w:rPr>
          <w:b/>
          <w:sz w:val="28"/>
          <w:szCs w:val="28"/>
        </w:rPr>
        <w:t>24.03.2021 № 253</w:t>
      </w:r>
    </w:p>
    <w:p w:rsidR="00575A54" w:rsidRDefault="00575A54" w:rsidP="00575A54">
      <w:pPr>
        <w:jc w:val="center"/>
        <w:rPr>
          <w:b/>
          <w:sz w:val="28"/>
          <w:szCs w:val="28"/>
        </w:rPr>
      </w:pPr>
    </w:p>
    <w:p w:rsidR="00575A54" w:rsidRDefault="00575A54" w:rsidP="00575A54">
      <w:pPr>
        <w:jc w:val="both"/>
        <w:rPr>
          <w:b/>
          <w:sz w:val="28"/>
          <w:szCs w:val="28"/>
        </w:rPr>
      </w:pPr>
    </w:p>
    <w:p w:rsidR="00575A54" w:rsidRDefault="00575A54" w:rsidP="00575A54">
      <w:pPr>
        <w:spacing w:line="360" w:lineRule="exact"/>
        <w:jc w:val="both"/>
        <w:rPr>
          <w:sz w:val="28"/>
          <w:szCs w:val="28"/>
        </w:rPr>
      </w:pPr>
      <w:r>
        <w:rPr>
          <w:b/>
          <w:sz w:val="28"/>
          <w:szCs w:val="28"/>
        </w:rPr>
        <w:tab/>
      </w:r>
      <w:r w:rsidRPr="00E87FA3">
        <w:rPr>
          <w:sz w:val="28"/>
          <w:szCs w:val="28"/>
        </w:rPr>
        <w:t>Ад</w:t>
      </w:r>
      <w:r>
        <w:rPr>
          <w:sz w:val="28"/>
          <w:szCs w:val="28"/>
        </w:rPr>
        <w:t>министрация Кикнурского муниципального округа ПОСТАНОВЛЯЕТ:</w:t>
      </w:r>
    </w:p>
    <w:p w:rsidR="00575A54" w:rsidRDefault="00575A54" w:rsidP="00575A54">
      <w:pPr>
        <w:spacing w:line="360" w:lineRule="exact"/>
        <w:jc w:val="both"/>
        <w:rPr>
          <w:sz w:val="28"/>
          <w:szCs w:val="28"/>
        </w:rPr>
      </w:pPr>
      <w:r>
        <w:rPr>
          <w:sz w:val="28"/>
          <w:szCs w:val="28"/>
        </w:rPr>
        <w:tab/>
        <w:t>1. Внести изменение в постановление администрации Кикнурского муниципального округа Кировской области от 24.03.2021 № 253 "Об утверждении Перечня должностей муниципальной службы администрации Кикнурского муниципального округа,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дополнив его приложением № 2, согласно приложению.</w:t>
      </w:r>
    </w:p>
    <w:p w:rsidR="00575A54" w:rsidRDefault="00575A54" w:rsidP="00575A54">
      <w:pPr>
        <w:spacing w:line="360" w:lineRule="exact"/>
        <w:ind w:firstLine="708"/>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75A54" w:rsidRDefault="00575A54" w:rsidP="00575A54">
      <w:pPr>
        <w:spacing w:line="360" w:lineRule="exact"/>
        <w:ind w:firstLine="708"/>
        <w:jc w:val="both"/>
        <w:rPr>
          <w:sz w:val="28"/>
          <w:szCs w:val="28"/>
        </w:rPr>
      </w:pPr>
      <w:r>
        <w:rPr>
          <w:sz w:val="28"/>
          <w:szCs w:val="28"/>
        </w:rPr>
        <w:t>3. Настоящее постановление вступает в силу со дня официального опубликования (обнародования).</w:t>
      </w:r>
    </w:p>
    <w:p w:rsidR="00575A54" w:rsidRDefault="00575A54" w:rsidP="00575A54">
      <w:pPr>
        <w:spacing w:line="360" w:lineRule="auto"/>
        <w:jc w:val="both"/>
        <w:rPr>
          <w:sz w:val="28"/>
          <w:szCs w:val="28"/>
        </w:rPr>
      </w:pPr>
    </w:p>
    <w:p w:rsidR="00575A54" w:rsidRDefault="00575A54" w:rsidP="00575A54">
      <w:pPr>
        <w:jc w:val="both"/>
        <w:rPr>
          <w:sz w:val="28"/>
          <w:szCs w:val="28"/>
        </w:rPr>
      </w:pPr>
      <w:r>
        <w:rPr>
          <w:sz w:val="28"/>
          <w:szCs w:val="28"/>
        </w:rPr>
        <w:t>Первый заместитель главы</w:t>
      </w:r>
    </w:p>
    <w:p w:rsidR="00575A54" w:rsidRDefault="00575A54" w:rsidP="00477A65">
      <w:pPr>
        <w:jc w:val="both"/>
        <w:rPr>
          <w:sz w:val="28"/>
          <w:szCs w:val="28"/>
        </w:rPr>
      </w:pPr>
      <w:r>
        <w:rPr>
          <w:sz w:val="28"/>
          <w:szCs w:val="28"/>
        </w:rPr>
        <w:t xml:space="preserve">администрации округа    </w:t>
      </w:r>
      <w:r w:rsidR="00477A65">
        <w:rPr>
          <w:sz w:val="28"/>
          <w:szCs w:val="28"/>
        </w:rPr>
        <w:t>М.Н. Хлыбов</w:t>
      </w:r>
    </w:p>
    <w:p w:rsidR="00477A65" w:rsidRDefault="00477A65" w:rsidP="00477A65">
      <w:pPr>
        <w:jc w:val="both"/>
        <w:rPr>
          <w:sz w:val="28"/>
          <w:szCs w:val="28"/>
        </w:rPr>
      </w:pPr>
    </w:p>
    <w:p w:rsidR="00477A65" w:rsidRPr="00477A65" w:rsidRDefault="00477A65" w:rsidP="00477A65">
      <w:pPr>
        <w:jc w:val="both"/>
        <w:rPr>
          <w:sz w:val="28"/>
          <w:szCs w:val="28"/>
        </w:rPr>
      </w:pPr>
    </w:p>
    <w:p w:rsidR="00575A54" w:rsidRPr="009D4D9E" w:rsidRDefault="00575A54" w:rsidP="00575A54">
      <w:pPr>
        <w:ind w:firstLine="5220"/>
        <w:rPr>
          <w:sz w:val="28"/>
          <w:szCs w:val="28"/>
        </w:rPr>
      </w:pPr>
      <w:r w:rsidRPr="009D4D9E">
        <w:rPr>
          <w:sz w:val="28"/>
          <w:szCs w:val="28"/>
        </w:rPr>
        <w:lastRenderedPageBreak/>
        <w:t>Приложение</w:t>
      </w:r>
    </w:p>
    <w:p w:rsidR="00575A54" w:rsidRPr="009D4D9E" w:rsidRDefault="00575A54" w:rsidP="00575A54">
      <w:pPr>
        <w:rPr>
          <w:sz w:val="28"/>
          <w:szCs w:val="28"/>
        </w:rPr>
      </w:pPr>
    </w:p>
    <w:p w:rsidR="00575A54" w:rsidRPr="009D4D9E" w:rsidRDefault="00575A54" w:rsidP="00575A54">
      <w:pPr>
        <w:rPr>
          <w:sz w:val="28"/>
          <w:szCs w:val="28"/>
        </w:rPr>
      </w:pPr>
      <w:r w:rsidRPr="009D4D9E">
        <w:rPr>
          <w:sz w:val="28"/>
          <w:szCs w:val="28"/>
        </w:rPr>
        <w:t xml:space="preserve">                                                     </w:t>
      </w:r>
      <w:r>
        <w:rPr>
          <w:sz w:val="28"/>
          <w:szCs w:val="28"/>
        </w:rPr>
        <w:t xml:space="preserve">                      УТВЕРЖДЕНО</w:t>
      </w:r>
    </w:p>
    <w:p w:rsidR="00575A54" w:rsidRPr="009D4D9E" w:rsidRDefault="00575A54" w:rsidP="00575A54">
      <w:pPr>
        <w:rPr>
          <w:sz w:val="28"/>
          <w:szCs w:val="28"/>
        </w:rPr>
      </w:pPr>
    </w:p>
    <w:p w:rsidR="00575A54" w:rsidRPr="009D4D9E" w:rsidRDefault="00575A54" w:rsidP="00575A54">
      <w:pPr>
        <w:rPr>
          <w:sz w:val="28"/>
          <w:szCs w:val="28"/>
        </w:rPr>
      </w:pPr>
      <w:r w:rsidRPr="009D4D9E">
        <w:rPr>
          <w:sz w:val="28"/>
          <w:szCs w:val="28"/>
        </w:rPr>
        <w:t xml:space="preserve">                                                        </w:t>
      </w:r>
      <w:r>
        <w:rPr>
          <w:sz w:val="28"/>
          <w:szCs w:val="28"/>
        </w:rPr>
        <w:t xml:space="preserve">                   постановлением</w:t>
      </w:r>
      <w:r w:rsidRPr="009D4D9E">
        <w:rPr>
          <w:sz w:val="28"/>
          <w:szCs w:val="28"/>
        </w:rPr>
        <w:t xml:space="preserve"> администрации</w:t>
      </w:r>
    </w:p>
    <w:p w:rsidR="00575A54" w:rsidRPr="009D4D9E" w:rsidRDefault="00575A54" w:rsidP="00575A54">
      <w:pPr>
        <w:rPr>
          <w:sz w:val="28"/>
          <w:szCs w:val="28"/>
        </w:rPr>
      </w:pPr>
      <w:r w:rsidRPr="009D4D9E">
        <w:rPr>
          <w:sz w:val="28"/>
          <w:szCs w:val="28"/>
        </w:rPr>
        <w:t xml:space="preserve">                                                                           Кикнурского муниципального</w:t>
      </w:r>
    </w:p>
    <w:p w:rsidR="00575A54" w:rsidRPr="009D4D9E" w:rsidRDefault="00575A54" w:rsidP="00575A54">
      <w:pPr>
        <w:rPr>
          <w:sz w:val="28"/>
          <w:szCs w:val="28"/>
        </w:rPr>
      </w:pPr>
      <w:r w:rsidRPr="009D4D9E">
        <w:rPr>
          <w:sz w:val="28"/>
          <w:szCs w:val="28"/>
        </w:rPr>
        <w:t xml:space="preserve">                                                 </w:t>
      </w:r>
      <w:r>
        <w:rPr>
          <w:sz w:val="28"/>
          <w:szCs w:val="28"/>
        </w:rPr>
        <w:t xml:space="preserve">                          округа</w:t>
      </w:r>
      <w:r w:rsidRPr="009D4D9E">
        <w:rPr>
          <w:sz w:val="28"/>
          <w:szCs w:val="28"/>
        </w:rPr>
        <w:t xml:space="preserve"> Кировской области</w:t>
      </w:r>
    </w:p>
    <w:p w:rsidR="00575A54" w:rsidRDefault="00575A54" w:rsidP="00575A54">
      <w:pPr>
        <w:rPr>
          <w:sz w:val="28"/>
          <w:szCs w:val="28"/>
        </w:rPr>
      </w:pPr>
      <w:r w:rsidRPr="009D4D9E">
        <w:rPr>
          <w:sz w:val="28"/>
          <w:szCs w:val="28"/>
        </w:rPr>
        <w:t xml:space="preserve">                                                                           от   </w:t>
      </w:r>
      <w:r>
        <w:rPr>
          <w:sz w:val="28"/>
          <w:szCs w:val="28"/>
        </w:rPr>
        <w:t xml:space="preserve">25.10.2021   </w:t>
      </w:r>
      <w:r w:rsidRPr="009D4D9E">
        <w:rPr>
          <w:sz w:val="28"/>
          <w:szCs w:val="28"/>
        </w:rPr>
        <w:t>№</w:t>
      </w:r>
      <w:r>
        <w:rPr>
          <w:sz w:val="28"/>
          <w:szCs w:val="28"/>
        </w:rPr>
        <w:t xml:space="preserve"> 720</w:t>
      </w:r>
    </w:p>
    <w:p w:rsidR="00575A54" w:rsidRDefault="00575A54" w:rsidP="00575A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575A54" w:rsidRDefault="00575A54" w:rsidP="00575A54">
      <w:pPr>
        <w:pStyle w:val="ConsPlusNonformat"/>
        <w:jc w:val="both"/>
        <w:rPr>
          <w:rFonts w:ascii="Times New Roman" w:hAnsi="Times New Roman" w:cs="Times New Roman"/>
          <w:sz w:val="28"/>
          <w:szCs w:val="28"/>
        </w:rPr>
      </w:pPr>
    </w:p>
    <w:p w:rsidR="00575A54" w:rsidRPr="00203115" w:rsidRDefault="00575A54" w:rsidP="00575A54">
      <w:pPr>
        <w:spacing w:line="360" w:lineRule="exact"/>
        <w:jc w:val="right"/>
        <w:rPr>
          <w:sz w:val="28"/>
          <w:szCs w:val="28"/>
        </w:rPr>
      </w:pPr>
      <w:r>
        <w:rPr>
          <w:sz w:val="28"/>
          <w:szCs w:val="28"/>
        </w:rPr>
        <w:t xml:space="preserve">                Кому</w:t>
      </w:r>
      <w:r w:rsidRPr="00203115">
        <w:rPr>
          <w:sz w:val="28"/>
          <w:szCs w:val="28"/>
        </w:rPr>
        <w:t xml:space="preserve">         _</w:t>
      </w:r>
      <w:r>
        <w:rPr>
          <w:sz w:val="28"/>
          <w:szCs w:val="28"/>
        </w:rPr>
        <w:t>______________________</w:t>
      </w:r>
    </w:p>
    <w:p w:rsidR="00575A54" w:rsidRPr="00203115" w:rsidRDefault="00575A54" w:rsidP="00575A54">
      <w:pPr>
        <w:spacing w:line="360" w:lineRule="exact"/>
        <w:jc w:val="right"/>
        <w:rPr>
          <w:sz w:val="28"/>
          <w:szCs w:val="28"/>
        </w:rPr>
      </w:pPr>
      <w:r w:rsidRPr="00203115">
        <w:rPr>
          <w:sz w:val="28"/>
          <w:szCs w:val="28"/>
        </w:rPr>
        <w:t>________________________________</w:t>
      </w:r>
    </w:p>
    <w:p w:rsidR="00575A54" w:rsidRPr="00203115" w:rsidRDefault="00575A54" w:rsidP="00575A54">
      <w:pPr>
        <w:spacing w:line="360" w:lineRule="exact"/>
        <w:jc w:val="right"/>
        <w:rPr>
          <w:sz w:val="28"/>
          <w:szCs w:val="28"/>
        </w:rPr>
      </w:pPr>
      <w:r w:rsidRPr="00203115">
        <w:rPr>
          <w:sz w:val="28"/>
          <w:szCs w:val="28"/>
        </w:rPr>
        <w:t xml:space="preserve"> ________________________________ </w:t>
      </w:r>
    </w:p>
    <w:p w:rsidR="00575A54" w:rsidRPr="00203115" w:rsidRDefault="00575A54" w:rsidP="00575A54">
      <w:pPr>
        <w:spacing w:line="360" w:lineRule="exact"/>
        <w:jc w:val="right"/>
        <w:rPr>
          <w:sz w:val="28"/>
          <w:szCs w:val="28"/>
        </w:rPr>
      </w:pPr>
      <w:r w:rsidRPr="00203115">
        <w:rPr>
          <w:sz w:val="28"/>
          <w:szCs w:val="28"/>
        </w:rPr>
        <w:t>от ______________________________</w:t>
      </w:r>
    </w:p>
    <w:p w:rsidR="00575A54" w:rsidRPr="00203115" w:rsidRDefault="00575A54" w:rsidP="00575A54">
      <w:pPr>
        <w:spacing w:line="360" w:lineRule="exact"/>
        <w:jc w:val="center"/>
        <w:rPr>
          <w:sz w:val="28"/>
          <w:szCs w:val="28"/>
        </w:rPr>
      </w:pPr>
      <w:r w:rsidRPr="00203115">
        <w:rPr>
          <w:sz w:val="28"/>
          <w:szCs w:val="28"/>
        </w:rPr>
        <w:t xml:space="preserve">                                                                              Ф.И.О.</w:t>
      </w:r>
    </w:p>
    <w:p w:rsidR="00575A54" w:rsidRPr="00203115" w:rsidRDefault="00575A54" w:rsidP="00575A54">
      <w:pPr>
        <w:spacing w:line="360" w:lineRule="exact"/>
        <w:jc w:val="right"/>
        <w:rPr>
          <w:sz w:val="28"/>
          <w:szCs w:val="28"/>
        </w:rPr>
      </w:pPr>
      <w:r w:rsidRPr="00203115">
        <w:rPr>
          <w:sz w:val="28"/>
          <w:szCs w:val="28"/>
        </w:rPr>
        <w:t xml:space="preserve">________________________________ </w:t>
      </w:r>
    </w:p>
    <w:p w:rsidR="00575A54" w:rsidRPr="00203115" w:rsidRDefault="00575A54" w:rsidP="00575A54">
      <w:pPr>
        <w:spacing w:line="360" w:lineRule="exact"/>
        <w:jc w:val="center"/>
        <w:rPr>
          <w:sz w:val="28"/>
          <w:szCs w:val="28"/>
        </w:rPr>
      </w:pPr>
      <w:r w:rsidRPr="00203115">
        <w:rPr>
          <w:sz w:val="28"/>
          <w:szCs w:val="28"/>
        </w:rPr>
        <w:t xml:space="preserve">                                                                        (дата рождения) </w:t>
      </w:r>
    </w:p>
    <w:p w:rsidR="00575A54" w:rsidRPr="00203115" w:rsidRDefault="00575A54" w:rsidP="00575A54">
      <w:pPr>
        <w:spacing w:line="360" w:lineRule="exact"/>
        <w:jc w:val="center"/>
        <w:rPr>
          <w:sz w:val="28"/>
          <w:szCs w:val="28"/>
        </w:rPr>
      </w:pPr>
      <w:r w:rsidRPr="00203115">
        <w:rPr>
          <w:sz w:val="28"/>
          <w:szCs w:val="28"/>
        </w:rPr>
        <w:t xml:space="preserve">                                                                          проживающего по адресу: </w:t>
      </w:r>
    </w:p>
    <w:p w:rsidR="00575A54" w:rsidRPr="00203115" w:rsidRDefault="00575A54" w:rsidP="00575A54">
      <w:pPr>
        <w:spacing w:line="360" w:lineRule="exact"/>
        <w:jc w:val="right"/>
        <w:rPr>
          <w:sz w:val="28"/>
          <w:szCs w:val="28"/>
        </w:rPr>
      </w:pPr>
      <w:r w:rsidRPr="00203115">
        <w:rPr>
          <w:sz w:val="28"/>
          <w:szCs w:val="28"/>
        </w:rPr>
        <w:t>________________________________</w:t>
      </w:r>
    </w:p>
    <w:p w:rsidR="00575A54" w:rsidRPr="00203115" w:rsidRDefault="00575A54" w:rsidP="00575A54">
      <w:pPr>
        <w:spacing w:line="360" w:lineRule="exact"/>
        <w:jc w:val="right"/>
        <w:rPr>
          <w:sz w:val="28"/>
          <w:szCs w:val="28"/>
        </w:rPr>
      </w:pPr>
      <w:r w:rsidRPr="00203115">
        <w:rPr>
          <w:sz w:val="28"/>
          <w:szCs w:val="28"/>
        </w:rPr>
        <w:t xml:space="preserve"> тел.:_____________________________ </w:t>
      </w:r>
    </w:p>
    <w:p w:rsidR="00575A54" w:rsidRPr="00203115" w:rsidRDefault="00575A54" w:rsidP="00575A54">
      <w:pPr>
        <w:spacing w:line="360" w:lineRule="exact"/>
        <w:jc w:val="center"/>
        <w:rPr>
          <w:sz w:val="28"/>
          <w:szCs w:val="28"/>
        </w:rPr>
      </w:pPr>
    </w:p>
    <w:p w:rsidR="00575A54" w:rsidRPr="00BF0F07" w:rsidRDefault="00575A54" w:rsidP="00575A54">
      <w:pPr>
        <w:jc w:val="center"/>
        <w:rPr>
          <w:b/>
          <w:sz w:val="28"/>
          <w:szCs w:val="28"/>
        </w:rPr>
      </w:pPr>
      <w:r w:rsidRPr="00BF0F07">
        <w:rPr>
          <w:b/>
          <w:sz w:val="28"/>
          <w:szCs w:val="28"/>
        </w:rPr>
        <w:t>Обращение гражданина, замещавшего должность муниципальной службы, включенную в перечень должностей, утвержденную нормативным правовым актом администрации Кикнурского муниципального округа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575A54" w:rsidRDefault="00575A54" w:rsidP="00575A54">
      <w:pPr>
        <w:spacing w:line="360" w:lineRule="exact"/>
        <w:jc w:val="right"/>
      </w:pPr>
    </w:p>
    <w:p w:rsidR="00575A54" w:rsidRDefault="00575A54" w:rsidP="00575A54">
      <w:pPr>
        <w:spacing w:line="360" w:lineRule="exact"/>
        <w:jc w:val="both"/>
      </w:pPr>
      <w:r>
        <w:t>Прошу дать согласие на замещение должности на основании трудового договора /выполнение работ на условиях гражданско-правового договора</w:t>
      </w:r>
    </w:p>
    <w:p w:rsidR="00575A54" w:rsidRDefault="00575A54" w:rsidP="00575A54">
      <w:pPr>
        <w:spacing w:line="360" w:lineRule="exact"/>
        <w:jc w:val="both"/>
      </w:pPr>
      <w:r>
        <w:t xml:space="preserve"> ────────────────────────────────────────────────────</w:t>
      </w:r>
    </w:p>
    <w:p w:rsidR="00575A54" w:rsidRPr="00953E25" w:rsidRDefault="00575A54" w:rsidP="00575A54">
      <w:pPr>
        <w:spacing w:line="360" w:lineRule="exact"/>
        <w:jc w:val="center"/>
        <w:rPr>
          <w:sz w:val="22"/>
          <w:szCs w:val="22"/>
        </w:rPr>
      </w:pPr>
      <w:r w:rsidRPr="00953E25">
        <w:rPr>
          <w:sz w:val="22"/>
          <w:szCs w:val="22"/>
        </w:rPr>
        <w:t xml:space="preserve">(ненужное зачеркнуть) </w:t>
      </w:r>
    </w:p>
    <w:p w:rsidR="00575A54" w:rsidRDefault="00575A54" w:rsidP="00575A54">
      <w:pPr>
        <w:spacing w:line="360" w:lineRule="exact"/>
      </w:pPr>
      <w:r>
        <w:t xml:space="preserve">в ______________________________________________________________________________, </w:t>
      </w:r>
      <w:r w:rsidRPr="00953E25">
        <w:rPr>
          <w:sz w:val="22"/>
          <w:szCs w:val="22"/>
        </w:rPr>
        <w:t>(наименование, местонахождение коммерческой (некоммерческой) организации,</w:t>
      </w:r>
      <w:r>
        <w:t xml:space="preserve"> ________________________________________________________________________________</w:t>
      </w:r>
      <w:r w:rsidRPr="00953E25">
        <w:rPr>
          <w:sz w:val="22"/>
          <w:szCs w:val="22"/>
        </w:rPr>
        <w:t>характер ее деятельности)</w:t>
      </w:r>
      <w:r>
        <w:t xml:space="preserve"> _________________________________________________________________________, так как </w:t>
      </w:r>
      <w:r>
        <w:lastRenderedPageBreak/>
        <w:t xml:space="preserve">отдельные функции по управлению этой организацией входили в мои должностные обязанности, а именно: ________________________________________________________________________________                  </w:t>
      </w:r>
      <w:r w:rsidRPr="00953E25">
        <w:rPr>
          <w:sz w:val="22"/>
          <w:szCs w:val="22"/>
        </w:rPr>
        <w:t>(перечислить вышеуказанные функции)</w:t>
      </w:r>
      <w:r>
        <w:t xml:space="preserve"> ________________________________________________________________________________________________________________________________________________________________ Во время замещения мной должности_______________________________________________ </w:t>
      </w:r>
    </w:p>
    <w:p w:rsidR="00575A54" w:rsidRDefault="00575A54" w:rsidP="00575A54">
      <w:pPr>
        <w:spacing w:line="360" w:lineRule="exact"/>
      </w:pPr>
      <w:r>
        <w:t xml:space="preserve">                                                                             (наименование должности)</w:t>
      </w:r>
    </w:p>
    <w:p w:rsidR="00575A54" w:rsidRDefault="00575A54" w:rsidP="00575A54">
      <w:pPr>
        <w:spacing w:line="360" w:lineRule="exact"/>
      </w:pPr>
      <w:r>
        <w:t xml:space="preserve"> исполнял следующие обязанности: _________________________________________________ ________________________________________________________________________________</w:t>
      </w:r>
    </w:p>
    <w:p w:rsidR="00575A54" w:rsidRDefault="00575A54" w:rsidP="00575A54">
      <w:pPr>
        <w:spacing w:line="360" w:lineRule="exact"/>
      </w:pPr>
      <w:r>
        <w:t xml:space="preserve">                                  (перечислить должностные обязанности) ________________________________________________________________________________</w:t>
      </w:r>
    </w:p>
    <w:p w:rsidR="00575A54" w:rsidRDefault="00575A54" w:rsidP="00575A54">
      <w:pPr>
        <w:spacing w:line="360" w:lineRule="exact"/>
      </w:pPr>
    </w:p>
    <w:p w:rsidR="00575A54" w:rsidRDefault="00575A54" w:rsidP="00575A54">
      <w:pPr>
        <w:spacing w:line="360" w:lineRule="exact"/>
      </w:pPr>
      <w:r>
        <w:t>В течение последних 2-х лет до дня увольнения замещал следующие должности: ________________________________________________________________________________</w:t>
      </w:r>
    </w:p>
    <w:p w:rsidR="00575A54" w:rsidRDefault="00575A54" w:rsidP="00575A54">
      <w:pPr>
        <w:spacing w:line="360" w:lineRule="exact"/>
      </w:pPr>
      <w:r>
        <w:t xml:space="preserve">                                                 (перечислить замещаемые должности) </w:t>
      </w:r>
    </w:p>
    <w:p w:rsidR="00575A54" w:rsidRDefault="00575A54" w:rsidP="00575A54">
      <w:pPr>
        <w:spacing w:line="360" w:lineRule="exact"/>
      </w:pPr>
      <w:r>
        <w:t>Предполагаемый срок действия договора ____________________________________________</w:t>
      </w:r>
    </w:p>
    <w:p w:rsidR="00575A54" w:rsidRDefault="00575A54" w:rsidP="00575A54">
      <w:pPr>
        <w:spacing w:line="360" w:lineRule="exact"/>
      </w:pPr>
      <w:r>
        <w:t xml:space="preserve">                                                                                              (указать срок) </w:t>
      </w:r>
    </w:p>
    <w:p w:rsidR="00575A54" w:rsidRDefault="00575A54" w:rsidP="00575A54">
      <w:pPr>
        <w:spacing w:line="360" w:lineRule="exact"/>
      </w:pPr>
      <w:r>
        <w:t>сумма оплаты за выполнение (оказание) по договору работ (услуг) составит ______________________________________________________________________________.  (указать сумму)</w:t>
      </w:r>
    </w:p>
    <w:p w:rsidR="00575A54" w:rsidRDefault="00575A54" w:rsidP="00575A54">
      <w:pPr>
        <w:spacing w:line="360" w:lineRule="exact"/>
      </w:pPr>
    </w:p>
    <w:p w:rsidR="00575A54" w:rsidRDefault="00575A54" w:rsidP="00575A54">
      <w:pPr>
        <w:spacing w:line="360" w:lineRule="exact"/>
      </w:pPr>
    </w:p>
    <w:p w:rsidR="00575A54" w:rsidRDefault="00575A54" w:rsidP="00575A54">
      <w:pPr>
        <w:spacing w:line="360" w:lineRule="exact"/>
      </w:pPr>
    </w:p>
    <w:p w:rsidR="00575A54" w:rsidRDefault="00575A54" w:rsidP="00575A54">
      <w:pPr>
        <w:spacing w:line="360" w:lineRule="exact"/>
      </w:pPr>
      <w:r>
        <w:t xml:space="preserve">"____" ______________ 20__ г.                                              ______________________________                                                  </w:t>
      </w:r>
    </w:p>
    <w:p w:rsidR="00575A54" w:rsidRDefault="00575A54" w:rsidP="00575A54">
      <w:pPr>
        <w:spacing w:line="360" w:lineRule="exact"/>
      </w:pPr>
      <w:r>
        <w:t xml:space="preserve">                                                                                                                         подпись</w:t>
      </w:r>
    </w:p>
    <w:p w:rsidR="00575A54" w:rsidRDefault="00575A54" w:rsidP="00575A54">
      <w:pPr>
        <w:spacing w:line="360" w:lineRule="exact"/>
      </w:pPr>
      <w:r>
        <w:t xml:space="preserve">                                                                                                                       </w:t>
      </w:r>
    </w:p>
    <w:p w:rsidR="00575A54" w:rsidRDefault="00575A54" w:rsidP="00575A54">
      <w:pPr>
        <w:spacing w:line="360" w:lineRule="exact"/>
      </w:pPr>
      <w:r>
        <w:t>* Заполняется в случае обращения о даче согласия на выполнение работ на условиях гражданско-правового договора.</w:t>
      </w:r>
    </w:p>
    <w:p w:rsidR="00575A54" w:rsidRPr="003E6F51" w:rsidRDefault="00575A54" w:rsidP="00575A54">
      <w:pPr>
        <w:spacing w:line="360" w:lineRule="exact"/>
      </w:pPr>
    </w:p>
    <w:p w:rsidR="00575A54" w:rsidRDefault="00575A54" w:rsidP="00575A54">
      <w:pPr>
        <w:pStyle w:val="ConsPlusNonformat"/>
        <w:jc w:val="center"/>
        <w:rPr>
          <w:rFonts w:ascii="Times New Roman" w:hAnsi="Times New Roman" w:cs="Times New Roman"/>
          <w:sz w:val="28"/>
          <w:szCs w:val="28"/>
        </w:rPr>
      </w:pPr>
    </w:p>
    <w:p w:rsidR="00575A54" w:rsidRDefault="00575A54" w:rsidP="00575A54">
      <w:pPr>
        <w:pStyle w:val="ConsPlusNonformat"/>
        <w:jc w:val="center"/>
        <w:rPr>
          <w:rFonts w:ascii="Times New Roman" w:hAnsi="Times New Roman" w:cs="Times New Roman"/>
          <w:sz w:val="28"/>
          <w:szCs w:val="28"/>
        </w:rPr>
      </w:pPr>
    </w:p>
    <w:p w:rsidR="00575A54" w:rsidRPr="000B7643" w:rsidRDefault="00575A54" w:rsidP="00575A54">
      <w:pPr>
        <w:pStyle w:val="ConsPlusNonformat"/>
        <w:jc w:val="center"/>
        <w:rPr>
          <w:b/>
        </w:rPr>
      </w:pPr>
      <w:r>
        <w:rPr>
          <w:rFonts w:ascii="Times New Roman" w:hAnsi="Times New Roman" w:cs="Times New Roman"/>
          <w:sz w:val="28"/>
          <w:szCs w:val="28"/>
        </w:rPr>
        <w:t>_______________</w:t>
      </w:r>
    </w:p>
    <w:p w:rsidR="00575A54" w:rsidRPr="000B7643" w:rsidRDefault="00575A54" w:rsidP="00575A54">
      <w:pPr>
        <w:pStyle w:val="ConsPlusNonformat"/>
        <w:rPr>
          <w:b/>
        </w:rPr>
      </w:pPr>
    </w:p>
    <w:p w:rsidR="00575A54" w:rsidRDefault="00575A54" w:rsidP="00575A54">
      <w:pPr>
        <w:rPr>
          <w:b/>
          <w:sz w:val="28"/>
          <w:szCs w:val="28"/>
        </w:rPr>
      </w:pPr>
    </w:p>
    <w:p w:rsidR="00575A54" w:rsidRDefault="00575A54" w:rsidP="00575A54">
      <w:pPr>
        <w:rPr>
          <w:b/>
          <w:sz w:val="28"/>
          <w:szCs w:val="28"/>
        </w:rPr>
      </w:pPr>
    </w:p>
    <w:p w:rsidR="00575A54" w:rsidRDefault="00575A54" w:rsidP="00575A54">
      <w:pPr>
        <w:rPr>
          <w:b/>
          <w:sz w:val="28"/>
          <w:szCs w:val="28"/>
        </w:rPr>
      </w:pPr>
    </w:p>
    <w:p w:rsidR="00575A54" w:rsidRDefault="00575A54" w:rsidP="00575A54">
      <w:pPr>
        <w:rPr>
          <w:b/>
          <w:sz w:val="28"/>
          <w:szCs w:val="28"/>
        </w:rPr>
      </w:pPr>
    </w:p>
    <w:p w:rsidR="00575A54" w:rsidRDefault="00575A54" w:rsidP="00575A54">
      <w:pPr>
        <w:rPr>
          <w:b/>
          <w:sz w:val="28"/>
          <w:szCs w:val="28"/>
        </w:rPr>
      </w:pPr>
    </w:p>
    <w:p w:rsidR="00575A54" w:rsidRDefault="00575A54" w:rsidP="00575A54">
      <w:pPr>
        <w:rPr>
          <w:b/>
          <w:sz w:val="28"/>
          <w:szCs w:val="28"/>
        </w:rPr>
      </w:pPr>
    </w:p>
    <w:p w:rsidR="00575A54" w:rsidRDefault="00575A54" w:rsidP="00575A54">
      <w:pPr>
        <w:rPr>
          <w:b/>
          <w:sz w:val="28"/>
          <w:szCs w:val="28"/>
        </w:rPr>
      </w:pPr>
    </w:p>
    <w:p w:rsidR="00575A54" w:rsidRDefault="00575A54" w:rsidP="00575A54">
      <w:pPr>
        <w:rPr>
          <w:b/>
          <w:sz w:val="28"/>
          <w:szCs w:val="28"/>
        </w:rPr>
      </w:pPr>
    </w:p>
    <w:p w:rsidR="00575A54" w:rsidRDefault="00575A54" w:rsidP="00575A54">
      <w:pPr>
        <w:jc w:val="center"/>
        <w:rPr>
          <w:b/>
          <w:sz w:val="28"/>
          <w:szCs w:val="28"/>
        </w:rPr>
      </w:pPr>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-485775</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575A54" w:rsidRDefault="00575A54" w:rsidP="00575A54">
      <w:pPr>
        <w:jc w:val="center"/>
        <w:rPr>
          <w:b/>
          <w:sz w:val="28"/>
          <w:szCs w:val="28"/>
        </w:rPr>
      </w:pPr>
    </w:p>
    <w:p w:rsidR="00575A54" w:rsidRDefault="00575A54" w:rsidP="00575A54">
      <w:pPr>
        <w:jc w:val="center"/>
        <w:rPr>
          <w:b/>
          <w:sz w:val="28"/>
          <w:szCs w:val="28"/>
        </w:rPr>
      </w:pPr>
      <w:r w:rsidRPr="00306737">
        <w:rPr>
          <w:b/>
          <w:sz w:val="28"/>
          <w:szCs w:val="28"/>
        </w:rPr>
        <w:t xml:space="preserve">АДМИНИСТРАЦИЯ КИКНУРСКОГО </w:t>
      </w:r>
    </w:p>
    <w:p w:rsidR="00575A54" w:rsidRPr="00306737" w:rsidRDefault="00575A54" w:rsidP="00575A54">
      <w:pPr>
        <w:jc w:val="center"/>
        <w:rPr>
          <w:b/>
          <w:sz w:val="28"/>
          <w:szCs w:val="28"/>
        </w:rPr>
      </w:pPr>
      <w:r>
        <w:rPr>
          <w:b/>
          <w:sz w:val="28"/>
          <w:szCs w:val="28"/>
        </w:rPr>
        <w:t>МУНИЦИПАЛЬНОГО ОКРУГА</w:t>
      </w:r>
    </w:p>
    <w:p w:rsidR="00575A54" w:rsidRPr="00306737" w:rsidRDefault="00575A54" w:rsidP="00575A54">
      <w:pPr>
        <w:jc w:val="center"/>
        <w:rPr>
          <w:b/>
          <w:sz w:val="28"/>
          <w:szCs w:val="28"/>
        </w:rPr>
      </w:pPr>
      <w:r w:rsidRPr="00306737">
        <w:rPr>
          <w:b/>
          <w:sz w:val="28"/>
          <w:szCs w:val="28"/>
        </w:rPr>
        <w:t>КИРОВСКОЙ ОБЛАСТИ</w:t>
      </w:r>
    </w:p>
    <w:p w:rsidR="00575A54" w:rsidRPr="00306737" w:rsidRDefault="00575A54" w:rsidP="00575A54">
      <w:pPr>
        <w:jc w:val="center"/>
        <w:rPr>
          <w:b/>
          <w:sz w:val="28"/>
          <w:szCs w:val="28"/>
        </w:rPr>
      </w:pPr>
    </w:p>
    <w:p w:rsidR="00575A54" w:rsidRPr="00306737" w:rsidRDefault="00575A54" w:rsidP="00575A54">
      <w:pPr>
        <w:jc w:val="center"/>
        <w:rPr>
          <w:b/>
          <w:sz w:val="32"/>
          <w:szCs w:val="32"/>
        </w:rPr>
      </w:pPr>
      <w:r w:rsidRPr="00306737">
        <w:rPr>
          <w:b/>
          <w:sz w:val="32"/>
          <w:szCs w:val="32"/>
        </w:rPr>
        <w:t>ПОСТАНОВЛЕНИЕ</w:t>
      </w:r>
    </w:p>
    <w:p w:rsidR="00575A54" w:rsidRDefault="00575A54" w:rsidP="00575A54">
      <w:pPr>
        <w:jc w:val="center"/>
        <w:rPr>
          <w:sz w:val="28"/>
          <w:szCs w:val="28"/>
        </w:rPr>
      </w:pPr>
    </w:p>
    <w:p w:rsidR="00575A54" w:rsidRDefault="00575A54" w:rsidP="00575A54">
      <w:pPr>
        <w:jc w:val="both"/>
        <w:rPr>
          <w:sz w:val="28"/>
          <w:szCs w:val="28"/>
        </w:rPr>
      </w:pPr>
      <w:r>
        <w:rPr>
          <w:sz w:val="28"/>
          <w:szCs w:val="28"/>
          <w:u w:val="single"/>
        </w:rPr>
        <w:t>25.10.2021</w:t>
      </w:r>
      <w:r>
        <w:rPr>
          <w:sz w:val="28"/>
          <w:szCs w:val="28"/>
        </w:rPr>
        <w:t xml:space="preserve">                                                                                                          №</w:t>
      </w:r>
      <w:r>
        <w:rPr>
          <w:sz w:val="28"/>
          <w:szCs w:val="28"/>
          <w:u w:val="single"/>
        </w:rPr>
        <w:t>721</w:t>
      </w:r>
    </w:p>
    <w:p w:rsidR="00575A54" w:rsidRDefault="00575A54" w:rsidP="00575A54">
      <w:pPr>
        <w:jc w:val="center"/>
        <w:rPr>
          <w:sz w:val="28"/>
          <w:szCs w:val="28"/>
        </w:rPr>
      </w:pPr>
      <w:r>
        <w:rPr>
          <w:sz w:val="28"/>
          <w:szCs w:val="28"/>
        </w:rPr>
        <w:t xml:space="preserve">пгт Кикнур   </w:t>
      </w:r>
    </w:p>
    <w:p w:rsidR="00575A54" w:rsidRDefault="00575A54" w:rsidP="00575A54">
      <w:pPr>
        <w:jc w:val="center"/>
        <w:rPr>
          <w:sz w:val="28"/>
          <w:szCs w:val="28"/>
        </w:rPr>
      </w:pPr>
    </w:p>
    <w:p w:rsidR="00575A54" w:rsidRDefault="00575A54" w:rsidP="00575A54">
      <w:pPr>
        <w:jc w:val="center"/>
        <w:rPr>
          <w:b/>
          <w:sz w:val="28"/>
          <w:szCs w:val="28"/>
        </w:rPr>
      </w:pPr>
      <w:r w:rsidRPr="00987A95">
        <w:rPr>
          <w:b/>
          <w:sz w:val="28"/>
          <w:szCs w:val="28"/>
        </w:rPr>
        <w:t xml:space="preserve">О внесении изменений в постановление администрации </w:t>
      </w:r>
      <w:r>
        <w:rPr>
          <w:b/>
          <w:sz w:val="28"/>
          <w:szCs w:val="28"/>
        </w:rPr>
        <w:t>Кикнурского муниципального округа Кировской области</w:t>
      </w:r>
      <w:r w:rsidRPr="00987A95">
        <w:rPr>
          <w:b/>
          <w:sz w:val="28"/>
          <w:szCs w:val="28"/>
        </w:rPr>
        <w:t xml:space="preserve"> </w:t>
      </w:r>
    </w:p>
    <w:p w:rsidR="00575A54" w:rsidRDefault="00575A54" w:rsidP="00575A54">
      <w:pPr>
        <w:jc w:val="center"/>
        <w:rPr>
          <w:b/>
          <w:sz w:val="28"/>
          <w:szCs w:val="28"/>
        </w:rPr>
      </w:pPr>
      <w:r w:rsidRPr="00987A95">
        <w:rPr>
          <w:b/>
          <w:sz w:val="28"/>
          <w:szCs w:val="28"/>
        </w:rPr>
        <w:t xml:space="preserve">от </w:t>
      </w:r>
      <w:r>
        <w:rPr>
          <w:b/>
          <w:sz w:val="28"/>
          <w:szCs w:val="28"/>
        </w:rPr>
        <w:t>24.12.2020 № 375</w:t>
      </w:r>
    </w:p>
    <w:p w:rsidR="00575A54" w:rsidRDefault="00575A54" w:rsidP="00575A54">
      <w:pPr>
        <w:jc w:val="center"/>
        <w:rPr>
          <w:b/>
          <w:sz w:val="28"/>
          <w:szCs w:val="28"/>
        </w:rPr>
      </w:pPr>
    </w:p>
    <w:p w:rsidR="00575A54" w:rsidRDefault="00575A54" w:rsidP="00575A54">
      <w:pPr>
        <w:jc w:val="both"/>
        <w:rPr>
          <w:b/>
          <w:sz w:val="28"/>
          <w:szCs w:val="28"/>
        </w:rPr>
      </w:pPr>
    </w:p>
    <w:p w:rsidR="00575A54" w:rsidRDefault="00575A54" w:rsidP="00575A54">
      <w:pPr>
        <w:spacing w:line="360" w:lineRule="exact"/>
        <w:jc w:val="both"/>
        <w:rPr>
          <w:sz w:val="28"/>
          <w:szCs w:val="28"/>
        </w:rPr>
      </w:pPr>
      <w:r>
        <w:rPr>
          <w:b/>
          <w:sz w:val="28"/>
          <w:szCs w:val="28"/>
        </w:rPr>
        <w:tab/>
      </w:r>
      <w:r w:rsidRPr="00E87FA3">
        <w:rPr>
          <w:sz w:val="28"/>
          <w:szCs w:val="28"/>
        </w:rPr>
        <w:t>Ад</w:t>
      </w:r>
      <w:r>
        <w:rPr>
          <w:sz w:val="28"/>
          <w:szCs w:val="28"/>
        </w:rPr>
        <w:t>министрация Кикнурского муниципального округа ПОСТАНОВЛЯЕТ:</w:t>
      </w:r>
    </w:p>
    <w:p w:rsidR="00575A54" w:rsidRDefault="00575A54" w:rsidP="00575A54">
      <w:pPr>
        <w:spacing w:line="360" w:lineRule="exact"/>
        <w:jc w:val="both"/>
        <w:rPr>
          <w:sz w:val="28"/>
          <w:szCs w:val="28"/>
        </w:rPr>
      </w:pPr>
      <w:r>
        <w:rPr>
          <w:sz w:val="28"/>
          <w:szCs w:val="28"/>
        </w:rPr>
        <w:tab/>
        <w:t xml:space="preserve">Внести в постановление администрации Кикнурского муниципального района Кировской области от 24.12.2020 № 375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Кикнурского муниципального округа Кировской области сведений о доходах, расходах, об имуществе и обязательствах имущественного характера» следующие изменения: </w:t>
      </w:r>
    </w:p>
    <w:p w:rsidR="00575A54" w:rsidRDefault="00575A54" w:rsidP="00575A54">
      <w:pPr>
        <w:numPr>
          <w:ilvl w:val="0"/>
          <w:numId w:val="3"/>
        </w:numPr>
        <w:spacing w:line="360" w:lineRule="exact"/>
        <w:jc w:val="both"/>
        <w:rPr>
          <w:sz w:val="28"/>
          <w:szCs w:val="28"/>
        </w:rPr>
      </w:pPr>
      <w:r>
        <w:rPr>
          <w:sz w:val="28"/>
          <w:szCs w:val="28"/>
        </w:rPr>
        <w:t>Раздел 10 Положения изложить в следующей редакции:</w:t>
      </w:r>
    </w:p>
    <w:p w:rsidR="00575A54" w:rsidRDefault="00575A54" w:rsidP="00575A54">
      <w:pPr>
        <w:spacing w:line="360" w:lineRule="exact"/>
        <w:jc w:val="both"/>
        <w:rPr>
          <w:sz w:val="28"/>
          <w:szCs w:val="28"/>
        </w:rPr>
      </w:pPr>
      <w:r>
        <w:rPr>
          <w:sz w:val="28"/>
          <w:szCs w:val="28"/>
        </w:rPr>
        <w:t>«10.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служащему следует обратиться с заявлением для рассмотрения данного факта на комиссии по соблюдению требований к служебному поведению муниципальных служа</w:t>
      </w:r>
      <w:bookmarkStart w:id="0" w:name="_GoBack"/>
      <w:bookmarkEnd w:id="0"/>
      <w:r>
        <w:rPr>
          <w:sz w:val="28"/>
          <w:szCs w:val="28"/>
        </w:rPr>
        <w:t>щих администрации Кикнурского муниципального округа и урегулированию конфликта интересов». Форма заявления прилагается.</w:t>
      </w:r>
    </w:p>
    <w:p w:rsidR="00575A54" w:rsidRDefault="00575A54" w:rsidP="00575A54">
      <w:pPr>
        <w:spacing w:line="360" w:lineRule="exact"/>
        <w:ind w:firstLine="708"/>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75A54" w:rsidRDefault="00575A54" w:rsidP="00575A54">
      <w:pPr>
        <w:spacing w:line="360" w:lineRule="exact"/>
        <w:ind w:firstLine="708"/>
        <w:jc w:val="both"/>
        <w:rPr>
          <w:sz w:val="28"/>
          <w:szCs w:val="28"/>
        </w:rPr>
      </w:pPr>
      <w:r>
        <w:rPr>
          <w:sz w:val="28"/>
          <w:szCs w:val="28"/>
        </w:rPr>
        <w:t>3. Настоящее постановление вступает в силу со дня официального опубликования (обнародования).</w:t>
      </w:r>
    </w:p>
    <w:p w:rsidR="00575A54" w:rsidRDefault="00575A54" w:rsidP="00575A54">
      <w:pPr>
        <w:spacing w:line="360" w:lineRule="auto"/>
        <w:jc w:val="both"/>
        <w:rPr>
          <w:sz w:val="28"/>
          <w:szCs w:val="28"/>
        </w:rPr>
      </w:pPr>
    </w:p>
    <w:p w:rsidR="00575A54" w:rsidRDefault="00575A54" w:rsidP="00575A54">
      <w:pPr>
        <w:jc w:val="both"/>
        <w:rPr>
          <w:sz w:val="28"/>
          <w:szCs w:val="28"/>
        </w:rPr>
      </w:pPr>
      <w:r>
        <w:rPr>
          <w:sz w:val="28"/>
          <w:szCs w:val="28"/>
        </w:rPr>
        <w:t>Первый заместитель главы</w:t>
      </w:r>
    </w:p>
    <w:p w:rsidR="00575A54" w:rsidRDefault="00575A54" w:rsidP="00575A54">
      <w:pPr>
        <w:jc w:val="both"/>
        <w:rPr>
          <w:sz w:val="28"/>
          <w:szCs w:val="28"/>
        </w:rPr>
      </w:pPr>
      <w:r>
        <w:rPr>
          <w:sz w:val="28"/>
          <w:szCs w:val="28"/>
        </w:rPr>
        <w:t>администрации округа    М.Н. Хлыбов</w:t>
      </w:r>
    </w:p>
    <w:p w:rsidR="00575A54" w:rsidRPr="009D4D9E" w:rsidRDefault="00575A54" w:rsidP="00575A54">
      <w:pPr>
        <w:ind w:firstLine="5220"/>
        <w:rPr>
          <w:sz w:val="28"/>
          <w:szCs w:val="28"/>
        </w:rPr>
      </w:pPr>
      <w:r w:rsidRPr="009D4D9E">
        <w:rPr>
          <w:sz w:val="28"/>
          <w:szCs w:val="28"/>
        </w:rPr>
        <w:lastRenderedPageBreak/>
        <w:t>Приложение</w:t>
      </w:r>
    </w:p>
    <w:p w:rsidR="00575A54" w:rsidRPr="009D4D9E" w:rsidRDefault="00575A54" w:rsidP="00575A54">
      <w:pPr>
        <w:rPr>
          <w:sz w:val="28"/>
          <w:szCs w:val="28"/>
        </w:rPr>
      </w:pPr>
    </w:p>
    <w:p w:rsidR="00575A54" w:rsidRPr="009D4D9E" w:rsidRDefault="00575A54" w:rsidP="00575A54">
      <w:pPr>
        <w:rPr>
          <w:sz w:val="28"/>
          <w:szCs w:val="28"/>
        </w:rPr>
      </w:pPr>
      <w:r w:rsidRPr="009D4D9E">
        <w:rPr>
          <w:sz w:val="28"/>
          <w:szCs w:val="28"/>
        </w:rPr>
        <w:t xml:space="preserve">                                                     </w:t>
      </w:r>
      <w:r>
        <w:rPr>
          <w:sz w:val="28"/>
          <w:szCs w:val="28"/>
        </w:rPr>
        <w:t xml:space="preserve">                      УТВЕРЖДЕНО</w:t>
      </w:r>
    </w:p>
    <w:p w:rsidR="00575A54" w:rsidRPr="009D4D9E" w:rsidRDefault="00575A54" w:rsidP="00575A54">
      <w:pPr>
        <w:rPr>
          <w:sz w:val="28"/>
          <w:szCs w:val="28"/>
        </w:rPr>
      </w:pPr>
    </w:p>
    <w:p w:rsidR="00575A54" w:rsidRPr="009D4D9E" w:rsidRDefault="00575A54" w:rsidP="00575A54">
      <w:pPr>
        <w:rPr>
          <w:sz w:val="28"/>
          <w:szCs w:val="28"/>
        </w:rPr>
      </w:pPr>
      <w:r w:rsidRPr="009D4D9E">
        <w:rPr>
          <w:sz w:val="28"/>
          <w:szCs w:val="28"/>
        </w:rPr>
        <w:t xml:space="preserve">                                                        </w:t>
      </w:r>
      <w:r>
        <w:rPr>
          <w:sz w:val="28"/>
          <w:szCs w:val="28"/>
        </w:rPr>
        <w:t xml:space="preserve">                   постановлением</w:t>
      </w:r>
      <w:r w:rsidRPr="009D4D9E">
        <w:rPr>
          <w:sz w:val="28"/>
          <w:szCs w:val="28"/>
        </w:rPr>
        <w:t xml:space="preserve"> администрации</w:t>
      </w:r>
    </w:p>
    <w:p w:rsidR="00575A54" w:rsidRPr="009D4D9E" w:rsidRDefault="00575A54" w:rsidP="00575A54">
      <w:pPr>
        <w:rPr>
          <w:sz w:val="28"/>
          <w:szCs w:val="28"/>
        </w:rPr>
      </w:pPr>
      <w:r w:rsidRPr="009D4D9E">
        <w:rPr>
          <w:sz w:val="28"/>
          <w:szCs w:val="28"/>
        </w:rPr>
        <w:t xml:space="preserve">                                                                           Кикнурского муниципального</w:t>
      </w:r>
    </w:p>
    <w:p w:rsidR="00575A54" w:rsidRPr="009D4D9E" w:rsidRDefault="00575A54" w:rsidP="00575A54">
      <w:pPr>
        <w:rPr>
          <w:sz w:val="28"/>
          <w:szCs w:val="28"/>
        </w:rPr>
      </w:pPr>
      <w:r w:rsidRPr="009D4D9E">
        <w:rPr>
          <w:sz w:val="28"/>
          <w:szCs w:val="28"/>
        </w:rPr>
        <w:t xml:space="preserve">                                                 </w:t>
      </w:r>
      <w:r>
        <w:rPr>
          <w:sz w:val="28"/>
          <w:szCs w:val="28"/>
        </w:rPr>
        <w:t xml:space="preserve">                          округа</w:t>
      </w:r>
      <w:r w:rsidRPr="009D4D9E">
        <w:rPr>
          <w:sz w:val="28"/>
          <w:szCs w:val="28"/>
        </w:rPr>
        <w:t xml:space="preserve"> Кировской области</w:t>
      </w:r>
    </w:p>
    <w:p w:rsidR="00575A54" w:rsidRDefault="00575A54" w:rsidP="00575A54">
      <w:pPr>
        <w:rPr>
          <w:sz w:val="28"/>
          <w:szCs w:val="28"/>
        </w:rPr>
      </w:pPr>
      <w:r w:rsidRPr="009D4D9E">
        <w:rPr>
          <w:sz w:val="28"/>
          <w:szCs w:val="28"/>
        </w:rPr>
        <w:t xml:space="preserve">                                                                           от  </w:t>
      </w:r>
      <w:r>
        <w:rPr>
          <w:sz w:val="28"/>
          <w:szCs w:val="28"/>
        </w:rPr>
        <w:t xml:space="preserve">25.10.2021  </w:t>
      </w:r>
      <w:r w:rsidRPr="009D4D9E">
        <w:rPr>
          <w:sz w:val="28"/>
          <w:szCs w:val="28"/>
        </w:rPr>
        <w:t>№</w:t>
      </w:r>
      <w:r>
        <w:rPr>
          <w:sz w:val="28"/>
          <w:szCs w:val="28"/>
        </w:rPr>
        <w:t xml:space="preserve"> 721</w:t>
      </w:r>
    </w:p>
    <w:p w:rsidR="00575A54" w:rsidRDefault="00575A54" w:rsidP="00575A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575A54" w:rsidRDefault="00575A54" w:rsidP="00575A54">
      <w:pPr>
        <w:spacing w:line="360" w:lineRule="exact"/>
        <w:jc w:val="right"/>
      </w:pPr>
      <w:r>
        <w:t>Кому:_______________________________________________ ____________________________________________________</w:t>
      </w:r>
    </w:p>
    <w:p w:rsidR="00575A54" w:rsidRDefault="00575A54" w:rsidP="00575A54">
      <w:pPr>
        <w:spacing w:line="360" w:lineRule="exact"/>
        <w:jc w:val="right"/>
      </w:pPr>
      <w:r>
        <w:t xml:space="preserve">____________________________________________________ </w:t>
      </w:r>
    </w:p>
    <w:p w:rsidR="00575A54" w:rsidRDefault="00575A54" w:rsidP="00575A54">
      <w:pPr>
        <w:spacing w:line="360" w:lineRule="exact"/>
      </w:pPr>
      <w:r>
        <w:t xml:space="preserve">                                                                                                     (Ф.И.О.)</w:t>
      </w:r>
    </w:p>
    <w:p w:rsidR="00575A54" w:rsidRDefault="00575A54" w:rsidP="00575A54">
      <w:pPr>
        <w:spacing w:line="360" w:lineRule="exact"/>
      </w:pPr>
      <w:r>
        <w:tab/>
      </w:r>
      <w:r>
        <w:tab/>
      </w:r>
      <w:r>
        <w:tab/>
      </w:r>
      <w:r>
        <w:tab/>
        <w:t xml:space="preserve">         ____________________________________________________ </w:t>
      </w:r>
    </w:p>
    <w:p w:rsidR="00575A54" w:rsidRDefault="00575A54" w:rsidP="00575A54">
      <w:pPr>
        <w:spacing w:line="360" w:lineRule="exact"/>
        <w:jc w:val="right"/>
      </w:pPr>
      <w:r>
        <w:t xml:space="preserve">(наименование должности и структурного подразделения) _____________________________________________________ </w:t>
      </w:r>
    </w:p>
    <w:p w:rsidR="00575A54" w:rsidRPr="003E6F51" w:rsidRDefault="00575A54" w:rsidP="00575A54">
      <w:pPr>
        <w:spacing w:line="360" w:lineRule="exact"/>
        <w:jc w:val="center"/>
        <w:rPr>
          <w:b/>
        </w:rPr>
      </w:pPr>
      <w:r w:rsidRPr="003E6F51">
        <w:rPr>
          <w:b/>
        </w:rPr>
        <w:t>З А Я В Л Е Н И Е</w:t>
      </w:r>
    </w:p>
    <w:p w:rsidR="00575A54" w:rsidRDefault="00575A54" w:rsidP="00575A54">
      <w:pPr>
        <w:spacing w:line="360" w:lineRule="exact"/>
      </w:pPr>
      <w:r>
        <w:t xml:space="preserve"> Сообщаю, что я не имею возможности представить сведения о доходах, об имуществе и обязательствах имущественного характера своих </w:t>
      </w:r>
    </w:p>
    <w:p w:rsidR="00575A54" w:rsidRDefault="00575A54" w:rsidP="00575A54">
      <w:pPr>
        <w:spacing w:line="360" w:lineRule="exact"/>
      </w:pPr>
      <w:r>
        <w:t>________________________________________________________________________________</w:t>
      </w:r>
    </w:p>
    <w:p w:rsidR="00575A54" w:rsidRPr="00466236" w:rsidRDefault="00575A54" w:rsidP="00575A54">
      <w:pPr>
        <w:spacing w:line="360" w:lineRule="exact"/>
        <w:rPr>
          <w:sz w:val="22"/>
          <w:szCs w:val="22"/>
        </w:rPr>
      </w:pPr>
      <w:r w:rsidRPr="00466236">
        <w:rPr>
          <w:sz w:val="22"/>
          <w:szCs w:val="22"/>
        </w:rPr>
        <w:t xml:space="preserve">                                      (Ф.И.О. супруги, супруга и (или) несовершеннолетних детей)</w:t>
      </w:r>
      <w:r>
        <w:t xml:space="preserve"> ________________________________________________________________________________в связи с тем, что_________________________________________________________________ ________________________________________________________________________________ </w:t>
      </w:r>
      <w:r w:rsidRPr="00466236">
        <w:rPr>
          <w:sz w:val="22"/>
          <w:szCs w:val="22"/>
        </w:rPr>
        <w:t xml:space="preserve">(указываются все причины и обстоятельства, необходимые для того, чтобы Комиссия </w:t>
      </w:r>
    </w:p>
    <w:p w:rsidR="00575A54" w:rsidRDefault="00575A54" w:rsidP="00575A54">
      <w:pPr>
        <w:spacing w:line="360" w:lineRule="exact"/>
      </w:pPr>
      <w:r w:rsidRPr="00466236">
        <w:rPr>
          <w:sz w:val="22"/>
          <w:szCs w:val="22"/>
        </w:rPr>
        <w:t>________________________________________________________________________________</w:t>
      </w:r>
      <w:r>
        <w:rPr>
          <w:sz w:val="22"/>
          <w:szCs w:val="22"/>
        </w:rPr>
        <w:t>_______</w:t>
      </w:r>
      <w:r w:rsidRPr="00466236">
        <w:rPr>
          <w:sz w:val="22"/>
          <w:szCs w:val="22"/>
        </w:rPr>
        <w:t>могла сделать вывод о том, что непредставление сведений носит объективный характер)</w:t>
      </w:r>
      <w:r>
        <w:t xml:space="preserve"> _______________________________________________________________________________</w:t>
      </w:r>
    </w:p>
    <w:p w:rsidR="00575A54" w:rsidRDefault="00575A54" w:rsidP="00575A54">
      <w:pPr>
        <w:spacing w:line="360" w:lineRule="exact"/>
      </w:pPr>
    </w:p>
    <w:p w:rsidR="00575A54" w:rsidRDefault="00575A54" w:rsidP="00575A54">
      <w:pPr>
        <w:spacing w:line="360" w:lineRule="exact"/>
      </w:pPr>
      <w:r>
        <w:t xml:space="preserve">К заявлению прилагаю следующие дополнительные материалы (в случае наличия): </w:t>
      </w:r>
    </w:p>
    <w:p w:rsidR="00575A54" w:rsidRDefault="00575A54" w:rsidP="00575A54">
      <w:pPr>
        <w:spacing w:line="360" w:lineRule="exact"/>
      </w:pPr>
      <w:r>
        <w:t xml:space="preserve">________________________________________________________________________________                                                      </w:t>
      </w:r>
      <w:r w:rsidRPr="00466236">
        <w:rPr>
          <w:sz w:val="22"/>
          <w:szCs w:val="22"/>
        </w:rPr>
        <w:t>(указываются дополнительные материалы)</w:t>
      </w:r>
      <w:r>
        <w:t xml:space="preserve"> _______________________________________________________________________________________________________________________________________________________________Меры принятые муниципальным служащим по предоставлению указанных сведений: ________________________________________________________________________________ _________________________________________________________________________________________________                                                                      ____________________________</w:t>
      </w:r>
    </w:p>
    <w:p w:rsidR="00575A54" w:rsidRDefault="00575A54" w:rsidP="00575A54">
      <w:pPr>
        <w:spacing w:line="360" w:lineRule="exact"/>
      </w:pPr>
      <w:r>
        <w:t xml:space="preserve">         (дата)                                                                                      (подпись, фамилия и инициалы)</w:t>
      </w:r>
    </w:p>
    <w:p w:rsidR="00575A54" w:rsidRPr="00FF49AF" w:rsidRDefault="00575A54" w:rsidP="00575A54">
      <w:pPr>
        <w:spacing w:line="360" w:lineRule="exact"/>
      </w:pPr>
      <w:r>
        <w:t xml:space="preserve">                                                           ____________________</w:t>
      </w:r>
    </w:p>
    <w:p w:rsidR="00575A54" w:rsidRDefault="00575A54" w:rsidP="00575A54">
      <w:pPr>
        <w:rPr>
          <w:b/>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Pr="00575A54" w:rsidRDefault="00575A54" w:rsidP="00575A54">
      <w:pPr>
        <w:rPr>
          <w:sz w:val="28"/>
          <w:szCs w:val="28"/>
        </w:rPr>
      </w:pPr>
    </w:p>
    <w:p w:rsidR="00575A54" w:rsidRDefault="00575A54" w:rsidP="00575A54">
      <w:pPr>
        <w:rPr>
          <w:sz w:val="28"/>
          <w:szCs w:val="28"/>
        </w:rPr>
      </w:pPr>
    </w:p>
    <w:p w:rsidR="00575A54" w:rsidRDefault="00575A54" w:rsidP="00575A54">
      <w:pPr>
        <w:rPr>
          <w:sz w:val="28"/>
          <w:szCs w:val="28"/>
        </w:rPr>
      </w:pPr>
    </w:p>
    <w:p w:rsidR="00575A54" w:rsidRDefault="00575A54" w:rsidP="00575A54">
      <w:pPr>
        <w:jc w:val="center"/>
        <w:rPr>
          <w:sz w:val="28"/>
          <w:szCs w:val="28"/>
        </w:rPr>
      </w:pPr>
      <w:r>
        <w:rPr>
          <w:sz w:val="28"/>
          <w:szCs w:val="28"/>
        </w:rPr>
        <w:tab/>
      </w:r>
    </w:p>
    <w:p w:rsidR="00575A54" w:rsidRDefault="00575A54" w:rsidP="00575A54">
      <w:pPr>
        <w:jc w:val="center"/>
        <w:rPr>
          <w:sz w:val="28"/>
          <w:szCs w:val="28"/>
        </w:rPr>
      </w:pPr>
    </w:p>
    <w:p w:rsidR="00575A54" w:rsidRDefault="00575A54" w:rsidP="00575A54">
      <w:pPr>
        <w:jc w:val="center"/>
        <w:rPr>
          <w:sz w:val="28"/>
          <w:szCs w:val="28"/>
        </w:rPr>
      </w:pPr>
    </w:p>
    <w:p w:rsidR="00575A54" w:rsidRDefault="00575A54" w:rsidP="00575A54">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575A54" w:rsidRPr="000B548D" w:rsidRDefault="00575A54" w:rsidP="00575A54">
      <w:pPr>
        <w:jc w:val="center"/>
        <w:rPr>
          <w:color w:val="000000"/>
          <w:sz w:val="28"/>
          <w:szCs w:val="28"/>
        </w:rPr>
      </w:pPr>
      <w:r w:rsidRPr="000B548D">
        <w:rPr>
          <w:color w:val="000000"/>
          <w:sz w:val="28"/>
          <w:szCs w:val="28"/>
        </w:rPr>
        <w:t>Кировской области</w:t>
      </w:r>
    </w:p>
    <w:p w:rsidR="00575A54" w:rsidRPr="000B548D" w:rsidRDefault="00575A54" w:rsidP="00575A54">
      <w:pPr>
        <w:jc w:val="center"/>
        <w:rPr>
          <w:color w:val="000000"/>
          <w:sz w:val="28"/>
          <w:szCs w:val="28"/>
        </w:rPr>
      </w:pPr>
    </w:p>
    <w:p w:rsidR="00575A54" w:rsidRPr="000B548D" w:rsidRDefault="00575A54" w:rsidP="00575A54">
      <w:pPr>
        <w:jc w:val="center"/>
        <w:rPr>
          <w:color w:val="000000"/>
          <w:sz w:val="28"/>
          <w:szCs w:val="28"/>
        </w:rPr>
      </w:pPr>
      <w:r w:rsidRPr="000B548D">
        <w:rPr>
          <w:color w:val="000000"/>
          <w:sz w:val="28"/>
          <w:szCs w:val="28"/>
        </w:rPr>
        <w:t xml:space="preserve">612300, Кировская область, </w:t>
      </w:r>
    </w:p>
    <w:p w:rsidR="00575A54" w:rsidRPr="000B548D" w:rsidRDefault="00575A54" w:rsidP="00575A54">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575A54" w:rsidRPr="000B548D" w:rsidRDefault="00575A54" w:rsidP="00575A54">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575A54" w:rsidRPr="000B548D" w:rsidTr="000C4BB8">
        <w:tc>
          <w:tcPr>
            <w:tcW w:w="2448" w:type="dxa"/>
          </w:tcPr>
          <w:p w:rsidR="00575A54" w:rsidRPr="000B548D" w:rsidRDefault="00575A54" w:rsidP="000C4BB8">
            <w:pPr>
              <w:jc w:val="right"/>
              <w:rPr>
                <w:color w:val="000000"/>
                <w:sz w:val="28"/>
                <w:szCs w:val="28"/>
              </w:rPr>
            </w:pPr>
            <w:r w:rsidRPr="000B548D">
              <w:rPr>
                <w:color w:val="000000"/>
                <w:sz w:val="28"/>
                <w:szCs w:val="28"/>
              </w:rPr>
              <w:t xml:space="preserve"> (83341) 5-14-50</w:t>
            </w:r>
          </w:p>
        </w:tc>
        <w:tc>
          <w:tcPr>
            <w:tcW w:w="236" w:type="dxa"/>
          </w:tcPr>
          <w:p w:rsidR="00575A54" w:rsidRPr="000B548D" w:rsidRDefault="00575A54" w:rsidP="000C4BB8">
            <w:pPr>
              <w:jc w:val="center"/>
              <w:rPr>
                <w:color w:val="000000"/>
                <w:sz w:val="28"/>
                <w:szCs w:val="28"/>
              </w:rPr>
            </w:pPr>
            <w:r w:rsidRPr="000B548D">
              <w:rPr>
                <w:color w:val="000000"/>
                <w:sz w:val="28"/>
                <w:szCs w:val="28"/>
              </w:rPr>
              <w:t xml:space="preserve">- </w:t>
            </w:r>
          </w:p>
        </w:tc>
        <w:tc>
          <w:tcPr>
            <w:tcW w:w="6480" w:type="dxa"/>
          </w:tcPr>
          <w:p w:rsidR="00575A54" w:rsidRPr="000B548D" w:rsidRDefault="00575A54" w:rsidP="000C4BB8">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575A54" w:rsidRPr="000B548D" w:rsidRDefault="00575A54" w:rsidP="00575A54">
      <w:pPr>
        <w:jc w:val="center"/>
        <w:rPr>
          <w:color w:val="000000"/>
          <w:sz w:val="28"/>
          <w:szCs w:val="28"/>
        </w:rPr>
      </w:pPr>
    </w:p>
    <w:p w:rsidR="00575A54" w:rsidRPr="000B548D" w:rsidRDefault="00575A54" w:rsidP="00575A54">
      <w:pPr>
        <w:jc w:val="center"/>
        <w:rPr>
          <w:color w:val="000000"/>
          <w:sz w:val="28"/>
          <w:szCs w:val="28"/>
        </w:rPr>
      </w:pPr>
    </w:p>
    <w:p w:rsidR="00575A54" w:rsidRPr="000B548D" w:rsidRDefault="00575A54" w:rsidP="00575A54">
      <w:pPr>
        <w:jc w:val="center"/>
        <w:rPr>
          <w:color w:val="000000"/>
          <w:sz w:val="28"/>
          <w:szCs w:val="28"/>
        </w:rPr>
      </w:pPr>
      <w:r w:rsidRPr="000B548D">
        <w:rPr>
          <w:color w:val="000000"/>
          <w:sz w:val="28"/>
          <w:szCs w:val="28"/>
        </w:rPr>
        <w:t>Тираж: 1 экз.</w:t>
      </w:r>
    </w:p>
    <w:p w:rsidR="00575A54" w:rsidRPr="00575A54" w:rsidRDefault="00575A54" w:rsidP="00477A65">
      <w:pPr>
        <w:jc w:val="center"/>
        <w:rPr>
          <w:sz w:val="28"/>
          <w:szCs w:val="28"/>
        </w:rPr>
      </w:pPr>
      <w:r w:rsidRPr="000B548D">
        <w:rPr>
          <w:sz w:val="28"/>
          <w:szCs w:val="28"/>
        </w:rPr>
        <w:t>_______</w:t>
      </w:r>
    </w:p>
    <w:sectPr w:rsidR="00575A54" w:rsidRPr="00575A54" w:rsidSect="00B22AD0">
      <w:headerReference w:type="even" r:id="rId18"/>
      <w:headerReference w:type="default" r:id="rId19"/>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37" w:rsidRDefault="00366537" w:rsidP="0044034F">
      <w:r>
        <w:separator/>
      </w:r>
    </w:p>
  </w:endnote>
  <w:endnote w:type="continuationSeparator" w:id="0">
    <w:p w:rsidR="00366537" w:rsidRDefault="00366537" w:rsidP="0044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37" w:rsidRDefault="00366537" w:rsidP="0044034F">
      <w:r>
        <w:separator/>
      </w:r>
    </w:p>
  </w:footnote>
  <w:footnote w:type="continuationSeparator" w:id="0">
    <w:p w:rsidR="00366537" w:rsidRDefault="00366537" w:rsidP="00440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651267"/>
      <w:docPartObj>
        <w:docPartGallery w:val="Page Numbers (Top of Page)"/>
        <w:docPartUnique/>
      </w:docPartObj>
    </w:sdtPr>
    <w:sdtContent>
      <w:p w:rsidR="00575A54" w:rsidRDefault="00575A54">
        <w:pPr>
          <w:pStyle w:val="a5"/>
          <w:jc w:val="center"/>
        </w:pPr>
        <w:r>
          <w:fldChar w:fldCharType="begin"/>
        </w:r>
        <w:r>
          <w:instrText>PAGE   \* MERGEFORMAT</w:instrText>
        </w:r>
        <w:r>
          <w:fldChar w:fldCharType="separate"/>
        </w:r>
        <w:r w:rsidR="00387B17">
          <w:rPr>
            <w:noProof/>
          </w:rPr>
          <w:t>9</w:t>
        </w:r>
        <w:r>
          <w:fldChar w:fldCharType="end"/>
        </w:r>
      </w:p>
    </w:sdtContent>
  </w:sdt>
  <w:p w:rsidR="00575A54" w:rsidRDefault="00575A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05786"/>
      <w:docPartObj>
        <w:docPartGallery w:val="Page Numbers (Top of Page)"/>
        <w:docPartUnique/>
      </w:docPartObj>
    </w:sdtPr>
    <w:sdtContent>
      <w:p w:rsidR="00575A54" w:rsidRDefault="00575A54">
        <w:pPr>
          <w:pStyle w:val="a5"/>
          <w:jc w:val="center"/>
        </w:pPr>
        <w:r>
          <w:fldChar w:fldCharType="begin"/>
        </w:r>
        <w:r>
          <w:instrText>PAGE   \* MERGEFORMAT</w:instrText>
        </w:r>
        <w:r>
          <w:fldChar w:fldCharType="separate"/>
        </w:r>
        <w:r w:rsidR="00387B17">
          <w:rPr>
            <w:noProof/>
          </w:rPr>
          <w:t>17</w:t>
        </w:r>
        <w:r>
          <w:fldChar w:fldCharType="end"/>
        </w:r>
      </w:p>
    </w:sdtContent>
  </w:sdt>
  <w:p w:rsidR="00575A54" w:rsidRDefault="00575A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54" w:rsidRDefault="00575A54" w:rsidP="007A44B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5A54" w:rsidRDefault="00575A5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54" w:rsidRDefault="00575A54" w:rsidP="00830A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11</w:t>
    </w:r>
    <w:r>
      <w:rPr>
        <w:rStyle w:val="a9"/>
      </w:rPr>
      <w:fldChar w:fldCharType="end"/>
    </w:r>
  </w:p>
  <w:p w:rsidR="00575A54" w:rsidRDefault="00575A5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54" w:rsidRDefault="00575A54" w:rsidP="007A44B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87B17">
      <w:rPr>
        <w:rStyle w:val="a9"/>
        <w:noProof/>
      </w:rPr>
      <w:t>15</w:t>
    </w:r>
    <w:r>
      <w:rPr>
        <w:rStyle w:val="a9"/>
      </w:rPr>
      <w:fldChar w:fldCharType="end"/>
    </w:r>
  </w:p>
  <w:p w:rsidR="00575A54" w:rsidRDefault="00575A54" w:rsidP="00B64598">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9F" w:rsidRDefault="00366537" w:rsidP="001202C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259F" w:rsidRDefault="0036653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59F" w:rsidRDefault="00366537" w:rsidP="001202C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87B17">
      <w:rPr>
        <w:rStyle w:val="a9"/>
        <w:noProof/>
      </w:rPr>
      <w:t>20</w:t>
    </w:r>
    <w:r>
      <w:rPr>
        <w:rStyle w:val="a9"/>
      </w:rPr>
      <w:fldChar w:fldCharType="end"/>
    </w:r>
  </w:p>
  <w:p w:rsidR="0089259F" w:rsidRDefault="003665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F2E62"/>
    <w:multiLevelType w:val="hybridMultilevel"/>
    <w:tmpl w:val="C15A2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4112A7"/>
    <w:multiLevelType w:val="hybridMultilevel"/>
    <w:tmpl w:val="8BB64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B30BD9"/>
    <w:multiLevelType w:val="hybridMultilevel"/>
    <w:tmpl w:val="C4BA901C"/>
    <w:lvl w:ilvl="0" w:tplc="DF5081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85"/>
    <w:rsid w:val="000418A7"/>
    <w:rsid w:val="00152185"/>
    <w:rsid w:val="00366537"/>
    <w:rsid w:val="00387B17"/>
    <w:rsid w:val="003E41C6"/>
    <w:rsid w:val="0044034F"/>
    <w:rsid w:val="00477A65"/>
    <w:rsid w:val="005177C4"/>
    <w:rsid w:val="00575A54"/>
    <w:rsid w:val="008043D5"/>
    <w:rsid w:val="008136A6"/>
    <w:rsid w:val="00D10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427CC4-33FB-4539-BC0E-905C2663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7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5A54"/>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77C4"/>
    <w:pPr>
      <w:ind w:left="720"/>
      <w:contextualSpacing/>
    </w:pPr>
  </w:style>
  <w:style w:type="paragraph" w:customStyle="1" w:styleId="a4">
    <w:name w:val="Знак Знак Знак"/>
    <w:basedOn w:val="a"/>
    <w:rsid w:val="005177C4"/>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177C4"/>
    <w:pPr>
      <w:spacing w:before="100" w:beforeAutospacing="1" w:after="100" w:afterAutospacing="1"/>
    </w:pPr>
    <w:rPr>
      <w:rFonts w:ascii="Verdana" w:hAnsi="Verdana"/>
      <w:sz w:val="20"/>
      <w:szCs w:val="20"/>
      <w:lang w:val="en-US" w:eastAsia="en-US"/>
    </w:rPr>
  </w:style>
  <w:style w:type="paragraph" w:customStyle="1" w:styleId="ListParagraph">
    <w:name w:val="List Paragraph"/>
    <w:basedOn w:val="a"/>
    <w:rsid w:val="000418A7"/>
    <w:pPr>
      <w:spacing w:after="200" w:line="276" w:lineRule="auto"/>
      <w:ind w:left="720"/>
    </w:pPr>
    <w:rPr>
      <w:rFonts w:ascii="Calibri" w:hAnsi="Calibri"/>
      <w:sz w:val="22"/>
      <w:szCs w:val="22"/>
      <w:lang w:eastAsia="en-US"/>
    </w:rPr>
  </w:style>
  <w:style w:type="paragraph" w:styleId="a5">
    <w:name w:val="header"/>
    <w:basedOn w:val="a"/>
    <w:link w:val="a6"/>
    <w:uiPriority w:val="99"/>
    <w:unhideWhenUsed/>
    <w:rsid w:val="008043D5"/>
    <w:pPr>
      <w:tabs>
        <w:tab w:val="center" w:pos="4677"/>
        <w:tab w:val="right" w:pos="9355"/>
      </w:tabs>
    </w:pPr>
  </w:style>
  <w:style w:type="character" w:customStyle="1" w:styleId="a6">
    <w:name w:val="Верхний колонтитул Знак"/>
    <w:basedOn w:val="a0"/>
    <w:link w:val="a5"/>
    <w:uiPriority w:val="99"/>
    <w:rsid w:val="008043D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043D5"/>
    <w:pPr>
      <w:tabs>
        <w:tab w:val="center" w:pos="4677"/>
        <w:tab w:val="right" w:pos="9355"/>
      </w:tabs>
    </w:pPr>
  </w:style>
  <w:style w:type="character" w:customStyle="1" w:styleId="a8">
    <w:name w:val="Нижний колонтитул Знак"/>
    <w:basedOn w:val="a0"/>
    <w:link w:val="a7"/>
    <w:uiPriority w:val="99"/>
    <w:rsid w:val="008043D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75A54"/>
    <w:rPr>
      <w:rFonts w:ascii="Times New Roman" w:eastAsia="Times New Roman" w:hAnsi="Times New Roman" w:cs="Times New Roman"/>
      <w:b/>
      <w:bCs/>
      <w:sz w:val="28"/>
      <w:szCs w:val="24"/>
      <w:lang w:eastAsia="ru-RU"/>
    </w:rPr>
  </w:style>
  <w:style w:type="paragraph" w:customStyle="1" w:styleId="ConsPlusNormal">
    <w:name w:val="ConsPlusNormal"/>
    <w:rsid w:val="00575A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75A54"/>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basedOn w:val="a0"/>
    <w:rsid w:val="00575A54"/>
  </w:style>
  <w:style w:type="paragraph" w:styleId="aa">
    <w:name w:val="Body Text"/>
    <w:basedOn w:val="a"/>
    <w:link w:val="ab"/>
    <w:rsid w:val="00575A54"/>
    <w:pPr>
      <w:jc w:val="both"/>
    </w:pPr>
    <w:rPr>
      <w:sz w:val="28"/>
    </w:rPr>
  </w:style>
  <w:style w:type="character" w:customStyle="1" w:styleId="ab">
    <w:name w:val="Основной текст Знак"/>
    <w:basedOn w:val="a0"/>
    <w:link w:val="aa"/>
    <w:rsid w:val="00575A54"/>
    <w:rPr>
      <w:rFonts w:ascii="Times New Roman" w:eastAsia="Times New Roman" w:hAnsi="Times New Roman" w:cs="Times New Roman"/>
      <w:sz w:val="28"/>
      <w:szCs w:val="24"/>
      <w:lang w:eastAsia="ru-RU"/>
    </w:rPr>
  </w:style>
  <w:style w:type="paragraph" w:customStyle="1" w:styleId="ConsPlusNonformat">
    <w:name w:val="ConsPlusNonformat"/>
    <w:rsid w:val="00575A54"/>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20F4383D24DBC182E25642C91429C5C9BCC51DFE669FE3A99BC2C76D7B7F0E2360F7DCBD12266707C785CC71B21D93D282B3BCECA57FC826E5C85A33aCK4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01DDF70C655C5AE4586DAE900D8729EA3AF56FDBE3CCCD78279C42744E3177354D500A1D991A0962FE43128FA64E881D588E425188F5252D566DBAIEuFK" TargetMode="External"/><Relationship Id="rId5" Type="http://schemas.openxmlformats.org/officeDocument/2006/relationships/footnotes" Target="footnotes.xml"/><Relationship Id="rId15" Type="http://schemas.openxmlformats.org/officeDocument/2006/relationships/hyperlink" Target="consultantplus://offline/ref=117454950AAC55DE786DA7997CDB4DF64E8D1522E3A4DBE0AA4ED0133399280C79AEB753046B224667016E83C62731012F54DC1173DF90EC80A71EB510C7K" TargetMode="External"/><Relationship Id="rId10" Type="http://schemas.openxmlformats.org/officeDocument/2006/relationships/hyperlink" Target="consultantplus://offline/ref=2E8A6F9E612EB4C6650EF1D3726D1AB0A209A571E06F1B906EB2547E9801957985DAC27265AADD6E7480CF8722158788773E0E39802EB5D6i8mCJ"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97C8DAF1D6C4733C30E059DE2C5ECDC68AA950313542B001377D8A5901F055007C9C2ADAFAE3C56Ed6j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22</Pages>
  <Words>4569</Words>
  <Characters>26047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3</cp:revision>
  <dcterms:created xsi:type="dcterms:W3CDTF">2021-11-08T05:56:00Z</dcterms:created>
  <dcterms:modified xsi:type="dcterms:W3CDTF">2021-11-08T08:36:00Z</dcterms:modified>
</cp:coreProperties>
</file>