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9B49E0" w:rsidRPr="001D5572" w:rsidTr="00E33B16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9B49E0" w:rsidRPr="001D5572" w:rsidRDefault="009B49E0" w:rsidP="00E33B16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1D5572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9B49E0" w:rsidRPr="001D5572" w:rsidRDefault="009B49E0" w:rsidP="00E33B16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9B49E0" w:rsidRPr="001D5572" w:rsidRDefault="009B49E0" w:rsidP="00E33B16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9B49E0" w:rsidRPr="001D5572" w:rsidRDefault="009B49E0" w:rsidP="00E33B16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>образования Кикнурский муниципальный округ Кировской области</w:t>
            </w:r>
          </w:p>
          <w:p w:rsidR="009B49E0" w:rsidRPr="001D5572" w:rsidRDefault="009B49E0" w:rsidP="00E33B16">
            <w:pPr>
              <w:ind w:left="216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>40</w:t>
            </w:r>
            <w:r w:rsidRPr="001D5572">
              <w:rPr>
                <w:b/>
                <w:color w:val="0000FF"/>
                <w:sz w:val="36"/>
                <w:szCs w:val="36"/>
              </w:rPr>
              <w:t xml:space="preserve"> (</w:t>
            </w:r>
            <w:r>
              <w:rPr>
                <w:b/>
                <w:color w:val="0000FF"/>
                <w:sz w:val="36"/>
                <w:szCs w:val="36"/>
              </w:rPr>
              <w:t>40</w:t>
            </w:r>
            <w:r w:rsidRPr="001D5572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9B49E0" w:rsidRPr="001D5572" w:rsidRDefault="009B49E0" w:rsidP="00E33B16">
            <w:pPr>
              <w:spacing w:after="72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1</w:t>
            </w:r>
            <w:r>
              <w:rPr>
                <w:b/>
                <w:color w:val="0000FF"/>
                <w:sz w:val="36"/>
                <w:szCs w:val="36"/>
              </w:rPr>
              <w:t>7</w:t>
            </w:r>
            <w:r>
              <w:rPr>
                <w:b/>
                <w:color w:val="0000FF"/>
                <w:sz w:val="36"/>
                <w:szCs w:val="36"/>
              </w:rPr>
              <w:t xml:space="preserve"> декабря </w:t>
            </w:r>
            <w:r w:rsidRPr="001D5572">
              <w:rPr>
                <w:b/>
                <w:color w:val="0000FF"/>
                <w:sz w:val="36"/>
                <w:szCs w:val="36"/>
              </w:rPr>
              <w:t>2021 года</w:t>
            </w:r>
          </w:p>
          <w:p w:rsidR="009B49E0" w:rsidRPr="001D5572" w:rsidRDefault="009B49E0" w:rsidP="00E33B16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9B49E0" w:rsidRDefault="009B49E0"/>
    <w:p w:rsidR="009B49E0" w:rsidRPr="009B49E0" w:rsidRDefault="009B49E0" w:rsidP="009B49E0"/>
    <w:p w:rsidR="009B49E0" w:rsidRPr="009B49E0" w:rsidRDefault="009B49E0" w:rsidP="009B49E0"/>
    <w:p w:rsidR="009B49E0" w:rsidRPr="009B49E0" w:rsidRDefault="009B49E0" w:rsidP="009B49E0"/>
    <w:p w:rsidR="009B49E0" w:rsidRPr="009B49E0" w:rsidRDefault="009B49E0" w:rsidP="009B49E0"/>
    <w:p w:rsidR="009B49E0" w:rsidRPr="009B49E0" w:rsidRDefault="009B49E0" w:rsidP="009B49E0"/>
    <w:p w:rsidR="009B49E0" w:rsidRPr="009B49E0" w:rsidRDefault="009B49E0" w:rsidP="009B49E0"/>
    <w:p w:rsidR="009B49E0" w:rsidRPr="009B49E0" w:rsidRDefault="009B49E0" w:rsidP="009B49E0"/>
    <w:p w:rsidR="009B49E0" w:rsidRPr="009B49E0" w:rsidRDefault="009B49E0" w:rsidP="009B49E0"/>
    <w:p w:rsidR="009B49E0" w:rsidRPr="009B49E0" w:rsidRDefault="009B49E0" w:rsidP="009B49E0"/>
    <w:p w:rsidR="009B49E0" w:rsidRPr="009B49E0" w:rsidRDefault="009B49E0" w:rsidP="009B49E0"/>
    <w:p w:rsidR="009B49E0" w:rsidRPr="009B49E0" w:rsidRDefault="009B49E0" w:rsidP="009B49E0"/>
    <w:p w:rsidR="009B49E0" w:rsidRPr="009B49E0" w:rsidRDefault="009B49E0" w:rsidP="009B49E0"/>
    <w:p w:rsidR="009B49E0" w:rsidRPr="009B49E0" w:rsidRDefault="009B49E0" w:rsidP="009B49E0"/>
    <w:p w:rsidR="009B49E0" w:rsidRDefault="009B49E0" w:rsidP="009B49E0">
      <w:pPr>
        <w:tabs>
          <w:tab w:val="left" w:pos="1230"/>
        </w:tabs>
      </w:pPr>
      <w:r>
        <w:tab/>
      </w:r>
    </w:p>
    <w:p w:rsidR="009B49E0" w:rsidRDefault="009B49E0" w:rsidP="009B49E0">
      <w:pPr>
        <w:tabs>
          <w:tab w:val="left" w:pos="1230"/>
        </w:tabs>
      </w:pPr>
    </w:p>
    <w:p w:rsidR="009B49E0" w:rsidRDefault="009B49E0" w:rsidP="009B49E0">
      <w:pPr>
        <w:tabs>
          <w:tab w:val="left" w:pos="1230"/>
        </w:tabs>
      </w:pPr>
    </w:p>
    <w:p w:rsidR="003F2EED" w:rsidRDefault="003F2EED" w:rsidP="007D12B7">
      <w:pPr>
        <w:spacing w:after="240"/>
        <w:rPr>
          <w:b/>
          <w:color w:val="000000"/>
          <w:sz w:val="28"/>
          <w:szCs w:val="28"/>
        </w:rPr>
      </w:pPr>
    </w:p>
    <w:p w:rsidR="009B49E0" w:rsidRPr="0099302F" w:rsidRDefault="00E3566D" w:rsidP="00E3566D">
      <w:pPr>
        <w:tabs>
          <w:tab w:val="left" w:pos="3225"/>
          <w:tab w:val="center" w:pos="4677"/>
        </w:tabs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>
        <w:rPr>
          <w:b/>
          <w:color w:val="000000"/>
          <w:sz w:val="28"/>
          <w:szCs w:val="28"/>
        </w:rPr>
        <w:tab/>
      </w:r>
      <w:r w:rsidR="009B49E0" w:rsidRPr="0099302F">
        <w:rPr>
          <w:b/>
          <w:color w:val="000000"/>
          <w:sz w:val="28"/>
          <w:szCs w:val="28"/>
        </w:rPr>
        <w:t>СОДЕРЖАНИЕ</w:t>
      </w:r>
    </w:p>
    <w:p w:rsidR="009B49E0" w:rsidRPr="0099302F" w:rsidRDefault="009B49E0" w:rsidP="009B49E0">
      <w:pPr>
        <w:jc w:val="center"/>
        <w:rPr>
          <w:b/>
          <w:sz w:val="28"/>
          <w:szCs w:val="28"/>
        </w:rPr>
      </w:pPr>
      <w:r w:rsidRPr="0099302F">
        <w:rPr>
          <w:b/>
          <w:sz w:val="28"/>
          <w:szCs w:val="28"/>
        </w:rPr>
        <w:t>СБОРНИК</w:t>
      </w:r>
    </w:p>
    <w:p w:rsidR="009B49E0" w:rsidRPr="0099302F" w:rsidRDefault="009B49E0" w:rsidP="009B49E0">
      <w:pPr>
        <w:jc w:val="center"/>
        <w:rPr>
          <w:sz w:val="28"/>
          <w:szCs w:val="28"/>
        </w:rPr>
      </w:pPr>
      <w:r w:rsidRPr="0099302F">
        <w:rPr>
          <w:sz w:val="28"/>
          <w:szCs w:val="28"/>
        </w:rPr>
        <w:t>МУНИЦИПАЛЬНЫХ ПРАВОВЫХ АКТОВ ОРГАНОВ</w:t>
      </w:r>
    </w:p>
    <w:p w:rsidR="009B49E0" w:rsidRPr="0099302F" w:rsidRDefault="009B49E0" w:rsidP="009B49E0">
      <w:pPr>
        <w:jc w:val="center"/>
        <w:rPr>
          <w:sz w:val="28"/>
          <w:szCs w:val="28"/>
        </w:rPr>
      </w:pPr>
      <w:r w:rsidRPr="0099302F">
        <w:rPr>
          <w:sz w:val="28"/>
          <w:szCs w:val="28"/>
        </w:rPr>
        <w:t>МЕСТНОГО САМОУПРАВЛЕНИЯ МУНИЦИПАЛЬНОГО ОБРАЗОВАНИЯ КИКНУРСКИЙ МУНИЦИПАЛЬНЫЙ ОКРУГ КИРОВСКОЙ ОБЛАСТИ</w:t>
      </w:r>
    </w:p>
    <w:p w:rsidR="009B49E0" w:rsidRPr="0099302F" w:rsidRDefault="009B49E0" w:rsidP="009B49E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9B49E0" w:rsidRPr="0099302F" w:rsidTr="00E33B16">
        <w:trPr>
          <w:trHeight w:val="197"/>
        </w:trPr>
        <w:tc>
          <w:tcPr>
            <w:tcW w:w="2268" w:type="dxa"/>
          </w:tcPr>
          <w:p w:rsidR="009B49E0" w:rsidRPr="0099302F" w:rsidRDefault="009B49E0" w:rsidP="00E33B16">
            <w:pPr>
              <w:rPr>
                <w:b/>
                <w:color w:val="000000"/>
                <w:sz w:val="28"/>
                <w:szCs w:val="28"/>
              </w:rPr>
            </w:pPr>
          </w:p>
          <w:p w:rsidR="009B49E0" w:rsidRPr="0099302F" w:rsidRDefault="009B49E0" w:rsidP="00E33B1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40 (40</w:t>
            </w:r>
            <w:r w:rsidRPr="0099302F">
              <w:rPr>
                <w:b/>
                <w:color w:val="000000"/>
                <w:sz w:val="28"/>
                <w:szCs w:val="28"/>
              </w:rPr>
              <w:t>)</w:t>
            </w:r>
          </w:p>
          <w:p w:rsidR="009B49E0" w:rsidRPr="0099302F" w:rsidRDefault="009B49E0" w:rsidP="00E33B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B49E0" w:rsidRPr="0099302F" w:rsidRDefault="009B49E0" w:rsidP="00E33B1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49E0" w:rsidRPr="0099302F" w:rsidRDefault="009B49E0" w:rsidP="00E33B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  <w:r w:rsidRPr="0099302F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декабря</w:t>
            </w:r>
            <w:r w:rsidRPr="0099302F">
              <w:rPr>
                <w:b/>
                <w:color w:val="000000"/>
                <w:sz w:val="28"/>
                <w:szCs w:val="28"/>
              </w:rPr>
              <w:t xml:space="preserve"> 2021 года</w:t>
            </w:r>
          </w:p>
        </w:tc>
        <w:tc>
          <w:tcPr>
            <w:tcW w:w="3420" w:type="dxa"/>
          </w:tcPr>
          <w:p w:rsidR="009B49E0" w:rsidRPr="0099302F" w:rsidRDefault="009B49E0" w:rsidP="00E33B16">
            <w:pPr>
              <w:ind w:left="1360"/>
              <w:rPr>
                <w:b/>
                <w:color w:val="000000"/>
                <w:sz w:val="28"/>
                <w:szCs w:val="28"/>
              </w:rPr>
            </w:pPr>
          </w:p>
          <w:p w:rsidR="009B49E0" w:rsidRPr="0099302F" w:rsidRDefault="009B49E0" w:rsidP="00E33B16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99302F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9B49E0" w:rsidRPr="0099302F" w:rsidRDefault="009B49E0" w:rsidP="009B49E0">
      <w:pPr>
        <w:rPr>
          <w:b/>
          <w:color w:val="000000"/>
          <w:sz w:val="28"/>
          <w:szCs w:val="28"/>
        </w:rPr>
      </w:pPr>
    </w:p>
    <w:p w:rsidR="009B49E0" w:rsidRPr="0099302F" w:rsidRDefault="009B49E0" w:rsidP="009B49E0">
      <w:pPr>
        <w:spacing w:after="240"/>
        <w:jc w:val="center"/>
        <w:rPr>
          <w:b/>
          <w:color w:val="000000"/>
          <w:sz w:val="28"/>
          <w:szCs w:val="28"/>
        </w:rPr>
      </w:pPr>
      <w:r w:rsidRPr="0099302F">
        <w:rPr>
          <w:b/>
          <w:color w:val="000000"/>
          <w:sz w:val="28"/>
          <w:szCs w:val="28"/>
        </w:rPr>
        <w:t>СОДЕРЖАНИЕ</w:t>
      </w:r>
    </w:p>
    <w:p w:rsidR="009B49E0" w:rsidRPr="0099302F" w:rsidRDefault="009B49E0" w:rsidP="009B49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2F">
        <w:rPr>
          <w:rFonts w:ascii="Times New Roman" w:hAnsi="Times New Roman" w:cs="Times New Roman"/>
          <w:b/>
          <w:sz w:val="28"/>
          <w:szCs w:val="28"/>
        </w:rPr>
        <w:t>Раздел 1. Решения Думы Кикнурского муниципального округа</w:t>
      </w:r>
    </w:p>
    <w:p w:rsidR="00C42558" w:rsidRDefault="009B49E0" w:rsidP="009B49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2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9B49E0" w:rsidRDefault="009B49E0" w:rsidP="009B49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9E0" w:rsidRDefault="009B49E0" w:rsidP="009B49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9E0" w:rsidRDefault="009B49E0" w:rsidP="009B49E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9B49E0">
        <w:rPr>
          <w:sz w:val="28"/>
          <w:szCs w:val="28"/>
        </w:rPr>
        <w:t>Решение Думы Кикнурс</w:t>
      </w:r>
      <w:r w:rsidR="003F2EED">
        <w:rPr>
          <w:sz w:val="28"/>
          <w:szCs w:val="28"/>
        </w:rPr>
        <w:t>кого муниципального округа от 13</w:t>
      </w:r>
      <w:r w:rsidRPr="009B49E0">
        <w:rPr>
          <w:sz w:val="28"/>
          <w:szCs w:val="28"/>
        </w:rPr>
        <w:t>.</w:t>
      </w:r>
      <w:r w:rsidRPr="009B49E0">
        <w:rPr>
          <w:sz w:val="28"/>
          <w:szCs w:val="28"/>
        </w:rPr>
        <w:t>12.2021 № 17-170 «</w:t>
      </w:r>
      <w:r w:rsidRPr="009B49E0">
        <w:rPr>
          <w:bCs/>
          <w:color w:val="000000"/>
          <w:sz w:val="28"/>
          <w:szCs w:val="28"/>
        </w:rPr>
        <w:t>О внесении изменений и дополнений в решение Думы Кикнурского муниципального округа Кировской области от 21.10.2021 № 15-153</w:t>
      </w:r>
      <w:r w:rsidRPr="009B49E0">
        <w:rPr>
          <w:bCs/>
          <w:color w:val="000000"/>
          <w:sz w:val="28"/>
          <w:szCs w:val="28"/>
        </w:rPr>
        <w:t>»</w:t>
      </w:r>
      <w:r w:rsidR="000B4E61">
        <w:rPr>
          <w:bCs/>
          <w:color w:val="000000"/>
          <w:sz w:val="28"/>
          <w:szCs w:val="28"/>
        </w:rPr>
        <w:t>…………..3</w:t>
      </w:r>
    </w:p>
    <w:p w:rsidR="009B49E0" w:rsidRDefault="009B49E0" w:rsidP="009B49E0">
      <w:pPr>
        <w:pStyle w:val="ConsPlusTitle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49E0">
        <w:rPr>
          <w:rFonts w:ascii="Times New Roman" w:hAnsi="Times New Roman" w:cs="Times New Roman"/>
          <w:b w:val="0"/>
          <w:sz w:val="28"/>
          <w:szCs w:val="28"/>
        </w:rPr>
        <w:t>Решение Думы Кикнурс</w:t>
      </w:r>
      <w:r w:rsidR="003F2EED">
        <w:rPr>
          <w:rFonts w:ascii="Times New Roman" w:hAnsi="Times New Roman" w:cs="Times New Roman"/>
          <w:b w:val="0"/>
          <w:sz w:val="28"/>
          <w:szCs w:val="28"/>
        </w:rPr>
        <w:t>кого муниципального округа от 13</w:t>
      </w:r>
      <w:r w:rsidRPr="009B49E0">
        <w:rPr>
          <w:rFonts w:ascii="Times New Roman" w:hAnsi="Times New Roman" w:cs="Times New Roman"/>
          <w:b w:val="0"/>
          <w:sz w:val="28"/>
          <w:szCs w:val="28"/>
        </w:rPr>
        <w:t>.12.2021</w:t>
      </w:r>
      <w:r w:rsidR="003F2EED">
        <w:rPr>
          <w:rFonts w:ascii="Times New Roman" w:hAnsi="Times New Roman" w:cs="Times New Roman"/>
          <w:b w:val="0"/>
          <w:sz w:val="28"/>
          <w:szCs w:val="28"/>
        </w:rPr>
        <w:t xml:space="preserve"> № 17-171</w:t>
      </w:r>
      <w:r w:rsidRPr="009B4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приватизации муниципального имущества на 2022 </w:t>
      </w:r>
      <w:r w:rsidRPr="009B49E0">
        <w:rPr>
          <w:rFonts w:ascii="Times New Roman" w:hAnsi="Times New Roman" w:cs="Times New Roman"/>
          <w:b w:val="0"/>
          <w:sz w:val="28"/>
          <w:szCs w:val="28"/>
        </w:rPr>
        <w:t>год»</w:t>
      </w:r>
      <w:r w:rsidR="000B4E61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………………………………………………………………………………….14</w:t>
      </w:r>
    </w:p>
    <w:p w:rsidR="009B49E0" w:rsidRDefault="009B49E0" w:rsidP="003F2EED">
      <w:pPr>
        <w:pStyle w:val="3"/>
        <w:numPr>
          <w:ilvl w:val="0"/>
          <w:numId w:val="3"/>
        </w:numPr>
        <w:spacing w:line="360" w:lineRule="auto"/>
        <w:ind w:left="0" w:firstLine="0"/>
        <w:jc w:val="both"/>
        <w:rPr>
          <w:b w:val="0"/>
          <w:szCs w:val="28"/>
        </w:rPr>
      </w:pPr>
      <w:r w:rsidRPr="003F2EED">
        <w:rPr>
          <w:b w:val="0"/>
          <w:szCs w:val="28"/>
        </w:rPr>
        <w:t>Решение Думы Кикнурс</w:t>
      </w:r>
      <w:r w:rsidR="003F2EED" w:rsidRPr="003F2EED">
        <w:rPr>
          <w:b w:val="0"/>
          <w:szCs w:val="28"/>
        </w:rPr>
        <w:t>кого муниципального округа от 13</w:t>
      </w:r>
      <w:r w:rsidRPr="003F2EED">
        <w:rPr>
          <w:b w:val="0"/>
          <w:szCs w:val="28"/>
        </w:rPr>
        <w:t>.12.2021 № 17-17</w:t>
      </w:r>
      <w:r w:rsidR="003F2EED" w:rsidRPr="003F2EED">
        <w:rPr>
          <w:b w:val="0"/>
          <w:szCs w:val="28"/>
        </w:rPr>
        <w:t>2</w:t>
      </w:r>
      <w:r w:rsidRPr="003F2EED">
        <w:rPr>
          <w:b w:val="0"/>
          <w:szCs w:val="28"/>
        </w:rPr>
        <w:t xml:space="preserve"> «</w:t>
      </w:r>
      <w:r w:rsidR="003F2EED">
        <w:rPr>
          <w:b w:val="0"/>
          <w:szCs w:val="28"/>
        </w:rPr>
        <w:t>Об</w:t>
      </w:r>
      <w:r w:rsidR="003F2EED" w:rsidRPr="003F2EED">
        <w:rPr>
          <w:b w:val="0"/>
          <w:szCs w:val="28"/>
        </w:rPr>
        <w:t xml:space="preserve"> </w:t>
      </w:r>
      <w:r w:rsidR="003F2EED">
        <w:rPr>
          <w:b w:val="0"/>
          <w:szCs w:val="28"/>
        </w:rPr>
        <w:t>утверждении</w:t>
      </w:r>
      <w:r w:rsidR="003F2EED" w:rsidRPr="003F2EED">
        <w:rPr>
          <w:b w:val="0"/>
          <w:szCs w:val="28"/>
        </w:rPr>
        <w:t xml:space="preserve"> </w:t>
      </w:r>
      <w:r w:rsidR="003F2EED">
        <w:rPr>
          <w:b w:val="0"/>
          <w:szCs w:val="28"/>
        </w:rPr>
        <w:t>положения о</w:t>
      </w:r>
      <w:r w:rsidR="003F2EED" w:rsidRPr="003F2EED">
        <w:rPr>
          <w:b w:val="0"/>
          <w:szCs w:val="28"/>
        </w:rPr>
        <w:t xml:space="preserve"> </w:t>
      </w:r>
      <w:r w:rsidR="003F2EED">
        <w:rPr>
          <w:b w:val="0"/>
          <w:szCs w:val="28"/>
        </w:rPr>
        <w:t>казне муниципального</w:t>
      </w:r>
      <w:r w:rsidR="003F2EED" w:rsidRPr="003F2EED">
        <w:rPr>
          <w:b w:val="0"/>
          <w:szCs w:val="28"/>
        </w:rPr>
        <w:t xml:space="preserve"> </w:t>
      </w:r>
      <w:r w:rsidR="003F2EED">
        <w:rPr>
          <w:b w:val="0"/>
          <w:szCs w:val="28"/>
        </w:rPr>
        <w:t>образования</w:t>
      </w:r>
      <w:r w:rsidR="003F2EED" w:rsidRPr="003F2EED">
        <w:rPr>
          <w:b w:val="0"/>
          <w:szCs w:val="28"/>
        </w:rPr>
        <w:t xml:space="preserve"> К</w:t>
      </w:r>
      <w:r w:rsidR="003F2EED">
        <w:rPr>
          <w:b w:val="0"/>
          <w:szCs w:val="28"/>
        </w:rPr>
        <w:t>икнурский</w:t>
      </w:r>
      <w:r w:rsidR="003F2EED" w:rsidRPr="003F2EED">
        <w:rPr>
          <w:b w:val="0"/>
          <w:szCs w:val="28"/>
        </w:rPr>
        <w:t xml:space="preserve"> </w:t>
      </w:r>
      <w:r w:rsidR="003F2EED">
        <w:rPr>
          <w:b w:val="0"/>
          <w:szCs w:val="28"/>
        </w:rPr>
        <w:t xml:space="preserve">муниципальный округ </w:t>
      </w:r>
      <w:r w:rsidR="003F2EED" w:rsidRPr="003F2EED">
        <w:rPr>
          <w:b w:val="0"/>
          <w:szCs w:val="28"/>
        </w:rPr>
        <w:t>К</w:t>
      </w:r>
      <w:r w:rsidR="003F2EED">
        <w:rPr>
          <w:b w:val="0"/>
          <w:szCs w:val="28"/>
        </w:rPr>
        <w:t>ировской</w:t>
      </w:r>
      <w:r w:rsidR="003F2EED" w:rsidRPr="003F2EED">
        <w:rPr>
          <w:b w:val="0"/>
          <w:szCs w:val="28"/>
        </w:rPr>
        <w:t xml:space="preserve"> </w:t>
      </w:r>
      <w:r w:rsidR="003F2EED">
        <w:rPr>
          <w:b w:val="0"/>
          <w:szCs w:val="28"/>
        </w:rPr>
        <w:t>области</w:t>
      </w:r>
      <w:r w:rsidR="003F2EED" w:rsidRPr="003F2EED">
        <w:rPr>
          <w:b w:val="0"/>
          <w:szCs w:val="28"/>
        </w:rPr>
        <w:t>»</w:t>
      </w:r>
      <w:r w:rsidR="000B4E61">
        <w:rPr>
          <w:b w:val="0"/>
          <w:szCs w:val="28"/>
        </w:rPr>
        <w:t>………………………..18</w:t>
      </w:r>
      <w:bookmarkStart w:id="0" w:name="_GoBack"/>
      <w:bookmarkEnd w:id="0"/>
    </w:p>
    <w:p w:rsidR="003F2EED" w:rsidRDefault="003F2EED" w:rsidP="003F2EED">
      <w:pPr>
        <w:pStyle w:val="a3"/>
        <w:rPr>
          <w:sz w:val="28"/>
          <w:szCs w:val="28"/>
        </w:rPr>
      </w:pPr>
    </w:p>
    <w:p w:rsidR="003F2EED" w:rsidRDefault="003F2EED" w:rsidP="003F2EED">
      <w:pPr>
        <w:pStyle w:val="a3"/>
        <w:rPr>
          <w:sz w:val="28"/>
          <w:szCs w:val="28"/>
        </w:rPr>
      </w:pPr>
    </w:p>
    <w:p w:rsidR="003F2EED" w:rsidRDefault="003F2EED" w:rsidP="003F2EED">
      <w:pPr>
        <w:pStyle w:val="a3"/>
        <w:rPr>
          <w:sz w:val="28"/>
          <w:szCs w:val="28"/>
        </w:rPr>
      </w:pPr>
    </w:p>
    <w:p w:rsidR="003F2EED" w:rsidRDefault="003F2EED" w:rsidP="003F2EED">
      <w:pPr>
        <w:pStyle w:val="a3"/>
        <w:rPr>
          <w:sz w:val="28"/>
          <w:szCs w:val="28"/>
        </w:rPr>
      </w:pPr>
    </w:p>
    <w:p w:rsidR="003F2EED" w:rsidRDefault="003F2EED" w:rsidP="003F2EED">
      <w:pPr>
        <w:pStyle w:val="a3"/>
        <w:rPr>
          <w:sz w:val="28"/>
          <w:szCs w:val="28"/>
        </w:rPr>
      </w:pPr>
    </w:p>
    <w:p w:rsidR="003F2EED" w:rsidRDefault="003F2EED" w:rsidP="003F2EED">
      <w:pPr>
        <w:pStyle w:val="a3"/>
        <w:rPr>
          <w:sz w:val="28"/>
          <w:szCs w:val="28"/>
        </w:rPr>
      </w:pPr>
    </w:p>
    <w:p w:rsidR="003F2EED" w:rsidRDefault="003F2EED" w:rsidP="003F2EED">
      <w:pPr>
        <w:pStyle w:val="a3"/>
        <w:rPr>
          <w:sz w:val="28"/>
          <w:szCs w:val="28"/>
        </w:rPr>
      </w:pPr>
    </w:p>
    <w:p w:rsidR="003F2EED" w:rsidRDefault="003F2EED" w:rsidP="003F2EED">
      <w:pPr>
        <w:pStyle w:val="a3"/>
        <w:rPr>
          <w:sz w:val="28"/>
          <w:szCs w:val="28"/>
        </w:rPr>
      </w:pPr>
    </w:p>
    <w:p w:rsidR="003F2EED" w:rsidRDefault="003F2EED" w:rsidP="003F2EED">
      <w:pPr>
        <w:pStyle w:val="a3"/>
        <w:rPr>
          <w:sz w:val="28"/>
          <w:szCs w:val="28"/>
        </w:rPr>
      </w:pPr>
    </w:p>
    <w:p w:rsidR="003F2EED" w:rsidRDefault="003F2EED" w:rsidP="003F2EED">
      <w:pPr>
        <w:pStyle w:val="a3"/>
        <w:rPr>
          <w:sz w:val="28"/>
          <w:szCs w:val="28"/>
        </w:rPr>
      </w:pPr>
    </w:p>
    <w:p w:rsidR="003F2EED" w:rsidRDefault="003F2EED" w:rsidP="003F2EED">
      <w:pPr>
        <w:pStyle w:val="a3"/>
        <w:rPr>
          <w:sz w:val="28"/>
          <w:szCs w:val="28"/>
        </w:rPr>
      </w:pPr>
    </w:p>
    <w:p w:rsidR="003F2EED" w:rsidRDefault="003F2EED" w:rsidP="003F2EED">
      <w:pPr>
        <w:pStyle w:val="a3"/>
        <w:rPr>
          <w:sz w:val="28"/>
          <w:szCs w:val="28"/>
        </w:rPr>
      </w:pPr>
    </w:p>
    <w:p w:rsidR="003F2EED" w:rsidRDefault="003F2EED" w:rsidP="003F2EED">
      <w:pPr>
        <w:pStyle w:val="a3"/>
        <w:rPr>
          <w:sz w:val="28"/>
          <w:szCs w:val="28"/>
        </w:rPr>
      </w:pPr>
    </w:p>
    <w:p w:rsidR="000B4E61" w:rsidRDefault="000B4E61" w:rsidP="003F2EED">
      <w:pPr>
        <w:pStyle w:val="a3"/>
        <w:rPr>
          <w:sz w:val="28"/>
          <w:szCs w:val="28"/>
        </w:rPr>
      </w:pPr>
    </w:p>
    <w:p w:rsidR="003F2EED" w:rsidRDefault="003F2EED" w:rsidP="003F2EED">
      <w:pPr>
        <w:pStyle w:val="a3"/>
        <w:rPr>
          <w:sz w:val="28"/>
          <w:szCs w:val="28"/>
        </w:rPr>
      </w:pPr>
    </w:p>
    <w:p w:rsidR="003F2EED" w:rsidRDefault="007D12B7" w:rsidP="003F2EED">
      <w:pPr>
        <w:pStyle w:val="a3"/>
        <w:rPr>
          <w:sz w:val="28"/>
          <w:szCs w:val="28"/>
        </w:rPr>
      </w:pPr>
      <w:r w:rsidRPr="00DE384A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4BF876C" wp14:editId="12BAEDDE">
            <wp:simplePos x="0" y="0"/>
            <wp:positionH relativeFrom="margin">
              <wp:align>center</wp:align>
            </wp:positionH>
            <wp:positionV relativeFrom="paragraph">
              <wp:posOffset>-219710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EED" w:rsidRDefault="003F2EED" w:rsidP="003F2EED">
      <w:pPr>
        <w:jc w:val="right"/>
        <w:rPr>
          <w:b/>
          <w:bCs/>
          <w:color w:val="000000"/>
          <w:sz w:val="28"/>
          <w:szCs w:val="28"/>
        </w:rPr>
      </w:pPr>
    </w:p>
    <w:p w:rsidR="003F2EED" w:rsidRPr="003F2EED" w:rsidRDefault="003F2EED" w:rsidP="003F2EED">
      <w:pPr>
        <w:jc w:val="right"/>
        <w:rPr>
          <w:b/>
          <w:bCs/>
          <w:color w:val="000000"/>
          <w:sz w:val="28"/>
          <w:szCs w:val="28"/>
        </w:rPr>
      </w:pPr>
    </w:p>
    <w:p w:rsidR="003F2EED" w:rsidRPr="00DE384A" w:rsidRDefault="003F2EED" w:rsidP="003F2EED">
      <w:pPr>
        <w:spacing w:after="360"/>
        <w:jc w:val="center"/>
        <w:rPr>
          <w:b/>
          <w:sz w:val="28"/>
          <w:szCs w:val="28"/>
        </w:rPr>
      </w:pPr>
      <w:r w:rsidRPr="00DE384A">
        <w:rPr>
          <w:b/>
          <w:sz w:val="28"/>
          <w:szCs w:val="28"/>
        </w:rPr>
        <w:t>РОССИЙСКАЯ ФЕДЕРАЦИЯ</w:t>
      </w:r>
    </w:p>
    <w:p w:rsidR="003F2EED" w:rsidRPr="00DE384A" w:rsidRDefault="003F2EED" w:rsidP="003F2EED">
      <w:pPr>
        <w:jc w:val="center"/>
        <w:rPr>
          <w:b/>
          <w:sz w:val="28"/>
          <w:szCs w:val="28"/>
        </w:rPr>
      </w:pPr>
      <w:r w:rsidRPr="00DE384A">
        <w:rPr>
          <w:b/>
          <w:sz w:val="28"/>
          <w:szCs w:val="28"/>
        </w:rPr>
        <w:t>ДУМА КИКНУРСКОГО МУНИЦИПАЛЬНОГО ОКРУГА</w:t>
      </w:r>
    </w:p>
    <w:p w:rsidR="003F2EED" w:rsidRPr="00DE384A" w:rsidRDefault="003F2EED" w:rsidP="003F2EED">
      <w:pPr>
        <w:jc w:val="center"/>
        <w:rPr>
          <w:b/>
          <w:sz w:val="28"/>
          <w:szCs w:val="28"/>
        </w:rPr>
      </w:pPr>
      <w:r w:rsidRPr="00DE384A">
        <w:rPr>
          <w:b/>
          <w:sz w:val="28"/>
          <w:szCs w:val="28"/>
        </w:rPr>
        <w:t>КИРОВСКОЙ ОБЛАСТИ</w:t>
      </w:r>
    </w:p>
    <w:p w:rsidR="003F2EED" w:rsidRPr="00DE384A" w:rsidRDefault="003F2EED" w:rsidP="003F2EED">
      <w:pPr>
        <w:jc w:val="center"/>
        <w:rPr>
          <w:b/>
          <w:sz w:val="28"/>
          <w:szCs w:val="28"/>
        </w:rPr>
      </w:pPr>
      <w:r w:rsidRPr="00DE384A">
        <w:rPr>
          <w:b/>
          <w:sz w:val="28"/>
          <w:szCs w:val="28"/>
        </w:rPr>
        <w:t>первого созыва</w:t>
      </w:r>
    </w:p>
    <w:p w:rsidR="003F2EED" w:rsidRDefault="003F2EED" w:rsidP="003F2EE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F2EED" w:rsidRDefault="003F2EED" w:rsidP="003F2EE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E384A">
        <w:rPr>
          <w:b/>
          <w:sz w:val="28"/>
          <w:szCs w:val="28"/>
        </w:rPr>
        <w:t>РЕШЕНИЕ</w:t>
      </w: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3F2EED" w:rsidRPr="00AC7B7D" w:rsidTr="00E33B16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3F2EED" w:rsidRPr="00AC7B7D" w:rsidRDefault="003F2EED" w:rsidP="00E33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13.12.2021</w:t>
            </w:r>
          </w:p>
        </w:tc>
        <w:tc>
          <w:tcPr>
            <w:tcW w:w="2837" w:type="dxa"/>
          </w:tcPr>
          <w:p w:rsidR="003F2EED" w:rsidRPr="00AC7B7D" w:rsidRDefault="003F2EED" w:rsidP="00E33B16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3F2EED" w:rsidRPr="00AC7B7D" w:rsidRDefault="003F2EED" w:rsidP="00E33B16">
            <w:pPr>
              <w:jc w:val="right"/>
              <w:rPr>
                <w:sz w:val="28"/>
                <w:szCs w:val="28"/>
              </w:rPr>
            </w:pPr>
            <w:r w:rsidRPr="00AC7B7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F2EED" w:rsidRPr="00AC7B7D" w:rsidRDefault="003F2EED" w:rsidP="00E33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17-170</w:t>
            </w:r>
          </w:p>
        </w:tc>
      </w:tr>
      <w:tr w:rsidR="003F2EED" w:rsidRPr="00AC7B7D" w:rsidTr="00E33B16">
        <w:trPr>
          <w:trHeight w:val="513"/>
        </w:trPr>
        <w:tc>
          <w:tcPr>
            <w:tcW w:w="9498" w:type="dxa"/>
            <w:gridSpan w:val="4"/>
          </w:tcPr>
          <w:p w:rsidR="003F2EED" w:rsidRDefault="003F2EED" w:rsidP="00E33B16">
            <w:pPr>
              <w:jc w:val="center"/>
              <w:rPr>
                <w:sz w:val="28"/>
                <w:szCs w:val="28"/>
              </w:rPr>
            </w:pPr>
          </w:p>
          <w:p w:rsidR="003F2EED" w:rsidRPr="00AC7B7D" w:rsidRDefault="003F2EED" w:rsidP="00E33B16">
            <w:pPr>
              <w:jc w:val="center"/>
              <w:rPr>
                <w:sz w:val="28"/>
                <w:szCs w:val="28"/>
              </w:rPr>
            </w:pPr>
            <w:r w:rsidRPr="00AC7B7D">
              <w:rPr>
                <w:sz w:val="28"/>
                <w:szCs w:val="28"/>
              </w:rPr>
              <w:t>пгт Кикнур</w:t>
            </w:r>
          </w:p>
        </w:tc>
      </w:tr>
    </w:tbl>
    <w:p w:rsidR="003F2EED" w:rsidRDefault="003F2EED" w:rsidP="003F2EED">
      <w:pPr>
        <w:jc w:val="center"/>
        <w:rPr>
          <w:b/>
          <w:bCs/>
          <w:color w:val="000000"/>
          <w:sz w:val="28"/>
          <w:szCs w:val="28"/>
        </w:rPr>
      </w:pPr>
    </w:p>
    <w:p w:rsidR="003F2EED" w:rsidRDefault="003F2EED" w:rsidP="007D12B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и дополнений в решение Думы </w:t>
      </w:r>
    </w:p>
    <w:p w:rsidR="003F2EED" w:rsidRDefault="003F2EED" w:rsidP="007D12B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Кикнурского муниципального округа Кировской области </w:t>
      </w:r>
    </w:p>
    <w:p w:rsidR="003F2EED" w:rsidRDefault="003F2EED" w:rsidP="007D12B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21.10.2021 № 15-153</w:t>
      </w:r>
    </w:p>
    <w:p w:rsidR="003F2EED" w:rsidRDefault="003F2EED" w:rsidP="003F2EED">
      <w:pPr>
        <w:jc w:val="both"/>
        <w:rPr>
          <w:sz w:val="28"/>
          <w:szCs w:val="28"/>
        </w:rPr>
      </w:pPr>
    </w:p>
    <w:p w:rsidR="003F2EED" w:rsidRDefault="003F2EED" w:rsidP="003F2E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A88">
        <w:rPr>
          <w:sz w:val="28"/>
          <w:szCs w:val="28"/>
        </w:rPr>
        <w:t>На основании Федерального закона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Pr="00430A88">
        <w:rPr>
          <w:sz w:val="28"/>
          <w:szCs w:val="28"/>
        </w:rPr>
        <w:t>Дума Кикнурского муниципального округа РЕШИЛА</w:t>
      </w:r>
      <w:r w:rsidRPr="00430A88">
        <w:rPr>
          <w:color w:val="000000"/>
          <w:sz w:val="28"/>
          <w:szCs w:val="28"/>
        </w:rPr>
        <w:t>:</w:t>
      </w:r>
    </w:p>
    <w:p w:rsidR="003F2EED" w:rsidRPr="00391474" w:rsidRDefault="003F2EED" w:rsidP="003F2E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30A88">
        <w:rPr>
          <w:color w:val="000000"/>
          <w:sz w:val="28"/>
          <w:szCs w:val="28"/>
        </w:rPr>
        <w:t>Внести и утвердить изменения и дополнения в 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Кикнурский муниципальный округ</w:t>
      </w:r>
      <w:r>
        <w:rPr>
          <w:color w:val="000000"/>
          <w:sz w:val="28"/>
          <w:szCs w:val="28"/>
        </w:rPr>
        <w:t xml:space="preserve">, утвержденного решением Думы Кикнурского муниципального округа Кировской области от 21.10.2021 № 15-153 «Об утверждении муниципального контроля на автомобильном транспорте, городском наземном электрическом  транспорте и в дорожном хозяйстве в границах муниципального образования Кикнурский </w:t>
      </w:r>
      <w:r w:rsidRPr="00391474">
        <w:rPr>
          <w:color w:val="000000"/>
          <w:sz w:val="28"/>
          <w:szCs w:val="28"/>
        </w:rPr>
        <w:t>муниципальный округ».</w:t>
      </w:r>
      <w:r>
        <w:rPr>
          <w:color w:val="000000"/>
          <w:sz w:val="28"/>
          <w:szCs w:val="28"/>
        </w:rPr>
        <w:t xml:space="preserve"> Прилагаются.</w:t>
      </w:r>
    </w:p>
    <w:p w:rsidR="003F2EED" w:rsidRPr="00391474" w:rsidRDefault="003F2EED" w:rsidP="003F2E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391474">
        <w:rPr>
          <w:rFonts w:eastAsia="SimSun"/>
          <w:sz w:val="28"/>
          <w:szCs w:val="28"/>
          <w:lang w:eastAsia="zh-CN"/>
        </w:rPr>
        <w:t xml:space="preserve">2. Настоящее </w:t>
      </w:r>
      <w:r>
        <w:rPr>
          <w:rFonts w:eastAsia="SimSun"/>
          <w:sz w:val="28"/>
          <w:szCs w:val="28"/>
          <w:lang w:eastAsia="zh-CN"/>
        </w:rPr>
        <w:t>решение опубликовать</w:t>
      </w:r>
      <w:r w:rsidRPr="00391474">
        <w:rPr>
          <w:rFonts w:eastAsia="SimSun"/>
          <w:sz w:val="28"/>
          <w:szCs w:val="28"/>
          <w:lang w:eastAsia="zh-CN"/>
        </w:rPr>
        <w:t xml:space="preserve">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3F2EED" w:rsidRPr="00391474" w:rsidRDefault="003F2EED" w:rsidP="003F2E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391474">
        <w:rPr>
          <w:rFonts w:eastAsia="SimSun"/>
          <w:sz w:val="28"/>
          <w:szCs w:val="28"/>
          <w:lang w:eastAsia="zh-CN"/>
        </w:rPr>
        <w:t xml:space="preserve">3. Настоящее решение вступает в силу с </w:t>
      </w:r>
      <w:r>
        <w:rPr>
          <w:rFonts w:eastAsia="SimSun"/>
          <w:sz w:val="28"/>
          <w:szCs w:val="28"/>
          <w:lang w:eastAsia="zh-CN"/>
        </w:rPr>
        <w:t>01 января 2022 года.</w:t>
      </w:r>
    </w:p>
    <w:p w:rsidR="003F2EED" w:rsidRPr="00430A88" w:rsidRDefault="003F2EED" w:rsidP="003F2EED">
      <w:pPr>
        <w:ind w:firstLine="709"/>
        <w:jc w:val="both"/>
        <w:rPr>
          <w:color w:val="000000"/>
          <w:sz w:val="28"/>
          <w:szCs w:val="28"/>
        </w:rPr>
      </w:pPr>
    </w:p>
    <w:p w:rsidR="003F2EED" w:rsidRPr="00DE384A" w:rsidRDefault="003F2EED" w:rsidP="003F2EED">
      <w:pPr>
        <w:jc w:val="both"/>
        <w:rPr>
          <w:color w:val="000000"/>
          <w:sz w:val="28"/>
          <w:szCs w:val="28"/>
        </w:rPr>
      </w:pPr>
    </w:p>
    <w:p w:rsidR="003F2EED" w:rsidRPr="00DE384A" w:rsidRDefault="003F2EED" w:rsidP="003F2EED">
      <w:pPr>
        <w:pStyle w:val="a7"/>
        <w:shd w:val="clear" w:color="auto" w:fill="FFFFFF"/>
        <w:spacing w:before="0" w:beforeAutospacing="0" w:after="0" w:afterAutospacing="0"/>
        <w:rPr>
          <w:color w:val="1E1D1E"/>
          <w:sz w:val="28"/>
          <w:szCs w:val="28"/>
        </w:rPr>
      </w:pPr>
      <w:r w:rsidRPr="00DE384A">
        <w:rPr>
          <w:color w:val="1E1D1E"/>
          <w:sz w:val="28"/>
          <w:szCs w:val="28"/>
        </w:rPr>
        <w:t>Председатель Думы Кикнурского</w:t>
      </w:r>
    </w:p>
    <w:p w:rsidR="003F2EED" w:rsidRPr="00DE384A" w:rsidRDefault="003F2EED" w:rsidP="003F2EED">
      <w:pPr>
        <w:pStyle w:val="a7"/>
        <w:shd w:val="clear" w:color="auto" w:fill="FFFFFF"/>
        <w:spacing w:before="0" w:beforeAutospacing="0" w:after="0" w:afterAutospacing="0"/>
        <w:rPr>
          <w:color w:val="1E1D1E"/>
          <w:sz w:val="28"/>
          <w:szCs w:val="28"/>
        </w:rPr>
      </w:pPr>
      <w:r w:rsidRPr="00DE384A">
        <w:rPr>
          <w:color w:val="1E1D1E"/>
          <w:sz w:val="28"/>
          <w:szCs w:val="28"/>
        </w:rPr>
        <w:t>муниципального окр</w:t>
      </w:r>
      <w:r>
        <w:rPr>
          <w:color w:val="1E1D1E"/>
          <w:sz w:val="28"/>
          <w:szCs w:val="28"/>
        </w:rPr>
        <w:t xml:space="preserve">уга    </w:t>
      </w:r>
      <w:r w:rsidRPr="00DE384A">
        <w:rPr>
          <w:color w:val="1E1D1E"/>
          <w:sz w:val="28"/>
          <w:szCs w:val="28"/>
        </w:rPr>
        <w:t>В.Н. Сычев</w:t>
      </w:r>
    </w:p>
    <w:p w:rsidR="003F2EED" w:rsidRPr="00DE384A" w:rsidRDefault="003F2EED" w:rsidP="003F2EED">
      <w:pPr>
        <w:pStyle w:val="a7"/>
        <w:shd w:val="clear" w:color="auto" w:fill="FFFFFF"/>
        <w:spacing w:before="0" w:beforeAutospacing="0" w:after="0" w:afterAutospacing="0"/>
        <w:rPr>
          <w:color w:val="1E1D1E"/>
          <w:sz w:val="28"/>
          <w:szCs w:val="28"/>
        </w:rPr>
      </w:pPr>
      <w:r w:rsidRPr="00DE384A">
        <w:rPr>
          <w:color w:val="1E1D1E"/>
          <w:sz w:val="28"/>
          <w:szCs w:val="28"/>
        </w:rPr>
        <w:t> </w:t>
      </w:r>
    </w:p>
    <w:p w:rsidR="003F2EED" w:rsidRPr="00DE384A" w:rsidRDefault="003F2EED" w:rsidP="003F2EED">
      <w:pPr>
        <w:pStyle w:val="a7"/>
        <w:shd w:val="clear" w:color="auto" w:fill="FFFFFF"/>
        <w:spacing w:before="0" w:beforeAutospacing="0" w:after="0" w:afterAutospacing="0"/>
        <w:rPr>
          <w:color w:val="1E1D1E"/>
          <w:sz w:val="28"/>
          <w:szCs w:val="28"/>
        </w:rPr>
      </w:pPr>
      <w:r w:rsidRPr="00DE384A">
        <w:rPr>
          <w:color w:val="1E1D1E"/>
          <w:sz w:val="28"/>
          <w:szCs w:val="28"/>
        </w:rPr>
        <w:t>Глава Кикнурского</w:t>
      </w:r>
    </w:p>
    <w:p w:rsidR="003F2EED" w:rsidRDefault="003F2EED" w:rsidP="007D12B7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E384A">
        <w:rPr>
          <w:color w:val="1E1D1E"/>
          <w:sz w:val="28"/>
          <w:szCs w:val="28"/>
        </w:rPr>
        <w:t>муниципального окр</w:t>
      </w:r>
      <w:r>
        <w:rPr>
          <w:color w:val="1E1D1E"/>
          <w:sz w:val="28"/>
          <w:szCs w:val="28"/>
        </w:rPr>
        <w:t>уга    С.Ю. Галкин</w:t>
      </w: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D12B7" w:rsidRDefault="007D12B7" w:rsidP="007D12B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D12B7" w:rsidRDefault="007D12B7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B4E61" w:rsidRDefault="000B4E61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B4E61" w:rsidRDefault="000B4E61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Pr="009040E1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40E1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3F2EED" w:rsidRPr="009040E1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EED" w:rsidRPr="009040E1" w:rsidRDefault="003F2EED" w:rsidP="003F2EED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40E1"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3F2EED" w:rsidRDefault="003F2EED" w:rsidP="003F2EED">
      <w:pPr>
        <w:pStyle w:val="ConsPlusTitle"/>
        <w:ind w:left="1543" w:firstLine="469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2EED" w:rsidRPr="004148D0" w:rsidRDefault="003F2EED" w:rsidP="003F2EED">
      <w:pPr>
        <w:pStyle w:val="ConsTitle"/>
        <w:widowControl/>
        <w:spacing w:line="360" w:lineRule="exact"/>
        <w:ind w:right="0" w:firstLine="5670"/>
        <w:outlineLvl w:val="0"/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</w:pPr>
      <w:r w:rsidRPr="004148D0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решением 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Думы </w:t>
      </w:r>
      <w:r w:rsidRPr="004148D0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>Кикнурск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>ого</w:t>
      </w:r>
      <w:r w:rsidRPr="004148D0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 </w:t>
      </w:r>
    </w:p>
    <w:p w:rsidR="003F2EED" w:rsidRDefault="003F2EED" w:rsidP="003F2EED">
      <w:pPr>
        <w:pStyle w:val="ConsTitle"/>
        <w:widowControl/>
        <w:ind w:right="0" w:firstLine="5670"/>
        <w:outlineLvl w:val="0"/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>муниципального округа</w:t>
      </w:r>
      <w:r w:rsidRPr="004148D0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 </w:t>
      </w:r>
    </w:p>
    <w:p w:rsidR="003F2EED" w:rsidRPr="004148D0" w:rsidRDefault="003F2EED" w:rsidP="003F2EED">
      <w:pPr>
        <w:pStyle w:val="ConsTitle"/>
        <w:widowControl/>
        <w:ind w:right="0" w:firstLine="5670"/>
        <w:outlineLvl w:val="0"/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>Кировской области</w:t>
      </w:r>
    </w:p>
    <w:p w:rsidR="003F2EED" w:rsidRPr="004148D0" w:rsidRDefault="003F2EED" w:rsidP="003F2EED">
      <w:pPr>
        <w:pStyle w:val="ConsTitle"/>
        <w:widowControl/>
        <w:ind w:right="0" w:firstLine="5670"/>
        <w:outlineLvl w:val="0"/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</w:pPr>
      <w:r w:rsidRPr="004148D0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>От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 13.12.2021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            </w:t>
      </w:r>
      <w:r w:rsidRPr="004148D0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 № 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17-170             </w:t>
      </w:r>
    </w:p>
    <w:p w:rsidR="003F2EED" w:rsidRDefault="003F2EED" w:rsidP="003F2EED">
      <w:pPr>
        <w:pStyle w:val="ConsPlusTitle"/>
        <w:ind w:firstLine="709"/>
        <w:jc w:val="center"/>
        <w:rPr>
          <w:sz w:val="28"/>
          <w:szCs w:val="28"/>
        </w:rPr>
      </w:pPr>
    </w:p>
    <w:p w:rsidR="003F2EED" w:rsidRPr="009040E1" w:rsidRDefault="003F2EED" w:rsidP="003F2EE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3F2EED" w:rsidRDefault="003F2EED" w:rsidP="003F2EED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40E1">
        <w:rPr>
          <w:rFonts w:ascii="Times New Roman" w:hAnsi="Times New Roman" w:cs="Times New Roman"/>
          <w:sz w:val="28"/>
          <w:szCs w:val="28"/>
        </w:rPr>
        <w:t>в По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Pr="009040E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контроле</w:t>
      </w:r>
      <w:r w:rsidRPr="009040E1">
        <w:rPr>
          <w:rFonts w:ascii="Times New Roman" w:hAnsi="Times New Roman" w:cs="Times New Roman"/>
          <w:sz w:val="28"/>
          <w:szCs w:val="28"/>
        </w:rPr>
        <w:t xml:space="preserve"> </w:t>
      </w:r>
      <w:r w:rsidRPr="00E249CE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</w:t>
      </w:r>
    </w:p>
    <w:p w:rsidR="003F2EED" w:rsidRPr="009040E1" w:rsidRDefault="003F2EED" w:rsidP="003F2EE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CE">
        <w:rPr>
          <w:rFonts w:ascii="Times New Roman" w:hAnsi="Times New Roman" w:cs="Times New Roman"/>
          <w:color w:val="000000"/>
          <w:sz w:val="28"/>
          <w:szCs w:val="28"/>
        </w:rPr>
        <w:t xml:space="preserve">Кикнурский муниципальный округ </w:t>
      </w:r>
    </w:p>
    <w:p w:rsidR="003F2EED" w:rsidRDefault="003F2EED" w:rsidP="003F2EED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2EED" w:rsidRDefault="003F2EED" w:rsidP="003F2EED">
      <w:pPr>
        <w:pStyle w:val="a3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Пункт 1.13 раздела 1 «Общие положения»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Кикнурский муниципальный округ </w:t>
      </w:r>
      <w:r w:rsidRPr="0087151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далее – Положение) исключить. </w:t>
      </w:r>
    </w:p>
    <w:p w:rsidR="003F2EED" w:rsidRDefault="003F2EED" w:rsidP="003F2EED">
      <w:pPr>
        <w:pStyle w:val="a3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Положение дополнить новым разделом 2 «Категории риска причинения вреда (ущерба)» следующего содержания:  </w:t>
      </w:r>
    </w:p>
    <w:p w:rsidR="003F2EED" w:rsidRDefault="003F2EED" w:rsidP="003F2EE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Pr="008E240C">
        <w:rPr>
          <w:sz w:val="28"/>
          <w:szCs w:val="28"/>
        </w:rPr>
        <w:t>Контрольным органом</w:t>
      </w:r>
      <w:r>
        <w:rPr>
          <w:sz w:val="28"/>
          <w:szCs w:val="28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3F2EED" w:rsidRDefault="003F2EED" w:rsidP="003F2EE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Pr="00452C8C">
        <w:rPr>
          <w:sz w:val="28"/>
          <w:szCs w:val="28"/>
        </w:rPr>
        <w:t>):</w:t>
      </w:r>
    </w:p>
    <w:p w:rsidR="003F2EED" w:rsidRPr="009F074C" w:rsidRDefault="003F2EED" w:rsidP="003F2EE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значительный риск;</w:t>
      </w:r>
    </w:p>
    <w:p w:rsidR="003F2EED" w:rsidRPr="009F074C" w:rsidRDefault="003F2EED" w:rsidP="003F2EED">
      <w:pPr>
        <w:spacing w:line="360" w:lineRule="auto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средний риск;</w:t>
      </w:r>
    </w:p>
    <w:p w:rsidR="003F2EED" w:rsidRPr="009F074C" w:rsidRDefault="003F2EED" w:rsidP="003F2EED">
      <w:pPr>
        <w:spacing w:line="360" w:lineRule="auto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умеренный риск;</w:t>
      </w:r>
    </w:p>
    <w:p w:rsidR="003F2EED" w:rsidRPr="009F074C" w:rsidRDefault="003F2EED" w:rsidP="003F2EED">
      <w:pPr>
        <w:spacing w:line="360" w:lineRule="auto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lastRenderedPageBreak/>
        <w:t>низкий риск.</w:t>
      </w:r>
    </w:p>
    <w:p w:rsidR="003F2EED" w:rsidRDefault="003F2EED" w:rsidP="003F2EE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2.3. Критерии отнесения объектов контроля к к</w:t>
      </w:r>
      <w:r>
        <w:rPr>
          <w:sz w:val="28"/>
          <w:szCs w:val="28"/>
        </w:rPr>
        <w:t xml:space="preserve">атегориям риска </w:t>
      </w:r>
      <w:r w:rsidRPr="009F074C">
        <w:rPr>
          <w:sz w:val="28"/>
          <w:szCs w:val="28"/>
        </w:rPr>
        <w:t>в рамках осуществления муниципального контроля</w:t>
      </w:r>
      <w:r>
        <w:rPr>
          <w:sz w:val="28"/>
          <w:szCs w:val="28"/>
        </w:rPr>
        <w:t xml:space="preserve"> установлены приложением № 1 к настоящему Положению.</w:t>
      </w:r>
    </w:p>
    <w:p w:rsidR="003F2EED" w:rsidRPr="00875C99" w:rsidRDefault="003F2EED" w:rsidP="003F2EE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Отнесение объекта контроля к одной из категорий риска осуществляется Контрольным органом </w:t>
      </w:r>
      <w:r w:rsidRPr="0010081B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</w:t>
      </w:r>
      <w:r w:rsidRPr="00875C99">
        <w:rPr>
          <w:sz w:val="28"/>
          <w:szCs w:val="28"/>
        </w:rPr>
        <w:t>ценностям.</w:t>
      </w:r>
    </w:p>
    <w:p w:rsidR="003F2EED" w:rsidRPr="00875C99" w:rsidRDefault="003F2EED" w:rsidP="003F2EE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75C99">
        <w:rPr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</w:t>
      </w:r>
      <w:r w:rsidRPr="009F074C">
        <w:rPr>
          <w:sz w:val="28"/>
          <w:szCs w:val="28"/>
        </w:rPr>
        <w:t>к</w:t>
      </w:r>
      <w:r>
        <w:rPr>
          <w:sz w:val="28"/>
          <w:szCs w:val="28"/>
        </w:rPr>
        <w:t>онтроля установлен приложением № 2</w:t>
      </w:r>
      <w:r w:rsidRPr="009F074C">
        <w:rPr>
          <w:sz w:val="28"/>
          <w:szCs w:val="28"/>
        </w:rPr>
        <w:t xml:space="preserve"> к настоящему</w:t>
      </w:r>
      <w:r w:rsidRPr="00875C99">
        <w:rPr>
          <w:sz w:val="28"/>
          <w:szCs w:val="28"/>
        </w:rPr>
        <w:t xml:space="preserve"> Положению. </w:t>
      </w:r>
    </w:p>
    <w:p w:rsidR="003F2EED" w:rsidRPr="00875C99" w:rsidRDefault="003F2EED" w:rsidP="003F2EE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875C99">
        <w:rPr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3F2EED" w:rsidRPr="00AA619F" w:rsidRDefault="003F2EED" w:rsidP="003F2EE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875C99">
        <w:rPr>
          <w:sz w:val="28"/>
          <w:szCs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  <w:r>
        <w:rPr>
          <w:sz w:val="28"/>
          <w:szCs w:val="28"/>
        </w:rPr>
        <w:t>».</w:t>
      </w:r>
    </w:p>
    <w:p w:rsidR="003F2EED" w:rsidRDefault="003F2EED" w:rsidP="003F2E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Наименование раздела 2 «Профилактика рисков причинения вреда (ущерба) охраняемым законом ценностям» изложить в новой редакции «Профилактические мероприятия, проводимые при осуществлении муниципального контроля.</w:t>
      </w:r>
    </w:p>
    <w:p w:rsidR="003F2EED" w:rsidRDefault="003F2EED" w:rsidP="003F2EE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D65D0">
        <w:rPr>
          <w:color w:val="000000"/>
          <w:sz w:val="28"/>
          <w:szCs w:val="28"/>
        </w:rPr>
        <w:t xml:space="preserve">Положение </w:t>
      </w:r>
      <w:r>
        <w:rPr>
          <w:color w:val="000000"/>
          <w:sz w:val="28"/>
          <w:szCs w:val="28"/>
        </w:rPr>
        <w:t>д</w:t>
      </w:r>
      <w:r w:rsidRPr="00CD65D0">
        <w:rPr>
          <w:color w:val="000000"/>
          <w:sz w:val="28"/>
          <w:szCs w:val="28"/>
        </w:rPr>
        <w:t xml:space="preserve">ополнить </w:t>
      </w:r>
      <w:r>
        <w:rPr>
          <w:color w:val="000000"/>
          <w:sz w:val="28"/>
          <w:szCs w:val="28"/>
        </w:rPr>
        <w:t xml:space="preserve">новым </w:t>
      </w:r>
      <w:r w:rsidRPr="00CD65D0">
        <w:rPr>
          <w:color w:val="000000"/>
          <w:sz w:val="28"/>
          <w:szCs w:val="28"/>
        </w:rPr>
        <w:t xml:space="preserve">разделом 5 «Ключевые показатели </w:t>
      </w:r>
      <w:r w:rsidRPr="00CD65D0">
        <w:rPr>
          <w:bCs/>
          <w:sz w:val="28"/>
          <w:szCs w:val="28"/>
        </w:rPr>
        <w:t>вида контроля и их целевые значения для муниципального контроля»</w:t>
      </w:r>
      <w:r>
        <w:rPr>
          <w:bCs/>
          <w:sz w:val="28"/>
          <w:szCs w:val="28"/>
        </w:rPr>
        <w:t xml:space="preserve"> следующего содержания: </w:t>
      </w:r>
    </w:p>
    <w:p w:rsidR="003F2EED" w:rsidRPr="00F14CA3" w:rsidRDefault="003F2EED" w:rsidP="003F2EE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61B02">
        <w:rPr>
          <w:sz w:val="28"/>
          <w:szCs w:val="28"/>
        </w:rPr>
        <w:t xml:space="preserve">Ключевые показатели муниципального контроля </w:t>
      </w:r>
      <w:bookmarkStart w:id="1" w:name="_Hlk73956884"/>
      <w:r w:rsidRPr="00161B02">
        <w:rPr>
          <w:sz w:val="28"/>
          <w:szCs w:val="28"/>
        </w:rPr>
        <w:t>и их целевые значения, индикативные показатели</w:t>
      </w:r>
      <w:bookmarkEnd w:id="1"/>
      <w:r w:rsidRPr="00161B02">
        <w:rPr>
          <w:sz w:val="28"/>
          <w:szCs w:val="28"/>
        </w:rPr>
        <w:t xml:space="preserve"> установлены </w:t>
      </w:r>
      <w:r>
        <w:rPr>
          <w:sz w:val="28"/>
          <w:szCs w:val="28"/>
        </w:rPr>
        <w:t>приложением № 3</w:t>
      </w:r>
      <w:r w:rsidRPr="00161B02">
        <w:rPr>
          <w:sz w:val="28"/>
          <w:szCs w:val="28"/>
        </w:rPr>
        <w:t xml:space="preserve"> к настоящему Положению.</w:t>
      </w:r>
      <w:r>
        <w:rPr>
          <w:sz w:val="28"/>
          <w:szCs w:val="28"/>
        </w:rPr>
        <w:t>».</w:t>
      </w:r>
    </w:p>
    <w:p w:rsidR="003F2EED" w:rsidRPr="00AA619F" w:rsidRDefault="003F2EED" w:rsidP="003F2EE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Разделы 2,3,4,5 соответственно считать разделами 3,4,5,6. </w:t>
      </w:r>
    </w:p>
    <w:p w:rsidR="003F2EED" w:rsidRDefault="003F2EED" w:rsidP="003F2EED">
      <w:pPr>
        <w:pStyle w:val="ConsPlusTitle"/>
        <w:spacing w:line="276" w:lineRule="auto"/>
        <w:ind w:left="154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2EED" w:rsidRDefault="003F2EED" w:rsidP="003F2EED">
      <w:pPr>
        <w:pStyle w:val="ConsPlusTitle"/>
        <w:spacing w:line="276" w:lineRule="auto"/>
        <w:ind w:left="154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2EED" w:rsidRDefault="003F2EED" w:rsidP="003F2EED">
      <w:pPr>
        <w:pStyle w:val="ConsPlusTitle"/>
        <w:ind w:left="154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2EED" w:rsidRDefault="003F2EED" w:rsidP="003F2EED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2EED" w:rsidRDefault="003F2EED" w:rsidP="003F2EE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12B7" w:rsidRDefault="003F2EED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12B7" w:rsidRDefault="007D12B7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12B7" w:rsidRDefault="007D12B7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7D12B7" w:rsidP="003F2EE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</w:t>
      </w:r>
      <w:r w:rsidR="003F2E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F2EED" w:rsidRPr="00E9468D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3F2EED" w:rsidRPr="00E9468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E9468D">
        <w:rPr>
          <w:rFonts w:ascii="Times New Roman" w:hAnsi="Times New Roman" w:cs="Times New Roman"/>
          <w:bCs/>
          <w:sz w:val="28"/>
          <w:szCs w:val="28"/>
        </w:rPr>
        <w:t xml:space="preserve"> Положению о муниципальном </w:t>
      </w: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контроле на автомобильном транспорте, </w:t>
      </w: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городском наземном электрическом </w:t>
      </w: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транспорте и в дорожном хозяйстве </w:t>
      </w: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в границах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>Кикнурский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68D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2EED" w:rsidRPr="00E9468D" w:rsidRDefault="003F2EED" w:rsidP="003F2E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EED" w:rsidRPr="00E9468D" w:rsidRDefault="003F2EED" w:rsidP="003F2EED">
      <w:pPr>
        <w:pStyle w:val="ConsPlusNormal"/>
        <w:jc w:val="center"/>
        <w:rPr>
          <w:rFonts w:ascii="Times New Roman" w:hAnsi="Times New Roman" w:cs="Times New Roman"/>
          <w:b/>
          <w:bCs/>
          <w:shd w:val="clear" w:color="auto" w:fill="F1C100"/>
        </w:rPr>
      </w:pPr>
      <w:r w:rsidRPr="00E9468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индикаторов риска </w:t>
      </w:r>
    </w:p>
    <w:p w:rsidR="003F2EED" w:rsidRPr="00E9468D" w:rsidRDefault="003F2EED" w:rsidP="003F2E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68D"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</w:t>
      </w: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68D">
        <w:rPr>
          <w:rFonts w:ascii="Times New Roman" w:hAnsi="Times New Roman" w:cs="Times New Roman"/>
          <w:b/>
          <w:bCs/>
          <w:sz w:val="28"/>
          <w:szCs w:val="28"/>
        </w:rPr>
        <w:t xml:space="preserve">в дорожном хозяйстве </w:t>
      </w:r>
      <w:r>
        <w:rPr>
          <w:rFonts w:ascii="Times New Roman" w:hAnsi="Times New Roman" w:cs="Times New Roman"/>
          <w:b/>
          <w:sz w:val="28"/>
          <w:szCs w:val="28"/>
        </w:rPr>
        <w:t>в границах муниципального образования Кикнурский муниципальный округ Кировской области</w:t>
      </w:r>
    </w:p>
    <w:p w:rsidR="003F2EED" w:rsidRPr="00E9468D" w:rsidRDefault="003F2EED" w:rsidP="003F2E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5386"/>
        <w:gridCol w:w="2126"/>
        <w:gridCol w:w="1447"/>
      </w:tblGrid>
      <w:tr w:rsidR="003F2EED" w:rsidRPr="00B76F87" w:rsidTr="00E33B16">
        <w:trPr>
          <w:trHeight w:val="360"/>
        </w:trPr>
        <w:tc>
          <w:tcPr>
            <w:tcW w:w="640" w:type="dxa"/>
          </w:tcPr>
          <w:p w:rsidR="003F2EED" w:rsidRPr="00B76F87" w:rsidRDefault="003F2EED" w:rsidP="00E33B16">
            <w:pPr>
              <w:jc w:val="center"/>
              <w:rPr>
                <w:bCs/>
              </w:rPr>
            </w:pPr>
            <w:r w:rsidRPr="00B76F87">
              <w:rPr>
                <w:bCs/>
              </w:rPr>
              <w:t>№</w:t>
            </w:r>
          </w:p>
          <w:p w:rsidR="003F2EED" w:rsidRPr="00B76F87" w:rsidRDefault="003F2EED" w:rsidP="00E33B16">
            <w:pPr>
              <w:jc w:val="center"/>
              <w:rPr>
                <w:bCs/>
              </w:rPr>
            </w:pPr>
            <w:r w:rsidRPr="00B76F87">
              <w:rPr>
                <w:bCs/>
              </w:rPr>
              <w:t>п/п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ED" w:rsidRPr="00B76F87" w:rsidRDefault="003F2EED" w:rsidP="00E33B16">
            <w:pPr>
              <w:jc w:val="center"/>
              <w:rPr>
                <w:bCs/>
              </w:rPr>
            </w:pPr>
            <w:r w:rsidRPr="00B76F87">
              <w:rPr>
                <w:bCs/>
              </w:rPr>
              <w:t>Наименование индикатора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ED" w:rsidRPr="00B76F87" w:rsidRDefault="003F2EED" w:rsidP="00E33B16">
            <w:pPr>
              <w:jc w:val="center"/>
              <w:rPr>
                <w:bCs/>
              </w:rPr>
            </w:pPr>
            <w:r w:rsidRPr="00B76F87">
              <w:rPr>
                <w:bCs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ED" w:rsidRPr="00B76F87" w:rsidRDefault="003F2EED" w:rsidP="00E33B16">
            <w:pPr>
              <w:jc w:val="center"/>
              <w:rPr>
                <w:bCs/>
              </w:rPr>
            </w:pPr>
            <w:r w:rsidRPr="00B76F87">
              <w:rPr>
                <w:bCs/>
              </w:rPr>
              <w:t xml:space="preserve">Показатель </w:t>
            </w:r>
            <w:r w:rsidRPr="00B76F87">
              <w:rPr>
                <w:bCs/>
              </w:rPr>
              <w:br/>
              <w:t>индикатора риска</w:t>
            </w:r>
          </w:p>
        </w:tc>
      </w:tr>
      <w:tr w:rsidR="003F2EED" w:rsidRPr="00B76F87" w:rsidTr="00E33B16">
        <w:trPr>
          <w:trHeight w:val="2663"/>
        </w:trPr>
        <w:tc>
          <w:tcPr>
            <w:tcW w:w="640" w:type="dxa"/>
          </w:tcPr>
          <w:p w:rsidR="003F2EED" w:rsidRPr="00B76F87" w:rsidRDefault="003F2EED" w:rsidP="00E33B16">
            <w:pPr>
              <w:jc w:val="center"/>
            </w:pPr>
            <w:r w:rsidRPr="00B76F87">
              <w:t>1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ED" w:rsidRPr="00B76F87" w:rsidRDefault="003F2EED" w:rsidP="00E33B16">
            <w:r w:rsidRPr="00B76F87">
              <w:t xml:space="preserve">наличие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</w:t>
            </w:r>
            <w:r w:rsidRPr="00B76F87">
              <w:rPr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хозяйстве, </w:t>
            </w:r>
            <w:r w:rsidRPr="00B76F87">
              <w:t>в течение последних трех лет на дату принятия решения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 xml:space="preserve">0, шт. </w:t>
            </w: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>&gt; 0 шт.</w:t>
            </w:r>
          </w:p>
        </w:tc>
      </w:tr>
      <w:tr w:rsidR="003F2EED" w:rsidRPr="00B76F87" w:rsidTr="00E33B16">
        <w:tc>
          <w:tcPr>
            <w:tcW w:w="640" w:type="dxa"/>
          </w:tcPr>
          <w:p w:rsidR="003F2EED" w:rsidRPr="00B76F87" w:rsidRDefault="003F2EED" w:rsidP="00E33B16">
            <w:pPr>
              <w:jc w:val="center"/>
            </w:pPr>
            <w:r w:rsidRPr="00B76F87">
              <w:t>2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ED" w:rsidRPr="00B76F87" w:rsidRDefault="003F2EED" w:rsidP="00E33B16">
            <w:r w:rsidRPr="00B76F87">
              <w:t xml:space="preserve">наличие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B76F87">
              <w:rPr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хозяйстве, </w:t>
            </w:r>
            <w:r w:rsidRPr="00B76F87">
              <w:t>в течение последних трех лет на дату принятия решения</w:t>
            </w:r>
            <w:r w:rsidRPr="00B76F87">
              <w:rPr>
                <w:spacing w:val="2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 xml:space="preserve">0, шт. </w:t>
            </w: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>&gt; 0 шт.</w:t>
            </w:r>
          </w:p>
        </w:tc>
      </w:tr>
      <w:tr w:rsidR="003F2EED" w:rsidRPr="00B76F87" w:rsidTr="00E33B16">
        <w:tc>
          <w:tcPr>
            <w:tcW w:w="640" w:type="dxa"/>
          </w:tcPr>
          <w:p w:rsidR="003F2EED" w:rsidRPr="00B76F87" w:rsidRDefault="003F2EED" w:rsidP="00E33B16">
            <w:pPr>
              <w:jc w:val="center"/>
            </w:pPr>
            <w:r w:rsidRPr="00B76F87">
              <w:t>3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ED" w:rsidRPr="00B76F87" w:rsidRDefault="003F2EED" w:rsidP="00E33B16">
            <w:r w:rsidRPr="00B76F87">
              <w:t xml:space="preserve">наличие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</w:t>
            </w:r>
            <w:r>
              <w:t xml:space="preserve">подлежащих </w:t>
            </w:r>
            <w:r w:rsidRPr="00B76F87">
              <w:t xml:space="preserve">исполнению (соблюдению) </w:t>
            </w:r>
            <w:r w:rsidRPr="00B76F87">
              <w:lastRenderedPageBreak/>
              <w:t xml:space="preserve">контролируемыми лицами при осуществлении деятельности </w:t>
            </w:r>
            <w:r w:rsidRPr="00B76F87">
              <w:rPr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хозяйстве, </w:t>
            </w:r>
            <w:r w:rsidRPr="00B76F87">
              <w:t>в течение последних пяти лет на дату принятия решения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lastRenderedPageBreak/>
              <w:t xml:space="preserve">0, шт. </w:t>
            </w: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>&gt; 0 шт.</w:t>
            </w:r>
          </w:p>
        </w:tc>
      </w:tr>
    </w:tbl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rPr>
          <w:b/>
          <w:bCs/>
          <w:sz w:val="28"/>
          <w:szCs w:val="28"/>
        </w:rPr>
      </w:pPr>
    </w:p>
    <w:p w:rsidR="003F2EED" w:rsidRDefault="003F2EED" w:rsidP="003F2EE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</w:p>
    <w:p w:rsidR="007D12B7" w:rsidRDefault="003F2EED" w:rsidP="003F2EE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3F2EED" w:rsidRPr="00E9468D" w:rsidRDefault="007D12B7" w:rsidP="003F2EE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</w:t>
      </w:r>
      <w:r w:rsidR="003F2EED">
        <w:rPr>
          <w:rFonts w:ascii="Times New Roman" w:hAnsi="Times New Roman" w:cs="Times New Roman"/>
          <w:bCs/>
          <w:sz w:val="28"/>
          <w:szCs w:val="28"/>
        </w:rPr>
        <w:t xml:space="preserve"> Приложение № 2</w:t>
      </w: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3F2EED" w:rsidRPr="00E9468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E9468D">
        <w:rPr>
          <w:rFonts w:ascii="Times New Roman" w:hAnsi="Times New Roman" w:cs="Times New Roman"/>
          <w:bCs/>
          <w:sz w:val="28"/>
          <w:szCs w:val="28"/>
        </w:rPr>
        <w:t xml:space="preserve"> Положению о муниципальном </w:t>
      </w: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контроле на автомобильном транспорте, </w:t>
      </w: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городском наземном электрическом </w:t>
      </w: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транспорте и в дорожном хозяйстве </w:t>
      </w: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в границах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>Кикнурский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68D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</w:p>
    <w:p w:rsidR="003F2EED" w:rsidRPr="00F95F42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5F42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отнесения объектов контроля </w:t>
      </w:r>
      <w:r w:rsidRPr="00F95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категориям риска </w:t>
      </w: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рамках осуществления муниципального контроля </w:t>
      </w:r>
      <w:r w:rsidRPr="00F95F42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</w:t>
      </w:r>
    </w:p>
    <w:p w:rsidR="003F2EED" w:rsidRDefault="003F2EED" w:rsidP="003F2E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F42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F42">
        <w:rPr>
          <w:rFonts w:ascii="Times New Roman" w:hAnsi="Times New Roman" w:cs="Times New Roman"/>
          <w:b/>
          <w:bCs/>
          <w:sz w:val="28"/>
          <w:szCs w:val="28"/>
        </w:rPr>
        <w:t>в дорожном хозяйстве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F42">
        <w:rPr>
          <w:rFonts w:ascii="Times New Roman" w:hAnsi="Times New Roman" w:cs="Times New Roman"/>
          <w:b/>
          <w:bCs/>
          <w:sz w:val="28"/>
          <w:szCs w:val="28"/>
        </w:rPr>
        <w:t xml:space="preserve">границах муниципального образования Кикнурский муниципальный округ </w:t>
      </w:r>
    </w:p>
    <w:p w:rsidR="003F2EED" w:rsidRPr="00F95F42" w:rsidRDefault="003F2EED" w:rsidP="003F2E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"/>
        <w:gridCol w:w="6857"/>
        <w:gridCol w:w="1985"/>
      </w:tblGrid>
      <w:tr w:rsidR="003F2EED" w:rsidRPr="00B76F87" w:rsidTr="00E33B1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r w:rsidRPr="00B76F87"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 xml:space="preserve">Объекты муниципального </w:t>
            </w:r>
          </w:p>
          <w:p w:rsidR="003F2EED" w:rsidRPr="00B76F87" w:rsidRDefault="003F2EED" w:rsidP="00E33B1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>Категория риска</w:t>
            </w:r>
          </w:p>
        </w:tc>
      </w:tr>
      <w:tr w:rsidR="003F2EED" w:rsidRPr="00B76F87" w:rsidTr="00E33B16">
        <w:trPr>
          <w:trHeight w:val="3623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both"/>
            </w:pPr>
            <w:r w:rsidRPr="00B76F87"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 подлежащих исполнению (соблюдению) контролируемыми лицами при осуществлении деятельности </w:t>
            </w:r>
            <w:r w:rsidRPr="00B76F87">
              <w:rPr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>Значительный риск</w:t>
            </w:r>
          </w:p>
        </w:tc>
      </w:tr>
      <w:tr w:rsidR="003F2EED" w:rsidRPr="00B76F87" w:rsidTr="00E33B1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both"/>
            </w:pPr>
            <w:r w:rsidRPr="00B76F87"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</w:t>
            </w:r>
            <w:r>
              <w:t xml:space="preserve">дения обязательных требований, </w:t>
            </w:r>
            <w:r w:rsidRPr="00B76F87">
              <w:t xml:space="preserve">подлежащих исполнению (соблюдению) контролируемыми лицами при осуществлении деятельности </w:t>
            </w:r>
            <w:r w:rsidRPr="00B76F87">
              <w:rPr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>Средний риск</w:t>
            </w:r>
          </w:p>
        </w:tc>
      </w:tr>
      <w:tr w:rsidR="003F2EED" w:rsidRPr="00B76F87" w:rsidTr="00E33B1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both"/>
            </w:pPr>
            <w:r w:rsidRPr="00B76F87"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B76F87">
              <w:rPr>
                <w:spacing w:val="2"/>
              </w:rPr>
              <w:t xml:space="preserve">на автомобильном транспорте, </w:t>
            </w:r>
            <w:r w:rsidRPr="00B76F87">
              <w:rPr>
                <w:spacing w:val="2"/>
              </w:rPr>
              <w:lastRenderedPageBreak/>
              <w:t>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lastRenderedPageBreak/>
              <w:t>Умеренный риск</w:t>
            </w:r>
          </w:p>
        </w:tc>
      </w:tr>
      <w:tr w:rsidR="003F2EED" w:rsidRPr="00B76F87" w:rsidTr="00E33B1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both"/>
            </w:pPr>
            <w:r w:rsidRPr="00B76F87"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2EED" w:rsidRPr="00B76F87" w:rsidRDefault="003F2EED" w:rsidP="00E33B16">
            <w:pPr>
              <w:jc w:val="center"/>
            </w:pPr>
            <w:r w:rsidRPr="00B76F87">
              <w:t>Низкий риск</w:t>
            </w:r>
          </w:p>
        </w:tc>
      </w:tr>
    </w:tbl>
    <w:p w:rsidR="003F2EED" w:rsidRDefault="003F2EED" w:rsidP="003F2EED">
      <w:pPr>
        <w:pStyle w:val="ConsPlusNormal"/>
        <w:spacing w:after="480"/>
        <w:jc w:val="center"/>
        <w:rPr>
          <w:b/>
          <w:bCs/>
          <w:color w:val="000000"/>
          <w:sz w:val="28"/>
          <w:szCs w:val="28"/>
        </w:rPr>
      </w:pPr>
      <w:r>
        <w:rPr>
          <w:shd w:val="clear" w:color="auto" w:fill="F1C100"/>
        </w:rPr>
        <w:br w:type="page"/>
      </w:r>
    </w:p>
    <w:p w:rsidR="003F2EED" w:rsidRDefault="003F2EED" w:rsidP="003F2EED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  <w:sectPr w:rsidR="003F2EED" w:rsidSect="00A67142">
          <w:headerReference w:type="default" r:id="rId8"/>
          <w:headerReference w:type="first" r:id="rId9"/>
          <w:type w:val="continuous"/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60"/>
        </w:sectPr>
      </w:pPr>
    </w:p>
    <w:p w:rsidR="00E51B71" w:rsidRPr="00E9468D" w:rsidRDefault="00E51B71" w:rsidP="00AD3015">
      <w:pPr>
        <w:pStyle w:val="ConsPlusNormal"/>
        <w:ind w:firstLine="36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E51B71" w:rsidRDefault="00E51B71" w:rsidP="00AD3015">
      <w:pPr>
        <w:pStyle w:val="ConsPlusNormal"/>
        <w:ind w:firstLine="3686"/>
        <w:rPr>
          <w:rFonts w:ascii="Times New Roman" w:hAnsi="Times New Roman" w:cs="Times New Roman"/>
          <w:bCs/>
          <w:sz w:val="28"/>
          <w:szCs w:val="28"/>
        </w:rPr>
      </w:pPr>
    </w:p>
    <w:p w:rsidR="00E51B71" w:rsidRPr="00E9468D" w:rsidRDefault="00E51B71" w:rsidP="00AD3015">
      <w:pPr>
        <w:pStyle w:val="ConsPlusNormal"/>
        <w:ind w:firstLine="36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E9468D">
        <w:rPr>
          <w:rFonts w:ascii="Times New Roman" w:hAnsi="Times New Roman" w:cs="Times New Roman"/>
          <w:bCs/>
          <w:sz w:val="28"/>
          <w:szCs w:val="28"/>
        </w:rPr>
        <w:t xml:space="preserve"> Положению о муниципальном </w:t>
      </w:r>
    </w:p>
    <w:p w:rsidR="00E51B71" w:rsidRDefault="00E51B71" w:rsidP="00AD3015">
      <w:pPr>
        <w:pStyle w:val="ConsPlusNormal"/>
        <w:ind w:left="368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контроле на автомобильном транспорте, </w:t>
      </w:r>
    </w:p>
    <w:p w:rsidR="00E51B71" w:rsidRDefault="00E51B71" w:rsidP="00AD3015">
      <w:pPr>
        <w:pStyle w:val="ConsPlusNormal"/>
        <w:ind w:firstLine="368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городском наземном электрическом </w:t>
      </w:r>
    </w:p>
    <w:p w:rsidR="00E51B71" w:rsidRDefault="00E51B71" w:rsidP="00AD3015">
      <w:pPr>
        <w:pStyle w:val="ConsPlusNormal"/>
        <w:ind w:firstLine="368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транспорте и в дорожном хозяйстве </w:t>
      </w:r>
    </w:p>
    <w:p w:rsidR="00E51B71" w:rsidRDefault="00E51B71" w:rsidP="00AD3015">
      <w:pPr>
        <w:pStyle w:val="ConsPlusNormal"/>
        <w:ind w:left="368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в границах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51B71" w:rsidRDefault="00E51B71" w:rsidP="00AD3015">
      <w:pPr>
        <w:pStyle w:val="ConsPlusNormal"/>
        <w:ind w:firstLine="368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>Кикнурский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68D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2EED" w:rsidRDefault="003F2EED" w:rsidP="00E51B7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F2EED" w:rsidRPr="00B76F87" w:rsidRDefault="003F2EED" w:rsidP="00E51B71">
      <w:pPr>
        <w:pStyle w:val="ConsPlusNormal"/>
        <w:jc w:val="center"/>
        <w:rPr>
          <w:b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76F87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Кикнурский муниципальный округ </w:t>
      </w:r>
    </w:p>
    <w:p w:rsidR="003F2EED" w:rsidRPr="00B76F87" w:rsidRDefault="003F2EED" w:rsidP="00E51B71">
      <w:pPr>
        <w:pStyle w:val="ConsPlusNorma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F2EED" w:rsidRPr="00B76F87" w:rsidRDefault="003F2EED" w:rsidP="00E51B71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и их целевые значения:</w:t>
      </w:r>
    </w:p>
    <w:p w:rsidR="003F2EED" w:rsidRPr="00B76F87" w:rsidRDefault="003F2EED" w:rsidP="00E51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3F2EED" w:rsidRPr="00B76F87" w:rsidRDefault="003F2EED" w:rsidP="00E51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3F2EED" w:rsidRPr="00B76F87" w:rsidRDefault="003F2EED" w:rsidP="00E51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3F2EED" w:rsidRPr="00B76F87" w:rsidRDefault="003F2EED" w:rsidP="00E51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3F2EED" w:rsidRPr="00B76F87" w:rsidRDefault="003F2EED" w:rsidP="00E51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3F2EED" w:rsidRPr="00B76F87" w:rsidRDefault="003F2EED" w:rsidP="00E51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3F2EED" w:rsidRPr="00B76F87" w:rsidRDefault="003F2EED" w:rsidP="00E51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</w:t>
      </w:r>
      <w:r>
        <w:rPr>
          <w:rFonts w:ascii="Times New Roman" w:hAnsi="Times New Roman" w:cs="Times New Roman"/>
          <w:color w:val="000000"/>
          <w:sz w:val="28"/>
          <w:szCs w:val="28"/>
        </w:rPr>
        <w:t>тративных правонарушениях - 0%.</w:t>
      </w:r>
    </w:p>
    <w:p w:rsidR="003F2EED" w:rsidRDefault="003F2EED" w:rsidP="00E51B7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03434">
        <w:rPr>
          <w:sz w:val="28"/>
          <w:szCs w:val="28"/>
        </w:rPr>
        <w:lastRenderedPageBreak/>
        <w:t>Индикативные показатели:</w:t>
      </w:r>
    </w:p>
    <w:p w:rsidR="003F2EED" w:rsidRDefault="003F2EED" w:rsidP="00E51B71">
      <w:pPr>
        <w:spacing w:line="360" w:lineRule="auto"/>
        <w:ind w:firstLine="709"/>
        <w:jc w:val="both"/>
        <w:rPr>
          <w:sz w:val="28"/>
          <w:szCs w:val="28"/>
        </w:rPr>
      </w:pPr>
      <w:r w:rsidRPr="00B76F87">
        <w:rPr>
          <w:sz w:val="28"/>
          <w:szCs w:val="28"/>
        </w:rPr>
        <w:t>количество проведенных плановых контрольных мероприятий;</w:t>
      </w:r>
    </w:p>
    <w:p w:rsidR="003F2EED" w:rsidRPr="00B76F87" w:rsidRDefault="003F2EED" w:rsidP="00E51B71">
      <w:pPr>
        <w:spacing w:line="360" w:lineRule="auto"/>
        <w:ind w:firstLine="709"/>
        <w:jc w:val="both"/>
        <w:rPr>
          <w:sz w:val="28"/>
          <w:szCs w:val="28"/>
        </w:rPr>
      </w:pPr>
      <w:r w:rsidRPr="00B76F87">
        <w:rPr>
          <w:sz w:val="28"/>
          <w:szCs w:val="28"/>
        </w:rPr>
        <w:t>количество проведенных внеплановых контрольных мероприятий;</w:t>
      </w:r>
    </w:p>
    <w:p w:rsidR="003F2EED" w:rsidRDefault="003F2EED" w:rsidP="00E51B71">
      <w:pPr>
        <w:spacing w:line="360" w:lineRule="auto"/>
        <w:ind w:firstLine="709"/>
        <w:jc w:val="both"/>
        <w:rPr>
          <w:sz w:val="28"/>
          <w:szCs w:val="28"/>
        </w:rPr>
      </w:pPr>
      <w:r w:rsidRPr="00B76F87"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3F2EED" w:rsidRPr="00B76F87" w:rsidRDefault="003F2EED" w:rsidP="00E51B71">
      <w:pPr>
        <w:spacing w:line="360" w:lineRule="auto"/>
        <w:ind w:firstLine="709"/>
        <w:jc w:val="both"/>
        <w:rPr>
          <w:sz w:val="28"/>
          <w:szCs w:val="28"/>
        </w:rPr>
      </w:pPr>
      <w:r w:rsidRPr="00B76F87"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3F2EED" w:rsidRPr="00B76F87" w:rsidRDefault="003F2EED" w:rsidP="00E51B71">
      <w:pPr>
        <w:spacing w:line="360" w:lineRule="auto"/>
        <w:ind w:firstLine="709"/>
        <w:jc w:val="both"/>
        <w:rPr>
          <w:sz w:val="28"/>
          <w:szCs w:val="28"/>
        </w:rPr>
      </w:pPr>
      <w:r w:rsidRPr="00B76F87">
        <w:rPr>
          <w:sz w:val="28"/>
          <w:szCs w:val="28"/>
        </w:rPr>
        <w:t>количество устраненных нарушений обязательных требований.</w:t>
      </w:r>
    </w:p>
    <w:p w:rsidR="003F2EED" w:rsidRPr="00B76F87" w:rsidRDefault="003F2EED" w:rsidP="00E51B71">
      <w:pPr>
        <w:spacing w:line="360" w:lineRule="auto"/>
        <w:ind w:firstLine="709"/>
        <w:jc w:val="both"/>
        <w:rPr>
          <w:sz w:val="28"/>
          <w:szCs w:val="28"/>
        </w:rPr>
      </w:pPr>
    </w:p>
    <w:p w:rsidR="003F2EED" w:rsidRPr="008522FA" w:rsidRDefault="003F2EED" w:rsidP="00E51B71">
      <w:pPr>
        <w:spacing w:line="360" w:lineRule="auto"/>
        <w:jc w:val="center"/>
        <w:rPr>
          <w:sz w:val="28"/>
          <w:szCs w:val="28"/>
        </w:rPr>
      </w:pPr>
      <w:r w:rsidRPr="00B76F87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:rsidR="00E51B71" w:rsidRDefault="00E51B71" w:rsidP="003F2EED">
      <w:pPr>
        <w:pStyle w:val="a3"/>
      </w:pPr>
    </w:p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Pr="00E51B71" w:rsidRDefault="00E51B71" w:rsidP="00E51B71"/>
    <w:p w:rsidR="00E51B71" w:rsidRDefault="00E51B71" w:rsidP="00E51B71"/>
    <w:p w:rsidR="00E51B71" w:rsidRPr="00E51B71" w:rsidRDefault="00E51B71" w:rsidP="00E51B71"/>
    <w:p w:rsidR="00E51B71" w:rsidRDefault="00E51B71" w:rsidP="00E51B71"/>
    <w:p w:rsidR="003F2EED" w:rsidRDefault="00E51B71" w:rsidP="00E51B71">
      <w:pPr>
        <w:tabs>
          <w:tab w:val="left" w:pos="1635"/>
        </w:tabs>
      </w:pPr>
      <w:r>
        <w:tab/>
      </w:r>
    </w:p>
    <w:p w:rsidR="00E51B71" w:rsidRDefault="00E51B71" w:rsidP="00E51B71">
      <w:pPr>
        <w:tabs>
          <w:tab w:val="left" w:pos="1635"/>
        </w:tabs>
      </w:pPr>
    </w:p>
    <w:p w:rsidR="00AD3015" w:rsidRDefault="00AD3015" w:rsidP="007D12B7">
      <w:pPr>
        <w:tabs>
          <w:tab w:val="left" w:pos="3915"/>
        </w:tabs>
      </w:pPr>
    </w:p>
    <w:p w:rsidR="007D12B7" w:rsidRDefault="007D12B7" w:rsidP="007D12B7">
      <w:pPr>
        <w:tabs>
          <w:tab w:val="left" w:pos="391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pStyle w:val="ConsPlusNormal"/>
        <w:widowControl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-136525</wp:posOffset>
            </wp:positionV>
            <wp:extent cx="572135" cy="720090"/>
            <wp:effectExtent l="0" t="0" r="0" b="381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E51B71" w:rsidRPr="00283352" w:rsidRDefault="00E51B71" w:rsidP="00E51B71">
      <w:pPr>
        <w:pStyle w:val="ConsPlusNormal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E51B71" w:rsidRDefault="00E51B71" w:rsidP="00E51B7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B71" w:rsidRDefault="00E51B71" w:rsidP="00E51B7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B71" w:rsidRPr="00924015" w:rsidRDefault="00E51B71" w:rsidP="00E51B7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01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E51B71" w:rsidRPr="00924015" w:rsidRDefault="00E51B71" w:rsidP="00E51B7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B71" w:rsidRPr="00924015" w:rsidRDefault="00E51B71" w:rsidP="00E51B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</w:p>
    <w:p w:rsidR="00E51B71" w:rsidRPr="00924015" w:rsidRDefault="00E51B71" w:rsidP="00E51B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51B71" w:rsidRDefault="00E51B71" w:rsidP="00E51B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E51B71" w:rsidRPr="00924015" w:rsidRDefault="00E51B71" w:rsidP="00E51B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51B71" w:rsidRPr="00924015" w:rsidRDefault="00E51B71" w:rsidP="00E51B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РЕШЕНИЕ</w:t>
      </w:r>
    </w:p>
    <w:p w:rsidR="00E51B71" w:rsidRPr="00924015" w:rsidRDefault="00E51B71" w:rsidP="00E51B7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1B71" w:rsidRPr="00283352" w:rsidRDefault="00E51B71" w:rsidP="00E51B7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13.12.2021                                                                                                 № 17-171</w:t>
      </w:r>
    </w:p>
    <w:p w:rsidR="00E51B71" w:rsidRPr="00283352" w:rsidRDefault="00E51B71" w:rsidP="00E51B7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3352">
        <w:rPr>
          <w:rFonts w:ascii="Times New Roman" w:hAnsi="Times New Roman" w:cs="Times New Roman"/>
          <w:b w:val="0"/>
          <w:bCs w:val="0"/>
          <w:sz w:val="28"/>
          <w:szCs w:val="28"/>
        </w:rPr>
        <w:t>пгт Кикнур</w:t>
      </w:r>
    </w:p>
    <w:p w:rsidR="00E51B71" w:rsidRPr="00283352" w:rsidRDefault="00E51B71" w:rsidP="00E51B7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1B71" w:rsidRPr="00283352" w:rsidRDefault="00E51B71" w:rsidP="00E51B7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1B71" w:rsidRDefault="00E51B71" w:rsidP="00E51B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Pr="00924015">
        <w:rPr>
          <w:rFonts w:ascii="Times New Roman" w:hAnsi="Times New Roman" w:cs="Times New Roman"/>
          <w:sz w:val="28"/>
          <w:szCs w:val="28"/>
        </w:rPr>
        <w:t xml:space="preserve"> приватизации </w:t>
      </w:r>
    </w:p>
    <w:p w:rsidR="00E51B71" w:rsidRPr="00924015" w:rsidRDefault="00E51B71" w:rsidP="00E51B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24015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на 2022 </w:t>
      </w:r>
      <w:r w:rsidRPr="00924015">
        <w:rPr>
          <w:rFonts w:ascii="Times New Roman" w:hAnsi="Times New Roman" w:cs="Times New Roman"/>
          <w:sz w:val="28"/>
          <w:szCs w:val="28"/>
        </w:rPr>
        <w:t>год</w:t>
      </w:r>
    </w:p>
    <w:p w:rsidR="00E51B71" w:rsidRDefault="00E51B71" w:rsidP="00E51B7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1B71" w:rsidRPr="00283352" w:rsidRDefault="00E51B71" w:rsidP="00E51B7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Pr="00283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21.12.2001 № 178 - ФЗ</w:t>
      </w:r>
      <w:r w:rsidRPr="00283352">
        <w:rPr>
          <w:rFonts w:ascii="Times New Roman" w:hAnsi="Times New Roman" w:cs="Times New Roman"/>
          <w:sz w:val="28"/>
          <w:szCs w:val="28"/>
        </w:rPr>
        <w:t xml:space="preserve"> "О приватизации государственного и муниципального иму</w:t>
      </w:r>
      <w:r>
        <w:rPr>
          <w:rFonts w:ascii="Times New Roman" w:hAnsi="Times New Roman" w:cs="Times New Roman"/>
          <w:sz w:val="28"/>
          <w:szCs w:val="28"/>
        </w:rPr>
        <w:t>щества»,</w:t>
      </w:r>
      <w:r w:rsidRPr="00283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Кикнурский муниципальный округ</w:t>
      </w:r>
      <w:r w:rsidRPr="00283352">
        <w:rPr>
          <w:rFonts w:ascii="Times New Roman" w:hAnsi="Times New Roman" w:cs="Times New Roman"/>
          <w:sz w:val="28"/>
          <w:szCs w:val="28"/>
        </w:rPr>
        <w:t xml:space="preserve"> Кировской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2833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 о приватизации имущества муниципального образования Кикнурский муниципальный округ Кировской области, утвержденным решением Думы Кикнурского муниципального округа Кировской области от 29.11.2021 №16-165, Дума Кикнурского муниципального округа РЕШИЛА</w:t>
      </w:r>
      <w:r w:rsidRPr="00283352">
        <w:rPr>
          <w:rFonts w:ascii="Times New Roman" w:hAnsi="Times New Roman" w:cs="Times New Roman"/>
          <w:sz w:val="28"/>
          <w:szCs w:val="28"/>
        </w:rPr>
        <w:t>:</w:t>
      </w:r>
    </w:p>
    <w:p w:rsidR="00E51B71" w:rsidRPr="00FB449B" w:rsidRDefault="00E51B71" w:rsidP="00E51B7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</w:t>
      </w:r>
      <w:r w:rsidRPr="00FB449B">
        <w:rPr>
          <w:rFonts w:ascii="Times New Roman" w:hAnsi="Times New Roman" w:cs="Times New Roman"/>
          <w:sz w:val="28"/>
          <w:szCs w:val="28"/>
        </w:rPr>
        <w:t xml:space="preserve"> приватизации муниц</w:t>
      </w:r>
      <w:r>
        <w:rPr>
          <w:rFonts w:ascii="Times New Roman" w:hAnsi="Times New Roman" w:cs="Times New Roman"/>
          <w:sz w:val="28"/>
          <w:szCs w:val="28"/>
        </w:rPr>
        <w:t>ипального имущества муниципального образования Кикнурский муниципальный округ Кировской области на 2022 год согласно приложению.</w:t>
      </w:r>
      <w:r w:rsidRPr="00FB44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1B71" w:rsidRPr="00A867BD" w:rsidRDefault="00E51B71" w:rsidP="00E51B7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Кикнурского муниципального округа при необходимости своевременно вносить изменения или дополнения в План</w:t>
      </w:r>
      <w:r w:rsidRPr="00A867BD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Кикнурский муниципальный округ Кировской области на 2022 год.</w:t>
      </w:r>
    </w:p>
    <w:p w:rsidR="00E51B71" w:rsidRDefault="00E51B71" w:rsidP="00E51B71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68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689A">
        <w:rPr>
          <w:sz w:val="28"/>
          <w:szCs w:val="28"/>
        </w:rPr>
        <w:t xml:space="preserve">Настоящее решение подлежит опубликованию в Сборнике муниципальных правовых актов органов местного самоуправления </w:t>
      </w:r>
      <w:r w:rsidRPr="005A689A">
        <w:rPr>
          <w:sz w:val="28"/>
          <w:szCs w:val="28"/>
        </w:rPr>
        <w:lastRenderedPageBreak/>
        <w:t>муниципального образовани</w:t>
      </w:r>
      <w:r>
        <w:rPr>
          <w:sz w:val="28"/>
          <w:szCs w:val="28"/>
        </w:rPr>
        <w:t>я Кикнурский муниципальный округ Кировской области и размещению на официальном сайте в информационно-телекоммуникационной сети «Интернет» в течение 15 дней со дня утверждения.</w:t>
      </w:r>
    </w:p>
    <w:p w:rsidR="00E51B71" w:rsidRDefault="00E51B71" w:rsidP="00E51B71">
      <w:pPr>
        <w:spacing w:line="360" w:lineRule="auto"/>
        <w:ind w:firstLine="539"/>
        <w:jc w:val="both"/>
        <w:rPr>
          <w:sz w:val="28"/>
          <w:szCs w:val="28"/>
        </w:rPr>
      </w:pPr>
      <w:r w:rsidRPr="005A689A">
        <w:rPr>
          <w:sz w:val="28"/>
          <w:szCs w:val="28"/>
        </w:rPr>
        <w:t>4. Настоящее решение вступает в силу после опубликования (обнародования).</w:t>
      </w:r>
    </w:p>
    <w:p w:rsidR="00E51B71" w:rsidRDefault="00E51B71" w:rsidP="00E51B71">
      <w:pPr>
        <w:spacing w:line="360" w:lineRule="exact"/>
        <w:ind w:firstLine="539"/>
        <w:jc w:val="both"/>
        <w:rPr>
          <w:sz w:val="28"/>
          <w:szCs w:val="28"/>
        </w:rPr>
      </w:pPr>
    </w:p>
    <w:p w:rsidR="00E51B71" w:rsidRDefault="00E51B71" w:rsidP="00E51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Кикнурского    </w:t>
      </w:r>
    </w:p>
    <w:p w:rsidR="00E51B71" w:rsidRPr="005A689A" w:rsidRDefault="00E51B71" w:rsidP="00E51B7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В.Н. Сычев</w:t>
      </w:r>
    </w:p>
    <w:p w:rsidR="00E51B71" w:rsidRDefault="00E51B71" w:rsidP="00E51B71">
      <w:pPr>
        <w:pStyle w:val="ConsPlusNormal"/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widowControl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E51B71" w:rsidRDefault="00E51B71" w:rsidP="00E51B71">
      <w:pPr>
        <w:pStyle w:val="ConsPlusNormal"/>
        <w:widowControl/>
        <w:ind w:left="540" w:hanging="540"/>
        <w:jc w:val="both"/>
        <w:rPr>
          <w:rFonts w:ascii="Times New Roman" w:hAnsi="Times New Roman" w:cs="Times New Roman"/>
          <w:sz w:val="28"/>
          <w:szCs w:val="28"/>
        </w:rPr>
        <w:sectPr w:rsidR="00E51B71" w:rsidSect="00AE389E">
          <w:pgSz w:w="11906" w:h="16838" w:code="9"/>
          <w:pgMar w:top="1134" w:right="851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округа    С.Ю. Галкин</w:t>
      </w:r>
    </w:p>
    <w:p w:rsidR="00E51B71" w:rsidRDefault="00E51B71" w:rsidP="00E51B71">
      <w:pPr>
        <w:pStyle w:val="ConsPlusNormal"/>
        <w:widowControl/>
        <w:spacing w:line="360" w:lineRule="exact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Приложение</w:t>
      </w:r>
    </w:p>
    <w:p w:rsidR="00E51B71" w:rsidRDefault="00E51B71" w:rsidP="00E51B71">
      <w:pPr>
        <w:pStyle w:val="ConsPlusNormal"/>
        <w:widowControl/>
        <w:spacing w:line="360" w:lineRule="exact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widowControl/>
        <w:spacing w:line="360" w:lineRule="exact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УТВЕРЖДЕН</w:t>
      </w:r>
    </w:p>
    <w:p w:rsidR="00E51B71" w:rsidRDefault="00E51B71" w:rsidP="00E51B71">
      <w:pPr>
        <w:pStyle w:val="ConsPlusNormal"/>
        <w:widowControl/>
        <w:spacing w:line="360" w:lineRule="exact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widowControl/>
        <w:spacing w:line="360" w:lineRule="exact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решением Думы Кикнурского</w:t>
      </w:r>
    </w:p>
    <w:p w:rsidR="00E51B71" w:rsidRDefault="00E51B71" w:rsidP="00E51B71">
      <w:pPr>
        <w:pStyle w:val="ConsPlusNormal"/>
        <w:widowControl/>
        <w:spacing w:line="360" w:lineRule="exact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муниципального округа</w:t>
      </w:r>
    </w:p>
    <w:p w:rsidR="00E51B71" w:rsidRDefault="00E51B71" w:rsidP="00E51B71">
      <w:pPr>
        <w:pStyle w:val="ConsPlusNormal"/>
        <w:widowControl/>
        <w:spacing w:line="360" w:lineRule="exact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Кировской области</w:t>
      </w:r>
    </w:p>
    <w:p w:rsidR="00E51B71" w:rsidRDefault="00E51B71" w:rsidP="00E51B71">
      <w:pPr>
        <w:pStyle w:val="ConsPlusNormal"/>
        <w:widowControl/>
        <w:spacing w:line="360" w:lineRule="exact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13.12.2021             № 17-171</w:t>
      </w:r>
    </w:p>
    <w:p w:rsidR="00E51B71" w:rsidRPr="00076EB5" w:rsidRDefault="00E51B71" w:rsidP="00E51B71">
      <w:pPr>
        <w:pStyle w:val="ConsPlusNormal"/>
        <w:widowControl/>
        <w:spacing w:line="360" w:lineRule="exact"/>
        <w:ind w:left="539"/>
        <w:jc w:val="both"/>
        <w:rPr>
          <w:rFonts w:ascii="Times New Roman" w:hAnsi="Times New Roman" w:cs="Times New Roman"/>
        </w:rPr>
      </w:pPr>
    </w:p>
    <w:p w:rsidR="00E51B71" w:rsidRPr="00E62C22" w:rsidRDefault="00E51B71" w:rsidP="00E51B71">
      <w:pPr>
        <w:pStyle w:val="ConsPlusNormal"/>
        <w:widowControl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62C22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E51B71" w:rsidRPr="00E62C22" w:rsidRDefault="00E51B71" w:rsidP="00E51B71">
      <w:pPr>
        <w:pStyle w:val="ConsPlusNormal"/>
        <w:widowControl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22"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 </w:t>
      </w:r>
    </w:p>
    <w:p w:rsidR="00E51B71" w:rsidRPr="00E62C22" w:rsidRDefault="00E51B71" w:rsidP="00E51B71">
      <w:pPr>
        <w:pStyle w:val="ConsPlusNormal"/>
        <w:widowControl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22">
        <w:rPr>
          <w:rFonts w:ascii="Times New Roman" w:hAnsi="Times New Roman" w:cs="Times New Roman"/>
          <w:b/>
          <w:sz w:val="28"/>
          <w:szCs w:val="28"/>
        </w:rPr>
        <w:t>муниципального образовани</w:t>
      </w:r>
      <w:r>
        <w:rPr>
          <w:rFonts w:ascii="Times New Roman" w:hAnsi="Times New Roman" w:cs="Times New Roman"/>
          <w:b/>
          <w:sz w:val="28"/>
          <w:szCs w:val="28"/>
        </w:rPr>
        <w:t>я Кикнурский муниципальный округ</w:t>
      </w:r>
      <w:r w:rsidRPr="00E62C22">
        <w:rPr>
          <w:rFonts w:ascii="Times New Roman" w:hAnsi="Times New Roman" w:cs="Times New Roman"/>
          <w:b/>
          <w:sz w:val="28"/>
          <w:szCs w:val="28"/>
        </w:rPr>
        <w:t xml:space="preserve"> Ки</w:t>
      </w:r>
      <w:r>
        <w:rPr>
          <w:rFonts w:ascii="Times New Roman" w:hAnsi="Times New Roman" w:cs="Times New Roman"/>
          <w:b/>
          <w:sz w:val="28"/>
          <w:szCs w:val="28"/>
        </w:rPr>
        <w:t>ровской области на 2022</w:t>
      </w:r>
      <w:r w:rsidRPr="00E62C2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1B71" w:rsidRDefault="00E51B71" w:rsidP="00E51B71">
      <w:pPr>
        <w:pStyle w:val="ConsPlusNormal"/>
        <w:widowControl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4206"/>
        <w:gridCol w:w="3708"/>
        <w:gridCol w:w="1735"/>
        <w:gridCol w:w="2268"/>
        <w:gridCol w:w="2212"/>
      </w:tblGrid>
      <w:tr w:rsidR="00E51B71" w:rsidRPr="00034F98" w:rsidTr="00E33B16">
        <w:trPr>
          <w:trHeight w:val="85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71" w:rsidRPr="00076EB5" w:rsidRDefault="00E51B71" w:rsidP="00E33B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B71" w:rsidRPr="00076EB5" w:rsidRDefault="00E51B71" w:rsidP="00E33B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B71" w:rsidRPr="00076EB5" w:rsidRDefault="00E51B71" w:rsidP="00E33B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Наименование, местонахождение, назначение имущества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71" w:rsidRPr="00076EB5" w:rsidRDefault="00E51B71" w:rsidP="00E33B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Направления и задачи приватизации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B71" w:rsidRPr="00076EB5" w:rsidRDefault="00E51B71" w:rsidP="00E33B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71" w:rsidRPr="00076EB5" w:rsidRDefault="00E51B71" w:rsidP="00E33B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</w:p>
          <w:p w:rsidR="00E51B71" w:rsidRPr="00076EB5" w:rsidRDefault="00E51B71" w:rsidP="00E33B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51B71" w:rsidRPr="00076EB5" w:rsidRDefault="00E51B71" w:rsidP="00E33B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B71" w:rsidRPr="00076EB5" w:rsidRDefault="00E51B71" w:rsidP="00E3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Начальная цена имущества, руб.</w:t>
            </w:r>
          </w:p>
        </w:tc>
      </w:tr>
      <w:tr w:rsidR="00E51B71" w:rsidRPr="00034F98" w:rsidTr="00E33B1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71" w:rsidRPr="00076EB5" w:rsidRDefault="00E51B71" w:rsidP="00E33B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B71" w:rsidRPr="00076EB5" w:rsidRDefault="00E51B71" w:rsidP="00E33B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71" w:rsidRPr="00076EB5" w:rsidRDefault="00E51B71" w:rsidP="00E33B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71" w:rsidRPr="00076EB5" w:rsidRDefault="00E51B71" w:rsidP="00E33B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71" w:rsidRPr="00076EB5" w:rsidRDefault="00E51B71" w:rsidP="00E3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B71" w:rsidRPr="00076EB5" w:rsidRDefault="00E51B71" w:rsidP="00E3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1B71" w:rsidRPr="00034F98" w:rsidTr="00E33B1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71" w:rsidRPr="00076EB5" w:rsidRDefault="00E51B71" w:rsidP="00E33B1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B71" w:rsidRPr="00076EB5" w:rsidRDefault="00E51B71" w:rsidP="00E33B16">
            <w:pPr>
              <w:jc w:val="both"/>
            </w:pPr>
            <w:r w:rsidRPr="00076EB5">
              <w:t>Здание столярного цеха, назначение – нежилое здание, 1-этажное, общая площадь – 135,</w:t>
            </w:r>
            <w:r>
              <w:t>8 кв. м., к</w:t>
            </w:r>
            <w:r w:rsidRPr="00076EB5">
              <w:t>адастровый номер 43:10:310109:550.</w:t>
            </w:r>
          </w:p>
          <w:p w:rsidR="00E51B71" w:rsidRPr="00076EB5" w:rsidRDefault="00E51B71" w:rsidP="00E33B16">
            <w:pPr>
              <w:jc w:val="both"/>
            </w:pPr>
            <w:r w:rsidRPr="00076EB5">
              <w:t>Местонахождение: Кировская область, Кикнурский район, пгт Кикнур,</w:t>
            </w:r>
            <w:r>
              <w:t xml:space="preserve"> </w:t>
            </w:r>
            <w:r w:rsidRPr="00076EB5">
              <w:t>ул. Восточная, д.7 с земельным участком общей площадью 1610 кв. м., кадастровый номер 43:10:310109:782, категория земель – земли населенных пунктов, разрешенное использование – склад.</w:t>
            </w:r>
          </w:p>
          <w:p w:rsidR="00E51B71" w:rsidRPr="00076EB5" w:rsidRDefault="00E51B71" w:rsidP="00E33B16">
            <w:pPr>
              <w:jc w:val="both"/>
            </w:pPr>
            <w:r w:rsidRPr="00076EB5">
              <w:lastRenderedPageBreak/>
              <w:t>Местоположение</w:t>
            </w:r>
            <w:r>
              <w:t>- РФ</w:t>
            </w:r>
            <w:r w:rsidRPr="00076EB5">
              <w:t>, Кировская область, Кикнурский муниципальный округ,</w:t>
            </w:r>
            <w:r>
              <w:t xml:space="preserve"> </w:t>
            </w:r>
            <w:r w:rsidRPr="00076EB5">
              <w:t>пгт Кикнур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71" w:rsidRPr="00076EB5" w:rsidRDefault="00E51B71" w:rsidP="00E33B16">
            <w:pPr>
              <w:jc w:val="both"/>
            </w:pPr>
            <w:r w:rsidRPr="00076EB5">
              <w:lastRenderedPageBreak/>
              <w:t>Повышение эффективности использования муниципального имущества.</w:t>
            </w:r>
          </w:p>
          <w:p w:rsidR="00E51B71" w:rsidRPr="00076EB5" w:rsidRDefault="00E51B71" w:rsidP="00E33B16">
            <w:pPr>
              <w:jc w:val="both"/>
            </w:pPr>
            <w:r w:rsidRPr="00076EB5">
              <w:t>Увеличение неналоговых поступлений в бюджет округа.</w:t>
            </w:r>
          </w:p>
          <w:p w:rsidR="00E51B71" w:rsidRPr="00076EB5" w:rsidRDefault="00E51B71" w:rsidP="00E33B16">
            <w:pPr>
              <w:jc w:val="both"/>
            </w:pPr>
            <w:r w:rsidRPr="00076EB5">
              <w:t>Вовлечение в оборот неиспользуемого имущества.</w:t>
            </w:r>
          </w:p>
          <w:p w:rsidR="00E51B71" w:rsidRPr="00076EB5" w:rsidRDefault="00E51B71" w:rsidP="00E33B16">
            <w:pPr>
              <w:jc w:val="both"/>
            </w:pPr>
            <w:r w:rsidRPr="00076EB5">
              <w:t>Освобождение от непрофильного имущества.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71" w:rsidRPr="00076EB5" w:rsidRDefault="00E51B71" w:rsidP="00E33B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  <w:p w:rsidR="00E51B71" w:rsidRPr="00076EB5" w:rsidRDefault="00E51B71" w:rsidP="00E33B1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71" w:rsidRPr="00076EB5" w:rsidRDefault="00E51B71" w:rsidP="00E33B1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1-2 кварталы 2022 года</w:t>
            </w:r>
          </w:p>
          <w:p w:rsidR="00E51B71" w:rsidRPr="00076EB5" w:rsidRDefault="00E51B71" w:rsidP="00E33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B71" w:rsidRPr="00076EB5" w:rsidRDefault="00E51B71" w:rsidP="00E33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140000,00 из них: стоимость здания столярного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>цеха – 68000,00, в том числе налог на добавленную стоимость 20% - 11,333,33 руб.</w:t>
            </w:r>
          </w:p>
          <w:p w:rsidR="00E51B71" w:rsidRPr="00076EB5" w:rsidRDefault="00E51B71" w:rsidP="00E33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земельного участка-73000,00 руб. Налога на добавленную </w:t>
            </w:r>
            <w:r w:rsidRPr="0007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нет.</w:t>
            </w:r>
          </w:p>
        </w:tc>
      </w:tr>
    </w:tbl>
    <w:p w:rsidR="00E51B71" w:rsidRPr="00E51B71" w:rsidRDefault="00E51B71" w:rsidP="00E51B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E51B71" w:rsidRPr="00E51B71" w:rsidSect="00E51B7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________</w:t>
      </w:r>
    </w:p>
    <w:p w:rsidR="00E51B71" w:rsidRDefault="00E51B71" w:rsidP="00E51B71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 wp14:anchorId="7A2CE564" wp14:editId="276918B4">
            <wp:extent cx="58102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B71" w:rsidRDefault="00E51B71" w:rsidP="00E51B71">
      <w:pPr>
        <w:pStyle w:val="ConsPlusNormal"/>
        <w:jc w:val="both"/>
      </w:pPr>
    </w:p>
    <w:p w:rsidR="00E51B71" w:rsidRDefault="00E51B71" w:rsidP="00E51B71">
      <w:pPr>
        <w:pStyle w:val="3"/>
      </w:pPr>
      <w:r>
        <w:t>РОССИЙСКАЯ ФЕДЕРАЦИЯ</w:t>
      </w:r>
    </w:p>
    <w:p w:rsidR="00E51B71" w:rsidRPr="003E6ED7" w:rsidRDefault="00E51B71" w:rsidP="00E51B71"/>
    <w:p w:rsidR="00E51B71" w:rsidRDefault="00E51B71" w:rsidP="00E51B71">
      <w:pPr>
        <w:pStyle w:val="3"/>
      </w:pPr>
      <w:r>
        <w:t>ДУМА КИКНУРСКОГО МУНИЦИПАЛЬНОГО ОКРУГА</w:t>
      </w:r>
    </w:p>
    <w:p w:rsidR="00E51B71" w:rsidRDefault="00E51B71" w:rsidP="00E51B71">
      <w:pPr>
        <w:pStyle w:val="3"/>
      </w:pPr>
      <w:r>
        <w:t>КИРОВСКОЙ ОБЛАСТИ</w:t>
      </w:r>
    </w:p>
    <w:p w:rsidR="00E51B71" w:rsidRDefault="00E51B71" w:rsidP="00E51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E51B71" w:rsidRDefault="00E51B71" w:rsidP="00E51B71">
      <w:pPr>
        <w:jc w:val="center"/>
        <w:rPr>
          <w:b/>
          <w:sz w:val="32"/>
          <w:szCs w:val="32"/>
        </w:rPr>
      </w:pPr>
    </w:p>
    <w:p w:rsidR="00E51B71" w:rsidRDefault="00E51B71" w:rsidP="00E51B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Pr="00D9427B">
        <w:rPr>
          <w:b/>
          <w:sz w:val="32"/>
          <w:szCs w:val="32"/>
        </w:rPr>
        <w:t>Е</w:t>
      </w:r>
    </w:p>
    <w:p w:rsidR="00E51B71" w:rsidRPr="00345591" w:rsidRDefault="00E51B71" w:rsidP="00E51B71">
      <w:pPr>
        <w:jc w:val="center"/>
        <w:rPr>
          <w:b/>
          <w:sz w:val="36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9"/>
        <w:gridCol w:w="2946"/>
        <w:gridCol w:w="3040"/>
        <w:gridCol w:w="1600"/>
      </w:tblGrid>
      <w:tr w:rsidR="00E51B71" w:rsidTr="00E33B16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71" w:rsidRPr="00B45590" w:rsidRDefault="00E51B71" w:rsidP="00E33B1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13.12.2021</w:t>
            </w:r>
          </w:p>
        </w:tc>
        <w:tc>
          <w:tcPr>
            <w:tcW w:w="3091" w:type="dxa"/>
          </w:tcPr>
          <w:p w:rsidR="00E51B71" w:rsidRDefault="00E51B71" w:rsidP="00E33B1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E51B71" w:rsidRDefault="00E51B71" w:rsidP="00E33B16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B71" w:rsidRPr="00654975" w:rsidRDefault="00E51B71" w:rsidP="00E33B1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17-172</w:t>
            </w:r>
          </w:p>
        </w:tc>
      </w:tr>
      <w:tr w:rsidR="00E51B71" w:rsidTr="00E33B16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B71" w:rsidRDefault="00E51B71" w:rsidP="00E33B1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E51B71" w:rsidRDefault="00E51B71" w:rsidP="00E33B1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Кикнур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B71" w:rsidRPr="00287710" w:rsidRDefault="00E51B71" w:rsidP="00E33B16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E51B71" w:rsidRPr="003963F2" w:rsidRDefault="00E51B71" w:rsidP="00E51B71">
      <w:pPr>
        <w:jc w:val="center"/>
        <w:rPr>
          <w:b/>
          <w:sz w:val="48"/>
          <w:szCs w:val="48"/>
        </w:rPr>
      </w:pPr>
    </w:p>
    <w:p w:rsidR="00E51B71" w:rsidRPr="00BE4C81" w:rsidRDefault="00E51B71" w:rsidP="00E51B71">
      <w:pPr>
        <w:pStyle w:val="3"/>
        <w:rPr>
          <w:sz w:val="22"/>
          <w:szCs w:val="22"/>
        </w:rPr>
      </w:pPr>
      <w:r w:rsidRPr="00BE4C81">
        <w:rPr>
          <w:sz w:val="22"/>
          <w:szCs w:val="22"/>
        </w:rPr>
        <w:t>ОБ УТВЕРЖДЕНИИ ПОЛОЖЕНИЯ О КАЗНЕ</w:t>
      </w:r>
    </w:p>
    <w:p w:rsidR="00E51B71" w:rsidRPr="00BE4C81" w:rsidRDefault="00E51B71" w:rsidP="00E51B71">
      <w:pPr>
        <w:pStyle w:val="3"/>
        <w:rPr>
          <w:sz w:val="22"/>
          <w:szCs w:val="22"/>
        </w:rPr>
      </w:pPr>
      <w:r w:rsidRPr="00BE4C81">
        <w:rPr>
          <w:sz w:val="22"/>
          <w:szCs w:val="22"/>
        </w:rPr>
        <w:t>МУНИЦИПАЛЬНОГО ОБРАЗОВАНИЯ КИКНУРСКИЙ МУНИЦИПАЛЬНЫЙ ОКРУГ</w:t>
      </w:r>
    </w:p>
    <w:p w:rsidR="00E51B71" w:rsidRPr="00BE4C81" w:rsidRDefault="00E51B71" w:rsidP="00E51B71">
      <w:pPr>
        <w:pStyle w:val="3"/>
        <w:rPr>
          <w:sz w:val="22"/>
          <w:szCs w:val="22"/>
        </w:rPr>
      </w:pPr>
      <w:r w:rsidRPr="00BE4C81">
        <w:rPr>
          <w:sz w:val="22"/>
          <w:szCs w:val="22"/>
        </w:rPr>
        <w:t>КИРОВСКОЙ ОБЛАСТИ</w:t>
      </w:r>
    </w:p>
    <w:p w:rsidR="00E51B71" w:rsidRPr="00AF4722" w:rsidRDefault="00E51B71" w:rsidP="00E51B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51B71" w:rsidRPr="00AF4722" w:rsidRDefault="00E51B71" w:rsidP="00E51B7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4722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12" w:history="1">
        <w:r w:rsidRPr="00AF472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F472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AF472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AF47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472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4" w:history="1">
        <w:r w:rsidRPr="00AF472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F47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 округ Кировской области, решением Думы Кикнурского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AF472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25.11.2020 № 5-52</w:t>
      </w:r>
      <w:r w:rsidRPr="00AF4722">
        <w:rPr>
          <w:rFonts w:ascii="Times New Roman" w:hAnsi="Times New Roman" w:cs="Times New Roman"/>
          <w:sz w:val="28"/>
          <w:szCs w:val="28"/>
        </w:rPr>
        <w:t xml:space="preserve"> "Об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>б управлении и распоряжении</w:t>
      </w:r>
      <w:r w:rsidRPr="00AF4722">
        <w:rPr>
          <w:rFonts w:ascii="Times New Roman" w:hAnsi="Times New Roman" w:cs="Times New Roman"/>
          <w:sz w:val="28"/>
          <w:szCs w:val="28"/>
        </w:rPr>
        <w:t xml:space="preserve"> имуществом муниципального образования Кикнурский муниципальный округ Кировской области"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722">
        <w:rPr>
          <w:rFonts w:ascii="Times New Roman" w:hAnsi="Times New Roman" w:cs="Times New Roman"/>
          <w:sz w:val="28"/>
          <w:szCs w:val="28"/>
        </w:rPr>
        <w:t xml:space="preserve"> Дума Кикнурского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РЕШИЛА</w:t>
      </w:r>
      <w:r w:rsidRPr="00AF4722">
        <w:rPr>
          <w:rFonts w:ascii="Times New Roman" w:hAnsi="Times New Roman" w:cs="Times New Roman"/>
          <w:sz w:val="28"/>
          <w:szCs w:val="28"/>
        </w:rPr>
        <w:t>:</w:t>
      </w:r>
    </w:p>
    <w:p w:rsidR="00E51B71" w:rsidRDefault="00E51B71" w:rsidP="00E51B71">
      <w:pPr>
        <w:pStyle w:val="ConsPlusNormal"/>
        <w:spacing w:line="360" w:lineRule="auto"/>
        <w:ind w:firstLine="539"/>
        <w:jc w:val="both"/>
      </w:pPr>
      <w:r w:rsidRPr="00AF472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Pr="00F7015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7015F">
        <w:rPr>
          <w:rFonts w:ascii="Times New Roman" w:hAnsi="Times New Roman" w:cs="Times New Roman"/>
          <w:sz w:val="28"/>
          <w:szCs w:val="28"/>
        </w:rPr>
        <w:t xml:space="preserve"> о</w:t>
      </w:r>
      <w:r w:rsidRPr="00AF4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казне</w:t>
      </w:r>
      <w:r w:rsidRPr="00AF47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 округ Кировской области, согласно приложению</w:t>
      </w:r>
      <w:r>
        <w:t>.</w:t>
      </w:r>
    </w:p>
    <w:p w:rsidR="00E51B71" w:rsidRPr="00F7015F" w:rsidRDefault="00E51B71" w:rsidP="00E51B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15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F7015F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70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Кикнурской </w:t>
      </w:r>
      <w:r w:rsidRPr="00F7015F">
        <w:rPr>
          <w:rFonts w:ascii="Times New Roman" w:hAnsi="Times New Roman" w:cs="Times New Roman"/>
          <w:sz w:val="28"/>
          <w:szCs w:val="28"/>
        </w:rPr>
        <w:t xml:space="preserve">районной Думы </w:t>
      </w:r>
      <w:r>
        <w:rPr>
          <w:rFonts w:ascii="Times New Roman" w:hAnsi="Times New Roman" w:cs="Times New Roman"/>
          <w:sz w:val="28"/>
          <w:szCs w:val="28"/>
        </w:rPr>
        <w:t>Кировской области от 09.06.2009 № 287</w:t>
      </w:r>
      <w:r w:rsidRPr="00F7015F">
        <w:rPr>
          <w:rFonts w:ascii="Times New Roman" w:hAnsi="Times New Roman" w:cs="Times New Roman"/>
          <w:sz w:val="28"/>
          <w:szCs w:val="28"/>
        </w:rPr>
        <w:t xml:space="preserve"> "Об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>б имуществе казны</w:t>
      </w:r>
      <w:r w:rsidRPr="00F701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 район Кировской области".</w:t>
      </w:r>
    </w:p>
    <w:p w:rsidR="00E51B71" w:rsidRDefault="00E51B71" w:rsidP="00E51B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15F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Сборнике муниципальных правовых актов органов местного самоуправления муниципального образования</w:t>
      </w:r>
      <w:r w:rsidRPr="00F70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Кикнурский муниципальный округ</w:t>
      </w:r>
      <w:r w:rsidRPr="00F7015F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E51B71" w:rsidRPr="006D4F9C" w:rsidRDefault="00E51B71" w:rsidP="00E51B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B71" w:rsidRPr="00743FF4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FF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E51B71" w:rsidRPr="00743FF4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FF4">
        <w:rPr>
          <w:rFonts w:ascii="Times New Roman" w:hAnsi="Times New Roman" w:cs="Times New Roman"/>
          <w:sz w:val="28"/>
          <w:szCs w:val="28"/>
        </w:rPr>
        <w:t>Кикнурско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муниципального округа    </w:t>
      </w:r>
      <w:r w:rsidRPr="00743FF4">
        <w:rPr>
          <w:rFonts w:ascii="Times New Roman" w:hAnsi="Times New Roman" w:cs="Times New Roman"/>
          <w:sz w:val="28"/>
          <w:szCs w:val="28"/>
        </w:rPr>
        <w:t>В.Н. Сычев</w:t>
      </w:r>
    </w:p>
    <w:p w:rsidR="00E51B71" w:rsidRDefault="00E51B71" w:rsidP="00E51B71">
      <w:pPr>
        <w:pStyle w:val="ConsPlusNormal"/>
        <w:jc w:val="both"/>
      </w:pPr>
    </w:p>
    <w:p w:rsidR="00E51B71" w:rsidRPr="00743FF4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FF4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E51B71" w:rsidRPr="00743FF4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FF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3FF4">
        <w:rPr>
          <w:rFonts w:ascii="Times New Roman" w:hAnsi="Times New Roman" w:cs="Times New Roman"/>
          <w:sz w:val="28"/>
          <w:szCs w:val="28"/>
        </w:rPr>
        <w:t>С.Ю. Галкин</w:t>
      </w:r>
    </w:p>
    <w:p w:rsidR="00E51B71" w:rsidRDefault="00E51B71" w:rsidP="00E51B71">
      <w:pPr>
        <w:pStyle w:val="ConsPlusNormal"/>
        <w:jc w:val="both"/>
      </w:pPr>
    </w:p>
    <w:p w:rsidR="00E51B71" w:rsidRPr="00C14D1C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71" w:rsidRPr="00C14D1C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</w:pPr>
    </w:p>
    <w:p w:rsidR="00E51B71" w:rsidRDefault="00E51B71" w:rsidP="00E51B71">
      <w:pPr>
        <w:pStyle w:val="ConsPlusNormal"/>
        <w:jc w:val="both"/>
      </w:pPr>
    </w:p>
    <w:p w:rsidR="00E51B71" w:rsidRDefault="00E51B71" w:rsidP="00E51B71">
      <w:pPr>
        <w:pStyle w:val="ConsPlusNormal"/>
        <w:jc w:val="both"/>
      </w:pPr>
    </w:p>
    <w:p w:rsidR="00E51B71" w:rsidRDefault="00E51B71" w:rsidP="00E51B71">
      <w:pPr>
        <w:pStyle w:val="ConsPlusNormal"/>
        <w:jc w:val="both"/>
      </w:pPr>
    </w:p>
    <w:p w:rsidR="00E51B71" w:rsidRDefault="00E51B71" w:rsidP="00E51B71">
      <w:pPr>
        <w:pStyle w:val="ConsPlusNormal"/>
        <w:jc w:val="both"/>
      </w:pPr>
    </w:p>
    <w:p w:rsidR="00E51B71" w:rsidRDefault="00E51B71" w:rsidP="00E51B71">
      <w:pPr>
        <w:pStyle w:val="ConsPlusNormal"/>
        <w:jc w:val="both"/>
      </w:pPr>
    </w:p>
    <w:p w:rsidR="00E51B71" w:rsidRDefault="00E51B71" w:rsidP="00E51B71">
      <w:pPr>
        <w:pStyle w:val="ConsPlusNormal"/>
        <w:jc w:val="both"/>
      </w:pPr>
      <w:r>
        <w:t xml:space="preserve"> </w:t>
      </w:r>
    </w:p>
    <w:p w:rsidR="00E51B71" w:rsidRDefault="00E51B71" w:rsidP="00E51B71">
      <w:pPr>
        <w:pStyle w:val="ConsPlusNormal"/>
        <w:jc w:val="both"/>
      </w:pPr>
    </w:p>
    <w:p w:rsidR="00E51B71" w:rsidRDefault="00E51B71" w:rsidP="00E51B71">
      <w:pPr>
        <w:pStyle w:val="ConsPlusNormal"/>
        <w:jc w:val="both"/>
      </w:pPr>
    </w:p>
    <w:p w:rsidR="00E51B71" w:rsidRDefault="00E51B71" w:rsidP="00E51B71">
      <w:pPr>
        <w:pStyle w:val="ConsPlusNormal"/>
        <w:jc w:val="both"/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C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B7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51B71" w:rsidRPr="00BE4C81" w:rsidRDefault="00E51B71" w:rsidP="00E51B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BE4C81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E51B71" w:rsidRPr="00BE4C81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1B71" w:rsidRPr="00BE4C81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C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81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E51B71" w:rsidRPr="00BE4C81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1B71" w:rsidRPr="00BE4C81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C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решением Думы Кикнурского</w:t>
      </w:r>
    </w:p>
    <w:p w:rsidR="00E51B71" w:rsidRPr="00BE4C81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C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округа</w:t>
      </w:r>
    </w:p>
    <w:p w:rsidR="00E51B71" w:rsidRPr="00BE4C81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C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Кировской области</w:t>
      </w:r>
    </w:p>
    <w:p w:rsidR="00E51B71" w:rsidRPr="00BE4C81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C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13.12.2021             </w:t>
      </w:r>
      <w:r w:rsidRPr="00BE4C81">
        <w:rPr>
          <w:rFonts w:ascii="Times New Roman" w:hAnsi="Times New Roman" w:cs="Times New Roman"/>
          <w:sz w:val="28"/>
          <w:szCs w:val="28"/>
        </w:rPr>
        <w:t>№ 17-172</w:t>
      </w:r>
    </w:p>
    <w:p w:rsidR="00E51B71" w:rsidRPr="00BE4C81" w:rsidRDefault="00E51B71" w:rsidP="00E51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1B71" w:rsidRPr="00BE4C81" w:rsidRDefault="00E51B71" w:rsidP="00E51B71">
      <w:pPr>
        <w:spacing w:after="240"/>
        <w:jc w:val="center"/>
        <w:textAlignment w:val="baseline"/>
        <w:rPr>
          <w:b/>
          <w:bCs/>
          <w:sz w:val="28"/>
          <w:szCs w:val="28"/>
        </w:rPr>
      </w:pPr>
      <w:r w:rsidRPr="00BE4C81">
        <w:rPr>
          <w:b/>
          <w:bCs/>
          <w:sz w:val="28"/>
          <w:szCs w:val="28"/>
        </w:rPr>
        <w:t>ПОЛОЖЕНИЕ О КАЗНЕ МУНИЦИПАЛЬНОГО ОБРАЗОВАНИЯ КИКНУРСКИЙ МУНИЦИПАЛЬНЫЙ ОКРУГ КИРОВСКОЙ ОБЛАСТИ</w:t>
      </w:r>
    </w:p>
    <w:p w:rsidR="00E51B71" w:rsidRPr="00BE4C81" w:rsidRDefault="00E51B71" w:rsidP="00E51B71">
      <w:pPr>
        <w:spacing w:after="240" w:line="360" w:lineRule="auto"/>
        <w:jc w:val="center"/>
        <w:textAlignment w:val="baseline"/>
        <w:outlineLvl w:val="2"/>
        <w:rPr>
          <w:sz w:val="28"/>
          <w:szCs w:val="28"/>
        </w:rPr>
      </w:pPr>
      <w:r w:rsidRPr="00BE4C81">
        <w:rPr>
          <w:b/>
          <w:bCs/>
          <w:sz w:val="28"/>
          <w:szCs w:val="28"/>
        </w:rPr>
        <w:t>1. Общие положения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1.1. Настоящее Положение о казне муниципального образования Кикнурский муниципальный округ Кировской области (далее - Положение) разработано в соответствии с </w:t>
      </w:r>
      <w:hyperlink r:id="rId16" w:anchor="7D20K3" w:history="1">
        <w:r w:rsidRPr="00BE4C81">
          <w:rPr>
            <w:sz w:val="28"/>
            <w:szCs w:val="28"/>
          </w:rPr>
          <w:t>Гражданским кодексом Российской Федерации</w:t>
        </w:r>
      </w:hyperlink>
      <w:r w:rsidRPr="00BE4C81">
        <w:rPr>
          <w:sz w:val="28"/>
          <w:szCs w:val="28"/>
        </w:rPr>
        <w:t>, </w:t>
      </w:r>
      <w:hyperlink r:id="rId17" w:history="1">
        <w:r w:rsidRPr="00BE4C81">
          <w:rPr>
            <w:sz w:val="28"/>
            <w:szCs w:val="28"/>
          </w:rPr>
          <w:t>Бюджетным кодексом Российской Федерации</w:t>
        </w:r>
      </w:hyperlink>
      <w:r w:rsidRPr="00BE4C81">
        <w:rPr>
          <w:sz w:val="28"/>
          <w:szCs w:val="28"/>
        </w:rPr>
        <w:t>, </w:t>
      </w:r>
      <w:hyperlink r:id="rId18" w:anchor="7D20K3" w:history="1">
        <w:r w:rsidRPr="00BE4C81">
          <w:rPr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E4C81">
        <w:rPr>
          <w:sz w:val="28"/>
          <w:szCs w:val="28"/>
        </w:rPr>
        <w:t>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Кикнурский муниципальный округ Кировской области (далее - муниципальная казна).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1.3. Муниципальную казну составляют средства бюджета муниципального образования Кикнурский муниципальный округ Кировской области (далее – муниципальное образование) и иное движимое и недвижимое имущество, находящиеся как на территории муниципального образования, так и за его пределами, являющееся собственностью муниципального образования и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lastRenderedPageBreak/>
        <w:t>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1.5. Учет, управление и распоряжение имуществом казны от имени муниципального образования осуществляет администрация Кикнурского муниципального округа Кировской области (далее – администрация округа) в лице структурного подразделения – отдела по муниципальному имуществу и земельным ресурсам администрации округа за счет средств, выделенных на эти цели из бюджета округа.</w:t>
      </w:r>
    </w:p>
    <w:p w:rsidR="00E51B71" w:rsidRPr="00BE4C81" w:rsidRDefault="00E51B71" w:rsidP="00E51B71">
      <w:pPr>
        <w:spacing w:after="240" w:line="360" w:lineRule="auto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E4C81">
        <w:rPr>
          <w:b/>
          <w:bCs/>
          <w:sz w:val="28"/>
          <w:szCs w:val="28"/>
        </w:rPr>
        <w:br/>
        <w:t>2. Цели и задачи управления и распоряжения муниципальной казной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2.1. Целями управления и распоряжения муниципальной казной являются:</w:t>
      </w: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укрепление материально-финансовой основы местного самоуправления;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использование муниципальной собственности для социально-экономического развития муниципального округа;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повышение эффективности управления муниципальной собственностью, вовлечение ее в гражданский оборот;</w:t>
      </w: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увеличение доходов бюджета округа;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привлечение инвестиций и стимулирование предпринимательской активности на территории муниципального образования;</w:t>
      </w: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совершенствование системы учета муниципальной собственности;</w:t>
      </w: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обеспечение обязательств муниципального образования по гражданско-правовым сделкам.</w:t>
      </w:r>
    </w:p>
    <w:p w:rsidR="00E51B71" w:rsidRPr="00BE4C81" w:rsidRDefault="00E51B71" w:rsidP="00E51B71">
      <w:pPr>
        <w:spacing w:line="360" w:lineRule="auto"/>
        <w:textAlignment w:val="baseline"/>
        <w:rPr>
          <w:sz w:val="28"/>
          <w:szCs w:val="28"/>
        </w:rPr>
      </w:pP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2.2. При управлении и распоряжении имуществом, составляющим муниципальную казну, решаются следующие задачи: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полный и непрерывный пообъектный учет имущества, составляющего муниципальную казну, и его движения, формирование информационной базы </w:t>
      </w:r>
      <w:r w:rsidRPr="00BE4C81">
        <w:rPr>
          <w:sz w:val="28"/>
          <w:szCs w:val="28"/>
        </w:rPr>
        <w:lastRenderedPageBreak/>
        <w:t>данных о составе имущества казны, его техническом состоянии, стоимостных и иных характеристиках;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сохранение и преумножение имущества муниципальной казны, необходимого для обеспечения общественных потребностей населения муниципального образования;</w:t>
      </w: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привлечение в местный бюджет дополнительных средств;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определение и применение наиболее эффективных способов использования имущества;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контроль за сохранностью и использованием муниципального имущества по целевому назначению;</w:t>
      </w: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оценка имущества, составляющего муниципальную казну;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формирование информационной базы данных на электронном носителе, содержащей достоверные сведения о пообъектном составе имущества, составляющего муниципальную казну, стоимостных и иных его характеристиках.</w:t>
      </w:r>
      <w:r w:rsidRPr="00BE4C81">
        <w:rPr>
          <w:sz w:val="28"/>
          <w:szCs w:val="28"/>
        </w:rPr>
        <w:br/>
      </w:r>
    </w:p>
    <w:p w:rsidR="00E51B71" w:rsidRPr="00BE4C81" w:rsidRDefault="00E51B71" w:rsidP="00E51B71">
      <w:pPr>
        <w:spacing w:after="240" w:line="360" w:lineRule="auto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E4C81">
        <w:rPr>
          <w:b/>
          <w:bCs/>
          <w:sz w:val="28"/>
          <w:szCs w:val="28"/>
        </w:rPr>
        <w:t>3. Формирование муниципальной казны</w:t>
      </w: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3.1. В состав муниципальной казны входят:</w:t>
      </w:r>
    </w:p>
    <w:p w:rsidR="00E51B71" w:rsidRPr="00BE4C81" w:rsidRDefault="00E51B71" w:rsidP="00E51B71">
      <w:pPr>
        <w:spacing w:line="360" w:lineRule="auto"/>
        <w:textAlignment w:val="baseline"/>
        <w:rPr>
          <w:sz w:val="28"/>
          <w:szCs w:val="28"/>
        </w:rPr>
      </w:pP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средства бюджета округа;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ценные бумаги и доли участия муниципального образования в уставных капиталах хозяйственных обществ, пакеты акций;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движимое и недвижимое имущество, находящееся в собственности муниципального образования и не закрепленное за муниципальными унитарными предприятиями и муниципальными учреждениями на праве хозяйственного ведения или праве оперативного управления;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муниципальный жилищный фонд;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lastRenderedPageBreak/>
        <w:t xml:space="preserve"> иное имущество в соответствии со ст. 50 </w:t>
      </w:r>
      <w:hyperlink r:id="rId19" w:anchor="7D20K3" w:history="1">
        <w:r w:rsidRPr="00BE4C81">
          <w:rPr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BE4C81">
        <w:rPr>
          <w:sz w:val="28"/>
          <w:szCs w:val="28"/>
        </w:rPr>
        <w:t>.</w:t>
      </w:r>
    </w:p>
    <w:p w:rsidR="00E51B71" w:rsidRPr="00BE4C81" w:rsidRDefault="00E51B71" w:rsidP="00E51B71">
      <w:pPr>
        <w:spacing w:line="360" w:lineRule="auto"/>
        <w:textAlignment w:val="baseline"/>
        <w:rPr>
          <w:sz w:val="28"/>
          <w:szCs w:val="28"/>
        </w:rPr>
      </w:pP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3.2. Основанием отнесения объектов к муниципальной казне является: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имущество, переданное в муниципальную собственность в порядке, предусмотренном законодательством Российской Федерации;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вновь созданное или приобретенное имущество в муниципальную собственность за счет средств бюджета округа;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имущество, переданное безвозмездно в муниципальную собственность юридическими и физическими лицами;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имущество, правомерно изъятое в установленном </w:t>
      </w:r>
      <w:hyperlink r:id="rId20" w:anchor="7D20K3" w:history="1">
        <w:r w:rsidRPr="00BE4C81">
          <w:rPr>
            <w:sz w:val="28"/>
            <w:szCs w:val="28"/>
          </w:rPr>
          <w:t>Гражданским кодексом Российской Федерации</w:t>
        </w:r>
      </w:hyperlink>
      <w:r w:rsidRPr="00BE4C81">
        <w:rPr>
          <w:sz w:val="28"/>
          <w:szCs w:val="28"/>
        </w:rPr>
        <w:t> порядке из хозяйственного ведения и оперативного управления муниципальных унитарных предприятий и из оперативного управления муниципальных учреждений;</w:t>
      </w: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имущество, оставшееся после ликвидации муниципальных унитарных предприятий и муниципальных учреждений;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имущество, приобретенное муниципальным образование в порядке дарения, мены, иных гражданско-правовых сделок о передаче объектов в муниципальную собственность;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имущество, приобретенное муниципальным образованием в порядке признания права собственности муниципального образования по судебному решению;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имущество, признанное в установленном порядке бесхозяйным и поступившее в этой связи в муниципальную собственность в порядке, установленном действующим законодательством;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имущество, полученное в результате отказа муниципальных предприятий и муниципальных учреждений от его использования;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имущество, приобретенное в результате расторжения сделок приватизации в порядке, предусмотренном действующим законодательством;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lastRenderedPageBreak/>
        <w:t xml:space="preserve"> имущество, поступившее в муниципальную собственность по другим, не противоречащим законодательству Российской Федерации основаниям.</w:t>
      </w:r>
    </w:p>
    <w:p w:rsidR="00E51B71" w:rsidRPr="00BE4C81" w:rsidRDefault="00E51B71" w:rsidP="00E51B71">
      <w:pPr>
        <w:spacing w:line="360" w:lineRule="auto"/>
        <w:textAlignment w:val="baseline"/>
        <w:rPr>
          <w:sz w:val="28"/>
          <w:szCs w:val="28"/>
        </w:rPr>
      </w:pP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3.3. 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исполнительной власти Правительства Кировской области,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т.п.), договор дарения (безвозмездной передачи) движимого имущества.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В отношении имущества, права на которое приобретены по решению суда, отказа от имущества в пользу муниципального образования и т.п. основанием для включения имущества в состав муниципальной казны является постановление администрации округа.</w:t>
      </w:r>
    </w:p>
    <w:p w:rsidR="00E51B71" w:rsidRPr="00BE4C81" w:rsidRDefault="00E51B71" w:rsidP="00E51B71">
      <w:pPr>
        <w:spacing w:line="360" w:lineRule="auto"/>
        <w:textAlignment w:val="baseline"/>
        <w:rPr>
          <w:sz w:val="28"/>
          <w:szCs w:val="28"/>
        </w:rPr>
      </w:pP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3.4. Имущество подлежит исключению из состава муниципальной казны по следующим основаниям: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в рамках гражданско-правовых сделок (продажа в рамках законодательства о приватизации, дарение, мены и иные сделки);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передача имущества в собственность Российской Федерации, субъекта Российской Федерации, муниципального образования;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 природного и техногенного характера;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закрепление имущества на праве хозяйственного ведения или оперативного управления за муниципальными унитарными предприятиями или муниципальными учреждениями, а также передача имущества в уставный капитал хозяйственных обществ;</w:t>
      </w: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lastRenderedPageBreak/>
        <w:t xml:space="preserve"> по решению суда.</w:t>
      </w: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</w:p>
    <w:p w:rsidR="00E51B71" w:rsidRPr="00BE4C81" w:rsidRDefault="00E51B71" w:rsidP="00E51B71">
      <w:pPr>
        <w:spacing w:line="360" w:lineRule="auto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E4C81">
        <w:rPr>
          <w:b/>
          <w:bCs/>
          <w:sz w:val="28"/>
          <w:szCs w:val="28"/>
        </w:rPr>
        <w:t>4. Порядок учета муниципальной казны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4.1. Имущество, составляющее муниципальную казну, подлежит бухгалтерскому учету и учету в реестре муниципальной собственности (реестровый учет) в соответствии с требованиями законодательства Российской Федерации.</w:t>
      </w: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4.2. Объект учета принимается в муниципальную казну:</w:t>
      </w: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4.2.1. По фактически произведенным капитальным вложениям.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4.2.3. По стоимости, отраженной в передаточных документах: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переданное в собственность муниципального образования 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 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полученное в результате отказа муниципальных унитарных предприятий или муниципальных учреждений от его использования; 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не вошедшее в уставный капитал акционерных обществ в результате приватизации муниципальных унитарных предприятий; 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изъятое в установленном законом порядке у муниципальных учреждений из оперативного управления (излишнее, неиспользуемое либо используемое не по назначению); 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оставшееся после ликвидации муниципальных унитарных предприятий, муниципальных учреждений.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4.2.4. По условной оценке, равной одному рублю, - в случаях, установленных Федеральным стандартом "Основные средства".</w:t>
      </w:r>
    </w:p>
    <w:p w:rsidR="00E51B71" w:rsidRPr="00BE4C81" w:rsidRDefault="00E51B71" w:rsidP="00E51B71">
      <w:pPr>
        <w:spacing w:line="360" w:lineRule="auto"/>
        <w:textAlignment w:val="baseline"/>
        <w:rPr>
          <w:sz w:val="28"/>
          <w:szCs w:val="28"/>
        </w:rPr>
      </w:pP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lastRenderedPageBreak/>
        <w:t>4.3. Бухгалтерский учет имущества, составляющего муниципальную казну, и его движения осуществляется отделом по бухгалтерскому учету администрации округа путем занесения соответствующей информации в информационную базу, которая предусмотрена для учета объектов казны.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Объекты имущества муниципальной казны учитываются по правилам бюджетного учета в соответствии с приказами Министерства финансов Российской Федерации на отдельном счете в разрезе недвижимого имущества, движимого имущества, непроизводственных активов и материальных запасов.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На объекты имущества казны с даты постановки их на баланс начисляется амортизация, производится их переоценка, за исключением случаев, установленных действующим законодательством.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4.4. Реестровый учет имущества муниципальной казны осуществляет отдел по муниципальному имуществу и земельным ресурсам администрации округа на основании приказа Минэкономразвития Российской Федерации от 30.08.2011 №424 «Об утверждении Порядка ведения органами местного самоуправления реестров муниципального имущества».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Учет имущества муниципальной казны осуществляется путем занесения в соответствующий раздел реестра муниципальной собственности сведений по недвижимому имуществу, по движимому имуществу, либо по иному имуществу, не относящемуся к недвижимым и движимым вещам. 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Информация об объектах учета, содержащаяся в реестре имущества казны, предоставляется по запросу заинтересованным лицам в соответствии с действующим законодательством, в виде выписок из реестра.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Выписка из реестра муниципального имущества казны является документом, подтверждающим право муниципальной собственности на имущество, указанное в выписке.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4.5.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</w:t>
      </w:r>
      <w:r w:rsidRPr="00BE4C81">
        <w:rPr>
          <w:sz w:val="28"/>
          <w:szCs w:val="28"/>
        </w:rPr>
        <w:lastRenderedPageBreak/>
        <w:t>муниципальной казны проводится не чаще 1 раза в год, но не реже 1 раза в четыре года на основании распоряжения администрации округа.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На основании распоряжения администрации округа может проводиться частичная инвентаризация имущества, находящегося в муниципальной казне.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4.6. 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 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4.7.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муниципальными нормативными правовыми актами.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Оценка объектов казны осуществляется за счет средств, предусмотренных в бюджете округа на содержание казны, и иных не запрещенных законодательством Российской Федерации источников.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4.8.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4.9. Расходы на обнаружение и судебное признание муниципальным бесхозяйного, выморочного и иного имущества, а также на его регистрацию осуществляются за счет средств бюджета округа.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</w:p>
    <w:p w:rsidR="00E51B71" w:rsidRPr="00BE4C81" w:rsidRDefault="00E51B71" w:rsidP="00E51B71">
      <w:pPr>
        <w:spacing w:after="240" w:line="360" w:lineRule="auto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E4C81">
        <w:rPr>
          <w:b/>
          <w:bCs/>
          <w:sz w:val="28"/>
          <w:szCs w:val="28"/>
        </w:rPr>
        <w:t>5. Порядок управления и распоряжения муниципальной казной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5.1. Имущество, входящее в состав муниципальной казны, может быть приватизировано, передано в аренду, безвозмездное пользование, постоянное бессрочное пользование, залог, доверительное управление, на хранение, внесено в качестве вклада в уставный капитал хозяйственных обществ, обменено, закреплено на праве хозяйственного ведения (оперативного управления) за муниципальными унитарными предприятиями и </w:t>
      </w:r>
      <w:r w:rsidRPr="00BE4C81">
        <w:rPr>
          <w:sz w:val="28"/>
          <w:szCs w:val="28"/>
        </w:rPr>
        <w:lastRenderedPageBreak/>
        <w:t>муниципальными учреждениями в соответствии с законодательством Российской Федерации.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5.2.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нормативными правовыми актами муниципального образования.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5.3. Имущество, входящее в состав муниципальной казны,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распоряжения администрации округа.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5.4. Администрация округа в лице отдела по муниципальному имуществу и земельным ресурсам администрации округа 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 муниципального образования, в том числе: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</w:t>
      </w:r>
    </w:p>
    <w:p w:rsidR="00E51B71" w:rsidRPr="00BE4C81" w:rsidRDefault="00E51B71" w:rsidP="00E51B71">
      <w:pPr>
        <w:spacing w:line="360" w:lineRule="auto"/>
        <w:ind w:firstLine="480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от имени муниципального образования вносит объекты муниципальной казны в качестве вклада в уставный капитал хозяйственных обществ;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обеспечивает регистрацию, учет, содержание и сохранность объектов муниципальной казны и использование их по назначению и с наибольшей эффективностью, за исключением случаев, предусмотренных пунктом 5.3 настоящего Положения;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ведет перечень объектов муниципальной казны;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 xml:space="preserve"> осуществляет контроль за содержанием и эффективностью использования объектов муниципальной казны.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</w:p>
    <w:p w:rsidR="00E51B71" w:rsidRPr="00BE4C81" w:rsidRDefault="00E51B71" w:rsidP="00E51B71">
      <w:pPr>
        <w:spacing w:after="240" w:line="360" w:lineRule="auto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E4C81">
        <w:rPr>
          <w:b/>
          <w:bCs/>
          <w:sz w:val="28"/>
          <w:szCs w:val="28"/>
        </w:rPr>
        <w:lastRenderedPageBreak/>
        <w:t>6. Заключительные положения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6.1. Средства, полученные от использования в гражданском обороте объектов муниципальной казны, в полном объеме поступают в бюджет округа.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6.2. Контроль за сохранностью и целевым использованием имущества, составляющего муниципальную казну, осуществляет отдел по муниципальному имуществу и земельным ресурсам администрации округа.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отделом по муниципальному имуществу и земельным ресурсам в соответствии с условиями заключенных договоров о передаче имущества. В ходе контроля проверяется состояние переданного имущества и соблюдение условий договоров о передаче имущества.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6.5. Муниципальное образование отвечает по своим обязательствам имуществом, составляющим муниципальную казну.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6.6. Контроль за целесообразностью и эффективностью расходования средств бюджета округа и использованием имущества, составляющего муниципальную казну, осуществляют контрольные органы местного самоуправления муниципального образования.</w:t>
      </w:r>
    </w:p>
    <w:p w:rsidR="00E51B71" w:rsidRPr="00BE4C81" w:rsidRDefault="00E51B71" w:rsidP="00E51B71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6.7. Защиту прав собственности на имущество, составляющее муниципальную казну, в том числе в суде, осуществляет администрация округа в порядке и способами, определенными законодательством Российской Федерации.</w:t>
      </w:r>
    </w:p>
    <w:p w:rsidR="00E51B71" w:rsidRPr="00BE4C81" w:rsidRDefault="00E51B71" w:rsidP="00E51B71">
      <w:pPr>
        <w:pStyle w:val="consplusnormal0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E51B71" w:rsidRPr="00BE4C81" w:rsidRDefault="00E51B71" w:rsidP="00E51B71">
      <w:pPr>
        <w:shd w:val="clear" w:color="auto" w:fill="F9F9F9"/>
        <w:spacing w:line="360" w:lineRule="auto"/>
        <w:jc w:val="center"/>
        <w:textAlignment w:val="baseline"/>
        <w:rPr>
          <w:sz w:val="28"/>
          <w:szCs w:val="28"/>
        </w:rPr>
      </w:pPr>
      <w:r w:rsidRPr="00BE4C81">
        <w:rPr>
          <w:sz w:val="28"/>
          <w:szCs w:val="28"/>
        </w:rPr>
        <w:t>_________</w:t>
      </w:r>
    </w:p>
    <w:p w:rsidR="00E51B71" w:rsidRPr="00BE4C81" w:rsidRDefault="00E51B71" w:rsidP="00E51B71">
      <w:pPr>
        <w:shd w:val="clear" w:color="auto" w:fill="F9F9F9"/>
        <w:spacing w:after="240" w:line="360" w:lineRule="auto"/>
        <w:textAlignment w:val="baseline"/>
        <w:rPr>
          <w:sz w:val="28"/>
          <w:szCs w:val="28"/>
        </w:rPr>
      </w:pPr>
      <w:bookmarkStart w:id="2" w:name="P43"/>
      <w:bookmarkEnd w:id="2"/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E51B71" w:rsidRDefault="00E51B71" w:rsidP="00E51B71">
      <w:pPr>
        <w:tabs>
          <w:tab w:val="left" w:pos="1635"/>
        </w:tabs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Default="007D12B7" w:rsidP="007D12B7">
      <w:pPr>
        <w:tabs>
          <w:tab w:val="left" w:pos="1200"/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D3015" w:rsidRPr="000B548D">
        <w:rPr>
          <w:color w:val="000000"/>
          <w:sz w:val="28"/>
          <w:szCs w:val="28"/>
        </w:rPr>
        <w:t>Учредитель: Дума</w:t>
      </w:r>
      <w:r w:rsidR="00AD3015">
        <w:rPr>
          <w:color w:val="000000"/>
          <w:sz w:val="28"/>
          <w:szCs w:val="28"/>
        </w:rPr>
        <w:t xml:space="preserve"> Кикнурского муниципального округа</w:t>
      </w:r>
      <w:r w:rsidR="00AD3015" w:rsidRPr="000B548D">
        <w:rPr>
          <w:color w:val="000000"/>
          <w:sz w:val="28"/>
          <w:szCs w:val="28"/>
        </w:rPr>
        <w:t xml:space="preserve"> </w:t>
      </w:r>
    </w:p>
    <w:p w:rsidR="00AD3015" w:rsidRPr="000B548D" w:rsidRDefault="00AD3015" w:rsidP="00AD3015">
      <w:pPr>
        <w:jc w:val="center"/>
        <w:rPr>
          <w:color w:val="000000"/>
          <w:sz w:val="28"/>
          <w:szCs w:val="28"/>
        </w:rPr>
      </w:pPr>
      <w:r w:rsidRPr="000B548D">
        <w:rPr>
          <w:color w:val="000000"/>
          <w:sz w:val="28"/>
          <w:szCs w:val="28"/>
        </w:rPr>
        <w:t>Кировской области</w:t>
      </w:r>
    </w:p>
    <w:p w:rsidR="00AD3015" w:rsidRPr="000B548D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Pr="000B548D" w:rsidRDefault="00AD3015" w:rsidP="00AD3015">
      <w:pPr>
        <w:jc w:val="center"/>
        <w:rPr>
          <w:color w:val="000000"/>
          <w:sz w:val="28"/>
          <w:szCs w:val="28"/>
        </w:rPr>
      </w:pPr>
      <w:r w:rsidRPr="000B548D">
        <w:rPr>
          <w:color w:val="000000"/>
          <w:sz w:val="28"/>
          <w:szCs w:val="28"/>
        </w:rPr>
        <w:t xml:space="preserve">612300, Кировская область, </w:t>
      </w:r>
    </w:p>
    <w:p w:rsidR="00AD3015" w:rsidRPr="000B548D" w:rsidRDefault="00AD3015" w:rsidP="00AD3015">
      <w:pPr>
        <w:jc w:val="center"/>
        <w:rPr>
          <w:color w:val="000000"/>
          <w:sz w:val="28"/>
          <w:szCs w:val="28"/>
        </w:rPr>
      </w:pPr>
      <w:r w:rsidRPr="000B548D">
        <w:rPr>
          <w:color w:val="000000"/>
          <w:sz w:val="28"/>
          <w:szCs w:val="28"/>
        </w:rPr>
        <w:t>Кикнурский район, пгт Кикнур, улица Советская, дом</w:t>
      </w:r>
      <w:r>
        <w:rPr>
          <w:color w:val="000000"/>
          <w:sz w:val="28"/>
          <w:szCs w:val="28"/>
        </w:rPr>
        <w:t xml:space="preserve"> 36 (каб. №№ 36, 41</w:t>
      </w:r>
      <w:r w:rsidRPr="000B548D">
        <w:rPr>
          <w:color w:val="000000"/>
          <w:sz w:val="28"/>
          <w:szCs w:val="28"/>
        </w:rPr>
        <w:t>)</w:t>
      </w:r>
    </w:p>
    <w:p w:rsidR="00AD3015" w:rsidRPr="000B548D" w:rsidRDefault="00AD3015" w:rsidP="00AD3015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6"/>
        <w:gridCol w:w="6480"/>
      </w:tblGrid>
      <w:tr w:rsidR="00AD3015" w:rsidRPr="000B548D" w:rsidTr="00E33B16">
        <w:tc>
          <w:tcPr>
            <w:tcW w:w="2448" w:type="dxa"/>
          </w:tcPr>
          <w:p w:rsidR="00AD3015" w:rsidRPr="000B548D" w:rsidRDefault="00AD3015" w:rsidP="00E33B16">
            <w:pPr>
              <w:jc w:val="right"/>
              <w:rPr>
                <w:color w:val="000000"/>
                <w:sz w:val="28"/>
                <w:szCs w:val="28"/>
              </w:rPr>
            </w:pPr>
            <w:r w:rsidRPr="000B548D">
              <w:rPr>
                <w:color w:val="000000"/>
                <w:sz w:val="28"/>
                <w:szCs w:val="28"/>
              </w:rPr>
              <w:t xml:space="preserve"> (83341) 5-14-50</w:t>
            </w:r>
          </w:p>
        </w:tc>
        <w:tc>
          <w:tcPr>
            <w:tcW w:w="236" w:type="dxa"/>
          </w:tcPr>
          <w:p w:rsidR="00AD3015" w:rsidRPr="000B548D" w:rsidRDefault="00AD3015" w:rsidP="00E33B16">
            <w:pPr>
              <w:jc w:val="center"/>
              <w:rPr>
                <w:color w:val="000000"/>
                <w:sz w:val="28"/>
                <w:szCs w:val="28"/>
              </w:rPr>
            </w:pPr>
            <w:r w:rsidRPr="000B548D">
              <w:rPr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6480" w:type="dxa"/>
          </w:tcPr>
          <w:p w:rsidR="00AD3015" w:rsidRPr="000B548D" w:rsidRDefault="00AD3015" w:rsidP="00E33B16">
            <w:pPr>
              <w:jc w:val="both"/>
              <w:rPr>
                <w:color w:val="000000"/>
                <w:sz w:val="28"/>
                <w:szCs w:val="28"/>
              </w:rPr>
            </w:pPr>
            <w:r w:rsidRPr="000B548D">
              <w:rPr>
                <w:color w:val="000000"/>
                <w:sz w:val="28"/>
                <w:szCs w:val="28"/>
              </w:rPr>
              <w:t>отдел по организационно-правовым и кадровым вопросам администрации Кикнурского</w:t>
            </w:r>
            <w:r>
              <w:rPr>
                <w:color w:val="000000"/>
                <w:sz w:val="28"/>
                <w:szCs w:val="28"/>
              </w:rPr>
              <w:t xml:space="preserve"> округа</w:t>
            </w:r>
          </w:p>
        </w:tc>
      </w:tr>
    </w:tbl>
    <w:p w:rsidR="00AD3015" w:rsidRPr="000B548D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Pr="000B548D" w:rsidRDefault="00AD3015" w:rsidP="00AD3015">
      <w:pPr>
        <w:jc w:val="center"/>
        <w:rPr>
          <w:color w:val="000000"/>
          <w:sz w:val="28"/>
          <w:szCs w:val="28"/>
        </w:rPr>
      </w:pPr>
    </w:p>
    <w:p w:rsidR="00AD3015" w:rsidRPr="000B548D" w:rsidRDefault="00AD3015" w:rsidP="00AD3015">
      <w:pPr>
        <w:jc w:val="center"/>
        <w:rPr>
          <w:color w:val="000000"/>
          <w:sz w:val="28"/>
          <w:szCs w:val="28"/>
        </w:rPr>
      </w:pPr>
      <w:r w:rsidRPr="000B548D">
        <w:rPr>
          <w:color w:val="000000"/>
          <w:sz w:val="28"/>
          <w:szCs w:val="28"/>
        </w:rPr>
        <w:t>Тираж: 1 экз.</w:t>
      </w:r>
    </w:p>
    <w:p w:rsidR="00AD3015" w:rsidRPr="0099302F" w:rsidRDefault="00AD3015" w:rsidP="00AD3015">
      <w:pPr>
        <w:jc w:val="center"/>
        <w:rPr>
          <w:sz w:val="28"/>
          <w:szCs w:val="28"/>
        </w:rPr>
      </w:pPr>
      <w:r w:rsidRPr="000B548D">
        <w:rPr>
          <w:sz w:val="28"/>
          <w:szCs w:val="28"/>
        </w:rPr>
        <w:t>_______</w:t>
      </w:r>
    </w:p>
    <w:p w:rsidR="00E51B71" w:rsidRPr="00E51B71" w:rsidRDefault="00E51B71" w:rsidP="00E51B71">
      <w:pPr>
        <w:tabs>
          <w:tab w:val="left" w:pos="1635"/>
        </w:tabs>
      </w:pPr>
    </w:p>
    <w:sectPr w:rsidR="00E51B71" w:rsidRPr="00E51B71" w:rsidSect="00E5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8EE" w:rsidRDefault="005018EE" w:rsidP="00AD3015">
      <w:r>
        <w:separator/>
      </w:r>
    </w:p>
  </w:endnote>
  <w:endnote w:type="continuationSeparator" w:id="0">
    <w:p w:rsidR="005018EE" w:rsidRDefault="005018EE" w:rsidP="00AD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8EE" w:rsidRDefault="005018EE" w:rsidP="00AD3015">
      <w:r>
        <w:separator/>
      </w:r>
    </w:p>
  </w:footnote>
  <w:footnote w:type="continuationSeparator" w:id="0">
    <w:p w:rsidR="005018EE" w:rsidRDefault="005018EE" w:rsidP="00AD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518735"/>
      <w:docPartObj>
        <w:docPartGallery w:val="Page Numbers (Top of Page)"/>
        <w:docPartUnique/>
      </w:docPartObj>
    </w:sdtPr>
    <w:sdtContent>
      <w:p w:rsidR="007D12B7" w:rsidRDefault="007D12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E61">
          <w:rPr>
            <w:noProof/>
          </w:rPr>
          <w:t>21</w:t>
        </w:r>
        <w:r>
          <w:fldChar w:fldCharType="end"/>
        </w:r>
      </w:p>
    </w:sdtContent>
  </w:sdt>
  <w:p w:rsidR="00E3566D" w:rsidRDefault="00E3566D" w:rsidP="00E3566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507805"/>
      <w:docPartObj>
        <w:docPartGallery w:val="Page Numbers (Top of Page)"/>
        <w:docPartUnique/>
      </w:docPartObj>
    </w:sdtPr>
    <w:sdtContent>
      <w:p w:rsidR="007D12B7" w:rsidRDefault="007D12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E61">
          <w:rPr>
            <w:noProof/>
          </w:rPr>
          <w:t>1</w:t>
        </w:r>
        <w:r>
          <w:fldChar w:fldCharType="end"/>
        </w:r>
      </w:p>
    </w:sdtContent>
  </w:sdt>
  <w:p w:rsidR="007D12B7" w:rsidRDefault="007D12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342A"/>
    <w:multiLevelType w:val="hybridMultilevel"/>
    <w:tmpl w:val="D7C4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63BE0"/>
    <w:multiLevelType w:val="hybridMultilevel"/>
    <w:tmpl w:val="8202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A07E7"/>
    <w:multiLevelType w:val="hybridMultilevel"/>
    <w:tmpl w:val="D65E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A3966"/>
    <w:multiLevelType w:val="hybridMultilevel"/>
    <w:tmpl w:val="8EDA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48"/>
    <w:rsid w:val="000B4E61"/>
    <w:rsid w:val="003F2EED"/>
    <w:rsid w:val="005018EE"/>
    <w:rsid w:val="007D12B7"/>
    <w:rsid w:val="008C0C48"/>
    <w:rsid w:val="009B49E0"/>
    <w:rsid w:val="00AD3015"/>
    <w:rsid w:val="00C42558"/>
    <w:rsid w:val="00E3566D"/>
    <w:rsid w:val="00E5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FD7BA9-D938-42A8-BD47-CE67FDA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2EED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1"/>
    <w:qFormat/>
    <w:rsid w:val="009B4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9B49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9B49E0"/>
    <w:pPr>
      <w:ind w:left="720"/>
      <w:contextualSpacing/>
    </w:pPr>
  </w:style>
  <w:style w:type="paragraph" w:customStyle="1" w:styleId="ConsPlusTitle">
    <w:name w:val="ConsPlusTitle"/>
    <w:link w:val="ConsPlusTitle1"/>
    <w:rsid w:val="009B4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2E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3F2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F2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F2EED"/>
  </w:style>
  <w:style w:type="paragraph" w:styleId="a7">
    <w:name w:val="Normal (Web)"/>
    <w:basedOn w:val="a"/>
    <w:uiPriority w:val="99"/>
    <w:unhideWhenUsed/>
    <w:rsid w:val="003F2EED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3F2EED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3F2E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3F2EE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F2E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E51B71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consplusnormal0">
    <w:name w:val="consplusnormal"/>
    <w:basedOn w:val="a"/>
    <w:rsid w:val="00E51B71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AD3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30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D700D84D7E197B7E623D6B0931E3891E58257A29C9D09F6953A48248BBD87BC9587B612B613F0272200E8F265V0zEF" TargetMode="External"/><Relationship Id="rId1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D700D84D7E197B7E623D6B0931E3891E58256A69C9E09F6953A48248BBD87BC9587B612B613F0272200E8F265V0zEF" TargetMode="External"/><Relationship Id="rId17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7690" TargetMode="External"/><Relationship Id="rId20" Type="http://schemas.openxmlformats.org/officeDocument/2006/relationships/hyperlink" Target="https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D700D84D7E197B7E623C8BD85726498E68100AE9D930AA1C9651379DCB48DEBC0C8B74EF240E3272C00EAFA790DB9DFVBz0F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D700D84D7E197B7E623C8BD85726498E68100AE9E9C05A5C1664E73D4ED81E9C7C7E84BF551E3262A1EEAF76204ED8CF50D3A35293A9E2C8F7B75C1V2z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30</Pages>
  <Words>5392</Words>
  <Characters>30737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4</cp:revision>
  <dcterms:created xsi:type="dcterms:W3CDTF">2021-12-17T05:18:00Z</dcterms:created>
  <dcterms:modified xsi:type="dcterms:W3CDTF">2021-12-17T07:08:00Z</dcterms:modified>
</cp:coreProperties>
</file>