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B20BA" w:rsidRPr="000B548D" w:rsidTr="00DC7715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8B20BA" w:rsidRPr="000B548D" w:rsidRDefault="008B20BA" w:rsidP="00DC7715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8B20BA" w:rsidRPr="000B548D" w:rsidRDefault="008B20BA" w:rsidP="00DC771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8B20BA" w:rsidRPr="000B548D" w:rsidRDefault="008B20BA" w:rsidP="00DC771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8B20BA" w:rsidRPr="000B548D" w:rsidRDefault="008B20BA" w:rsidP="00DC7715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8B20BA" w:rsidRPr="000B548D" w:rsidRDefault="008B20BA" w:rsidP="00DC7715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 w:rsidR="00B52F1A">
              <w:rPr>
                <w:b/>
                <w:color w:val="0000FF"/>
                <w:sz w:val="36"/>
                <w:szCs w:val="36"/>
              </w:rPr>
              <w:t>15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(</w:t>
            </w:r>
            <w:r w:rsidR="00B52F1A">
              <w:rPr>
                <w:b/>
                <w:color w:val="0000FF"/>
                <w:sz w:val="36"/>
                <w:szCs w:val="36"/>
              </w:rPr>
              <w:t>59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8B20BA" w:rsidRPr="000B548D" w:rsidRDefault="00B52F1A" w:rsidP="00DC7715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16 августа</w:t>
            </w:r>
            <w:r w:rsidR="008B20BA">
              <w:rPr>
                <w:b/>
                <w:color w:val="0000FF"/>
                <w:sz w:val="36"/>
                <w:szCs w:val="36"/>
              </w:rPr>
              <w:t xml:space="preserve"> 2022</w:t>
            </w:r>
            <w:r w:rsidR="008B20BA" w:rsidRPr="000B548D">
              <w:rPr>
                <w:b/>
                <w:color w:val="0000FF"/>
                <w:sz w:val="36"/>
                <w:szCs w:val="36"/>
              </w:rPr>
              <w:t xml:space="preserve"> года</w:t>
            </w:r>
          </w:p>
          <w:p w:rsidR="008B20BA" w:rsidRPr="000B548D" w:rsidRDefault="008B20BA" w:rsidP="00DC7715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8B20BA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</w:p>
    <w:p w:rsidR="008B20BA" w:rsidRPr="000B548D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lastRenderedPageBreak/>
        <w:t>СОДЕРЖАНИЕ</w:t>
      </w:r>
    </w:p>
    <w:p w:rsidR="008B20BA" w:rsidRPr="000B548D" w:rsidRDefault="008B20BA" w:rsidP="008B20BA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8B20BA" w:rsidRPr="000B548D" w:rsidRDefault="008B20BA" w:rsidP="008B20BA">
      <w:pPr>
        <w:jc w:val="center"/>
      </w:pPr>
      <w:r w:rsidRPr="000B548D">
        <w:t>МУНИЦИПАЛЬНЫХ ПРАВОВЫХ АКТОВ ОРГАНОВ</w:t>
      </w:r>
    </w:p>
    <w:p w:rsidR="008B20BA" w:rsidRPr="000B548D" w:rsidRDefault="008B20BA" w:rsidP="008B20BA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8B20BA" w:rsidRPr="000B548D" w:rsidRDefault="008B20BA" w:rsidP="008B20B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8B20BA" w:rsidRPr="000B548D" w:rsidTr="00DC7715">
        <w:trPr>
          <w:trHeight w:val="197"/>
        </w:trPr>
        <w:tc>
          <w:tcPr>
            <w:tcW w:w="2268" w:type="dxa"/>
          </w:tcPr>
          <w:p w:rsidR="008B20BA" w:rsidRPr="000B548D" w:rsidRDefault="008B20BA" w:rsidP="00DC7715">
            <w:pPr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DC7715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B52F1A">
              <w:rPr>
                <w:b/>
                <w:color w:val="000000"/>
                <w:sz w:val="28"/>
                <w:szCs w:val="28"/>
              </w:rPr>
              <w:t>15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B52F1A">
              <w:rPr>
                <w:b/>
                <w:color w:val="000000"/>
                <w:sz w:val="28"/>
                <w:szCs w:val="28"/>
              </w:rPr>
              <w:t>59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8B20BA" w:rsidRPr="000B548D" w:rsidRDefault="008B20BA" w:rsidP="00DC77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8B20BA" w:rsidRPr="000B548D" w:rsidRDefault="008B20BA" w:rsidP="00DC7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B52F1A" w:rsidP="00DC7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 августа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B20BA">
              <w:rPr>
                <w:b/>
                <w:color w:val="000000"/>
                <w:sz w:val="28"/>
                <w:szCs w:val="28"/>
              </w:rPr>
              <w:t>2022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</w:tcPr>
          <w:p w:rsidR="008B20BA" w:rsidRPr="000B548D" w:rsidRDefault="008B20BA" w:rsidP="00DC7715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DC7715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8B20BA" w:rsidRPr="000B548D" w:rsidRDefault="008B20BA" w:rsidP="008B20BA">
      <w:pPr>
        <w:rPr>
          <w:b/>
          <w:color w:val="000000"/>
          <w:sz w:val="28"/>
          <w:szCs w:val="28"/>
        </w:rPr>
      </w:pPr>
    </w:p>
    <w:p w:rsidR="008B20BA" w:rsidRDefault="008B20BA" w:rsidP="008B20BA">
      <w:pPr>
        <w:spacing w:after="48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t>СОДЕРЖАНИЕ</w:t>
      </w:r>
    </w:p>
    <w:p w:rsidR="008B20BA" w:rsidRPr="000B548D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>Раздел 4. Постановления администрации</w:t>
      </w:r>
    </w:p>
    <w:p w:rsidR="008B20BA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 xml:space="preserve">Кикнурского муниципального </w:t>
      </w:r>
      <w:r>
        <w:rPr>
          <w:b/>
          <w:sz w:val="28"/>
          <w:szCs w:val="28"/>
        </w:rPr>
        <w:t>округа</w:t>
      </w:r>
      <w:r w:rsidRPr="000B548D">
        <w:rPr>
          <w:b/>
          <w:sz w:val="28"/>
          <w:szCs w:val="28"/>
        </w:rPr>
        <w:t xml:space="preserve"> Кировской области</w:t>
      </w:r>
    </w:p>
    <w:p w:rsidR="00C43A5D" w:rsidRPr="00C43A5D" w:rsidRDefault="00C43A5D" w:rsidP="00B2093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43A5D">
        <w:rPr>
          <w:sz w:val="28"/>
          <w:szCs w:val="28"/>
        </w:rPr>
        <w:t>1.</w:t>
      </w:r>
      <w:r w:rsidRPr="00C43A5D">
        <w:rPr>
          <w:sz w:val="28"/>
          <w:szCs w:val="28"/>
        </w:rPr>
        <w:tab/>
        <w:t>Постановление администрации Кикнурского муниципал</w:t>
      </w:r>
      <w:r>
        <w:rPr>
          <w:sz w:val="28"/>
          <w:szCs w:val="28"/>
        </w:rPr>
        <w:t>ьного округа от 03.08.2022 № 498</w:t>
      </w:r>
      <w:r w:rsidRPr="00C43A5D">
        <w:rPr>
          <w:sz w:val="28"/>
          <w:szCs w:val="28"/>
        </w:rPr>
        <w:t xml:space="preserve"> «О внесении изменений и дополнений в постановление администрации Ки</w:t>
      </w:r>
      <w:r>
        <w:rPr>
          <w:sz w:val="28"/>
          <w:szCs w:val="28"/>
        </w:rPr>
        <w:t xml:space="preserve">кнурского муниципального округа </w:t>
      </w:r>
      <w:r w:rsidRPr="00C43A5D">
        <w:rPr>
          <w:sz w:val="28"/>
          <w:szCs w:val="28"/>
        </w:rPr>
        <w:t>Кировской области от 11.02.2021 № 101</w:t>
      </w:r>
      <w:r w:rsidR="00663FDC">
        <w:rPr>
          <w:sz w:val="28"/>
          <w:szCs w:val="28"/>
        </w:rPr>
        <w:t>»……………………………….…4</w:t>
      </w:r>
    </w:p>
    <w:p w:rsidR="00C43A5D" w:rsidRPr="00C43A5D" w:rsidRDefault="00C43A5D" w:rsidP="00B2093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3A5D">
        <w:rPr>
          <w:sz w:val="28"/>
          <w:szCs w:val="28"/>
        </w:rPr>
        <w:t>Постановление администрации Кикнурского муниципал</w:t>
      </w:r>
      <w:r>
        <w:rPr>
          <w:sz w:val="28"/>
          <w:szCs w:val="28"/>
        </w:rPr>
        <w:t>ьного округа от 10.08.2022 № 506</w:t>
      </w:r>
      <w:r w:rsidRPr="00C43A5D">
        <w:rPr>
          <w:sz w:val="28"/>
          <w:szCs w:val="28"/>
        </w:rPr>
        <w:t xml:space="preserve"> «Об утверждении положения о порядке формирования</w:t>
      </w:r>
    </w:p>
    <w:p w:rsidR="00C43A5D" w:rsidRDefault="00C43A5D" w:rsidP="00B2093B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43A5D">
        <w:rPr>
          <w:sz w:val="28"/>
          <w:szCs w:val="28"/>
        </w:rPr>
        <w:t xml:space="preserve"> перечня автомобильных дорог, находящихс</w:t>
      </w:r>
      <w:r>
        <w:rPr>
          <w:sz w:val="28"/>
          <w:szCs w:val="28"/>
        </w:rPr>
        <w:t xml:space="preserve">я в муниципальной собственности </w:t>
      </w:r>
      <w:r w:rsidRPr="00C43A5D">
        <w:rPr>
          <w:sz w:val="28"/>
          <w:szCs w:val="28"/>
        </w:rPr>
        <w:t>и подлежащих ремонту на территории Кикнурского муниципального округа К</w:t>
      </w:r>
      <w:r w:rsidR="007236EC">
        <w:rPr>
          <w:sz w:val="28"/>
          <w:szCs w:val="28"/>
        </w:rPr>
        <w:t>ировской области»……………………………………………………...…7</w:t>
      </w:r>
    </w:p>
    <w:p w:rsidR="00597A9D" w:rsidRPr="00C43A5D" w:rsidRDefault="00597A9D" w:rsidP="00B20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3A5D">
        <w:rPr>
          <w:sz w:val="28"/>
          <w:szCs w:val="28"/>
        </w:rPr>
        <w:t>Постановление администрации Кикнурского муниципал</w:t>
      </w:r>
      <w:r w:rsidR="00C43A5D">
        <w:rPr>
          <w:sz w:val="28"/>
          <w:szCs w:val="28"/>
        </w:rPr>
        <w:t>ьного округа от 10.08.2022 № 507</w:t>
      </w:r>
      <w:r w:rsidRPr="00C43A5D">
        <w:rPr>
          <w:sz w:val="28"/>
          <w:szCs w:val="28"/>
        </w:rPr>
        <w:t xml:space="preserve"> «</w:t>
      </w:r>
      <w:r w:rsidR="00C43A5D" w:rsidRPr="00C43A5D">
        <w:rPr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266</w:t>
      </w:r>
      <w:r w:rsidR="007236EC">
        <w:rPr>
          <w:sz w:val="28"/>
          <w:szCs w:val="28"/>
        </w:rPr>
        <w:t>»……………………………….…………………………..13</w:t>
      </w:r>
    </w:p>
    <w:p w:rsidR="00573122" w:rsidRDefault="00C43A5D" w:rsidP="00B2093B">
      <w:pPr>
        <w:pStyle w:val="a3"/>
        <w:widowControl w:val="0"/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C43A5D">
        <w:rPr>
          <w:sz w:val="28"/>
          <w:szCs w:val="28"/>
        </w:rPr>
        <w:t>Постановление администрации Кикнурского муниципал</w:t>
      </w:r>
      <w:r>
        <w:rPr>
          <w:sz w:val="28"/>
          <w:szCs w:val="28"/>
        </w:rPr>
        <w:t>ьного округа от 10.08.2022 № 508</w:t>
      </w:r>
      <w:r w:rsidRPr="00C43A5D">
        <w:rPr>
          <w:sz w:val="28"/>
          <w:szCs w:val="28"/>
        </w:rPr>
        <w:t xml:space="preserve"> «</w:t>
      </w:r>
      <w:r w:rsidR="00572C7B" w:rsidRPr="00572C7B">
        <w:rPr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274</w:t>
      </w:r>
      <w:r w:rsidRPr="00572C7B">
        <w:rPr>
          <w:sz w:val="28"/>
          <w:szCs w:val="28"/>
        </w:rPr>
        <w:t>»……………………………….…</w:t>
      </w:r>
      <w:r w:rsidR="00A1658D">
        <w:rPr>
          <w:sz w:val="28"/>
          <w:szCs w:val="28"/>
        </w:rPr>
        <w:t>………………………….19</w:t>
      </w:r>
    </w:p>
    <w:p w:rsidR="00572C7B" w:rsidRPr="00572C7B" w:rsidRDefault="00572C7B" w:rsidP="00B20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2C7B">
        <w:rPr>
          <w:sz w:val="28"/>
          <w:szCs w:val="28"/>
        </w:rPr>
        <w:t>Постановление администрации Кикнурского муниципал</w:t>
      </w:r>
      <w:r w:rsidR="00DF7B6C">
        <w:rPr>
          <w:sz w:val="28"/>
          <w:szCs w:val="28"/>
        </w:rPr>
        <w:t>ьного округа от 10.08.2022 № 517</w:t>
      </w:r>
      <w:r w:rsidRPr="00572C7B">
        <w:rPr>
          <w:sz w:val="28"/>
          <w:szCs w:val="28"/>
        </w:rPr>
        <w:t xml:space="preserve"> «</w:t>
      </w:r>
      <w:r w:rsidR="00DF7B6C" w:rsidRPr="00DF7B6C">
        <w:rPr>
          <w:sz w:val="28"/>
          <w:szCs w:val="28"/>
        </w:rPr>
        <w:t xml:space="preserve">Об утверждении порядка и перечня случаев </w:t>
      </w:r>
      <w:r w:rsidR="00DF7B6C" w:rsidRPr="00DF7B6C">
        <w:rPr>
          <w:sz w:val="28"/>
          <w:szCs w:val="28"/>
        </w:rPr>
        <w:lastRenderedPageBreak/>
        <w:t>оказания на возвратной и(или) безвозвратной основе за счет средств бюджета муниципального образования  Кикнурский муниципальный округ Кировской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Кикнурский муниципальный округ Кировской области</w:t>
      </w:r>
      <w:r w:rsidRPr="00572C7B">
        <w:rPr>
          <w:sz w:val="28"/>
          <w:szCs w:val="28"/>
        </w:rPr>
        <w:t>»……………………………….…</w:t>
      </w:r>
      <w:r w:rsidR="00A1658D">
        <w:rPr>
          <w:sz w:val="28"/>
          <w:szCs w:val="28"/>
        </w:rPr>
        <w:t>………………………………………34</w:t>
      </w:r>
    </w:p>
    <w:p w:rsidR="00572C7B" w:rsidRPr="00572C7B" w:rsidRDefault="00572C7B" w:rsidP="00B2093B">
      <w:pPr>
        <w:pStyle w:val="a3"/>
        <w:widowControl w:val="0"/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</w:p>
    <w:p w:rsidR="00142304" w:rsidRPr="007274C1" w:rsidRDefault="00142304" w:rsidP="00573122">
      <w:pPr>
        <w:widowControl w:val="0"/>
        <w:autoSpaceDE w:val="0"/>
        <w:autoSpaceDN w:val="0"/>
        <w:spacing w:line="360" w:lineRule="exact"/>
        <w:ind w:firstLine="426"/>
        <w:jc w:val="center"/>
        <w:rPr>
          <w:sz w:val="28"/>
          <w:szCs w:val="28"/>
        </w:rPr>
      </w:pPr>
    </w:p>
    <w:p w:rsidR="00142304" w:rsidRPr="007274C1" w:rsidRDefault="00142304" w:rsidP="00142304">
      <w:pPr>
        <w:widowControl w:val="0"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7274C1">
        <w:rPr>
          <w:b/>
          <w:sz w:val="28"/>
          <w:szCs w:val="28"/>
        </w:rPr>
        <w:t>6. Иная официальная информация</w:t>
      </w:r>
    </w:p>
    <w:p w:rsidR="00142304" w:rsidRPr="007274C1" w:rsidRDefault="00142304" w:rsidP="00142304">
      <w:pPr>
        <w:widowControl w:val="0"/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:rsidR="00142304" w:rsidRPr="007274C1" w:rsidRDefault="00142304" w:rsidP="00142304">
      <w:pPr>
        <w:widowControl w:val="0"/>
        <w:autoSpaceDE w:val="0"/>
        <w:autoSpaceDN w:val="0"/>
        <w:spacing w:line="360" w:lineRule="exact"/>
        <w:jc w:val="both"/>
        <w:rPr>
          <w:sz w:val="28"/>
          <w:szCs w:val="28"/>
        </w:rPr>
      </w:pPr>
      <w:r w:rsidRPr="007274C1">
        <w:rPr>
          <w:sz w:val="28"/>
          <w:szCs w:val="28"/>
        </w:rPr>
        <w:t>1.</w:t>
      </w:r>
      <w:r w:rsidRPr="007274C1">
        <w:rPr>
          <w:sz w:val="28"/>
          <w:szCs w:val="28"/>
        </w:rPr>
        <w:tab/>
      </w:r>
      <w:r w:rsidR="00DF7B6C">
        <w:rPr>
          <w:sz w:val="28"/>
          <w:szCs w:val="28"/>
        </w:rPr>
        <w:t>ИЗВЕЩЕНИЕ о согласовании проекта межевания и местоположения границ земельных участков ……………</w:t>
      </w:r>
      <w:r w:rsidRPr="007274C1">
        <w:rPr>
          <w:sz w:val="28"/>
          <w:szCs w:val="28"/>
        </w:rPr>
        <w:t>…..………………</w:t>
      </w:r>
      <w:r w:rsidR="00A1658D">
        <w:rPr>
          <w:sz w:val="28"/>
          <w:szCs w:val="28"/>
        </w:rPr>
        <w:t>………………..42</w:t>
      </w:r>
      <w:bookmarkStart w:id="0" w:name="_GoBack"/>
      <w:bookmarkEnd w:id="0"/>
    </w:p>
    <w:p w:rsidR="007635B4" w:rsidRDefault="007635B4" w:rsidP="00B96058">
      <w:pPr>
        <w:jc w:val="center"/>
        <w:rPr>
          <w:b/>
          <w:sz w:val="28"/>
          <w:szCs w:val="28"/>
        </w:rPr>
      </w:pPr>
    </w:p>
    <w:p w:rsidR="007635B4" w:rsidRPr="00B813C6" w:rsidRDefault="007635B4" w:rsidP="00B813C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1DAD" w:rsidRDefault="00BF1DAD" w:rsidP="007635B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71959F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3F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3FDC">
        <w:rPr>
          <w:rFonts w:ascii="Times New Roman" w:hAnsi="Times New Roman" w:cs="Times New Roman"/>
          <w:sz w:val="28"/>
          <w:szCs w:val="28"/>
        </w:rPr>
        <w:tab/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b/>
          <w:sz w:val="28"/>
          <w:szCs w:val="28"/>
        </w:rPr>
        <w:t>АДМИНИСТРАЦИЯ КИКНУРСКОГО</w:t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D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D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03.08.2022</w:t>
      </w:r>
      <w:r w:rsidRPr="00663F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63FDC">
        <w:rPr>
          <w:rFonts w:ascii="Times New Roman" w:hAnsi="Times New Roman" w:cs="Times New Roman"/>
          <w:sz w:val="28"/>
          <w:szCs w:val="28"/>
        </w:rPr>
        <w:tab/>
        <w:t>№</w:t>
      </w:r>
      <w:r w:rsidRPr="00663FDC">
        <w:rPr>
          <w:rFonts w:ascii="Times New Roman" w:hAnsi="Times New Roman" w:cs="Times New Roman"/>
          <w:sz w:val="28"/>
          <w:szCs w:val="28"/>
        </w:rPr>
        <w:tab/>
        <w:t>498</w:t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пгт Кикнур</w:t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</w:t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округа</w:t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Кировской области от 11.02.2021 № 101</w:t>
      </w:r>
    </w:p>
    <w:p w:rsidR="00663FDC" w:rsidRPr="00663FDC" w:rsidRDefault="00663FDC" w:rsidP="00663FD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Кикнурского муниципального округа ПОСТАНОВЛЯЕТ: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1. Внести и утвердить изменения и дополнения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муиципального образования», утвержденный постановлением администрации Кикнурского муниципального округа Кировской области от 11.02.2021 № 101, согласно приложению.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  2. Настоящее постановление опубликовать в Сборнике муниципальных  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администрации Кикнурского муниципального округа.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после официального опубликования (обнародования).</w:t>
      </w:r>
    </w:p>
    <w:p w:rsid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муниципального округа    С.Ю. Галкин</w:t>
      </w:r>
    </w:p>
    <w:p w:rsid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63FDC">
        <w:rPr>
          <w:rFonts w:ascii="Times New Roman" w:hAnsi="Times New Roman" w:cs="Times New Roman"/>
          <w:sz w:val="28"/>
          <w:szCs w:val="28"/>
        </w:rPr>
        <w:t>Приложение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УТВЕРЖДЕНЫ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Кикнурского муниципального 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округа Кировской области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03.08.2022 № 498                        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663FDC" w:rsidRPr="00663FDC" w:rsidRDefault="00663FDC" w:rsidP="00663FDC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</w:p>
    <w:p w:rsidR="00663FDC" w:rsidRPr="00663FDC" w:rsidRDefault="00663FDC" w:rsidP="00663FDC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и жилого дома садовым домом на территории</w:t>
      </w:r>
    </w:p>
    <w:p w:rsidR="00663FDC" w:rsidRPr="00663FDC" w:rsidRDefault="00663FDC" w:rsidP="00663FDC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муниципального образования»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ab/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1. Подраздел 2.3 раздела 2 административного регламента изложить в новой редакции: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 xml:space="preserve">          «Результатом предоставления муниципальной услуги является: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принятие решения о соответствии помещения требованиям, предъявляемым к жилому помещению, и его пригодности для проживания;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принятие решения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требованиями;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принятие решения о выявлении оснований для признания помещения непригодным для проживания;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принятие решения об отсутствии оснований для признания жилого помещения непригодным для проживания;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принятие решения о выявлении оснований для признания многоквартирного дома аварийным и подлежащим реконструкции;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принятие решения о выявлении оснований для признания многоквартирного дома аварийным и подлежащим сносу;</w:t>
      </w:r>
    </w:p>
    <w:p w:rsidR="00663FDC" w:rsidRPr="00663FDC" w:rsidRDefault="00663FDC" w:rsidP="00663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принятие решения об отсутствии оснований для признания многоквартирного дома аварийным и подлежащим сносу или реконструкции;</w:t>
      </w:r>
    </w:p>
    <w:p w:rsidR="00663FDC" w:rsidRPr="00663FDC" w:rsidRDefault="00663FDC" w:rsidP="00663FD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признании садового дома жилым домом;</w:t>
      </w:r>
    </w:p>
    <w:p w:rsidR="00663FDC" w:rsidRPr="00663FDC" w:rsidRDefault="00663FDC" w:rsidP="00663FD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принятие решения о признании жилого дома садовым домом;</w:t>
      </w:r>
    </w:p>
    <w:p w:rsidR="00663FDC" w:rsidRDefault="00663FDC" w:rsidP="00663FD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услуги».</w:t>
      </w:r>
    </w:p>
    <w:p w:rsidR="00663FDC" w:rsidRDefault="00663FDC">
      <w:pPr>
        <w:spacing w:after="160" w:line="259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663FDC" w:rsidRPr="00663FDC" w:rsidRDefault="00663FDC" w:rsidP="00663FD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63FDC" w:rsidRPr="00180BFE" w:rsidRDefault="00663FDC" w:rsidP="00663FDC">
      <w:pPr>
        <w:jc w:val="right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6397C7" wp14:editId="47C285EF">
            <wp:simplePos x="0" y="0"/>
            <wp:positionH relativeFrom="column">
              <wp:posOffset>2698115</wp:posOffset>
            </wp:positionH>
            <wp:positionV relativeFrom="paragraph">
              <wp:posOffset>-454660</wp:posOffset>
            </wp:positionV>
            <wp:extent cx="572135" cy="720090"/>
            <wp:effectExtent l="0" t="0" r="0" b="381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BFE">
        <w:rPr>
          <w:b/>
          <w:bCs/>
          <w:color w:val="000000"/>
          <w:sz w:val="28"/>
          <w:szCs w:val="28"/>
        </w:rPr>
        <w:t xml:space="preserve">         </w:t>
      </w:r>
    </w:p>
    <w:p w:rsidR="00663FDC" w:rsidRPr="00180BFE" w:rsidRDefault="00663FDC" w:rsidP="00663FDC">
      <w:pPr>
        <w:rPr>
          <w:color w:val="000000"/>
          <w:sz w:val="28"/>
          <w:szCs w:val="28"/>
        </w:rPr>
      </w:pPr>
      <w:r w:rsidRPr="00180BFE">
        <w:rPr>
          <w:color w:val="000000"/>
          <w:sz w:val="28"/>
          <w:szCs w:val="28"/>
        </w:rPr>
        <w:t xml:space="preserve">                   </w:t>
      </w:r>
    </w:p>
    <w:p w:rsidR="00663FDC" w:rsidRPr="00180BFE" w:rsidRDefault="00663FDC" w:rsidP="00663FDC">
      <w:pPr>
        <w:pStyle w:val="3"/>
        <w:spacing w:line="240" w:lineRule="auto"/>
        <w:rPr>
          <w:color w:val="000000"/>
          <w:sz w:val="28"/>
          <w:szCs w:val="28"/>
        </w:rPr>
      </w:pPr>
      <w:r w:rsidRPr="00180BFE">
        <w:rPr>
          <w:color w:val="000000"/>
          <w:sz w:val="28"/>
          <w:szCs w:val="28"/>
        </w:rPr>
        <w:t>АДМИНИСТРАЦИЯ КИКНУРСКОГО</w:t>
      </w:r>
    </w:p>
    <w:p w:rsidR="00663FDC" w:rsidRPr="00180BFE" w:rsidRDefault="00663FDC" w:rsidP="00663FDC">
      <w:pPr>
        <w:jc w:val="center"/>
        <w:rPr>
          <w:b/>
          <w:bCs/>
          <w:color w:val="000000"/>
          <w:sz w:val="28"/>
          <w:szCs w:val="28"/>
        </w:rPr>
      </w:pPr>
      <w:r w:rsidRPr="00180BFE">
        <w:rPr>
          <w:b/>
          <w:bCs/>
          <w:color w:val="000000"/>
          <w:sz w:val="28"/>
          <w:szCs w:val="28"/>
        </w:rPr>
        <w:t xml:space="preserve">МУНИЦИПАЛЬНОГО </w:t>
      </w:r>
      <w:r>
        <w:rPr>
          <w:b/>
          <w:bCs/>
          <w:color w:val="000000"/>
          <w:sz w:val="28"/>
          <w:szCs w:val="28"/>
        </w:rPr>
        <w:t>ОКРУГА</w:t>
      </w:r>
    </w:p>
    <w:p w:rsidR="00663FDC" w:rsidRPr="00180BFE" w:rsidRDefault="00663FDC" w:rsidP="00663FDC">
      <w:pPr>
        <w:jc w:val="center"/>
        <w:rPr>
          <w:b/>
          <w:bCs/>
          <w:color w:val="000000"/>
          <w:sz w:val="28"/>
          <w:szCs w:val="28"/>
        </w:rPr>
      </w:pPr>
      <w:r w:rsidRPr="00180BFE">
        <w:rPr>
          <w:b/>
          <w:bCs/>
          <w:color w:val="000000"/>
          <w:sz w:val="28"/>
          <w:szCs w:val="28"/>
        </w:rPr>
        <w:t>КИРОВСКОЙ ОБЛАСТИ</w:t>
      </w:r>
    </w:p>
    <w:p w:rsidR="00663FDC" w:rsidRPr="00180BFE" w:rsidRDefault="00663FDC" w:rsidP="00663FDC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</w:p>
    <w:p w:rsidR="00663FDC" w:rsidRPr="00180BFE" w:rsidRDefault="00663FDC" w:rsidP="00663FDC">
      <w:pPr>
        <w:spacing w:line="36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663FDC" w:rsidRPr="00180BFE" w:rsidRDefault="00663FDC" w:rsidP="00663FDC">
      <w:pPr>
        <w:autoSpaceDE w:val="0"/>
        <w:autoSpaceDN w:val="0"/>
        <w:adjustRightInd w:val="0"/>
        <w:spacing w:line="360" w:lineRule="exact"/>
        <w:outlineLvl w:val="0"/>
        <w:rPr>
          <w:color w:val="000000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663FDC" w:rsidRPr="00180BFE" w:rsidTr="00DC7715">
        <w:tc>
          <w:tcPr>
            <w:tcW w:w="1843" w:type="dxa"/>
            <w:tcBorders>
              <w:bottom w:val="single" w:sz="4" w:space="0" w:color="auto"/>
            </w:tcBorders>
          </w:tcPr>
          <w:p w:rsidR="00663FDC" w:rsidRPr="00180BFE" w:rsidRDefault="00663FDC" w:rsidP="00DC77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10.08.2022</w:t>
            </w:r>
          </w:p>
        </w:tc>
        <w:tc>
          <w:tcPr>
            <w:tcW w:w="2837" w:type="dxa"/>
          </w:tcPr>
          <w:p w:rsidR="00663FDC" w:rsidRPr="00180BFE" w:rsidRDefault="00663FDC" w:rsidP="00DC7715">
            <w:pPr>
              <w:jc w:val="center"/>
              <w:rPr>
                <w:color w:val="000000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663FDC" w:rsidRPr="00180BFE" w:rsidRDefault="00663FDC" w:rsidP="00DC7715">
            <w:pPr>
              <w:jc w:val="right"/>
              <w:rPr>
                <w:color w:val="000000"/>
                <w:sz w:val="28"/>
                <w:szCs w:val="28"/>
              </w:rPr>
            </w:pPr>
            <w:r w:rsidRPr="00180BFE">
              <w:rPr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3FDC" w:rsidRPr="00180BFE" w:rsidRDefault="00663FDC" w:rsidP="00DC7715">
            <w:pPr>
              <w:tabs>
                <w:tab w:val="left" w:pos="22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506</w:t>
            </w:r>
          </w:p>
        </w:tc>
      </w:tr>
      <w:tr w:rsidR="00663FDC" w:rsidRPr="00180BFE" w:rsidTr="00DC7715">
        <w:trPr>
          <w:trHeight w:val="631"/>
        </w:trPr>
        <w:tc>
          <w:tcPr>
            <w:tcW w:w="9498" w:type="dxa"/>
            <w:gridSpan w:val="4"/>
          </w:tcPr>
          <w:p w:rsidR="00663FDC" w:rsidRPr="00180BFE" w:rsidRDefault="00663FDC" w:rsidP="00DC7715">
            <w:pPr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180BFE">
              <w:rPr>
                <w:color w:val="000000"/>
                <w:sz w:val="28"/>
                <w:szCs w:val="28"/>
              </w:rPr>
              <w:t>пгт Кикнур</w:t>
            </w:r>
          </w:p>
        </w:tc>
      </w:tr>
    </w:tbl>
    <w:p w:rsidR="00663FDC" w:rsidRDefault="00663FDC" w:rsidP="00663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формирования</w:t>
      </w:r>
    </w:p>
    <w:p w:rsidR="00663FDC" w:rsidRDefault="00663FDC" w:rsidP="00663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перечня автомобильных дорог, находящихся в муниципальной собственности и подлежащих ремонту на территории </w:t>
      </w:r>
    </w:p>
    <w:p w:rsidR="00663FDC" w:rsidRDefault="00663FDC" w:rsidP="00663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Кикнурского муниципального округа Кировской области</w:t>
      </w:r>
    </w:p>
    <w:p w:rsidR="00663FDC" w:rsidRDefault="00663FDC" w:rsidP="00663FDC">
      <w:pPr>
        <w:jc w:val="center"/>
        <w:rPr>
          <w:b/>
          <w:bCs/>
          <w:sz w:val="28"/>
          <w:szCs w:val="28"/>
        </w:rPr>
      </w:pPr>
    </w:p>
    <w:p w:rsidR="00663FDC" w:rsidRDefault="00663FDC" w:rsidP="00663FD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протокола заседания правления ассоциации «Совет муниципальных образований Кировской области» от 26.07.2022 № 116, администрация Кикнурского муниципального округа ПОСТАНОВЛЯЕТ: </w:t>
      </w:r>
    </w:p>
    <w:p w:rsidR="00663FDC" w:rsidRDefault="00663FDC" w:rsidP="00663FDC">
      <w:pPr>
        <w:numPr>
          <w:ilvl w:val="0"/>
          <w:numId w:val="1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формирования перечня автомобильных дорог, находящихся в муниципальной собственности и подлежащих ремонту на территории Кикнурского муниципального округа Кировской области (далее – положение) согласно приложению. </w:t>
      </w:r>
    </w:p>
    <w:p w:rsidR="00663FDC" w:rsidRDefault="00663FDC" w:rsidP="00663FDC">
      <w:pPr>
        <w:numPr>
          <w:ilvl w:val="0"/>
          <w:numId w:val="1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9152CC"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администрации Кикнурского муниципального округа Кировской области.   </w:t>
      </w:r>
    </w:p>
    <w:p w:rsidR="00663FDC" w:rsidRPr="008232E4" w:rsidRDefault="00663FDC" w:rsidP="00663FDC">
      <w:pPr>
        <w:widowControl w:val="0"/>
        <w:autoSpaceDE w:val="0"/>
        <w:autoSpaceDN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8232E4">
        <w:rPr>
          <w:color w:val="000000" w:themeColor="text1"/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663FDC" w:rsidRPr="008232E4" w:rsidRDefault="00663FDC" w:rsidP="00663FD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8232E4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</w:t>
      </w:r>
      <w:r w:rsidRPr="008232E4">
        <w:rPr>
          <w:sz w:val="28"/>
          <w:szCs w:val="28"/>
        </w:rPr>
        <w:t>возложить на первого заместителя главы администрации округа.</w:t>
      </w:r>
    </w:p>
    <w:p w:rsidR="00663FDC" w:rsidRDefault="00663FDC" w:rsidP="00663FDC">
      <w:pPr>
        <w:spacing w:line="280" w:lineRule="exact"/>
        <w:jc w:val="both"/>
        <w:rPr>
          <w:sz w:val="28"/>
          <w:szCs w:val="28"/>
        </w:rPr>
      </w:pPr>
    </w:p>
    <w:p w:rsidR="00663FDC" w:rsidRDefault="00663FDC" w:rsidP="00663FDC">
      <w:pPr>
        <w:spacing w:line="280" w:lineRule="exact"/>
        <w:jc w:val="both"/>
        <w:rPr>
          <w:sz w:val="28"/>
          <w:szCs w:val="28"/>
        </w:rPr>
      </w:pPr>
    </w:p>
    <w:p w:rsidR="00663FDC" w:rsidRPr="004A70D1" w:rsidRDefault="00663FDC" w:rsidP="00663FDC">
      <w:pPr>
        <w:spacing w:line="280" w:lineRule="exact"/>
        <w:jc w:val="both"/>
        <w:rPr>
          <w:sz w:val="28"/>
          <w:szCs w:val="28"/>
        </w:rPr>
      </w:pPr>
      <w:r w:rsidRPr="004A70D1">
        <w:rPr>
          <w:sz w:val="28"/>
          <w:szCs w:val="28"/>
        </w:rPr>
        <w:t xml:space="preserve">Глава Кикнурского </w:t>
      </w:r>
    </w:p>
    <w:p w:rsidR="00663FDC" w:rsidRDefault="00663FDC" w:rsidP="00663FDC">
      <w:pPr>
        <w:pStyle w:val="a3"/>
        <w:tabs>
          <w:tab w:val="left" w:pos="7150"/>
        </w:tabs>
        <w:spacing w:line="28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С.Ю. Галкин    </w:t>
      </w:r>
    </w:p>
    <w:p w:rsidR="00663FDC" w:rsidRDefault="00663FDC" w:rsidP="00663FDC">
      <w:pPr>
        <w:pStyle w:val="a3"/>
        <w:tabs>
          <w:tab w:val="left" w:pos="709"/>
          <w:tab w:val="left" w:pos="7150"/>
        </w:tabs>
        <w:spacing w:line="28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663FDC" w:rsidRDefault="00663FDC" w:rsidP="00663FDC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63FDC" w:rsidRDefault="00663FDC" w:rsidP="00663FDC">
      <w:pPr>
        <w:ind w:left="5103"/>
        <w:rPr>
          <w:sz w:val="28"/>
          <w:szCs w:val="28"/>
        </w:rPr>
      </w:pPr>
    </w:p>
    <w:p w:rsidR="00663FDC" w:rsidRDefault="00663FDC" w:rsidP="00663FDC">
      <w:pPr>
        <w:ind w:left="5103"/>
        <w:rPr>
          <w:sz w:val="28"/>
          <w:szCs w:val="28"/>
        </w:rPr>
      </w:pPr>
      <w:r w:rsidRPr="00DE35A4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DE35A4">
        <w:rPr>
          <w:sz w:val="28"/>
          <w:szCs w:val="28"/>
        </w:rPr>
        <w:t xml:space="preserve"> </w:t>
      </w:r>
    </w:p>
    <w:p w:rsidR="00663FDC" w:rsidRPr="00DE35A4" w:rsidRDefault="00663FDC" w:rsidP="00663FDC">
      <w:pPr>
        <w:ind w:left="5103"/>
        <w:rPr>
          <w:sz w:val="28"/>
          <w:szCs w:val="28"/>
        </w:rPr>
      </w:pPr>
    </w:p>
    <w:p w:rsidR="00663FDC" w:rsidRDefault="00663FDC" w:rsidP="00663FDC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E35A4">
        <w:rPr>
          <w:sz w:val="28"/>
          <w:szCs w:val="28"/>
        </w:rPr>
        <w:t xml:space="preserve"> администрации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E35A4">
        <w:rPr>
          <w:sz w:val="28"/>
          <w:szCs w:val="28"/>
        </w:rPr>
        <w:t xml:space="preserve">Кикнурского муниципального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663FDC" w:rsidRPr="00DE35A4" w:rsidRDefault="00663FDC" w:rsidP="00663FDC">
      <w:pPr>
        <w:ind w:left="5103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DE35A4">
        <w:rPr>
          <w:sz w:val="28"/>
          <w:szCs w:val="28"/>
        </w:rPr>
        <w:t xml:space="preserve"> Кировской области</w:t>
      </w:r>
    </w:p>
    <w:p w:rsidR="00663FDC" w:rsidRPr="00DE35A4" w:rsidRDefault="00663FDC" w:rsidP="00663FDC">
      <w:pPr>
        <w:ind w:left="5103"/>
        <w:rPr>
          <w:sz w:val="28"/>
          <w:szCs w:val="28"/>
        </w:rPr>
      </w:pPr>
      <w:r w:rsidRPr="00DE35A4">
        <w:rPr>
          <w:sz w:val="28"/>
          <w:szCs w:val="28"/>
        </w:rPr>
        <w:t>от</w:t>
      </w:r>
      <w:r>
        <w:rPr>
          <w:sz w:val="28"/>
          <w:szCs w:val="28"/>
        </w:rPr>
        <w:t xml:space="preserve"> 10.08.2022 № 506 </w:t>
      </w:r>
    </w:p>
    <w:p w:rsidR="00663FDC" w:rsidRDefault="00663FDC" w:rsidP="00663FDC">
      <w:pPr>
        <w:rPr>
          <w:b/>
          <w:bCs/>
          <w:sz w:val="28"/>
          <w:szCs w:val="28"/>
        </w:rPr>
      </w:pPr>
    </w:p>
    <w:p w:rsidR="00663FDC" w:rsidRDefault="00663FDC" w:rsidP="00663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63FDC" w:rsidRDefault="00663FDC" w:rsidP="00663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порядке формирования перечня автомобильных дорог, </w:t>
      </w:r>
    </w:p>
    <w:p w:rsidR="00663FDC" w:rsidRDefault="00663FDC" w:rsidP="00663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находящихся в муниципальной собственности и подлежащих ремонту </w:t>
      </w:r>
    </w:p>
    <w:p w:rsidR="00663FDC" w:rsidRDefault="00663FDC" w:rsidP="00663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Кикнурского муниципального округа Кировской области</w:t>
      </w:r>
    </w:p>
    <w:p w:rsidR="00663FDC" w:rsidRDefault="00663FDC" w:rsidP="00663FDC">
      <w:pPr>
        <w:pStyle w:val="ac"/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4082B">
        <w:rPr>
          <w:rFonts w:ascii="Times New Roman" w:hAnsi="Times New Roman"/>
          <w:sz w:val="28"/>
          <w:szCs w:val="28"/>
        </w:rPr>
        <w:t>Перечень объектов включает в себя следующие сведения: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4082B">
        <w:rPr>
          <w:rFonts w:ascii="Times New Roman" w:hAnsi="Times New Roman"/>
          <w:sz w:val="28"/>
          <w:szCs w:val="28"/>
        </w:rPr>
        <w:t>) наименование объекта;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местонахождение </w:t>
      </w:r>
      <w:r w:rsidRPr="0054082B">
        <w:rPr>
          <w:rFonts w:ascii="Times New Roman" w:hAnsi="Times New Roman"/>
          <w:sz w:val="28"/>
          <w:szCs w:val="28"/>
        </w:rPr>
        <w:t>(адрес) объекта;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наименование видов </w:t>
      </w:r>
      <w:r w:rsidRPr="0054082B">
        <w:rPr>
          <w:rFonts w:ascii="Times New Roman" w:hAnsi="Times New Roman"/>
          <w:sz w:val="28"/>
          <w:szCs w:val="28"/>
        </w:rPr>
        <w:t>работ;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4082B">
        <w:rPr>
          <w:rFonts w:ascii="Times New Roman" w:hAnsi="Times New Roman"/>
          <w:sz w:val="28"/>
          <w:szCs w:val="28"/>
        </w:rPr>
        <w:t>) срок выполнения работ по ремонту объекта;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стоимость </w:t>
      </w:r>
      <w:r w:rsidRPr="0054082B">
        <w:rPr>
          <w:rFonts w:ascii="Times New Roman" w:hAnsi="Times New Roman"/>
          <w:sz w:val="28"/>
          <w:szCs w:val="28"/>
        </w:rPr>
        <w:t>работ по ремонту объекта;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4082B">
        <w:rPr>
          <w:rFonts w:ascii="Times New Roman" w:hAnsi="Times New Roman"/>
          <w:sz w:val="28"/>
          <w:szCs w:val="28"/>
        </w:rPr>
        <w:t>объем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Кикнурского муниципального округа Кировской области (далее – бюджет муниципального округа)</w:t>
      </w:r>
      <w:r w:rsidRPr="0054082B">
        <w:rPr>
          <w:rFonts w:ascii="Times New Roman" w:hAnsi="Times New Roman"/>
          <w:sz w:val="28"/>
          <w:szCs w:val="28"/>
        </w:rPr>
        <w:t>, предусмотренных на проведение ремонта на соответствующий финансовый год (пообъектно).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4082B">
        <w:rPr>
          <w:rFonts w:ascii="Times New Roman" w:hAnsi="Times New Roman"/>
          <w:sz w:val="28"/>
          <w:szCs w:val="28"/>
        </w:rPr>
        <w:t>. В перечень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82B">
        <w:rPr>
          <w:rFonts w:ascii="Times New Roman" w:hAnsi="Times New Roman"/>
          <w:sz w:val="28"/>
          <w:szCs w:val="28"/>
        </w:rPr>
        <w:t>включаются: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4082B">
        <w:rPr>
          <w:rFonts w:ascii="Times New Roman" w:hAnsi="Times New Roman"/>
          <w:sz w:val="28"/>
          <w:szCs w:val="28"/>
        </w:rPr>
        <w:t>) объекты, техническое состояние которых не отвечает нормативному, и имеется техническая возможность приведения этого состояния до нормативного путем проведения ремонта</w:t>
      </w:r>
      <w:r>
        <w:rPr>
          <w:rFonts w:ascii="Times New Roman" w:hAnsi="Times New Roman"/>
          <w:sz w:val="28"/>
          <w:szCs w:val="28"/>
        </w:rPr>
        <w:t>. Протяженность ремонтируемого участка будет обеспечивать доведение до нормативного транспортно-эксплуатационного состояния дороги (улицы) на всей своей протяженности</w:t>
      </w:r>
      <w:r w:rsidRPr="0054082B">
        <w:rPr>
          <w:rFonts w:ascii="Times New Roman" w:hAnsi="Times New Roman"/>
          <w:sz w:val="28"/>
          <w:szCs w:val="28"/>
        </w:rPr>
        <w:t>;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4082B">
        <w:rPr>
          <w:rFonts w:ascii="Times New Roman" w:hAnsi="Times New Roman"/>
          <w:sz w:val="28"/>
          <w:szCs w:val="28"/>
        </w:rPr>
        <w:t>) бюджетны</w:t>
      </w:r>
      <w:r>
        <w:rPr>
          <w:rFonts w:ascii="Times New Roman" w:hAnsi="Times New Roman"/>
          <w:sz w:val="28"/>
          <w:szCs w:val="28"/>
        </w:rPr>
        <w:t>е</w:t>
      </w:r>
      <w:r w:rsidRPr="0054082B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4082B">
        <w:rPr>
          <w:rFonts w:ascii="Times New Roman" w:hAnsi="Times New Roman"/>
          <w:sz w:val="28"/>
          <w:szCs w:val="28"/>
        </w:rPr>
        <w:t>бюджета, предусмотренны</w:t>
      </w:r>
      <w:r>
        <w:rPr>
          <w:rFonts w:ascii="Times New Roman" w:hAnsi="Times New Roman"/>
          <w:sz w:val="28"/>
          <w:szCs w:val="28"/>
        </w:rPr>
        <w:t>е</w:t>
      </w:r>
      <w:r w:rsidRPr="0054082B">
        <w:rPr>
          <w:rFonts w:ascii="Times New Roman" w:hAnsi="Times New Roman"/>
          <w:sz w:val="28"/>
          <w:szCs w:val="28"/>
        </w:rPr>
        <w:t xml:space="preserve"> на проведение ремонта объектов на соответствующий финансовый год.</w:t>
      </w:r>
    </w:p>
    <w:p w:rsidR="00663FDC" w:rsidRPr="002D5E8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5E8B">
        <w:rPr>
          <w:rFonts w:ascii="Times New Roman" w:hAnsi="Times New Roman"/>
          <w:sz w:val="28"/>
          <w:szCs w:val="28"/>
        </w:rPr>
        <w:t xml:space="preserve">. Перечень объектов ежегодно формируется с учетом средств утвержденных в бюджете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D5E8B">
        <w:rPr>
          <w:rFonts w:ascii="Times New Roman" w:hAnsi="Times New Roman"/>
          <w:sz w:val="28"/>
          <w:szCs w:val="28"/>
        </w:rPr>
        <w:t>.</w:t>
      </w:r>
    </w:p>
    <w:p w:rsidR="00663FDC" w:rsidRPr="002D5E8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072">
        <w:rPr>
          <w:rFonts w:ascii="Times New Roman" w:hAnsi="Times New Roman"/>
          <w:sz w:val="28"/>
          <w:szCs w:val="28"/>
        </w:rPr>
        <w:lastRenderedPageBreak/>
        <w:t xml:space="preserve">4. Предварительный перечень объектов формируется на 3-х летний период комиссией по отбору автомобильных дорог для ремонта (далее - комиссия), утвержденной постановлением администрации, </w:t>
      </w:r>
      <w:r w:rsidRPr="00D32072">
        <w:rPr>
          <w:rFonts w:ascii="Times New Roman" w:hAnsi="Times New Roman"/>
          <w:sz w:val="28"/>
          <w:szCs w:val="28"/>
          <w:lang w:val="en-US"/>
        </w:rPr>
        <w:t>c</w:t>
      </w:r>
      <w:r w:rsidRPr="00D32072">
        <w:rPr>
          <w:rFonts w:ascii="Times New Roman" w:hAnsi="Times New Roman"/>
          <w:sz w:val="28"/>
          <w:szCs w:val="28"/>
        </w:rPr>
        <w:t xml:space="preserve"> учетом предельных объемов бюджетных ассигнований на соответствующий финансовый период.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408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Комиссия направляет в отдел градостроительства, архитектуры и жизнеобеспечения администрации округа следующие </w:t>
      </w:r>
      <w:r w:rsidRPr="0054082B">
        <w:rPr>
          <w:rFonts w:ascii="Times New Roman" w:hAnsi="Times New Roman"/>
          <w:sz w:val="28"/>
          <w:szCs w:val="28"/>
        </w:rPr>
        <w:t xml:space="preserve">документы: 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4082B">
        <w:rPr>
          <w:rFonts w:ascii="Times New Roman" w:hAnsi="Times New Roman"/>
          <w:sz w:val="28"/>
          <w:szCs w:val="28"/>
        </w:rPr>
        <w:t>) предварительный перечень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14F">
        <w:rPr>
          <w:rFonts w:ascii="Times New Roman" w:hAnsi="Times New Roman"/>
          <w:sz w:val="28"/>
          <w:szCs w:val="28"/>
        </w:rPr>
        <w:t xml:space="preserve">в соответствии с критериями, указанными в приложении № </w:t>
      </w:r>
      <w:r>
        <w:rPr>
          <w:rFonts w:ascii="Times New Roman" w:hAnsi="Times New Roman"/>
          <w:sz w:val="28"/>
          <w:szCs w:val="28"/>
        </w:rPr>
        <w:t>1</w:t>
      </w:r>
      <w:r w:rsidRPr="00CD014F">
        <w:rPr>
          <w:rFonts w:ascii="Times New Roman" w:hAnsi="Times New Roman"/>
          <w:sz w:val="28"/>
          <w:szCs w:val="28"/>
        </w:rPr>
        <w:t xml:space="preserve"> к положению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082B">
        <w:rPr>
          <w:rFonts w:ascii="Times New Roman" w:hAnsi="Times New Roman"/>
          <w:sz w:val="28"/>
          <w:szCs w:val="28"/>
        </w:rPr>
        <w:t>с указанием местонахождения (адреса) объекта, видов работ;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4082B">
        <w:rPr>
          <w:rFonts w:ascii="Times New Roman" w:hAnsi="Times New Roman"/>
          <w:sz w:val="28"/>
          <w:szCs w:val="28"/>
        </w:rPr>
        <w:t xml:space="preserve">) акт </w:t>
      </w:r>
      <w:r>
        <w:rPr>
          <w:rFonts w:ascii="Times New Roman" w:hAnsi="Times New Roman"/>
          <w:sz w:val="28"/>
          <w:szCs w:val="28"/>
        </w:rPr>
        <w:t>осмотра автомобильной дороги (улицы)</w:t>
      </w:r>
      <w:r w:rsidRPr="0054082B">
        <w:rPr>
          <w:rFonts w:ascii="Times New Roman" w:hAnsi="Times New Roman"/>
          <w:sz w:val="28"/>
          <w:szCs w:val="28"/>
        </w:rPr>
        <w:t xml:space="preserve">, составленного по форме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54082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54082B">
        <w:rPr>
          <w:rFonts w:ascii="Times New Roman" w:hAnsi="Times New Roman"/>
          <w:sz w:val="28"/>
          <w:szCs w:val="28"/>
        </w:rPr>
        <w:t>оложению;</w:t>
      </w:r>
    </w:p>
    <w:p w:rsidR="00663FDC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4082B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Pr="00694EEE">
        <w:rPr>
          <w:rFonts w:ascii="Times New Roman" w:hAnsi="Times New Roman"/>
          <w:bCs/>
          <w:sz w:val="28"/>
          <w:szCs w:val="28"/>
        </w:rPr>
        <w:t>критерии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4EEE">
        <w:rPr>
          <w:rFonts w:ascii="Times New Roman" w:hAnsi="Times New Roman"/>
          <w:bCs/>
          <w:sz w:val="28"/>
          <w:szCs w:val="28"/>
        </w:rPr>
        <w:t xml:space="preserve">оценки </w:t>
      </w:r>
      <w:r>
        <w:rPr>
          <w:rFonts w:ascii="Times New Roman" w:hAnsi="Times New Roman"/>
          <w:bCs/>
          <w:sz w:val="28"/>
          <w:szCs w:val="28"/>
        </w:rPr>
        <w:t>отбора объектов</w:t>
      </w:r>
      <w:r w:rsidRPr="00694EEE">
        <w:rPr>
          <w:rFonts w:ascii="Times New Roman" w:hAnsi="Times New Roman"/>
          <w:bCs/>
          <w:sz w:val="28"/>
          <w:szCs w:val="28"/>
        </w:rPr>
        <w:t xml:space="preserve"> по ремонту автомобильных дорог общего 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4EEE">
        <w:rPr>
          <w:rFonts w:ascii="Times New Roman" w:hAnsi="Times New Roman"/>
          <w:bCs/>
          <w:sz w:val="28"/>
          <w:szCs w:val="28"/>
        </w:rPr>
        <w:t>местного значения</w:t>
      </w:r>
      <w:r w:rsidRPr="0054082B">
        <w:rPr>
          <w:rFonts w:ascii="Times New Roman" w:hAnsi="Times New Roman"/>
          <w:sz w:val="28"/>
          <w:szCs w:val="28"/>
        </w:rPr>
        <w:t>.</w:t>
      </w:r>
    </w:p>
    <w:p w:rsidR="00663FDC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Включение объектов в предварительный перечень осуществляется </w:t>
      </w:r>
      <w:r w:rsidRPr="00F63196">
        <w:rPr>
          <w:rFonts w:ascii="Times New Roman" w:hAnsi="Times New Roman"/>
          <w:sz w:val="28"/>
          <w:szCs w:val="28"/>
        </w:rPr>
        <w:t>в зависимости от суммы баллов, уст</w:t>
      </w:r>
      <w:r>
        <w:rPr>
          <w:rFonts w:ascii="Times New Roman" w:hAnsi="Times New Roman"/>
          <w:sz w:val="28"/>
          <w:szCs w:val="28"/>
        </w:rPr>
        <w:t>ановленных по каждому критерию и имеющих</w:t>
      </w:r>
      <w:r w:rsidRPr="00F63196">
        <w:rPr>
          <w:rFonts w:ascii="Times New Roman" w:hAnsi="Times New Roman"/>
          <w:sz w:val="28"/>
          <w:szCs w:val="28"/>
        </w:rPr>
        <w:t xml:space="preserve"> наиболее высокую итоговую сумму баллов.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 основании представленных документов </w:t>
      </w:r>
      <w:r w:rsidRPr="00D3207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Кикнурского муниципального округа (далее – администрация округа)</w:t>
      </w:r>
      <w:r w:rsidRPr="00655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опрос-голосование граждан по объектам ремонта автомобильных дорог, включенных в предварительный перечень объектов. </w:t>
      </w:r>
    </w:p>
    <w:p w:rsidR="00663FDC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соответствии с результатами опроса-голосования граждан администрация округа </w:t>
      </w:r>
      <w:r w:rsidRPr="0054082B">
        <w:rPr>
          <w:rFonts w:ascii="Times New Roman" w:hAnsi="Times New Roman"/>
          <w:sz w:val="28"/>
          <w:szCs w:val="28"/>
        </w:rPr>
        <w:t>осущ</w:t>
      </w:r>
      <w:r>
        <w:rPr>
          <w:rFonts w:ascii="Times New Roman" w:hAnsi="Times New Roman"/>
          <w:sz w:val="28"/>
          <w:szCs w:val="28"/>
        </w:rPr>
        <w:t>ествляет отбор объектов, включенны</w:t>
      </w:r>
      <w:r w:rsidRPr="0054082B">
        <w:rPr>
          <w:rFonts w:ascii="Times New Roman" w:hAnsi="Times New Roman"/>
          <w:sz w:val="28"/>
          <w:szCs w:val="28"/>
        </w:rPr>
        <w:t>х в предварительный перечень объ</w:t>
      </w:r>
      <w:r>
        <w:rPr>
          <w:rFonts w:ascii="Times New Roman" w:hAnsi="Times New Roman"/>
          <w:sz w:val="28"/>
          <w:szCs w:val="28"/>
        </w:rPr>
        <w:t>ектов</w:t>
      </w:r>
      <w:r w:rsidRPr="00536154">
        <w:rPr>
          <w:rFonts w:ascii="Times New Roman" w:hAnsi="Times New Roman"/>
          <w:sz w:val="28"/>
          <w:szCs w:val="28"/>
        </w:rPr>
        <w:t xml:space="preserve"> </w:t>
      </w:r>
      <w:r w:rsidRPr="00603E95">
        <w:rPr>
          <w:rFonts w:ascii="Times New Roman" w:hAnsi="Times New Roman"/>
          <w:sz w:val="28"/>
          <w:szCs w:val="28"/>
        </w:rPr>
        <w:t xml:space="preserve">в пределах доведенных до него бюджетных ассигнований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603E95">
        <w:rPr>
          <w:rFonts w:ascii="Times New Roman" w:hAnsi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на плановый период</w:t>
      </w:r>
      <w:r w:rsidRPr="00603E95">
        <w:rPr>
          <w:rFonts w:ascii="Times New Roman" w:hAnsi="Times New Roman"/>
          <w:sz w:val="28"/>
          <w:szCs w:val="28"/>
        </w:rPr>
        <w:t>.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4082B">
        <w:rPr>
          <w:rFonts w:ascii="Times New Roman" w:hAnsi="Times New Roman"/>
          <w:sz w:val="28"/>
          <w:szCs w:val="28"/>
        </w:rPr>
        <w:t xml:space="preserve">Очередь объекта, подлежащего включению в перечень </w:t>
      </w:r>
      <w:r>
        <w:rPr>
          <w:rFonts w:ascii="Times New Roman" w:hAnsi="Times New Roman"/>
          <w:sz w:val="28"/>
          <w:szCs w:val="28"/>
        </w:rPr>
        <w:t>ремонта</w:t>
      </w:r>
      <w:r w:rsidRPr="0054082B">
        <w:rPr>
          <w:rFonts w:ascii="Times New Roman" w:hAnsi="Times New Roman"/>
          <w:sz w:val="28"/>
          <w:szCs w:val="28"/>
        </w:rPr>
        <w:t xml:space="preserve">, определяется </w:t>
      </w:r>
      <w:r>
        <w:rPr>
          <w:rFonts w:ascii="Times New Roman" w:hAnsi="Times New Roman"/>
          <w:sz w:val="28"/>
          <w:szCs w:val="28"/>
        </w:rPr>
        <w:t>с учетом результатов опроса-голосования граждан по выбору объекта</w:t>
      </w:r>
      <w:r w:rsidRPr="0054082B">
        <w:rPr>
          <w:rFonts w:ascii="Times New Roman" w:hAnsi="Times New Roman"/>
          <w:sz w:val="28"/>
          <w:szCs w:val="28"/>
        </w:rPr>
        <w:t xml:space="preserve">. </w:t>
      </w:r>
    </w:p>
    <w:p w:rsidR="00663FDC" w:rsidRPr="0054082B" w:rsidRDefault="00663FDC" w:rsidP="00663FDC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отбора объектов </w:t>
      </w:r>
      <w:r w:rsidRPr="0054082B">
        <w:rPr>
          <w:rFonts w:ascii="Times New Roman" w:hAnsi="Times New Roman"/>
          <w:sz w:val="28"/>
          <w:szCs w:val="28"/>
        </w:rPr>
        <w:t>включен</w:t>
      </w:r>
      <w:r>
        <w:rPr>
          <w:rFonts w:ascii="Times New Roman" w:hAnsi="Times New Roman"/>
          <w:sz w:val="28"/>
          <w:szCs w:val="28"/>
        </w:rPr>
        <w:t>ных</w:t>
      </w:r>
      <w:r w:rsidRPr="0054082B">
        <w:rPr>
          <w:rFonts w:ascii="Times New Roman" w:hAnsi="Times New Roman"/>
          <w:sz w:val="28"/>
          <w:szCs w:val="28"/>
        </w:rPr>
        <w:t xml:space="preserve"> в перечень </w:t>
      </w:r>
      <w:r>
        <w:rPr>
          <w:rFonts w:ascii="Times New Roman" w:hAnsi="Times New Roman"/>
          <w:sz w:val="28"/>
          <w:szCs w:val="28"/>
        </w:rPr>
        <w:t xml:space="preserve">ремонта на 3-х </w:t>
      </w:r>
      <w:r>
        <w:rPr>
          <w:rFonts w:ascii="Times New Roman" w:hAnsi="Times New Roman"/>
          <w:sz w:val="28"/>
          <w:szCs w:val="28"/>
        </w:rPr>
        <w:lastRenderedPageBreak/>
        <w:t>летний период оформляются протоколом, копия которого направляется в министерство транспорта Кировской области.</w:t>
      </w:r>
    </w:p>
    <w:p w:rsidR="00663FDC" w:rsidRPr="00933228" w:rsidRDefault="00663FDC" w:rsidP="00663FD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</w:rPr>
      </w:pPr>
      <w:r>
        <w:rPr>
          <w:sz w:val="28"/>
          <w:szCs w:val="28"/>
        </w:rPr>
        <w:t xml:space="preserve">10. </w:t>
      </w:r>
      <w:r w:rsidRPr="00933228">
        <w:rPr>
          <w:sz w:val="28"/>
        </w:rPr>
        <w:t xml:space="preserve">Состав и виды работ по </w:t>
      </w:r>
      <w:r>
        <w:rPr>
          <w:sz w:val="28"/>
        </w:rPr>
        <w:t>ремонту автомобильных дорог</w:t>
      </w:r>
      <w:r w:rsidRPr="00933228">
        <w:rPr>
          <w:sz w:val="28"/>
        </w:rPr>
        <w:t xml:space="preserve"> определяются в соответствии с </w:t>
      </w:r>
      <w:hyperlink r:id="rId10" w:history="1">
        <w:r w:rsidRPr="00933228">
          <w:rPr>
            <w:sz w:val="28"/>
          </w:rPr>
          <w:t>Классификацией</w:t>
        </w:r>
      </w:hyperlink>
      <w:r w:rsidRPr="00933228">
        <w:rPr>
          <w:sz w:val="28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 402 «Об утверждении Классификации работ по капитальному ремонту, ремонту и содержанию автомобильных дорог».</w:t>
      </w:r>
    </w:p>
    <w:p w:rsidR="00663FDC" w:rsidRPr="0068547D" w:rsidRDefault="00663FDC" w:rsidP="00663FD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 11. На объекты, включенные в перечень ремонта, осуществляется р</w:t>
      </w:r>
      <w:r w:rsidRPr="0068547D">
        <w:rPr>
          <w:sz w:val="28"/>
        </w:rPr>
        <w:t>азработка проектов и сметных расчетов в соответствии с требованиями действующего законодательства. Проведение оценки расчетов сметной стоимости отдельных видов работ и объектов, включенных в проекты и сметные расчеты, осуществляется в случаях и порядке, установленных Порядком проведения проверки достоверности определения сметной стоимости отдельных видов работ и объектов, утверждаемым Правительством Кировской области.</w:t>
      </w:r>
    </w:p>
    <w:p w:rsidR="00663FDC" w:rsidRDefault="00663FDC" w:rsidP="00663FDC">
      <w:pPr>
        <w:pStyle w:val="ac"/>
        <w:rPr>
          <w:rFonts w:ascii="Times New Roman" w:hAnsi="Times New Roman"/>
          <w:sz w:val="28"/>
          <w:szCs w:val="28"/>
        </w:rPr>
      </w:pPr>
    </w:p>
    <w:p w:rsidR="00663FDC" w:rsidRDefault="00663FDC" w:rsidP="00663FDC">
      <w:pPr>
        <w:pStyle w:val="ac"/>
        <w:ind w:firstLine="1134"/>
        <w:jc w:val="center"/>
        <w:rPr>
          <w:rFonts w:ascii="Times New Roman" w:hAnsi="Times New Roman"/>
          <w:sz w:val="28"/>
          <w:szCs w:val="28"/>
        </w:rPr>
        <w:sectPr w:rsidR="00663FDC" w:rsidSect="00DC7715">
          <w:headerReference w:type="default" r:id="rId11"/>
          <w:headerReference w:type="first" r:id="rId12"/>
          <w:pgSz w:w="11906" w:h="16838"/>
          <w:pgMar w:top="1134" w:right="850" w:bottom="899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</w:t>
      </w:r>
    </w:p>
    <w:p w:rsidR="00663FDC" w:rsidRDefault="00663FDC" w:rsidP="009858F2">
      <w:pPr>
        <w:pStyle w:val="ac"/>
        <w:ind w:left="5670" w:firstLine="1134"/>
        <w:rPr>
          <w:rFonts w:ascii="Times New Roman" w:hAnsi="Times New Roman"/>
          <w:sz w:val="28"/>
          <w:szCs w:val="28"/>
        </w:rPr>
      </w:pPr>
      <w:r w:rsidRPr="00C20C6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63FDC" w:rsidRDefault="00663FDC" w:rsidP="00663FDC">
      <w:pPr>
        <w:pStyle w:val="ac"/>
        <w:ind w:left="5670" w:firstLine="1134"/>
        <w:rPr>
          <w:rFonts w:ascii="Times New Roman" w:hAnsi="Times New Roman"/>
          <w:sz w:val="28"/>
          <w:szCs w:val="28"/>
        </w:rPr>
      </w:pPr>
    </w:p>
    <w:p w:rsidR="00663FDC" w:rsidRPr="00C20C68" w:rsidRDefault="00663FDC" w:rsidP="00663FDC">
      <w:pPr>
        <w:pStyle w:val="ac"/>
        <w:ind w:left="567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C20C68">
        <w:rPr>
          <w:rFonts w:ascii="Times New Roman" w:hAnsi="Times New Roman"/>
          <w:sz w:val="28"/>
          <w:szCs w:val="28"/>
        </w:rPr>
        <w:t>оложению</w:t>
      </w:r>
    </w:p>
    <w:p w:rsidR="00663FDC" w:rsidRDefault="00663FDC" w:rsidP="00663FDC">
      <w:pPr>
        <w:jc w:val="right"/>
      </w:pPr>
    </w:p>
    <w:p w:rsidR="00663FDC" w:rsidRDefault="00663FDC" w:rsidP="00663F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3FDC" w:rsidRPr="00986E07" w:rsidRDefault="00663FDC" w:rsidP="00663F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6E07">
        <w:rPr>
          <w:b/>
          <w:bCs/>
          <w:sz w:val="28"/>
          <w:szCs w:val="28"/>
        </w:rPr>
        <w:t>КРИТЕРИИ</w:t>
      </w:r>
    </w:p>
    <w:p w:rsidR="00663FDC" w:rsidRDefault="00663FDC" w:rsidP="00663F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оценки отбора объекта по ремонту </w:t>
      </w:r>
      <w:r w:rsidRPr="00986E07">
        <w:rPr>
          <w:b/>
          <w:bCs/>
          <w:sz w:val="28"/>
          <w:szCs w:val="28"/>
        </w:rPr>
        <w:t xml:space="preserve">автомобильных дорог </w:t>
      </w:r>
    </w:p>
    <w:p w:rsidR="00663FDC" w:rsidRDefault="00663FDC" w:rsidP="00663F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общего пользования </w:t>
      </w:r>
      <w:r w:rsidRPr="00986E07">
        <w:rPr>
          <w:b/>
          <w:bCs/>
          <w:sz w:val="28"/>
          <w:szCs w:val="28"/>
        </w:rPr>
        <w:t>местного значения</w:t>
      </w:r>
      <w:r>
        <w:rPr>
          <w:b/>
          <w:bCs/>
          <w:sz w:val="28"/>
          <w:szCs w:val="28"/>
        </w:rPr>
        <w:t xml:space="preserve"> на территории </w:t>
      </w:r>
    </w:p>
    <w:p w:rsidR="00663FDC" w:rsidRPr="00986E07" w:rsidRDefault="00663FDC" w:rsidP="00663F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Кикнурского муниципального округа Кировской области</w:t>
      </w:r>
    </w:p>
    <w:p w:rsidR="00663FDC" w:rsidRPr="00986E07" w:rsidRDefault="00663FDC" w:rsidP="00663FD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531"/>
        <w:gridCol w:w="1162"/>
      </w:tblGrid>
      <w:tr w:rsidR="00663FDC" w:rsidRPr="00D734BC" w:rsidTr="00DC7715">
        <w:tc>
          <w:tcPr>
            <w:tcW w:w="6725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Диапазон значений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Оценка</w:t>
            </w:r>
          </w:p>
        </w:tc>
      </w:tr>
      <w:tr w:rsidR="00663FDC" w:rsidRPr="00D734BC" w:rsidTr="00DC7715">
        <w:tc>
          <w:tcPr>
            <w:tcW w:w="6725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3</w:t>
            </w:r>
          </w:p>
        </w:tc>
      </w:tr>
      <w:tr w:rsidR="00663FDC" w:rsidRPr="00D734BC" w:rsidTr="00DC7715">
        <w:tc>
          <w:tcPr>
            <w:tcW w:w="6725" w:type="dxa"/>
            <w:vMerge w:val="restart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1. Наличие судебного решения о приведении дороги в нормативное состояние</w:t>
            </w: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отсутствие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0</w:t>
            </w:r>
          </w:p>
        </w:tc>
      </w:tr>
      <w:tr w:rsidR="00663FDC" w:rsidRPr="00D734BC" w:rsidTr="00DC7715">
        <w:tc>
          <w:tcPr>
            <w:tcW w:w="6725" w:type="dxa"/>
            <w:vMerge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наличие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10</w:t>
            </w:r>
          </w:p>
        </w:tc>
      </w:tr>
      <w:tr w:rsidR="00663FDC" w:rsidRPr="00D734BC" w:rsidTr="00DC7715">
        <w:tc>
          <w:tcPr>
            <w:tcW w:w="6725" w:type="dxa"/>
            <w:vMerge w:val="restart"/>
          </w:tcPr>
          <w:p w:rsidR="00663FDC" w:rsidRPr="00D734BC" w:rsidRDefault="00663FDC" w:rsidP="00DC7715">
            <w:pPr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2. Наличие показателя социальной значимости объекта, где проходят регулярные перевозки пассажиров по автобусным маршрутам общего пользования</w:t>
            </w: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отсутствие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0</w:t>
            </w:r>
          </w:p>
        </w:tc>
      </w:tr>
      <w:tr w:rsidR="00663FDC" w:rsidRPr="00D734BC" w:rsidTr="00DC7715">
        <w:tc>
          <w:tcPr>
            <w:tcW w:w="6725" w:type="dxa"/>
            <w:vMerge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наличие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10</w:t>
            </w:r>
          </w:p>
        </w:tc>
      </w:tr>
      <w:tr w:rsidR="00663FDC" w:rsidRPr="00D734BC" w:rsidTr="00DC7715">
        <w:tc>
          <w:tcPr>
            <w:tcW w:w="6725" w:type="dxa"/>
            <w:vMerge w:val="restart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2.1 планируемая к ремонту дорога обеспечивает транспортную доступность к объектам образования либо по ней проходят школьные автобусные маршруты</w:t>
            </w: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отсутствие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0</w:t>
            </w:r>
          </w:p>
        </w:tc>
      </w:tr>
      <w:tr w:rsidR="00663FDC" w:rsidRPr="00D734BC" w:rsidTr="00DC7715">
        <w:tc>
          <w:tcPr>
            <w:tcW w:w="6725" w:type="dxa"/>
            <w:vMerge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наличие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10</w:t>
            </w:r>
          </w:p>
        </w:tc>
      </w:tr>
      <w:tr w:rsidR="00663FDC" w:rsidRPr="00D734BC" w:rsidTr="00DC7715">
        <w:tc>
          <w:tcPr>
            <w:tcW w:w="6725" w:type="dxa"/>
            <w:vMerge w:val="restart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2.2 планируемая к ремонту дорога обеспечивает транспортную доступность к объектам здравоохранения</w:t>
            </w: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отсутствие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0</w:t>
            </w:r>
          </w:p>
        </w:tc>
      </w:tr>
      <w:tr w:rsidR="00663FDC" w:rsidRPr="00D734BC" w:rsidTr="00DC7715">
        <w:tc>
          <w:tcPr>
            <w:tcW w:w="6725" w:type="dxa"/>
            <w:vMerge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наличие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10</w:t>
            </w:r>
          </w:p>
        </w:tc>
      </w:tr>
      <w:tr w:rsidR="00663FDC" w:rsidRPr="00D734BC" w:rsidTr="00DC7715">
        <w:tc>
          <w:tcPr>
            <w:tcW w:w="6725" w:type="dxa"/>
            <w:vMerge w:val="restart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2.3 планируемая к ремонту дорога обеспечивает доступность к объектам, строительство которых осуществлялось (осуществляется) в рамках национальных проектов</w:t>
            </w: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отсутствие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0</w:t>
            </w:r>
          </w:p>
        </w:tc>
      </w:tr>
      <w:tr w:rsidR="00663FDC" w:rsidRPr="00D734BC" w:rsidTr="00DC7715">
        <w:trPr>
          <w:trHeight w:val="451"/>
        </w:trPr>
        <w:tc>
          <w:tcPr>
            <w:tcW w:w="6725" w:type="dxa"/>
            <w:vMerge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наличие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10</w:t>
            </w:r>
          </w:p>
        </w:tc>
      </w:tr>
      <w:tr w:rsidR="00663FDC" w:rsidRPr="00D734BC" w:rsidTr="00DC7715">
        <w:trPr>
          <w:trHeight w:val="451"/>
        </w:trPr>
        <w:tc>
          <w:tcPr>
            <w:tcW w:w="6725" w:type="dxa"/>
            <w:vMerge w:val="restart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3. Вовлечение (обращения) граждан в голосование по выбору объектов ремонта автомобильных дорог</w:t>
            </w: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отсутствие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0</w:t>
            </w:r>
          </w:p>
        </w:tc>
      </w:tr>
      <w:tr w:rsidR="00663FDC" w:rsidRPr="00D734BC" w:rsidTr="00DC7715">
        <w:trPr>
          <w:trHeight w:val="451"/>
        </w:trPr>
        <w:tc>
          <w:tcPr>
            <w:tcW w:w="6725" w:type="dxa"/>
            <w:vMerge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наличие</w:t>
            </w:r>
          </w:p>
        </w:tc>
        <w:tc>
          <w:tcPr>
            <w:tcW w:w="1162" w:type="dxa"/>
          </w:tcPr>
          <w:p w:rsidR="00663FDC" w:rsidRPr="00D734BC" w:rsidRDefault="00663FDC" w:rsidP="00DC77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34BC">
              <w:rPr>
                <w:sz w:val="28"/>
                <w:szCs w:val="28"/>
              </w:rPr>
              <w:t>10</w:t>
            </w:r>
          </w:p>
        </w:tc>
      </w:tr>
    </w:tbl>
    <w:p w:rsidR="00663FDC" w:rsidRDefault="00663FDC" w:rsidP="00663FDC">
      <w:pPr>
        <w:rPr>
          <w:b/>
          <w:bCs/>
          <w:sz w:val="28"/>
          <w:szCs w:val="28"/>
        </w:rPr>
      </w:pPr>
    </w:p>
    <w:p w:rsidR="00663FDC" w:rsidRDefault="00663FDC" w:rsidP="00663FDC">
      <w:pPr>
        <w:rPr>
          <w:b/>
          <w:bCs/>
          <w:sz w:val="28"/>
          <w:szCs w:val="28"/>
        </w:rPr>
      </w:pPr>
    </w:p>
    <w:p w:rsidR="00663FDC" w:rsidRDefault="00663FDC" w:rsidP="00663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</w:p>
    <w:p w:rsidR="00663FDC" w:rsidRDefault="00663FDC" w:rsidP="00663FDC">
      <w:pPr>
        <w:rPr>
          <w:b/>
          <w:bCs/>
          <w:sz w:val="28"/>
          <w:szCs w:val="28"/>
        </w:rPr>
      </w:pPr>
    </w:p>
    <w:p w:rsidR="00663FDC" w:rsidRDefault="00663FDC" w:rsidP="00663FDC">
      <w:pPr>
        <w:rPr>
          <w:b/>
          <w:bCs/>
          <w:sz w:val="28"/>
          <w:szCs w:val="28"/>
        </w:rPr>
        <w:sectPr w:rsidR="00663FDC" w:rsidSect="0061460E"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663FDC" w:rsidRDefault="00663FDC" w:rsidP="00663FDC">
      <w:pPr>
        <w:rPr>
          <w:b/>
          <w:bCs/>
          <w:sz w:val="28"/>
          <w:szCs w:val="28"/>
        </w:rPr>
      </w:pPr>
    </w:p>
    <w:p w:rsidR="00663FDC" w:rsidRPr="003941E5" w:rsidRDefault="00663FDC" w:rsidP="00663FDC">
      <w:pPr>
        <w:pStyle w:val="ac"/>
        <w:ind w:firstLine="5954"/>
        <w:rPr>
          <w:rFonts w:ascii="Times New Roman" w:hAnsi="Times New Roman"/>
          <w:sz w:val="28"/>
          <w:szCs w:val="28"/>
        </w:rPr>
      </w:pPr>
      <w:r w:rsidRPr="003941E5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663FDC" w:rsidRDefault="00663FDC" w:rsidP="00663FDC">
      <w:pPr>
        <w:pStyle w:val="ac"/>
        <w:ind w:firstLine="5954"/>
        <w:rPr>
          <w:rFonts w:ascii="Times New Roman" w:hAnsi="Times New Roman"/>
          <w:sz w:val="28"/>
          <w:szCs w:val="28"/>
        </w:rPr>
      </w:pPr>
    </w:p>
    <w:p w:rsidR="00663FDC" w:rsidRPr="003941E5" w:rsidRDefault="00663FDC" w:rsidP="00663FDC">
      <w:pPr>
        <w:pStyle w:val="ac"/>
        <w:ind w:firstLine="5954"/>
        <w:rPr>
          <w:rFonts w:ascii="Times New Roman" w:hAnsi="Times New Roman"/>
          <w:sz w:val="28"/>
          <w:szCs w:val="28"/>
        </w:rPr>
      </w:pPr>
      <w:r w:rsidRPr="003941E5">
        <w:rPr>
          <w:rFonts w:ascii="Times New Roman" w:hAnsi="Times New Roman"/>
          <w:sz w:val="28"/>
          <w:szCs w:val="28"/>
        </w:rPr>
        <w:t>к положению</w:t>
      </w:r>
    </w:p>
    <w:p w:rsidR="00663FDC" w:rsidRPr="00F96B7D" w:rsidRDefault="00663FDC" w:rsidP="00663FDC">
      <w:pPr>
        <w:tabs>
          <w:tab w:val="left" w:pos="1134"/>
        </w:tabs>
        <w:ind w:firstLine="6237"/>
        <w:contextualSpacing/>
        <w:jc w:val="right"/>
        <w:rPr>
          <w:rFonts w:eastAsia="Calibri"/>
          <w:b/>
          <w:sz w:val="16"/>
          <w:szCs w:val="16"/>
          <w:lang w:eastAsia="en-US"/>
        </w:rPr>
      </w:pPr>
    </w:p>
    <w:p w:rsidR="00663FDC" w:rsidRPr="00F96B7D" w:rsidRDefault="00663FDC" w:rsidP="00663FDC">
      <w:pPr>
        <w:tabs>
          <w:tab w:val="left" w:pos="1134"/>
        </w:tabs>
        <w:contextualSpacing/>
        <w:jc w:val="right"/>
        <w:rPr>
          <w:rFonts w:eastAsia="Calibri"/>
          <w:b/>
          <w:sz w:val="16"/>
          <w:szCs w:val="16"/>
          <w:lang w:eastAsia="en-US"/>
        </w:rPr>
      </w:pPr>
    </w:p>
    <w:tbl>
      <w:tblPr>
        <w:tblW w:w="3686" w:type="dxa"/>
        <w:tblInd w:w="5920" w:type="dxa"/>
        <w:tblLook w:val="04A0" w:firstRow="1" w:lastRow="0" w:firstColumn="1" w:lastColumn="0" w:noHBand="0" w:noVBand="1"/>
      </w:tblPr>
      <w:tblGrid>
        <w:gridCol w:w="3686"/>
      </w:tblGrid>
      <w:tr w:rsidR="00663FDC" w:rsidRPr="00F96B7D" w:rsidTr="00DC7715">
        <w:tc>
          <w:tcPr>
            <w:tcW w:w="3686" w:type="dxa"/>
          </w:tcPr>
          <w:p w:rsidR="00663FDC" w:rsidRPr="00FF0C41" w:rsidRDefault="00663FDC" w:rsidP="00DC7715">
            <w:pPr>
              <w:tabs>
                <w:tab w:val="left" w:pos="113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F0C41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663FDC" w:rsidRDefault="00663FDC" w:rsidP="00DC7715">
            <w:pPr>
              <w:tabs>
                <w:tab w:val="left" w:pos="113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3FDC" w:rsidRPr="00F96B7D" w:rsidRDefault="00663FDC" w:rsidP="00DC7715">
            <w:pPr>
              <w:tabs>
                <w:tab w:val="left" w:pos="113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 И.О. Фамилия</w:t>
            </w:r>
          </w:p>
          <w:p w:rsidR="00663FDC" w:rsidRPr="00F96B7D" w:rsidRDefault="00663FDC" w:rsidP="00DC7715">
            <w:pPr>
              <w:ind w:right="-108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«_____»________20__</w:t>
            </w:r>
            <w:r w:rsidRPr="00F96B7D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Pr="00F96B7D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63FDC" w:rsidRPr="00F96B7D" w:rsidRDefault="00663FDC" w:rsidP="00663FDC">
      <w:pPr>
        <w:ind w:firstLine="709"/>
        <w:jc w:val="center"/>
        <w:rPr>
          <w:sz w:val="28"/>
          <w:szCs w:val="28"/>
          <w:lang w:eastAsia="en-US"/>
        </w:rPr>
      </w:pPr>
      <w:r w:rsidRPr="00F96B7D">
        <w:rPr>
          <w:sz w:val="28"/>
          <w:szCs w:val="28"/>
          <w:lang w:eastAsia="en-US"/>
        </w:rPr>
        <w:t xml:space="preserve">                                               М.П.</w:t>
      </w:r>
    </w:p>
    <w:p w:rsidR="00663FDC" w:rsidRPr="00F96B7D" w:rsidRDefault="00663FDC" w:rsidP="00663FDC">
      <w:pPr>
        <w:ind w:firstLine="709"/>
        <w:jc w:val="center"/>
        <w:rPr>
          <w:b/>
          <w:sz w:val="28"/>
          <w:szCs w:val="28"/>
          <w:lang w:eastAsia="en-US"/>
        </w:rPr>
      </w:pPr>
    </w:p>
    <w:p w:rsidR="00663FDC" w:rsidRPr="00F96B7D" w:rsidRDefault="00663FDC" w:rsidP="00663FDC">
      <w:pPr>
        <w:ind w:firstLine="709"/>
        <w:jc w:val="center"/>
        <w:rPr>
          <w:b/>
          <w:sz w:val="28"/>
          <w:szCs w:val="28"/>
          <w:lang w:eastAsia="en-US"/>
        </w:rPr>
      </w:pPr>
      <w:r w:rsidRPr="00F96B7D">
        <w:rPr>
          <w:b/>
          <w:sz w:val="28"/>
          <w:szCs w:val="28"/>
          <w:lang w:eastAsia="en-US"/>
        </w:rPr>
        <w:t>АКТ</w:t>
      </w:r>
    </w:p>
    <w:p w:rsidR="00663FDC" w:rsidRDefault="00663FDC" w:rsidP="00663FDC">
      <w:pPr>
        <w:ind w:firstLine="709"/>
        <w:jc w:val="center"/>
        <w:rPr>
          <w:b/>
          <w:sz w:val="28"/>
          <w:szCs w:val="28"/>
          <w:lang w:eastAsia="en-US"/>
        </w:rPr>
      </w:pPr>
      <w:r w:rsidRPr="00F96B7D">
        <w:rPr>
          <w:b/>
          <w:sz w:val="28"/>
          <w:szCs w:val="28"/>
          <w:lang w:eastAsia="en-US"/>
        </w:rPr>
        <w:t>осмотра</w:t>
      </w:r>
      <w:r w:rsidRPr="00F96B7D">
        <w:rPr>
          <w:sz w:val="28"/>
          <w:szCs w:val="28"/>
          <w:lang w:eastAsia="en-US"/>
        </w:rPr>
        <w:t xml:space="preserve"> </w:t>
      </w:r>
      <w:r w:rsidRPr="00F96B7D">
        <w:rPr>
          <w:b/>
          <w:sz w:val="28"/>
          <w:szCs w:val="28"/>
          <w:lang w:eastAsia="en-US"/>
        </w:rPr>
        <w:t xml:space="preserve">автомобильной дороги </w:t>
      </w:r>
      <w:r>
        <w:rPr>
          <w:b/>
          <w:sz w:val="28"/>
          <w:szCs w:val="28"/>
          <w:lang w:eastAsia="en-US"/>
        </w:rPr>
        <w:t>(улицы)</w:t>
      </w:r>
    </w:p>
    <w:p w:rsidR="00663FDC" w:rsidRDefault="00663FDC" w:rsidP="00663FDC">
      <w:pPr>
        <w:jc w:val="both"/>
        <w:rPr>
          <w:b/>
          <w:sz w:val="28"/>
          <w:szCs w:val="28"/>
          <w:lang w:eastAsia="en-US"/>
        </w:rPr>
      </w:pPr>
    </w:p>
    <w:p w:rsidR="00663FDC" w:rsidRPr="00C75D45" w:rsidRDefault="00663FDC" w:rsidP="00663FDC">
      <w:pPr>
        <w:jc w:val="both"/>
        <w:rPr>
          <w:sz w:val="28"/>
          <w:szCs w:val="28"/>
          <w:lang w:eastAsia="en-US"/>
        </w:rPr>
      </w:pPr>
      <w:r w:rsidRPr="00C75D45">
        <w:rPr>
          <w:sz w:val="28"/>
          <w:szCs w:val="28"/>
          <w:lang w:eastAsia="en-US"/>
        </w:rPr>
        <w:t xml:space="preserve">пгт Кикнур                                                                   </w:t>
      </w:r>
      <w:r>
        <w:rPr>
          <w:sz w:val="28"/>
          <w:szCs w:val="28"/>
          <w:lang w:eastAsia="en-US"/>
        </w:rPr>
        <w:t xml:space="preserve">   </w:t>
      </w:r>
      <w:r w:rsidRPr="00C75D45">
        <w:rPr>
          <w:sz w:val="28"/>
          <w:szCs w:val="28"/>
          <w:lang w:eastAsia="en-US"/>
        </w:rPr>
        <w:t>«____» _________ 20__ г.</w:t>
      </w:r>
    </w:p>
    <w:p w:rsidR="00663FDC" w:rsidRDefault="00663FDC" w:rsidP="00663FDC">
      <w:pPr>
        <w:jc w:val="both"/>
        <w:rPr>
          <w:b/>
          <w:sz w:val="28"/>
          <w:szCs w:val="28"/>
          <w:lang w:eastAsia="en-US"/>
        </w:rPr>
      </w:pPr>
    </w:p>
    <w:p w:rsidR="00663FDC" w:rsidRPr="001414E8" w:rsidRDefault="00663FDC" w:rsidP="00663FDC">
      <w:pPr>
        <w:jc w:val="both"/>
        <w:rPr>
          <w:sz w:val="28"/>
          <w:szCs w:val="28"/>
          <w:lang w:eastAsia="en-US"/>
        </w:rPr>
      </w:pPr>
      <w:r w:rsidRPr="001414E8">
        <w:rPr>
          <w:sz w:val="28"/>
          <w:szCs w:val="28"/>
          <w:lang w:eastAsia="en-US"/>
        </w:rPr>
        <w:t>Комиссия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6"/>
        <w:gridCol w:w="6224"/>
      </w:tblGrid>
      <w:tr w:rsidR="00663FDC" w:rsidRPr="00F96B7D" w:rsidTr="00DC7715">
        <w:trPr>
          <w:trHeight w:val="516"/>
        </w:trPr>
        <w:tc>
          <w:tcPr>
            <w:tcW w:w="3346" w:type="dxa"/>
          </w:tcPr>
          <w:p w:rsidR="00663FDC" w:rsidRPr="00F96B7D" w:rsidRDefault="00663FDC" w:rsidP="00DC7715">
            <w:pPr>
              <w:spacing w:after="200" w:line="6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24" w:type="dxa"/>
          </w:tcPr>
          <w:p w:rsidR="00663FDC" w:rsidRPr="00F96B7D" w:rsidRDefault="00663FDC" w:rsidP="00DC7715">
            <w:pPr>
              <w:spacing w:after="200" w:line="60" w:lineRule="atLeast"/>
              <w:rPr>
                <w:sz w:val="28"/>
                <w:szCs w:val="28"/>
                <w:lang w:eastAsia="en-US"/>
              </w:rPr>
            </w:pPr>
          </w:p>
        </w:tc>
      </w:tr>
      <w:tr w:rsidR="00663FDC" w:rsidRPr="00F96B7D" w:rsidTr="00DC7715">
        <w:trPr>
          <w:trHeight w:val="470"/>
        </w:trPr>
        <w:tc>
          <w:tcPr>
            <w:tcW w:w="3346" w:type="dxa"/>
          </w:tcPr>
          <w:p w:rsidR="00663FDC" w:rsidRPr="00F96B7D" w:rsidRDefault="00663FDC" w:rsidP="00DC7715">
            <w:pPr>
              <w:spacing w:after="200" w:line="6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24" w:type="dxa"/>
          </w:tcPr>
          <w:p w:rsidR="00663FDC" w:rsidRPr="00F96B7D" w:rsidRDefault="00663FDC" w:rsidP="00DC7715">
            <w:pPr>
              <w:spacing w:after="200" w:line="60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663FDC" w:rsidRDefault="00663FDC" w:rsidP="00663FDC">
      <w:pPr>
        <w:rPr>
          <w:b/>
          <w:bCs/>
          <w:sz w:val="28"/>
          <w:szCs w:val="28"/>
        </w:rPr>
      </w:pPr>
    </w:p>
    <w:p w:rsidR="00663FDC" w:rsidRPr="004A70D1" w:rsidRDefault="00663FDC" w:rsidP="00663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3FDC" w:rsidRP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63FD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63FDC" w:rsidRPr="009858F2" w:rsidRDefault="00663FDC" w:rsidP="009858F2">
      <w:pPr>
        <w:spacing w:after="160" w:line="259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663FDC" w:rsidRDefault="00663FDC" w:rsidP="00663FDC">
      <w:pPr>
        <w:ind w:hanging="14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85090</wp:posOffset>
            </wp:positionV>
            <wp:extent cx="572135" cy="720090"/>
            <wp:effectExtent l="0" t="0" r="0" b="381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DC" w:rsidRDefault="00663FDC" w:rsidP="00663FDC">
      <w:pPr>
        <w:ind w:hanging="142"/>
        <w:rPr>
          <w:sz w:val="28"/>
          <w:szCs w:val="28"/>
        </w:rPr>
      </w:pPr>
    </w:p>
    <w:p w:rsidR="00663FDC" w:rsidRDefault="00663FDC" w:rsidP="00663FDC">
      <w:pPr>
        <w:ind w:hanging="142"/>
        <w:rPr>
          <w:sz w:val="28"/>
          <w:szCs w:val="28"/>
        </w:rPr>
      </w:pPr>
    </w:p>
    <w:p w:rsidR="00663FDC" w:rsidRDefault="00663FDC" w:rsidP="00663FDC">
      <w:pPr>
        <w:rPr>
          <w:sz w:val="28"/>
          <w:szCs w:val="28"/>
        </w:rPr>
      </w:pPr>
    </w:p>
    <w:p w:rsidR="00663FDC" w:rsidRPr="00A97BA1" w:rsidRDefault="00663FDC" w:rsidP="00663FDC">
      <w:pPr>
        <w:pStyle w:val="3"/>
        <w:spacing w:line="276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663FDC" w:rsidRPr="00A97BA1" w:rsidRDefault="00663FDC" w:rsidP="00663FDC">
      <w:pPr>
        <w:spacing w:line="276" w:lineRule="auto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663FDC" w:rsidRPr="00A97BA1" w:rsidRDefault="00663FDC" w:rsidP="00663FDC">
      <w:pPr>
        <w:spacing w:line="276" w:lineRule="auto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663FDC" w:rsidRPr="00A97BA1" w:rsidRDefault="00663FDC" w:rsidP="00663FDC">
      <w:pPr>
        <w:spacing w:line="276" w:lineRule="auto"/>
        <w:jc w:val="center"/>
        <w:rPr>
          <w:b/>
          <w:sz w:val="28"/>
          <w:szCs w:val="28"/>
        </w:rPr>
      </w:pPr>
    </w:p>
    <w:p w:rsidR="00663FDC" w:rsidRDefault="00663FDC" w:rsidP="00663FD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3FDC" w:rsidRPr="00356B3F" w:rsidRDefault="00663FDC" w:rsidP="00663FDC">
      <w:pPr>
        <w:spacing w:line="360" w:lineRule="exact"/>
        <w:jc w:val="center"/>
        <w:rPr>
          <w:b/>
          <w:sz w:val="32"/>
          <w:szCs w:val="32"/>
        </w:rPr>
      </w:pP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2927"/>
        <w:gridCol w:w="3069"/>
        <w:gridCol w:w="1902"/>
      </w:tblGrid>
      <w:tr w:rsidR="00663FDC" w:rsidRPr="00E814D8" w:rsidTr="00DC7715">
        <w:trPr>
          <w:trHeight w:val="243"/>
        </w:trPr>
        <w:tc>
          <w:tcPr>
            <w:tcW w:w="1901" w:type="dxa"/>
            <w:tcBorders>
              <w:bottom w:val="single" w:sz="4" w:space="0" w:color="auto"/>
            </w:tcBorders>
          </w:tcPr>
          <w:p w:rsidR="00663FDC" w:rsidRPr="006F7DC6" w:rsidRDefault="00663FDC" w:rsidP="00DC7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2927" w:type="dxa"/>
          </w:tcPr>
          <w:p w:rsidR="00663FDC" w:rsidRPr="00982FC0" w:rsidRDefault="00663FDC" w:rsidP="00DC7715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69" w:type="dxa"/>
            <w:tcBorders>
              <w:left w:val="nil"/>
            </w:tcBorders>
          </w:tcPr>
          <w:p w:rsidR="00663FDC" w:rsidRPr="006F7DC6" w:rsidRDefault="00663FDC" w:rsidP="00DC7715">
            <w:pPr>
              <w:jc w:val="right"/>
              <w:rPr>
                <w:sz w:val="28"/>
                <w:szCs w:val="28"/>
              </w:rPr>
            </w:pPr>
            <w:r w:rsidRPr="006F7DC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663FDC" w:rsidRPr="00842014" w:rsidRDefault="00663FDC" w:rsidP="00DC7715">
            <w:pPr>
              <w:rPr>
                <w:sz w:val="28"/>
                <w:szCs w:val="28"/>
                <w:highlight w:val="yellow"/>
              </w:rPr>
            </w:pPr>
            <w:r w:rsidRPr="008A60D0">
              <w:rPr>
                <w:sz w:val="28"/>
                <w:szCs w:val="28"/>
              </w:rPr>
              <w:t>507</w:t>
            </w:r>
          </w:p>
        </w:tc>
      </w:tr>
      <w:tr w:rsidR="00663FDC" w:rsidRPr="00E814D8" w:rsidTr="00DC7715">
        <w:trPr>
          <w:trHeight w:val="779"/>
        </w:trPr>
        <w:tc>
          <w:tcPr>
            <w:tcW w:w="9799" w:type="dxa"/>
            <w:gridSpan w:val="4"/>
          </w:tcPr>
          <w:p w:rsidR="00663FDC" w:rsidRPr="00DB02B5" w:rsidRDefault="00663FDC" w:rsidP="00DC7715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663FDC" w:rsidRDefault="00663FDC" w:rsidP="00663F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63FDC" w:rsidRDefault="00663FDC" w:rsidP="00663F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663FDC" w:rsidRDefault="00663FDC" w:rsidP="00663F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14.10.2020 № 266</w:t>
      </w:r>
    </w:p>
    <w:p w:rsidR="00663FDC" w:rsidRPr="00C71ABE" w:rsidRDefault="00663FDC" w:rsidP="00663FDC">
      <w:pPr>
        <w:spacing w:line="276" w:lineRule="auto"/>
        <w:rPr>
          <w:b/>
          <w:sz w:val="28"/>
          <w:szCs w:val="28"/>
        </w:rPr>
      </w:pPr>
    </w:p>
    <w:p w:rsidR="00663FDC" w:rsidRPr="009858F2" w:rsidRDefault="00663FDC" w:rsidP="00663FDC">
      <w:pPr>
        <w:spacing w:line="360" w:lineRule="auto"/>
        <w:ind w:firstLine="720"/>
        <w:jc w:val="both"/>
        <w:rPr>
          <w:sz w:val="28"/>
          <w:szCs w:val="28"/>
        </w:rPr>
      </w:pPr>
      <w:r w:rsidRPr="009858F2">
        <w:rPr>
          <w:sz w:val="28"/>
          <w:szCs w:val="28"/>
        </w:rPr>
        <w:t>В соответствии с решением Думы Кикнурского муниципального округа от 05.08.2022 № 23-211 "О внесении изменений и дополнений в Решение Думы Кикнурского муниципального округа Кировской области от 13.12.2021 № 17-169" администрация Кикнурского муниципального округа ПОСТАНОВЛЯЕТ:</w:t>
      </w:r>
    </w:p>
    <w:p w:rsidR="00663FDC" w:rsidRPr="009858F2" w:rsidRDefault="00663FDC" w:rsidP="00663FDC">
      <w:pPr>
        <w:spacing w:line="360" w:lineRule="auto"/>
        <w:ind w:firstLine="720"/>
        <w:jc w:val="both"/>
        <w:rPr>
          <w:sz w:val="28"/>
          <w:szCs w:val="28"/>
        </w:rPr>
      </w:pPr>
      <w:r w:rsidRPr="009858F2">
        <w:rPr>
          <w:sz w:val="28"/>
          <w:szCs w:val="28"/>
        </w:rPr>
        <w:t xml:space="preserve"> 1. Внести изменения в муниципальную программу «Развитие образования» (далее-муниципальная программа), утвержденную постановлением администрации Кикнурского муниципального района Кировской области от 14.10.2020 № 266 «Об утверждении муниципальной программы муниципального образования Кикнурский муниципальный округ Кировской области «Развитие образования» на 2021-2025 годы, следующего содержания: </w:t>
      </w:r>
    </w:p>
    <w:p w:rsidR="00663FDC" w:rsidRPr="009858F2" w:rsidRDefault="00663FDC" w:rsidP="00663FDC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8F2">
        <w:rPr>
          <w:rFonts w:ascii="Times New Roman" w:hAnsi="Times New Roman" w:cs="Times New Roman"/>
          <w:b w:val="0"/>
          <w:sz w:val="28"/>
          <w:szCs w:val="28"/>
        </w:rPr>
        <w:t xml:space="preserve"> 1.1. В паспорте муниципальной программы раздел «Объемы ассигнований муниципальной 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800"/>
      </w:tblGrid>
      <w:tr w:rsidR="00663FDC" w:rsidRPr="009858F2" w:rsidTr="00DC7715">
        <w:trPr>
          <w:trHeight w:val="1194"/>
        </w:trPr>
        <w:tc>
          <w:tcPr>
            <w:tcW w:w="2123" w:type="dxa"/>
            <w:shd w:val="clear" w:color="auto" w:fill="auto"/>
          </w:tcPr>
          <w:p w:rsidR="00663FDC" w:rsidRPr="009858F2" w:rsidRDefault="00663FDC" w:rsidP="00DC771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9858F2">
              <w:rPr>
                <w:sz w:val="28"/>
                <w:szCs w:val="28"/>
              </w:rPr>
              <w:t>Объемы ассигнований муниципальной программы</w:t>
            </w:r>
            <w:r w:rsidRPr="009858F2">
              <w:rPr>
                <w:i/>
                <w:iCs/>
                <w:sz w:val="28"/>
                <w:szCs w:val="28"/>
              </w:rPr>
              <w:t xml:space="preserve"> </w:t>
            </w:r>
          </w:p>
          <w:p w:rsidR="00663FDC" w:rsidRPr="009858F2" w:rsidRDefault="00663FDC" w:rsidP="00DC7715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:rsidR="00663FDC" w:rsidRPr="009858F2" w:rsidRDefault="00663FDC" w:rsidP="00DC77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58F2">
              <w:rPr>
                <w:sz w:val="28"/>
                <w:szCs w:val="28"/>
              </w:rPr>
              <w:t xml:space="preserve">Общий объем финансирования муниципальной программы составляет 227764,72063 тыс. рублей, в </w:t>
            </w:r>
            <w:r w:rsidRPr="009858F2">
              <w:rPr>
                <w:spacing w:val="-2"/>
                <w:sz w:val="28"/>
                <w:szCs w:val="28"/>
              </w:rPr>
              <w:t xml:space="preserve">том числе за счет </w:t>
            </w:r>
            <w:r w:rsidRPr="009858F2">
              <w:rPr>
                <w:sz w:val="28"/>
                <w:szCs w:val="28"/>
              </w:rPr>
              <w:t>областного бюджета – 117285,30000 тыс. рублей, местных бюджетов – 110479,42063 тыс. рублей.</w:t>
            </w:r>
          </w:p>
        </w:tc>
      </w:tr>
    </w:tbl>
    <w:p w:rsidR="00663FDC" w:rsidRPr="009858F2" w:rsidRDefault="00663FDC" w:rsidP="00663FDC">
      <w:pPr>
        <w:pStyle w:val="ConsPlusTitle"/>
        <w:widowControl/>
        <w:tabs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8F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1.2. Абзац четвертый раздела 5 «Ресурсное обеспечение муниципальной программы» муниципальной программы изложить в следующей редакции: «Общий объем финансирования муниципальной программы составляет –227764,72063 тыс. рублей, в том числе за счет средств областного бюджета – 117285,30000 тыс. рублей, местных бюджетов – 110479,42063 тыс. рублей. </w:t>
      </w:r>
    </w:p>
    <w:p w:rsidR="00663FDC" w:rsidRPr="009858F2" w:rsidRDefault="00663FDC" w:rsidP="00663FDC">
      <w:pPr>
        <w:pStyle w:val="ConsPlusTitle"/>
        <w:widowControl/>
        <w:tabs>
          <w:tab w:val="left" w:pos="709"/>
          <w:tab w:val="left" w:pos="7230"/>
        </w:tabs>
        <w:spacing w:line="360" w:lineRule="auto"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8F2">
        <w:rPr>
          <w:rFonts w:ascii="Times New Roman" w:hAnsi="Times New Roman" w:cs="Times New Roman"/>
          <w:b w:val="0"/>
          <w:sz w:val="28"/>
          <w:szCs w:val="28"/>
        </w:rPr>
        <w:tab/>
      </w:r>
      <w:r w:rsidRPr="009858F2">
        <w:rPr>
          <w:rFonts w:ascii="Times New Roman" w:hAnsi="Times New Roman" w:cs="Times New Roman"/>
          <w:b w:val="0"/>
          <w:sz w:val="28"/>
          <w:szCs w:val="28"/>
        </w:rPr>
        <w:tab/>
        <w:t>1.3. В паспорте подпрограммы «Развитие дошкольного и дополнительного образования детей» раздел «Объемы ассигнований Подпрограммы»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414"/>
      </w:tblGrid>
      <w:tr w:rsidR="00663FDC" w:rsidRPr="009858F2" w:rsidTr="00DC7715">
        <w:trPr>
          <w:trHeight w:val="1936"/>
        </w:trPr>
        <w:tc>
          <w:tcPr>
            <w:tcW w:w="2509" w:type="dxa"/>
          </w:tcPr>
          <w:p w:rsidR="00663FDC" w:rsidRPr="009858F2" w:rsidRDefault="00663FDC" w:rsidP="00DC7715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58F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7414" w:type="dxa"/>
          </w:tcPr>
          <w:p w:rsidR="00663FDC" w:rsidRPr="009858F2" w:rsidRDefault="00663FDC" w:rsidP="00DC7715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58F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Общий объем финансирования Подпрограммы составляет – 180591,72063 тыс. рублей, в том числе:</w:t>
            </w:r>
            <w:r w:rsidRPr="009858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858F2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за счет средств</w:t>
            </w:r>
            <w:r w:rsidRPr="009858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областного бюджета – 83164,50000 тыс. рублей, местных бюджетов –97427,22063 тыс. рублей.</w:t>
            </w:r>
          </w:p>
        </w:tc>
      </w:tr>
    </w:tbl>
    <w:p w:rsidR="00663FDC" w:rsidRPr="009858F2" w:rsidRDefault="00663FDC" w:rsidP="00663FDC">
      <w:pPr>
        <w:tabs>
          <w:tab w:val="left" w:pos="709"/>
          <w:tab w:val="left" w:pos="7020"/>
        </w:tabs>
        <w:spacing w:line="360" w:lineRule="auto"/>
        <w:jc w:val="both"/>
        <w:rPr>
          <w:sz w:val="28"/>
          <w:szCs w:val="28"/>
        </w:rPr>
      </w:pPr>
      <w:r w:rsidRPr="009858F2">
        <w:rPr>
          <w:sz w:val="28"/>
          <w:szCs w:val="28"/>
        </w:rPr>
        <w:tab/>
      </w:r>
    </w:p>
    <w:p w:rsidR="00663FDC" w:rsidRPr="009858F2" w:rsidRDefault="00663FDC" w:rsidP="00663FDC">
      <w:pPr>
        <w:tabs>
          <w:tab w:val="left" w:pos="709"/>
          <w:tab w:val="left" w:pos="7020"/>
        </w:tabs>
        <w:spacing w:line="360" w:lineRule="auto"/>
        <w:jc w:val="both"/>
        <w:rPr>
          <w:sz w:val="28"/>
          <w:szCs w:val="28"/>
        </w:rPr>
      </w:pPr>
      <w:r w:rsidRPr="009858F2">
        <w:rPr>
          <w:sz w:val="28"/>
          <w:szCs w:val="28"/>
        </w:rPr>
        <w:tab/>
        <w:t>1.4. 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3 к муниципальной программе) изложить согласно приложению №1</w:t>
      </w:r>
    </w:p>
    <w:p w:rsidR="00663FDC" w:rsidRPr="009858F2" w:rsidRDefault="00663FDC" w:rsidP="00663FDC">
      <w:pPr>
        <w:spacing w:line="360" w:lineRule="auto"/>
        <w:jc w:val="both"/>
        <w:rPr>
          <w:sz w:val="28"/>
          <w:szCs w:val="28"/>
        </w:rPr>
      </w:pPr>
      <w:r w:rsidRPr="009858F2">
        <w:rPr>
          <w:bCs/>
          <w:sz w:val="28"/>
          <w:szCs w:val="28"/>
        </w:rPr>
        <w:t xml:space="preserve">          1.5. </w:t>
      </w:r>
      <w:r w:rsidRPr="009858F2">
        <w:rPr>
          <w:sz w:val="28"/>
          <w:szCs w:val="28"/>
        </w:rPr>
        <w:t>Таблицу «Расходы на реализацию муниципальной программы за счет средств бюджета Кикнурского муниципального округа Кировской области» (приложение № 2 к муниципальной программе) изложить в новой редакции согласно приложению № 2.</w:t>
      </w:r>
    </w:p>
    <w:p w:rsidR="00663FDC" w:rsidRPr="009858F2" w:rsidRDefault="00663FDC" w:rsidP="00663FDC">
      <w:pPr>
        <w:tabs>
          <w:tab w:val="left" w:pos="709"/>
          <w:tab w:val="left" w:pos="7020"/>
        </w:tabs>
        <w:spacing w:line="360" w:lineRule="auto"/>
        <w:jc w:val="both"/>
        <w:rPr>
          <w:sz w:val="28"/>
          <w:szCs w:val="28"/>
        </w:rPr>
      </w:pPr>
      <w:r w:rsidRPr="009858F2">
        <w:rPr>
          <w:sz w:val="28"/>
          <w:szCs w:val="28"/>
        </w:rPr>
        <w:tab/>
        <w:t xml:space="preserve">2.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 </w:t>
      </w:r>
    </w:p>
    <w:p w:rsidR="00663FDC" w:rsidRPr="009858F2" w:rsidRDefault="00663FDC" w:rsidP="00663FDC">
      <w:pPr>
        <w:spacing w:line="276" w:lineRule="auto"/>
        <w:jc w:val="both"/>
        <w:rPr>
          <w:sz w:val="28"/>
        </w:rPr>
      </w:pPr>
    </w:p>
    <w:p w:rsidR="00663FDC" w:rsidRPr="009858F2" w:rsidRDefault="00663FDC" w:rsidP="00663FDC">
      <w:pPr>
        <w:spacing w:line="276" w:lineRule="auto"/>
        <w:jc w:val="both"/>
        <w:rPr>
          <w:sz w:val="28"/>
        </w:rPr>
      </w:pPr>
    </w:p>
    <w:p w:rsidR="00663FDC" w:rsidRPr="009858F2" w:rsidRDefault="00663FDC" w:rsidP="00663FDC">
      <w:pPr>
        <w:jc w:val="both"/>
        <w:rPr>
          <w:sz w:val="28"/>
        </w:rPr>
      </w:pPr>
      <w:r w:rsidRPr="009858F2">
        <w:rPr>
          <w:sz w:val="28"/>
        </w:rPr>
        <w:t>Глава Кикнурского</w:t>
      </w:r>
    </w:p>
    <w:p w:rsidR="00663FDC" w:rsidRPr="009858F2" w:rsidRDefault="00663FDC" w:rsidP="00663FDC">
      <w:pPr>
        <w:jc w:val="both"/>
        <w:rPr>
          <w:sz w:val="28"/>
        </w:rPr>
      </w:pPr>
      <w:r w:rsidRPr="009858F2">
        <w:rPr>
          <w:sz w:val="28"/>
        </w:rPr>
        <w:t xml:space="preserve">муниципального округа    С.Ю. Галкин </w:t>
      </w:r>
    </w:p>
    <w:p w:rsidR="00663FDC" w:rsidRPr="009858F2" w:rsidRDefault="00663FDC" w:rsidP="00663FDC">
      <w:pPr>
        <w:tabs>
          <w:tab w:val="left" w:pos="7088"/>
        </w:tabs>
        <w:spacing w:line="360" w:lineRule="exact"/>
        <w:jc w:val="both"/>
        <w:rPr>
          <w:sz w:val="28"/>
          <w:szCs w:val="28"/>
        </w:rPr>
      </w:pPr>
    </w:p>
    <w:p w:rsidR="00A1658D" w:rsidRDefault="009858F2">
      <w:pPr>
        <w:spacing w:after="160" w:line="259" w:lineRule="auto"/>
        <w:rPr>
          <w:sz w:val="28"/>
          <w:szCs w:val="28"/>
        </w:rPr>
        <w:sectPr w:rsidR="00A1658D" w:rsidSect="0061460E">
          <w:headerReference w:type="default" r:id="rId13"/>
          <w:pgSz w:w="11906" w:h="16838"/>
          <w:pgMar w:top="709" w:right="707" w:bottom="851" w:left="1560" w:header="708" w:footer="708" w:gutter="0"/>
          <w:cols w:space="708"/>
          <w:titlePg/>
          <w:docGrid w:linePitch="360"/>
        </w:sectPr>
      </w:pPr>
      <w:r w:rsidRPr="009858F2">
        <w:rPr>
          <w:sz w:val="28"/>
          <w:szCs w:val="28"/>
        </w:rPr>
        <w:br w:type="page"/>
      </w:r>
    </w:p>
    <w:p w:rsidR="00A1658D" w:rsidRPr="009858F2" w:rsidRDefault="00A1658D">
      <w:pPr>
        <w:spacing w:after="160" w:line="259" w:lineRule="auto"/>
        <w:rPr>
          <w:rFonts w:eastAsia="Calibri"/>
          <w:sz w:val="28"/>
          <w:szCs w:val="28"/>
          <w:lang w:eastAsia="zh-CN"/>
        </w:rPr>
      </w:pPr>
    </w:p>
    <w:tbl>
      <w:tblPr>
        <w:tblW w:w="26523" w:type="dxa"/>
        <w:tblLook w:val="04A0" w:firstRow="1" w:lastRow="0" w:firstColumn="1" w:lastColumn="0" w:noHBand="0" w:noVBand="1"/>
      </w:tblPr>
      <w:tblGrid>
        <w:gridCol w:w="661"/>
        <w:gridCol w:w="1600"/>
        <w:gridCol w:w="2842"/>
        <w:gridCol w:w="2220"/>
        <w:gridCol w:w="1220"/>
        <w:gridCol w:w="1380"/>
        <w:gridCol w:w="1080"/>
        <w:gridCol w:w="1120"/>
        <w:gridCol w:w="1120"/>
        <w:gridCol w:w="1300"/>
        <w:gridCol w:w="14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1658D" w:rsidRPr="00A1658D" w:rsidTr="00A1658D">
        <w:trPr>
          <w:trHeight w:val="6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18"/>
                <w:szCs w:val="18"/>
              </w:rPr>
            </w:pPr>
            <w:r w:rsidRPr="00A165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18"/>
                <w:szCs w:val="18"/>
              </w:rPr>
            </w:pPr>
            <w:r w:rsidRPr="00A165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Приложение №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УТВЕРЖДЕНА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 xml:space="preserve">постановлением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9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 xml:space="preserve">администрации Кикнурского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3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от 10.08.2022 № 507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1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13882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28"/>
                <w:szCs w:val="28"/>
              </w:rPr>
            </w:pPr>
            <w:r w:rsidRPr="00A1658D">
              <w:rPr>
                <w:sz w:val="28"/>
                <w:szCs w:val="28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705"/>
        </w:trPr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8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4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1658D">
              <w:rPr>
                <w:rFonts w:ascii="Arial CYR" w:hAnsi="Arial CYR" w:cs="Arial CYR"/>
                <w:sz w:val="22"/>
                <w:szCs w:val="22"/>
              </w:rPr>
              <w:t>№ п/п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22"/>
                <w:szCs w:val="22"/>
              </w:rPr>
            </w:pPr>
            <w:r w:rsidRPr="00A1658D">
              <w:rPr>
                <w:sz w:val="22"/>
                <w:szCs w:val="22"/>
              </w:rPr>
              <w:t>Статус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22"/>
                <w:szCs w:val="22"/>
              </w:rPr>
            </w:pPr>
            <w:r w:rsidRPr="00A1658D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22"/>
                <w:szCs w:val="22"/>
              </w:rPr>
            </w:pPr>
            <w:r w:rsidRPr="00A1658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22"/>
                <w:szCs w:val="22"/>
              </w:rPr>
            </w:pPr>
            <w:r w:rsidRPr="00A1658D">
              <w:rPr>
                <w:sz w:val="22"/>
                <w:szCs w:val="22"/>
              </w:rPr>
              <w:t>2021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22"/>
                <w:szCs w:val="22"/>
              </w:rPr>
            </w:pPr>
            <w:r w:rsidRPr="00A1658D">
              <w:rPr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22"/>
                <w:szCs w:val="22"/>
              </w:rPr>
            </w:pPr>
            <w:r w:rsidRPr="00A1658D">
              <w:rPr>
                <w:sz w:val="22"/>
                <w:szCs w:val="22"/>
              </w:rPr>
              <w:t>2023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22"/>
                <w:szCs w:val="22"/>
              </w:rPr>
            </w:pPr>
            <w:r w:rsidRPr="00A1658D">
              <w:rPr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22"/>
                <w:szCs w:val="22"/>
              </w:rPr>
            </w:pPr>
            <w:r w:rsidRPr="00A1658D">
              <w:rPr>
                <w:sz w:val="22"/>
                <w:szCs w:val="22"/>
              </w:rPr>
              <w:t>2025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b/>
                <w:bCs/>
                <w:sz w:val="22"/>
                <w:szCs w:val="22"/>
              </w:rPr>
            </w:pPr>
            <w:r w:rsidRPr="00A165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3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43384,04053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47549,1801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44903,30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45964,10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45964,10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227764,72063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22370,30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24583,10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22902,10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23714,90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23714,90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117285,30000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21013,74053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22966,0801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22001,20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22249,20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22249,20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110479,42063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19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«Развитие дошкольного, дополнительного образования детей»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34840,44053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37059,3801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35988,50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36351,70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36351,70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180591,72063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16347,20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16769,70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16616,20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16715,70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16715,70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83164,50000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5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18493,24053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20289,6801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19372,30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19636,00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19636,00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97427,22063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16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Мероприятие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23973,14053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25510,9801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25152,10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25478,30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25478,30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125592,82063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1.1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12942,20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13669,50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13430,00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13473,20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13473,20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66988,10000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11030,94053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11841,4801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11722,10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12005,10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12005,10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58604,72063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Мероприятие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4,90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52,90000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1.1.1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1,30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31,30000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21,60000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22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Мероприятие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 Развитие дополнительного образования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10363,00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11091,30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10379,30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10416,30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10416,30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52666,20000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1.2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2986,00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2643,10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2729,10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2785,40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2785,40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13929,00000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7377,00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8448,20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7650,20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7630,90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7630,90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38737,20000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22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Мероприятие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78,00000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3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1.2.1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106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78,00000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Мероприятие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85,30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258,90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344,20000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1.2.2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85,30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258,90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344,20000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Мероприятие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Выплата компенсации платы, взымаемой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419,00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457,10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2247,40000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6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1.3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419,00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457,10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457,10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2247,40000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10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  "Социализация детей-сирот и детей оставшихся,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3595,40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16422,40000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3595,40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16422,40000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9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Мероприятие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 Назначение и выплата ежемесячных денежных выплат </w:t>
            </w:r>
            <w:r w:rsidRPr="00A1658D">
              <w:rPr>
                <w:sz w:val="18"/>
                <w:szCs w:val="18"/>
              </w:rPr>
              <w:lastRenderedPageBreak/>
              <w:t>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вознагражденияпричитающегося приемным родителям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3595,40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16422,40000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3595,40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3208,00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16422,40000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28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Мероприятие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1254,20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627,10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1881,30000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1658D" w:rsidRPr="00A1658D" w:rsidTr="00A1658D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2.2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1254,20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1254,20000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1658D" w:rsidRPr="00A1658D" w:rsidTr="00A1658D">
        <w:trPr>
          <w:trHeight w:val="13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627,10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627,10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627,10000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1658D" w:rsidRPr="00A1658D" w:rsidTr="00A1658D">
        <w:trPr>
          <w:trHeight w:val="1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0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" Развитие кадрового потенциала  сиситемы  образования Кикнурского муниципального округа""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1461,00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1594,00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1872,00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8320,00000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1461,00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1594,00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1872,00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8320,00000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Мероприятие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 в Кировской области», с учетом положений части 3 статьи 17 указанного закона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1461,00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1594,00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1872,00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8320,00000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8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3.1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1461,00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1594,00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1663,00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1872,00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8320,00000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12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28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Организация управления системой образования Кикнурского муниципального округа (МКУ Ресурсный центр)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3335,60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3468,30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3471,10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3474,60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3474,60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17224,20000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898,10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884,80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929,90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949,10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949,10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4611,00000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2437,50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2583,50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2541,20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2525,50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2525,50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12613,20000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24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Профессиональная подготовка,переподготовка и повышение квалификаци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Социальное обеспечение и иные выплаты населению (МКУ Ресурсный центр)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92,90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439,00000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5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бюджет Кикнурского муниципального  округа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87,7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439,00000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 xml:space="preserve"> Организация и осуществление деятельности по опеке и попечительству в Кикнурском муниципальной округе Кировской области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2401,00000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658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8D" w:rsidRPr="00A1658D" w:rsidRDefault="00A1658D" w:rsidP="00A1658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both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485,00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  <w:r w:rsidRPr="00A1658D">
              <w:rPr>
                <w:sz w:val="18"/>
                <w:szCs w:val="18"/>
              </w:rPr>
              <w:t>2401,00000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  <w:tr w:rsidR="00A1658D" w:rsidRPr="00A1658D" w:rsidTr="00A1658D">
        <w:trPr>
          <w:trHeight w:val="40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18"/>
                <w:szCs w:val="18"/>
              </w:rPr>
            </w:pPr>
            <w:r w:rsidRPr="00A165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18"/>
                <w:szCs w:val="18"/>
              </w:rPr>
            </w:pPr>
            <w:r w:rsidRPr="00A165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18"/>
                <w:szCs w:val="18"/>
              </w:rPr>
            </w:pPr>
            <w:r w:rsidRPr="00A165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18"/>
                <w:szCs w:val="18"/>
              </w:rPr>
            </w:pPr>
            <w:r w:rsidRPr="00A165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18"/>
                <w:szCs w:val="18"/>
              </w:rPr>
            </w:pPr>
            <w:r w:rsidRPr="00A165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18"/>
                <w:szCs w:val="18"/>
              </w:rPr>
            </w:pPr>
            <w:r w:rsidRPr="00A1658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58D" w:rsidRPr="00A1658D" w:rsidRDefault="00A1658D" w:rsidP="00A1658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8D" w:rsidRPr="00A1658D" w:rsidRDefault="00A1658D" w:rsidP="00A1658D">
            <w:pPr>
              <w:rPr>
                <w:sz w:val="20"/>
                <w:szCs w:val="20"/>
              </w:rPr>
            </w:pPr>
          </w:p>
        </w:tc>
      </w:tr>
    </w:tbl>
    <w:p w:rsidR="009858F2" w:rsidRPr="009858F2" w:rsidRDefault="009858F2">
      <w:pPr>
        <w:spacing w:after="160" w:line="259" w:lineRule="auto"/>
        <w:rPr>
          <w:rFonts w:eastAsia="Calibri"/>
          <w:sz w:val="28"/>
          <w:szCs w:val="28"/>
          <w:lang w:eastAsia="zh-CN"/>
        </w:rPr>
      </w:pPr>
    </w:p>
    <w:p w:rsidR="00A1658D" w:rsidRDefault="00A1658D" w:rsidP="00A1658D">
      <w:pPr>
        <w:jc w:val="center"/>
        <w:rPr>
          <w:b/>
          <w:bCs/>
          <w:sz w:val="28"/>
          <w:szCs w:val="28"/>
        </w:rPr>
        <w:sectPr w:rsidR="00A1658D" w:rsidSect="00A1658D">
          <w:pgSz w:w="16838" w:h="11906" w:orient="landscape"/>
          <w:pgMar w:top="1560" w:right="709" w:bottom="707" w:left="851" w:header="708" w:footer="708" w:gutter="0"/>
          <w:cols w:space="708"/>
          <w:titlePg/>
          <w:docGrid w:linePitch="360"/>
        </w:sectPr>
      </w:pPr>
    </w:p>
    <w:p w:rsidR="009858F2" w:rsidRDefault="00A1658D" w:rsidP="00A1658D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21BA807" wp14:editId="5A0A1126">
            <wp:simplePos x="0" y="0"/>
            <wp:positionH relativeFrom="column">
              <wp:posOffset>3441065</wp:posOffset>
            </wp:positionH>
            <wp:positionV relativeFrom="paragraph">
              <wp:posOffset>-264795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658D" w:rsidRDefault="00A1658D" w:rsidP="00A1658D">
      <w:pPr>
        <w:rPr>
          <w:b/>
          <w:bCs/>
          <w:sz w:val="28"/>
          <w:szCs w:val="28"/>
        </w:rPr>
      </w:pPr>
    </w:p>
    <w:p w:rsidR="0061460E" w:rsidRDefault="0061460E" w:rsidP="009858F2">
      <w:pPr>
        <w:tabs>
          <w:tab w:val="left" w:pos="6946"/>
        </w:tabs>
        <w:jc w:val="center"/>
        <w:rPr>
          <w:b/>
          <w:sz w:val="28"/>
          <w:szCs w:val="28"/>
        </w:rPr>
      </w:pPr>
    </w:p>
    <w:p w:rsidR="009858F2" w:rsidRPr="00246FA7" w:rsidRDefault="009858F2" w:rsidP="009858F2">
      <w:pPr>
        <w:tabs>
          <w:tab w:val="left" w:pos="6946"/>
        </w:tabs>
        <w:jc w:val="center"/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9858F2" w:rsidRPr="00A97BA1" w:rsidRDefault="009858F2" w:rsidP="009858F2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9858F2" w:rsidRPr="00A97BA1" w:rsidRDefault="009858F2" w:rsidP="009858F2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9858F2" w:rsidRPr="00A97BA1" w:rsidRDefault="009858F2" w:rsidP="009858F2">
      <w:pPr>
        <w:spacing w:line="360" w:lineRule="exact"/>
        <w:jc w:val="center"/>
        <w:rPr>
          <w:b/>
          <w:bCs/>
          <w:sz w:val="28"/>
          <w:szCs w:val="28"/>
        </w:rPr>
      </w:pPr>
    </w:p>
    <w:p w:rsidR="009858F2" w:rsidRPr="008F6E58" w:rsidRDefault="009858F2" w:rsidP="009858F2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858F2" w:rsidRDefault="009858F2" w:rsidP="009858F2">
      <w:pPr>
        <w:autoSpaceDE w:val="0"/>
        <w:autoSpaceDN w:val="0"/>
        <w:adjustRightInd w:val="0"/>
        <w:spacing w:line="360" w:lineRule="exact"/>
        <w:jc w:val="center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9858F2" w:rsidRPr="00E814D8" w:rsidTr="00DC7715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9858F2" w:rsidRPr="00D141D1" w:rsidRDefault="009858F2" w:rsidP="0098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2837" w:type="dxa"/>
          </w:tcPr>
          <w:p w:rsidR="009858F2" w:rsidRPr="00982FC0" w:rsidRDefault="009858F2" w:rsidP="009858F2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9858F2" w:rsidRPr="00982FC0" w:rsidRDefault="009858F2" w:rsidP="009858F2">
            <w:pPr>
              <w:jc w:val="center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858F2" w:rsidRPr="00D141D1" w:rsidRDefault="009858F2" w:rsidP="0098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</w:tr>
      <w:tr w:rsidR="009858F2" w:rsidRPr="00E814D8" w:rsidTr="00DC7715">
        <w:trPr>
          <w:trHeight w:val="513"/>
        </w:trPr>
        <w:tc>
          <w:tcPr>
            <w:tcW w:w="9498" w:type="dxa"/>
            <w:gridSpan w:val="4"/>
          </w:tcPr>
          <w:p w:rsidR="009858F2" w:rsidRPr="00DB02B5" w:rsidRDefault="009858F2" w:rsidP="009858F2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9858F2" w:rsidRDefault="009858F2" w:rsidP="00985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9858F2" w:rsidRDefault="009858F2" w:rsidP="00985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Кикнурского муниципального района Кировской области</w:t>
      </w:r>
    </w:p>
    <w:p w:rsidR="009858F2" w:rsidRDefault="009858F2" w:rsidP="00985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9858F2" w:rsidRPr="00E262E6" w:rsidRDefault="009858F2" w:rsidP="009858F2">
      <w:pPr>
        <w:rPr>
          <w:b/>
          <w:bCs/>
          <w:sz w:val="28"/>
          <w:szCs w:val="28"/>
        </w:rPr>
      </w:pPr>
    </w:p>
    <w:p w:rsidR="009858F2" w:rsidRDefault="009858F2" w:rsidP="009858F2">
      <w:pPr>
        <w:pStyle w:val="ConsPlusTitle"/>
        <w:widowControl/>
        <w:spacing w:line="3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68D">
        <w:rPr>
          <w:rFonts w:ascii="Times New Roman" w:hAnsi="Times New Roman" w:cs="Times New Roman"/>
          <w:b w:val="0"/>
          <w:sz w:val="28"/>
          <w:szCs w:val="28"/>
        </w:rPr>
        <w:t>На основании решения Думы Кикнурского муниципального о</w:t>
      </w:r>
      <w:r w:rsidRPr="008F06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круга Кировской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05.08</w:t>
      </w:r>
      <w:r w:rsidRPr="008F068D">
        <w:rPr>
          <w:rFonts w:ascii="Times New Roman" w:hAnsi="Times New Roman" w:cs="Times New Roman"/>
          <w:b w:val="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23-211</w:t>
      </w:r>
      <w:r w:rsidRPr="008F06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8F2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5" w:history="1">
        <w:r w:rsidRPr="009858F2">
          <w:rPr>
            <w:rStyle w:val="af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О внесении изменений и дополнений в решение Думы Кикнурского муниципального округа Кировской области от 13.12.2021 № 17-169</w:t>
        </w:r>
      </w:hyperlink>
      <w:r w:rsidRPr="009858F2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8F068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Кикнурского муниципального округа ПОСТАНОВЛЯЕТ:</w:t>
      </w:r>
    </w:p>
    <w:p w:rsidR="009858F2" w:rsidRDefault="009858F2" w:rsidP="009858F2">
      <w:pPr>
        <w:pStyle w:val="ConsPlusTitle"/>
        <w:widowControl/>
        <w:spacing w:line="3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F068D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Кикнурского муниципального округа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транспортной системы» на 2021-2025 годы следующего содержания:</w:t>
      </w:r>
    </w:p>
    <w:p w:rsidR="009858F2" w:rsidRPr="003C01D4" w:rsidRDefault="009858F2" w:rsidP="009858F2">
      <w:pPr>
        <w:pStyle w:val="ConsPlusTitle"/>
        <w:widowControl/>
        <w:spacing w:line="3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C01D4">
        <w:rPr>
          <w:rFonts w:ascii="Times New Roman" w:hAnsi="Times New Roman" w:cs="Times New Roman"/>
          <w:b w:val="0"/>
          <w:sz w:val="28"/>
          <w:szCs w:val="28"/>
        </w:rPr>
        <w:t>В паспорте Программы раздел «Объемы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684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9858F2" w:rsidRPr="008F068D" w:rsidTr="00DC7715">
        <w:tc>
          <w:tcPr>
            <w:tcW w:w="2802" w:type="dxa"/>
          </w:tcPr>
          <w:p w:rsidR="009858F2" w:rsidRPr="00CF5E29" w:rsidRDefault="009858F2" w:rsidP="00DC7715">
            <w:pPr>
              <w:jc w:val="both"/>
              <w:rPr>
                <w:sz w:val="28"/>
                <w:szCs w:val="28"/>
              </w:rPr>
            </w:pPr>
            <w:r w:rsidRPr="00CF5E2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9858F2" w:rsidRPr="00375763" w:rsidRDefault="009858F2" w:rsidP="00DC77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75763"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Pr="00375763">
              <w:rPr>
                <w:color w:val="000000"/>
                <w:sz w:val="28"/>
                <w:szCs w:val="28"/>
              </w:rPr>
              <w:t xml:space="preserve">174659,45135 тыс. </w:t>
            </w:r>
            <w:r w:rsidRPr="00375763">
              <w:rPr>
                <w:sz w:val="28"/>
                <w:szCs w:val="28"/>
              </w:rPr>
              <w:t>рублей, в том числе:</w:t>
            </w:r>
          </w:p>
          <w:p w:rsidR="009858F2" w:rsidRPr="00375763" w:rsidRDefault="009858F2" w:rsidP="00DC77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75763">
              <w:rPr>
                <w:sz w:val="28"/>
                <w:szCs w:val="28"/>
              </w:rPr>
              <w:t xml:space="preserve">средства областного бюджета – </w:t>
            </w:r>
            <w:r w:rsidRPr="00375763">
              <w:rPr>
                <w:color w:val="000000"/>
                <w:sz w:val="28"/>
                <w:szCs w:val="28"/>
              </w:rPr>
              <w:t xml:space="preserve">132860,81300 тыс. </w:t>
            </w:r>
            <w:r w:rsidRPr="00375763">
              <w:rPr>
                <w:sz w:val="28"/>
                <w:szCs w:val="28"/>
              </w:rPr>
              <w:t xml:space="preserve">рублей; </w:t>
            </w:r>
            <w:r w:rsidRPr="00375763">
              <w:rPr>
                <w:sz w:val="28"/>
                <w:szCs w:val="28"/>
              </w:rPr>
              <w:br/>
              <w:t xml:space="preserve">средства бюджета муниципального округа – </w:t>
            </w:r>
          </w:p>
          <w:p w:rsidR="009858F2" w:rsidRPr="00375763" w:rsidRDefault="009858F2" w:rsidP="00DC7715">
            <w:pPr>
              <w:jc w:val="both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8"/>
                <w:szCs w:val="28"/>
              </w:rPr>
              <w:t>41798,63835 тыс.</w:t>
            </w:r>
            <w:r w:rsidRPr="00375763">
              <w:rPr>
                <w:sz w:val="28"/>
                <w:szCs w:val="28"/>
              </w:rPr>
              <w:t>рублей.</w:t>
            </w:r>
          </w:p>
        </w:tc>
      </w:tr>
    </w:tbl>
    <w:p w:rsidR="009858F2" w:rsidRPr="004614B8" w:rsidRDefault="009858F2" w:rsidP="009858F2">
      <w:pPr>
        <w:spacing w:line="380" w:lineRule="exact"/>
        <w:ind w:firstLine="709"/>
        <w:jc w:val="both"/>
        <w:rPr>
          <w:sz w:val="28"/>
          <w:szCs w:val="28"/>
        </w:rPr>
      </w:pPr>
      <w:r w:rsidRPr="004614B8">
        <w:rPr>
          <w:sz w:val="28"/>
          <w:szCs w:val="28"/>
        </w:rPr>
        <w:t xml:space="preserve"> 3. Абзац 2 раздела 5 «Ресурсное обеспечение муниципальной программы» изложить в новой редакции:</w:t>
      </w:r>
    </w:p>
    <w:p w:rsidR="009858F2" w:rsidRPr="004614B8" w:rsidRDefault="009858F2" w:rsidP="009858F2">
      <w:pPr>
        <w:jc w:val="both"/>
        <w:rPr>
          <w:color w:val="000000"/>
          <w:sz w:val="28"/>
          <w:szCs w:val="28"/>
        </w:rPr>
      </w:pPr>
      <w:r w:rsidRPr="004614B8">
        <w:rPr>
          <w:sz w:val="28"/>
          <w:szCs w:val="28"/>
        </w:rPr>
        <w:t xml:space="preserve">«Общий объем финансирования программы составит - </w:t>
      </w:r>
      <w:r w:rsidRPr="004614B8">
        <w:rPr>
          <w:color w:val="000000"/>
          <w:sz w:val="28"/>
          <w:szCs w:val="28"/>
        </w:rPr>
        <w:t>174659,45135</w:t>
      </w:r>
      <w:r w:rsidRPr="004614B8">
        <w:rPr>
          <w:color w:val="000000"/>
          <w:sz w:val="28"/>
          <w:szCs w:val="28"/>
        </w:rPr>
        <w:br/>
        <w:t xml:space="preserve">тыс. </w:t>
      </w:r>
      <w:r w:rsidRPr="004614B8">
        <w:rPr>
          <w:sz w:val="28"/>
          <w:szCs w:val="28"/>
        </w:rPr>
        <w:t>рублей, в том числе:</w:t>
      </w:r>
    </w:p>
    <w:p w:rsidR="009858F2" w:rsidRPr="004614B8" w:rsidRDefault="009858F2" w:rsidP="009858F2">
      <w:pPr>
        <w:jc w:val="both"/>
        <w:rPr>
          <w:color w:val="000000"/>
          <w:sz w:val="28"/>
          <w:szCs w:val="28"/>
        </w:rPr>
      </w:pPr>
      <w:r w:rsidRPr="004614B8">
        <w:rPr>
          <w:color w:val="000000"/>
          <w:sz w:val="28"/>
          <w:szCs w:val="28"/>
        </w:rPr>
        <w:t xml:space="preserve">          </w:t>
      </w:r>
      <w:r w:rsidRPr="004614B8">
        <w:rPr>
          <w:sz w:val="28"/>
          <w:szCs w:val="28"/>
        </w:rPr>
        <w:t xml:space="preserve">средства областного бюджета – </w:t>
      </w:r>
      <w:r w:rsidRPr="004614B8">
        <w:rPr>
          <w:color w:val="000000"/>
          <w:sz w:val="28"/>
          <w:szCs w:val="28"/>
        </w:rPr>
        <w:t xml:space="preserve">132860,81300 тыс. </w:t>
      </w:r>
      <w:r w:rsidRPr="004614B8">
        <w:rPr>
          <w:sz w:val="28"/>
          <w:szCs w:val="28"/>
        </w:rPr>
        <w:t>рублей;</w:t>
      </w:r>
    </w:p>
    <w:p w:rsidR="009858F2" w:rsidRPr="004614B8" w:rsidRDefault="009858F2" w:rsidP="009858F2">
      <w:pPr>
        <w:ind w:firstLine="709"/>
        <w:jc w:val="both"/>
        <w:rPr>
          <w:color w:val="000000"/>
          <w:sz w:val="28"/>
          <w:szCs w:val="28"/>
        </w:rPr>
      </w:pPr>
      <w:r w:rsidRPr="004614B8">
        <w:rPr>
          <w:sz w:val="28"/>
          <w:szCs w:val="28"/>
        </w:rPr>
        <w:lastRenderedPageBreak/>
        <w:t xml:space="preserve">средства местного бюджета </w:t>
      </w:r>
      <w:r w:rsidRPr="004614B8">
        <w:rPr>
          <w:color w:val="000000"/>
          <w:sz w:val="28"/>
          <w:szCs w:val="28"/>
        </w:rPr>
        <w:t>– 41798,63835 тыс.</w:t>
      </w:r>
      <w:r w:rsidRPr="004614B8">
        <w:rPr>
          <w:sz w:val="28"/>
          <w:szCs w:val="28"/>
        </w:rPr>
        <w:t>рублей.».</w:t>
      </w:r>
    </w:p>
    <w:p w:rsidR="009858F2" w:rsidRPr="003C01D4" w:rsidRDefault="009858F2" w:rsidP="009858F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01D4">
        <w:rPr>
          <w:sz w:val="28"/>
          <w:szCs w:val="28"/>
        </w:rPr>
        <w:t xml:space="preserve">. </w:t>
      </w:r>
      <w:r w:rsidRPr="003C01D4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</w:t>
      </w:r>
      <w:r>
        <w:rPr>
          <w:color w:val="000000"/>
          <w:sz w:val="28"/>
          <w:szCs w:val="28"/>
        </w:rPr>
        <w:t>мме) изложить в новой редакции согласно приложению № 1</w:t>
      </w:r>
      <w:r w:rsidRPr="003C01D4">
        <w:rPr>
          <w:color w:val="000000"/>
          <w:sz w:val="28"/>
          <w:szCs w:val="28"/>
        </w:rPr>
        <w:t>.</w:t>
      </w:r>
    </w:p>
    <w:p w:rsidR="009858F2" w:rsidRPr="003C01D4" w:rsidRDefault="009858F2" w:rsidP="009858F2">
      <w:pPr>
        <w:spacing w:line="3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C01D4">
        <w:rPr>
          <w:color w:val="000000"/>
          <w:sz w:val="28"/>
          <w:szCs w:val="28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4 к Программе) изложить в новой </w:t>
      </w:r>
      <w:r>
        <w:rPr>
          <w:color w:val="000000"/>
          <w:sz w:val="28"/>
          <w:szCs w:val="28"/>
        </w:rPr>
        <w:t>редакции согласно приложению № 2</w:t>
      </w:r>
      <w:r w:rsidRPr="003C01D4">
        <w:rPr>
          <w:color w:val="000000"/>
          <w:sz w:val="28"/>
          <w:szCs w:val="28"/>
        </w:rPr>
        <w:t>.</w:t>
      </w:r>
    </w:p>
    <w:p w:rsidR="009858F2" w:rsidRPr="003C01D4" w:rsidRDefault="009858F2" w:rsidP="009858F2">
      <w:pPr>
        <w:spacing w:line="38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3C01D4">
        <w:rPr>
          <w:bCs/>
          <w:sz w:val="28"/>
          <w:szCs w:val="28"/>
        </w:rPr>
        <w:t xml:space="preserve">. </w:t>
      </w:r>
      <w:r w:rsidRPr="003C01D4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 Кировской области.</w:t>
      </w:r>
    </w:p>
    <w:p w:rsidR="009858F2" w:rsidRPr="003C01D4" w:rsidRDefault="009858F2" w:rsidP="009858F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858F2" w:rsidRDefault="009858F2" w:rsidP="009858F2">
      <w:pPr>
        <w:jc w:val="both"/>
        <w:rPr>
          <w:bCs/>
          <w:sz w:val="28"/>
          <w:szCs w:val="28"/>
        </w:rPr>
      </w:pPr>
    </w:p>
    <w:p w:rsidR="009858F2" w:rsidRDefault="009858F2" w:rsidP="009858F2">
      <w:pPr>
        <w:jc w:val="both"/>
        <w:rPr>
          <w:bCs/>
          <w:sz w:val="28"/>
          <w:szCs w:val="28"/>
        </w:rPr>
      </w:pPr>
    </w:p>
    <w:p w:rsidR="009858F2" w:rsidRDefault="009858F2" w:rsidP="009858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9858F2" w:rsidRPr="006D32C7" w:rsidRDefault="009858F2" w:rsidP="009858F2">
      <w:pPr>
        <w:rPr>
          <w:bCs/>
          <w:sz w:val="28"/>
          <w:szCs w:val="28"/>
        </w:rPr>
        <w:sectPr w:rsidR="009858F2" w:rsidRPr="006D32C7" w:rsidSect="00A1658D">
          <w:pgSz w:w="11906" w:h="16838"/>
          <w:pgMar w:top="851" w:right="1560" w:bottom="709" w:left="707" w:header="708" w:footer="708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>муниципального округа    С.Ю.  Галкин</w:t>
      </w:r>
    </w:p>
    <w:p w:rsidR="009858F2" w:rsidRDefault="009858F2" w:rsidP="009858F2">
      <w:pPr>
        <w:rPr>
          <w:sz w:val="28"/>
          <w:szCs w:val="28"/>
        </w:rPr>
      </w:pPr>
    </w:p>
    <w:p w:rsidR="009858F2" w:rsidRDefault="009858F2" w:rsidP="009858F2">
      <w:pPr>
        <w:ind w:firstLine="12474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9858F2" w:rsidRDefault="009858F2" w:rsidP="009858F2">
      <w:pPr>
        <w:ind w:firstLine="12474"/>
        <w:rPr>
          <w:sz w:val="28"/>
          <w:szCs w:val="28"/>
        </w:rPr>
      </w:pPr>
    </w:p>
    <w:p w:rsidR="009858F2" w:rsidRDefault="009858F2" w:rsidP="009858F2">
      <w:pPr>
        <w:ind w:firstLine="12474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858F2" w:rsidRDefault="009858F2" w:rsidP="009858F2">
      <w:pPr>
        <w:ind w:firstLine="12474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9858F2" w:rsidRDefault="009858F2" w:rsidP="009858F2">
      <w:pPr>
        <w:ind w:firstLine="12474"/>
        <w:rPr>
          <w:sz w:val="28"/>
          <w:szCs w:val="28"/>
        </w:rPr>
      </w:pPr>
    </w:p>
    <w:p w:rsidR="009858F2" w:rsidRPr="00AD2229" w:rsidRDefault="009858F2" w:rsidP="009858F2">
      <w:pPr>
        <w:ind w:firstLine="12474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9858F2" w:rsidRDefault="009858F2" w:rsidP="009858F2">
      <w:pPr>
        <w:ind w:firstLine="7371"/>
      </w:pPr>
    </w:p>
    <w:p w:rsidR="009858F2" w:rsidRDefault="009858F2" w:rsidP="009858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504F61">
        <w:rPr>
          <w:b/>
          <w:bCs/>
          <w:sz w:val="28"/>
          <w:szCs w:val="28"/>
        </w:rPr>
        <w:t>Расхо</w:t>
      </w:r>
      <w:r>
        <w:rPr>
          <w:b/>
          <w:bCs/>
          <w:sz w:val="28"/>
          <w:szCs w:val="28"/>
        </w:rPr>
        <w:t>ды на реализацию муниципальной п</w:t>
      </w:r>
      <w:r w:rsidRPr="00504F61">
        <w:rPr>
          <w:b/>
          <w:bCs/>
          <w:sz w:val="28"/>
          <w:szCs w:val="28"/>
        </w:rPr>
        <w:t xml:space="preserve">рограммы </w:t>
      </w:r>
    </w:p>
    <w:p w:rsidR="009858F2" w:rsidRDefault="009858F2" w:rsidP="009858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9858F2" w:rsidRDefault="009858F2" w:rsidP="009858F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247"/>
        <w:gridCol w:w="2295"/>
        <w:gridCol w:w="986"/>
        <w:gridCol w:w="1276"/>
        <w:gridCol w:w="1134"/>
        <w:gridCol w:w="1276"/>
        <w:gridCol w:w="1134"/>
        <w:gridCol w:w="1134"/>
        <w:gridCol w:w="1276"/>
      </w:tblGrid>
      <w:tr w:rsidR="009858F2" w:rsidRPr="003C2E16" w:rsidTr="00DC7715">
        <w:tc>
          <w:tcPr>
            <w:tcW w:w="851" w:type="dxa"/>
            <w:vMerge w:val="restart"/>
          </w:tcPr>
          <w:p w:rsidR="009858F2" w:rsidRPr="003C2E16" w:rsidRDefault="009858F2" w:rsidP="00DC77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№  </w:t>
            </w:r>
          </w:p>
          <w:p w:rsidR="009858F2" w:rsidRPr="003C2E16" w:rsidRDefault="009858F2" w:rsidP="00DC77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п/п 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247" w:type="dxa"/>
            <w:vMerge w:val="restart"/>
          </w:tcPr>
          <w:p w:rsidR="009858F2" w:rsidRPr="003C2E16" w:rsidRDefault="009858F2" w:rsidP="00DC77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 xml:space="preserve">ование муниципальной </w:t>
            </w:r>
            <w:r w:rsidRPr="003C2E16">
              <w:rPr>
                <w:sz w:val="20"/>
                <w:szCs w:val="20"/>
              </w:rPr>
              <w:t>программы,</w:t>
            </w:r>
          </w:p>
          <w:p w:rsidR="009858F2" w:rsidRPr="003C2E16" w:rsidRDefault="009858F2" w:rsidP="00DC77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подпрограммы, отдельного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95" w:type="dxa"/>
            <w:vMerge w:val="restart"/>
          </w:tcPr>
          <w:p w:rsidR="009858F2" w:rsidRPr="003C2E16" w:rsidRDefault="009858F2" w:rsidP="00DC771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Главный</w:t>
            </w:r>
          </w:p>
          <w:p w:rsidR="009858F2" w:rsidRPr="003C2E16" w:rsidRDefault="009858F2" w:rsidP="00DC771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распорядитель</w:t>
            </w:r>
          </w:p>
          <w:p w:rsidR="009858F2" w:rsidRPr="003C2E16" w:rsidRDefault="009858F2" w:rsidP="00DC771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бюджетных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средств</w:t>
            </w:r>
          </w:p>
        </w:tc>
        <w:tc>
          <w:tcPr>
            <w:tcW w:w="8216" w:type="dxa"/>
            <w:gridSpan w:val="7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Расходы (тыс. рублей)</w:t>
            </w:r>
          </w:p>
        </w:tc>
      </w:tr>
      <w:tr w:rsidR="009858F2" w:rsidRPr="003C2E16" w:rsidTr="00DC7715">
        <w:tc>
          <w:tcPr>
            <w:tcW w:w="851" w:type="dxa"/>
            <w:vMerge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</w:t>
            </w:r>
            <w:r w:rsidRPr="003C2E16">
              <w:rPr>
                <w:sz w:val="20"/>
                <w:szCs w:val="20"/>
              </w:rPr>
              <w:t>ной год</w:t>
            </w:r>
          </w:p>
        </w:tc>
        <w:tc>
          <w:tcPr>
            <w:tcW w:w="127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9858F2" w:rsidRPr="003C2E16" w:rsidRDefault="009858F2" w:rsidP="00DC77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9858F2" w:rsidRPr="003C2E16" w:rsidRDefault="009858F2" w:rsidP="00DC77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Итого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Муниципальная</w:t>
            </w:r>
            <w:r w:rsidRPr="003C2E16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Развитие транспортной системы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8791,00562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9227,43273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8340,20000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41798,63835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5672,09902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4944,30573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4835,80000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4941,80000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4941,80000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25335,80475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на них, </w:t>
            </w:r>
            <w:r w:rsidRPr="00B00640">
              <w:rPr>
                <w:sz w:val="20"/>
                <w:szCs w:val="20"/>
              </w:rPr>
              <w:lastRenderedPageBreak/>
              <w:t>вне границ населенных пунктов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1193,80200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1149,90300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915,90000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5052,20500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9D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1111,06300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1149,90300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2260,96600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22,65143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22,65143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1.1.2.1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CA3AE4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4D4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 S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0,28757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0,28757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4325,02802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3666,91073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3769,90000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3895,50000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3895,50000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19552,83875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н</w:t>
            </w:r>
            <w:r w:rsidRPr="00CA3AE4">
              <w:rPr>
                <w:sz w:val="20"/>
                <w:szCs w:val="20"/>
              </w:rPr>
              <w:t>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1522,05133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1.2.1.1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</w:t>
            </w:r>
            <w:r w:rsidRPr="00CA3AE4">
              <w:rPr>
                <w:sz w:val="20"/>
                <w:szCs w:val="20"/>
              </w:rPr>
              <w:t>содержанию автомобильных дорог общего пользования местного значения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1522,05133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1.2.1.2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B00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1.2.1.3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F56B00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B00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2A41F9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2113,52997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2144,85940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2159,90000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2245,50000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2245,50000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10909,28937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1.2.2.1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2A41F9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Содержание автомоб</w:t>
            </w:r>
            <w:r>
              <w:rPr>
                <w:sz w:val="20"/>
                <w:szCs w:val="20"/>
              </w:rPr>
              <w:t xml:space="preserve">ильных дорог 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1841,32997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1695,50000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1695,50000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8582,32997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1.2.2.2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2A41F9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Устранение деформаций и повр</w:t>
            </w:r>
            <w:r>
              <w:rPr>
                <w:sz w:val="20"/>
                <w:szCs w:val="20"/>
              </w:rPr>
              <w:t>е</w:t>
            </w:r>
            <w:r w:rsidRPr="00D31B64">
              <w:rPr>
                <w:sz w:val="20"/>
                <w:szCs w:val="20"/>
              </w:rPr>
              <w:t>ждений щебеночных оснований (покупка щебня)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2075,00000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1.2.2.3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2A41F9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44,85940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251,95940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13,26900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20,09200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33,36100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557,40000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1.5.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2147,29592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2793,90827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2344,40000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2338,20000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2338,20000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11962,00419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  <w:vAlign w:val="center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366,13720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1421,92277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559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9858F2" w:rsidRDefault="009858F2" w:rsidP="00DC7715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9858F2" w:rsidRPr="003C2E16" w:rsidTr="00DC7715">
        <w:trPr>
          <w:trHeight w:val="467"/>
        </w:trPr>
        <w:tc>
          <w:tcPr>
            <w:tcW w:w="851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1559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Кикнур-Турусиново-Кокшага-Чаща в Кикнурском муниципальном округе </w:t>
            </w:r>
          </w:p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 xml:space="preserve">администрации 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9858F2" w:rsidRPr="003C2E16" w:rsidTr="00DC7715">
        <w:trPr>
          <w:trHeight w:val="467"/>
        </w:trPr>
        <w:tc>
          <w:tcPr>
            <w:tcW w:w="851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1559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Кикнур-Турусиново-Кокшага-Чаща в Кикнурском муниципальном округе </w:t>
            </w:r>
          </w:p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 xml:space="preserve">администрации 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559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9858F2" w:rsidRDefault="009858F2" w:rsidP="00DC7715">
            <w:pPr>
              <w:jc w:val="both"/>
              <w:outlineLvl w:val="0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Ремонт автомобильной дороги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855,50000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2.2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1899,12103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9499,12103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Ремонт автомобильных дорог с твердым </w:t>
            </w:r>
            <w:r>
              <w:rPr>
                <w:sz w:val="20"/>
                <w:szCs w:val="20"/>
              </w:rPr>
              <w:t>покрытием в границах гор</w:t>
            </w:r>
            <w:r w:rsidRPr="003C2E16">
              <w:rPr>
                <w:sz w:val="20"/>
                <w:szCs w:val="20"/>
              </w:rPr>
              <w:t>одских населенных пунктов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96,95207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96,95207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2.3.1.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276" w:type="dxa"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  <w:r w:rsidRPr="003410E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276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2.4.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47,88932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668,28932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Pr="003410EC">
              <w:rPr>
                <w:sz w:val="20"/>
                <w:szCs w:val="20"/>
              </w:rPr>
              <w:t>нение работ по ППМИ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275,71900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563,51873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2135,12941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674,51068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23B0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174,10000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50,31873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824,41873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2523B0" w:rsidRDefault="009858F2" w:rsidP="00DC77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5F64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410,40000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Предоставление субсидии предприятиям транспорта, осуществляющим </w:t>
            </w:r>
            <w:r w:rsidRPr="003C2E16">
              <w:rPr>
                <w:sz w:val="20"/>
                <w:szCs w:val="20"/>
              </w:rPr>
              <w:lastRenderedPageBreak/>
              <w:t>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>Отдел градостроительства, архитектуры и жизнеобеспечения</w:t>
            </w:r>
          </w:p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2580,00000</w:t>
            </w:r>
          </w:p>
        </w:tc>
      </w:tr>
      <w:tr w:rsidR="009858F2" w:rsidRPr="003C2E16" w:rsidTr="00DC7715">
        <w:tc>
          <w:tcPr>
            <w:tcW w:w="851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9858F2" w:rsidRPr="003C2E16" w:rsidRDefault="009858F2" w:rsidP="00DC7715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5959">
              <w:rPr>
                <w:sz w:val="20"/>
                <w:szCs w:val="20"/>
              </w:rPr>
              <w:t>Субсидия местному бюджету на обеспечение мер по поддержке юридических лиц и индивидуальных предпринимателей, осуществляющих регулярные перевозки пассажиров  и багажа автомобильным транспртом на муниципальных маршрутах регулярных перевозок</w:t>
            </w:r>
          </w:p>
        </w:tc>
        <w:tc>
          <w:tcPr>
            <w:tcW w:w="2295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9858F2" w:rsidRPr="003C2E16" w:rsidRDefault="009858F2" w:rsidP="00DC7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9858F2" w:rsidRDefault="009858F2" w:rsidP="00DC7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</w:tbl>
    <w:p w:rsidR="009858F2" w:rsidRDefault="009858F2" w:rsidP="00985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8F2" w:rsidRDefault="009858F2" w:rsidP="009858F2">
      <w:pPr>
        <w:autoSpaceDE w:val="0"/>
        <w:autoSpaceDN w:val="0"/>
        <w:adjustRightInd w:val="0"/>
        <w:rPr>
          <w:sz w:val="28"/>
          <w:szCs w:val="28"/>
        </w:rPr>
        <w:sectPr w:rsidR="009858F2" w:rsidSect="0061460E">
          <w:pgSz w:w="16838" w:h="11906" w:orient="landscape"/>
          <w:pgMar w:top="851" w:right="678" w:bottom="707" w:left="42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___________</w:t>
      </w:r>
    </w:p>
    <w:p w:rsidR="009858F2" w:rsidRDefault="009858F2" w:rsidP="009858F2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</w:pPr>
    </w:p>
    <w:p w:rsidR="009858F2" w:rsidRDefault="009858F2" w:rsidP="009858F2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858F2" w:rsidRDefault="009858F2" w:rsidP="009858F2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rPr>
          <w:sz w:val="28"/>
          <w:szCs w:val="28"/>
        </w:rPr>
      </w:pPr>
    </w:p>
    <w:p w:rsidR="009858F2" w:rsidRDefault="009858F2" w:rsidP="009858F2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9858F2" w:rsidRDefault="009858F2" w:rsidP="009858F2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9858F2" w:rsidRDefault="009858F2" w:rsidP="009858F2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rPr>
          <w:sz w:val="28"/>
          <w:szCs w:val="28"/>
        </w:rPr>
      </w:pPr>
    </w:p>
    <w:p w:rsidR="009858F2" w:rsidRPr="00A962BE" w:rsidRDefault="009858F2" w:rsidP="009858F2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9858F2" w:rsidRDefault="009858F2" w:rsidP="009858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9858F2" w:rsidRPr="002762AD" w:rsidRDefault="009858F2" w:rsidP="009858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9858F2" w:rsidRPr="00F76FC2" w:rsidRDefault="009858F2" w:rsidP="009858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9858F2" w:rsidRDefault="009858F2" w:rsidP="009858F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1" w:type="dxa"/>
        <w:tblInd w:w="118" w:type="dxa"/>
        <w:tblLook w:val="04A0" w:firstRow="1" w:lastRow="0" w:firstColumn="1" w:lastColumn="0" w:noHBand="0" w:noVBand="1"/>
      </w:tblPr>
      <w:tblGrid>
        <w:gridCol w:w="841"/>
        <w:gridCol w:w="3260"/>
        <w:gridCol w:w="2020"/>
        <w:gridCol w:w="1500"/>
        <w:gridCol w:w="1420"/>
        <w:gridCol w:w="1420"/>
        <w:gridCol w:w="1420"/>
        <w:gridCol w:w="1460"/>
        <w:gridCol w:w="1540"/>
      </w:tblGrid>
      <w:tr w:rsidR="009858F2" w:rsidRPr="00375763" w:rsidTr="00DC7715">
        <w:trPr>
          <w:trHeight w:val="28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</w:tr>
      <w:tr w:rsidR="009858F2" w:rsidRPr="00375763" w:rsidTr="00DC7715">
        <w:trPr>
          <w:trHeight w:val="228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25597,20000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39549,61300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22898,00000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22408,00000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22408,00000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132860,81300</w:t>
            </w:r>
          </w:p>
        </w:tc>
      </w:tr>
      <w:tr w:rsidR="009858F2" w:rsidRPr="00375763" w:rsidTr="00DC7715">
        <w:trPr>
          <w:trHeight w:val="24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8791,00562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9227,43273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8340,20000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7720,00000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7720,00000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41798,63835</w:t>
            </w:r>
          </w:p>
        </w:tc>
      </w:tr>
      <w:tr w:rsidR="009858F2" w:rsidRPr="00375763" w:rsidTr="00DC7715">
        <w:trPr>
          <w:trHeight w:val="13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34388,20562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48777,04573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31238,20000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30128,00000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30128,00000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174659,45135</w:t>
            </w:r>
          </w:p>
        </w:tc>
      </w:tr>
      <w:tr w:rsidR="009858F2" w:rsidRPr="00375763" w:rsidTr="00DC7715">
        <w:trPr>
          <w:trHeight w:val="26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21791,79000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22229,84000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17402,50000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17030,10000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17030,10000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95484,33000</w:t>
            </w:r>
          </w:p>
        </w:tc>
      </w:tr>
      <w:tr w:rsidR="009858F2" w:rsidRPr="00375763" w:rsidTr="00DC7715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5672,09902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4944,30573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4835,80000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4941,80000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4941,80000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25335,80475</w:t>
            </w:r>
          </w:p>
        </w:tc>
      </w:tr>
      <w:tr w:rsidR="009858F2" w:rsidRPr="00375763" w:rsidTr="00DC7715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27463,88902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27174,14573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22238,30000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21971,90000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21971,90000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120820,13475</w:t>
            </w:r>
          </w:p>
        </w:tc>
      </w:tr>
      <w:tr w:rsidR="009858F2" w:rsidRPr="00375763" w:rsidTr="00DC7715">
        <w:trPr>
          <w:trHeight w:val="34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21539,68900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21848,10000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17402,50000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17030,10000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17030,10000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94850,48900</w:t>
            </w:r>
          </w:p>
        </w:tc>
      </w:tr>
      <w:tr w:rsidR="009858F2" w:rsidRPr="00375763" w:rsidTr="00DC7715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1193,80200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1149,90300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915,90000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896,30000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896,30000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5052,20500</w:t>
            </w:r>
          </w:p>
        </w:tc>
      </w:tr>
      <w:tr w:rsidR="009858F2" w:rsidRPr="00375763" w:rsidTr="00DC7715">
        <w:trPr>
          <w:trHeight w:val="45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22733,49100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22998,00300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18318,40000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17926,40000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17926,40000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99902,69400</w:t>
            </w:r>
          </w:p>
        </w:tc>
      </w:tr>
      <w:tr w:rsidR="009858F2" w:rsidRPr="00375763" w:rsidTr="00DC7715">
        <w:trPr>
          <w:trHeight w:val="31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21110,17900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21848,10000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42958,27900</w:t>
            </w:r>
          </w:p>
        </w:tc>
      </w:tr>
      <w:tr w:rsidR="009858F2" w:rsidRPr="00375763" w:rsidTr="00DC7715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1111,06300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1149,90300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2260,96600</w:t>
            </w:r>
          </w:p>
        </w:tc>
      </w:tr>
      <w:tr w:rsidR="009858F2" w:rsidRPr="00375763" w:rsidTr="00DC7715">
        <w:trPr>
          <w:trHeight w:val="44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22221,24200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22998,00300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45219,24500</w:t>
            </w:r>
          </w:p>
        </w:tc>
      </w:tr>
      <w:tr w:rsidR="009858F2" w:rsidRPr="00375763" w:rsidTr="00DC7715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Содержание автомобильных дорог общего пользования местного </w:t>
            </w:r>
            <w:r w:rsidRPr="00375763">
              <w:rPr>
                <w:sz w:val="20"/>
                <w:szCs w:val="20"/>
              </w:rPr>
              <w:lastRenderedPageBreak/>
              <w:t>значения в зимний период (дополнительные объемы)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429,51000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429,51000</w:t>
            </w:r>
          </w:p>
        </w:tc>
      </w:tr>
      <w:tr w:rsidR="009858F2" w:rsidRPr="00375763" w:rsidTr="00DC7715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22,65143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22,65143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452,16143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452,16143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 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0,28757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0,28757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0,28757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0,28757</w:t>
            </w:r>
          </w:p>
        </w:tc>
      </w:tr>
      <w:tr w:rsidR="009858F2" w:rsidRPr="00375763" w:rsidTr="00DC7715">
        <w:trPr>
          <w:trHeight w:val="24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1.1.3.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5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59,80000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9858F2" w:rsidRPr="00375763" w:rsidTr="00DC7715">
        <w:trPr>
          <w:trHeight w:val="25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59,80000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9858F2" w:rsidRPr="00375763" w:rsidTr="00DC7715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Содержание автомобильных дорог общего пользования местного значения и и</w:t>
            </w:r>
            <w:r>
              <w:rPr>
                <w:sz w:val="20"/>
                <w:szCs w:val="20"/>
              </w:rPr>
              <w:t>скусственных сооружений на них,</w:t>
            </w:r>
            <w:r w:rsidRPr="00375763">
              <w:rPr>
                <w:sz w:val="20"/>
                <w:szCs w:val="20"/>
              </w:rPr>
              <w:t xml:space="preserve"> в границах населенных пунктов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3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4325,02802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3666,91073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3769,90000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3895,50000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3895,50000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19552,83875</w:t>
            </w:r>
          </w:p>
        </w:tc>
      </w:tr>
      <w:tr w:rsidR="009858F2" w:rsidRPr="00375763" w:rsidTr="00DC7715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4325,02802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3666,91073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3769,90000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3895,50000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3895,50000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19552,83875</w:t>
            </w:r>
          </w:p>
        </w:tc>
      </w:tr>
      <w:tr w:rsidR="009858F2" w:rsidRPr="00375763" w:rsidTr="00DC7715">
        <w:trPr>
          <w:trHeight w:val="153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н</w:t>
            </w:r>
            <w:r w:rsidRPr="00375763">
              <w:rPr>
                <w:sz w:val="20"/>
                <w:szCs w:val="20"/>
              </w:rPr>
              <w:t xml:space="preserve">ение работ по содержанию автомобильных дорог общего пользования местного значения  </w:t>
            </w:r>
          </w:p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 границах пгт Кикнур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2211,49805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1522,05133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9858F2" w:rsidRPr="00375763" w:rsidTr="00DC7715">
        <w:trPr>
          <w:trHeight w:val="36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2211,49805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1522,05133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9858F2" w:rsidRPr="00375763" w:rsidTr="00DC7715">
        <w:trPr>
          <w:trHeight w:val="17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значения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8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2211,49805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1522,05133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9858F2" w:rsidRPr="00375763" w:rsidTr="00DC7715">
        <w:trPr>
          <w:trHeight w:val="8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2211,49805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1522,05133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9858F2" w:rsidRPr="00375763" w:rsidTr="00DC7715">
        <w:trPr>
          <w:trHeight w:val="11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1.2.1.2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4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7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08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2"/>
                <w:szCs w:val="22"/>
              </w:rPr>
            </w:pPr>
            <w:r w:rsidRPr="00375763">
              <w:rPr>
                <w:color w:val="000000"/>
                <w:sz w:val="22"/>
                <w:szCs w:val="22"/>
              </w:rPr>
              <w:t>1.2.1.3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3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7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6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2113,52997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2144,85940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2159,90000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2245,50000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2245,50000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10909,28937</w:t>
            </w:r>
          </w:p>
        </w:tc>
      </w:tr>
      <w:tr w:rsidR="009858F2" w:rsidRPr="00375763" w:rsidTr="00DC7715">
        <w:trPr>
          <w:trHeight w:val="22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2113,52997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2113,52997</w:t>
            </w:r>
          </w:p>
        </w:tc>
      </w:tr>
      <w:tr w:rsidR="009858F2" w:rsidRPr="00375763" w:rsidTr="00DC7715">
        <w:trPr>
          <w:trHeight w:val="17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1841,32997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1750,00000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1600,00000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1695,50000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1695,50000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8582,32997</w:t>
            </w:r>
          </w:p>
        </w:tc>
      </w:tr>
      <w:tr w:rsidR="009858F2" w:rsidRPr="00375763" w:rsidTr="00DC7715">
        <w:trPr>
          <w:trHeight w:val="19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1841,32997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1750,00000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1600,00000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1695,50000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1695,50000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8582,32997</w:t>
            </w:r>
          </w:p>
        </w:tc>
      </w:tr>
      <w:tr w:rsidR="009858F2" w:rsidRPr="00375763" w:rsidTr="00DC7715">
        <w:trPr>
          <w:trHeight w:val="22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Устранение деформаций и поврждений щебеночных оснований (покупка щебня)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3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225,00000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350,00000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2075,00000</w:t>
            </w:r>
          </w:p>
        </w:tc>
      </w:tr>
      <w:tr w:rsidR="009858F2" w:rsidRPr="00375763" w:rsidTr="00DC7715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225,00000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350,00000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2075,00000</w:t>
            </w:r>
          </w:p>
        </w:tc>
      </w:tr>
      <w:tr w:rsidR="009858F2" w:rsidRPr="00375763" w:rsidTr="00DC7715">
        <w:trPr>
          <w:trHeight w:val="22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lastRenderedPageBreak/>
              <w:t>1.2.2.3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5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44,85940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251,95940</w:t>
            </w:r>
          </w:p>
        </w:tc>
      </w:tr>
      <w:tr w:rsidR="009858F2" w:rsidRPr="00375763" w:rsidTr="00DC7715">
        <w:trPr>
          <w:trHeight w:val="24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44,85940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251,95940</w:t>
            </w:r>
          </w:p>
        </w:tc>
      </w:tr>
      <w:tr w:rsidR="009858F2" w:rsidRPr="00375763" w:rsidTr="00DC7715">
        <w:trPr>
          <w:trHeight w:val="13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252,10100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381,74000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633,84100</w:t>
            </w:r>
          </w:p>
        </w:tc>
      </w:tr>
      <w:tr w:rsidR="009858F2" w:rsidRPr="00375763" w:rsidTr="00DC7715">
        <w:trPr>
          <w:trHeight w:val="1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13,26900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20,09200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33,36100</w:t>
            </w:r>
          </w:p>
        </w:tc>
      </w:tr>
      <w:tr w:rsidR="009858F2" w:rsidRPr="00375763" w:rsidTr="00DC7715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265,37000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401,83200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667,20200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5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107,40000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557,40000</w:t>
            </w:r>
          </w:p>
        </w:tc>
      </w:tr>
      <w:tr w:rsidR="009858F2" w:rsidRPr="00375763" w:rsidTr="00DC7715">
        <w:trPr>
          <w:trHeight w:val="25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107,40000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557,40000</w:t>
            </w:r>
          </w:p>
        </w:tc>
      </w:tr>
      <w:tr w:rsidR="009858F2" w:rsidRPr="00375763" w:rsidTr="00DC7715">
        <w:trPr>
          <w:trHeight w:val="26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140,00000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9858F2" w:rsidRPr="00375763" w:rsidTr="00DC7715">
        <w:trPr>
          <w:trHeight w:val="14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9858F2" w:rsidRPr="00375763" w:rsidTr="00DC7715">
        <w:trPr>
          <w:trHeight w:val="203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3805,41000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16182,87300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5495,50000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36239,58300</w:t>
            </w:r>
          </w:p>
        </w:tc>
      </w:tr>
      <w:tr w:rsidR="009858F2" w:rsidRPr="00375763" w:rsidTr="00DC7715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2147,29592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2793,90827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2344,40000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2338,20000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2338,20000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11962,00419</w:t>
            </w:r>
          </w:p>
        </w:tc>
      </w:tr>
      <w:tr w:rsidR="009858F2" w:rsidRPr="00375763" w:rsidTr="00DC7715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5952,70592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18976,78127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7839,90000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7716,10000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7716,10000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48201,58719</w:t>
            </w:r>
          </w:p>
        </w:tc>
      </w:tr>
      <w:tr w:rsidR="009858F2" w:rsidRPr="00375763" w:rsidTr="00DC7715">
        <w:trPr>
          <w:trHeight w:val="22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3805,41000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6803,96000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5495,50000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26860,67000</w:t>
            </w:r>
          </w:p>
        </w:tc>
      </w:tr>
      <w:tr w:rsidR="009858F2" w:rsidRPr="00375763" w:rsidTr="00DC7715">
        <w:trPr>
          <w:trHeight w:val="26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200,28557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366,13720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289,30000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283,10000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283,10000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1421,92277</w:t>
            </w:r>
          </w:p>
        </w:tc>
      </w:tr>
      <w:tr w:rsidR="009858F2" w:rsidRPr="00375763" w:rsidTr="00DC7715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4005,69557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7170,09720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5784,80000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5661,00000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5661,00000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28282,59277</w:t>
            </w:r>
          </w:p>
        </w:tc>
      </w:tr>
      <w:tr w:rsidR="009858F2" w:rsidRPr="00375763" w:rsidTr="00DC7715">
        <w:trPr>
          <w:trHeight w:val="27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3805,41000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3805,41000</w:t>
            </w:r>
          </w:p>
        </w:tc>
      </w:tr>
      <w:tr w:rsidR="009858F2" w:rsidRPr="00375763" w:rsidTr="00DC7715">
        <w:trPr>
          <w:trHeight w:val="26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200,28557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9858F2" w:rsidRPr="00375763" w:rsidTr="00DC7715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4005,69557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4005,69557</w:t>
            </w:r>
          </w:p>
        </w:tc>
      </w:tr>
      <w:tr w:rsidR="009858F2" w:rsidRPr="00375763" w:rsidTr="00DC7715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6803,96000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6803,96000</w:t>
            </w:r>
          </w:p>
        </w:tc>
      </w:tr>
      <w:tr w:rsidR="009858F2" w:rsidRPr="00375763" w:rsidTr="00DC7715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366,13720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9858F2" w:rsidRPr="00375763" w:rsidTr="00DC7715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7170,09720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7170,09720</w:t>
            </w:r>
          </w:p>
        </w:tc>
      </w:tr>
      <w:tr w:rsidR="009858F2" w:rsidRPr="00375763" w:rsidTr="00DC7715">
        <w:trPr>
          <w:trHeight w:val="31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Ремонт автомобильной дороги  Кикнур-Турусиново-Кокшага-Чаща в Кикнурском </w:t>
            </w:r>
            <w:r w:rsidRPr="00375763">
              <w:rPr>
                <w:sz w:val="20"/>
                <w:szCs w:val="20"/>
              </w:rPr>
              <w:lastRenderedPageBreak/>
              <w:t>муниципальном округе Кировской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5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Ремонт автомобильной дороги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5495,50000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16251,30000</w:t>
            </w:r>
          </w:p>
        </w:tc>
      </w:tr>
      <w:tr w:rsidR="009858F2" w:rsidRPr="00375763" w:rsidTr="00DC7715">
        <w:trPr>
          <w:trHeight w:val="18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289,30000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283,10000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283,10000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855,50000</w:t>
            </w:r>
          </w:p>
        </w:tc>
      </w:tr>
      <w:tr w:rsidR="009858F2" w:rsidRPr="00375763" w:rsidTr="00DC7715">
        <w:trPr>
          <w:trHeight w:val="2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5784,80000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5661,00000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5661,00000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17106,80000</w:t>
            </w:r>
          </w:p>
        </w:tc>
      </w:tr>
      <w:tr w:rsidR="009858F2" w:rsidRPr="00375763" w:rsidTr="00DC7715">
        <w:trPr>
          <w:trHeight w:val="25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5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1899,12103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9499,12103</w:t>
            </w:r>
          </w:p>
        </w:tc>
      </w:tr>
      <w:tr w:rsidR="009858F2" w:rsidRPr="00375763" w:rsidTr="00DC7715">
        <w:trPr>
          <w:trHeight w:val="13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1899,12103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9499,12103</w:t>
            </w:r>
          </w:p>
        </w:tc>
      </w:tr>
      <w:tr w:rsidR="009858F2" w:rsidRPr="00375763" w:rsidTr="00DC7715">
        <w:trPr>
          <w:trHeight w:val="23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8997,00000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8997,00000</w:t>
            </w:r>
          </w:p>
        </w:tc>
      </w:tr>
      <w:tr w:rsidR="009858F2" w:rsidRPr="00375763" w:rsidTr="00DC7715">
        <w:trPr>
          <w:trHeight w:val="27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96,95207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96,95207</w:t>
            </w:r>
          </w:p>
        </w:tc>
      </w:tr>
      <w:tr w:rsidR="009858F2" w:rsidRPr="00375763" w:rsidTr="00DC7715">
        <w:trPr>
          <w:trHeight w:val="2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9093,95207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9093,95207</w:t>
            </w:r>
          </w:p>
        </w:tc>
      </w:tr>
      <w:tr w:rsidR="009858F2" w:rsidRPr="00375763" w:rsidTr="00DC7715">
        <w:trPr>
          <w:trHeight w:val="26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2.3.1.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4760,73000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4760,73000</w:t>
            </w:r>
          </w:p>
        </w:tc>
      </w:tr>
      <w:tr w:rsidR="009858F2" w:rsidRPr="00375763" w:rsidTr="00DC7715">
        <w:trPr>
          <w:trHeight w:val="13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9858F2" w:rsidRPr="00375763" w:rsidTr="00DC7715">
        <w:trPr>
          <w:trHeight w:val="15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4814,88651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4814,88651</w:t>
            </w:r>
          </w:p>
        </w:tc>
      </w:tr>
      <w:tr w:rsidR="009858F2" w:rsidRPr="00375763" w:rsidTr="00DC7715">
        <w:trPr>
          <w:trHeight w:val="233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2.3.2.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4236,27000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4236,27000</w:t>
            </w:r>
          </w:p>
        </w:tc>
      </w:tr>
      <w:tr w:rsidR="009858F2" w:rsidRPr="00375763" w:rsidTr="00DC7715">
        <w:trPr>
          <w:trHeight w:val="19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9858F2" w:rsidRPr="00375763" w:rsidTr="00DC7715">
        <w:trPr>
          <w:trHeight w:val="22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4279,06556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4279,06556</w:t>
            </w:r>
          </w:p>
        </w:tc>
      </w:tr>
      <w:tr w:rsidR="009858F2" w:rsidRPr="00375763" w:rsidTr="00DC7715">
        <w:trPr>
          <w:trHeight w:val="26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0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47,88932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668,28932</w:t>
            </w:r>
          </w:p>
        </w:tc>
      </w:tr>
      <w:tr w:rsidR="009858F2" w:rsidRPr="00375763" w:rsidTr="00DC7715">
        <w:trPr>
          <w:trHeight w:val="3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47,88932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668,28932</w:t>
            </w:r>
          </w:p>
        </w:tc>
      </w:tr>
      <w:tr w:rsidR="009858F2" w:rsidRPr="00375763" w:rsidTr="00DC7715">
        <w:trPr>
          <w:trHeight w:val="16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Pr="00375763">
              <w:rPr>
                <w:sz w:val="20"/>
                <w:szCs w:val="20"/>
              </w:rPr>
              <w:t>нение работ по ППМИ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381,91300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381,91300</w:t>
            </w:r>
          </w:p>
        </w:tc>
      </w:tr>
      <w:tr w:rsidR="009858F2" w:rsidRPr="00375763" w:rsidTr="00DC7715">
        <w:trPr>
          <w:trHeight w:val="20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275,71900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9858F2" w:rsidRPr="00375763" w:rsidTr="00DC7715">
        <w:trPr>
          <w:trHeight w:val="23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657,63200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657,63200</w:t>
            </w:r>
          </w:p>
        </w:tc>
      </w:tr>
      <w:tr w:rsidR="009858F2" w:rsidRPr="00375763" w:rsidTr="00DC7715">
        <w:trPr>
          <w:trHeight w:val="12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5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337,71873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1909,32941</w:t>
            </w:r>
          </w:p>
        </w:tc>
      </w:tr>
      <w:tr w:rsidR="009858F2" w:rsidRPr="00375763" w:rsidTr="00DC7715">
        <w:trPr>
          <w:trHeight w:val="12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337,71873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1909,32941</w:t>
            </w:r>
          </w:p>
        </w:tc>
      </w:tr>
      <w:tr w:rsidR="009858F2" w:rsidRPr="00375763" w:rsidTr="00DC7715">
        <w:trPr>
          <w:trHeight w:val="12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проведение государственных экспертиз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2"/>
                <w:szCs w:val="22"/>
              </w:rPr>
            </w:pPr>
            <w:r w:rsidRPr="0037576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4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177,00000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674,51068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177,00000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674,51068</w:t>
            </w:r>
          </w:p>
        </w:tc>
      </w:tr>
      <w:tr w:rsidR="009858F2" w:rsidRPr="00375763" w:rsidTr="00DC7715">
        <w:trPr>
          <w:trHeight w:val="328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2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85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4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12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174,10000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50,31873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824,41873</w:t>
            </w:r>
          </w:p>
        </w:tc>
      </w:tr>
      <w:tr w:rsidR="009858F2" w:rsidRPr="00375763" w:rsidTr="00DC7715">
        <w:trPr>
          <w:trHeight w:val="12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174,10000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50,31873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824,41873</w:t>
            </w:r>
          </w:p>
        </w:tc>
      </w:tr>
      <w:tr w:rsidR="009858F2" w:rsidRPr="00375763" w:rsidTr="00DC7715">
        <w:trPr>
          <w:trHeight w:val="14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0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110,40000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410,40000</w:t>
            </w:r>
          </w:p>
        </w:tc>
      </w:tr>
      <w:tr w:rsidR="009858F2" w:rsidRPr="00375763" w:rsidTr="00DC7715">
        <w:trPr>
          <w:trHeight w:val="28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110,40000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410,40000</w:t>
            </w:r>
          </w:p>
        </w:tc>
      </w:tr>
      <w:tr w:rsidR="009858F2" w:rsidRPr="00375763" w:rsidTr="00DC7715">
        <w:trPr>
          <w:trHeight w:val="25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858F2" w:rsidRPr="00375763" w:rsidTr="00DC7715">
        <w:trPr>
          <w:trHeight w:val="26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720,00000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2580,00000</w:t>
            </w:r>
          </w:p>
        </w:tc>
      </w:tr>
      <w:tr w:rsidR="009858F2" w:rsidRPr="00375763" w:rsidTr="00DC7715">
        <w:trPr>
          <w:trHeight w:val="6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720,00000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1140,00000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720,00000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2580,00000</w:t>
            </w:r>
          </w:p>
        </w:tc>
      </w:tr>
      <w:tr w:rsidR="009858F2" w:rsidRPr="00375763" w:rsidTr="00DC7715">
        <w:trPr>
          <w:trHeight w:val="28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Субсидия местному бюджету на обеспечение мер по поддержке юридических лиц и индивидуальных предпринимателей, осуществляющих регулярные перевозки пассажиров</w:t>
            </w:r>
            <w:r>
              <w:rPr>
                <w:color w:val="000000"/>
                <w:sz w:val="20"/>
                <w:szCs w:val="20"/>
              </w:rPr>
              <w:t xml:space="preserve">  и багажа автомобильным транспор</w:t>
            </w:r>
            <w:r w:rsidRPr="00375763">
              <w:rPr>
                <w:color w:val="000000"/>
                <w:sz w:val="20"/>
                <w:szCs w:val="20"/>
              </w:rPr>
              <w:t>том на муниципальных маршрутах регулярных перевозок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1136,90000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1136,90000</w:t>
            </w:r>
          </w:p>
        </w:tc>
      </w:tr>
      <w:tr w:rsidR="009858F2" w:rsidRPr="00375763" w:rsidTr="00DC7715">
        <w:trPr>
          <w:trHeight w:val="24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9858F2" w:rsidRPr="00375763" w:rsidTr="00DC7715">
        <w:trPr>
          <w:trHeight w:val="150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1148,40000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F2" w:rsidRPr="00375763" w:rsidRDefault="009858F2" w:rsidP="00DC7715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1148,40000</w:t>
            </w:r>
          </w:p>
        </w:tc>
      </w:tr>
    </w:tbl>
    <w:p w:rsidR="009858F2" w:rsidRDefault="009858F2" w:rsidP="009858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858F2" w:rsidRDefault="009858F2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  <w:sectPr w:rsidR="009858F2" w:rsidSect="009858F2">
          <w:headerReference w:type="default" r:id="rId16"/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663FDC" w:rsidRDefault="00663FDC" w:rsidP="00663FDC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858F2" w:rsidRDefault="009858F2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858F2" w:rsidRDefault="009858F2" w:rsidP="009858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F2" w:rsidRDefault="009858F2" w:rsidP="009858F2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КИКНУРСКОГО</w:t>
      </w:r>
    </w:p>
    <w:p w:rsidR="009858F2" w:rsidRPr="00FE7F41" w:rsidRDefault="009858F2" w:rsidP="00985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858F2" w:rsidRPr="00FE7F41" w:rsidRDefault="009858F2" w:rsidP="00985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Pr="00FE7F41">
        <w:rPr>
          <w:b/>
          <w:sz w:val="28"/>
          <w:szCs w:val="28"/>
        </w:rPr>
        <w:t>ОБЛАСТИ</w:t>
      </w:r>
    </w:p>
    <w:p w:rsidR="009858F2" w:rsidRPr="00FE7F41" w:rsidRDefault="009858F2" w:rsidP="009858F2">
      <w:pPr>
        <w:jc w:val="center"/>
        <w:rPr>
          <w:b/>
          <w:sz w:val="28"/>
          <w:szCs w:val="28"/>
        </w:rPr>
      </w:pPr>
    </w:p>
    <w:p w:rsidR="009858F2" w:rsidRPr="008A4AF4" w:rsidRDefault="009858F2" w:rsidP="009858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58F2" w:rsidRDefault="009858F2" w:rsidP="009858F2">
      <w:pPr>
        <w:jc w:val="center"/>
        <w:rPr>
          <w:sz w:val="28"/>
          <w:szCs w:val="28"/>
        </w:rPr>
      </w:pPr>
    </w:p>
    <w:p w:rsidR="009858F2" w:rsidRDefault="009858F2" w:rsidP="009858F2">
      <w:pPr>
        <w:jc w:val="center"/>
        <w:rPr>
          <w:sz w:val="28"/>
          <w:szCs w:val="28"/>
        </w:rPr>
      </w:pPr>
    </w:p>
    <w:p w:rsidR="009858F2" w:rsidRPr="008C1CD7" w:rsidRDefault="009858F2" w:rsidP="009858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11.08.2022</w:t>
      </w:r>
      <w:r>
        <w:rPr>
          <w:sz w:val="28"/>
          <w:szCs w:val="28"/>
        </w:rPr>
        <w:t xml:space="preserve">                                                                                   № </w:t>
      </w:r>
      <w:r>
        <w:rPr>
          <w:sz w:val="28"/>
          <w:szCs w:val="28"/>
          <w:u w:val="single"/>
        </w:rPr>
        <w:t>517</w:t>
      </w:r>
    </w:p>
    <w:p w:rsidR="009858F2" w:rsidRDefault="009858F2" w:rsidP="009858F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9858F2" w:rsidRDefault="009858F2" w:rsidP="009858F2">
      <w:pPr>
        <w:jc w:val="center"/>
        <w:rPr>
          <w:sz w:val="28"/>
          <w:szCs w:val="28"/>
        </w:rPr>
      </w:pPr>
    </w:p>
    <w:p w:rsidR="009858F2" w:rsidRDefault="009858F2" w:rsidP="009858F2">
      <w:pPr>
        <w:pStyle w:val="10"/>
        <w:rPr>
          <w:sz w:val="28"/>
          <w:szCs w:val="28"/>
        </w:rPr>
      </w:pPr>
      <w:r>
        <w:rPr>
          <w:sz w:val="28"/>
          <w:szCs w:val="28"/>
        </w:rPr>
        <w:t>Об утверждении порядка и перечня случаев оказания на возвратной и(или) безвозвратной основе за счет средств бюджета муниципального образования  Кикнурский муниципальный округ Кировской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Кикнурский муниципальный округ Кировской области</w:t>
      </w:r>
    </w:p>
    <w:p w:rsidR="009858F2" w:rsidRDefault="009858F2" w:rsidP="009858F2">
      <w:pPr>
        <w:spacing w:line="360" w:lineRule="auto"/>
        <w:ind w:left="600"/>
        <w:jc w:val="both"/>
        <w:rPr>
          <w:sz w:val="28"/>
          <w:szCs w:val="28"/>
        </w:rPr>
      </w:pPr>
    </w:p>
    <w:p w:rsidR="009858F2" w:rsidRPr="009858F2" w:rsidRDefault="009858F2" w:rsidP="009858F2">
      <w:pPr>
        <w:spacing w:line="360" w:lineRule="auto"/>
        <w:ind w:firstLine="720"/>
        <w:jc w:val="both"/>
        <w:rPr>
          <w:sz w:val="28"/>
          <w:szCs w:val="28"/>
        </w:rPr>
      </w:pPr>
      <w:r w:rsidRPr="009858F2">
        <w:rPr>
          <w:sz w:val="28"/>
          <w:szCs w:val="28"/>
        </w:rPr>
        <w:t>В соответствии со статьями  7, 43 Федерального закона от 06.10.2003 № 131-ФЗ «Об общих принципах организации местного самоуправления в Российской Федерации», пунктом 9.3 части 1, статьи 14 Жилищного кодекса Российской Федерации,  администрация Кикнурского муниципального округа ПОСТАНОВЛЯЕТ:</w:t>
      </w:r>
    </w:p>
    <w:p w:rsidR="009858F2" w:rsidRPr="009858F2" w:rsidRDefault="009858F2" w:rsidP="009858F2">
      <w:pPr>
        <w:pStyle w:val="ConsPlusNormal"/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F2">
        <w:rPr>
          <w:rFonts w:ascii="Times New Roman" w:hAnsi="Times New Roman" w:cs="Times New Roman"/>
          <w:sz w:val="28"/>
          <w:szCs w:val="28"/>
        </w:rPr>
        <w:t xml:space="preserve"> Утвердить порядок и перечень случаев оказания на возвратной и(или) безвозвратной основе за счет средств бюджета муниципального образования Кикнурский муниципальный округ Кировской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Кикнурский муниципальный округ Кировской области согласно приложению.</w:t>
      </w:r>
    </w:p>
    <w:p w:rsidR="009858F2" w:rsidRPr="009858F2" w:rsidRDefault="009858F2" w:rsidP="009858F2">
      <w:pPr>
        <w:pStyle w:val="ConsPlusNormal"/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F2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Кикнурского муниципального округа Кировской области. </w:t>
      </w:r>
    </w:p>
    <w:p w:rsidR="009858F2" w:rsidRPr="009858F2" w:rsidRDefault="009858F2" w:rsidP="009858F2">
      <w:pPr>
        <w:pStyle w:val="a3"/>
        <w:numPr>
          <w:ilvl w:val="0"/>
          <w:numId w:val="27"/>
        </w:numPr>
        <w:tabs>
          <w:tab w:val="clear" w:pos="945"/>
          <w:tab w:val="num" w:pos="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858F2">
        <w:rPr>
          <w:sz w:val="28"/>
          <w:szCs w:val="28"/>
        </w:rPr>
        <w:lastRenderedPageBreak/>
        <w:t>Настоящее постановление вступает в силу с момента официального опубликования.</w:t>
      </w:r>
    </w:p>
    <w:p w:rsidR="009858F2" w:rsidRPr="009858F2" w:rsidRDefault="009858F2" w:rsidP="009858F2">
      <w:pPr>
        <w:ind w:right="-1"/>
        <w:jc w:val="both"/>
        <w:rPr>
          <w:sz w:val="28"/>
          <w:szCs w:val="28"/>
        </w:rPr>
      </w:pPr>
    </w:p>
    <w:p w:rsidR="009858F2" w:rsidRPr="009858F2" w:rsidRDefault="009858F2" w:rsidP="009858F2">
      <w:pPr>
        <w:ind w:right="-1"/>
        <w:jc w:val="both"/>
        <w:rPr>
          <w:sz w:val="28"/>
          <w:szCs w:val="28"/>
        </w:rPr>
      </w:pPr>
    </w:p>
    <w:p w:rsidR="009858F2" w:rsidRPr="009858F2" w:rsidRDefault="009858F2" w:rsidP="009858F2">
      <w:pPr>
        <w:ind w:right="-1"/>
        <w:jc w:val="both"/>
        <w:rPr>
          <w:sz w:val="28"/>
          <w:szCs w:val="28"/>
        </w:rPr>
      </w:pPr>
    </w:p>
    <w:p w:rsidR="009858F2" w:rsidRPr="009858F2" w:rsidRDefault="009858F2" w:rsidP="009858F2">
      <w:pPr>
        <w:ind w:right="-1"/>
        <w:jc w:val="both"/>
        <w:rPr>
          <w:sz w:val="28"/>
          <w:szCs w:val="28"/>
        </w:rPr>
      </w:pPr>
      <w:r w:rsidRPr="009858F2">
        <w:rPr>
          <w:sz w:val="28"/>
          <w:szCs w:val="28"/>
        </w:rPr>
        <w:t xml:space="preserve">Глава Кикнурского </w:t>
      </w:r>
    </w:p>
    <w:p w:rsidR="009858F2" w:rsidRPr="009858F2" w:rsidRDefault="009858F2" w:rsidP="009858F2">
      <w:pPr>
        <w:tabs>
          <w:tab w:val="left" w:pos="7065"/>
        </w:tabs>
        <w:ind w:right="-1"/>
        <w:jc w:val="both"/>
        <w:rPr>
          <w:sz w:val="28"/>
          <w:szCs w:val="28"/>
        </w:rPr>
      </w:pPr>
      <w:r w:rsidRPr="009858F2">
        <w:rPr>
          <w:sz w:val="28"/>
          <w:szCs w:val="28"/>
        </w:rPr>
        <w:t>муниципального округа</w:t>
      </w:r>
      <w:r w:rsidRPr="009858F2">
        <w:rPr>
          <w:sz w:val="28"/>
          <w:szCs w:val="28"/>
        </w:rPr>
        <w:tab/>
        <w:t xml:space="preserve">  С.Ю. Галкин    </w:t>
      </w:r>
    </w:p>
    <w:p w:rsidR="009858F2" w:rsidRPr="009858F2" w:rsidRDefault="009858F2" w:rsidP="009858F2">
      <w:pPr>
        <w:jc w:val="both"/>
        <w:rPr>
          <w:sz w:val="28"/>
        </w:rPr>
      </w:pPr>
    </w:p>
    <w:p w:rsidR="009858F2" w:rsidRDefault="009858F2" w:rsidP="009858F2">
      <w:pPr>
        <w:pStyle w:val="afa"/>
        <w:tabs>
          <w:tab w:val="left" w:pos="5445"/>
          <w:tab w:val="left" w:pos="630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58F2" w:rsidRPr="00860C5C" w:rsidRDefault="009858F2" w:rsidP="009858F2">
      <w:pPr>
        <w:pStyle w:val="afa"/>
        <w:tabs>
          <w:tab w:val="left" w:pos="5445"/>
          <w:tab w:val="left" w:pos="630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860C5C">
        <w:rPr>
          <w:sz w:val="28"/>
          <w:szCs w:val="28"/>
        </w:rPr>
        <w:t>УТВЕРЖДЕН</w:t>
      </w:r>
    </w:p>
    <w:p w:rsidR="009858F2" w:rsidRPr="00860C5C" w:rsidRDefault="009858F2" w:rsidP="009858F2">
      <w:pPr>
        <w:tabs>
          <w:tab w:val="left" w:pos="5685"/>
          <w:tab w:val="left" w:pos="5850"/>
          <w:tab w:val="right" w:pos="9354"/>
        </w:tabs>
        <w:spacing w:before="100" w:beforeAutospacing="1"/>
        <w:jc w:val="right"/>
        <w:rPr>
          <w:sz w:val="28"/>
          <w:szCs w:val="28"/>
        </w:rPr>
      </w:pPr>
      <w:r w:rsidRPr="00860C5C">
        <w:rPr>
          <w:sz w:val="28"/>
          <w:szCs w:val="28"/>
        </w:rPr>
        <w:t>постановлением администрации</w:t>
      </w:r>
    </w:p>
    <w:p w:rsidR="009858F2" w:rsidRPr="00860C5C" w:rsidRDefault="009858F2" w:rsidP="009858F2">
      <w:pPr>
        <w:tabs>
          <w:tab w:val="left" w:pos="5190"/>
          <w:tab w:val="left" w:pos="5550"/>
          <w:tab w:val="left" w:pos="5850"/>
          <w:tab w:val="right" w:pos="9214"/>
        </w:tabs>
        <w:ind w:right="140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860C5C">
        <w:rPr>
          <w:sz w:val="28"/>
          <w:szCs w:val="28"/>
        </w:rPr>
        <w:t>Кикнурского муниципального</w:t>
      </w:r>
    </w:p>
    <w:p w:rsidR="009858F2" w:rsidRPr="00687146" w:rsidRDefault="009858F2" w:rsidP="009858F2">
      <w:pPr>
        <w:tabs>
          <w:tab w:val="left" w:pos="8789"/>
        </w:tabs>
        <w:spacing w:after="100" w:afterAutospacing="1"/>
        <w:ind w:right="707"/>
        <w:jc w:val="right"/>
      </w:pPr>
      <w:r w:rsidRPr="00860C5C">
        <w:rPr>
          <w:sz w:val="28"/>
          <w:szCs w:val="28"/>
        </w:rPr>
        <w:t>округа Кировской области</w:t>
      </w:r>
      <w:r w:rsidRPr="00860C5C">
        <w:rPr>
          <w:sz w:val="28"/>
          <w:szCs w:val="28"/>
        </w:rPr>
        <w:br/>
      </w:r>
      <w:r>
        <w:t xml:space="preserve">от 11.08.2022   № 517  </w:t>
      </w:r>
      <w:r>
        <w:br/>
      </w:r>
    </w:p>
    <w:p w:rsidR="009858F2" w:rsidRPr="00687146" w:rsidRDefault="009858F2" w:rsidP="009858F2">
      <w:pPr>
        <w:spacing w:before="100" w:beforeAutospacing="1" w:after="100" w:afterAutospacing="1"/>
        <w:jc w:val="center"/>
      </w:pPr>
      <w:r w:rsidRPr="00687146">
        <w:t>     </w:t>
      </w:r>
    </w:p>
    <w:p w:rsidR="009858F2" w:rsidRPr="008A286E" w:rsidRDefault="009858F2" w:rsidP="009858F2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8A286E">
        <w:rPr>
          <w:b/>
          <w:bCs/>
          <w:sz w:val="28"/>
          <w:szCs w:val="28"/>
        </w:rPr>
        <w:t>Порядок</w:t>
      </w:r>
      <w:r w:rsidRPr="008A286E">
        <w:rPr>
          <w:b/>
          <w:bCs/>
          <w:sz w:val="28"/>
          <w:szCs w:val="28"/>
        </w:rPr>
        <w:br/>
        <w:t>и перечень случаев оказания на возвратной и (или) безвозвратной основе за счет</w:t>
      </w:r>
      <w:r>
        <w:rPr>
          <w:b/>
          <w:bCs/>
          <w:sz w:val="28"/>
          <w:szCs w:val="28"/>
        </w:rPr>
        <w:t xml:space="preserve"> средств бюджета муниципального образования Кикнурский муниципальный округ Кировской области</w:t>
      </w:r>
      <w:r w:rsidRPr="008A286E">
        <w:rPr>
          <w:b/>
          <w:bCs/>
          <w:sz w:val="28"/>
          <w:szCs w:val="28"/>
        </w:rPr>
        <w:t xml:space="preserve"> дополнительной</w:t>
      </w:r>
      <w:r>
        <w:rPr>
          <w:b/>
          <w:bCs/>
          <w:sz w:val="28"/>
          <w:szCs w:val="28"/>
        </w:rPr>
        <w:t xml:space="preserve"> </w:t>
      </w:r>
      <w:r w:rsidRPr="008A286E">
        <w:rPr>
          <w:b/>
          <w:bCs/>
          <w:sz w:val="28"/>
          <w:szCs w:val="28"/>
        </w:rPr>
        <w:t>помощи при возникновении неотложной необходимости в проведении капитального</w:t>
      </w:r>
      <w:r>
        <w:rPr>
          <w:b/>
          <w:bCs/>
          <w:sz w:val="28"/>
          <w:szCs w:val="28"/>
        </w:rPr>
        <w:t xml:space="preserve"> </w:t>
      </w:r>
      <w:r w:rsidRPr="008A286E">
        <w:rPr>
          <w:b/>
          <w:bCs/>
          <w:sz w:val="28"/>
          <w:szCs w:val="28"/>
        </w:rPr>
        <w:t>ремонта общего имущества в многоквартирных домах, расположенных на</w:t>
      </w:r>
      <w:r>
        <w:rPr>
          <w:b/>
          <w:bCs/>
          <w:sz w:val="28"/>
          <w:szCs w:val="28"/>
        </w:rPr>
        <w:t xml:space="preserve"> территории муниципального образования Кикнурский муниципальный округ Кировской области</w:t>
      </w:r>
    </w:p>
    <w:p w:rsidR="009858F2" w:rsidRPr="00687146" w:rsidRDefault="009858F2" w:rsidP="009858F2">
      <w:pPr>
        <w:spacing w:before="100" w:beforeAutospacing="1" w:after="240"/>
      </w:pPr>
    </w:p>
    <w:p w:rsidR="009858F2" w:rsidRPr="004C1CCB" w:rsidRDefault="009858F2" w:rsidP="009858F2">
      <w:pPr>
        <w:tabs>
          <w:tab w:val="left" w:pos="709"/>
        </w:tabs>
        <w:spacing w:before="100" w:beforeAutospacing="1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CCB">
        <w:rPr>
          <w:sz w:val="28"/>
          <w:szCs w:val="28"/>
        </w:rPr>
        <w:t>1. Настоящие порядок и перечень случаев оказания на возвратной и (или) безвозвратной основе за счет средств бюджета муниципального образования  Кикнурский муниципальный округ</w:t>
      </w:r>
      <w:r>
        <w:rPr>
          <w:sz w:val="28"/>
          <w:szCs w:val="28"/>
        </w:rPr>
        <w:t xml:space="preserve"> Кировской области</w:t>
      </w:r>
      <w:r w:rsidRPr="004C1CCB">
        <w:rPr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Кикнурский муниципальный округ Кировской области (далее - Порядок), разработаны в соответствии с пунктом 9.3</w:t>
      </w:r>
      <w:r>
        <w:rPr>
          <w:sz w:val="28"/>
          <w:szCs w:val="28"/>
        </w:rPr>
        <w:t>, части 1,</w:t>
      </w:r>
      <w:r w:rsidRPr="004C1CCB">
        <w:rPr>
          <w:sz w:val="28"/>
          <w:szCs w:val="28"/>
        </w:rPr>
        <w:t xml:space="preserve"> статьи 14 Жилищного кодекса Российской Федерации и устанавливают механизм оказания на возвратной и (или) безвозвратной основе за счет средств бюджета муниципального образования Кикнурский муниципальный округ Кировской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Кикнурский муниципальный округ Кировской области (далее - Дополнительная помощь).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C1CC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C1CCB">
        <w:rPr>
          <w:sz w:val="28"/>
          <w:szCs w:val="28"/>
        </w:rPr>
        <w:t>Дополнительная помощь предоставляется в пределах средств, предусмотренных бюджетом муниципального образования Кикнурский муниципальный округ Кировской области, и утвержденных лимитов бюджетных обязательств.</w:t>
      </w:r>
    </w:p>
    <w:p w:rsidR="009858F2" w:rsidRPr="004C1CCB" w:rsidRDefault="009858F2" w:rsidP="009858F2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CCB">
        <w:rPr>
          <w:sz w:val="28"/>
          <w:szCs w:val="28"/>
        </w:rPr>
        <w:t>3. Перечень случаев оказания на возвратной и (или) безвозвратной основе за счет средств бюджета муниципального образования Кикнурский муниципальный округ Кировской области  Дополнительной помощи: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возникновение аварийных или чрезвычайных ситуаций природного или техногенного характера;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обрушение несущих конструкций, повлекшее нарушение нормальных условий эксплуатации многоквартирного дома;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разрушение инженерных систем и коммуникаций, повлекшее нарушение нормальных условий эксплуатации многоквартирного дома.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CCB">
        <w:rPr>
          <w:sz w:val="28"/>
          <w:szCs w:val="28"/>
        </w:rPr>
        <w:t>4. Капитальный ремонт многоквартирного дома в случаях, указанных в разделе 3 настоящего Порядка, осуществляется без включения такого многоквартирного дома в краткосрочный план реализации региональной программы капитального ремонта и только в объеме, необходимом для устранения неудовлетворительного состояния конструкций и (или) инженерных систем.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CCB">
        <w:rPr>
          <w:sz w:val="28"/>
          <w:szCs w:val="28"/>
        </w:rPr>
        <w:t>5. Решение о необходимости проведения капитального ремонта и об оказании на возвратной и (или) безвозвратной основе за счет средств бюджета муниципального образования  Кикнурский муниципальный округ Кировской области Дополнительной помощи в случаях, указанных в разделе 3 настоящего Порядка (далее - Решение), принимается администрацией Кикнурского муниципального округа (далее Администрация)  в форме уведомления.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CCB">
        <w:rPr>
          <w:sz w:val="28"/>
          <w:szCs w:val="28"/>
        </w:rPr>
        <w:t>6. Заявителями, обращающимися в Администрацию за Дополнительной помощью, могут быть: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управляющая организация;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товарищество собственников жилья;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lastRenderedPageBreak/>
        <w:t>- жилищный кооператив или иной специализированный потребительский кооператив;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уполномоченный общим собранием собственников помещений в многоквартирном доме на представление их интересов собственник помещения, при непосредственном управлении.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CCB">
        <w:rPr>
          <w:sz w:val="28"/>
          <w:szCs w:val="28"/>
        </w:rPr>
        <w:t>7. Для получения Дополнительной помощи заявитель представляет в адрес Администрации, на бумажном носителе следующий пакет документов: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обращение в свободной форме о возникновении неотложной необходимости в проведении капитального ремонта общего имущества многоквартирного дома;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акт обследования многоквартирного дома, поврежденного в результате ситуаций, указанных в разделе 3 настоящего Порядка, с указанием объемов повреждений общего имущества в многоквартирном доме и их характеристик по конструктивным элементам и (или) инженерным системам, с приложением фотоматериалов и указанием возможности восстановления их работоспособности путем проведения капитального ремонта, составленный специализированной организацией;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дефектная ведомость на проведение работ по капитальному ремонту в объеме, необходимом для устранения неудовлетворительного состояния конструкций и (или) инженерных систем;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проектно-сметная документация на капитальный ремонт, составленная специализированной организацией.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CCB">
        <w:rPr>
          <w:sz w:val="28"/>
          <w:szCs w:val="28"/>
        </w:rPr>
        <w:t>8. Решение принимается на основании документов, указанных в разделе 7 настоящего Порядка, предоставленных заявителем, указанным в разделе 6 настоящего Порядка.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CCB">
        <w:rPr>
          <w:sz w:val="28"/>
          <w:szCs w:val="28"/>
        </w:rPr>
        <w:t xml:space="preserve">9. В соответствии с частью 1 статьи 191 Жилищного кодекса Российской Федерации Дополнительная помощь предоставляется товариществам собственников жилья, жилищным, жилищно-строительным кооперативам, созданным в соответствии с </w:t>
      </w:r>
      <w:hyperlink r:id="rId17" w:history="1">
        <w:r w:rsidRPr="007877A2">
          <w:rPr>
            <w:sz w:val="28"/>
            <w:szCs w:val="28"/>
          </w:rPr>
          <w:t>Жилищным кодексом Российской Федерации</w:t>
        </w:r>
      </w:hyperlink>
      <w:r w:rsidRPr="007877A2">
        <w:rPr>
          <w:sz w:val="28"/>
          <w:szCs w:val="28"/>
        </w:rPr>
        <w:t>,</w:t>
      </w:r>
      <w:r w:rsidRPr="004C1CCB">
        <w:rPr>
          <w:sz w:val="28"/>
          <w:szCs w:val="28"/>
        </w:rPr>
        <w:t xml:space="preserve"> управляющим организациям.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4C1CCB">
        <w:rPr>
          <w:sz w:val="28"/>
          <w:szCs w:val="28"/>
        </w:rPr>
        <w:t>10. Администрация рассматривает поступивший пакет документов в течение 5 рабочих дней и уведомляет заявителя о принятом решении.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CCB">
        <w:rPr>
          <w:sz w:val="28"/>
          <w:szCs w:val="28"/>
        </w:rPr>
        <w:t>11. В течение 3 рабочих дней со дня принятия решения Администрация заключает с заявителем соглашение о предоставлении Дополнительной помощи.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CCB">
        <w:rPr>
          <w:sz w:val="28"/>
          <w:szCs w:val="28"/>
        </w:rPr>
        <w:t>12. Заявитель выступает заказчиком работ и проводит капитальный ремонт за счет собственных средств, в соответствии с согласованной с Администрацией проектно-сметной документацией, указанной в разделе 7 настоящего Порядка. Заявитель может выполнить работы своими силами и (или) привлечь для выполнения работ специализированные организации на условиях договора подряда.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CCB">
        <w:rPr>
          <w:sz w:val="28"/>
          <w:szCs w:val="28"/>
        </w:rPr>
        <w:t>13. Заявитель представляет в Администрацию в течение 15 рабочих дней со дня подписания актов выполненных работ копии следующих документов, подтверждающих проведение капитального ремонта: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заявление в свободной форме о выделении Дополнительной помощи;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действующий договор управления многоквартирным домом для юридического лица или протокол общего собрания собственников, подтверждающий полномочия физического лица - представителя собственников, при непосредственном управлении;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согласие на осуществлении Администрацией финансового контроля проверок соблюдения заявителем условий, целей предоставления Дополнительной помощи и настоящего Порядка;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</w:t>
      </w:r>
      <w:hyperlink r:id="rId18" w:history="1">
        <w:r w:rsidRPr="00BA1D73">
          <w:rPr>
            <w:sz w:val="28"/>
            <w:szCs w:val="28"/>
          </w:rPr>
          <w:t>Градостроительным кодексом</w:t>
        </w:r>
      </w:hyperlink>
      <w:r w:rsidRPr="004C1CCB">
        <w:rPr>
          <w:sz w:val="28"/>
          <w:szCs w:val="28"/>
        </w:rPr>
        <w:t xml:space="preserve"> в случае, если для выполнения работ привлекались подрядные организации;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lastRenderedPageBreak/>
        <w:t>- товарные накладные, сертификаты соответствия и акты передачи и списания на материалы, использованные в ходе проведения ремонта;</w:t>
      </w:r>
    </w:p>
    <w:p w:rsidR="009858F2" w:rsidRPr="004C1CCB" w:rsidRDefault="009858F2" w:rsidP="009858F2">
      <w:pPr>
        <w:spacing w:line="360" w:lineRule="auto"/>
        <w:jc w:val="both"/>
        <w:rPr>
          <w:sz w:val="28"/>
          <w:szCs w:val="28"/>
        </w:rPr>
      </w:pPr>
      <w:r w:rsidRPr="004C1CCB">
        <w:rPr>
          <w:sz w:val="28"/>
          <w:szCs w:val="28"/>
        </w:rPr>
        <w:t>- акты выполненных работ формы КС-2, справка о стоимости выполненных работ формы КС-3, подписанные заявителем и уполномоченными общим собранием представителями собственников помещений в многоквартирном доме и согласованные с Администрацией.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CCB">
        <w:rPr>
          <w:sz w:val="28"/>
          <w:szCs w:val="28"/>
        </w:rPr>
        <w:t>14. В течение 10 рабочих дней со дня предоставления документов, указанных в разделе 13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многоквартирного дома, подлежащих перечислению заявителю, и направляет его в бухгалтерию Администрации, которая  перечисляет не позднее 5 рабочих дней со дня получения заключения денежные средства на расчетный счет заявителя, открытый 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CCB">
        <w:rPr>
          <w:sz w:val="28"/>
          <w:szCs w:val="28"/>
        </w:rPr>
        <w:t>15. Администрация отказывает заявителю в получении Дополнительной помощи, если предоставленные документы не соответствуют требованиям, предусмотренным настоящим Порядком, либо предоставлены не все документы, указанные в разделе 7 настоящего Порядка, а также, если средства в бюджете муниципального образования Кикнурский муниципальный округ Кировской области на проведение капитального ремонта общего имущества многоквартирных домов не предусмотрены.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CCB">
        <w:rPr>
          <w:sz w:val="28"/>
          <w:szCs w:val="28"/>
        </w:rPr>
        <w:t>16. Администрация осуществляет обязательную проверку соблюдения заявителем ~ получателем Дополнительной помощи условий настоящего Порядка.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CCB">
        <w:rPr>
          <w:sz w:val="28"/>
          <w:szCs w:val="28"/>
        </w:rPr>
        <w:t>17. Денежные средства, использованные с нарушением условий, целей и порядка их предоставления, должны быть возвращены заявителем в полном объеме.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C1CCB">
        <w:rPr>
          <w:sz w:val="28"/>
          <w:szCs w:val="28"/>
        </w:rPr>
        <w:t>18. Решение о возврате денежных средств принимает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</w:t>
      </w:r>
      <w:r>
        <w:rPr>
          <w:sz w:val="28"/>
          <w:szCs w:val="28"/>
        </w:rPr>
        <w:t>зводится в течение 15 рабочих</w:t>
      </w:r>
      <w:r w:rsidRPr="004C1CCB">
        <w:rPr>
          <w:sz w:val="28"/>
          <w:szCs w:val="28"/>
        </w:rPr>
        <w:t xml:space="preserve"> дней со дня получения требования о возврате денежных средств путем перечисления денежных средств в бюджет муниципального образования Кикнурский муниципальный округ Кировской области.</w:t>
      </w:r>
    </w:p>
    <w:p w:rsidR="009858F2" w:rsidRPr="004C1CCB" w:rsidRDefault="009858F2" w:rsidP="009858F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1CCB">
        <w:rPr>
          <w:sz w:val="28"/>
          <w:szCs w:val="28"/>
        </w:rPr>
        <w:t>19. В случае невозврата денежных средств в течение срока, установленного разделом 18 настоящего Порядка, Администрация в течение 30 календарных дней принимает меры к их взысканию в судебном порядке в соответствии с действующим законодательством.</w:t>
      </w:r>
    </w:p>
    <w:p w:rsidR="009858F2" w:rsidRDefault="009858F2" w:rsidP="009858F2">
      <w:pPr>
        <w:pStyle w:val="afa"/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</w:p>
    <w:p w:rsidR="009858F2" w:rsidRDefault="009858F2" w:rsidP="009858F2">
      <w:pPr>
        <w:pStyle w:val="afa"/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858F2" w:rsidRDefault="009858F2">
      <w:pPr>
        <w:spacing w:after="160" w:line="259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DC7715" w:rsidRPr="00DC7715" w:rsidRDefault="00DC7715" w:rsidP="00DC7715">
      <w:pPr>
        <w:shd w:val="clear" w:color="auto" w:fill="FFFFFF"/>
        <w:snapToGrid w:val="0"/>
        <w:jc w:val="center"/>
        <w:rPr>
          <w:rFonts w:eastAsia="Calibri"/>
          <w:lang w:eastAsia="en-US"/>
        </w:rPr>
      </w:pPr>
      <w:r w:rsidRPr="00DC7715">
        <w:rPr>
          <w:rFonts w:eastAsia="Calibri"/>
          <w:lang w:eastAsia="en-US"/>
        </w:rPr>
        <w:lastRenderedPageBreak/>
        <w:t>ИЗВЕЩЕНИЕ О СОГЛАСОВАНИИ ПРОЕКТА МЕЖЕВАНИЯ И МЕСТОПОЛОЖЕНИЯ ГРАНИЦ ЗЕМЕЛЬНЫХ УЧАСТКОВ</w:t>
      </w:r>
    </w:p>
    <w:p w:rsidR="00DC7715" w:rsidRPr="00DC7715" w:rsidRDefault="00DC7715" w:rsidP="00DC7715">
      <w:pPr>
        <w:jc w:val="center"/>
        <w:rPr>
          <w:rFonts w:eastAsia="Calibri"/>
          <w:lang w:eastAsia="en-US"/>
        </w:rPr>
      </w:pPr>
    </w:p>
    <w:p w:rsidR="00DC7715" w:rsidRPr="00DC7715" w:rsidRDefault="00DC7715" w:rsidP="00DC7715">
      <w:pPr>
        <w:ind w:left="-567"/>
        <w:jc w:val="center"/>
        <w:rPr>
          <w:rFonts w:eastAsia="Calibri"/>
          <w:lang w:eastAsia="en-US"/>
        </w:rPr>
      </w:pPr>
    </w:p>
    <w:p w:rsidR="00DC7715" w:rsidRPr="00DC7715" w:rsidRDefault="00DC7715" w:rsidP="00DC7715">
      <w:pPr>
        <w:ind w:left="-567"/>
        <w:jc w:val="both"/>
        <w:rPr>
          <w:sz w:val="28"/>
          <w:szCs w:val="28"/>
        </w:rPr>
      </w:pPr>
      <w:r w:rsidRPr="00DC7715">
        <w:rPr>
          <w:sz w:val="28"/>
          <w:szCs w:val="28"/>
        </w:rPr>
        <w:t>Кадастровый инженер ООО «Земля и Право» Некрасов Сергей Витальевич,</w:t>
      </w:r>
    </w:p>
    <w:p w:rsidR="00DC7715" w:rsidRPr="00DC7715" w:rsidRDefault="00DC7715" w:rsidP="00DC7715">
      <w:pPr>
        <w:ind w:left="-567"/>
        <w:jc w:val="both"/>
        <w:rPr>
          <w:sz w:val="28"/>
          <w:szCs w:val="28"/>
        </w:rPr>
      </w:pPr>
      <w:r w:rsidRPr="00DC7715">
        <w:rPr>
          <w:sz w:val="28"/>
          <w:szCs w:val="28"/>
        </w:rPr>
        <w:t xml:space="preserve">ИНН 4345284801, КПП 434501001, 610001, г. Киров, Октябрьский пр-т, 118а, офис 212, тел. 89005267548, </w:t>
      </w:r>
      <w:r w:rsidRPr="00DC7715">
        <w:rPr>
          <w:sz w:val="28"/>
          <w:szCs w:val="28"/>
          <w:lang w:val="en-US"/>
        </w:rPr>
        <w:t>e</w:t>
      </w:r>
      <w:r w:rsidRPr="00DC7715">
        <w:rPr>
          <w:sz w:val="28"/>
          <w:szCs w:val="28"/>
        </w:rPr>
        <w:t>-</w:t>
      </w:r>
      <w:r w:rsidRPr="00DC7715">
        <w:rPr>
          <w:sz w:val="28"/>
          <w:szCs w:val="28"/>
          <w:lang w:val="en-US"/>
        </w:rPr>
        <w:t>mail</w:t>
      </w:r>
      <w:r w:rsidRPr="00DC7715">
        <w:rPr>
          <w:sz w:val="28"/>
          <w:szCs w:val="28"/>
        </w:rPr>
        <w:t xml:space="preserve">: </w:t>
      </w:r>
      <w:hyperlink r:id="rId19" w:history="1">
        <w:r w:rsidRPr="00DC7715">
          <w:rPr>
            <w:color w:val="0563C1"/>
            <w:sz w:val="28"/>
            <w:szCs w:val="28"/>
            <w:u w:val="single"/>
            <w:lang w:val="en-US"/>
          </w:rPr>
          <w:t>zempravo</w:t>
        </w:r>
        <w:r w:rsidRPr="00DC7715">
          <w:rPr>
            <w:color w:val="0563C1"/>
            <w:sz w:val="28"/>
            <w:szCs w:val="28"/>
            <w:u w:val="single"/>
          </w:rPr>
          <w:t>43@</w:t>
        </w:r>
        <w:r w:rsidRPr="00DC7715">
          <w:rPr>
            <w:color w:val="0563C1"/>
            <w:sz w:val="28"/>
            <w:szCs w:val="28"/>
            <w:u w:val="single"/>
            <w:lang w:val="en-US"/>
          </w:rPr>
          <w:t>mail</w:t>
        </w:r>
        <w:r w:rsidRPr="00DC7715">
          <w:rPr>
            <w:color w:val="0563C1"/>
            <w:sz w:val="28"/>
            <w:szCs w:val="28"/>
            <w:u w:val="single"/>
          </w:rPr>
          <w:t>.</w:t>
        </w:r>
        <w:r w:rsidRPr="00DC7715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 w:rsidRPr="00DC7715">
        <w:rPr>
          <w:sz w:val="28"/>
          <w:szCs w:val="28"/>
        </w:rPr>
        <w:t>.</w:t>
      </w:r>
    </w:p>
    <w:p w:rsidR="00DC7715" w:rsidRPr="00DC7715" w:rsidRDefault="00DC7715" w:rsidP="00DC7715">
      <w:pPr>
        <w:ind w:left="-567"/>
        <w:jc w:val="both"/>
        <w:rPr>
          <w:sz w:val="28"/>
          <w:szCs w:val="28"/>
        </w:rPr>
      </w:pPr>
      <w:r w:rsidRPr="00DC7715">
        <w:rPr>
          <w:sz w:val="28"/>
          <w:szCs w:val="28"/>
        </w:rPr>
        <w:t>В соответствии со ст. 13 и 13.1Федерального закона №101-ФЗ «Об обороте земель сельскохозяйственного назначения» извещает участников долевой собственности на земельный участок  №43:10:000000:22 о необходимости согласования проекта межевания земельного участка, выделяемого в счет земельных долей. Предметом настоящего согласования являются размер и местоположение границ выделяемого в счет земельных долей земельного участка.</w:t>
      </w:r>
    </w:p>
    <w:p w:rsidR="00DC7715" w:rsidRPr="00DC7715" w:rsidRDefault="00DC7715" w:rsidP="00DC7715">
      <w:pPr>
        <w:ind w:left="-567"/>
        <w:jc w:val="both"/>
        <w:rPr>
          <w:sz w:val="28"/>
          <w:szCs w:val="28"/>
        </w:rPr>
      </w:pPr>
      <w:r w:rsidRPr="00DC7715">
        <w:rPr>
          <w:sz w:val="28"/>
          <w:szCs w:val="28"/>
        </w:rPr>
        <w:t xml:space="preserve">Заказчиком работ по подготовке проекта межевания земельных участков является муниципальное образование Кикнурский муниципальный округ Кировской области, адрес: Кировская обл., Кикнурский  р-н, пгт. Кикнур, ул. Советская, д.36. Тел. 8(83341) 5-12-37. </w:t>
      </w:r>
    </w:p>
    <w:p w:rsidR="00DC7715" w:rsidRPr="00DC7715" w:rsidRDefault="00DC7715" w:rsidP="00DC7715">
      <w:pPr>
        <w:ind w:left="-567"/>
        <w:jc w:val="both"/>
        <w:rPr>
          <w:sz w:val="28"/>
          <w:szCs w:val="28"/>
        </w:rPr>
      </w:pPr>
      <w:r w:rsidRPr="00DC7715">
        <w:rPr>
          <w:sz w:val="28"/>
          <w:szCs w:val="28"/>
        </w:rPr>
        <w:t>Кадастровый номер исходного земельного участка 43:10:000000:22, адрес: Кировская обл., Кикнурский р-н.</w:t>
      </w:r>
    </w:p>
    <w:p w:rsidR="00DC7715" w:rsidRPr="00DC7715" w:rsidRDefault="00DC7715" w:rsidP="00DC7715">
      <w:pPr>
        <w:ind w:left="-567"/>
        <w:jc w:val="both"/>
        <w:rPr>
          <w:sz w:val="28"/>
          <w:szCs w:val="28"/>
        </w:rPr>
      </w:pPr>
      <w:r w:rsidRPr="00DC7715">
        <w:rPr>
          <w:sz w:val="28"/>
          <w:szCs w:val="28"/>
        </w:rPr>
        <w:t>Ознакомиться с проектом межевания земельного участка можно в рабочие дни с 8-00 до 17-00 по адресу: г. Киров, Октябрьский пр-т, 118а, офис 212, в течение 30 дней с момента опубликования настоящего извещения.</w:t>
      </w:r>
    </w:p>
    <w:p w:rsidR="00DC7715" w:rsidRPr="00DC7715" w:rsidRDefault="00DC7715" w:rsidP="00DC7715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DC7715">
        <w:rPr>
          <w:rFonts w:eastAsia="Calibri"/>
          <w:sz w:val="28"/>
          <w:szCs w:val="28"/>
          <w:lang w:eastAsia="en-US"/>
        </w:rPr>
        <w:t>Предложения по доработке проекта межевания земельных участков и обоснованные возражения относительно размера и местоположения границ, выделяемых в счет земельных долей земельных участков направлять по адресу кадастрового инженера и заказчика работ в течение 30 дней с момента опубликования настоящего извещения. Содержание возражения должно соответствовать статье 13.1 федерального закона №101-ФЗ "Об обороте земель сельскохозяйственного назначения".</w:t>
      </w:r>
    </w:p>
    <w:p w:rsidR="00DC7715" w:rsidRPr="00DC7715" w:rsidRDefault="00DC7715" w:rsidP="00DC7715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DC7715">
        <w:rPr>
          <w:rFonts w:eastAsia="Calibri"/>
          <w:sz w:val="28"/>
          <w:szCs w:val="28"/>
          <w:lang w:eastAsia="en-US"/>
        </w:rPr>
        <w:t>Смежные земельные участки, с правообладателями которых требуется согласование местоположение границ: участники коллективно долевой собственности колхоза «Искра», кадастровый номер 43:10:000000:100.</w:t>
      </w:r>
    </w:p>
    <w:p w:rsidR="00DC7715" w:rsidRPr="00DC7715" w:rsidRDefault="00DC7715" w:rsidP="00DC7715">
      <w:pPr>
        <w:rPr>
          <w:rFonts w:ascii="Calibri" w:eastAsia="Calibri" w:hAnsi="Calibri"/>
          <w:sz w:val="28"/>
          <w:szCs w:val="28"/>
          <w:lang w:eastAsia="en-US"/>
        </w:rPr>
      </w:pPr>
    </w:p>
    <w:p w:rsidR="000F2944" w:rsidRPr="000F2944" w:rsidRDefault="00DC7715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F2944" w:rsidRPr="000F2944">
        <w:rPr>
          <w:rFonts w:ascii="Times New Roman" w:hAnsi="Times New Roman" w:cs="Times New Roman"/>
          <w:sz w:val="28"/>
          <w:szCs w:val="28"/>
        </w:rPr>
        <w:t>Учредитель: Дума Кикнурского муниципального округа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612300, Кировская область,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Кикнурский район, пгт Кикнур, улица Советская, дом 36 (каб. №№ 36, 41)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(83341) 5-14-50- отдел по организационно-правовым и кадровым вопросам администрации Кикнурского округа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B7BCB" w:rsidRPr="007635B4" w:rsidRDefault="007635B4" w:rsidP="007635B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 экз.</w:t>
      </w:r>
    </w:p>
    <w:sectPr w:rsidR="004B7BCB" w:rsidRPr="007635B4" w:rsidSect="009858F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BA" w:rsidRDefault="007A58BA" w:rsidP="00B96058">
      <w:r>
        <w:separator/>
      </w:r>
    </w:p>
  </w:endnote>
  <w:endnote w:type="continuationSeparator" w:id="0">
    <w:p w:rsidR="007A58BA" w:rsidRDefault="007A58BA" w:rsidP="00B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BA" w:rsidRDefault="007A58BA" w:rsidP="00B96058">
      <w:r>
        <w:separator/>
      </w:r>
    </w:p>
  </w:footnote>
  <w:footnote w:type="continuationSeparator" w:id="0">
    <w:p w:rsidR="007A58BA" w:rsidRDefault="007A58BA" w:rsidP="00B9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15" w:rsidRDefault="00DC77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658D">
      <w:rPr>
        <w:noProof/>
      </w:rPr>
      <w:t>10</w:t>
    </w:r>
    <w:r>
      <w:fldChar w:fldCharType="end"/>
    </w:r>
  </w:p>
  <w:p w:rsidR="00DC7715" w:rsidRDefault="00DC77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399797"/>
      <w:docPartObj>
        <w:docPartGallery w:val="Page Numbers (Top of Page)"/>
        <w:docPartUnique/>
      </w:docPartObj>
    </w:sdtPr>
    <w:sdtEndPr/>
    <w:sdtContent>
      <w:p w:rsidR="00DC7715" w:rsidRDefault="00DC77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8D">
          <w:rPr>
            <w:noProof/>
          </w:rPr>
          <w:t>34</w:t>
        </w:r>
        <w:r>
          <w:fldChar w:fldCharType="end"/>
        </w:r>
      </w:p>
    </w:sdtContent>
  </w:sdt>
  <w:p w:rsidR="00DC7715" w:rsidRDefault="00DC77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830091"/>
      <w:docPartObj>
        <w:docPartGallery w:val="Page Numbers (Top of Page)"/>
        <w:docPartUnique/>
      </w:docPartObj>
    </w:sdtPr>
    <w:sdtEndPr/>
    <w:sdtContent>
      <w:p w:rsidR="00DC7715" w:rsidRDefault="00DC77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8D">
          <w:rPr>
            <w:noProof/>
          </w:rPr>
          <w:t>28</w:t>
        </w:r>
        <w:r>
          <w:fldChar w:fldCharType="end"/>
        </w:r>
      </w:p>
    </w:sdtContent>
  </w:sdt>
  <w:p w:rsidR="00DC7715" w:rsidRDefault="00DC771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13611"/>
      <w:docPartObj>
        <w:docPartGallery w:val="Page Numbers (Top of Page)"/>
        <w:docPartUnique/>
      </w:docPartObj>
    </w:sdtPr>
    <w:sdtEndPr/>
    <w:sdtContent>
      <w:p w:rsidR="00DC7715" w:rsidRDefault="00DC77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8D">
          <w:rPr>
            <w:noProof/>
          </w:rPr>
          <w:t>42</w:t>
        </w:r>
        <w:r>
          <w:fldChar w:fldCharType="end"/>
        </w:r>
      </w:p>
    </w:sdtContent>
  </w:sdt>
  <w:p w:rsidR="00DC7715" w:rsidRDefault="00DC77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9E95FBB"/>
    <w:multiLevelType w:val="multilevel"/>
    <w:tmpl w:val="BEE2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2600F"/>
    <w:multiLevelType w:val="hybridMultilevel"/>
    <w:tmpl w:val="13F62ACC"/>
    <w:lvl w:ilvl="0" w:tplc="5404B2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313CE3"/>
    <w:multiLevelType w:val="hybridMultilevel"/>
    <w:tmpl w:val="83B8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4C2E"/>
    <w:multiLevelType w:val="multilevel"/>
    <w:tmpl w:val="74EC2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E2AD1"/>
    <w:multiLevelType w:val="hybridMultilevel"/>
    <w:tmpl w:val="0E761C38"/>
    <w:lvl w:ilvl="0" w:tplc="699ACAAE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748AB"/>
    <w:multiLevelType w:val="hybridMultilevel"/>
    <w:tmpl w:val="28665848"/>
    <w:lvl w:ilvl="0" w:tplc="2682A2C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C2AAE"/>
    <w:multiLevelType w:val="multilevel"/>
    <w:tmpl w:val="0419001D"/>
    <w:numStyleLink w:val="1"/>
  </w:abstractNum>
  <w:abstractNum w:abstractNumId="20">
    <w:nsid w:val="696876F1"/>
    <w:multiLevelType w:val="multilevel"/>
    <w:tmpl w:val="97CC1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7084FC3"/>
    <w:multiLevelType w:val="hybridMultilevel"/>
    <w:tmpl w:val="10C8416A"/>
    <w:lvl w:ilvl="0" w:tplc="F9561F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23611"/>
    <w:multiLevelType w:val="hybridMultilevel"/>
    <w:tmpl w:val="BB6CCF16"/>
    <w:lvl w:ilvl="0" w:tplc="4DA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12"/>
  </w:num>
  <w:num w:numId="5">
    <w:abstractNumId w:val="20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7"/>
  </w:num>
  <w:num w:numId="11">
    <w:abstractNumId w:val="23"/>
  </w:num>
  <w:num w:numId="12">
    <w:abstractNumId w:val="18"/>
  </w:num>
  <w:num w:numId="13">
    <w:abstractNumId w:val="21"/>
  </w:num>
  <w:num w:numId="14">
    <w:abstractNumId w:val="1"/>
  </w:num>
  <w:num w:numId="15">
    <w:abstractNumId w:val="15"/>
  </w:num>
  <w:num w:numId="16">
    <w:abstractNumId w:val="6"/>
  </w:num>
  <w:num w:numId="17">
    <w:abstractNumId w:val="5"/>
  </w:num>
  <w:num w:numId="18">
    <w:abstractNumId w:val="26"/>
  </w:num>
  <w:num w:numId="19">
    <w:abstractNumId w:val="24"/>
  </w:num>
  <w:num w:numId="20">
    <w:abstractNumId w:val="14"/>
  </w:num>
  <w:num w:numId="21">
    <w:abstractNumId w:val="25"/>
  </w:num>
  <w:num w:numId="22">
    <w:abstractNumId w:val="4"/>
  </w:num>
  <w:num w:numId="23">
    <w:abstractNumId w:val="19"/>
  </w:num>
  <w:num w:numId="24">
    <w:abstractNumId w:val="8"/>
  </w:num>
  <w:num w:numId="25">
    <w:abstractNumId w:val="9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BA"/>
    <w:rsid w:val="000032DE"/>
    <w:rsid w:val="000F2944"/>
    <w:rsid w:val="00142304"/>
    <w:rsid w:val="002A7473"/>
    <w:rsid w:val="00344C84"/>
    <w:rsid w:val="004B7BCB"/>
    <w:rsid w:val="00572C7B"/>
    <w:rsid w:val="00573122"/>
    <w:rsid w:val="00597A9D"/>
    <w:rsid w:val="0061460E"/>
    <w:rsid w:val="00663FDC"/>
    <w:rsid w:val="007236EC"/>
    <w:rsid w:val="007274C1"/>
    <w:rsid w:val="00761FAE"/>
    <w:rsid w:val="007635B4"/>
    <w:rsid w:val="007960D3"/>
    <w:rsid w:val="007A58BA"/>
    <w:rsid w:val="008B20BA"/>
    <w:rsid w:val="00910A8D"/>
    <w:rsid w:val="00921483"/>
    <w:rsid w:val="00974A94"/>
    <w:rsid w:val="009767EA"/>
    <w:rsid w:val="009858F2"/>
    <w:rsid w:val="009B19F8"/>
    <w:rsid w:val="00A1658D"/>
    <w:rsid w:val="00B2093B"/>
    <w:rsid w:val="00B52F1A"/>
    <w:rsid w:val="00B813C6"/>
    <w:rsid w:val="00B96058"/>
    <w:rsid w:val="00BF1DAD"/>
    <w:rsid w:val="00C43A5D"/>
    <w:rsid w:val="00D10CD0"/>
    <w:rsid w:val="00DC7715"/>
    <w:rsid w:val="00D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F947-382D-476C-BE3C-37B95CD8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9858F2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B813C6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0BA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8B20BA"/>
    <w:rPr>
      <w:b/>
      <w:bCs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20BA"/>
    <w:pPr>
      <w:widowControl w:val="0"/>
      <w:shd w:val="clear" w:color="auto" w:fill="FFFFFF"/>
      <w:spacing w:before="4620" w:line="595" w:lineRule="exact"/>
      <w:jc w:val="center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character" w:customStyle="1" w:styleId="31">
    <w:name w:val="Основной текст (3)_"/>
    <w:link w:val="32"/>
    <w:locked/>
    <w:rsid w:val="008B20B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20BA"/>
    <w:pPr>
      <w:widowControl w:val="0"/>
      <w:shd w:val="clear" w:color="auto" w:fill="FFFFFF"/>
      <w:spacing w:before="5820" w:after="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link w:val="ConsPlusNormal0"/>
    <w:qFormat/>
    <w:rsid w:val="00B96058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96058"/>
    <w:pPr>
      <w:widowControl w:val="0"/>
      <w:spacing w:after="0" w:line="240" w:lineRule="auto"/>
    </w:pPr>
    <w:rPr>
      <w:rFonts w:ascii="Calibri" w:eastAsia="SimSun" w:hAnsi="Calibri" w:cs="Calibri"/>
      <w:b/>
      <w:bCs/>
      <w:lang w:eastAsia="zh-CN"/>
    </w:rPr>
  </w:style>
  <w:style w:type="paragraph" w:styleId="a4">
    <w:name w:val="header"/>
    <w:basedOn w:val="a"/>
    <w:link w:val="a5"/>
    <w:uiPriority w:val="99"/>
    <w:unhideWhenUsed/>
    <w:rsid w:val="00B96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6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9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9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21"/>
    <w:rsid w:val="00763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635B4"/>
    <w:pPr>
      <w:widowControl w:val="0"/>
      <w:shd w:val="clear" w:color="auto" w:fill="FFFFFF"/>
      <w:spacing w:before="120" w:after="480" w:line="0" w:lineRule="atLeast"/>
    </w:pPr>
    <w:rPr>
      <w:rFonts w:cstheme="minorBidi"/>
      <w:sz w:val="27"/>
      <w:szCs w:val="27"/>
      <w:lang w:eastAsia="en-US"/>
    </w:rPr>
  </w:style>
  <w:style w:type="character" w:customStyle="1" w:styleId="12">
    <w:name w:val="Основной текст1"/>
    <w:basedOn w:val="aa"/>
    <w:rsid w:val="00763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ConsTitle">
    <w:name w:val="ConsTitle"/>
    <w:rsid w:val="00763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63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uiPriority w:val="99"/>
    <w:rsid w:val="007635B4"/>
  </w:style>
  <w:style w:type="character" w:customStyle="1" w:styleId="30">
    <w:name w:val="Заголовок 3 Знак"/>
    <w:basedOn w:val="a0"/>
    <w:link w:val="3"/>
    <w:uiPriority w:val="99"/>
    <w:rsid w:val="00B813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81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663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985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858F2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9858F2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9858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Подпись к таблице_"/>
    <w:basedOn w:val="a0"/>
    <w:link w:val="af"/>
    <w:uiPriority w:val="99"/>
    <w:locked/>
    <w:rsid w:val="009858F2"/>
    <w:rPr>
      <w:b/>
      <w:bCs/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9858F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985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9858F2"/>
    <w:rPr>
      <w:b/>
      <w:bCs/>
      <w:sz w:val="20"/>
      <w:szCs w:val="20"/>
    </w:rPr>
  </w:style>
  <w:style w:type="paragraph" w:customStyle="1" w:styleId="af1">
    <w:name w:val="Абзац"/>
    <w:autoRedefine/>
    <w:uiPriority w:val="99"/>
    <w:rsid w:val="009858F2"/>
    <w:pPr>
      <w:widowControl w:val="0"/>
      <w:adjustRightInd w:val="0"/>
      <w:spacing w:after="0" w:line="240" w:lineRule="auto"/>
      <w:ind w:left="113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 Знак Знак Знак Знак Знак"/>
    <w:basedOn w:val="a"/>
    <w:uiPriority w:val="99"/>
    <w:rsid w:val="009858F2"/>
    <w:rPr>
      <w:rFonts w:ascii="Verdana" w:eastAsia="Calibri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858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9858F2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rsid w:val="009858F2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9858F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6">
    <w:name w:val="Первая строка заголовка"/>
    <w:basedOn w:val="a"/>
    <w:uiPriority w:val="99"/>
    <w:rsid w:val="009858F2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character" w:styleId="af7">
    <w:name w:val="Hyperlink"/>
    <w:basedOn w:val="a0"/>
    <w:uiPriority w:val="99"/>
    <w:semiHidden/>
    <w:rsid w:val="009858F2"/>
    <w:rPr>
      <w:color w:val="0000FF"/>
      <w:u w:val="single"/>
    </w:rPr>
  </w:style>
  <w:style w:type="character" w:styleId="af8">
    <w:name w:val="FollowedHyperlink"/>
    <w:basedOn w:val="a0"/>
    <w:uiPriority w:val="99"/>
    <w:semiHidden/>
    <w:rsid w:val="009858F2"/>
    <w:rPr>
      <w:color w:val="800080"/>
      <w:u w:val="single"/>
    </w:rPr>
  </w:style>
  <w:style w:type="paragraph" w:customStyle="1" w:styleId="xl65">
    <w:name w:val="xl6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858F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858F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858F2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9858F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9858F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9858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9858F2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858F2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9858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9858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9858F2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9858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9858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9858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9858F2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9858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Cell">
    <w:name w:val="ConsPlusCell"/>
    <w:rsid w:val="00985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ConsPlusNormal0">
    <w:name w:val="ConsPlusNormal Знак"/>
    <w:link w:val="ConsPlusNormal"/>
    <w:locked/>
    <w:rsid w:val="009858F2"/>
    <w:rPr>
      <w:rFonts w:ascii="Arial" w:eastAsia="Calibri" w:hAnsi="Arial" w:cs="Arial"/>
      <w:sz w:val="20"/>
      <w:szCs w:val="20"/>
      <w:lang w:eastAsia="zh-CN"/>
    </w:rPr>
  </w:style>
  <w:style w:type="character" w:styleId="af9">
    <w:name w:val="Strong"/>
    <w:basedOn w:val="a0"/>
    <w:uiPriority w:val="22"/>
    <w:qFormat/>
    <w:rsid w:val="009858F2"/>
    <w:rPr>
      <w:b/>
      <w:bCs/>
    </w:rPr>
  </w:style>
  <w:style w:type="numbering" w:customStyle="1" w:styleId="1">
    <w:name w:val="Стиль1"/>
    <w:uiPriority w:val="99"/>
    <w:rsid w:val="009858F2"/>
    <w:pPr>
      <w:numPr>
        <w:numId w:val="22"/>
      </w:numPr>
    </w:pPr>
  </w:style>
  <w:style w:type="paragraph" w:customStyle="1" w:styleId="xl63">
    <w:name w:val="xl6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fa">
    <w:name w:val="Normal (Web)"/>
    <w:basedOn w:val="a"/>
    <w:uiPriority w:val="99"/>
    <w:rsid w:val="009858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docs.cntd.ru/document/90170781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ocs.cntd.ru/document/901919946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xn----ftbnafdbadzptgh2aj.xn--p1ai/documents/1006.html" TargetMode="External"/><Relationship Id="rId10" Type="http://schemas.openxmlformats.org/officeDocument/2006/relationships/hyperlink" Target="consultantplus://offline/ref=3BA6FA74A50E718E896531E72E8AA562FB3131D9E515DF667BD716ED2D9D3612CCF2EE1AA7409BA7554CF883758364510E327B19E2F113E7P9IFK" TargetMode="External"/><Relationship Id="rId19" Type="http://schemas.openxmlformats.org/officeDocument/2006/relationships/hyperlink" Target="mailto:zempravo43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A102-EB6E-4499-BD5B-A069EB2B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9358</Words>
  <Characters>53343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Специалист РПО</cp:lastModifiedBy>
  <cp:revision>14</cp:revision>
  <cp:lastPrinted>2022-08-19T05:16:00Z</cp:lastPrinted>
  <dcterms:created xsi:type="dcterms:W3CDTF">2022-07-06T10:43:00Z</dcterms:created>
  <dcterms:modified xsi:type="dcterms:W3CDTF">2022-08-19T05:17:00Z</dcterms:modified>
</cp:coreProperties>
</file>