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70341F">
              <w:rPr>
                <w:b/>
                <w:color w:val="0000FF"/>
                <w:sz w:val="36"/>
                <w:szCs w:val="36"/>
              </w:rPr>
              <w:t>18</w:t>
            </w:r>
            <w:r w:rsidRPr="000B548D">
              <w:rPr>
                <w:b/>
                <w:color w:val="0000FF"/>
                <w:sz w:val="36"/>
                <w:szCs w:val="36"/>
              </w:rPr>
              <w:t xml:space="preserve"> (</w:t>
            </w:r>
            <w:r w:rsidR="0070341F">
              <w:rPr>
                <w:b/>
                <w:color w:val="0000FF"/>
                <w:sz w:val="36"/>
                <w:szCs w:val="36"/>
              </w:rPr>
              <w:t>62</w:t>
            </w:r>
            <w:r w:rsidRPr="000B548D">
              <w:rPr>
                <w:b/>
                <w:color w:val="0000FF"/>
                <w:sz w:val="36"/>
                <w:szCs w:val="36"/>
              </w:rPr>
              <w:t xml:space="preserve">) </w:t>
            </w:r>
          </w:p>
          <w:p w:rsidR="008B20BA" w:rsidRPr="000B548D" w:rsidRDefault="0070341F" w:rsidP="00DC7715">
            <w:pPr>
              <w:spacing w:after="720"/>
              <w:ind w:left="2160"/>
              <w:rPr>
                <w:b/>
                <w:color w:val="0000FF"/>
                <w:sz w:val="36"/>
                <w:szCs w:val="36"/>
              </w:rPr>
            </w:pPr>
            <w:r>
              <w:rPr>
                <w:b/>
                <w:color w:val="0000FF"/>
                <w:sz w:val="36"/>
                <w:szCs w:val="36"/>
              </w:rPr>
              <w:t>12</w:t>
            </w:r>
            <w:r w:rsidR="00D0408F">
              <w:rPr>
                <w:b/>
                <w:color w:val="0000FF"/>
                <w:sz w:val="36"/>
                <w:szCs w:val="36"/>
              </w:rPr>
              <w:t xml:space="preserve"> сентября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70341F">
              <w:rPr>
                <w:b/>
                <w:color w:val="000000"/>
                <w:sz w:val="28"/>
                <w:szCs w:val="28"/>
              </w:rPr>
              <w:t>18</w:t>
            </w:r>
            <w:r w:rsidRPr="000B548D">
              <w:rPr>
                <w:b/>
                <w:color w:val="000000"/>
                <w:sz w:val="28"/>
                <w:szCs w:val="28"/>
              </w:rPr>
              <w:t xml:space="preserve"> (</w:t>
            </w:r>
            <w:r w:rsidR="0070341F">
              <w:rPr>
                <w:b/>
                <w:color w:val="000000"/>
                <w:sz w:val="28"/>
                <w:szCs w:val="28"/>
              </w:rPr>
              <w:t>62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70341F" w:rsidP="00DC7715">
            <w:pPr>
              <w:jc w:val="center"/>
              <w:rPr>
                <w:b/>
                <w:color w:val="000000"/>
                <w:sz w:val="28"/>
                <w:szCs w:val="28"/>
              </w:rPr>
            </w:pPr>
            <w:r>
              <w:rPr>
                <w:b/>
                <w:color w:val="000000"/>
                <w:sz w:val="28"/>
                <w:szCs w:val="28"/>
              </w:rPr>
              <w:t>12</w:t>
            </w:r>
            <w:r w:rsidR="00D0408F">
              <w:rPr>
                <w:b/>
                <w:color w:val="000000"/>
                <w:sz w:val="28"/>
                <w:szCs w:val="28"/>
              </w:rPr>
              <w:t xml:space="preserve"> сентября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8B20BA" w:rsidRPr="000B548D" w:rsidRDefault="008B20BA" w:rsidP="008B20BA">
      <w:pPr>
        <w:autoSpaceDE w:val="0"/>
        <w:autoSpaceDN w:val="0"/>
        <w:adjustRightInd w:val="0"/>
        <w:spacing w:line="360" w:lineRule="auto"/>
        <w:jc w:val="center"/>
        <w:rPr>
          <w:b/>
          <w:sz w:val="28"/>
          <w:szCs w:val="28"/>
        </w:rPr>
      </w:pPr>
      <w:r w:rsidRPr="000B548D">
        <w:rPr>
          <w:b/>
          <w:sz w:val="28"/>
          <w:szCs w:val="28"/>
        </w:rPr>
        <w:t>Раздел 4. Постановления администрации</w:t>
      </w:r>
    </w:p>
    <w:p w:rsidR="008B20BA" w:rsidRDefault="008B20BA" w:rsidP="008B20BA">
      <w:pPr>
        <w:autoSpaceDE w:val="0"/>
        <w:autoSpaceDN w:val="0"/>
        <w:adjustRightInd w:val="0"/>
        <w:spacing w:line="360" w:lineRule="auto"/>
        <w:jc w:val="center"/>
        <w:rPr>
          <w:b/>
          <w:sz w:val="28"/>
          <w:szCs w:val="28"/>
        </w:rPr>
      </w:pPr>
      <w:r w:rsidRPr="000B548D">
        <w:rPr>
          <w:b/>
          <w:sz w:val="28"/>
          <w:szCs w:val="28"/>
        </w:rPr>
        <w:t xml:space="preserve">Кикнурского муниципального </w:t>
      </w:r>
      <w:r>
        <w:rPr>
          <w:b/>
          <w:sz w:val="28"/>
          <w:szCs w:val="28"/>
        </w:rPr>
        <w:t>округа</w:t>
      </w:r>
      <w:r w:rsidRPr="000B548D">
        <w:rPr>
          <w:b/>
          <w:sz w:val="28"/>
          <w:szCs w:val="28"/>
        </w:rPr>
        <w:t xml:space="preserve"> Кировской области</w:t>
      </w:r>
    </w:p>
    <w:p w:rsidR="00C43A5D" w:rsidRPr="00C43A5D" w:rsidRDefault="00C43A5D" w:rsidP="0070341F">
      <w:pPr>
        <w:widowControl w:val="0"/>
        <w:autoSpaceDE w:val="0"/>
        <w:autoSpaceDN w:val="0"/>
        <w:spacing w:line="360" w:lineRule="auto"/>
        <w:ind w:firstLine="709"/>
        <w:jc w:val="both"/>
        <w:rPr>
          <w:sz w:val="28"/>
          <w:szCs w:val="28"/>
        </w:rPr>
      </w:pPr>
      <w:r w:rsidRPr="00C43A5D">
        <w:rPr>
          <w:sz w:val="28"/>
          <w:szCs w:val="28"/>
        </w:rPr>
        <w:t>1.</w:t>
      </w:r>
      <w:r w:rsidRPr="00C43A5D">
        <w:rPr>
          <w:sz w:val="28"/>
          <w:szCs w:val="28"/>
        </w:rPr>
        <w:tab/>
        <w:t>Постановление администрации Кикнурского муниципал</w:t>
      </w:r>
      <w:r w:rsidR="0070341F">
        <w:rPr>
          <w:sz w:val="28"/>
          <w:szCs w:val="28"/>
        </w:rPr>
        <w:t>ьного округа от 02.09.2022 № 561</w:t>
      </w:r>
      <w:r w:rsidRPr="00C43A5D">
        <w:rPr>
          <w:sz w:val="28"/>
          <w:szCs w:val="28"/>
        </w:rPr>
        <w:t xml:space="preserve"> </w:t>
      </w:r>
      <w:r w:rsidR="00846B25" w:rsidRPr="00C43A5D">
        <w:rPr>
          <w:sz w:val="28"/>
          <w:szCs w:val="28"/>
        </w:rPr>
        <w:t>«</w:t>
      </w:r>
      <w:r w:rsidR="0070341F" w:rsidRPr="0070341F">
        <w:rPr>
          <w:sz w:val="28"/>
          <w:szCs w:val="28"/>
        </w:rPr>
        <w:t>О вне</w:t>
      </w:r>
      <w:r w:rsidR="0070341F">
        <w:rPr>
          <w:sz w:val="28"/>
          <w:szCs w:val="28"/>
        </w:rPr>
        <w:t xml:space="preserve">сении изменений в постановление </w:t>
      </w:r>
      <w:r w:rsidR="0070341F" w:rsidRPr="0070341F">
        <w:rPr>
          <w:sz w:val="28"/>
          <w:szCs w:val="28"/>
        </w:rPr>
        <w:t>администрации Ки</w:t>
      </w:r>
      <w:r w:rsidR="0070341F">
        <w:rPr>
          <w:sz w:val="28"/>
          <w:szCs w:val="28"/>
        </w:rPr>
        <w:t xml:space="preserve">кнурского муниципального района </w:t>
      </w:r>
      <w:r w:rsidR="0070341F" w:rsidRPr="0070341F">
        <w:rPr>
          <w:sz w:val="28"/>
          <w:szCs w:val="28"/>
        </w:rPr>
        <w:t>Кировской области от 14.10.2020 № 269</w:t>
      </w:r>
      <w:r w:rsidR="00846B25">
        <w:rPr>
          <w:sz w:val="28"/>
          <w:szCs w:val="28"/>
        </w:rPr>
        <w:t>» …</w:t>
      </w:r>
      <w:r w:rsidR="00663FDC">
        <w:rPr>
          <w:sz w:val="28"/>
          <w:szCs w:val="28"/>
        </w:rPr>
        <w:t>……………………………</w:t>
      </w:r>
      <w:r w:rsidR="0070341F">
        <w:rPr>
          <w:sz w:val="28"/>
          <w:szCs w:val="28"/>
        </w:rPr>
        <w:t>………………………………</w:t>
      </w:r>
      <w:r w:rsidR="009C237D">
        <w:rPr>
          <w:sz w:val="28"/>
          <w:szCs w:val="28"/>
        </w:rPr>
        <w:t>3</w:t>
      </w:r>
    </w:p>
    <w:p w:rsidR="00C43A5D" w:rsidRDefault="00C43A5D" w:rsidP="0070341F">
      <w:pPr>
        <w:widowControl w:val="0"/>
        <w:autoSpaceDE w:val="0"/>
        <w:autoSpaceDN w:val="0"/>
        <w:spacing w:line="360" w:lineRule="auto"/>
        <w:ind w:firstLine="709"/>
        <w:jc w:val="both"/>
        <w:rPr>
          <w:sz w:val="28"/>
          <w:szCs w:val="28"/>
        </w:rPr>
      </w:pPr>
      <w:r>
        <w:rPr>
          <w:sz w:val="28"/>
          <w:szCs w:val="28"/>
        </w:rPr>
        <w:t xml:space="preserve">2. </w:t>
      </w:r>
      <w:r w:rsidRPr="00C43A5D">
        <w:rPr>
          <w:sz w:val="28"/>
          <w:szCs w:val="28"/>
        </w:rPr>
        <w:t>Постановление администрации Кикнурского муниципал</w:t>
      </w:r>
      <w:r w:rsidR="004D5675">
        <w:rPr>
          <w:sz w:val="28"/>
          <w:szCs w:val="28"/>
        </w:rPr>
        <w:t>ьного округа от 02.09.2022 № 562</w:t>
      </w:r>
      <w:r w:rsidRPr="00C43A5D">
        <w:rPr>
          <w:sz w:val="28"/>
          <w:szCs w:val="28"/>
        </w:rPr>
        <w:t xml:space="preserve"> </w:t>
      </w:r>
      <w:r w:rsidR="00846B25" w:rsidRPr="00C43A5D">
        <w:rPr>
          <w:sz w:val="28"/>
          <w:szCs w:val="28"/>
        </w:rPr>
        <w:t>«</w:t>
      </w:r>
      <w:r w:rsidR="0070341F" w:rsidRPr="0070341F">
        <w:rPr>
          <w:sz w:val="28"/>
          <w:szCs w:val="28"/>
        </w:rPr>
        <w:t>О внес</w:t>
      </w:r>
      <w:r w:rsidR="0070341F">
        <w:rPr>
          <w:sz w:val="28"/>
          <w:szCs w:val="28"/>
        </w:rPr>
        <w:t xml:space="preserve">ении изменений в постановление </w:t>
      </w:r>
      <w:r w:rsidR="0070341F" w:rsidRPr="0070341F">
        <w:rPr>
          <w:sz w:val="28"/>
          <w:szCs w:val="28"/>
        </w:rPr>
        <w:t>администрации Кикнурского муниципально</w:t>
      </w:r>
      <w:r w:rsidR="0070341F">
        <w:rPr>
          <w:sz w:val="28"/>
          <w:szCs w:val="28"/>
        </w:rPr>
        <w:t xml:space="preserve">го округа </w:t>
      </w:r>
      <w:r w:rsidR="0070341F" w:rsidRPr="0070341F">
        <w:rPr>
          <w:sz w:val="28"/>
          <w:szCs w:val="28"/>
        </w:rPr>
        <w:t>Кировской области от 14.10.2020 № 279</w:t>
      </w:r>
      <w:r w:rsidR="00846B25">
        <w:rPr>
          <w:sz w:val="28"/>
          <w:szCs w:val="28"/>
        </w:rPr>
        <w:t>» …</w:t>
      </w:r>
      <w:r w:rsidR="00893D34">
        <w:rPr>
          <w:sz w:val="28"/>
          <w:szCs w:val="28"/>
        </w:rPr>
        <w:t>………………………………………………………………………………….</w:t>
      </w:r>
      <w:r w:rsidR="009C237D">
        <w:rPr>
          <w:sz w:val="28"/>
          <w:szCs w:val="28"/>
        </w:rPr>
        <w:t>12</w:t>
      </w:r>
    </w:p>
    <w:p w:rsidR="004D5675" w:rsidRDefault="00846B25" w:rsidP="004D5675">
      <w:pPr>
        <w:autoSpaceDE w:val="0"/>
        <w:autoSpaceDN w:val="0"/>
        <w:adjustRightInd w:val="0"/>
        <w:spacing w:line="360" w:lineRule="auto"/>
        <w:ind w:firstLine="709"/>
        <w:jc w:val="both"/>
        <w:rPr>
          <w:sz w:val="28"/>
          <w:szCs w:val="28"/>
        </w:rPr>
      </w:pPr>
      <w:r>
        <w:rPr>
          <w:sz w:val="28"/>
          <w:szCs w:val="28"/>
        </w:rPr>
        <w:t xml:space="preserve">3. </w:t>
      </w:r>
      <w:r w:rsidR="00597A9D" w:rsidRPr="00C43A5D">
        <w:rPr>
          <w:sz w:val="28"/>
          <w:szCs w:val="28"/>
        </w:rPr>
        <w:t>Постановление администрации Кикнурского муниципал</w:t>
      </w:r>
      <w:r w:rsidR="004D5675">
        <w:rPr>
          <w:sz w:val="28"/>
          <w:szCs w:val="28"/>
        </w:rPr>
        <w:t>ьного округа от 06.09.2022 № 565</w:t>
      </w:r>
      <w:r w:rsidR="00597A9D" w:rsidRPr="00C43A5D">
        <w:rPr>
          <w:sz w:val="28"/>
          <w:szCs w:val="28"/>
        </w:rPr>
        <w:t xml:space="preserve"> «</w:t>
      </w:r>
      <w:r w:rsidR="004D5675" w:rsidRPr="004D5675">
        <w:rPr>
          <w:sz w:val="28"/>
          <w:szCs w:val="28"/>
        </w:rPr>
        <w:t>О внесении изменений</w:t>
      </w:r>
      <w:r w:rsidR="004D5675">
        <w:rPr>
          <w:sz w:val="28"/>
          <w:szCs w:val="28"/>
        </w:rPr>
        <w:t xml:space="preserve"> в постановление администрации </w:t>
      </w:r>
      <w:r w:rsidR="004D5675" w:rsidRPr="004D5675">
        <w:rPr>
          <w:sz w:val="28"/>
          <w:szCs w:val="28"/>
        </w:rPr>
        <w:t>Кикнурского муниципал</w:t>
      </w:r>
      <w:r w:rsidR="004D5675">
        <w:rPr>
          <w:sz w:val="28"/>
          <w:szCs w:val="28"/>
        </w:rPr>
        <w:t xml:space="preserve">ьного округа Кировской области </w:t>
      </w:r>
      <w:r w:rsidR="004D5675" w:rsidRPr="004D5675">
        <w:rPr>
          <w:sz w:val="28"/>
          <w:szCs w:val="28"/>
        </w:rPr>
        <w:t>от 18.01.2021 № 27</w:t>
      </w:r>
      <w:r w:rsidR="00802F8B">
        <w:rPr>
          <w:bCs/>
          <w:sz w:val="28"/>
          <w:szCs w:val="28"/>
        </w:rPr>
        <w:t>»</w:t>
      </w:r>
    </w:p>
    <w:p w:rsidR="00597A9D" w:rsidRPr="00893D34" w:rsidRDefault="004D5675" w:rsidP="004D5675">
      <w:pPr>
        <w:autoSpaceDE w:val="0"/>
        <w:autoSpaceDN w:val="0"/>
        <w:adjustRightInd w:val="0"/>
        <w:spacing w:line="360" w:lineRule="auto"/>
        <w:ind w:firstLine="709"/>
        <w:jc w:val="both"/>
        <w:rPr>
          <w:sz w:val="28"/>
          <w:szCs w:val="28"/>
        </w:rPr>
      </w:pPr>
      <w:r>
        <w:rPr>
          <w:sz w:val="28"/>
          <w:szCs w:val="28"/>
        </w:rPr>
        <w:t>…………………………………………………………………..</w:t>
      </w:r>
      <w:r w:rsidR="009C237D">
        <w:rPr>
          <w:sz w:val="28"/>
          <w:szCs w:val="28"/>
        </w:rPr>
        <w:t>18</w:t>
      </w:r>
      <w:bookmarkStart w:id="0" w:name="_GoBack"/>
      <w:bookmarkEnd w:id="0"/>
    </w:p>
    <w:p w:rsidR="0064157C" w:rsidRPr="0064157C" w:rsidRDefault="0064157C" w:rsidP="00D3187F">
      <w:pPr>
        <w:pStyle w:val="a3"/>
        <w:numPr>
          <w:ilvl w:val="0"/>
          <w:numId w:val="2"/>
        </w:numPr>
        <w:spacing w:before="100" w:beforeAutospacing="1" w:after="100" w:afterAutospacing="1"/>
        <w:rPr>
          <w:sz w:val="28"/>
          <w:szCs w:val="28"/>
        </w:rPr>
      </w:pPr>
      <w:r w:rsidRPr="0064157C">
        <w:rPr>
          <w:b/>
          <w:bCs/>
          <w:sz w:val="28"/>
          <w:szCs w:val="28"/>
        </w:rPr>
        <w:t>Иная официальная информация</w:t>
      </w:r>
    </w:p>
    <w:p w:rsidR="0064157C" w:rsidRDefault="0064157C" w:rsidP="00D3187F">
      <w:pPr>
        <w:pStyle w:val="a3"/>
        <w:numPr>
          <w:ilvl w:val="0"/>
          <w:numId w:val="3"/>
        </w:numPr>
        <w:spacing w:before="100" w:beforeAutospacing="1" w:after="100" w:afterAutospacing="1"/>
        <w:ind w:left="0" w:firstLine="709"/>
        <w:rPr>
          <w:bCs/>
          <w:sz w:val="28"/>
          <w:szCs w:val="28"/>
        </w:rPr>
      </w:pPr>
      <w:r w:rsidRPr="00451B2D">
        <w:rPr>
          <w:sz w:val="28"/>
          <w:szCs w:val="28"/>
        </w:rPr>
        <w:t>Извещение</w:t>
      </w:r>
      <w:r>
        <w:t xml:space="preserve"> </w:t>
      </w:r>
      <w:r w:rsidRPr="0064157C">
        <w:rPr>
          <w:bCs/>
          <w:sz w:val="28"/>
          <w:szCs w:val="28"/>
        </w:rPr>
        <w:t>о возможном предоставлении земельного участка</w:t>
      </w:r>
      <w:r>
        <w:rPr>
          <w:bCs/>
          <w:sz w:val="28"/>
          <w:szCs w:val="28"/>
        </w:rPr>
        <w:t>…</w:t>
      </w:r>
      <w:r w:rsidR="00451B2D">
        <w:rPr>
          <w:bCs/>
          <w:sz w:val="28"/>
          <w:szCs w:val="28"/>
        </w:rPr>
        <w:t>21</w:t>
      </w:r>
    </w:p>
    <w:p w:rsidR="0079584E" w:rsidRPr="0079584E" w:rsidRDefault="00451B2D" w:rsidP="00D3187F">
      <w:pPr>
        <w:pStyle w:val="a3"/>
        <w:numPr>
          <w:ilvl w:val="0"/>
          <w:numId w:val="3"/>
        </w:numPr>
        <w:spacing w:before="100" w:beforeAutospacing="1" w:after="100" w:afterAutospacing="1"/>
        <w:ind w:left="0" w:firstLine="709"/>
      </w:pPr>
      <w:r>
        <w:rPr>
          <w:sz w:val="28"/>
          <w:szCs w:val="28"/>
        </w:rPr>
        <w:t xml:space="preserve">Извещение </w:t>
      </w:r>
      <w:r w:rsidR="0079584E">
        <w:rPr>
          <w:sz w:val="28"/>
          <w:szCs w:val="28"/>
        </w:rPr>
        <w:t>о возможном предоставлении</w:t>
      </w:r>
      <w:r w:rsidRPr="00451B2D">
        <w:rPr>
          <w:sz w:val="28"/>
          <w:szCs w:val="28"/>
        </w:rPr>
        <w:t xml:space="preserve"> </w:t>
      </w:r>
      <w:r>
        <w:rPr>
          <w:sz w:val="28"/>
          <w:szCs w:val="28"/>
        </w:rPr>
        <w:t>земельного участка</w:t>
      </w:r>
      <w:r w:rsidR="0079584E">
        <w:rPr>
          <w:sz w:val="28"/>
          <w:szCs w:val="28"/>
        </w:rPr>
        <w:t>…</w:t>
      </w:r>
      <w:r w:rsidR="009C237D">
        <w:rPr>
          <w:sz w:val="28"/>
          <w:szCs w:val="28"/>
        </w:rPr>
        <w:t>22</w:t>
      </w:r>
    </w:p>
    <w:p w:rsidR="0064157C" w:rsidRPr="0064157C" w:rsidRDefault="0079584E" w:rsidP="00D3187F">
      <w:pPr>
        <w:pStyle w:val="a3"/>
        <w:numPr>
          <w:ilvl w:val="0"/>
          <w:numId w:val="3"/>
        </w:numPr>
        <w:spacing w:before="100" w:beforeAutospacing="1" w:after="100" w:afterAutospacing="1"/>
        <w:ind w:left="0" w:firstLine="709"/>
        <w:rPr>
          <w:sz w:val="28"/>
          <w:szCs w:val="28"/>
        </w:rPr>
      </w:pPr>
      <w:r w:rsidRPr="009C237D">
        <w:rPr>
          <w:sz w:val="28"/>
          <w:szCs w:val="28"/>
        </w:rPr>
        <w:t xml:space="preserve">Извещение о </w:t>
      </w:r>
      <w:r w:rsidR="009C237D" w:rsidRPr="009C237D">
        <w:rPr>
          <w:sz w:val="28"/>
          <w:szCs w:val="28"/>
        </w:rPr>
        <w:t>выполнении</w:t>
      </w:r>
      <w:r w:rsidR="009C237D">
        <w:rPr>
          <w:sz w:val="28"/>
          <w:szCs w:val="28"/>
        </w:rPr>
        <w:t xml:space="preserve"> работ</w:t>
      </w:r>
      <w:r w:rsidRPr="009C237D">
        <w:rPr>
          <w:sz w:val="28"/>
          <w:szCs w:val="28"/>
        </w:rPr>
        <w:t xml:space="preserve"> по уточнению местоположения границы и площади</w:t>
      </w:r>
      <w:r w:rsidR="009C237D" w:rsidRPr="009C237D">
        <w:rPr>
          <w:sz w:val="28"/>
          <w:szCs w:val="28"/>
        </w:rPr>
        <w:t>……………………</w:t>
      </w:r>
      <w:r w:rsidR="009C237D">
        <w:rPr>
          <w:sz w:val="28"/>
          <w:szCs w:val="28"/>
        </w:rPr>
        <w:t>…………………………………………23</w:t>
      </w:r>
    </w:p>
    <w:p w:rsidR="004D5675" w:rsidRDefault="004D5675" w:rsidP="0070341F">
      <w:pPr>
        <w:spacing w:after="160" w:line="259" w:lineRule="auto"/>
        <w:rPr>
          <w:b/>
          <w:noProof/>
          <w:sz w:val="28"/>
          <w:szCs w:val="28"/>
        </w:rPr>
      </w:pPr>
    </w:p>
    <w:p w:rsidR="004D5675" w:rsidRDefault="004D5675" w:rsidP="0070341F">
      <w:pPr>
        <w:spacing w:after="160" w:line="259" w:lineRule="auto"/>
        <w:rPr>
          <w:b/>
          <w:noProof/>
          <w:sz w:val="28"/>
          <w:szCs w:val="28"/>
        </w:rPr>
      </w:pPr>
    </w:p>
    <w:p w:rsidR="004D5675" w:rsidRDefault="004D5675" w:rsidP="0070341F">
      <w:pPr>
        <w:spacing w:after="160" w:line="259" w:lineRule="auto"/>
        <w:rPr>
          <w:b/>
          <w:noProof/>
          <w:sz w:val="28"/>
          <w:szCs w:val="28"/>
        </w:rPr>
      </w:pPr>
    </w:p>
    <w:p w:rsidR="004D5675" w:rsidRDefault="004D5675" w:rsidP="0070341F">
      <w:pPr>
        <w:spacing w:after="160" w:line="259" w:lineRule="auto"/>
        <w:rPr>
          <w:b/>
          <w:noProof/>
          <w:sz w:val="28"/>
          <w:szCs w:val="28"/>
        </w:rPr>
      </w:pPr>
    </w:p>
    <w:p w:rsidR="0070341F" w:rsidRPr="0070341F" w:rsidRDefault="0070341F" w:rsidP="0070341F">
      <w:pPr>
        <w:spacing w:after="160" w:line="259" w:lineRule="auto"/>
        <w:rPr>
          <w:rFonts w:eastAsia="Calibri"/>
          <w:sz w:val="28"/>
          <w:szCs w:val="28"/>
          <w:lang w:eastAsia="zh-CN"/>
        </w:rPr>
      </w:pPr>
      <w:r>
        <w:rPr>
          <w:b/>
          <w:noProof/>
          <w:sz w:val="28"/>
          <w:szCs w:val="28"/>
        </w:rPr>
        <w:drawing>
          <wp:anchor distT="0" distB="0" distL="114300" distR="114300" simplePos="0" relativeHeight="251659264" behindDoc="0" locked="0" layoutInCell="1" allowOverlap="1">
            <wp:simplePos x="0" y="0"/>
            <wp:positionH relativeFrom="column">
              <wp:posOffset>3295650</wp:posOffset>
            </wp:positionH>
            <wp:positionV relativeFrom="paragraph">
              <wp:posOffset>-711200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sidRPr="00775AB7">
        <w:rPr>
          <w:b/>
          <w:sz w:val="28"/>
          <w:szCs w:val="28"/>
        </w:rPr>
        <w:t xml:space="preserve">АДМИНИСТРАЦИЯ КИКНУРСКОГО </w:t>
      </w:r>
    </w:p>
    <w:p w:rsidR="0070341F" w:rsidRPr="00775AB7" w:rsidRDefault="0070341F" w:rsidP="0070341F">
      <w:pPr>
        <w:jc w:val="center"/>
        <w:rPr>
          <w:b/>
          <w:sz w:val="28"/>
          <w:szCs w:val="28"/>
        </w:rPr>
      </w:pPr>
      <w:r>
        <w:rPr>
          <w:b/>
          <w:sz w:val="28"/>
          <w:szCs w:val="28"/>
        </w:rPr>
        <w:t>МУНИЦИПАЛЬНОГО ОКРУГА</w:t>
      </w:r>
    </w:p>
    <w:p w:rsidR="0070341F" w:rsidRPr="00775AB7" w:rsidRDefault="0070341F" w:rsidP="0070341F">
      <w:pPr>
        <w:jc w:val="center"/>
        <w:rPr>
          <w:b/>
          <w:sz w:val="28"/>
          <w:szCs w:val="28"/>
        </w:rPr>
      </w:pPr>
      <w:r w:rsidRPr="00775AB7">
        <w:rPr>
          <w:b/>
          <w:sz w:val="28"/>
          <w:szCs w:val="28"/>
        </w:rPr>
        <w:t>КИРОВСКОЙ ОБЛАСТИ</w:t>
      </w:r>
    </w:p>
    <w:p w:rsidR="0070341F" w:rsidRPr="00775AB7" w:rsidRDefault="0070341F" w:rsidP="0070341F">
      <w:pPr>
        <w:jc w:val="center"/>
        <w:rPr>
          <w:b/>
          <w:sz w:val="28"/>
          <w:szCs w:val="28"/>
        </w:rPr>
      </w:pPr>
    </w:p>
    <w:p w:rsidR="0070341F" w:rsidRPr="003F741F" w:rsidRDefault="0070341F" w:rsidP="0070341F">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70341F" w:rsidRDefault="0070341F" w:rsidP="0070341F">
      <w:pPr>
        <w:jc w:val="center"/>
        <w:rPr>
          <w:sz w:val="32"/>
          <w:szCs w:val="32"/>
        </w:rPr>
      </w:pPr>
    </w:p>
    <w:p w:rsidR="0070341F" w:rsidRPr="009A5555" w:rsidRDefault="0070341F" w:rsidP="0070341F">
      <w:pPr>
        <w:jc w:val="both"/>
        <w:rPr>
          <w:sz w:val="28"/>
          <w:szCs w:val="28"/>
          <w:u w:val="single"/>
        </w:rPr>
      </w:pPr>
      <w:r>
        <w:rPr>
          <w:sz w:val="28"/>
          <w:szCs w:val="28"/>
          <w:u w:val="single"/>
        </w:rPr>
        <w:t>02.09.2022</w:t>
      </w:r>
      <w:r>
        <w:rPr>
          <w:sz w:val="28"/>
          <w:szCs w:val="28"/>
        </w:rPr>
        <w:t xml:space="preserve">                                                                                                № </w:t>
      </w:r>
      <w:r>
        <w:rPr>
          <w:sz w:val="28"/>
          <w:szCs w:val="28"/>
          <w:u w:val="single"/>
        </w:rPr>
        <w:t>561</w:t>
      </w:r>
    </w:p>
    <w:p w:rsidR="0070341F" w:rsidRDefault="0070341F" w:rsidP="0070341F">
      <w:pPr>
        <w:jc w:val="center"/>
        <w:rPr>
          <w:sz w:val="28"/>
          <w:szCs w:val="28"/>
        </w:rPr>
      </w:pPr>
      <w:r>
        <w:rPr>
          <w:sz w:val="28"/>
          <w:szCs w:val="28"/>
        </w:rPr>
        <w:t>пгт Кикнур</w:t>
      </w:r>
    </w:p>
    <w:p w:rsidR="0070341F" w:rsidRDefault="0070341F" w:rsidP="0070341F">
      <w:pPr>
        <w:jc w:val="center"/>
        <w:rPr>
          <w:sz w:val="28"/>
          <w:szCs w:val="28"/>
        </w:rPr>
      </w:pPr>
    </w:p>
    <w:p w:rsidR="0070341F" w:rsidRPr="00727994" w:rsidRDefault="0070341F" w:rsidP="0070341F">
      <w:pPr>
        <w:jc w:val="center"/>
        <w:rPr>
          <w:b/>
          <w:sz w:val="28"/>
          <w:szCs w:val="28"/>
        </w:rPr>
      </w:pPr>
      <w:r w:rsidRPr="00727994">
        <w:rPr>
          <w:b/>
          <w:sz w:val="28"/>
          <w:szCs w:val="28"/>
        </w:rPr>
        <w:t>О внесении изменений в постановление</w:t>
      </w:r>
    </w:p>
    <w:p w:rsidR="0070341F" w:rsidRPr="00727994" w:rsidRDefault="0070341F" w:rsidP="0070341F">
      <w:pPr>
        <w:jc w:val="center"/>
        <w:rPr>
          <w:b/>
          <w:sz w:val="28"/>
          <w:szCs w:val="28"/>
        </w:rPr>
      </w:pPr>
      <w:r w:rsidRPr="00727994">
        <w:rPr>
          <w:b/>
          <w:sz w:val="28"/>
          <w:szCs w:val="28"/>
        </w:rPr>
        <w:t>администрации Кикнурского муниципального района</w:t>
      </w:r>
    </w:p>
    <w:p w:rsidR="0070341F" w:rsidRPr="00727994" w:rsidRDefault="0070341F" w:rsidP="0070341F">
      <w:pPr>
        <w:jc w:val="center"/>
        <w:rPr>
          <w:b/>
          <w:sz w:val="28"/>
          <w:szCs w:val="28"/>
        </w:rPr>
      </w:pPr>
      <w:r w:rsidRPr="00727994">
        <w:rPr>
          <w:b/>
          <w:sz w:val="28"/>
          <w:szCs w:val="28"/>
        </w:rPr>
        <w:t>Кировской области от 14.10.2020 № 269</w:t>
      </w:r>
    </w:p>
    <w:p w:rsidR="0070341F" w:rsidRPr="00727994" w:rsidRDefault="0070341F" w:rsidP="0070341F">
      <w:pPr>
        <w:jc w:val="both"/>
        <w:rPr>
          <w:sz w:val="28"/>
          <w:szCs w:val="28"/>
        </w:rPr>
      </w:pPr>
    </w:p>
    <w:p w:rsidR="0070341F" w:rsidRPr="00727994" w:rsidRDefault="0070341F" w:rsidP="0070341F">
      <w:pPr>
        <w:jc w:val="both"/>
        <w:rPr>
          <w:sz w:val="28"/>
          <w:szCs w:val="28"/>
        </w:rPr>
      </w:pPr>
    </w:p>
    <w:p w:rsidR="0070341F" w:rsidRPr="00727994" w:rsidRDefault="0070341F" w:rsidP="0070341F">
      <w:pPr>
        <w:spacing w:line="36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70341F" w:rsidRPr="00727994" w:rsidRDefault="0070341F" w:rsidP="0070341F">
      <w:pPr>
        <w:spacing w:line="360" w:lineRule="exact"/>
        <w:jc w:val="both"/>
        <w:rPr>
          <w:sz w:val="28"/>
          <w:szCs w:val="28"/>
        </w:rPr>
      </w:pPr>
      <w:r w:rsidRPr="00727994">
        <w:rPr>
          <w:sz w:val="28"/>
          <w:szCs w:val="28"/>
        </w:rPr>
        <w:tab/>
        <w:t>Внести и утвердить изменения в муниципальную программу Кикнурск</w:t>
      </w:r>
      <w:r w:rsidRPr="00727994">
        <w:rPr>
          <w:sz w:val="28"/>
          <w:szCs w:val="28"/>
        </w:rPr>
        <w:t>о</w:t>
      </w:r>
      <w:r w:rsidRPr="00727994">
        <w:rPr>
          <w:sz w:val="28"/>
          <w:szCs w:val="28"/>
        </w:rPr>
        <w:t>го муниципального округа «Социальная поддержка и социальное обслуживание граждан» на 2021-2025 годы (далее – Муниципальная программа), утвержденную пост</w:t>
      </w:r>
      <w:r w:rsidRPr="00727994">
        <w:rPr>
          <w:sz w:val="28"/>
          <w:szCs w:val="28"/>
        </w:rPr>
        <w:t>а</w:t>
      </w:r>
      <w:r w:rsidRPr="00727994">
        <w:rPr>
          <w:sz w:val="28"/>
          <w:szCs w:val="28"/>
        </w:rPr>
        <w:t>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 и социальное обслуживание гр</w:t>
      </w:r>
      <w:r w:rsidRPr="00727994">
        <w:rPr>
          <w:sz w:val="28"/>
          <w:szCs w:val="28"/>
        </w:rPr>
        <w:t>а</w:t>
      </w:r>
      <w:r w:rsidRPr="00727994">
        <w:rPr>
          <w:sz w:val="28"/>
          <w:szCs w:val="28"/>
        </w:rPr>
        <w:t>ждан»  следующего содержания:</w:t>
      </w:r>
    </w:p>
    <w:p w:rsidR="0070341F" w:rsidRPr="00727994" w:rsidRDefault="0070341F" w:rsidP="0070341F">
      <w:pPr>
        <w:spacing w:line="360" w:lineRule="exact"/>
        <w:jc w:val="both"/>
        <w:rPr>
          <w:sz w:val="28"/>
          <w:szCs w:val="28"/>
        </w:rPr>
      </w:pPr>
      <w:r>
        <w:rPr>
          <w:sz w:val="28"/>
          <w:szCs w:val="28"/>
        </w:rPr>
        <w:tab/>
      </w:r>
      <w:r w:rsidRPr="00727994">
        <w:rPr>
          <w:sz w:val="28"/>
          <w:szCs w:val="28"/>
        </w:rPr>
        <w:t>1.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5000"/>
      </w:tblGrid>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Ответственный исполнитель муниципал</w:t>
            </w:r>
            <w:r w:rsidRPr="00727994">
              <w:rPr>
                <w:sz w:val="28"/>
                <w:szCs w:val="28"/>
              </w:rPr>
              <w:t>ь</w:t>
            </w:r>
            <w:r w:rsidRPr="00727994">
              <w:rPr>
                <w:sz w:val="28"/>
                <w:szCs w:val="28"/>
              </w:rPr>
              <w:t>ной программы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 xml:space="preserve">Соисполнители муниципальной </w:t>
            </w:r>
          </w:p>
          <w:p w:rsidR="0070341F" w:rsidRPr="00727994" w:rsidRDefault="0070341F" w:rsidP="000F0F7E">
            <w:pPr>
              <w:jc w:val="both"/>
              <w:rPr>
                <w:sz w:val="28"/>
                <w:szCs w:val="28"/>
              </w:rPr>
            </w:pPr>
            <w:r w:rsidRPr="00727994">
              <w:rPr>
                <w:sz w:val="28"/>
                <w:szCs w:val="28"/>
              </w:rPr>
              <w:t>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МКУ «Центр по обеспечению деятельности муниципальных учреждений»</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отсутствуют</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Программно-целевые инструменты мун</w:t>
            </w:r>
            <w:r w:rsidRPr="00727994">
              <w:rPr>
                <w:sz w:val="28"/>
                <w:szCs w:val="28"/>
              </w:rPr>
              <w:t>и</w:t>
            </w:r>
            <w:r w:rsidRPr="00727994">
              <w:rPr>
                <w:sz w:val="28"/>
                <w:szCs w:val="28"/>
              </w:rPr>
              <w:t xml:space="preserve">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pStyle w:val="210"/>
              <w:ind w:firstLine="0"/>
              <w:jc w:val="both"/>
            </w:pPr>
            <w:r w:rsidRPr="00727994">
              <w:t>отсутствуют</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bCs/>
                <w:sz w:val="28"/>
                <w:szCs w:val="28"/>
              </w:rPr>
            </w:pPr>
            <w:r w:rsidRPr="00727994">
              <w:rPr>
                <w:sz w:val="28"/>
                <w:szCs w:val="28"/>
              </w:rPr>
              <w:t>формирование эффективной системы соц</w:t>
            </w:r>
            <w:r w:rsidRPr="00727994">
              <w:rPr>
                <w:sz w:val="28"/>
                <w:szCs w:val="28"/>
              </w:rPr>
              <w:t>и</w:t>
            </w:r>
            <w:r w:rsidRPr="00727994">
              <w:rPr>
                <w:sz w:val="28"/>
                <w:szCs w:val="28"/>
              </w:rPr>
              <w:t>альной поддержки и социального обслужив</w:t>
            </w:r>
            <w:r w:rsidRPr="00727994">
              <w:rPr>
                <w:sz w:val="28"/>
                <w:szCs w:val="28"/>
              </w:rPr>
              <w:t>а</w:t>
            </w:r>
            <w:r w:rsidRPr="00727994">
              <w:rPr>
                <w:sz w:val="28"/>
                <w:szCs w:val="28"/>
              </w:rPr>
              <w:t>ния граждан, проживающих в Кикнурском муниципальном округе</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pStyle w:val="ConsPlusCell"/>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70341F" w:rsidRPr="00727994" w:rsidRDefault="0070341F" w:rsidP="000F0F7E">
            <w:pPr>
              <w:jc w:val="both"/>
              <w:rPr>
                <w:sz w:val="28"/>
                <w:szCs w:val="28"/>
              </w:rPr>
            </w:pPr>
            <w:r w:rsidRPr="00727994">
              <w:rPr>
                <w:sz w:val="28"/>
                <w:szCs w:val="28"/>
              </w:rPr>
              <w:t xml:space="preserve">    обеспечение предоставления гражданам с</w:t>
            </w:r>
            <w:r w:rsidRPr="00727994">
              <w:rPr>
                <w:sz w:val="28"/>
                <w:szCs w:val="28"/>
              </w:rPr>
              <w:t>о</w:t>
            </w:r>
            <w:r w:rsidRPr="00727994">
              <w:rPr>
                <w:sz w:val="28"/>
                <w:szCs w:val="28"/>
              </w:rPr>
              <w:t>циальных выплат в виде субс</w:t>
            </w:r>
            <w:r w:rsidRPr="00727994">
              <w:rPr>
                <w:sz w:val="28"/>
                <w:szCs w:val="28"/>
              </w:rPr>
              <w:t>и</w:t>
            </w:r>
            <w:r w:rsidRPr="00727994">
              <w:rPr>
                <w:sz w:val="28"/>
                <w:szCs w:val="28"/>
              </w:rPr>
              <w:t xml:space="preserve">дий на оплату жилого помещения и коммунальных услуг;   </w:t>
            </w:r>
          </w:p>
          <w:p w:rsidR="0070341F" w:rsidRPr="00727994" w:rsidRDefault="0070341F" w:rsidP="000F0F7E">
            <w:pPr>
              <w:jc w:val="both"/>
              <w:rPr>
                <w:sz w:val="28"/>
                <w:szCs w:val="28"/>
              </w:rPr>
            </w:pPr>
            <w:r w:rsidRPr="00727994">
              <w:rPr>
                <w:sz w:val="28"/>
                <w:szCs w:val="28"/>
              </w:rPr>
              <w:t xml:space="preserve">    предоставление частичной компенсации расходов на оплату жилого помещения и ко</w:t>
            </w:r>
            <w:r w:rsidRPr="00727994">
              <w:rPr>
                <w:sz w:val="28"/>
                <w:szCs w:val="28"/>
              </w:rPr>
              <w:t>м</w:t>
            </w:r>
            <w:r w:rsidRPr="00727994">
              <w:rPr>
                <w:sz w:val="28"/>
                <w:szCs w:val="28"/>
              </w:rPr>
              <w:t>мунальных услуг в виде ежемесячной дене</w:t>
            </w:r>
            <w:r w:rsidRPr="00727994">
              <w:rPr>
                <w:sz w:val="28"/>
                <w:szCs w:val="28"/>
              </w:rPr>
              <w:t>ж</w:t>
            </w:r>
            <w:r w:rsidRPr="00727994">
              <w:rPr>
                <w:sz w:val="28"/>
                <w:szCs w:val="28"/>
              </w:rPr>
              <w:t>ной выплаты отдельным категориям специ</w:t>
            </w:r>
            <w:r w:rsidRPr="00727994">
              <w:rPr>
                <w:sz w:val="28"/>
                <w:szCs w:val="28"/>
              </w:rPr>
              <w:t>а</w:t>
            </w:r>
            <w:r w:rsidRPr="00727994">
              <w:rPr>
                <w:sz w:val="28"/>
                <w:szCs w:val="28"/>
              </w:rPr>
              <w:t>листов, работающих и проживающих в сел</w:t>
            </w:r>
            <w:r w:rsidRPr="00727994">
              <w:rPr>
                <w:sz w:val="28"/>
                <w:szCs w:val="28"/>
              </w:rPr>
              <w:t>ь</w:t>
            </w:r>
            <w:r w:rsidRPr="00727994">
              <w:rPr>
                <w:sz w:val="28"/>
                <w:szCs w:val="28"/>
              </w:rPr>
              <w:t>ских нас</w:t>
            </w:r>
            <w:r w:rsidRPr="00727994">
              <w:rPr>
                <w:sz w:val="28"/>
                <w:szCs w:val="28"/>
              </w:rPr>
              <w:t>е</w:t>
            </w:r>
            <w:r w:rsidRPr="00727994">
              <w:rPr>
                <w:sz w:val="28"/>
                <w:szCs w:val="28"/>
              </w:rPr>
              <w:t>лённых пунктах и в пгт. Кикнур</w:t>
            </w:r>
          </w:p>
          <w:p w:rsidR="0070341F" w:rsidRPr="00727994" w:rsidRDefault="0070341F" w:rsidP="000F0F7E">
            <w:pPr>
              <w:jc w:val="both"/>
              <w:rPr>
                <w:bCs/>
                <w:sz w:val="28"/>
                <w:szCs w:val="28"/>
              </w:rPr>
            </w:pPr>
            <w:r w:rsidRPr="00727994">
              <w:rPr>
                <w:sz w:val="28"/>
                <w:szCs w:val="28"/>
              </w:rPr>
              <w:t xml:space="preserve">     Обеспечение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 xml:space="preserve">Целевые показатели эффективности </w:t>
            </w:r>
          </w:p>
          <w:p w:rsidR="0070341F" w:rsidRPr="00727994" w:rsidRDefault="0070341F" w:rsidP="000F0F7E">
            <w:pPr>
              <w:jc w:val="both"/>
              <w:rPr>
                <w:sz w:val="28"/>
                <w:szCs w:val="28"/>
              </w:rPr>
            </w:pPr>
            <w:r w:rsidRPr="00727994">
              <w:rPr>
                <w:sz w:val="28"/>
                <w:szCs w:val="28"/>
              </w:rPr>
              <w:t>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tabs>
                <w:tab w:val="num" w:pos="0"/>
              </w:tabs>
              <w:jc w:val="both"/>
              <w:rPr>
                <w:sz w:val="28"/>
                <w:szCs w:val="28"/>
              </w:rPr>
            </w:pPr>
            <w:r w:rsidRPr="00727994">
              <w:rPr>
                <w:sz w:val="28"/>
                <w:szCs w:val="28"/>
              </w:rPr>
              <w:t xml:space="preserve">    удельный вес граждан, которым предоставл</w:t>
            </w:r>
            <w:r w:rsidRPr="00727994">
              <w:rPr>
                <w:sz w:val="28"/>
                <w:szCs w:val="28"/>
              </w:rPr>
              <w:t>е</w:t>
            </w:r>
            <w:r w:rsidRPr="00727994">
              <w:rPr>
                <w:sz w:val="28"/>
                <w:szCs w:val="28"/>
              </w:rPr>
              <w:t>на мера социальной поддержки в полном об</w:t>
            </w:r>
            <w:r w:rsidRPr="00727994">
              <w:rPr>
                <w:sz w:val="28"/>
                <w:szCs w:val="28"/>
              </w:rPr>
              <w:t>ъ</w:t>
            </w:r>
            <w:r w:rsidRPr="00727994">
              <w:rPr>
                <w:sz w:val="28"/>
                <w:szCs w:val="28"/>
              </w:rPr>
              <w:t>ёме, замещавшим муниципальные должности в муниципальном образовании Кикнурский муниципал</w:t>
            </w:r>
            <w:r w:rsidRPr="00727994">
              <w:rPr>
                <w:sz w:val="28"/>
                <w:szCs w:val="28"/>
              </w:rPr>
              <w:t>ь</w:t>
            </w:r>
            <w:r w:rsidRPr="00727994">
              <w:rPr>
                <w:sz w:val="28"/>
                <w:szCs w:val="28"/>
              </w:rPr>
              <w:t>ный округ;</w:t>
            </w:r>
          </w:p>
          <w:p w:rsidR="0070341F" w:rsidRPr="00727994" w:rsidRDefault="0070341F" w:rsidP="000F0F7E">
            <w:pPr>
              <w:jc w:val="both"/>
              <w:rPr>
                <w:sz w:val="28"/>
                <w:szCs w:val="28"/>
              </w:rPr>
            </w:pPr>
            <w:r w:rsidRPr="00727994">
              <w:rPr>
                <w:sz w:val="28"/>
                <w:szCs w:val="28"/>
              </w:rPr>
              <w:t xml:space="preserve">     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w:t>
            </w:r>
            <w:r w:rsidRPr="00727994">
              <w:rPr>
                <w:sz w:val="28"/>
                <w:szCs w:val="28"/>
              </w:rPr>
              <w:t>ь</w:t>
            </w:r>
            <w:r w:rsidRPr="00727994">
              <w:rPr>
                <w:sz w:val="28"/>
                <w:szCs w:val="28"/>
              </w:rPr>
              <w:t>ным категориям специалистов, работающих и проживающих в сельских н</w:t>
            </w:r>
            <w:r w:rsidRPr="00727994">
              <w:rPr>
                <w:sz w:val="28"/>
                <w:szCs w:val="28"/>
              </w:rPr>
              <w:t>а</w:t>
            </w:r>
            <w:r w:rsidRPr="00727994">
              <w:rPr>
                <w:sz w:val="28"/>
                <w:szCs w:val="28"/>
              </w:rPr>
              <w:t>селённых пунктах и в пгт. Кикнур;</w:t>
            </w:r>
          </w:p>
          <w:p w:rsidR="0070341F" w:rsidRPr="00727994" w:rsidRDefault="0070341F" w:rsidP="000F0F7E">
            <w:pPr>
              <w:jc w:val="both"/>
              <w:rPr>
                <w:sz w:val="28"/>
                <w:szCs w:val="28"/>
              </w:rPr>
            </w:pPr>
            <w:r w:rsidRPr="00727994">
              <w:rPr>
                <w:sz w:val="28"/>
                <w:szCs w:val="28"/>
              </w:rPr>
              <w:t xml:space="preserve">    </w:t>
            </w:r>
            <w:r>
              <w:rPr>
                <w:sz w:val="28"/>
                <w:szCs w:val="28"/>
              </w:rPr>
              <w:t>д</w:t>
            </w:r>
            <w:r w:rsidRPr="00727994">
              <w:rPr>
                <w:sz w:val="28"/>
                <w:szCs w:val="28"/>
              </w:rPr>
              <w:t>оля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обеспеченных автономными пожарными извещателями</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Этапы и сроки реализации муниципальной програ</w:t>
            </w:r>
            <w:r w:rsidRPr="00727994">
              <w:rPr>
                <w:sz w:val="28"/>
                <w:szCs w:val="28"/>
              </w:rPr>
              <w:t>м</w:t>
            </w:r>
            <w:r w:rsidRPr="00727994">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на 2021 – 2025 годы</w:t>
            </w:r>
          </w:p>
          <w:p w:rsidR="0070341F" w:rsidRPr="00727994" w:rsidRDefault="0070341F" w:rsidP="000F0F7E">
            <w:pPr>
              <w:jc w:val="both"/>
              <w:rPr>
                <w:sz w:val="28"/>
                <w:szCs w:val="28"/>
              </w:rPr>
            </w:pP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pStyle w:val="ConsPlusCell"/>
              <w:widowControl/>
              <w:spacing w:line="316" w:lineRule="exact"/>
              <w:jc w:val="both"/>
              <w:rPr>
                <w:rFonts w:cs="Times New Roman"/>
                <w:sz w:val="28"/>
                <w:szCs w:val="28"/>
              </w:rPr>
            </w:pPr>
            <w:r w:rsidRPr="00727994">
              <w:rPr>
                <w:rFonts w:cs="Times New Roman"/>
                <w:sz w:val="28"/>
                <w:szCs w:val="28"/>
              </w:rPr>
              <w:t xml:space="preserve">     объемы ассигнований муниципальной пр</w:t>
            </w:r>
            <w:r w:rsidRPr="00727994">
              <w:rPr>
                <w:rFonts w:cs="Times New Roman"/>
                <w:sz w:val="28"/>
                <w:szCs w:val="28"/>
              </w:rPr>
              <w:t>о</w:t>
            </w:r>
            <w:r w:rsidRPr="00727994">
              <w:rPr>
                <w:rFonts w:cs="Times New Roman"/>
                <w:sz w:val="28"/>
                <w:szCs w:val="28"/>
              </w:rPr>
              <w:t xml:space="preserve">граммы на 2021-2025 годы составят </w:t>
            </w:r>
            <w:r>
              <w:rPr>
                <w:rFonts w:cs="Times New Roman"/>
                <w:sz w:val="28"/>
                <w:szCs w:val="28"/>
              </w:rPr>
              <w:t>7437,9</w:t>
            </w:r>
            <w:r w:rsidRPr="00727994">
              <w:rPr>
                <w:rFonts w:cs="Times New Roman"/>
                <w:b/>
                <w:sz w:val="28"/>
                <w:szCs w:val="28"/>
              </w:rPr>
              <w:t xml:space="preserve"> </w:t>
            </w:r>
            <w:r w:rsidRPr="00727994">
              <w:rPr>
                <w:rFonts w:cs="Times New Roman"/>
                <w:sz w:val="28"/>
                <w:szCs w:val="28"/>
              </w:rPr>
              <w:t>тыс. рублей, из них по исто</w:t>
            </w:r>
            <w:r w:rsidRPr="00727994">
              <w:rPr>
                <w:rFonts w:cs="Times New Roman"/>
                <w:sz w:val="28"/>
                <w:szCs w:val="28"/>
              </w:rPr>
              <w:t>ч</w:t>
            </w:r>
            <w:r w:rsidRPr="00727994">
              <w:rPr>
                <w:rFonts w:cs="Times New Roman"/>
                <w:sz w:val="28"/>
                <w:szCs w:val="28"/>
              </w:rPr>
              <w:t>никам финансиров</w:t>
            </w:r>
            <w:r w:rsidRPr="00727994">
              <w:rPr>
                <w:rFonts w:cs="Times New Roman"/>
                <w:sz w:val="28"/>
                <w:szCs w:val="28"/>
              </w:rPr>
              <w:t>а</w:t>
            </w:r>
            <w:r w:rsidRPr="00727994">
              <w:rPr>
                <w:rFonts w:cs="Times New Roman"/>
                <w:sz w:val="28"/>
                <w:szCs w:val="28"/>
              </w:rPr>
              <w:t>ния:</w:t>
            </w:r>
          </w:p>
          <w:p w:rsidR="0070341F" w:rsidRPr="00727994" w:rsidRDefault="0070341F" w:rsidP="000F0F7E">
            <w:pPr>
              <w:pStyle w:val="ConsPlusCell"/>
              <w:widowControl/>
              <w:spacing w:line="316" w:lineRule="exact"/>
              <w:jc w:val="both"/>
              <w:rPr>
                <w:rFonts w:cs="Times New Roman"/>
                <w:sz w:val="28"/>
                <w:szCs w:val="28"/>
              </w:rPr>
            </w:pPr>
            <w:r w:rsidRPr="00727994">
              <w:rPr>
                <w:rFonts w:cs="Times New Roman"/>
                <w:sz w:val="28"/>
                <w:szCs w:val="28"/>
              </w:rPr>
              <w:t xml:space="preserve">областной бюджет      - </w:t>
            </w:r>
            <w:r>
              <w:rPr>
                <w:rFonts w:cs="Times New Roman"/>
                <w:sz w:val="28"/>
                <w:szCs w:val="28"/>
              </w:rPr>
              <w:t>1474,9</w:t>
            </w:r>
            <w:r w:rsidRPr="00727994">
              <w:rPr>
                <w:rFonts w:cs="Times New Roman"/>
                <w:sz w:val="28"/>
                <w:szCs w:val="28"/>
              </w:rPr>
              <w:t xml:space="preserve"> тыс. ру</w:t>
            </w:r>
            <w:r w:rsidRPr="00727994">
              <w:rPr>
                <w:rFonts w:cs="Times New Roman"/>
                <w:sz w:val="28"/>
                <w:szCs w:val="28"/>
              </w:rPr>
              <w:t>б</w:t>
            </w:r>
            <w:r w:rsidRPr="00727994">
              <w:rPr>
                <w:rFonts w:cs="Times New Roman"/>
                <w:sz w:val="28"/>
                <w:szCs w:val="28"/>
              </w:rPr>
              <w:t>лей;</w:t>
            </w:r>
          </w:p>
          <w:p w:rsidR="0070341F" w:rsidRPr="00727994" w:rsidRDefault="0070341F" w:rsidP="000F0F7E">
            <w:pPr>
              <w:pStyle w:val="ConsPlusCell"/>
              <w:widowControl/>
              <w:spacing w:line="316" w:lineRule="exact"/>
              <w:jc w:val="both"/>
              <w:rPr>
                <w:rFonts w:cs="Times New Roman"/>
                <w:sz w:val="28"/>
                <w:szCs w:val="28"/>
              </w:rPr>
            </w:pPr>
            <w:r w:rsidRPr="00727994">
              <w:rPr>
                <w:rFonts w:cs="Times New Roman"/>
                <w:sz w:val="28"/>
                <w:szCs w:val="28"/>
              </w:rPr>
              <w:t xml:space="preserve">местный бюджет        - </w:t>
            </w:r>
            <w:r>
              <w:rPr>
                <w:rFonts w:cs="Times New Roman"/>
                <w:sz w:val="28"/>
                <w:szCs w:val="28"/>
              </w:rPr>
              <w:t>5963,0</w:t>
            </w:r>
            <w:r w:rsidRPr="00727994">
              <w:rPr>
                <w:rFonts w:cs="Times New Roman"/>
                <w:sz w:val="28"/>
                <w:szCs w:val="28"/>
              </w:rPr>
              <w:t xml:space="preserve"> тыс. ру</w:t>
            </w:r>
            <w:r w:rsidRPr="00727994">
              <w:rPr>
                <w:rFonts w:cs="Times New Roman"/>
                <w:sz w:val="28"/>
                <w:szCs w:val="28"/>
              </w:rPr>
              <w:t>б</w:t>
            </w:r>
            <w:r w:rsidRPr="00727994">
              <w:rPr>
                <w:rFonts w:cs="Times New Roman"/>
                <w:sz w:val="28"/>
                <w:szCs w:val="28"/>
              </w:rPr>
              <w:t xml:space="preserve">лей  </w:t>
            </w:r>
          </w:p>
        </w:tc>
      </w:tr>
      <w:tr w:rsidR="0070341F" w:rsidRPr="00727994" w:rsidTr="000F0F7E">
        <w:trPr>
          <w:trHeight w:val="20"/>
        </w:trPr>
        <w:tc>
          <w:tcPr>
            <w:tcW w:w="4668"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jc w:val="both"/>
              <w:rPr>
                <w:sz w:val="28"/>
                <w:szCs w:val="28"/>
              </w:rPr>
            </w:pPr>
            <w:r w:rsidRPr="00727994">
              <w:rPr>
                <w:sz w:val="28"/>
                <w:szCs w:val="28"/>
              </w:rPr>
              <w:t>Ожидаемые конечные результаты реализ</w:t>
            </w:r>
            <w:r w:rsidRPr="00727994">
              <w:rPr>
                <w:sz w:val="28"/>
                <w:szCs w:val="28"/>
              </w:rPr>
              <w:t>а</w:t>
            </w:r>
            <w:r w:rsidRPr="00727994">
              <w:rPr>
                <w:sz w:val="28"/>
                <w:szCs w:val="28"/>
              </w:rPr>
              <w:t>ции муниципальной пр</w:t>
            </w:r>
            <w:r w:rsidRPr="00727994">
              <w:rPr>
                <w:sz w:val="28"/>
                <w:szCs w:val="28"/>
              </w:rPr>
              <w:t>о</w:t>
            </w:r>
            <w:r w:rsidRPr="00727994">
              <w:rPr>
                <w:sz w:val="28"/>
                <w:szCs w:val="28"/>
              </w:rPr>
              <w:t>граммы</w:t>
            </w:r>
          </w:p>
        </w:tc>
        <w:tc>
          <w:tcPr>
            <w:tcW w:w="5040"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pStyle w:val="ConsPlusCell"/>
              <w:widowControl/>
              <w:spacing w:line="316" w:lineRule="exact"/>
              <w:jc w:val="both"/>
              <w:rPr>
                <w:rFonts w:cs="Times New Roman"/>
                <w:sz w:val="28"/>
                <w:szCs w:val="28"/>
              </w:rPr>
            </w:pPr>
            <w:r w:rsidRPr="00727994">
              <w:rPr>
                <w:rFonts w:cs="Times New Roman"/>
                <w:sz w:val="28"/>
                <w:szCs w:val="28"/>
              </w:rPr>
              <w:t xml:space="preserve">   к концу реализации муниципальной програ</w:t>
            </w:r>
            <w:r w:rsidRPr="00727994">
              <w:rPr>
                <w:rFonts w:cs="Times New Roman"/>
                <w:sz w:val="28"/>
                <w:szCs w:val="28"/>
              </w:rPr>
              <w:t>м</w:t>
            </w:r>
            <w:r w:rsidRPr="00727994">
              <w:rPr>
                <w:rFonts w:cs="Times New Roman"/>
                <w:sz w:val="28"/>
                <w:szCs w:val="28"/>
              </w:rPr>
              <w:t>мы предусматривается достижение следу</w:t>
            </w:r>
            <w:r w:rsidRPr="00727994">
              <w:rPr>
                <w:rFonts w:cs="Times New Roman"/>
                <w:sz w:val="28"/>
                <w:szCs w:val="28"/>
              </w:rPr>
              <w:t>ю</w:t>
            </w:r>
            <w:r w:rsidRPr="00727994">
              <w:rPr>
                <w:rFonts w:cs="Times New Roman"/>
                <w:sz w:val="28"/>
                <w:szCs w:val="28"/>
              </w:rPr>
              <w:t>щих результатов:</w:t>
            </w:r>
          </w:p>
          <w:p w:rsidR="0070341F" w:rsidRPr="00727994" w:rsidRDefault="0070341F" w:rsidP="000F0F7E">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предоставления гражданам социальных в</w:t>
            </w:r>
            <w:r w:rsidRPr="00727994">
              <w:rPr>
                <w:rFonts w:cs="Times New Roman"/>
                <w:sz w:val="28"/>
                <w:szCs w:val="28"/>
              </w:rPr>
              <w:t>ы</w:t>
            </w:r>
            <w:r w:rsidRPr="00727994">
              <w:rPr>
                <w:rFonts w:cs="Times New Roman"/>
                <w:sz w:val="28"/>
                <w:szCs w:val="28"/>
              </w:rPr>
              <w:t>плат в виде субсидий на оплату жилого пом</w:t>
            </w:r>
            <w:r w:rsidRPr="00727994">
              <w:rPr>
                <w:rFonts w:cs="Times New Roman"/>
                <w:sz w:val="28"/>
                <w:szCs w:val="28"/>
              </w:rPr>
              <w:t>е</w:t>
            </w:r>
            <w:r w:rsidRPr="00727994">
              <w:rPr>
                <w:rFonts w:cs="Times New Roman"/>
                <w:sz w:val="28"/>
                <w:szCs w:val="28"/>
              </w:rPr>
              <w:t>щения и коммунальных услуг в полном объ</w:t>
            </w:r>
            <w:r w:rsidRPr="00727994">
              <w:rPr>
                <w:rFonts w:cs="Times New Roman"/>
                <w:sz w:val="28"/>
                <w:szCs w:val="28"/>
              </w:rPr>
              <w:t>ё</w:t>
            </w:r>
            <w:r w:rsidRPr="00727994">
              <w:rPr>
                <w:rFonts w:cs="Times New Roman"/>
                <w:sz w:val="28"/>
                <w:szCs w:val="28"/>
              </w:rPr>
              <w:t>ме гражданам, обратившимся за предоставл</w:t>
            </w:r>
            <w:r w:rsidRPr="00727994">
              <w:rPr>
                <w:rFonts w:cs="Times New Roman"/>
                <w:sz w:val="28"/>
                <w:szCs w:val="28"/>
              </w:rPr>
              <w:t>е</w:t>
            </w:r>
            <w:r w:rsidRPr="00727994">
              <w:rPr>
                <w:rFonts w:cs="Times New Roman"/>
                <w:sz w:val="28"/>
                <w:szCs w:val="28"/>
              </w:rPr>
              <w:t>нием выплаты и имеющих право на соответс</w:t>
            </w:r>
            <w:r w:rsidRPr="00727994">
              <w:rPr>
                <w:rFonts w:cs="Times New Roman"/>
                <w:sz w:val="28"/>
                <w:szCs w:val="28"/>
              </w:rPr>
              <w:t>т</w:t>
            </w:r>
            <w:r w:rsidRPr="00727994">
              <w:rPr>
                <w:rFonts w:cs="Times New Roman"/>
                <w:sz w:val="28"/>
                <w:szCs w:val="28"/>
              </w:rPr>
              <w:t>вующую меру поддержки;</w:t>
            </w:r>
          </w:p>
          <w:p w:rsidR="0070341F" w:rsidRPr="00727994" w:rsidRDefault="0070341F" w:rsidP="000F0F7E">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70341F" w:rsidRPr="00727994" w:rsidRDefault="0070341F" w:rsidP="000F0F7E">
            <w:pPr>
              <w:spacing w:line="316"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p>
          <w:p w:rsidR="0070341F" w:rsidRPr="00727994" w:rsidRDefault="0070341F" w:rsidP="000F0F7E">
            <w:pPr>
              <w:spacing w:line="316" w:lineRule="exact"/>
              <w:jc w:val="both"/>
              <w:rPr>
                <w:sz w:val="28"/>
                <w:szCs w:val="28"/>
              </w:rPr>
            </w:pPr>
          </w:p>
          <w:p w:rsidR="0070341F" w:rsidRPr="00727994" w:rsidRDefault="0070341F" w:rsidP="000F0F7E">
            <w:pPr>
              <w:spacing w:line="316" w:lineRule="exact"/>
              <w:jc w:val="both"/>
              <w:rPr>
                <w:sz w:val="28"/>
                <w:szCs w:val="28"/>
              </w:rPr>
            </w:pPr>
          </w:p>
        </w:tc>
      </w:tr>
    </w:tbl>
    <w:p w:rsidR="0070341F" w:rsidRPr="00727994" w:rsidRDefault="0070341F" w:rsidP="0070341F">
      <w:pPr>
        <w:spacing w:line="360" w:lineRule="atLeast"/>
        <w:jc w:val="both"/>
        <w:rPr>
          <w:sz w:val="28"/>
          <w:szCs w:val="28"/>
        </w:rPr>
      </w:pPr>
      <w:r w:rsidRPr="00727994">
        <w:rPr>
          <w:sz w:val="28"/>
          <w:szCs w:val="28"/>
        </w:rPr>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w:t>
      </w:r>
      <w:r w:rsidRPr="00727994">
        <w:rPr>
          <w:sz w:val="28"/>
          <w:szCs w:val="28"/>
        </w:rPr>
        <w:t>о</w:t>
      </w:r>
      <w:r w:rsidRPr="00727994">
        <w:rPr>
          <w:sz w:val="28"/>
          <w:szCs w:val="28"/>
        </w:rPr>
        <w:t xml:space="preserve">жить в следующей редакции: </w:t>
      </w:r>
    </w:p>
    <w:p w:rsidR="0070341F" w:rsidRPr="00727994" w:rsidRDefault="0070341F" w:rsidP="0070341F">
      <w:pPr>
        <w:spacing w:line="360" w:lineRule="exact"/>
        <w:ind w:firstLine="708"/>
        <w:jc w:val="both"/>
        <w:rPr>
          <w:sz w:val="28"/>
          <w:szCs w:val="28"/>
        </w:rPr>
      </w:pPr>
      <w:r>
        <w:rPr>
          <w:sz w:val="28"/>
          <w:szCs w:val="28"/>
        </w:rPr>
        <w:t>«</w:t>
      </w:r>
      <w:r w:rsidRPr="00727994">
        <w:rPr>
          <w:sz w:val="28"/>
          <w:szCs w:val="28"/>
        </w:rPr>
        <w:t>Объем ассигнований на реализацию муниципальной программы сост</w:t>
      </w:r>
      <w:r w:rsidRPr="00727994">
        <w:rPr>
          <w:sz w:val="28"/>
          <w:szCs w:val="28"/>
        </w:rPr>
        <w:t>а</w:t>
      </w:r>
      <w:r w:rsidRPr="00727994">
        <w:rPr>
          <w:sz w:val="28"/>
          <w:szCs w:val="28"/>
        </w:rPr>
        <w:t xml:space="preserve">вит   </w:t>
      </w:r>
      <w:r>
        <w:rPr>
          <w:sz w:val="28"/>
          <w:szCs w:val="28"/>
        </w:rPr>
        <w:t>7437,9</w:t>
      </w:r>
      <w:r w:rsidRPr="00727994">
        <w:rPr>
          <w:sz w:val="28"/>
          <w:szCs w:val="28"/>
        </w:rPr>
        <w:t xml:space="preserve"> тыс. рублей, в том числе: </w:t>
      </w:r>
    </w:p>
    <w:p w:rsidR="0070341F" w:rsidRPr="00727994" w:rsidRDefault="0070341F" w:rsidP="0070341F">
      <w:pPr>
        <w:spacing w:line="360" w:lineRule="exact"/>
        <w:ind w:firstLine="708"/>
        <w:jc w:val="both"/>
        <w:rPr>
          <w:sz w:val="28"/>
          <w:szCs w:val="28"/>
        </w:rPr>
      </w:pPr>
      <w:r w:rsidRPr="00727994">
        <w:rPr>
          <w:sz w:val="28"/>
          <w:szCs w:val="28"/>
        </w:rPr>
        <w:t>средства областного бюджета -14</w:t>
      </w:r>
      <w:r>
        <w:rPr>
          <w:sz w:val="28"/>
          <w:szCs w:val="28"/>
        </w:rPr>
        <w:t>74</w:t>
      </w:r>
      <w:r w:rsidRPr="00727994">
        <w:rPr>
          <w:sz w:val="28"/>
          <w:szCs w:val="28"/>
        </w:rPr>
        <w:t>,</w:t>
      </w:r>
      <w:r>
        <w:rPr>
          <w:sz w:val="28"/>
          <w:szCs w:val="28"/>
        </w:rPr>
        <w:t>9</w:t>
      </w:r>
      <w:r w:rsidRPr="00727994">
        <w:rPr>
          <w:sz w:val="28"/>
          <w:szCs w:val="28"/>
        </w:rPr>
        <w:t xml:space="preserve"> тыс. рублей; </w:t>
      </w:r>
    </w:p>
    <w:p w:rsidR="0070341F" w:rsidRDefault="0070341F" w:rsidP="0070341F">
      <w:pPr>
        <w:spacing w:line="36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5963,0</w:t>
      </w:r>
      <w:r w:rsidRPr="00727994">
        <w:rPr>
          <w:sz w:val="28"/>
          <w:szCs w:val="28"/>
        </w:rPr>
        <w:t xml:space="preserve"> тыс. ру</w:t>
      </w:r>
      <w:r w:rsidRPr="00727994">
        <w:rPr>
          <w:sz w:val="28"/>
          <w:szCs w:val="28"/>
        </w:rPr>
        <w:t>б</w:t>
      </w:r>
      <w:r w:rsidRPr="00727994">
        <w:rPr>
          <w:sz w:val="28"/>
          <w:szCs w:val="28"/>
        </w:rPr>
        <w:t>лей.</w:t>
      </w:r>
      <w:r>
        <w:rPr>
          <w:sz w:val="28"/>
          <w:szCs w:val="28"/>
        </w:rPr>
        <w:t>»</w:t>
      </w:r>
      <w:r w:rsidRPr="00727994">
        <w:rPr>
          <w:sz w:val="28"/>
          <w:szCs w:val="28"/>
        </w:rPr>
        <w:t xml:space="preserve">   </w:t>
      </w:r>
    </w:p>
    <w:p w:rsidR="0070341F" w:rsidRPr="00727994" w:rsidRDefault="0070341F" w:rsidP="0070341F">
      <w:pPr>
        <w:spacing w:line="36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70341F" w:rsidRPr="00727994" w:rsidRDefault="0070341F" w:rsidP="0070341F">
      <w:pPr>
        <w:spacing w:line="36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sidRPr="00727994">
        <w:rPr>
          <w:sz w:val="28"/>
          <w:szCs w:val="28"/>
        </w:rPr>
        <w:t>и</w:t>
      </w:r>
      <w:r w:rsidRPr="00727994">
        <w:rPr>
          <w:sz w:val="28"/>
          <w:szCs w:val="28"/>
        </w:rPr>
        <w:t>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70341F" w:rsidRPr="00727994" w:rsidRDefault="0070341F" w:rsidP="0070341F">
      <w:pPr>
        <w:spacing w:line="360" w:lineRule="exact"/>
        <w:ind w:firstLine="708"/>
        <w:jc w:val="both"/>
        <w:rPr>
          <w:sz w:val="28"/>
          <w:szCs w:val="28"/>
        </w:rPr>
      </w:pPr>
      <w:r>
        <w:rPr>
          <w:sz w:val="28"/>
          <w:szCs w:val="28"/>
        </w:rPr>
        <w:t>5</w:t>
      </w:r>
      <w:r w:rsidRPr="00727994">
        <w:rPr>
          <w:sz w:val="28"/>
          <w:szCs w:val="28"/>
        </w:rPr>
        <w:t>.  Настоящее постановление опубликовать на официальном сайте админ</w:t>
      </w:r>
      <w:r w:rsidRPr="00727994">
        <w:rPr>
          <w:sz w:val="28"/>
          <w:szCs w:val="28"/>
        </w:rPr>
        <w:t>и</w:t>
      </w:r>
      <w:r w:rsidRPr="00727994">
        <w:rPr>
          <w:sz w:val="28"/>
          <w:szCs w:val="28"/>
        </w:rPr>
        <w:t>страции Кикнурского муниципального округа Кировской о</w:t>
      </w:r>
      <w:r w:rsidRPr="00727994">
        <w:rPr>
          <w:sz w:val="28"/>
          <w:szCs w:val="28"/>
        </w:rPr>
        <w:t>б</w:t>
      </w:r>
      <w:r w:rsidRPr="00727994">
        <w:rPr>
          <w:sz w:val="28"/>
          <w:szCs w:val="28"/>
        </w:rPr>
        <w:t>ласти.</w:t>
      </w:r>
    </w:p>
    <w:p w:rsidR="0070341F" w:rsidRPr="00727994" w:rsidRDefault="0070341F" w:rsidP="0070341F">
      <w:pPr>
        <w:autoSpaceDE w:val="0"/>
        <w:autoSpaceDN w:val="0"/>
        <w:adjustRightInd w:val="0"/>
        <w:spacing w:line="360" w:lineRule="auto"/>
        <w:ind w:firstLine="540"/>
        <w:jc w:val="right"/>
        <w:rPr>
          <w:sz w:val="28"/>
          <w:szCs w:val="28"/>
        </w:rPr>
      </w:pPr>
    </w:p>
    <w:p w:rsidR="0070341F" w:rsidRDefault="0070341F" w:rsidP="0070341F">
      <w:pPr>
        <w:jc w:val="both"/>
        <w:rPr>
          <w:color w:val="000000"/>
          <w:sz w:val="28"/>
          <w:szCs w:val="28"/>
        </w:rPr>
      </w:pPr>
      <w:r>
        <w:rPr>
          <w:color w:val="000000"/>
          <w:sz w:val="28"/>
          <w:szCs w:val="28"/>
        </w:rPr>
        <w:t xml:space="preserve">Глава Кикнурского </w:t>
      </w:r>
    </w:p>
    <w:p w:rsidR="0070341F" w:rsidRDefault="0070341F" w:rsidP="0070341F">
      <w:pPr>
        <w:jc w:val="both"/>
        <w:rPr>
          <w:color w:val="000000"/>
          <w:sz w:val="28"/>
          <w:szCs w:val="28"/>
        </w:rPr>
      </w:pPr>
      <w:r>
        <w:rPr>
          <w:color w:val="000000"/>
          <w:sz w:val="28"/>
          <w:szCs w:val="28"/>
        </w:rPr>
        <w:t>муниципального округа     С.Ю. Галкин</w:t>
      </w:r>
      <w:r w:rsidRPr="00727994">
        <w:rPr>
          <w:color w:val="000000"/>
          <w:sz w:val="28"/>
          <w:szCs w:val="28"/>
        </w:rPr>
        <w:t xml:space="preserve"> </w:t>
      </w:r>
    </w:p>
    <w:p w:rsidR="0070341F" w:rsidRDefault="0070341F" w:rsidP="0070341F">
      <w:pPr>
        <w:jc w:val="both"/>
        <w:rPr>
          <w:color w:val="000000"/>
          <w:sz w:val="28"/>
          <w:szCs w:val="28"/>
        </w:rPr>
        <w:sectPr w:rsidR="0070341F" w:rsidSect="009A5555">
          <w:headerReference w:type="default" r:id="rId9"/>
          <w:headerReference w:type="first" r:id="rId10"/>
          <w:pgSz w:w="11906" w:h="16838" w:code="9"/>
          <w:pgMar w:top="1418" w:right="567" w:bottom="1134" w:left="1701" w:header="567" w:footer="709" w:gutter="0"/>
          <w:cols w:space="708"/>
          <w:titlePg/>
          <w:docGrid w:linePitch="360"/>
        </w:sectPr>
      </w:pPr>
    </w:p>
    <w:p w:rsidR="0070341F" w:rsidRPr="00727994" w:rsidRDefault="0070341F" w:rsidP="0070341F">
      <w:pPr>
        <w:jc w:val="both"/>
        <w:rPr>
          <w:color w:val="000000"/>
          <w:sz w:val="28"/>
          <w:szCs w:val="28"/>
        </w:rPr>
      </w:pPr>
    </w:p>
    <w:p w:rsidR="0070341F" w:rsidRDefault="0070341F" w:rsidP="0070341F">
      <w:pPr>
        <w:tabs>
          <w:tab w:val="left" w:pos="10755"/>
        </w:tabs>
        <w:autoSpaceDE w:val="0"/>
        <w:autoSpaceDN w:val="0"/>
        <w:adjustRightInd w:val="0"/>
        <w:spacing w:line="360" w:lineRule="exact"/>
        <w:jc w:val="both"/>
        <w:rPr>
          <w:sz w:val="28"/>
          <w:szCs w:val="28"/>
        </w:rPr>
      </w:pPr>
      <w:r w:rsidRPr="00727994">
        <w:rPr>
          <w:sz w:val="28"/>
          <w:szCs w:val="28"/>
        </w:rPr>
        <w:tab/>
      </w:r>
    </w:p>
    <w:p w:rsidR="0070341F" w:rsidRDefault="0070341F" w:rsidP="0070341F">
      <w:pPr>
        <w:tabs>
          <w:tab w:val="left" w:pos="10755"/>
        </w:tabs>
        <w:autoSpaceDE w:val="0"/>
        <w:autoSpaceDN w:val="0"/>
        <w:adjustRightInd w:val="0"/>
        <w:jc w:val="right"/>
        <w:rPr>
          <w:sz w:val="28"/>
          <w:szCs w:val="28"/>
        </w:rPr>
      </w:pPr>
      <w:r>
        <w:rPr>
          <w:sz w:val="28"/>
          <w:szCs w:val="28"/>
        </w:rPr>
        <w:t xml:space="preserve">                                                                                                                                                         </w:t>
      </w:r>
      <w:r w:rsidRPr="00727994">
        <w:rPr>
          <w:sz w:val="28"/>
          <w:szCs w:val="28"/>
        </w:rPr>
        <w:t>Пр</w:t>
      </w:r>
      <w:r w:rsidRPr="00727994">
        <w:rPr>
          <w:sz w:val="28"/>
          <w:szCs w:val="28"/>
        </w:rPr>
        <w:t>и</w:t>
      </w:r>
      <w:r w:rsidRPr="00727994">
        <w:rPr>
          <w:sz w:val="28"/>
          <w:szCs w:val="28"/>
        </w:rPr>
        <w:t xml:space="preserve">ложение № </w:t>
      </w:r>
      <w:r>
        <w:rPr>
          <w:sz w:val="28"/>
          <w:szCs w:val="28"/>
        </w:rPr>
        <w:t>1</w:t>
      </w:r>
    </w:p>
    <w:p w:rsidR="0070341F" w:rsidRDefault="0070341F" w:rsidP="0070341F">
      <w:pPr>
        <w:tabs>
          <w:tab w:val="left" w:pos="10755"/>
        </w:tabs>
        <w:autoSpaceDE w:val="0"/>
        <w:autoSpaceDN w:val="0"/>
        <w:adjustRightInd w:val="0"/>
        <w:jc w:val="right"/>
        <w:rPr>
          <w:sz w:val="28"/>
          <w:szCs w:val="28"/>
        </w:rPr>
      </w:pPr>
    </w:p>
    <w:p w:rsidR="0070341F" w:rsidRDefault="0070341F" w:rsidP="0070341F">
      <w:pPr>
        <w:tabs>
          <w:tab w:val="left" w:pos="10755"/>
        </w:tabs>
        <w:autoSpaceDE w:val="0"/>
        <w:autoSpaceDN w:val="0"/>
        <w:adjustRightInd w:val="0"/>
        <w:jc w:val="right"/>
        <w:rPr>
          <w:sz w:val="28"/>
          <w:szCs w:val="28"/>
        </w:rPr>
      </w:pPr>
      <w:r>
        <w:rPr>
          <w:sz w:val="28"/>
          <w:szCs w:val="28"/>
        </w:rPr>
        <w:tab/>
        <w:t>УТВЕРЖДЕНО</w:t>
      </w:r>
    </w:p>
    <w:p w:rsidR="0070341F" w:rsidRDefault="0070341F" w:rsidP="0070341F">
      <w:pPr>
        <w:tabs>
          <w:tab w:val="left" w:pos="10755"/>
        </w:tabs>
        <w:autoSpaceDE w:val="0"/>
        <w:autoSpaceDN w:val="0"/>
        <w:adjustRightInd w:val="0"/>
        <w:jc w:val="right"/>
        <w:rPr>
          <w:sz w:val="28"/>
          <w:szCs w:val="28"/>
        </w:rPr>
      </w:pPr>
    </w:p>
    <w:p w:rsidR="0070341F" w:rsidRPr="00727994" w:rsidRDefault="0070341F" w:rsidP="0070341F">
      <w:pPr>
        <w:tabs>
          <w:tab w:val="left" w:pos="10755"/>
        </w:tabs>
        <w:autoSpaceDE w:val="0"/>
        <w:autoSpaceDN w:val="0"/>
        <w:adjustRightInd w:val="0"/>
        <w:jc w:val="right"/>
        <w:rPr>
          <w:sz w:val="28"/>
          <w:szCs w:val="28"/>
        </w:rPr>
      </w:pPr>
      <w:r>
        <w:rPr>
          <w:sz w:val="28"/>
          <w:szCs w:val="28"/>
        </w:rPr>
        <w:tab/>
        <w:t>Приложение № 2</w:t>
      </w:r>
    </w:p>
    <w:p w:rsidR="0070341F" w:rsidRPr="00727994" w:rsidRDefault="0070341F" w:rsidP="0070341F">
      <w:pPr>
        <w:tabs>
          <w:tab w:val="left" w:pos="10755"/>
        </w:tabs>
        <w:autoSpaceDE w:val="0"/>
        <w:autoSpaceDN w:val="0"/>
        <w:adjustRightInd w:val="0"/>
        <w:jc w:val="right"/>
        <w:rPr>
          <w:sz w:val="28"/>
          <w:szCs w:val="28"/>
        </w:rPr>
      </w:pPr>
      <w:r w:rsidRPr="00727994">
        <w:rPr>
          <w:sz w:val="28"/>
          <w:szCs w:val="28"/>
        </w:rPr>
        <w:t xml:space="preserve">                                                                                                                                                          к муниципальной программе           </w:t>
      </w:r>
    </w:p>
    <w:p w:rsidR="0070341F" w:rsidRPr="00000357" w:rsidRDefault="0070341F" w:rsidP="0070341F">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551"/>
        <w:gridCol w:w="1560"/>
        <w:gridCol w:w="1560"/>
        <w:gridCol w:w="748"/>
        <w:gridCol w:w="748"/>
        <w:gridCol w:w="603"/>
        <w:gridCol w:w="603"/>
        <w:gridCol w:w="748"/>
        <w:gridCol w:w="748"/>
      </w:tblGrid>
      <w:tr w:rsidR="0070341F" w:rsidRPr="005E1ECF" w:rsidTr="000F0F7E">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 п/п</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 xml:space="preserve"> Статус </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Главный распорядитель бюджетных средств</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2021 год</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2022 год</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2023 год</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2024 год</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2025 год</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Итого</w:t>
            </w:r>
          </w:p>
        </w:tc>
      </w:tr>
      <w:tr w:rsidR="0070341F" w:rsidRPr="005E1ECF" w:rsidTr="000F0F7E">
        <w:tc>
          <w:tcPr>
            <w:tcW w:w="0" w:type="auto"/>
            <w:vMerge w:val="restart"/>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1.</w:t>
            </w:r>
          </w:p>
        </w:tc>
        <w:tc>
          <w:tcPr>
            <w:tcW w:w="0" w:type="auto"/>
            <w:vMerge w:val="restart"/>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Муниципальная программа</w:t>
            </w:r>
          </w:p>
        </w:tc>
        <w:tc>
          <w:tcPr>
            <w:tcW w:w="0" w:type="auto"/>
            <w:vMerge w:val="restart"/>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Всего</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2201,3</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1854,6</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5963,0</w:t>
            </w:r>
          </w:p>
        </w:tc>
      </w:tr>
      <w:tr w:rsidR="0070341F" w:rsidRPr="005E1ECF" w:rsidTr="000F0F7E">
        <w:tc>
          <w:tcPr>
            <w:tcW w:w="0" w:type="auto"/>
            <w:vMerge/>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2201,3</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1854,6</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5963,0</w:t>
            </w:r>
          </w:p>
        </w:tc>
      </w:tr>
      <w:tr w:rsidR="0070341F" w:rsidRPr="005E1ECF" w:rsidTr="000F0F7E">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1.1</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41F" w:rsidRPr="005E1ECF" w:rsidRDefault="0070341F" w:rsidP="000F0F7E">
            <w:pPr>
              <w:widowControl w:val="0"/>
              <w:autoSpaceDE w:val="0"/>
              <w:autoSpaceDN w:val="0"/>
              <w:adjustRightInd w:val="0"/>
              <w:spacing w:line="360" w:lineRule="exact"/>
              <w:jc w:val="both"/>
              <w:rPr>
                <w:sz w:val="28"/>
                <w:szCs w:val="28"/>
              </w:rPr>
            </w:pPr>
            <w:r w:rsidRPr="005E1ECF">
              <w:rPr>
                <w:sz w:val="28"/>
                <w:szCs w:val="28"/>
              </w:rPr>
              <w:t>Доплата к пенсии лицам, замещавшим муниципал</w:t>
            </w:r>
            <w:r w:rsidRPr="005E1ECF">
              <w:rPr>
                <w:sz w:val="28"/>
                <w:szCs w:val="28"/>
              </w:rPr>
              <w:t>ь</w:t>
            </w:r>
            <w:r w:rsidRPr="005E1ECF">
              <w:rPr>
                <w:sz w:val="28"/>
                <w:szCs w:val="28"/>
              </w:rPr>
              <w:t>ные должности в муниц</w:t>
            </w:r>
            <w:r w:rsidRPr="005E1ECF">
              <w:rPr>
                <w:sz w:val="28"/>
                <w:szCs w:val="28"/>
              </w:rPr>
              <w:t>и</w:t>
            </w:r>
            <w:r w:rsidRPr="005E1ECF">
              <w:rPr>
                <w:sz w:val="28"/>
                <w:szCs w:val="28"/>
              </w:rPr>
              <w:t>пальном образовании Ки</w:t>
            </w:r>
            <w:r w:rsidRPr="005E1ECF">
              <w:rPr>
                <w:sz w:val="28"/>
                <w:szCs w:val="28"/>
              </w:rPr>
              <w:t>к</w:t>
            </w:r>
            <w:r w:rsidRPr="005E1ECF">
              <w:rPr>
                <w:sz w:val="28"/>
                <w:szCs w:val="28"/>
              </w:rPr>
              <w:t>нурский муниципал</w:t>
            </w:r>
            <w:r w:rsidRPr="005E1ECF">
              <w:rPr>
                <w:sz w:val="28"/>
                <w:szCs w:val="28"/>
              </w:rPr>
              <w:t>ь</w:t>
            </w:r>
            <w:r w:rsidRPr="005E1ECF">
              <w:rPr>
                <w:sz w:val="28"/>
                <w:szCs w:val="28"/>
              </w:rPr>
              <w:t>ный округ</w:t>
            </w:r>
          </w:p>
        </w:tc>
        <w:tc>
          <w:tcPr>
            <w:tcW w:w="0" w:type="auto"/>
            <w:shd w:val="clear" w:color="auto" w:fill="auto"/>
          </w:tcPr>
          <w:p w:rsidR="0070341F" w:rsidRPr="005E1ECF" w:rsidRDefault="0070341F" w:rsidP="000F0F7E">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41F" w:rsidRPr="005E1ECF" w:rsidRDefault="0070341F" w:rsidP="000F0F7E">
            <w:pPr>
              <w:spacing w:line="360" w:lineRule="exact"/>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41F" w:rsidRPr="005E1ECF" w:rsidRDefault="0070341F" w:rsidP="000F0F7E">
            <w:pPr>
              <w:spacing w:line="360" w:lineRule="exact"/>
              <w:rPr>
                <w:color w:val="000000"/>
                <w:sz w:val="28"/>
                <w:szCs w:val="28"/>
              </w:rPr>
            </w:pPr>
            <w:r w:rsidRPr="005E1ECF">
              <w:rPr>
                <w:color w:val="000000"/>
                <w:sz w:val="28"/>
                <w:szCs w:val="28"/>
              </w:rPr>
              <w:t>2</w:t>
            </w:r>
            <w:r>
              <w:rPr>
                <w:color w:val="000000"/>
                <w:sz w:val="28"/>
                <w:szCs w:val="28"/>
              </w:rPr>
              <w:t>201,3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41F" w:rsidRPr="005E1ECF" w:rsidRDefault="0070341F" w:rsidP="000F0F7E">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41F" w:rsidRPr="005E1ECF" w:rsidRDefault="0070341F" w:rsidP="000F0F7E">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41F" w:rsidRPr="005E1ECF" w:rsidRDefault="0070341F" w:rsidP="000F0F7E">
            <w:pPr>
              <w:spacing w:line="360" w:lineRule="exact"/>
              <w:rPr>
                <w:color w:val="000000"/>
                <w:sz w:val="28"/>
                <w:szCs w:val="28"/>
              </w:rPr>
            </w:pPr>
            <w:r w:rsidRPr="005E1ECF">
              <w:rPr>
                <w:color w:val="000000"/>
                <w:sz w:val="28"/>
                <w:szCs w:val="28"/>
              </w:rPr>
              <w:t>1854,6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341F" w:rsidRPr="005E1ECF" w:rsidRDefault="0070341F" w:rsidP="000F0F7E">
            <w:pPr>
              <w:spacing w:line="360" w:lineRule="exact"/>
              <w:jc w:val="center"/>
              <w:rPr>
                <w:color w:val="000000"/>
                <w:sz w:val="28"/>
                <w:szCs w:val="28"/>
              </w:rPr>
            </w:pPr>
            <w:r>
              <w:rPr>
                <w:color w:val="000000"/>
                <w:sz w:val="28"/>
                <w:szCs w:val="28"/>
              </w:rPr>
              <w:t>5963,0</w:t>
            </w:r>
          </w:p>
        </w:tc>
      </w:tr>
    </w:tbl>
    <w:p w:rsidR="0070341F" w:rsidRDefault="0070341F" w:rsidP="0070341F">
      <w:pPr>
        <w:tabs>
          <w:tab w:val="left" w:pos="10755"/>
        </w:tabs>
        <w:autoSpaceDE w:val="0"/>
        <w:autoSpaceDN w:val="0"/>
        <w:adjustRightInd w:val="0"/>
        <w:spacing w:line="360" w:lineRule="exact"/>
        <w:jc w:val="both"/>
        <w:rPr>
          <w:sz w:val="28"/>
          <w:szCs w:val="28"/>
        </w:rPr>
      </w:pPr>
    </w:p>
    <w:p w:rsidR="0070341F" w:rsidRDefault="0070341F" w:rsidP="0070341F">
      <w:pPr>
        <w:tabs>
          <w:tab w:val="left" w:pos="10755"/>
        </w:tabs>
        <w:autoSpaceDE w:val="0"/>
        <w:autoSpaceDN w:val="0"/>
        <w:adjustRightInd w:val="0"/>
        <w:spacing w:line="360" w:lineRule="exact"/>
        <w:jc w:val="both"/>
        <w:rPr>
          <w:sz w:val="28"/>
          <w:szCs w:val="28"/>
        </w:rPr>
      </w:pPr>
    </w:p>
    <w:p w:rsidR="0070341F" w:rsidRDefault="0070341F" w:rsidP="0070341F">
      <w:pPr>
        <w:tabs>
          <w:tab w:val="left" w:pos="6660"/>
        </w:tabs>
        <w:autoSpaceDE w:val="0"/>
        <w:autoSpaceDN w:val="0"/>
        <w:adjustRightInd w:val="0"/>
        <w:spacing w:line="360" w:lineRule="auto"/>
        <w:jc w:val="both"/>
        <w:rPr>
          <w:sz w:val="28"/>
          <w:szCs w:val="28"/>
        </w:rPr>
      </w:pPr>
      <w:r>
        <w:rPr>
          <w:sz w:val="28"/>
          <w:szCs w:val="28"/>
        </w:rPr>
        <w:tab/>
        <w:t>________________</w:t>
      </w:r>
    </w:p>
    <w:p w:rsidR="0070341F" w:rsidRDefault="0070341F" w:rsidP="0070341F">
      <w:pPr>
        <w:tabs>
          <w:tab w:val="left" w:pos="10755"/>
        </w:tabs>
        <w:autoSpaceDE w:val="0"/>
        <w:autoSpaceDN w:val="0"/>
        <w:adjustRightInd w:val="0"/>
        <w:spacing w:line="360" w:lineRule="auto"/>
        <w:jc w:val="both"/>
        <w:rPr>
          <w:sz w:val="28"/>
          <w:szCs w:val="28"/>
        </w:rPr>
      </w:pPr>
      <w:r>
        <w:rPr>
          <w:sz w:val="28"/>
          <w:szCs w:val="28"/>
        </w:rPr>
        <w:br/>
      </w:r>
    </w:p>
    <w:p w:rsidR="0070341F" w:rsidRDefault="0070341F">
      <w:pPr>
        <w:spacing w:after="160" w:line="259" w:lineRule="auto"/>
        <w:rPr>
          <w:sz w:val="28"/>
          <w:szCs w:val="28"/>
        </w:rPr>
        <w:sectPr w:rsidR="0070341F" w:rsidSect="006E0DD7">
          <w:headerReference w:type="even" r:id="rId11"/>
          <w:headerReference w:type="default" r:id="rId12"/>
          <w:pgSz w:w="11906" w:h="16838"/>
          <w:pgMar w:top="1134" w:right="1701" w:bottom="1134" w:left="850" w:header="709" w:footer="709" w:gutter="0"/>
          <w:cols w:space="708"/>
          <w:titlePg/>
          <w:docGrid w:linePitch="360"/>
        </w:sectPr>
      </w:pPr>
      <w:r>
        <w:rPr>
          <w:sz w:val="28"/>
          <w:szCs w:val="28"/>
        </w:rPr>
        <w:br w:type="page"/>
      </w:r>
    </w:p>
    <w:p w:rsidR="0070341F" w:rsidRDefault="0070341F">
      <w:pPr>
        <w:spacing w:after="160" w:line="259" w:lineRule="auto"/>
        <w:rPr>
          <w:sz w:val="28"/>
          <w:szCs w:val="28"/>
        </w:rPr>
      </w:pPr>
    </w:p>
    <w:p w:rsidR="0070341F" w:rsidRDefault="0070341F" w:rsidP="0070341F">
      <w:pPr>
        <w:tabs>
          <w:tab w:val="left" w:pos="10755"/>
        </w:tabs>
        <w:autoSpaceDE w:val="0"/>
        <w:autoSpaceDN w:val="0"/>
        <w:adjustRightInd w:val="0"/>
        <w:spacing w:line="360" w:lineRule="auto"/>
        <w:jc w:val="both"/>
        <w:rPr>
          <w:sz w:val="28"/>
          <w:szCs w:val="28"/>
        </w:rPr>
      </w:pPr>
    </w:p>
    <w:p w:rsidR="0070341F" w:rsidRDefault="0070341F" w:rsidP="0070341F">
      <w:pPr>
        <w:tabs>
          <w:tab w:val="left" w:pos="10755"/>
        </w:tabs>
        <w:autoSpaceDE w:val="0"/>
        <w:autoSpaceDN w:val="0"/>
        <w:adjustRightInd w:val="0"/>
        <w:spacing w:line="360" w:lineRule="auto"/>
        <w:jc w:val="both"/>
        <w:rPr>
          <w:sz w:val="28"/>
          <w:szCs w:val="28"/>
        </w:rPr>
      </w:pPr>
    </w:p>
    <w:p w:rsidR="0070341F" w:rsidRDefault="0070341F" w:rsidP="0070341F">
      <w:pPr>
        <w:tabs>
          <w:tab w:val="left" w:pos="10755"/>
        </w:tabs>
        <w:autoSpaceDE w:val="0"/>
        <w:autoSpaceDN w:val="0"/>
        <w:adjustRightInd w:val="0"/>
        <w:jc w:val="right"/>
        <w:rPr>
          <w:sz w:val="28"/>
          <w:szCs w:val="28"/>
        </w:rPr>
      </w:pPr>
      <w:r>
        <w:rPr>
          <w:sz w:val="28"/>
          <w:szCs w:val="28"/>
        </w:rPr>
        <w:tab/>
        <w:t>Приложение №2</w:t>
      </w:r>
    </w:p>
    <w:p w:rsidR="0070341F" w:rsidRDefault="0070341F" w:rsidP="0070341F">
      <w:pPr>
        <w:tabs>
          <w:tab w:val="left" w:pos="10755"/>
        </w:tabs>
        <w:autoSpaceDE w:val="0"/>
        <w:autoSpaceDN w:val="0"/>
        <w:adjustRightInd w:val="0"/>
        <w:jc w:val="right"/>
        <w:rPr>
          <w:sz w:val="28"/>
          <w:szCs w:val="28"/>
        </w:rPr>
      </w:pPr>
      <w:r>
        <w:rPr>
          <w:sz w:val="28"/>
          <w:szCs w:val="28"/>
        </w:rPr>
        <w:tab/>
        <w:t>УТВЕРЖДЕНО</w:t>
      </w:r>
    </w:p>
    <w:p w:rsidR="0070341F" w:rsidRPr="00727994" w:rsidRDefault="0070341F" w:rsidP="0070341F">
      <w:pPr>
        <w:tabs>
          <w:tab w:val="left" w:pos="10755"/>
        </w:tabs>
        <w:autoSpaceDE w:val="0"/>
        <w:autoSpaceDN w:val="0"/>
        <w:adjustRightInd w:val="0"/>
        <w:jc w:val="right"/>
        <w:rPr>
          <w:sz w:val="28"/>
          <w:szCs w:val="28"/>
        </w:rPr>
      </w:pPr>
      <w:r>
        <w:rPr>
          <w:sz w:val="28"/>
          <w:szCs w:val="28"/>
        </w:rPr>
        <w:t xml:space="preserve">                                                                                                                                                          </w:t>
      </w:r>
      <w:r w:rsidRPr="00727994">
        <w:rPr>
          <w:sz w:val="28"/>
          <w:szCs w:val="28"/>
        </w:rPr>
        <w:t>Пр</w:t>
      </w:r>
      <w:r w:rsidRPr="00727994">
        <w:rPr>
          <w:sz w:val="28"/>
          <w:szCs w:val="28"/>
        </w:rPr>
        <w:t>и</w:t>
      </w:r>
      <w:r w:rsidRPr="00727994">
        <w:rPr>
          <w:sz w:val="28"/>
          <w:szCs w:val="28"/>
        </w:rPr>
        <w:t>ложение № 3</w:t>
      </w:r>
    </w:p>
    <w:p w:rsidR="0070341F" w:rsidRPr="00727994" w:rsidRDefault="0070341F" w:rsidP="0070341F">
      <w:pPr>
        <w:tabs>
          <w:tab w:val="left" w:pos="10755"/>
        </w:tabs>
        <w:autoSpaceDE w:val="0"/>
        <w:autoSpaceDN w:val="0"/>
        <w:adjustRightInd w:val="0"/>
        <w:jc w:val="right"/>
        <w:rPr>
          <w:sz w:val="28"/>
          <w:szCs w:val="28"/>
        </w:rPr>
      </w:pPr>
      <w:r w:rsidRPr="00727994">
        <w:rPr>
          <w:sz w:val="28"/>
          <w:szCs w:val="28"/>
        </w:rPr>
        <w:t xml:space="preserve">                                                                                                                                                          к муниципальной программе           </w:t>
      </w:r>
    </w:p>
    <w:p w:rsidR="0070341F" w:rsidRPr="00727994" w:rsidRDefault="0070341F" w:rsidP="0070341F">
      <w:pPr>
        <w:jc w:val="center"/>
        <w:rPr>
          <w:b/>
          <w:sz w:val="28"/>
          <w:szCs w:val="28"/>
        </w:rPr>
      </w:pPr>
      <w:r w:rsidRPr="00727994">
        <w:rPr>
          <w:b/>
          <w:sz w:val="28"/>
          <w:szCs w:val="28"/>
        </w:rPr>
        <w:t>Прогнозная (справочная) оценка ресурсного обеспечения реализации</w:t>
      </w:r>
    </w:p>
    <w:p w:rsidR="0070341F" w:rsidRPr="00727994" w:rsidRDefault="0070341F" w:rsidP="0070341F">
      <w:pPr>
        <w:jc w:val="center"/>
        <w:rPr>
          <w:b/>
          <w:sz w:val="28"/>
          <w:szCs w:val="28"/>
        </w:rPr>
      </w:pPr>
      <w:r w:rsidRPr="00727994">
        <w:rPr>
          <w:b/>
          <w:sz w:val="28"/>
          <w:szCs w:val="28"/>
        </w:rPr>
        <w:t>муниципальной программы за счет всех источников финансиров</w:t>
      </w:r>
      <w:r w:rsidRPr="00727994">
        <w:rPr>
          <w:b/>
          <w:sz w:val="28"/>
          <w:szCs w:val="28"/>
        </w:rPr>
        <w:t>а</w:t>
      </w:r>
      <w:r w:rsidRPr="00727994">
        <w:rPr>
          <w:b/>
          <w:sz w:val="28"/>
          <w:szCs w:val="28"/>
        </w:rPr>
        <w:t>ния</w:t>
      </w:r>
    </w:p>
    <w:tbl>
      <w:tblP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26"/>
        <w:gridCol w:w="2852"/>
        <w:gridCol w:w="1826"/>
        <w:gridCol w:w="1267"/>
        <w:gridCol w:w="1267"/>
        <w:gridCol w:w="1424"/>
        <w:gridCol w:w="1267"/>
        <w:gridCol w:w="1267"/>
        <w:gridCol w:w="1425"/>
      </w:tblGrid>
      <w:tr w:rsidR="0070341F" w:rsidRPr="00727994" w:rsidTr="000F0F7E">
        <w:trPr>
          <w:trHeight w:val="21"/>
          <w:tblHeader/>
        </w:trPr>
        <w:tc>
          <w:tcPr>
            <w:tcW w:w="792" w:type="dxa"/>
            <w:tcBorders>
              <w:top w:val="single" w:sz="4" w:space="0" w:color="auto"/>
              <w:left w:val="single" w:sz="4" w:space="0" w:color="auto"/>
              <w:bottom w:val="single" w:sz="4" w:space="0" w:color="auto"/>
              <w:right w:val="single" w:sz="4" w:space="0" w:color="auto"/>
            </w:tcBorders>
            <w:shd w:val="clear" w:color="auto" w:fill="auto"/>
          </w:tcPr>
          <w:p w:rsidR="0070341F" w:rsidRPr="00727994" w:rsidRDefault="0070341F" w:rsidP="000F0F7E">
            <w:pPr>
              <w:rPr>
                <w:sz w:val="28"/>
                <w:szCs w:val="28"/>
              </w:rPr>
            </w:pPr>
            <w:r w:rsidRPr="00727994">
              <w:rPr>
                <w:sz w:val="28"/>
                <w:szCs w:val="28"/>
              </w:rPr>
              <w:t>№ п/п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70341F" w:rsidRPr="00727994" w:rsidRDefault="0070341F" w:rsidP="000F0F7E">
            <w:pPr>
              <w:rPr>
                <w:sz w:val="28"/>
                <w:szCs w:val="28"/>
              </w:rPr>
            </w:pPr>
            <w:r w:rsidRPr="00727994">
              <w:rPr>
                <w:sz w:val="28"/>
                <w:szCs w:val="28"/>
              </w:rPr>
              <w:t>Статус</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70341F" w:rsidRPr="00727994" w:rsidRDefault="0070341F" w:rsidP="000F0F7E">
            <w:pPr>
              <w:rPr>
                <w:sz w:val="28"/>
                <w:szCs w:val="28"/>
              </w:rPr>
            </w:pPr>
            <w:r w:rsidRPr="00727994">
              <w:rPr>
                <w:sz w:val="28"/>
                <w:szCs w:val="28"/>
              </w:rPr>
              <w:t>Наименование муниципальной программы, о</w:t>
            </w:r>
            <w:r w:rsidRPr="00727994">
              <w:rPr>
                <w:sz w:val="28"/>
                <w:szCs w:val="28"/>
              </w:rPr>
              <w:t>т</w:t>
            </w:r>
            <w:r w:rsidRPr="00727994">
              <w:rPr>
                <w:sz w:val="28"/>
                <w:szCs w:val="28"/>
              </w:rPr>
              <w:t>дельного мер</w:t>
            </w:r>
            <w:r w:rsidRPr="00727994">
              <w:rPr>
                <w:sz w:val="28"/>
                <w:szCs w:val="28"/>
              </w:rPr>
              <w:t>о</w:t>
            </w:r>
            <w:r w:rsidRPr="00727994">
              <w:rPr>
                <w:sz w:val="28"/>
                <w:szCs w:val="28"/>
              </w:rPr>
              <w:t>при</w:t>
            </w:r>
            <w:r w:rsidRPr="00727994">
              <w:rPr>
                <w:sz w:val="28"/>
                <w:szCs w:val="28"/>
              </w:rPr>
              <w:t>я</w:t>
            </w:r>
            <w:r w:rsidRPr="00727994">
              <w:rPr>
                <w:sz w:val="28"/>
                <w:szCs w:val="28"/>
              </w:rPr>
              <w:t xml:space="preserve">тия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70341F" w:rsidRPr="00727994" w:rsidRDefault="0070341F" w:rsidP="000F0F7E">
            <w:pPr>
              <w:rPr>
                <w:sz w:val="28"/>
                <w:szCs w:val="28"/>
              </w:rPr>
            </w:pPr>
            <w:r w:rsidRPr="00727994">
              <w:rPr>
                <w:sz w:val="28"/>
                <w:szCs w:val="28"/>
              </w:rPr>
              <w:t>Источники</w:t>
            </w:r>
          </w:p>
          <w:p w:rsidR="0070341F" w:rsidRPr="00727994" w:rsidRDefault="0070341F" w:rsidP="000F0F7E">
            <w:pPr>
              <w:rPr>
                <w:sz w:val="28"/>
                <w:szCs w:val="28"/>
              </w:rPr>
            </w:pPr>
            <w:r w:rsidRPr="00727994">
              <w:rPr>
                <w:sz w:val="28"/>
                <w:szCs w:val="28"/>
              </w:rPr>
              <w:t>финансиро-вания</w:t>
            </w:r>
          </w:p>
        </w:tc>
        <w:tc>
          <w:tcPr>
            <w:tcW w:w="1267"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2021 год</w:t>
            </w:r>
          </w:p>
        </w:tc>
        <w:tc>
          <w:tcPr>
            <w:tcW w:w="1267"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2022 год</w:t>
            </w:r>
          </w:p>
        </w:tc>
        <w:tc>
          <w:tcPr>
            <w:tcW w:w="1424"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2023 год</w:t>
            </w:r>
          </w:p>
        </w:tc>
        <w:tc>
          <w:tcPr>
            <w:tcW w:w="1267"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2024 год</w:t>
            </w:r>
          </w:p>
        </w:tc>
        <w:tc>
          <w:tcPr>
            <w:tcW w:w="1267"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2025 год</w:t>
            </w:r>
          </w:p>
        </w:tc>
        <w:tc>
          <w:tcPr>
            <w:tcW w:w="1425"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Итого</w:t>
            </w:r>
          </w:p>
        </w:tc>
      </w:tr>
      <w:tr w:rsidR="0070341F" w:rsidRPr="00727994" w:rsidTr="000F0F7E">
        <w:trPr>
          <w:trHeight w:val="21"/>
        </w:trPr>
        <w:tc>
          <w:tcPr>
            <w:tcW w:w="792" w:type="dxa"/>
            <w:vMerge w:val="restart"/>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1.</w:t>
            </w:r>
          </w:p>
        </w:tc>
        <w:tc>
          <w:tcPr>
            <w:tcW w:w="1426" w:type="dxa"/>
            <w:vMerge w:val="restart"/>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p>
          <w:p w:rsidR="0070341F" w:rsidRPr="00727994" w:rsidRDefault="0070341F" w:rsidP="000F0F7E">
            <w:pPr>
              <w:rPr>
                <w:sz w:val="28"/>
                <w:szCs w:val="28"/>
              </w:rPr>
            </w:pPr>
            <w:r w:rsidRPr="00727994">
              <w:rPr>
                <w:sz w:val="28"/>
                <w:szCs w:val="28"/>
              </w:rPr>
              <w:t>Муниц</w:t>
            </w:r>
            <w:r w:rsidRPr="00727994">
              <w:rPr>
                <w:sz w:val="28"/>
                <w:szCs w:val="28"/>
              </w:rPr>
              <w:t>и</w:t>
            </w:r>
            <w:r w:rsidRPr="00727994">
              <w:rPr>
                <w:sz w:val="28"/>
                <w:szCs w:val="28"/>
              </w:rPr>
              <w:t>-</w:t>
            </w:r>
          </w:p>
          <w:p w:rsidR="0070341F" w:rsidRPr="00727994" w:rsidRDefault="0070341F" w:rsidP="000F0F7E">
            <w:pPr>
              <w:rPr>
                <w:sz w:val="28"/>
                <w:szCs w:val="28"/>
              </w:rPr>
            </w:pPr>
            <w:r w:rsidRPr="00727994">
              <w:rPr>
                <w:sz w:val="28"/>
                <w:szCs w:val="28"/>
              </w:rPr>
              <w:t>пальная программа</w:t>
            </w:r>
          </w:p>
        </w:tc>
        <w:tc>
          <w:tcPr>
            <w:tcW w:w="2852" w:type="dxa"/>
            <w:vMerge w:val="restart"/>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Pr>
                <w:sz w:val="28"/>
                <w:szCs w:val="28"/>
              </w:rPr>
              <w:t>«</w:t>
            </w:r>
            <w:r w:rsidRPr="00727994">
              <w:rPr>
                <w:sz w:val="28"/>
                <w:szCs w:val="28"/>
              </w:rPr>
              <w:t>Социальная поддержка и с</w:t>
            </w:r>
            <w:r w:rsidRPr="00727994">
              <w:rPr>
                <w:sz w:val="28"/>
                <w:szCs w:val="28"/>
              </w:rPr>
              <w:t>о</w:t>
            </w:r>
            <w:r w:rsidRPr="00727994">
              <w:rPr>
                <w:sz w:val="28"/>
                <w:szCs w:val="28"/>
              </w:rPr>
              <w:t>циальное о</w:t>
            </w:r>
            <w:r w:rsidRPr="00727994">
              <w:rPr>
                <w:sz w:val="28"/>
                <w:szCs w:val="28"/>
              </w:rPr>
              <w:t>б</w:t>
            </w:r>
            <w:r w:rsidRPr="00727994">
              <w:rPr>
                <w:sz w:val="28"/>
                <w:szCs w:val="28"/>
              </w:rPr>
              <w:t xml:space="preserve">служивание </w:t>
            </w:r>
          </w:p>
          <w:p w:rsidR="0070341F" w:rsidRPr="00727994" w:rsidRDefault="0070341F" w:rsidP="000F0F7E">
            <w:pPr>
              <w:rPr>
                <w:sz w:val="28"/>
                <w:szCs w:val="28"/>
              </w:rPr>
            </w:pPr>
            <w:r w:rsidRPr="00727994">
              <w:rPr>
                <w:sz w:val="28"/>
                <w:szCs w:val="28"/>
              </w:rPr>
              <w:t>Граждан</w:t>
            </w:r>
            <w:r>
              <w:rPr>
                <w:sz w:val="28"/>
                <w:szCs w:val="28"/>
              </w:rPr>
              <w:t>»</w:t>
            </w:r>
          </w:p>
          <w:p w:rsidR="0070341F" w:rsidRPr="00727994" w:rsidRDefault="0070341F" w:rsidP="000F0F7E">
            <w:pPr>
              <w:rPr>
                <w:sz w:val="28"/>
                <w:szCs w:val="28"/>
              </w:rPr>
            </w:pPr>
            <w:r w:rsidRPr="00727994">
              <w:rPr>
                <w:sz w:val="28"/>
                <w:szCs w:val="28"/>
              </w:rPr>
              <w:t>на 2021-2025 годы</w:t>
            </w:r>
          </w:p>
        </w:tc>
        <w:tc>
          <w:tcPr>
            <w:tcW w:w="1826"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p>
          <w:p w:rsidR="0070341F" w:rsidRPr="00727994" w:rsidRDefault="0070341F" w:rsidP="000F0F7E">
            <w:pPr>
              <w:rPr>
                <w:sz w:val="28"/>
                <w:szCs w:val="28"/>
              </w:rPr>
            </w:pPr>
            <w:r w:rsidRPr="00727994">
              <w:rPr>
                <w:sz w:val="28"/>
                <w:szCs w:val="28"/>
              </w:rPr>
              <w:t>Всего</w:t>
            </w:r>
          </w:p>
          <w:p w:rsidR="0070341F" w:rsidRPr="00727994" w:rsidRDefault="0070341F" w:rsidP="000F0F7E">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p>
          <w:p w:rsidR="0070341F" w:rsidRPr="00727994" w:rsidRDefault="0070341F" w:rsidP="000F0F7E">
            <w:pPr>
              <w:rPr>
                <w:sz w:val="28"/>
                <w:szCs w:val="28"/>
              </w:rPr>
            </w:pPr>
            <w:r w:rsidRPr="00727994">
              <w:rPr>
                <w:sz w:val="28"/>
                <w:szCs w:val="28"/>
              </w:rPr>
              <w:t>2197</w:t>
            </w:r>
            <w:r>
              <w:rPr>
                <w:sz w:val="28"/>
                <w:szCs w:val="28"/>
              </w:rPr>
              <w:t>,</w:t>
            </w:r>
            <w:r w:rsidRPr="00727994">
              <w:rPr>
                <w:sz w:val="28"/>
                <w:szCs w:val="28"/>
              </w:rPr>
              <w:t>4</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p>
          <w:p w:rsidR="0070341F" w:rsidRPr="00727994" w:rsidRDefault="0070341F" w:rsidP="000F0F7E">
            <w:pPr>
              <w:rPr>
                <w:sz w:val="28"/>
                <w:szCs w:val="28"/>
              </w:rPr>
            </w:pPr>
            <w:r>
              <w:rPr>
                <w:sz w:val="28"/>
                <w:szCs w:val="28"/>
              </w:rPr>
              <w:t>2571,9</w:t>
            </w:r>
          </w:p>
        </w:tc>
        <w:tc>
          <w:tcPr>
            <w:tcW w:w="1424" w:type="dxa"/>
            <w:tcBorders>
              <w:top w:val="single" w:sz="4" w:space="0" w:color="auto"/>
              <w:left w:val="single" w:sz="4" w:space="0" w:color="auto"/>
              <w:bottom w:val="single" w:sz="4" w:space="0" w:color="auto"/>
              <w:right w:val="single" w:sz="4" w:space="0" w:color="auto"/>
            </w:tcBorders>
            <w:noWrap/>
          </w:tcPr>
          <w:p w:rsidR="0070341F" w:rsidRDefault="0070341F" w:rsidP="000F0F7E">
            <w:pPr>
              <w:rPr>
                <w:sz w:val="28"/>
                <w:szCs w:val="28"/>
              </w:rPr>
            </w:pPr>
          </w:p>
          <w:p w:rsidR="0070341F" w:rsidRPr="00727994" w:rsidRDefault="0070341F" w:rsidP="000F0F7E">
            <w:pPr>
              <w:rPr>
                <w:sz w:val="28"/>
                <w:szCs w:val="28"/>
              </w:rPr>
            </w:pPr>
            <w:r>
              <w:rPr>
                <w:sz w:val="28"/>
                <w:szCs w:val="28"/>
              </w:rPr>
              <w:t>264,0</w:t>
            </w:r>
          </w:p>
        </w:tc>
        <w:tc>
          <w:tcPr>
            <w:tcW w:w="1267" w:type="dxa"/>
            <w:tcBorders>
              <w:top w:val="single" w:sz="4" w:space="0" w:color="auto"/>
              <w:left w:val="single" w:sz="4" w:space="0" w:color="auto"/>
              <w:bottom w:val="single" w:sz="4" w:space="0" w:color="auto"/>
              <w:right w:val="single" w:sz="4" w:space="0" w:color="auto"/>
            </w:tcBorders>
            <w:noWrap/>
          </w:tcPr>
          <w:p w:rsidR="0070341F" w:rsidRDefault="0070341F" w:rsidP="000F0F7E">
            <w:pPr>
              <w:rPr>
                <w:sz w:val="28"/>
                <w:szCs w:val="28"/>
              </w:rPr>
            </w:pPr>
          </w:p>
          <w:p w:rsidR="0070341F" w:rsidRPr="00727994" w:rsidRDefault="0070341F" w:rsidP="000F0F7E">
            <w:pPr>
              <w:rPr>
                <w:sz w:val="28"/>
                <w:szCs w:val="28"/>
              </w:rPr>
            </w:pPr>
            <w:r>
              <w:rPr>
                <w:sz w:val="28"/>
                <w:szCs w:val="28"/>
              </w:rPr>
              <w:t>264,0</w:t>
            </w:r>
          </w:p>
        </w:tc>
        <w:tc>
          <w:tcPr>
            <w:tcW w:w="1267" w:type="dxa"/>
            <w:tcBorders>
              <w:top w:val="single" w:sz="4" w:space="0" w:color="auto"/>
              <w:left w:val="single" w:sz="4" w:space="0" w:color="auto"/>
              <w:bottom w:val="single" w:sz="4" w:space="0" w:color="auto"/>
              <w:right w:val="single" w:sz="4" w:space="0" w:color="auto"/>
            </w:tcBorders>
            <w:noWrap/>
          </w:tcPr>
          <w:p w:rsidR="0070341F" w:rsidRDefault="0070341F" w:rsidP="000F0F7E">
            <w:pPr>
              <w:rPr>
                <w:sz w:val="28"/>
                <w:szCs w:val="28"/>
              </w:rPr>
            </w:pPr>
          </w:p>
          <w:p w:rsidR="0070341F" w:rsidRPr="00727994" w:rsidRDefault="0070341F" w:rsidP="000F0F7E">
            <w:pPr>
              <w:rPr>
                <w:sz w:val="28"/>
                <w:szCs w:val="28"/>
              </w:rPr>
            </w:pPr>
            <w:r>
              <w:rPr>
                <w:sz w:val="28"/>
                <w:szCs w:val="28"/>
              </w:rPr>
              <w:t>2140,6</w:t>
            </w:r>
          </w:p>
        </w:tc>
        <w:tc>
          <w:tcPr>
            <w:tcW w:w="1425" w:type="dxa"/>
            <w:tcBorders>
              <w:top w:val="single" w:sz="4" w:space="0" w:color="auto"/>
              <w:left w:val="single" w:sz="4" w:space="0" w:color="auto"/>
              <w:bottom w:val="single" w:sz="4" w:space="0" w:color="auto"/>
              <w:right w:val="single" w:sz="4" w:space="0" w:color="auto"/>
            </w:tcBorders>
            <w:noWrap/>
          </w:tcPr>
          <w:p w:rsidR="0070341F" w:rsidRDefault="0070341F" w:rsidP="000F0F7E">
            <w:pPr>
              <w:rPr>
                <w:sz w:val="28"/>
                <w:szCs w:val="28"/>
              </w:rPr>
            </w:pPr>
          </w:p>
          <w:p w:rsidR="0070341F" w:rsidRPr="00727994" w:rsidRDefault="0070341F" w:rsidP="000F0F7E">
            <w:pPr>
              <w:rPr>
                <w:sz w:val="28"/>
                <w:szCs w:val="28"/>
              </w:rPr>
            </w:pPr>
            <w:r>
              <w:rPr>
                <w:sz w:val="28"/>
                <w:szCs w:val="28"/>
              </w:rPr>
              <w:t>7437,9</w:t>
            </w:r>
          </w:p>
        </w:tc>
      </w:tr>
      <w:tr w:rsidR="0070341F" w:rsidRPr="00727994" w:rsidTr="000F0F7E">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областной бюджет</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290,3</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370,6</w:t>
            </w:r>
          </w:p>
        </w:tc>
        <w:tc>
          <w:tcPr>
            <w:tcW w:w="1424"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2</w:t>
            </w:r>
            <w:r>
              <w:rPr>
                <w:sz w:val="28"/>
                <w:szCs w:val="28"/>
              </w:rPr>
              <w:t>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2</w:t>
            </w:r>
            <w:r>
              <w:rPr>
                <w:sz w:val="28"/>
                <w:szCs w:val="28"/>
              </w:rPr>
              <w:t>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286,0</w:t>
            </w:r>
          </w:p>
        </w:tc>
        <w:tc>
          <w:tcPr>
            <w:tcW w:w="1425"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1474,9</w:t>
            </w:r>
          </w:p>
        </w:tc>
      </w:tr>
      <w:tr w:rsidR="0070341F" w:rsidRPr="00727994" w:rsidTr="000F0F7E">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местный бюджет</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1907</w:t>
            </w:r>
            <w:r>
              <w:rPr>
                <w:sz w:val="28"/>
                <w:szCs w:val="28"/>
              </w:rPr>
              <w:t>,</w:t>
            </w:r>
            <w:r w:rsidRPr="00727994">
              <w:rPr>
                <w:sz w:val="28"/>
                <w:szCs w:val="28"/>
              </w:rPr>
              <w:t>1</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2201,3</w:t>
            </w:r>
          </w:p>
        </w:tc>
        <w:tc>
          <w:tcPr>
            <w:tcW w:w="1424"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1854,6</w:t>
            </w:r>
          </w:p>
        </w:tc>
        <w:tc>
          <w:tcPr>
            <w:tcW w:w="1425"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5963,0</w:t>
            </w:r>
          </w:p>
        </w:tc>
      </w:tr>
      <w:tr w:rsidR="0070341F" w:rsidRPr="00727994" w:rsidTr="000F0F7E">
        <w:trPr>
          <w:trHeight w:val="2750"/>
        </w:trPr>
        <w:tc>
          <w:tcPr>
            <w:tcW w:w="792"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1.1</w:t>
            </w:r>
          </w:p>
        </w:tc>
        <w:tc>
          <w:tcPr>
            <w:tcW w:w="1426"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2" w:type="dxa"/>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r w:rsidRPr="00727994">
              <w:rPr>
                <w:sz w:val="28"/>
                <w:szCs w:val="28"/>
              </w:rPr>
              <w:t>Доплата к пе</w:t>
            </w:r>
            <w:r w:rsidRPr="00727994">
              <w:rPr>
                <w:sz w:val="28"/>
                <w:szCs w:val="28"/>
              </w:rPr>
              <w:t>н</w:t>
            </w:r>
            <w:r w:rsidRPr="00727994">
              <w:rPr>
                <w:sz w:val="28"/>
                <w:szCs w:val="28"/>
              </w:rPr>
              <w:t>сии лицам, з</w:t>
            </w:r>
            <w:r w:rsidRPr="00727994">
              <w:rPr>
                <w:sz w:val="28"/>
                <w:szCs w:val="28"/>
              </w:rPr>
              <w:t>а</w:t>
            </w:r>
            <w:r w:rsidRPr="00727994">
              <w:rPr>
                <w:sz w:val="28"/>
                <w:szCs w:val="28"/>
              </w:rPr>
              <w:t>мещавшим м</w:t>
            </w:r>
            <w:r w:rsidRPr="00727994">
              <w:rPr>
                <w:sz w:val="28"/>
                <w:szCs w:val="28"/>
              </w:rPr>
              <w:t>у</w:t>
            </w:r>
            <w:r w:rsidRPr="00727994">
              <w:rPr>
                <w:sz w:val="28"/>
                <w:szCs w:val="28"/>
              </w:rPr>
              <w:t>ниципальные должности в м</w:t>
            </w:r>
            <w:r w:rsidRPr="00727994">
              <w:rPr>
                <w:sz w:val="28"/>
                <w:szCs w:val="28"/>
              </w:rPr>
              <w:t>у</w:t>
            </w:r>
            <w:r w:rsidRPr="00727994">
              <w:rPr>
                <w:sz w:val="28"/>
                <w:szCs w:val="28"/>
              </w:rPr>
              <w:t>ниципальном образовании Кикнурский м</w:t>
            </w:r>
            <w:r w:rsidRPr="00727994">
              <w:rPr>
                <w:sz w:val="28"/>
                <w:szCs w:val="28"/>
              </w:rPr>
              <w:t>у</w:t>
            </w:r>
            <w:r w:rsidRPr="00727994">
              <w:rPr>
                <w:sz w:val="28"/>
                <w:szCs w:val="28"/>
              </w:rPr>
              <w:t xml:space="preserve">ниципальный округ     </w:t>
            </w:r>
          </w:p>
        </w:tc>
        <w:tc>
          <w:tcPr>
            <w:tcW w:w="1826" w:type="dxa"/>
            <w:tcBorders>
              <w:top w:val="single" w:sz="4" w:space="0" w:color="auto"/>
              <w:left w:val="single" w:sz="4" w:space="0" w:color="auto"/>
              <w:right w:val="single" w:sz="4" w:space="0" w:color="auto"/>
            </w:tcBorders>
          </w:tcPr>
          <w:p w:rsidR="0070341F" w:rsidRPr="00727994" w:rsidRDefault="0070341F" w:rsidP="000F0F7E">
            <w:pPr>
              <w:rPr>
                <w:sz w:val="28"/>
                <w:szCs w:val="28"/>
              </w:rPr>
            </w:pPr>
            <w:r w:rsidRPr="00727994">
              <w:rPr>
                <w:sz w:val="28"/>
                <w:szCs w:val="28"/>
              </w:rPr>
              <w:t xml:space="preserve">местный </w:t>
            </w:r>
          </w:p>
          <w:p w:rsidR="0070341F" w:rsidRPr="00727994" w:rsidRDefault="0070341F" w:rsidP="000F0F7E">
            <w:pPr>
              <w:rPr>
                <w:sz w:val="28"/>
                <w:szCs w:val="28"/>
              </w:rPr>
            </w:pPr>
            <w:r w:rsidRPr="00727994">
              <w:rPr>
                <w:sz w:val="28"/>
                <w:szCs w:val="28"/>
              </w:rPr>
              <w:t xml:space="preserve"> бюджет</w:t>
            </w:r>
          </w:p>
          <w:p w:rsidR="0070341F" w:rsidRPr="00727994" w:rsidRDefault="0070341F" w:rsidP="000F0F7E">
            <w:pPr>
              <w:rPr>
                <w:sz w:val="28"/>
                <w:szCs w:val="28"/>
              </w:rPr>
            </w:pP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Pr>
                <w:sz w:val="28"/>
                <w:szCs w:val="28"/>
              </w:rPr>
              <w:t>1907,</w:t>
            </w:r>
            <w:r w:rsidRPr="00727994">
              <w:rPr>
                <w:sz w:val="28"/>
                <w:szCs w:val="28"/>
              </w:rPr>
              <w:t>1</w:t>
            </w: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Pr>
                <w:sz w:val="28"/>
                <w:szCs w:val="28"/>
              </w:rPr>
              <w:t>2201,3</w:t>
            </w:r>
          </w:p>
        </w:tc>
        <w:tc>
          <w:tcPr>
            <w:tcW w:w="1424"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Pr>
                <w:sz w:val="28"/>
                <w:szCs w:val="28"/>
              </w:rPr>
              <w:t>0</w:t>
            </w: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Pr>
                <w:sz w:val="28"/>
                <w:szCs w:val="28"/>
              </w:rPr>
              <w:t>0</w:t>
            </w: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Pr>
                <w:sz w:val="28"/>
                <w:szCs w:val="28"/>
              </w:rPr>
              <w:t>1854,6</w:t>
            </w:r>
          </w:p>
        </w:tc>
        <w:tc>
          <w:tcPr>
            <w:tcW w:w="1425"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Pr>
                <w:sz w:val="28"/>
                <w:szCs w:val="28"/>
              </w:rPr>
              <w:t>5963,0</w:t>
            </w:r>
          </w:p>
        </w:tc>
      </w:tr>
      <w:tr w:rsidR="0070341F" w:rsidRPr="00727994" w:rsidTr="000F0F7E">
        <w:trPr>
          <w:trHeight w:val="21"/>
        </w:trPr>
        <w:tc>
          <w:tcPr>
            <w:tcW w:w="792"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1.</w:t>
            </w:r>
            <w:r>
              <w:rPr>
                <w:sz w:val="28"/>
                <w:szCs w:val="28"/>
              </w:rPr>
              <w:t>2</w:t>
            </w:r>
          </w:p>
        </w:tc>
        <w:tc>
          <w:tcPr>
            <w:tcW w:w="1426"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Отдельное меропри</w:t>
            </w:r>
            <w:r w:rsidRPr="00727994">
              <w:rPr>
                <w:sz w:val="28"/>
                <w:szCs w:val="28"/>
              </w:rPr>
              <w:t>я</w:t>
            </w:r>
            <w:r w:rsidRPr="00727994">
              <w:rPr>
                <w:sz w:val="28"/>
                <w:szCs w:val="28"/>
              </w:rPr>
              <w:t xml:space="preserve">тие </w:t>
            </w:r>
          </w:p>
        </w:tc>
        <w:tc>
          <w:tcPr>
            <w:tcW w:w="2852" w:type="dxa"/>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rPr>
                <w:sz w:val="28"/>
                <w:szCs w:val="28"/>
              </w:rPr>
            </w:pPr>
            <w:r>
              <w:rPr>
                <w:sz w:val="28"/>
                <w:szCs w:val="28"/>
              </w:rPr>
              <w:t>Ч</w:t>
            </w:r>
            <w:r w:rsidRPr="00727994">
              <w:rPr>
                <w:sz w:val="28"/>
                <w:szCs w:val="28"/>
              </w:rPr>
              <w:t>астичн</w:t>
            </w:r>
            <w:r>
              <w:rPr>
                <w:sz w:val="28"/>
                <w:szCs w:val="28"/>
              </w:rPr>
              <w:t>ая</w:t>
            </w:r>
            <w:r w:rsidRPr="00727994">
              <w:rPr>
                <w:sz w:val="28"/>
                <w:szCs w:val="28"/>
              </w:rPr>
              <w:t xml:space="preserve"> ко</w:t>
            </w:r>
            <w:r w:rsidRPr="00727994">
              <w:rPr>
                <w:sz w:val="28"/>
                <w:szCs w:val="28"/>
              </w:rPr>
              <w:t>м</w:t>
            </w:r>
            <w:r w:rsidRPr="00727994">
              <w:rPr>
                <w:sz w:val="28"/>
                <w:szCs w:val="28"/>
              </w:rPr>
              <w:t>пенсаци</w:t>
            </w:r>
            <w:r>
              <w:rPr>
                <w:sz w:val="28"/>
                <w:szCs w:val="28"/>
              </w:rPr>
              <w:t xml:space="preserve">я </w:t>
            </w:r>
            <w:r w:rsidRPr="00727994">
              <w:rPr>
                <w:sz w:val="28"/>
                <w:szCs w:val="28"/>
              </w:rPr>
              <w:t>ра</w:t>
            </w:r>
            <w:r w:rsidRPr="00727994">
              <w:rPr>
                <w:sz w:val="28"/>
                <w:szCs w:val="28"/>
              </w:rPr>
              <w:t>с</w:t>
            </w:r>
            <w:r w:rsidRPr="00727994">
              <w:rPr>
                <w:sz w:val="28"/>
                <w:szCs w:val="28"/>
              </w:rPr>
              <w:t xml:space="preserve">ходов на </w:t>
            </w:r>
            <w:r>
              <w:rPr>
                <w:sz w:val="28"/>
                <w:szCs w:val="28"/>
              </w:rPr>
              <w:t>о</w:t>
            </w:r>
            <w:r w:rsidRPr="00727994">
              <w:rPr>
                <w:sz w:val="28"/>
                <w:szCs w:val="28"/>
              </w:rPr>
              <w:t>плат</w:t>
            </w:r>
            <w:r>
              <w:rPr>
                <w:sz w:val="28"/>
                <w:szCs w:val="28"/>
              </w:rPr>
              <w:t>а</w:t>
            </w:r>
            <w:r w:rsidRPr="00727994">
              <w:rPr>
                <w:sz w:val="28"/>
                <w:szCs w:val="28"/>
              </w:rPr>
              <w:t xml:space="preserve"> жилого помещ</w:t>
            </w:r>
            <w:r w:rsidRPr="00727994">
              <w:rPr>
                <w:sz w:val="28"/>
                <w:szCs w:val="28"/>
              </w:rPr>
              <w:t>е</w:t>
            </w:r>
            <w:r w:rsidRPr="00727994">
              <w:rPr>
                <w:sz w:val="28"/>
                <w:szCs w:val="28"/>
              </w:rPr>
              <w:t>ния и комм</w:t>
            </w:r>
            <w:r w:rsidRPr="00727994">
              <w:rPr>
                <w:sz w:val="28"/>
                <w:szCs w:val="28"/>
              </w:rPr>
              <w:t>у</w:t>
            </w:r>
            <w:r w:rsidRPr="00727994">
              <w:rPr>
                <w:sz w:val="28"/>
                <w:szCs w:val="28"/>
              </w:rPr>
              <w:t>нальных услуг в виде ежемеся</w:t>
            </w:r>
            <w:r w:rsidRPr="00727994">
              <w:rPr>
                <w:sz w:val="28"/>
                <w:szCs w:val="28"/>
              </w:rPr>
              <w:t>ч</w:t>
            </w:r>
            <w:r w:rsidRPr="00727994">
              <w:rPr>
                <w:sz w:val="28"/>
                <w:szCs w:val="28"/>
              </w:rPr>
              <w:t>ной денежной выплаты о</w:t>
            </w:r>
            <w:r w:rsidRPr="00727994">
              <w:rPr>
                <w:sz w:val="28"/>
                <w:szCs w:val="28"/>
              </w:rPr>
              <w:t>т</w:t>
            </w:r>
            <w:r w:rsidRPr="00727994">
              <w:rPr>
                <w:sz w:val="28"/>
                <w:szCs w:val="28"/>
              </w:rPr>
              <w:t>дельным катег</w:t>
            </w:r>
            <w:r w:rsidRPr="00727994">
              <w:rPr>
                <w:sz w:val="28"/>
                <w:szCs w:val="28"/>
              </w:rPr>
              <w:t>о</w:t>
            </w:r>
            <w:r w:rsidRPr="00727994">
              <w:rPr>
                <w:sz w:val="28"/>
                <w:szCs w:val="28"/>
              </w:rPr>
              <w:t>риям специал</w:t>
            </w:r>
            <w:r w:rsidRPr="00727994">
              <w:rPr>
                <w:sz w:val="28"/>
                <w:szCs w:val="28"/>
              </w:rPr>
              <w:t>и</w:t>
            </w:r>
            <w:r w:rsidRPr="00727994">
              <w:rPr>
                <w:sz w:val="28"/>
                <w:szCs w:val="28"/>
              </w:rPr>
              <w:t>стов, работа</w:t>
            </w:r>
            <w:r w:rsidRPr="00727994">
              <w:rPr>
                <w:sz w:val="28"/>
                <w:szCs w:val="28"/>
              </w:rPr>
              <w:t>ю</w:t>
            </w:r>
            <w:r w:rsidRPr="00727994">
              <w:rPr>
                <w:sz w:val="28"/>
                <w:szCs w:val="28"/>
              </w:rPr>
              <w:t>щих и прож</w:t>
            </w:r>
            <w:r w:rsidRPr="00727994">
              <w:rPr>
                <w:sz w:val="28"/>
                <w:szCs w:val="28"/>
              </w:rPr>
              <w:t>и</w:t>
            </w:r>
            <w:r w:rsidRPr="00727994">
              <w:rPr>
                <w:sz w:val="28"/>
                <w:szCs w:val="28"/>
              </w:rPr>
              <w:t>вающих в сел</w:t>
            </w:r>
            <w:r w:rsidRPr="00727994">
              <w:rPr>
                <w:sz w:val="28"/>
                <w:szCs w:val="28"/>
              </w:rPr>
              <w:t>ь</w:t>
            </w:r>
            <w:r w:rsidRPr="00727994">
              <w:rPr>
                <w:sz w:val="28"/>
                <w:szCs w:val="28"/>
              </w:rPr>
              <w:t>ских населённых пунктах и в пгт Кикнур</w:t>
            </w:r>
          </w:p>
          <w:p w:rsidR="0070341F" w:rsidRPr="00727994" w:rsidRDefault="0070341F" w:rsidP="000F0F7E">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областной бюджет</w:t>
            </w:r>
          </w:p>
          <w:p w:rsidR="0070341F" w:rsidRPr="00727994" w:rsidRDefault="0070341F" w:rsidP="000F0F7E">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263,0</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367,0</w:t>
            </w:r>
          </w:p>
        </w:tc>
        <w:tc>
          <w:tcPr>
            <w:tcW w:w="1424"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264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Pr>
                <w:sz w:val="28"/>
                <w:szCs w:val="28"/>
              </w:rPr>
              <w:t>264,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2</w:t>
            </w:r>
            <w:r>
              <w:rPr>
                <w:sz w:val="28"/>
                <w:szCs w:val="28"/>
              </w:rPr>
              <w:t>86</w:t>
            </w:r>
            <w:r w:rsidRPr="00727994">
              <w:rPr>
                <w:sz w:val="28"/>
                <w:szCs w:val="28"/>
              </w:rPr>
              <w:t>,0</w:t>
            </w:r>
          </w:p>
        </w:tc>
        <w:tc>
          <w:tcPr>
            <w:tcW w:w="1425" w:type="dxa"/>
            <w:tcBorders>
              <w:top w:val="single" w:sz="4" w:space="0" w:color="auto"/>
              <w:left w:val="single" w:sz="4" w:space="0" w:color="auto"/>
              <w:bottom w:val="single" w:sz="4" w:space="0" w:color="auto"/>
              <w:right w:val="single" w:sz="4" w:space="0" w:color="auto"/>
            </w:tcBorders>
            <w:noWrap/>
          </w:tcPr>
          <w:p w:rsidR="0070341F" w:rsidRPr="00727994" w:rsidRDefault="0070341F" w:rsidP="000F0F7E">
            <w:pPr>
              <w:rPr>
                <w:sz w:val="28"/>
                <w:szCs w:val="28"/>
              </w:rPr>
            </w:pPr>
            <w:r w:rsidRPr="00727994">
              <w:rPr>
                <w:sz w:val="28"/>
                <w:szCs w:val="28"/>
              </w:rPr>
              <w:t>14</w:t>
            </w:r>
            <w:r>
              <w:rPr>
                <w:sz w:val="28"/>
                <w:szCs w:val="28"/>
              </w:rPr>
              <w:t>44,0</w:t>
            </w:r>
          </w:p>
        </w:tc>
      </w:tr>
      <w:tr w:rsidR="0070341F" w:rsidRPr="00727994" w:rsidTr="000F0F7E">
        <w:trPr>
          <w:trHeight w:val="2750"/>
        </w:trPr>
        <w:tc>
          <w:tcPr>
            <w:tcW w:w="792"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1.</w:t>
            </w:r>
            <w:r>
              <w:rPr>
                <w:sz w:val="28"/>
                <w:szCs w:val="28"/>
              </w:rPr>
              <w:t>3</w:t>
            </w:r>
          </w:p>
        </w:tc>
        <w:tc>
          <w:tcPr>
            <w:tcW w:w="1426" w:type="dxa"/>
            <w:tcBorders>
              <w:top w:val="single" w:sz="4" w:space="0" w:color="auto"/>
              <w:left w:val="single" w:sz="4" w:space="0" w:color="auto"/>
              <w:bottom w:val="single" w:sz="4" w:space="0" w:color="auto"/>
              <w:right w:val="single" w:sz="4" w:space="0" w:color="auto"/>
            </w:tcBorders>
          </w:tcPr>
          <w:p w:rsidR="0070341F" w:rsidRPr="00727994" w:rsidRDefault="0070341F" w:rsidP="000F0F7E">
            <w:pPr>
              <w:rPr>
                <w:sz w:val="28"/>
                <w:szCs w:val="28"/>
              </w:rPr>
            </w:pPr>
            <w:r w:rsidRPr="00727994">
              <w:rPr>
                <w:sz w:val="28"/>
                <w:szCs w:val="28"/>
              </w:rPr>
              <w:t>Отдельное меропри</w:t>
            </w:r>
            <w:r w:rsidRPr="00727994">
              <w:rPr>
                <w:sz w:val="28"/>
                <w:szCs w:val="28"/>
              </w:rPr>
              <w:t>я</w:t>
            </w:r>
            <w:r w:rsidRPr="00727994">
              <w:rPr>
                <w:sz w:val="28"/>
                <w:szCs w:val="28"/>
              </w:rPr>
              <w:t>тие</w:t>
            </w:r>
          </w:p>
        </w:tc>
        <w:tc>
          <w:tcPr>
            <w:tcW w:w="2852" w:type="dxa"/>
            <w:tcBorders>
              <w:top w:val="single" w:sz="4" w:space="0" w:color="auto"/>
              <w:left w:val="single" w:sz="4" w:space="0" w:color="auto"/>
              <w:bottom w:val="single" w:sz="4" w:space="0" w:color="auto"/>
              <w:right w:val="single" w:sz="4" w:space="0" w:color="auto"/>
            </w:tcBorders>
            <w:vAlign w:val="center"/>
          </w:tcPr>
          <w:p w:rsidR="0070341F" w:rsidRPr="00727994" w:rsidRDefault="0070341F" w:rsidP="000F0F7E">
            <w:pPr>
              <w:pStyle w:val="ConsPlusCell"/>
              <w:jc w:val="both"/>
              <w:rPr>
                <w:sz w:val="28"/>
                <w:szCs w:val="28"/>
              </w:rPr>
            </w:pPr>
            <w:r>
              <w:rPr>
                <w:rFonts w:eastAsia="Calibri" w:cs="Times New Roman"/>
                <w:sz w:val="28"/>
                <w:szCs w:val="28"/>
              </w:rPr>
              <w:t>Оборудование</w:t>
            </w:r>
            <w:r w:rsidRPr="00727994">
              <w:rPr>
                <w:rFonts w:eastAsia="Calibri" w:cs="Times New Roman"/>
                <w:sz w:val="28"/>
                <w:szCs w:val="28"/>
              </w:rPr>
              <w:t xml:space="preserve"> жилых помещений с печным отоплением </w:t>
            </w:r>
            <w:r w:rsidRPr="00727994">
              <w:rPr>
                <w:rFonts w:cs="Times New Roman"/>
                <w:bCs/>
                <w:sz w:val="28"/>
                <w:szCs w:val="28"/>
              </w:rPr>
              <w:t>многодетных малообеспеченных семей и семей, находящихся в социально опасном положении</w:t>
            </w:r>
            <w:r w:rsidRPr="00727994">
              <w:rPr>
                <w:rFonts w:cs="Times New Roman"/>
                <w:sz w:val="28"/>
                <w:szCs w:val="28"/>
              </w:rPr>
              <w:t>, автономными пожарными извещателями</w:t>
            </w:r>
          </w:p>
        </w:tc>
        <w:tc>
          <w:tcPr>
            <w:tcW w:w="1826" w:type="dxa"/>
            <w:tcBorders>
              <w:top w:val="single" w:sz="4" w:space="0" w:color="auto"/>
              <w:left w:val="single" w:sz="4" w:space="0" w:color="auto"/>
              <w:right w:val="single" w:sz="4" w:space="0" w:color="auto"/>
            </w:tcBorders>
          </w:tcPr>
          <w:p w:rsidR="0070341F" w:rsidRPr="00727994" w:rsidRDefault="0070341F" w:rsidP="000F0F7E">
            <w:pPr>
              <w:rPr>
                <w:sz w:val="28"/>
                <w:szCs w:val="28"/>
              </w:rPr>
            </w:pPr>
            <w:r w:rsidRPr="00727994">
              <w:rPr>
                <w:sz w:val="28"/>
                <w:szCs w:val="28"/>
              </w:rPr>
              <w:t>Областной бюджет</w:t>
            </w: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sidRPr="00727994">
              <w:rPr>
                <w:sz w:val="28"/>
                <w:szCs w:val="28"/>
              </w:rPr>
              <w:t>27,3</w:t>
            </w: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sidRPr="00727994">
              <w:rPr>
                <w:sz w:val="28"/>
                <w:szCs w:val="28"/>
              </w:rPr>
              <w:t>3,6</w:t>
            </w:r>
          </w:p>
        </w:tc>
        <w:tc>
          <w:tcPr>
            <w:tcW w:w="1424"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sidRPr="00727994">
              <w:rPr>
                <w:sz w:val="28"/>
                <w:szCs w:val="28"/>
              </w:rPr>
              <w:t>0</w:t>
            </w:r>
          </w:p>
        </w:tc>
        <w:tc>
          <w:tcPr>
            <w:tcW w:w="1425" w:type="dxa"/>
            <w:tcBorders>
              <w:top w:val="single" w:sz="4" w:space="0" w:color="auto"/>
              <w:left w:val="single" w:sz="4" w:space="0" w:color="auto"/>
              <w:right w:val="single" w:sz="4" w:space="0" w:color="auto"/>
            </w:tcBorders>
            <w:noWrap/>
          </w:tcPr>
          <w:p w:rsidR="0070341F" w:rsidRPr="00727994" w:rsidRDefault="0070341F" w:rsidP="000F0F7E">
            <w:pPr>
              <w:rPr>
                <w:sz w:val="28"/>
                <w:szCs w:val="28"/>
              </w:rPr>
            </w:pPr>
            <w:r w:rsidRPr="00727994">
              <w:rPr>
                <w:sz w:val="28"/>
                <w:szCs w:val="28"/>
              </w:rPr>
              <w:t>30,9</w:t>
            </w:r>
          </w:p>
        </w:tc>
      </w:tr>
    </w:tbl>
    <w:p w:rsidR="0070341F" w:rsidRDefault="0070341F" w:rsidP="0070341F">
      <w:pPr>
        <w:autoSpaceDE w:val="0"/>
        <w:autoSpaceDN w:val="0"/>
        <w:adjustRightInd w:val="0"/>
        <w:spacing w:line="360" w:lineRule="auto"/>
        <w:rPr>
          <w:sz w:val="28"/>
          <w:szCs w:val="28"/>
        </w:rPr>
      </w:pPr>
      <w:r w:rsidRPr="00727994">
        <w:rPr>
          <w:sz w:val="28"/>
          <w:szCs w:val="28"/>
        </w:rPr>
        <w:t xml:space="preserve">                                                                     </w:t>
      </w:r>
      <w:r>
        <w:rPr>
          <w:sz w:val="28"/>
          <w:szCs w:val="28"/>
        </w:rPr>
        <w:t xml:space="preserve">                        </w:t>
      </w:r>
    </w:p>
    <w:p w:rsidR="0070341F" w:rsidRPr="00727994" w:rsidRDefault="0070341F" w:rsidP="0070341F">
      <w:pPr>
        <w:autoSpaceDE w:val="0"/>
        <w:autoSpaceDN w:val="0"/>
        <w:adjustRightInd w:val="0"/>
        <w:spacing w:line="360" w:lineRule="auto"/>
        <w:jc w:val="center"/>
        <w:rPr>
          <w:sz w:val="28"/>
          <w:szCs w:val="28"/>
        </w:rPr>
      </w:pPr>
      <w:r>
        <w:rPr>
          <w:sz w:val="28"/>
          <w:szCs w:val="28"/>
        </w:rPr>
        <w:t>_______________</w:t>
      </w:r>
    </w:p>
    <w:p w:rsidR="006E0DD7" w:rsidRDefault="006E0DD7" w:rsidP="0070341F">
      <w:pPr>
        <w:tabs>
          <w:tab w:val="left" w:pos="4111"/>
        </w:tabs>
        <w:jc w:val="center"/>
        <w:rPr>
          <w:sz w:val="28"/>
          <w:szCs w:val="28"/>
        </w:rPr>
      </w:pPr>
    </w:p>
    <w:p w:rsidR="0070341F" w:rsidRDefault="0070341F" w:rsidP="000F2944">
      <w:pPr>
        <w:pStyle w:val="ConsPlusNormal"/>
        <w:suppressAutoHyphens/>
        <w:jc w:val="center"/>
        <w:rPr>
          <w:rFonts w:ascii="Times New Roman" w:hAnsi="Times New Roman" w:cs="Times New Roman"/>
          <w:sz w:val="28"/>
          <w:szCs w:val="28"/>
        </w:rPr>
        <w:sectPr w:rsidR="0070341F" w:rsidSect="0070341F">
          <w:pgSz w:w="16838" w:h="11906" w:orient="landscape"/>
          <w:pgMar w:top="850" w:right="1134" w:bottom="1701" w:left="1134" w:header="709" w:footer="709" w:gutter="0"/>
          <w:cols w:space="708"/>
          <w:titlePg/>
          <w:docGrid w:linePitch="360"/>
        </w:sectPr>
      </w:pPr>
    </w:p>
    <w:p w:rsidR="00A35DF3" w:rsidRDefault="00A35DF3" w:rsidP="000F2944">
      <w:pPr>
        <w:pStyle w:val="ConsPlusNormal"/>
        <w:suppressAutoHyphens/>
        <w:jc w:val="center"/>
        <w:rPr>
          <w:rFonts w:ascii="Times New Roman" w:hAnsi="Times New Roman" w:cs="Times New Roman"/>
          <w:sz w:val="28"/>
          <w:szCs w:val="28"/>
        </w:rPr>
      </w:pPr>
    </w:p>
    <w:p w:rsidR="004D5675" w:rsidRPr="004368CE" w:rsidRDefault="004D5675" w:rsidP="004D5675">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-24130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368CE">
        <w:rPr>
          <w:b/>
          <w:sz w:val="28"/>
          <w:szCs w:val="28"/>
        </w:rPr>
        <w:t xml:space="preserve"> </w:t>
      </w:r>
    </w:p>
    <w:p w:rsidR="004D5675" w:rsidRPr="004368CE" w:rsidRDefault="004D5675" w:rsidP="004D5675">
      <w:pPr>
        <w:jc w:val="center"/>
        <w:rPr>
          <w:b/>
          <w:sz w:val="28"/>
          <w:szCs w:val="28"/>
        </w:rPr>
      </w:pPr>
    </w:p>
    <w:p w:rsidR="004D5675" w:rsidRPr="004368CE" w:rsidRDefault="004D5675" w:rsidP="004D5675">
      <w:pPr>
        <w:jc w:val="center"/>
        <w:rPr>
          <w:b/>
          <w:sz w:val="28"/>
          <w:szCs w:val="28"/>
        </w:rPr>
      </w:pPr>
      <w:r w:rsidRPr="004368CE">
        <w:rPr>
          <w:b/>
          <w:sz w:val="28"/>
          <w:szCs w:val="28"/>
          <w:highlight w:val="yellow"/>
        </w:rPr>
        <w:t>от</w:t>
      </w:r>
    </w:p>
    <w:p w:rsidR="004D5675" w:rsidRPr="004368CE" w:rsidRDefault="004D5675" w:rsidP="004D5675">
      <w:pPr>
        <w:jc w:val="center"/>
        <w:rPr>
          <w:b/>
          <w:sz w:val="28"/>
          <w:szCs w:val="28"/>
        </w:rPr>
      </w:pPr>
    </w:p>
    <w:p w:rsidR="004D5675" w:rsidRPr="00192943" w:rsidRDefault="004D5675" w:rsidP="004D5675">
      <w:pPr>
        <w:jc w:val="center"/>
        <w:rPr>
          <w:b/>
          <w:sz w:val="28"/>
          <w:szCs w:val="28"/>
        </w:rPr>
      </w:pPr>
      <w:r w:rsidRPr="00192943">
        <w:rPr>
          <w:b/>
          <w:sz w:val="28"/>
          <w:szCs w:val="28"/>
        </w:rPr>
        <w:t xml:space="preserve">АДМИНИСТРАЦИЯ КИКНУРСКОГО </w:t>
      </w:r>
    </w:p>
    <w:p w:rsidR="004D5675" w:rsidRPr="00192943" w:rsidRDefault="004D5675" w:rsidP="004D5675">
      <w:pPr>
        <w:jc w:val="center"/>
        <w:rPr>
          <w:b/>
          <w:sz w:val="28"/>
          <w:szCs w:val="28"/>
        </w:rPr>
      </w:pPr>
      <w:r w:rsidRPr="00192943">
        <w:rPr>
          <w:b/>
          <w:sz w:val="28"/>
          <w:szCs w:val="28"/>
        </w:rPr>
        <w:t xml:space="preserve">МУНИЦИПАЛЬНОГО </w:t>
      </w:r>
      <w:r>
        <w:rPr>
          <w:b/>
          <w:sz w:val="28"/>
          <w:szCs w:val="28"/>
        </w:rPr>
        <w:t>ОКРУГА</w:t>
      </w:r>
    </w:p>
    <w:p w:rsidR="004D5675" w:rsidRPr="00192943" w:rsidRDefault="004D5675" w:rsidP="004D5675">
      <w:pPr>
        <w:jc w:val="center"/>
        <w:rPr>
          <w:b/>
          <w:sz w:val="28"/>
          <w:szCs w:val="28"/>
        </w:rPr>
      </w:pPr>
      <w:r w:rsidRPr="00192943">
        <w:rPr>
          <w:b/>
          <w:sz w:val="28"/>
          <w:szCs w:val="28"/>
        </w:rPr>
        <w:t>КИРОВСКОЙ ОБЛАСТИ</w:t>
      </w:r>
    </w:p>
    <w:p w:rsidR="004D5675" w:rsidRPr="00192943" w:rsidRDefault="004D5675" w:rsidP="004D5675">
      <w:pPr>
        <w:jc w:val="center"/>
        <w:rPr>
          <w:b/>
          <w:sz w:val="28"/>
          <w:szCs w:val="28"/>
        </w:rPr>
      </w:pPr>
    </w:p>
    <w:p w:rsidR="004D5675" w:rsidRPr="00192943" w:rsidRDefault="004D5675" w:rsidP="004D5675">
      <w:pPr>
        <w:jc w:val="center"/>
        <w:rPr>
          <w:b/>
          <w:sz w:val="28"/>
          <w:szCs w:val="28"/>
        </w:rPr>
      </w:pPr>
      <w:r w:rsidRPr="00192943">
        <w:rPr>
          <w:b/>
          <w:sz w:val="32"/>
          <w:szCs w:val="32"/>
        </w:rPr>
        <w:t xml:space="preserve">  ПОСТАНОВЛЕНИЕ        </w:t>
      </w:r>
      <w:r w:rsidRPr="00192943">
        <w:rPr>
          <w:b/>
        </w:rPr>
        <w:t xml:space="preserve">             </w:t>
      </w:r>
    </w:p>
    <w:p w:rsidR="004D5675" w:rsidRPr="00192943" w:rsidRDefault="004D5675" w:rsidP="004D5675">
      <w:pPr>
        <w:jc w:val="center"/>
        <w:rPr>
          <w:sz w:val="32"/>
          <w:szCs w:val="32"/>
        </w:rPr>
      </w:pPr>
    </w:p>
    <w:p w:rsidR="004D5675" w:rsidRPr="00192943" w:rsidRDefault="004D5675" w:rsidP="004D5675">
      <w:pPr>
        <w:jc w:val="center"/>
        <w:rPr>
          <w:sz w:val="28"/>
          <w:szCs w:val="28"/>
        </w:rPr>
      </w:pPr>
      <w:r w:rsidRPr="00192943">
        <w:rPr>
          <w:sz w:val="28"/>
          <w:szCs w:val="28"/>
        </w:rPr>
        <w:t>пгт Кикнур</w:t>
      </w:r>
    </w:p>
    <w:p w:rsidR="004D5675" w:rsidRPr="003A02C0" w:rsidRDefault="004D5675" w:rsidP="004D5675">
      <w:pPr>
        <w:rPr>
          <w:sz w:val="28"/>
          <w:szCs w:val="28"/>
          <w:u w:val="single"/>
        </w:rPr>
      </w:pPr>
      <w:r>
        <w:rPr>
          <w:sz w:val="28"/>
          <w:szCs w:val="28"/>
          <w:u w:val="single"/>
        </w:rPr>
        <w:t>02.09.2022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562</w:t>
      </w:r>
    </w:p>
    <w:p w:rsidR="004D5675" w:rsidRDefault="004D5675" w:rsidP="004D5675">
      <w:pPr>
        <w:jc w:val="right"/>
        <w:rPr>
          <w:sz w:val="28"/>
          <w:szCs w:val="28"/>
        </w:rPr>
      </w:pPr>
    </w:p>
    <w:p w:rsidR="004D5675" w:rsidRDefault="004D5675" w:rsidP="004D5675">
      <w:pPr>
        <w:jc w:val="center"/>
        <w:rPr>
          <w:b/>
          <w:sz w:val="28"/>
          <w:szCs w:val="28"/>
        </w:rPr>
      </w:pPr>
      <w:r w:rsidRPr="00192943">
        <w:rPr>
          <w:b/>
          <w:sz w:val="28"/>
          <w:szCs w:val="28"/>
        </w:rPr>
        <w:t>О</w:t>
      </w:r>
      <w:r>
        <w:rPr>
          <w:b/>
          <w:sz w:val="28"/>
          <w:szCs w:val="28"/>
        </w:rPr>
        <w:t xml:space="preserve"> внесении изменений в постановление </w:t>
      </w:r>
    </w:p>
    <w:p w:rsidR="004D5675" w:rsidRDefault="004D5675" w:rsidP="004D5675">
      <w:pPr>
        <w:jc w:val="center"/>
        <w:rPr>
          <w:b/>
          <w:sz w:val="28"/>
          <w:szCs w:val="28"/>
        </w:rPr>
      </w:pPr>
      <w:r>
        <w:rPr>
          <w:b/>
          <w:sz w:val="28"/>
          <w:szCs w:val="28"/>
        </w:rPr>
        <w:t xml:space="preserve">администрации Кикнурского муниципального округа </w:t>
      </w:r>
    </w:p>
    <w:p w:rsidR="004D5675" w:rsidRPr="00192943" w:rsidRDefault="004D5675" w:rsidP="004D5675">
      <w:pPr>
        <w:jc w:val="center"/>
        <w:rPr>
          <w:b/>
          <w:sz w:val="28"/>
          <w:szCs w:val="28"/>
        </w:rPr>
      </w:pPr>
      <w:r>
        <w:rPr>
          <w:b/>
          <w:sz w:val="28"/>
          <w:szCs w:val="28"/>
        </w:rPr>
        <w:t xml:space="preserve">Кировской </w:t>
      </w:r>
      <w:r w:rsidRPr="00B94F3A">
        <w:rPr>
          <w:b/>
          <w:sz w:val="28"/>
          <w:szCs w:val="28"/>
        </w:rPr>
        <w:t>области от 14</w:t>
      </w:r>
      <w:r>
        <w:rPr>
          <w:b/>
          <w:sz w:val="28"/>
          <w:szCs w:val="28"/>
        </w:rPr>
        <w:t>.10.2020 № 279</w:t>
      </w:r>
    </w:p>
    <w:p w:rsidR="004D5675" w:rsidRPr="00192943" w:rsidRDefault="004D5675" w:rsidP="004D5675">
      <w:pPr>
        <w:jc w:val="both"/>
        <w:rPr>
          <w:sz w:val="28"/>
          <w:szCs w:val="28"/>
        </w:rPr>
      </w:pPr>
    </w:p>
    <w:p w:rsidR="004D5675" w:rsidRPr="00192943" w:rsidRDefault="004D5675" w:rsidP="004D5675">
      <w:pPr>
        <w:spacing w:line="360" w:lineRule="auto"/>
        <w:ind w:firstLine="708"/>
        <w:jc w:val="both"/>
        <w:rPr>
          <w:sz w:val="28"/>
        </w:rPr>
      </w:pPr>
      <w:r w:rsidRPr="00192943">
        <w:rPr>
          <w:sz w:val="28"/>
          <w:szCs w:val="28"/>
        </w:rPr>
        <w:t xml:space="preserve">В соответствии с </w:t>
      </w:r>
      <w:r>
        <w:rPr>
          <w:sz w:val="28"/>
          <w:szCs w:val="28"/>
        </w:rPr>
        <w:t xml:space="preserve">решением Думы Кикнурского муниципального округа от 05.08.2022 № 23-211 «О внесении изменений и дополнений в Решение Думы Кикнурского муниципального округа Кировской области от 13.12.2021 № 17-169» администрация Кикнурского муниципального округа </w:t>
      </w:r>
      <w:r w:rsidRPr="004B4188">
        <w:rPr>
          <w:sz w:val="28"/>
        </w:rPr>
        <w:t>ПОСТАНОВЛЯЕТ</w:t>
      </w:r>
      <w:r w:rsidRPr="00192943">
        <w:rPr>
          <w:sz w:val="28"/>
        </w:rPr>
        <w:t>:</w:t>
      </w:r>
    </w:p>
    <w:p w:rsidR="004D5675" w:rsidRDefault="004D5675" w:rsidP="004D5675">
      <w:pPr>
        <w:spacing w:line="360" w:lineRule="auto"/>
        <w:jc w:val="both"/>
        <w:rPr>
          <w:sz w:val="28"/>
        </w:rPr>
      </w:pPr>
      <w:r w:rsidRPr="00192943">
        <w:rPr>
          <w:sz w:val="28"/>
        </w:rPr>
        <w:tab/>
        <w:t xml:space="preserve">1. </w:t>
      </w:r>
      <w:r>
        <w:rPr>
          <w:sz w:val="28"/>
        </w:rPr>
        <w:t>Внести изменения в муниципальную программу</w:t>
      </w:r>
      <w:r w:rsidRPr="00192943">
        <w:rPr>
          <w:sz w:val="28"/>
        </w:rPr>
        <w:t xml:space="preserve"> Кикнурского </w:t>
      </w:r>
      <w:r>
        <w:rPr>
          <w:sz w:val="28"/>
        </w:rPr>
        <w:t>муниципального округа Кировской области «Развитие архивного дела» (далее – муниципальная программа), утвержденную постановлением администрации Кикнурского муниципального района Кировской области от 14.10.2020 № 279 «Об утверждении муниципальной программы Кикнурского муниципального округа Кировской области «Развитие архивного дела», следующего содержания:</w:t>
      </w:r>
    </w:p>
    <w:p w:rsidR="004D5675" w:rsidRDefault="004D5675" w:rsidP="004D5675">
      <w:pPr>
        <w:spacing w:line="360" w:lineRule="auto"/>
        <w:jc w:val="both"/>
        <w:rPr>
          <w:sz w:val="28"/>
        </w:rPr>
      </w:pPr>
      <w:r>
        <w:rPr>
          <w:sz w:val="28"/>
        </w:rPr>
        <w:tab/>
        <w:t>1.1. В паспорте муниципальной программы раздел «Объемы ассигнований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5758"/>
      </w:tblGrid>
      <w:tr w:rsidR="004D5675" w:rsidRPr="00BA0092" w:rsidTr="000F0F7E">
        <w:tc>
          <w:tcPr>
            <w:tcW w:w="3652" w:type="dxa"/>
            <w:shd w:val="clear" w:color="auto" w:fill="auto"/>
          </w:tcPr>
          <w:p w:rsidR="004D5675" w:rsidRPr="00BA0092" w:rsidRDefault="004D5675" w:rsidP="000F0F7E">
            <w:pPr>
              <w:rPr>
                <w:sz w:val="28"/>
              </w:rPr>
            </w:pPr>
            <w:r w:rsidRPr="00BA0092">
              <w:rPr>
                <w:sz w:val="28"/>
              </w:rPr>
              <w:t>Объемы ассигнований муниципальной программы</w:t>
            </w:r>
          </w:p>
          <w:p w:rsidR="004D5675" w:rsidRPr="00BA0092" w:rsidRDefault="004D5675" w:rsidP="000F0F7E">
            <w:pPr>
              <w:jc w:val="both"/>
              <w:rPr>
                <w:sz w:val="28"/>
              </w:rPr>
            </w:pPr>
          </w:p>
        </w:tc>
        <w:tc>
          <w:tcPr>
            <w:tcW w:w="5918" w:type="dxa"/>
            <w:shd w:val="clear" w:color="auto" w:fill="auto"/>
          </w:tcPr>
          <w:p w:rsidR="004D5675" w:rsidRPr="00BA0092" w:rsidRDefault="004D5675" w:rsidP="000F0F7E">
            <w:pPr>
              <w:jc w:val="both"/>
              <w:rPr>
                <w:sz w:val="28"/>
              </w:rPr>
            </w:pPr>
            <w:r w:rsidRPr="00BA0092">
              <w:rPr>
                <w:sz w:val="28"/>
              </w:rPr>
              <w:t>Общий объем ассигнований муниципальной программы составит 398,4 тыс. рублей, в том числе за счет средств областного бюджета – 384,4 тыс. рублей, за счет бюджета муниципального округа – 14,0 тыс. рублей</w:t>
            </w:r>
          </w:p>
        </w:tc>
      </w:tr>
    </w:tbl>
    <w:p w:rsidR="004D5675" w:rsidRDefault="004D5675" w:rsidP="004D5675">
      <w:pPr>
        <w:spacing w:line="360" w:lineRule="auto"/>
        <w:jc w:val="both"/>
        <w:rPr>
          <w:sz w:val="28"/>
        </w:rPr>
      </w:pPr>
    </w:p>
    <w:p w:rsidR="004D5675" w:rsidRDefault="004D5675" w:rsidP="004D5675">
      <w:pPr>
        <w:spacing w:line="360" w:lineRule="auto"/>
        <w:jc w:val="both"/>
        <w:rPr>
          <w:sz w:val="28"/>
        </w:rPr>
      </w:pPr>
      <w:r>
        <w:rPr>
          <w:sz w:val="28"/>
        </w:rPr>
        <w:tab/>
        <w:t>1.2. Абзац третий раздела 5 «Ресурсное обеспечение муниципальной программы» муниципальной программы изложить в следующей редакции:</w:t>
      </w:r>
    </w:p>
    <w:p w:rsidR="004D5675" w:rsidRDefault="004D5675" w:rsidP="004D5675">
      <w:pPr>
        <w:spacing w:line="360" w:lineRule="auto"/>
        <w:jc w:val="both"/>
        <w:rPr>
          <w:sz w:val="28"/>
        </w:rPr>
      </w:pPr>
      <w:r>
        <w:rPr>
          <w:sz w:val="28"/>
        </w:rPr>
        <w:tab/>
        <w:t>«Общая сумма средств, направленных на реализацию муниципальной программы из всех источников финансирования, составит 398,4 тыс. рублей, в том числе за счет средств областного бюджета – 384,4 тыс. рублей, за счет бюджета муниципального округа – 14 тыс. рублей.»</w:t>
      </w:r>
    </w:p>
    <w:p w:rsidR="004D5675" w:rsidRDefault="004D5675" w:rsidP="004D5675">
      <w:pPr>
        <w:spacing w:line="360" w:lineRule="auto"/>
        <w:ind w:firstLine="708"/>
        <w:jc w:val="both"/>
        <w:rPr>
          <w:sz w:val="28"/>
        </w:rPr>
      </w:pPr>
      <w:r>
        <w:rPr>
          <w:sz w:val="28"/>
        </w:rPr>
        <w:t>1.3. Таблицу «Прогнозная (справочная) оценка ресурсного обеспечения реализации муниципальной программы за счёт всех источников финансирования» (приложение № 3 к муниципальной программе) изложить в новой редакции согласно приложению № 1.</w:t>
      </w:r>
    </w:p>
    <w:p w:rsidR="004D5675" w:rsidRDefault="004D5675" w:rsidP="004D5675">
      <w:pPr>
        <w:spacing w:line="360" w:lineRule="auto"/>
        <w:jc w:val="both"/>
        <w:rPr>
          <w:sz w:val="28"/>
        </w:rPr>
      </w:pPr>
      <w:r>
        <w:rPr>
          <w:sz w:val="28"/>
        </w:rPr>
        <w:tab/>
        <w:t>1.4. Таблицу «Расходы на реализацию муниципальной программы за счет средств бюджета муниципального округа» (приложение № 4 к муниципальной программе) изложить в новой редакции согласно приложению № 2.</w:t>
      </w:r>
    </w:p>
    <w:p w:rsidR="004D5675" w:rsidRPr="00192943" w:rsidRDefault="004D5675" w:rsidP="004D5675">
      <w:pPr>
        <w:spacing w:line="360" w:lineRule="auto"/>
        <w:jc w:val="both"/>
        <w:rPr>
          <w:sz w:val="28"/>
        </w:rPr>
      </w:pPr>
      <w:r>
        <w:rPr>
          <w:sz w:val="28"/>
        </w:rPr>
        <w:tab/>
        <w:t xml:space="preserve">2. </w:t>
      </w:r>
      <w:r w:rsidRPr="007725F6">
        <w:rPr>
          <w:sz w:val="28"/>
        </w:rPr>
        <w:t>Настоящее</w:t>
      </w:r>
      <w:r w:rsidRPr="00192943">
        <w:rPr>
          <w:sz w:val="28"/>
        </w:rPr>
        <w:t xml:space="preserve"> постановление опубликовать </w:t>
      </w:r>
      <w:r>
        <w:rPr>
          <w:sz w:val="28"/>
        </w:rPr>
        <w:t>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4D5675" w:rsidRDefault="004D5675" w:rsidP="004D5675">
      <w:pPr>
        <w:pStyle w:val="24"/>
        <w:rPr>
          <w:color w:val="000000"/>
        </w:rPr>
      </w:pPr>
    </w:p>
    <w:p w:rsidR="004D5675" w:rsidRDefault="004D5675" w:rsidP="004D5675">
      <w:pPr>
        <w:pStyle w:val="24"/>
        <w:rPr>
          <w:color w:val="000000"/>
        </w:rPr>
      </w:pPr>
    </w:p>
    <w:p w:rsidR="004D5675" w:rsidRDefault="004D5675" w:rsidP="004D5675">
      <w:pPr>
        <w:pStyle w:val="24"/>
        <w:rPr>
          <w:color w:val="000000"/>
        </w:rPr>
      </w:pPr>
      <w:r>
        <w:rPr>
          <w:color w:val="000000"/>
        </w:rPr>
        <w:t>Глава Кикнурского</w:t>
      </w:r>
    </w:p>
    <w:p w:rsidR="004D5675" w:rsidRDefault="004D5675" w:rsidP="004D5675">
      <w:pPr>
        <w:pStyle w:val="24"/>
        <w:rPr>
          <w:color w:val="000000"/>
        </w:rPr>
      </w:pPr>
      <w:r>
        <w:rPr>
          <w:color w:val="000000"/>
        </w:rPr>
        <w:t>муниципального округа    С.Ю. Галкин</w:t>
      </w:r>
    </w:p>
    <w:p w:rsidR="004D5675" w:rsidRDefault="004D5675" w:rsidP="004D5675">
      <w:pPr>
        <w:pStyle w:val="ConsPlusNormal"/>
        <w:jc w:val="both"/>
        <w:rPr>
          <w:rFonts w:ascii="Times New Roman" w:hAnsi="Times New Roman" w:cs="Times New Roman"/>
          <w:sz w:val="28"/>
          <w:szCs w:val="28"/>
        </w:rPr>
        <w:sectPr w:rsidR="004D5675" w:rsidSect="003A02C0">
          <w:headerReference w:type="even" r:id="rId13"/>
          <w:headerReference w:type="default" r:id="rId14"/>
          <w:pgSz w:w="11906" w:h="16838"/>
          <w:pgMar w:top="1134" w:right="851" w:bottom="1134" w:left="1701" w:header="709" w:footer="709" w:gutter="0"/>
          <w:cols w:space="708"/>
          <w:docGrid w:linePitch="360"/>
        </w:sectPr>
      </w:pPr>
    </w:p>
    <w:p w:rsidR="004D5675" w:rsidRPr="004D5675" w:rsidRDefault="004D5675" w:rsidP="004D5675">
      <w:pPr>
        <w:jc w:val="both"/>
        <w:rPr>
          <w:rFonts w:eastAsia="Calibri"/>
          <w:sz w:val="28"/>
          <w:szCs w:val="28"/>
          <w:lang w:eastAsia="zh-CN"/>
        </w:rPr>
      </w:pPr>
      <w:r>
        <w:rPr>
          <w:rFonts w:eastAsia="Calibri"/>
          <w:sz w:val="28"/>
          <w:szCs w:val="28"/>
          <w:lang w:eastAsia="zh-CN"/>
        </w:rPr>
        <w:t xml:space="preserve">                                                                                                                                                        </w:t>
      </w:r>
      <w:r w:rsidRPr="004D5675">
        <w:rPr>
          <w:rFonts w:eastAsia="Calibri"/>
          <w:sz w:val="28"/>
          <w:szCs w:val="28"/>
          <w:lang w:eastAsia="zh-CN"/>
        </w:rPr>
        <w:t>Приложение № 1</w:t>
      </w:r>
    </w:p>
    <w:p w:rsidR="004D5675" w:rsidRPr="004D5675" w:rsidRDefault="004D5675" w:rsidP="004D5675">
      <w:pPr>
        <w:ind w:left="9912" w:firstLine="708"/>
        <w:jc w:val="both"/>
        <w:rPr>
          <w:rFonts w:eastAsia="Calibri"/>
          <w:sz w:val="28"/>
          <w:szCs w:val="28"/>
          <w:lang w:eastAsia="zh-CN"/>
        </w:rPr>
      </w:pPr>
    </w:p>
    <w:p w:rsidR="004D5675" w:rsidRPr="004D5675" w:rsidRDefault="004D5675" w:rsidP="004D5675">
      <w:pPr>
        <w:ind w:left="9912" w:firstLine="708"/>
        <w:jc w:val="both"/>
        <w:rPr>
          <w:rFonts w:eastAsia="Calibri"/>
          <w:sz w:val="28"/>
          <w:szCs w:val="28"/>
          <w:lang w:eastAsia="zh-CN"/>
        </w:rPr>
      </w:pPr>
      <w:r w:rsidRPr="004D5675">
        <w:rPr>
          <w:rFonts w:eastAsia="Calibri"/>
          <w:sz w:val="28"/>
          <w:szCs w:val="28"/>
          <w:lang w:eastAsia="zh-CN"/>
        </w:rPr>
        <w:t xml:space="preserve">Приложение № 3 </w:t>
      </w:r>
    </w:p>
    <w:p w:rsidR="004D5675" w:rsidRPr="004D5675" w:rsidRDefault="004D5675" w:rsidP="004D5675">
      <w:pPr>
        <w:jc w:val="both"/>
        <w:rPr>
          <w:rFonts w:eastAsia="Calibri"/>
          <w:sz w:val="28"/>
          <w:szCs w:val="28"/>
          <w:lang w:eastAsia="zh-CN"/>
        </w:rPr>
      </w:pP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r>
      <w:r w:rsidRPr="004D5675">
        <w:rPr>
          <w:rFonts w:eastAsia="Calibri"/>
          <w:sz w:val="28"/>
          <w:szCs w:val="28"/>
          <w:lang w:eastAsia="zh-CN"/>
        </w:rPr>
        <w:tab/>
        <w:t>к муниципальной программе</w:t>
      </w:r>
    </w:p>
    <w:p w:rsidR="004D5675" w:rsidRPr="004D5675" w:rsidRDefault="004D5675" w:rsidP="004D5675">
      <w:pPr>
        <w:tabs>
          <w:tab w:val="left" w:pos="10815"/>
        </w:tabs>
        <w:rPr>
          <w:rFonts w:eastAsia="Calibri"/>
          <w:sz w:val="28"/>
          <w:szCs w:val="28"/>
          <w:lang w:eastAsia="zh-CN"/>
        </w:rPr>
      </w:pPr>
      <w:r w:rsidRPr="004D5675">
        <w:rPr>
          <w:rFonts w:eastAsia="Calibri"/>
          <w:b/>
          <w:sz w:val="28"/>
          <w:szCs w:val="28"/>
          <w:lang w:eastAsia="zh-CN"/>
        </w:rPr>
        <w:t xml:space="preserve">                                                                                                                                                       </w:t>
      </w:r>
    </w:p>
    <w:p w:rsidR="004D5675" w:rsidRPr="004D5675" w:rsidRDefault="004D5675" w:rsidP="004D5675">
      <w:pPr>
        <w:jc w:val="center"/>
        <w:rPr>
          <w:rFonts w:eastAsia="Calibri"/>
          <w:b/>
          <w:sz w:val="28"/>
          <w:szCs w:val="28"/>
          <w:lang w:eastAsia="zh-CN"/>
        </w:rPr>
      </w:pPr>
    </w:p>
    <w:p w:rsidR="004D5675" w:rsidRPr="004D5675" w:rsidRDefault="004D5675" w:rsidP="004D5675">
      <w:pPr>
        <w:jc w:val="center"/>
        <w:rPr>
          <w:rFonts w:eastAsia="Calibri"/>
          <w:b/>
          <w:sz w:val="28"/>
          <w:szCs w:val="28"/>
          <w:lang w:eastAsia="zh-CN"/>
        </w:rPr>
      </w:pPr>
      <w:r w:rsidRPr="004D5675">
        <w:rPr>
          <w:rFonts w:eastAsia="Calibri"/>
          <w:b/>
          <w:sz w:val="28"/>
          <w:szCs w:val="28"/>
          <w:lang w:eastAsia="zh-CN"/>
        </w:rPr>
        <w:t>ПРОГНОЗНАЯ (СПРАВОЧНАЯ) ОЦЕНКА</w:t>
      </w:r>
      <w:r w:rsidRPr="004D5675">
        <w:rPr>
          <w:rFonts w:eastAsia="Calibri"/>
          <w:b/>
          <w:sz w:val="28"/>
          <w:szCs w:val="28"/>
          <w:lang w:eastAsia="zh-CN"/>
        </w:rPr>
        <w:br/>
        <w:t>РЕСУРСНОГО ОБЕСПЕЧЕНИЯ РЕАЛИЗАЦИИ МУНИЦИПАЛЬНОЙ ПРОГРАММЫ</w:t>
      </w:r>
    </w:p>
    <w:p w:rsidR="004D5675" w:rsidRPr="004D5675" w:rsidRDefault="004D5675" w:rsidP="004D5675">
      <w:pPr>
        <w:jc w:val="center"/>
        <w:rPr>
          <w:rFonts w:eastAsia="Calibri"/>
          <w:b/>
          <w:sz w:val="28"/>
          <w:szCs w:val="28"/>
          <w:lang w:eastAsia="zh-CN"/>
        </w:rPr>
      </w:pPr>
      <w:r w:rsidRPr="004D5675">
        <w:rPr>
          <w:rFonts w:eastAsia="Calibri"/>
          <w:b/>
          <w:sz w:val="28"/>
          <w:szCs w:val="28"/>
          <w:lang w:eastAsia="zh-CN"/>
        </w:rPr>
        <w:t xml:space="preserve"> ЗА СЧЁТ ВСЕХ ИСТОЧНИКОВ ФИНАНСИРОВАНИЯ</w:t>
      </w:r>
    </w:p>
    <w:p w:rsidR="004D5675" w:rsidRPr="004D5675" w:rsidRDefault="004D5675" w:rsidP="004D5675">
      <w:pPr>
        <w:jc w:val="both"/>
        <w:rPr>
          <w:rFonts w:eastAsia="Calibri"/>
          <w:sz w:val="28"/>
          <w:szCs w:val="28"/>
          <w:lang w:eastAsia="zh-CN"/>
        </w:rPr>
      </w:pPr>
    </w:p>
    <w:p w:rsidR="004D5675" w:rsidRPr="004D5675" w:rsidRDefault="004D5675" w:rsidP="004D5675">
      <w:pPr>
        <w:jc w:val="both"/>
        <w:rPr>
          <w:rFonts w:eastAsia="Calibri"/>
          <w:sz w:val="28"/>
          <w:szCs w:val="28"/>
          <w:lang w:eastAsia="zh-CN"/>
        </w:rPr>
      </w:pPr>
    </w:p>
    <w:tbl>
      <w:tblPr>
        <w:tblW w:w="135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440"/>
        <w:gridCol w:w="3072"/>
        <w:gridCol w:w="1428"/>
        <w:gridCol w:w="1080"/>
        <w:gridCol w:w="1080"/>
        <w:gridCol w:w="1080"/>
        <w:gridCol w:w="1080"/>
        <w:gridCol w:w="1080"/>
        <w:gridCol w:w="1650"/>
      </w:tblGrid>
      <w:tr w:rsidR="004D5675" w:rsidRPr="004D5675" w:rsidTr="000F0F7E">
        <w:trPr>
          <w:trHeight w:val="320"/>
        </w:trPr>
        <w:tc>
          <w:tcPr>
            <w:tcW w:w="540" w:type="dxa"/>
            <w:vMerge w:val="restart"/>
          </w:tcPr>
          <w:p w:rsidR="004D5675" w:rsidRPr="004D5675" w:rsidRDefault="004D5675" w:rsidP="004D5675">
            <w:pPr>
              <w:widowControl w:val="0"/>
              <w:autoSpaceDE w:val="0"/>
              <w:autoSpaceDN w:val="0"/>
              <w:adjustRightInd w:val="0"/>
              <w:jc w:val="center"/>
            </w:pPr>
            <w:r w:rsidRPr="004D5675">
              <w:t>№ п/п</w:t>
            </w:r>
          </w:p>
        </w:tc>
        <w:tc>
          <w:tcPr>
            <w:tcW w:w="1440" w:type="dxa"/>
            <w:vMerge w:val="restart"/>
          </w:tcPr>
          <w:p w:rsidR="004D5675" w:rsidRPr="004D5675" w:rsidRDefault="004D5675" w:rsidP="004D5675">
            <w:pPr>
              <w:widowControl w:val="0"/>
              <w:autoSpaceDE w:val="0"/>
              <w:autoSpaceDN w:val="0"/>
              <w:adjustRightInd w:val="0"/>
              <w:jc w:val="center"/>
            </w:pPr>
            <w:r w:rsidRPr="004D5675">
              <w:t>Статус</w:t>
            </w:r>
          </w:p>
        </w:tc>
        <w:tc>
          <w:tcPr>
            <w:tcW w:w="3072" w:type="dxa"/>
            <w:vMerge w:val="restart"/>
          </w:tcPr>
          <w:p w:rsidR="004D5675" w:rsidRPr="004D5675" w:rsidRDefault="004D5675" w:rsidP="004D5675">
            <w:pPr>
              <w:widowControl w:val="0"/>
              <w:autoSpaceDE w:val="0"/>
              <w:autoSpaceDN w:val="0"/>
              <w:adjustRightInd w:val="0"/>
              <w:jc w:val="center"/>
            </w:pPr>
            <w:r w:rsidRPr="004D5675">
              <w:t xml:space="preserve">Наименование муниципальной программы, подпрограммы, отдельного     </w:t>
            </w:r>
            <w:r w:rsidRPr="004D5675">
              <w:br/>
              <w:t>мероприятия</w:t>
            </w:r>
          </w:p>
          <w:p w:rsidR="004D5675" w:rsidRPr="004D5675" w:rsidRDefault="004D5675" w:rsidP="004D5675">
            <w:pPr>
              <w:widowControl w:val="0"/>
              <w:autoSpaceDE w:val="0"/>
              <w:autoSpaceDN w:val="0"/>
              <w:adjustRightInd w:val="0"/>
              <w:jc w:val="center"/>
            </w:pPr>
          </w:p>
        </w:tc>
        <w:tc>
          <w:tcPr>
            <w:tcW w:w="1428" w:type="dxa"/>
            <w:vMerge w:val="restart"/>
          </w:tcPr>
          <w:p w:rsidR="004D5675" w:rsidRPr="004D5675" w:rsidRDefault="004D5675" w:rsidP="004D5675">
            <w:pPr>
              <w:widowControl w:val="0"/>
              <w:autoSpaceDE w:val="0"/>
              <w:autoSpaceDN w:val="0"/>
              <w:adjustRightInd w:val="0"/>
              <w:jc w:val="center"/>
            </w:pPr>
            <w:r w:rsidRPr="004D5675">
              <w:t>Источники финансирования</w:t>
            </w:r>
          </w:p>
        </w:tc>
        <w:tc>
          <w:tcPr>
            <w:tcW w:w="7050" w:type="dxa"/>
            <w:gridSpan w:val="6"/>
            <w:shd w:val="clear" w:color="auto" w:fill="auto"/>
          </w:tcPr>
          <w:p w:rsidR="004D5675" w:rsidRPr="004D5675" w:rsidRDefault="004D5675" w:rsidP="004D5675">
            <w:pPr>
              <w:jc w:val="center"/>
            </w:pPr>
            <w:r w:rsidRPr="004D5675">
              <w:t>Расходы (тыс. руб.)</w:t>
            </w:r>
          </w:p>
        </w:tc>
      </w:tr>
      <w:tr w:rsidR="004D5675" w:rsidRPr="004D5675" w:rsidTr="000F0F7E">
        <w:trPr>
          <w:trHeight w:val="800"/>
        </w:trPr>
        <w:tc>
          <w:tcPr>
            <w:tcW w:w="540" w:type="dxa"/>
            <w:vMerge/>
            <w:vAlign w:val="center"/>
          </w:tcPr>
          <w:p w:rsidR="004D5675" w:rsidRPr="004D5675" w:rsidRDefault="004D5675" w:rsidP="004D5675">
            <w:pPr>
              <w:jc w:val="center"/>
            </w:pPr>
          </w:p>
        </w:tc>
        <w:tc>
          <w:tcPr>
            <w:tcW w:w="1440" w:type="dxa"/>
            <w:vMerge/>
            <w:vAlign w:val="center"/>
          </w:tcPr>
          <w:p w:rsidR="004D5675" w:rsidRPr="004D5675" w:rsidRDefault="004D5675" w:rsidP="004D5675">
            <w:pPr>
              <w:jc w:val="center"/>
            </w:pPr>
          </w:p>
        </w:tc>
        <w:tc>
          <w:tcPr>
            <w:tcW w:w="3072" w:type="dxa"/>
            <w:vMerge/>
            <w:vAlign w:val="center"/>
          </w:tcPr>
          <w:p w:rsidR="004D5675" w:rsidRPr="004D5675" w:rsidRDefault="004D5675" w:rsidP="004D5675">
            <w:pPr>
              <w:jc w:val="center"/>
            </w:pPr>
          </w:p>
        </w:tc>
        <w:tc>
          <w:tcPr>
            <w:tcW w:w="1428" w:type="dxa"/>
            <w:vMerge/>
            <w:vAlign w:val="center"/>
          </w:tcPr>
          <w:p w:rsidR="004D5675" w:rsidRPr="004D5675" w:rsidRDefault="004D5675" w:rsidP="004D5675">
            <w:pPr>
              <w:jc w:val="center"/>
            </w:pPr>
          </w:p>
        </w:tc>
        <w:tc>
          <w:tcPr>
            <w:tcW w:w="1080" w:type="dxa"/>
          </w:tcPr>
          <w:p w:rsidR="004D5675" w:rsidRPr="004D5675" w:rsidRDefault="004D5675" w:rsidP="004D5675">
            <w:pPr>
              <w:widowControl w:val="0"/>
              <w:autoSpaceDE w:val="0"/>
              <w:autoSpaceDN w:val="0"/>
              <w:adjustRightInd w:val="0"/>
              <w:jc w:val="center"/>
            </w:pPr>
            <w:r w:rsidRPr="004D5675">
              <w:t xml:space="preserve">2021 </w:t>
            </w:r>
          </w:p>
          <w:p w:rsidR="004D5675" w:rsidRPr="004D5675" w:rsidRDefault="004D5675" w:rsidP="004D5675">
            <w:pPr>
              <w:widowControl w:val="0"/>
              <w:autoSpaceDE w:val="0"/>
              <w:autoSpaceDN w:val="0"/>
              <w:adjustRightInd w:val="0"/>
              <w:jc w:val="center"/>
            </w:pPr>
            <w:r w:rsidRPr="004D5675">
              <w:t>год</w:t>
            </w:r>
          </w:p>
        </w:tc>
        <w:tc>
          <w:tcPr>
            <w:tcW w:w="1080" w:type="dxa"/>
          </w:tcPr>
          <w:p w:rsidR="004D5675" w:rsidRPr="004D5675" w:rsidRDefault="004D5675" w:rsidP="004D5675">
            <w:pPr>
              <w:widowControl w:val="0"/>
              <w:autoSpaceDE w:val="0"/>
              <w:autoSpaceDN w:val="0"/>
              <w:adjustRightInd w:val="0"/>
              <w:jc w:val="center"/>
            </w:pPr>
            <w:r w:rsidRPr="004D5675">
              <w:t xml:space="preserve">2022 </w:t>
            </w:r>
          </w:p>
          <w:p w:rsidR="004D5675" w:rsidRPr="004D5675" w:rsidRDefault="004D5675" w:rsidP="004D5675">
            <w:pPr>
              <w:widowControl w:val="0"/>
              <w:autoSpaceDE w:val="0"/>
              <w:autoSpaceDN w:val="0"/>
              <w:adjustRightInd w:val="0"/>
              <w:jc w:val="center"/>
            </w:pPr>
            <w:r w:rsidRPr="004D5675">
              <w:t>год</w:t>
            </w:r>
          </w:p>
          <w:p w:rsidR="004D5675" w:rsidRPr="004D5675" w:rsidRDefault="004D5675" w:rsidP="004D5675">
            <w:pPr>
              <w:widowControl w:val="0"/>
              <w:autoSpaceDE w:val="0"/>
              <w:autoSpaceDN w:val="0"/>
              <w:adjustRightInd w:val="0"/>
              <w:jc w:val="center"/>
            </w:pPr>
          </w:p>
        </w:tc>
        <w:tc>
          <w:tcPr>
            <w:tcW w:w="1080" w:type="dxa"/>
          </w:tcPr>
          <w:p w:rsidR="004D5675" w:rsidRPr="004D5675" w:rsidRDefault="004D5675" w:rsidP="004D5675">
            <w:pPr>
              <w:widowControl w:val="0"/>
              <w:autoSpaceDE w:val="0"/>
              <w:autoSpaceDN w:val="0"/>
              <w:adjustRightInd w:val="0"/>
              <w:jc w:val="center"/>
            </w:pPr>
            <w:r w:rsidRPr="004D5675">
              <w:t xml:space="preserve">2023 </w:t>
            </w:r>
          </w:p>
          <w:p w:rsidR="004D5675" w:rsidRPr="004D5675" w:rsidRDefault="004D5675" w:rsidP="004D5675">
            <w:pPr>
              <w:widowControl w:val="0"/>
              <w:autoSpaceDE w:val="0"/>
              <w:autoSpaceDN w:val="0"/>
              <w:adjustRightInd w:val="0"/>
              <w:jc w:val="center"/>
            </w:pPr>
            <w:r w:rsidRPr="004D5675">
              <w:t>год</w:t>
            </w:r>
          </w:p>
          <w:p w:rsidR="004D5675" w:rsidRPr="004D5675" w:rsidRDefault="004D5675" w:rsidP="004D5675">
            <w:pPr>
              <w:widowControl w:val="0"/>
              <w:autoSpaceDE w:val="0"/>
              <w:autoSpaceDN w:val="0"/>
              <w:adjustRightInd w:val="0"/>
              <w:jc w:val="center"/>
            </w:pPr>
          </w:p>
        </w:tc>
        <w:tc>
          <w:tcPr>
            <w:tcW w:w="1080" w:type="dxa"/>
          </w:tcPr>
          <w:p w:rsidR="004D5675" w:rsidRPr="004D5675" w:rsidRDefault="004D5675" w:rsidP="004D5675">
            <w:pPr>
              <w:widowControl w:val="0"/>
              <w:autoSpaceDE w:val="0"/>
              <w:autoSpaceDN w:val="0"/>
              <w:adjustRightInd w:val="0"/>
              <w:jc w:val="center"/>
            </w:pPr>
            <w:r w:rsidRPr="004D5675">
              <w:t xml:space="preserve">2024 </w:t>
            </w:r>
          </w:p>
          <w:p w:rsidR="004D5675" w:rsidRPr="004D5675" w:rsidRDefault="004D5675" w:rsidP="004D5675">
            <w:pPr>
              <w:widowControl w:val="0"/>
              <w:autoSpaceDE w:val="0"/>
              <w:autoSpaceDN w:val="0"/>
              <w:adjustRightInd w:val="0"/>
              <w:jc w:val="center"/>
            </w:pPr>
            <w:r w:rsidRPr="004D5675">
              <w:t>год</w:t>
            </w:r>
          </w:p>
          <w:p w:rsidR="004D5675" w:rsidRPr="004D5675" w:rsidRDefault="004D5675" w:rsidP="004D5675">
            <w:pPr>
              <w:widowControl w:val="0"/>
              <w:autoSpaceDE w:val="0"/>
              <w:autoSpaceDN w:val="0"/>
              <w:adjustRightInd w:val="0"/>
              <w:jc w:val="center"/>
            </w:pPr>
          </w:p>
        </w:tc>
        <w:tc>
          <w:tcPr>
            <w:tcW w:w="1080" w:type="dxa"/>
          </w:tcPr>
          <w:p w:rsidR="004D5675" w:rsidRPr="004D5675" w:rsidRDefault="004D5675" w:rsidP="004D5675">
            <w:pPr>
              <w:widowControl w:val="0"/>
              <w:autoSpaceDE w:val="0"/>
              <w:autoSpaceDN w:val="0"/>
              <w:adjustRightInd w:val="0"/>
              <w:jc w:val="center"/>
            </w:pPr>
            <w:r w:rsidRPr="004D5675">
              <w:t xml:space="preserve">2025  </w:t>
            </w:r>
            <w:r w:rsidRPr="004D5675">
              <w:br/>
              <w:t xml:space="preserve">  год</w:t>
            </w:r>
          </w:p>
        </w:tc>
        <w:tc>
          <w:tcPr>
            <w:tcW w:w="1650" w:type="dxa"/>
          </w:tcPr>
          <w:p w:rsidR="004D5675" w:rsidRPr="004D5675" w:rsidRDefault="004D5675" w:rsidP="004D5675">
            <w:pPr>
              <w:jc w:val="center"/>
            </w:pPr>
            <w:r w:rsidRPr="004D5675">
              <w:t>Итоги</w:t>
            </w:r>
          </w:p>
          <w:p w:rsidR="004D5675" w:rsidRPr="004D5675" w:rsidRDefault="004D5675" w:rsidP="004D5675">
            <w:pPr>
              <w:widowControl w:val="0"/>
              <w:autoSpaceDE w:val="0"/>
              <w:autoSpaceDN w:val="0"/>
              <w:adjustRightInd w:val="0"/>
              <w:jc w:val="center"/>
            </w:pPr>
          </w:p>
        </w:tc>
      </w:tr>
      <w:tr w:rsidR="004D5675" w:rsidRPr="004D5675" w:rsidTr="000F0F7E">
        <w:trPr>
          <w:trHeight w:val="320"/>
        </w:trPr>
        <w:tc>
          <w:tcPr>
            <w:tcW w:w="540" w:type="dxa"/>
            <w:vMerge w:val="restart"/>
          </w:tcPr>
          <w:p w:rsidR="004D5675" w:rsidRPr="004D5675" w:rsidRDefault="004D5675" w:rsidP="004D5675">
            <w:pPr>
              <w:widowControl w:val="0"/>
              <w:autoSpaceDE w:val="0"/>
              <w:autoSpaceDN w:val="0"/>
              <w:adjustRightInd w:val="0"/>
            </w:pPr>
            <w:r w:rsidRPr="004D5675">
              <w:t xml:space="preserve">   1.   </w:t>
            </w:r>
          </w:p>
        </w:tc>
        <w:tc>
          <w:tcPr>
            <w:tcW w:w="1440" w:type="dxa"/>
            <w:vMerge w:val="restart"/>
          </w:tcPr>
          <w:p w:rsidR="004D5675" w:rsidRPr="004D5675" w:rsidRDefault="004D5675" w:rsidP="004D5675">
            <w:pPr>
              <w:widowControl w:val="0"/>
              <w:autoSpaceDE w:val="0"/>
              <w:autoSpaceDN w:val="0"/>
              <w:adjustRightInd w:val="0"/>
            </w:pPr>
            <w:r w:rsidRPr="004D5675">
              <w:t>Муниципа</w:t>
            </w:r>
          </w:p>
          <w:p w:rsidR="004D5675" w:rsidRPr="004D5675" w:rsidRDefault="004D5675" w:rsidP="004D5675">
            <w:pPr>
              <w:widowControl w:val="0"/>
              <w:autoSpaceDE w:val="0"/>
              <w:autoSpaceDN w:val="0"/>
              <w:adjustRightInd w:val="0"/>
            </w:pPr>
            <w:r w:rsidRPr="004D5675">
              <w:t>льная</w:t>
            </w:r>
            <w:r w:rsidRPr="004D5675">
              <w:br/>
              <w:t xml:space="preserve">программа      </w:t>
            </w:r>
          </w:p>
        </w:tc>
        <w:tc>
          <w:tcPr>
            <w:tcW w:w="3072" w:type="dxa"/>
            <w:vMerge w:val="restart"/>
          </w:tcPr>
          <w:p w:rsidR="004D5675" w:rsidRPr="004D5675" w:rsidRDefault="004D5675" w:rsidP="004D5675">
            <w:pPr>
              <w:widowControl w:val="0"/>
              <w:autoSpaceDE w:val="0"/>
              <w:autoSpaceDN w:val="0"/>
              <w:adjustRightInd w:val="0"/>
            </w:pPr>
            <w:r w:rsidRPr="004D5675">
              <w:t xml:space="preserve">«Развитие архивного дела» </w:t>
            </w:r>
          </w:p>
        </w:tc>
        <w:tc>
          <w:tcPr>
            <w:tcW w:w="1428" w:type="dxa"/>
          </w:tcPr>
          <w:p w:rsidR="004D5675" w:rsidRPr="004D5675" w:rsidRDefault="004D5675" w:rsidP="004D5675">
            <w:pPr>
              <w:widowControl w:val="0"/>
              <w:autoSpaceDE w:val="0"/>
              <w:autoSpaceDN w:val="0"/>
              <w:adjustRightInd w:val="0"/>
            </w:pPr>
            <w:r w:rsidRPr="004D5675">
              <w:t xml:space="preserve">всего                </w:t>
            </w:r>
          </w:p>
        </w:tc>
        <w:tc>
          <w:tcPr>
            <w:tcW w:w="1080" w:type="dxa"/>
          </w:tcPr>
          <w:p w:rsidR="004D5675" w:rsidRPr="004D5675" w:rsidRDefault="004D5675" w:rsidP="004D5675">
            <w:pPr>
              <w:widowControl w:val="0"/>
              <w:autoSpaceDE w:val="0"/>
              <w:autoSpaceDN w:val="0"/>
              <w:adjustRightInd w:val="0"/>
              <w:jc w:val="center"/>
            </w:pPr>
            <w:r w:rsidRPr="004D5675">
              <w:t>76,7</w:t>
            </w:r>
          </w:p>
        </w:tc>
        <w:tc>
          <w:tcPr>
            <w:tcW w:w="1080" w:type="dxa"/>
          </w:tcPr>
          <w:p w:rsidR="004D5675" w:rsidRPr="004D5675" w:rsidRDefault="004D5675" w:rsidP="004D5675">
            <w:pPr>
              <w:widowControl w:val="0"/>
              <w:autoSpaceDE w:val="0"/>
              <w:autoSpaceDN w:val="0"/>
              <w:adjustRightInd w:val="0"/>
              <w:jc w:val="center"/>
            </w:pPr>
            <w:r w:rsidRPr="004D5675">
              <w:t>90,7</w:t>
            </w:r>
          </w:p>
        </w:tc>
        <w:tc>
          <w:tcPr>
            <w:tcW w:w="1080" w:type="dxa"/>
          </w:tcPr>
          <w:p w:rsidR="004D5675" w:rsidRPr="004D5675" w:rsidRDefault="004D5675" w:rsidP="004D5675">
            <w:pPr>
              <w:widowControl w:val="0"/>
              <w:autoSpaceDE w:val="0"/>
              <w:autoSpaceDN w:val="0"/>
              <w:adjustRightInd w:val="0"/>
              <w:jc w:val="center"/>
            </w:pPr>
            <w:r w:rsidRPr="004D5675">
              <w:t>76,9</w:t>
            </w:r>
          </w:p>
        </w:tc>
        <w:tc>
          <w:tcPr>
            <w:tcW w:w="1080" w:type="dxa"/>
          </w:tcPr>
          <w:p w:rsidR="004D5675" w:rsidRPr="004D5675" w:rsidRDefault="004D5675" w:rsidP="004D5675">
            <w:pPr>
              <w:widowControl w:val="0"/>
              <w:autoSpaceDE w:val="0"/>
              <w:autoSpaceDN w:val="0"/>
              <w:adjustRightInd w:val="0"/>
              <w:jc w:val="center"/>
            </w:pPr>
            <w:r w:rsidRPr="004D5675">
              <w:t>77,1</w:t>
            </w:r>
          </w:p>
        </w:tc>
        <w:tc>
          <w:tcPr>
            <w:tcW w:w="1080" w:type="dxa"/>
          </w:tcPr>
          <w:p w:rsidR="004D5675" w:rsidRPr="004D5675" w:rsidRDefault="004D5675" w:rsidP="004D5675">
            <w:pPr>
              <w:widowControl w:val="0"/>
              <w:autoSpaceDE w:val="0"/>
              <w:autoSpaceDN w:val="0"/>
              <w:adjustRightInd w:val="0"/>
              <w:jc w:val="center"/>
            </w:pPr>
            <w:r w:rsidRPr="004D5675">
              <w:t>77,0</w:t>
            </w:r>
          </w:p>
        </w:tc>
        <w:tc>
          <w:tcPr>
            <w:tcW w:w="1650" w:type="dxa"/>
          </w:tcPr>
          <w:p w:rsidR="004D5675" w:rsidRPr="004D5675" w:rsidRDefault="004D5675" w:rsidP="004D5675">
            <w:pPr>
              <w:widowControl w:val="0"/>
              <w:autoSpaceDE w:val="0"/>
              <w:autoSpaceDN w:val="0"/>
              <w:adjustRightInd w:val="0"/>
              <w:jc w:val="center"/>
            </w:pPr>
            <w:r w:rsidRPr="004D5675">
              <w:t>398,4</w:t>
            </w:r>
          </w:p>
        </w:tc>
      </w:tr>
      <w:tr w:rsidR="004D5675" w:rsidRPr="004D5675" w:rsidTr="000F0F7E">
        <w:trPr>
          <w:trHeight w:val="630"/>
        </w:trPr>
        <w:tc>
          <w:tcPr>
            <w:tcW w:w="540" w:type="dxa"/>
            <w:vMerge/>
            <w:vAlign w:val="center"/>
          </w:tcPr>
          <w:p w:rsidR="004D5675" w:rsidRPr="004D5675" w:rsidRDefault="004D5675" w:rsidP="004D5675"/>
        </w:tc>
        <w:tc>
          <w:tcPr>
            <w:tcW w:w="1440" w:type="dxa"/>
            <w:vMerge/>
            <w:vAlign w:val="center"/>
          </w:tcPr>
          <w:p w:rsidR="004D5675" w:rsidRPr="004D5675" w:rsidRDefault="004D5675" w:rsidP="004D5675"/>
        </w:tc>
        <w:tc>
          <w:tcPr>
            <w:tcW w:w="3072" w:type="dxa"/>
            <w:vMerge/>
            <w:vAlign w:val="center"/>
          </w:tcPr>
          <w:p w:rsidR="004D5675" w:rsidRPr="004D5675" w:rsidRDefault="004D5675" w:rsidP="004D5675"/>
        </w:tc>
        <w:tc>
          <w:tcPr>
            <w:tcW w:w="1428" w:type="dxa"/>
          </w:tcPr>
          <w:p w:rsidR="004D5675" w:rsidRPr="004D5675" w:rsidRDefault="004D5675" w:rsidP="004D5675">
            <w:pPr>
              <w:widowControl w:val="0"/>
              <w:autoSpaceDE w:val="0"/>
              <w:autoSpaceDN w:val="0"/>
              <w:adjustRightInd w:val="0"/>
            </w:pPr>
            <w:r w:rsidRPr="004D5675">
              <w:t xml:space="preserve">областной бюджет    </w:t>
            </w:r>
          </w:p>
          <w:p w:rsidR="004D5675" w:rsidRPr="004D5675" w:rsidRDefault="004D5675" w:rsidP="004D5675">
            <w:pPr>
              <w:widowControl w:val="0"/>
              <w:autoSpaceDE w:val="0"/>
              <w:autoSpaceDN w:val="0"/>
              <w:adjustRightInd w:val="0"/>
            </w:pPr>
          </w:p>
        </w:tc>
        <w:tc>
          <w:tcPr>
            <w:tcW w:w="1080" w:type="dxa"/>
          </w:tcPr>
          <w:p w:rsidR="004D5675" w:rsidRPr="004D5675" w:rsidRDefault="004D5675" w:rsidP="004D5675">
            <w:pPr>
              <w:widowControl w:val="0"/>
              <w:autoSpaceDE w:val="0"/>
              <w:autoSpaceDN w:val="0"/>
              <w:adjustRightInd w:val="0"/>
              <w:jc w:val="center"/>
            </w:pPr>
            <w:r w:rsidRPr="004D5675">
              <w:t>76,7</w:t>
            </w:r>
          </w:p>
        </w:tc>
        <w:tc>
          <w:tcPr>
            <w:tcW w:w="1080" w:type="dxa"/>
          </w:tcPr>
          <w:p w:rsidR="004D5675" w:rsidRPr="004D5675" w:rsidRDefault="004D5675" w:rsidP="004D5675">
            <w:pPr>
              <w:widowControl w:val="0"/>
              <w:autoSpaceDE w:val="0"/>
              <w:autoSpaceDN w:val="0"/>
              <w:adjustRightInd w:val="0"/>
              <w:jc w:val="center"/>
            </w:pPr>
            <w:r w:rsidRPr="004D5675">
              <w:t>76,7</w:t>
            </w:r>
          </w:p>
        </w:tc>
        <w:tc>
          <w:tcPr>
            <w:tcW w:w="1080" w:type="dxa"/>
          </w:tcPr>
          <w:p w:rsidR="004D5675" w:rsidRPr="004D5675" w:rsidRDefault="004D5675" w:rsidP="004D5675">
            <w:pPr>
              <w:widowControl w:val="0"/>
              <w:autoSpaceDE w:val="0"/>
              <w:autoSpaceDN w:val="0"/>
              <w:adjustRightInd w:val="0"/>
              <w:jc w:val="center"/>
            </w:pPr>
            <w:r w:rsidRPr="004D5675">
              <w:t>76,9</w:t>
            </w:r>
          </w:p>
        </w:tc>
        <w:tc>
          <w:tcPr>
            <w:tcW w:w="1080" w:type="dxa"/>
          </w:tcPr>
          <w:p w:rsidR="004D5675" w:rsidRPr="004D5675" w:rsidRDefault="004D5675" w:rsidP="004D5675">
            <w:pPr>
              <w:widowControl w:val="0"/>
              <w:autoSpaceDE w:val="0"/>
              <w:autoSpaceDN w:val="0"/>
              <w:adjustRightInd w:val="0"/>
              <w:jc w:val="center"/>
            </w:pPr>
            <w:r w:rsidRPr="004D5675">
              <w:t>77,1</w:t>
            </w:r>
          </w:p>
        </w:tc>
        <w:tc>
          <w:tcPr>
            <w:tcW w:w="1080" w:type="dxa"/>
          </w:tcPr>
          <w:p w:rsidR="004D5675" w:rsidRPr="004D5675" w:rsidRDefault="004D5675" w:rsidP="004D5675">
            <w:pPr>
              <w:widowControl w:val="0"/>
              <w:autoSpaceDE w:val="0"/>
              <w:autoSpaceDN w:val="0"/>
              <w:adjustRightInd w:val="0"/>
              <w:jc w:val="center"/>
            </w:pPr>
            <w:r w:rsidRPr="004D5675">
              <w:t>77,0</w:t>
            </w:r>
          </w:p>
        </w:tc>
        <w:tc>
          <w:tcPr>
            <w:tcW w:w="1650" w:type="dxa"/>
          </w:tcPr>
          <w:p w:rsidR="004D5675" w:rsidRPr="004D5675" w:rsidRDefault="004D5675" w:rsidP="004D5675">
            <w:pPr>
              <w:widowControl w:val="0"/>
              <w:autoSpaceDE w:val="0"/>
              <w:autoSpaceDN w:val="0"/>
              <w:adjustRightInd w:val="0"/>
              <w:jc w:val="center"/>
            </w:pPr>
            <w:r w:rsidRPr="004D5675">
              <w:t>384,4</w:t>
            </w:r>
          </w:p>
        </w:tc>
      </w:tr>
      <w:tr w:rsidR="004D5675" w:rsidRPr="004D5675" w:rsidTr="000F0F7E">
        <w:trPr>
          <w:trHeight w:val="510"/>
        </w:trPr>
        <w:tc>
          <w:tcPr>
            <w:tcW w:w="540" w:type="dxa"/>
            <w:vMerge/>
            <w:vAlign w:val="center"/>
          </w:tcPr>
          <w:p w:rsidR="004D5675" w:rsidRPr="004D5675" w:rsidRDefault="004D5675" w:rsidP="004D5675"/>
        </w:tc>
        <w:tc>
          <w:tcPr>
            <w:tcW w:w="1440" w:type="dxa"/>
            <w:vMerge/>
            <w:vAlign w:val="center"/>
          </w:tcPr>
          <w:p w:rsidR="004D5675" w:rsidRPr="004D5675" w:rsidRDefault="004D5675" w:rsidP="004D5675"/>
        </w:tc>
        <w:tc>
          <w:tcPr>
            <w:tcW w:w="3072" w:type="dxa"/>
            <w:vMerge/>
            <w:vAlign w:val="center"/>
          </w:tcPr>
          <w:p w:rsidR="004D5675" w:rsidRPr="004D5675" w:rsidRDefault="004D5675" w:rsidP="004D5675"/>
        </w:tc>
        <w:tc>
          <w:tcPr>
            <w:tcW w:w="1428" w:type="dxa"/>
          </w:tcPr>
          <w:p w:rsidR="004D5675" w:rsidRPr="004D5675" w:rsidRDefault="004D5675" w:rsidP="004D5675">
            <w:pPr>
              <w:widowControl w:val="0"/>
              <w:autoSpaceDE w:val="0"/>
              <w:autoSpaceDN w:val="0"/>
              <w:adjustRightInd w:val="0"/>
            </w:pPr>
            <w:r w:rsidRPr="004D5675">
              <w:t>бюджет муниципального округа</w:t>
            </w:r>
          </w:p>
          <w:p w:rsidR="004D5675" w:rsidRPr="004D5675" w:rsidRDefault="004D5675" w:rsidP="004D5675">
            <w:pPr>
              <w:widowControl w:val="0"/>
              <w:autoSpaceDE w:val="0"/>
              <w:autoSpaceDN w:val="0"/>
              <w:adjustRightInd w:val="0"/>
            </w:pPr>
            <w:r w:rsidRPr="004D5675">
              <w:t xml:space="preserve">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14,0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14,0</w:t>
            </w:r>
          </w:p>
        </w:tc>
      </w:tr>
      <w:tr w:rsidR="004D5675" w:rsidRPr="004D5675" w:rsidTr="000F0F7E">
        <w:trPr>
          <w:trHeight w:val="315"/>
        </w:trPr>
        <w:tc>
          <w:tcPr>
            <w:tcW w:w="540" w:type="dxa"/>
            <w:vMerge w:val="restart"/>
          </w:tcPr>
          <w:p w:rsidR="004D5675" w:rsidRPr="004D5675" w:rsidRDefault="004D5675" w:rsidP="004D5675">
            <w:pPr>
              <w:widowControl w:val="0"/>
              <w:autoSpaceDE w:val="0"/>
              <w:autoSpaceDN w:val="0"/>
              <w:adjustRightInd w:val="0"/>
            </w:pPr>
            <w:r w:rsidRPr="004D5675">
              <w:t xml:space="preserve">   1.1. </w:t>
            </w:r>
          </w:p>
        </w:tc>
        <w:tc>
          <w:tcPr>
            <w:tcW w:w="1440" w:type="dxa"/>
            <w:vMerge w:val="restart"/>
          </w:tcPr>
          <w:p w:rsidR="004D5675" w:rsidRPr="004D5675" w:rsidRDefault="004D5675" w:rsidP="004D5675">
            <w:pPr>
              <w:widowControl w:val="0"/>
              <w:autoSpaceDE w:val="0"/>
              <w:autoSpaceDN w:val="0"/>
              <w:adjustRightInd w:val="0"/>
            </w:pPr>
            <w:r w:rsidRPr="004D5675">
              <w:t xml:space="preserve">Отдельное      </w:t>
            </w:r>
            <w:r w:rsidRPr="004D5675">
              <w:br/>
              <w:t>мероприя</w:t>
            </w:r>
          </w:p>
          <w:p w:rsidR="004D5675" w:rsidRPr="004D5675" w:rsidRDefault="004D5675" w:rsidP="004D5675">
            <w:pPr>
              <w:widowControl w:val="0"/>
              <w:autoSpaceDE w:val="0"/>
              <w:autoSpaceDN w:val="0"/>
              <w:adjustRightInd w:val="0"/>
            </w:pPr>
            <w:r w:rsidRPr="004D5675">
              <w:t xml:space="preserve">тие    </w:t>
            </w:r>
          </w:p>
        </w:tc>
        <w:tc>
          <w:tcPr>
            <w:tcW w:w="3072" w:type="dxa"/>
            <w:vMerge w:val="restart"/>
          </w:tcPr>
          <w:p w:rsidR="004D5675" w:rsidRPr="004D5675" w:rsidRDefault="004D5675" w:rsidP="004D5675">
            <w:pPr>
              <w:widowControl w:val="0"/>
              <w:autoSpaceDE w:val="0"/>
              <w:autoSpaceDN w:val="0"/>
              <w:adjustRightInd w:val="0"/>
            </w:pPr>
            <w:r w:rsidRPr="004D5675">
              <w:t>«Организация          хранения</w:t>
            </w:r>
            <w:r w:rsidRPr="004D5675">
              <w:br/>
              <w:t>документов   Архивного   Фонда Российской Федерации и других архивных     документов      в муниципальном архиве»</w:t>
            </w:r>
          </w:p>
        </w:tc>
        <w:tc>
          <w:tcPr>
            <w:tcW w:w="1428" w:type="dxa"/>
          </w:tcPr>
          <w:p w:rsidR="004D5675" w:rsidRPr="004D5675" w:rsidRDefault="004D5675" w:rsidP="004D5675">
            <w:pPr>
              <w:widowControl w:val="0"/>
              <w:autoSpaceDE w:val="0"/>
              <w:autoSpaceDN w:val="0"/>
              <w:adjustRightInd w:val="0"/>
            </w:pPr>
            <w:r w:rsidRPr="004D5675">
              <w:t>всего</w:t>
            </w:r>
          </w:p>
        </w:tc>
        <w:tc>
          <w:tcPr>
            <w:tcW w:w="1080" w:type="dxa"/>
          </w:tcPr>
          <w:p w:rsidR="004D5675" w:rsidRPr="004D5675" w:rsidRDefault="004D5675" w:rsidP="004D5675">
            <w:pPr>
              <w:widowControl w:val="0"/>
              <w:autoSpaceDE w:val="0"/>
              <w:autoSpaceDN w:val="0"/>
              <w:adjustRightInd w:val="0"/>
              <w:jc w:val="center"/>
            </w:pPr>
            <w:r w:rsidRPr="004D5675">
              <w:t>76,7</w:t>
            </w:r>
          </w:p>
        </w:tc>
        <w:tc>
          <w:tcPr>
            <w:tcW w:w="1080" w:type="dxa"/>
          </w:tcPr>
          <w:p w:rsidR="004D5675" w:rsidRPr="004D5675" w:rsidRDefault="004D5675" w:rsidP="004D5675">
            <w:pPr>
              <w:widowControl w:val="0"/>
              <w:autoSpaceDE w:val="0"/>
              <w:autoSpaceDN w:val="0"/>
              <w:adjustRightInd w:val="0"/>
              <w:jc w:val="center"/>
            </w:pPr>
            <w:r w:rsidRPr="004D5675">
              <w:t>90,7</w:t>
            </w:r>
          </w:p>
        </w:tc>
        <w:tc>
          <w:tcPr>
            <w:tcW w:w="1080" w:type="dxa"/>
          </w:tcPr>
          <w:p w:rsidR="004D5675" w:rsidRPr="004D5675" w:rsidRDefault="004D5675" w:rsidP="004D5675">
            <w:pPr>
              <w:widowControl w:val="0"/>
              <w:autoSpaceDE w:val="0"/>
              <w:autoSpaceDN w:val="0"/>
              <w:adjustRightInd w:val="0"/>
              <w:jc w:val="center"/>
            </w:pPr>
            <w:r w:rsidRPr="004D5675">
              <w:t>76,9</w:t>
            </w:r>
          </w:p>
        </w:tc>
        <w:tc>
          <w:tcPr>
            <w:tcW w:w="1080" w:type="dxa"/>
          </w:tcPr>
          <w:p w:rsidR="004D5675" w:rsidRPr="004D5675" w:rsidRDefault="004D5675" w:rsidP="004D5675">
            <w:pPr>
              <w:widowControl w:val="0"/>
              <w:autoSpaceDE w:val="0"/>
              <w:autoSpaceDN w:val="0"/>
              <w:adjustRightInd w:val="0"/>
              <w:jc w:val="center"/>
            </w:pPr>
            <w:r w:rsidRPr="004D5675">
              <w:t>77,1</w:t>
            </w:r>
          </w:p>
        </w:tc>
        <w:tc>
          <w:tcPr>
            <w:tcW w:w="1080" w:type="dxa"/>
          </w:tcPr>
          <w:p w:rsidR="004D5675" w:rsidRPr="004D5675" w:rsidRDefault="004D5675" w:rsidP="004D5675">
            <w:pPr>
              <w:widowControl w:val="0"/>
              <w:autoSpaceDE w:val="0"/>
              <w:autoSpaceDN w:val="0"/>
              <w:adjustRightInd w:val="0"/>
              <w:jc w:val="center"/>
            </w:pPr>
            <w:r w:rsidRPr="004D5675">
              <w:t>77,0</w:t>
            </w:r>
          </w:p>
        </w:tc>
        <w:tc>
          <w:tcPr>
            <w:tcW w:w="1650" w:type="dxa"/>
          </w:tcPr>
          <w:p w:rsidR="004D5675" w:rsidRPr="004D5675" w:rsidRDefault="004D5675" w:rsidP="004D5675">
            <w:pPr>
              <w:widowControl w:val="0"/>
              <w:autoSpaceDE w:val="0"/>
              <w:autoSpaceDN w:val="0"/>
              <w:adjustRightInd w:val="0"/>
              <w:jc w:val="center"/>
            </w:pPr>
            <w:r w:rsidRPr="004D5675">
              <w:t>398,4</w:t>
            </w:r>
          </w:p>
        </w:tc>
      </w:tr>
      <w:tr w:rsidR="004D5675" w:rsidRPr="004D5675" w:rsidTr="000F0F7E">
        <w:trPr>
          <w:trHeight w:val="825"/>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 xml:space="preserve">областной бюджет    </w:t>
            </w:r>
          </w:p>
          <w:p w:rsidR="004D5675" w:rsidRPr="004D5675" w:rsidRDefault="004D5675" w:rsidP="004D5675">
            <w:pPr>
              <w:widowControl w:val="0"/>
              <w:autoSpaceDE w:val="0"/>
              <w:autoSpaceDN w:val="0"/>
              <w:adjustRightInd w:val="0"/>
            </w:pPr>
          </w:p>
        </w:tc>
        <w:tc>
          <w:tcPr>
            <w:tcW w:w="1080" w:type="dxa"/>
          </w:tcPr>
          <w:p w:rsidR="004D5675" w:rsidRPr="004D5675" w:rsidRDefault="004D5675" w:rsidP="004D5675">
            <w:pPr>
              <w:widowControl w:val="0"/>
              <w:autoSpaceDE w:val="0"/>
              <w:autoSpaceDN w:val="0"/>
              <w:adjustRightInd w:val="0"/>
              <w:jc w:val="center"/>
            </w:pPr>
            <w:r w:rsidRPr="004D5675">
              <w:t>76,7</w:t>
            </w:r>
          </w:p>
        </w:tc>
        <w:tc>
          <w:tcPr>
            <w:tcW w:w="1080" w:type="dxa"/>
          </w:tcPr>
          <w:p w:rsidR="004D5675" w:rsidRPr="004D5675" w:rsidRDefault="004D5675" w:rsidP="004D5675">
            <w:pPr>
              <w:widowControl w:val="0"/>
              <w:autoSpaceDE w:val="0"/>
              <w:autoSpaceDN w:val="0"/>
              <w:adjustRightInd w:val="0"/>
              <w:jc w:val="center"/>
            </w:pPr>
            <w:r w:rsidRPr="004D5675">
              <w:t>76,7</w:t>
            </w:r>
          </w:p>
        </w:tc>
        <w:tc>
          <w:tcPr>
            <w:tcW w:w="1080" w:type="dxa"/>
          </w:tcPr>
          <w:p w:rsidR="004D5675" w:rsidRPr="004D5675" w:rsidRDefault="004D5675" w:rsidP="004D5675">
            <w:pPr>
              <w:widowControl w:val="0"/>
              <w:autoSpaceDE w:val="0"/>
              <w:autoSpaceDN w:val="0"/>
              <w:adjustRightInd w:val="0"/>
              <w:jc w:val="center"/>
            </w:pPr>
            <w:r w:rsidRPr="004D5675">
              <w:t>76,9</w:t>
            </w:r>
          </w:p>
        </w:tc>
        <w:tc>
          <w:tcPr>
            <w:tcW w:w="1080" w:type="dxa"/>
          </w:tcPr>
          <w:p w:rsidR="004D5675" w:rsidRPr="004D5675" w:rsidRDefault="004D5675" w:rsidP="004D5675">
            <w:pPr>
              <w:widowControl w:val="0"/>
              <w:autoSpaceDE w:val="0"/>
              <w:autoSpaceDN w:val="0"/>
              <w:adjustRightInd w:val="0"/>
              <w:jc w:val="center"/>
            </w:pPr>
            <w:r w:rsidRPr="004D5675">
              <w:t>77,1</w:t>
            </w:r>
          </w:p>
        </w:tc>
        <w:tc>
          <w:tcPr>
            <w:tcW w:w="1080" w:type="dxa"/>
          </w:tcPr>
          <w:p w:rsidR="004D5675" w:rsidRPr="004D5675" w:rsidRDefault="004D5675" w:rsidP="004D5675">
            <w:pPr>
              <w:widowControl w:val="0"/>
              <w:autoSpaceDE w:val="0"/>
              <w:autoSpaceDN w:val="0"/>
              <w:adjustRightInd w:val="0"/>
              <w:jc w:val="center"/>
            </w:pPr>
            <w:r w:rsidRPr="004D5675">
              <w:t>77,0</w:t>
            </w:r>
          </w:p>
        </w:tc>
        <w:tc>
          <w:tcPr>
            <w:tcW w:w="1650" w:type="dxa"/>
          </w:tcPr>
          <w:p w:rsidR="004D5675" w:rsidRPr="004D5675" w:rsidRDefault="004D5675" w:rsidP="004D5675">
            <w:pPr>
              <w:widowControl w:val="0"/>
              <w:autoSpaceDE w:val="0"/>
              <w:autoSpaceDN w:val="0"/>
              <w:adjustRightInd w:val="0"/>
              <w:jc w:val="center"/>
            </w:pPr>
            <w:r w:rsidRPr="004D5675">
              <w:t>384,4</w:t>
            </w:r>
          </w:p>
        </w:tc>
      </w:tr>
      <w:tr w:rsidR="004D5675" w:rsidRPr="004D5675" w:rsidTr="000F0F7E">
        <w:trPr>
          <w:trHeight w:val="1304"/>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 xml:space="preserve">бюджет муниципального округа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14,0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14,0</w:t>
            </w:r>
          </w:p>
        </w:tc>
      </w:tr>
      <w:tr w:rsidR="004D5675" w:rsidRPr="004D5675" w:rsidTr="000F0F7E">
        <w:trPr>
          <w:trHeight w:val="315"/>
        </w:trPr>
        <w:tc>
          <w:tcPr>
            <w:tcW w:w="540" w:type="dxa"/>
            <w:vMerge w:val="restart"/>
          </w:tcPr>
          <w:p w:rsidR="004D5675" w:rsidRPr="004D5675" w:rsidRDefault="004D5675" w:rsidP="004D5675">
            <w:pPr>
              <w:widowControl w:val="0"/>
              <w:autoSpaceDE w:val="0"/>
              <w:autoSpaceDN w:val="0"/>
              <w:adjustRightInd w:val="0"/>
            </w:pPr>
            <w:r w:rsidRPr="004D5675">
              <w:t xml:space="preserve"> 1.2.  </w:t>
            </w:r>
          </w:p>
        </w:tc>
        <w:tc>
          <w:tcPr>
            <w:tcW w:w="1440" w:type="dxa"/>
            <w:vMerge w:val="restart"/>
          </w:tcPr>
          <w:p w:rsidR="004D5675" w:rsidRPr="004D5675" w:rsidRDefault="004D5675" w:rsidP="004D5675">
            <w:pPr>
              <w:widowControl w:val="0"/>
              <w:autoSpaceDE w:val="0"/>
              <w:autoSpaceDN w:val="0"/>
              <w:adjustRightInd w:val="0"/>
            </w:pPr>
            <w:r w:rsidRPr="004D5675">
              <w:t xml:space="preserve">Отдельное      </w:t>
            </w:r>
            <w:r w:rsidRPr="004D5675">
              <w:br/>
              <w:t>мероприя</w:t>
            </w:r>
          </w:p>
          <w:p w:rsidR="004D5675" w:rsidRPr="004D5675" w:rsidRDefault="004D5675" w:rsidP="004D5675">
            <w:pPr>
              <w:widowControl w:val="0"/>
              <w:autoSpaceDE w:val="0"/>
              <w:autoSpaceDN w:val="0"/>
              <w:adjustRightInd w:val="0"/>
            </w:pPr>
            <w:r w:rsidRPr="004D5675">
              <w:t xml:space="preserve">тие    </w:t>
            </w:r>
          </w:p>
        </w:tc>
        <w:tc>
          <w:tcPr>
            <w:tcW w:w="3072" w:type="dxa"/>
            <w:vMerge w:val="restart"/>
          </w:tcPr>
          <w:p w:rsidR="004D5675" w:rsidRPr="004D5675" w:rsidRDefault="004D5675" w:rsidP="004D5675">
            <w:pPr>
              <w:widowControl w:val="0"/>
              <w:autoSpaceDE w:val="0"/>
              <w:autoSpaceDN w:val="0"/>
              <w:adjustRightInd w:val="0"/>
            </w:pPr>
            <w:r w:rsidRPr="004D5675">
              <w:t>«Организация         внедрения</w:t>
            </w:r>
            <w:r w:rsidRPr="004D5675">
              <w:br/>
              <w:t>информационно-коммуникационных</w:t>
            </w:r>
            <w:r w:rsidRPr="004D5675">
              <w:br/>
              <w:t>технологий   в    деятельность</w:t>
            </w:r>
            <w:r w:rsidRPr="004D5675">
              <w:br/>
              <w:t xml:space="preserve">муниципального архива» </w:t>
            </w:r>
          </w:p>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всего</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1114"/>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 xml:space="preserve">областной </w:t>
            </w:r>
          </w:p>
          <w:p w:rsidR="004D5675" w:rsidRPr="004D5675" w:rsidRDefault="004D5675" w:rsidP="004D5675">
            <w:pPr>
              <w:widowControl w:val="0"/>
              <w:autoSpaceDE w:val="0"/>
              <w:autoSpaceDN w:val="0"/>
              <w:adjustRightInd w:val="0"/>
            </w:pPr>
            <w:r w:rsidRPr="004D5675">
              <w:t xml:space="preserve">бюджет    </w:t>
            </w:r>
          </w:p>
          <w:p w:rsidR="004D5675" w:rsidRPr="004D5675" w:rsidRDefault="004D5675" w:rsidP="004D5675">
            <w:pPr>
              <w:widowControl w:val="0"/>
              <w:autoSpaceDE w:val="0"/>
              <w:autoSpaceDN w:val="0"/>
              <w:adjustRightInd w:val="0"/>
            </w:pP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1365"/>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бюджет муниципального округа</w:t>
            </w:r>
          </w:p>
          <w:p w:rsidR="004D5675" w:rsidRPr="004D5675" w:rsidRDefault="004D5675" w:rsidP="004D5675">
            <w:pPr>
              <w:widowControl w:val="0"/>
              <w:autoSpaceDE w:val="0"/>
              <w:autoSpaceDN w:val="0"/>
              <w:adjustRightInd w:val="0"/>
            </w:pP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465"/>
        </w:trPr>
        <w:tc>
          <w:tcPr>
            <w:tcW w:w="540" w:type="dxa"/>
            <w:vMerge w:val="restart"/>
          </w:tcPr>
          <w:p w:rsidR="004D5675" w:rsidRPr="004D5675" w:rsidRDefault="004D5675" w:rsidP="004D5675">
            <w:pPr>
              <w:widowControl w:val="0"/>
              <w:autoSpaceDE w:val="0"/>
              <w:autoSpaceDN w:val="0"/>
              <w:adjustRightInd w:val="0"/>
            </w:pPr>
            <w:r w:rsidRPr="004D5675">
              <w:t>1.3.</w:t>
            </w:r>
          </w:p>
        </w:tc>
        <w:tc>
          <w:tcPr>
            <w:tcW w:w="1440" w:type="dxa"/>
            <w:vMerge w:val="restart"/>
          </w:tcPr>
          <w:p w:rsidR="004D5675" w:rsidRPr="004D5675" w:rsidRDefault="004D5675" w:rsidP="004D5675">
            <w:pPr>
              <w:widowControl w:val="0"/>
              <w:autoSpaceDE w:val="0"/>
              <w:autoSpaceDN w:val="0"/>
              <w:adjustRightInd w:val="0"/>
            </w:pPr>
            <w:r w:rsidRPr="004D5675">
              <w:t xml:space="preserve">Отдельное      </w:t>
            </w:r>
            <w:r w:rsidRPr="004D5675">
              <w:br/>
              <w:t>мероприя</w:t>
            </w:r>
          </w:p>
          <w:p w:rsidR="004D5675" w:rsidRPr="004D5675" w:rsidRDefault="004D5675" w:rsidP="004D5675">
            <w:pPr>
              <w:widowControl w:val="0"/>
              <w:autoSpaceDE w:val="0"/>
              <w:autoSpaceDN w:val="0"/>
              <w:adjustRightInd w:val="0"/>
            </w:pPr>
            <w:r w:rsidRPr="004D5675">
              <w:t xml:space="preserve">тие    </w:t>
            </w:r>
          </w:p>
        </w:tc>
        <w:tc>
          <w:tcPr>
            <w:tcW w:w="3072" w:type="dxa"/>
            <w:vMerge w:val="restart"/>
          </w:tcPr>
          <w:p w:rsidR="004D5675" w:rsidRPr="004D5675" w:rsidRDefault="004D5675" w:rsidP="004D5675">
            <w:pPr>
              <w:widowControl w:val="0"/>
              <w:autoSpaceDE w:val="0"/>
              <w:autoSpaceDN w:val="0"/>
              <w:adjustRightInd w:val="0"/>
            </w:pPr>
            <w:r w:rsidRPr="004D5675">
              <w:t>«Организация комплектования муниципального архива документами Архивного фонда Российской Федерации другими архивными документами»</w:t>
            </w:r>
          </w:p>
        </w:tc>
        <w:tc>
          <w:tcPr>
            <w:tcW w:w="1428" w:type="dxa"/>
          </w:tcPr>
          <w:p w:rsidR="004D5675" w:rsidRPr="004D5675" w:rsidRDefault="004D5675" w:rsidP="004D5675">
            <w:pPr>
              <w:widowControl w:val="0"/>
              <w:autoSpaceDE w:val="0"/>
              <w:autoSpaceDN w:val="0"/>
              <w:adjustRightInd w:val="0"/>
            </w:pPr>
            <w:r w:rsidRPr="004D5675">
              <w:t xml:space="preserve">всего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795"/>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 xml:space="preserve">областной бюджет    </w:t>
            </w:r>
          </w:p>
          <w:p w:rsidR="004D5675" w:rsidRPr="004D5675" w:rsidRDefault="004D5675" w:rsidP="004D5675">
            <w:pPr>
              <w:widowControl w:val="0"/>
              <w:autoSpaceDE w:val="0"/>
              <w:autoSpaceDN w:val="0"/>
              <w:adjustRightInd w:val="0"/>
            </w:pP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645"/>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бюджет муниципального округа</w:t>
            </w:r>
          </w:p>
          <w:p w:rsidR="004D5675" w:rsidRPr="004D5675" w:rsidRDefault="004D5675" w:rsidP="004D5675">
            <w:pPr>
              <w:widowControl w:val="0"/>
              <w:autoSpaceDE w:val="0"/>
              <w:autoSpaceDN w:val="0"/>
              <w:adjustRightInd w:val="0"/>
            </w:pPr>
            <w:r w:rsidRPr="004D5675">
              <w:t xml:space="preserve">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501"/>
        </w:trPr>
        <w:tc>
          <w:tcPr>
            <w:tcW w:w="540" w:type="dxa"/>
            <w:vMerge w:val="restart"/>
          </w:tcPr>
          <w:p w:rsidR="004D5675" w:rsidRPr="004D5675" w:rsidRDefault="004D5675" w:rsidP="004D5675">
            <w:pPr>
              <w:widowControl w:val="0"/>
              <w:autoSpaceDE w:val="0"/>
              <w:autoSpaceDN w:val="0"/>
              <w:adjustRightInd w:val="0"/>
            </w:pPr>
          </w:p>
          <w:p w:rsidR="004D5675" w:rsidRPr="004D5675" w:rsidRDefault="004D5675" w:rsidP="004D5675">
            <w:pPr>
              <w:widowControl w:val="0"/>
              <w:autoSpaceDE w:val="0"/>
              <w:autoSpaceDN w:val="0"/>
              <w:adjustRightInd w:val="0"/>
            </w:pPr>
            <w:r w:rsidRPr="004D5675">
              <w:t>1.4.</w:t>
            </w:r>
          </w:p>
        </w:tc>
        <w:tc>
          <w:tcPr>
            <w:tcW w:w="1440" w:type="dxa"/>
            <w:vMerge w:val="restart"/>
          </w:tcPr>
          <w:p w:rsidR="004D5675" w:rsidRPr="004D5675" w:rsidRDefault="004D5675" w:rsidP="004D5675">
            <w:pPr>
              <w:widowControl w:val="0"/>
              <w:autoSpaceDE w:val="0"/>
              <w:autoSpaceDN w:val="0"/>
              <w:adjustRightInd w:val="0"/>
            </w:pPr>
            <w:r w:rsidRPr="004D5675">
              <w:t xml:space="preserve">Отдельное      </w:t>
            </w:r>
            <w:r w:rsidRPr="004D5675">
              <w:br/>
              <w:t>мероприя</w:t>
            </w:r>
          </w:p>
          <w:p w:rsidR="004D5675" w:rsidRPr="004D5675" w:rsidRDefault="004D5675" w:rsidP="004D5675">
            <w:pPr>
              <w:widowControl w:val="0"/>
              <w:autoSpaceDE w:val="0"/>
              <w:autoSpaceDN w:val="0"/>
              <w:adjustRightInd w:val="0"/>
            </w:pPr>
            <w:r w:rsidRPr="004D5675">
              <w:t xml:space="preserve">тие    </w:t>
            </w:r>
          </w:p>
        </w:tc>
        <w:tc>
          <w:tcPr>
            <w:tcW w:w="3072" w:type="dxa"/>
            <w:vMerge w:val="restart"/>
          </w:tcPr>
          <w:p w:rsidR="004D5675" w:rsidRPr="004D5675" w:rsidRDefault="004D5675" w:rsidP="004D5675">
            <w:pPr>
              <w:widowControl w:val="0"/>
              <w:autoSpaceDE w:val="0"/>
              <w:autoSpaceDN w:val="0"/>
              <w:adjustRightInd w:val="0"/>
            </w:pPr>
            <w:r w:rsidRPr="004D5675">
              <w:t>«Организация учёта документов Архивного фонда Российской Федерации и других архивных документов в муниципальном архиве»</w:t>
            </w:r>
          </w:p>
        </w:tc>
        <w:tc>
          <w:tcPr>
            <w:tcW w:w="1428" w:type="dxa"/>
          </w:tcPr>
          <w:p w:rsidR="004D5675" w:rsidRPr="004D5675" w:rsidRDefault="004D5675" w:rsidP="004D5675">
            <w:pPr>
              <w:widowControl w:val="0"/>
              <w:autoSpaceDE w:val="0"/>
              <w:autoSpaceDN w:val="0"/>
              <w:adjustRightInd w:val="0"/>
            </w:pPr>
            <w:r w:rsidRPr="004D5675">
              <w:t xml:space="preserve">всего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510"/>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 xml:space="preserve">областной бюджет    </w:t>
            </w:r>
          </w:p>
          <w:p w:rsidR="004D5675" w:rsidRPr="004D5675" w:rsidRDefault="004D5675" w:rsidP="004D5675">
            <w:pPr>
              <w:widowControl w:val="0"/>
              <w:autoSpaceDE w:val="0"/>
              <w:autoSpaceDN w:val="0"/>
              <w:adjustRightInd w:val="0"/>
            </w:pP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630"/>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бюджет муниципального округа</w:t>
            </w:r>
          </w:p>
          <w:p w:rsidR="004D5675" w:rsidRPr="004D5675" w:rsidRDefault="004D5675" w:rsidP="004D5675">
            <w:pPr>
              <w:widowControl w:val="0"/>
              <w:autoSpaceDE w:val="0"/>
              <w:autoSpaceDN w:val="0"/>
              <w:adjustRightInd w:val="0"/>
            </w:pPr>
            <w:r w:rsidRPr="004D5675">
              <w:t xml:space="preserve">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495"/>
        </w:trPr>
        <w:tc>
          <w:tcPr>
            <w:tcW w:w="540" w:type="dxa"/>
            <w:vMerge w:val="restart"/>
          </w:tcPr>
          <w:p w:rsidR="004D5675" w:rsidRPr="004D5675" w:rsidRDefault="004D5675" w:rsidP="004D5675">
            <w:pPr>
              <w:widowControl w:val="0"/>
              <w:autoSpaceDE w:val="0"/>
              <w:autoSpaceDN w:val="0"/>
              <w:adjustRightInd w:val="0"/>
            </w:pPr>
            <w:r w:rsidRPr="004D5675">
              <w:t>1.5.</w:t>
            </w:r>
          </w:p>
        </w:tc>
        <w:tc>
          <w:tcPr>
            <w:tcW w:w="1440" w:type="dxa"/>
            <w:vMerge w:val="restart"/>
          </w:tcPr>
          <w:p w:rsidR="004D5675" w:rsidRPr="004D5675" w:rsidRDefault="004D5675" w:rsidP="004D5675">
            <w:pPr>
              <w:widowControl w:val="0"/>
              <w:autoSpaceDE w:val="0"/>
              <w:autoSpaceDN w:val="0"/>
              <w:adjustRightInd w:val="0"/>
            </w:pPr>
            <w:r w:rsidRPr="004D5675">
              <w:t xml:space="preserve">Отдельное      </w:t>
            </w:r>
            <w:r w:rsidRPr="004D5675">
              <w:br/>
              <w:t>мероприя</w:t>
            </w:r>
          </w:p>
          <w:p w:rsidR="004D5675" w:rsidRPr="004D5675" w:rsidRDefault="004D5675" w:rsidP="004D5675">
            <w:pPr>
              <w:widowControl w:val="0"/>
              <w:autoSpaceDE w:val="0"/>
              <w:autoSpaceDN w:val="0"/>
              <w:adjustRightInd w:val="0"/>
            </w:pPr>
            <w:r w:rsidRPr="004D5675">
              <w:t xml:space="preserve">тие    </w:t>
            </w:r>
          </w:p>
        </w:tc>
        <w:tc>
          <w:tcPr>
            <w:tcW w:w="3072" w:type="dxa"/>
            <w:vMerge w:val="restart"/>
          </w:tcPr>
          <w:p w:rsidR="004D5675" w:rsidRPr="004D5675" w:rsidRDefault="004D5675" w:rsidP="004D5675">
            <w:pPr>
              <w:widowControl w:val="0"/>
              <w:autoSpaceDE w:val="0"/>
              <w:autoSpaceDN w:val="0"/>
              <w:adjustRightInd w:val="0"/>
            </w:pPr>
            <w:r w:rsidRPr="004D5675">
              <w:t>Организация исполнения документов Архивного фонда Российской Федерации и других архивных документов в муниципальном архиве»</w:t>
            </w:r>
          </w:p>
        </w:tc>
        <w:tc>
          <w:tcPr>
            <w:tcW w:w="1428" w:type="dxa"/>
          </w:tcPr>
          <w:p w:rsidR="004D5675" w:rsidRPr="004D5675" w:rsidRDefault="004D5675" w:rsidP="004D5675">
            <w:pPr>
              <w:widowControl w:val="0"/>
              <w:autoSpaceDE w:val="0"/>
              <w:autoSpaceDN w:val="0"/>
              <w:adjustRightInd w:val="0"/>
            </w:pPr>
            <w:r w:rsidRPr="004D5675">
              <w:t xml:space="preserve">всего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570"/>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 xml:space="preserve">областной бюджет    </w:t>
            </w:r>
          </w:p>
          <w:p w:rsidR="004D5675" w:rsidRPr="004D5675" w:rsidRDefault="004D5675" w:rsidP="004D5675">
            <w:pPr>
              <w:widowControl w:val="0"/>
              <w:autoSpaceDE w:val="0"/>
              <w:autoSpaceDN w:val="0"/>
              <w:adjustRightInd w:val="0"/>
            </w:pP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r w:rsidR="004D5675" w:rsidRPr="004D5675" w:rsidTr="000F0F7E">
        <w:trPr>
          <w:trHeight w:val="570"/>
        </w:trPr>
        <w:tc>
          <w:tcPr>
            <w:tcW w:w="540" w:type="dxa"/>
            <w:vMerge/>
          </w:tcPr>
          <w:p w:rsidR="004D5675" w:rsidRPr="004D5675" w:rsidRDefault="004D5675" w:rsidP="004D5675">
            <w:pPr>
              <w:widowControl w:val="0"/>
              <w:autoSpaceDE w:val="0"/>
              <w:autoSpaceDN w:val="0"/>
              <w:adjustRightInd w:val="0"/>
            </w:pPr>
          </w:p>
        </w:tc>
        <w:tc>
          <w:tcPr>
            <w:tcW w:w="1440" w:type="dxa"/>
            <w:vMerge/>
          </w:tcPr>
          <w:p w:rsidR="004D5675" w:rsidRPr="004D5675" w:rsidRDefault="004D5675" w:rsidP="004D5675">
            <w:pPr>
              <w:widowControl w:val="0"/>
              <w:autoSpaceDE w:val="0"/>
              <w:autoSpaceDN w:val="0"/>
              <w:adjustRightInd w:val="0"/>
            </w:pPr>
          </w:p>
        </w:tc>
        <w:tc>
          <w:tcPr>
            <w:tcW w:w="3072" w:type="dxa"/>
            <w:vMerge/>
          </w:tcPr>
          <w:p w:rsidR="004D5675" w:rsidRPr="004D5675" w:rsidRDefault="004D5675" w:rsidP="004D5675">
            <w:pPr>
              <w:widowControl w:val="0"/>
              <w:autoSpaceDE w:val="0"/>
              <w:autoSpaceDN w:val="0"/>
              <w:adjustRightInd w:val="0"/>
            </w:pPr>
          </w:p>
        </w:tc>
        <w:tc>
          <w:tcPr>
            <w:tcW w:w="1428" w:type="dxa"/>
          </w:tcPr>
          <w:p w:rsidR="004D5675" w:rsidRPr="004D5675" w:rsidRDefault="004D5675" w:rsidP="004D5675">
            <w:pPr>
              <w:widowControl w:val="0"/>
              <w:autoSpaceDE w:val="0"/>
              <w:autoSpaceDN w:val="0"/>
              <w:adjustRightInd w:val="0"/>
            </w:pPr>
            <w:r w:rsidRPr="004D5675">
              <w:t>бюджет муниципального округа</w:t>
            </w:r>
          </w:p>
          <w:p w:rsidR="004D5675" w:rsidRPr="004D5675" w:rsidRDefault="004D5675" w:rsidP="004D5675">
            <w:pPr>
              <w:widowControl w:val="0"/>
              <w:autoSpaceDE w:val="0"/>
              <w:autoSpaceDN w:val="0"/>
              <w:adjustRightInd w:val="0"/>
            </w:pPr>
            <w:r w:rsidRPr="004D5675">
              <w:t xml:space="preserve">       </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080" w:type="dxa"/>
          </w:tcPr>
          <w:p w:rsidR="004D5675" w:rsidRPr="004D5675" w:rsidRDefault="004D5675" w:rsidP="004D5675">
            <w:pPr>
              <w:widowControl w:val="0"/>
              <w:autoSpaceDE w:val="0"/>
              <w:autoSpaceDN w:val="0"/>
              <w:adjustRightInd w:val="0"/>
              <w:jc w:val="center"/>
            </w:pPr>
            <w:r w:rsidRPr="004D5675">
              <w:t>0</w:t>
            </w:r>
          </w:p>
        </w:tc>
        <w:tc>
          <w:tcPr>
            <w:tcW w:w="1650" w:type="dxa"/>
          </w:tcPr>
          <w:p w:rsidR="004D5675" w:rsidRPr="004D5675" w:rsidRDefault="004D5675" w:rsidP="004D5675">
            <w:pPr>
              <w:widowControl w:val="0"/>
              <w:autoSpaceDE w:val="0"/>
              <w:autoSpaceDN w:val="0"/>
              <w:adjustRightInd w:val="0"/>
              <w:jc w:val="center"/>
            </w:pPr>
            <w:r w:rsidRPr="004D5675">
              <w:t>0</w:t>
            </w:r>
          </w:p>
        </w:tc>
      </w:tr>
    </w:tbl>
    <w:p w:rsidR="004D5675" w:rsidRPr="004D5675" w:rsidRDefault="004D5675" w:rsidP="004D5675">
      <w:pPr>
        <w:tabs>
          <w:tab w:val="left" w:pos="6240"/>
        </w:tabs>
        <w:jc w:val="center"/>
        <w:rPr>
          <w:sz w:val="28"/>
          <w:szCs w:val="28"/>
        </w:rPr>
      </w:pPr>
    </w:p>
    <w:p w:rsidR="004D5675" w:rsidRPr="004D5675" w:rsidRDefault="004D5675" w:rsidP="004D5675">
      <w:pPr>
        <w:jc w:val="center"/>
        <w:rPr>
          <w:sz w:val="28"/>
          <w:szCs w:val="28"/>
        </w:rPr>
      </w:pPr>
      <w:r w:rsidRPr="004D5675">
        <w:rPr>
          <w:sz w:val="28"/>
          <w:szCs w:val="28"/>
        </w:rPr>
        <w:t>_____________________</w:t>
      </w: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ind w:left="9204"/>
        <w:jc w:val="center"/>
        <w:rPr>
          <w:sz w:val="28"/>
          <w:szCs w:val="28"/>
        </w:rPr>
      </w:pPr>
      <w:r w:rsidRPr="004D5675">
        <w:rPr>
          <w:sz w:val="28"/>
          <w:szCs w:val="28"/>
        </w:rPr>
        <w:t xml:space="preserve">      Приложение № 2</w:t>
      </w:r>
    </w:p>
    <w:p w:rsidR="004D5675" w:rsidRPr="004D5675" w:rsidRDefault="004D5675" w:rsidP="004D5675">
      <w:pPr>
        <w:rPr>
          <w:sz w:val="28"/>
          <w:szCs w:val="28"/>
        </w:rPr>
      </w:pPr>
    </w:p>
    <w:p w:rsidR="004D5675" w:rsidRPr="004D5675" w:rsidRDefault="004D5675" w:rsidP="004D5675">
      <w:pPr>
        <w:ind w:left="9204"/>
        <w:jc w:val="center"/>
        <w:rPr>
          <w:sz w:val="28"/>
          <w:szCs w:val="28"/>
        </w:rPr>
      </w:pPr>
      <w:r w:rsidRPr="004D5675">
        <w:rPr>
          <w:sz w:val="28"/>
          <w:szCs w:val="28"/>
        </w:rPr>
        <w:t xml:space="preserve">      Приложение № 4</w:t>
      </w:r>
    </w:p>
    <w:p w:rsidR="004D5675" w:rsidRPr="004D5675" w:rsidRDefault="004D5675" w:rsidP="004D5675">
      <w:pPr>
        <w:jc w:val="right"/>
        <w:rPr>
          <w:sz w:val="28"/>
          <w:szCs w:val="28"/>
        </w:rPr>
      </w:pPr>
      <w:r w:rsidRPr="004D5675">
        <w:rPr>
          <w:sz w:val="28"/>
          <w:szCs w:val="28"/>
        </w:rPr>
        <w:t>к муниципальной программе</w:t>
      </w:r>
    </w:p>
    <w:p w:rsidR="004D5675" w:rsidRPr="004D5675" w:rsidRDefault="004D5675" w:rsidP="004D5675">
      <w:pPr>
        <w:jc w:val="right"/>
        <w:rPr>
          <w:sz w:val="28"/>
          <w:szCs w:val="28"/>
        </w:rPr>
      </w:pPr>
    </w:p>
    <w:p w:rsidR="004D5675" w:rsidRPr="004D5675" w:rsidRDefault="004D5675" w:rsidP="004D5675">
      <w:pPr>
        <w:jc w:val="center"/>
        <w:rPr>
          <w:b/>
          <w:sz w:val="28"/>
          <w:szCs w:val="28"/>
        </w:rPr>
      </w:pPr>
      <w:r w:rsidRPr="004D5675">
        <w:rPr>
          <w:b/>
          <w:sz w:val="28"/>
          <w:szCs w:val="28"/>
        </w:rPr>
        <w:t xml:space="preserve">РАСХОДЫ НА РЕАЛИЗАЦИЮ МУНИЦИПАЛЬНОЙ ПРОГРАММЫ </w:t>
      </w:r>
    </w:p>
    <w:p w:rsidR="004D5675" w:rsidRPr="004D5675" w:rsidRDefault="004D5675" w:rsidP="004D5675">
      <w:pPr>
        <w:jc w:val="center"/>
        <w:rPr>
          <w:b/>
          <w:sz w:val="28"/>
          <w:szCs w:val="28"/>
        </w:rPr>
      </w:pPr>
      <w:r w:rsidRPr="004D5675">
        <w:rPr>
          <w:b/>
          <w:sz w:val="28"/>
          <w:szCs w:val="28"/>
        </w:rPr>
        <w:t>ЗА СЧЕТ СРЕДСТВ БЮДЖЕТА МУНИЦИПАЛЬНОГО ОКРУГА</w:t>
      </w:r>
    </w:p>
    <w:tbl>
      <w:tblPr>
        <w:tblpPr w:leftFromText="180" w:rightFromText="180" w:vertAnchor="text" w:tblpX="559"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2693"/>
        <w:gridCol w:w="2410"/>
        <w:gridCol w:w="1417"/>
        <w:gridCol w:w="1276"/>
        <w:gridCol w:w="1417"/>
        <w:gridCol w:w="851"/>
        <w:gridCol w:w="850"/>
        <w:gridCol w:w="851"/>
      </w:tblGrid>
      <w:tr w:rsidR="004D5675" w:rsidRPr="004D5675" w:rsidTr="000F0F7E">
        <w:tblPrEx>
          <w:tblCellMar>
            <w:top w:w="0" w:type="dxa"/>
            <w:bottom w:w="0" w:type="dxa"/>
          </w:tblCellMar>
        </w:tblPrEx>
        <w:trPr>
          <w:trHeight w:val="390"/>
        </w:trPr>
        <w:tc>
          <w:tcPr>
            <w:tcW w:w="675" w:type="dxa"/>
            <w:vMerge w:val="restart"/>
          </w:tcPr>
          <w:p w:rsidR="004D5675" w:rsidRPr="004D5675" w:rsidRDefault="004D5675" w:rsidP="004D5675">
            <w:pPr>
              <w:jc w:val="center"/>
            </w:pPr>
            <w:r w:rsidRPr="004D5675">
              <w:t>№ п/п</w:t>
            </w:r>
          </w:p>
        </w:tc>
        <w:tc>
          <w:tcPr>
            <w:tcW w:w="1560" w:type="dxa"/>
            <w:vMerge w:val="restart"/>
          </w:tcPr>
          <w:p w:rsidR="004D5675" w:rsidRPr="004D5675" w:rsidRDefault="004D5675" w:rsidP="004D5675">
            <w:pPr>
              <w:jc w:val="center"/>
            </w:pPr>
            <w:r w:rsidRPr="004D5675">
              <w:t>Статус</w:t>
            </w:r>
          </w:p>
        </w:tc>
        <w:tc>
          <w:tcPr>
            <w:tcW w:w="2693" w:type="dxa"/>
            <w:vMerge w:val="restart"/>
          </w:tcPr>
          <w:p w:rsidR="004D5675" w:rsidRPr="004D5675" w:rsidRDefault="004D5675" w:rsidP="004D5675">
            <w:r w:rsidRPr="004D5675">
              <w:t>Наименование муниципальной программы, подпрограммы, отдельного мероприятия</w:t>
            </w:r>
          </w:p>
        </w:tc>
        <w:tc>
          <w:tcPr>
            <w:tcW w:w="2410" w:type="dxa"/>
            <w:vMerge w:val="restart"/>
          </w:tcPr>
          <w:p w:rsidR="004D5675" w:rsidRPr="004D5675" w:rsidRDefault="004D5675" w:rsidP="004D5675">
            <w:pPr>
              <w:jc w:val="both"/>
            </w:pPr>
            <w:r w:rsidRPr="004D5675">
              <w:t>Главный распорядитель бюджетных средств</w:t>
            </w:r>
          </w:p>
        </w:tc>
        <w:tc>
          <w:tcPr>
            <w:tcW w:w="6662" w:type="dxa"/>
            <w:gridSpan w:val="6"/>
          </w:tcPr>
          <w:p w:rsidR="004D5675" w:rsidRPr="004D5675" w:rsidRDefault="004D5675" w:rsidP="004D5675">
            <w:pPr>
              <w:jc w:val="center"/>
            </w:pPr>
            <w:r w:rsidRPr="004D5675">
              <w:t>Расходы (тыс. руб.)</w:t>
            </w:r>
          </w:p>
        </w:tc>
      </w:tr>
      <w:tr w:rsidR="004D5675" w:rsidRPr="004D5675" w:rsidTr="000F0F7E">
        <w:tblPrEx>
          <w:tblCellMar>
            <w:top w:w="0" w:type="dxa"/>
            <w:bottom w:w="0" w:type="dxa"/>
          </w:tblCellMar>
        </w:tblPrEx>
        <w:trPr>
          <w:trHeight w:val="1125"/>
        </w:trPr>
        <w:tc>
          <w:tcPr>
            <w:tcW w:w="675" w:type="dxa"/>
            <w:vMerge/>
          </w:tcPr>
          <w:p w:rsidR="004D5675" w:rsidRPr="004D5675" w:rsidRDefault="004D5675" w:rsidP="004D5675"/>
        </w:tc>
        <w:tc>
          <w:tcPr>
            <w:tcW w:w="1560" w:type="dxa"/>
            <w:vMerge/>
          </w:tcPr>
          <w:p w:rsidR="004D5675" w:rsidRPr="004D5675" w:rsidRDefault="004D5675" w:rsidP="004D5675"/>
        </w:tc>
        <w:tc>
          <w:tcPr>
            <w:tcW w:w="2693" w:type="dxa"/>
            <w:vMerge/>
          </w:tcPr>
          <w:p w:rsidR="004D5675" w:rsidRPr="004D5675" w:rsidRDefault="004D5675" w:rsidP="004D5675"/>
        </w:tc>
        <w:tc>
          <w:tcPr>
            <w:tcW w:w="2410" w:type="dxa"/>
            <w:vMerge/>
          </w:tcPr>
          <w:p w:rsidR="004D5675" w:rsidRPr="004D5675" w:rsidRDefault="004D5675" w:rsidP="004D5675"/>
        </w:tc>
        <w:tc>
          <w:tcPr>
            <w:tcW w:w="1417" w:type="dxa"/>
            <w:vMerge w:val="restart"/>
          </w:tcPr>
          <w:p w:rsidR="004D5675" w:rsidRPr="004D5675" w:rsidRDefault="004D5675" w:rsidP="004D5675">
            <w:pPr>
              <w:jc w:val="center"/>
            </w:pPr>
            <w:r w:rsidRPr="004D5675">
              <w:t>очередной год</w:t>
            </w:r>
          </w:p>
          <w:p w:rsidR="004D5675" w:rsidRPr="004D5675" w:rsidRDefault="004D5675" w:rsidP="004D5675">
            <w:pPr>
              <w:jc w:val="center"/>
            </w:pPr>
            <w:r w:rsidRPr="004D5675">
              <w:t>2021г</w:t>
            </w:r>
          </w:p>
        </w:tc>
        <w:tc>
          <w:tcPr>
            <w:tcW w:w="1276" w:type="dxa"/>
            <w:vMerge w:val="restart"/>
          </w:tcPr>
          <w:p w:rsidR="004D5675" w:rsidRPr="004D5675" w:rsidRDefault="004D5675" w:rsidP="004D5675">
            <w:pPr>
              <w:jc w:val="center"/>
            </w:pPr>
            <w:r w:rsidRPr="004D5675">
              <w:t>первый год планового периода</w:t>
            </w:r>
          </w:p>
          <w:p w:rsidR="004D5675" w:rsidRPr="004D5675" w:rsidRDefault="004D5675" w:rsidP="004D5675">
            <w:pPr>
              <w:jc w:val="center"/>
            </w:pPr>
            <w:r w:rsidRPr="004D5675">
              <w:t>2022г</w:t>
            </w:r>
          </w:p>
        </w:tc>
        <w:tc>
          <w:tcPr>
            <w:tcW w:w="1417" w:type="dxa"/>
            <w:vMerge w:val="restart"/>
          </w:tcPr>
          <w:p w:rsidR="004D5675" w:rsidRPr="004D5675" w:rsidRDefault="004D5675" w:rsidP="004D5675">
            <w:pPr>
              <w:jc w:val="center"/>
            </w:pPr>
            <w:r w:rsidRPr="004D5675">
              <w:t>второй год планового периода</w:t>
            </w:r>
          </w:p>
          <w:p w:rsidR="004D5675" w:rsidRPr="004D5675" w:rsidRDefault="004D5675" w:rsidP="004D5675">
            <w:pPr>
              <w:jc w:val="center"/>
            </w:pPr>
            <w:r w:rsidRPr="004D5675">
              <w:t>2023г</w:t>
            </w:r>
          </w:p>
        </w:tc>
        <w:tc>
          <w:tcPr>
            <w:tcW w:w="1701" w:type="dxa"/>
            <w:gridSpan w:val="2"/>
          </w:tcPr>
          <w:p w:rsidR="004D5675" w:rsidRPr="004D5675" w:rsidRDefault="004D5675" w:rsidP="004D5675">
            <w:pPr>
              <w:jc w:val="center"/>
            </w:pPr>
            <w:r w:rsidRPr="004D5675">
              <w:t>Последующие годы реализации программы</w:t>
            </w:r>
          </w:p>
        </w:tc>
        <w:tc>
          <w:tcPr>
            <w:tcW w:w="851" w:type="dxa"/>
            <w:vMerge w:val="restart"/>
          </w:tcPr>
          <w:p w:rsidR="004D5675" w:rsidRPr="004D5675" w:rsidRDefault="004D5675" w:rsidP="004D5675">
            <w:pPr>
              <w:jc w:val="center"/>
            </w:pPr>
            <w:r w:rsidRPr="004D5675">
              <w:t xml:space="preserve">итого </w:t>
            </w:r>
          </w:p>
        </w:tc>
      </w:tr>
      <w:tr w:rsidR="004D5675" w:rsidRPr="004D5675" w:rsidTr="000F0F7E">
        <w:tblPrEx>
          <w:tblCellMar>
            <w:top w:w="0" w:type="dxa"/>
            <w:bottom w:w="0" w:type="dxa"/>
          </w:tblCellMar>
        </w:tblPrEx>
        <w:trPr>
          <w:trHeight w:val="135"/>
        </w:trPr>
        <w:tc>
          <w:tcPr>
            <w:tcW w:w="675" w:type="dxa"/>
            <w:vMerge/>
          </w:tcPr>
          <w:p w:rsidR="004D5675" w:rsidRPr="004D5675" w:rsidRDefault="004D5675" w:rsidP="004D5675"/>
        </w:tc>
        <w:tc>
          <w:tcPr>
            <w:tcW w:w="1560" w:type="dxa"/>
            <w:vMerge/>
          </w:tcPr>
          <w:p w:rsidR="004D5675" w:rsidRPr="004D5675" w:rsidRDefault="004D5675" w:rsidP="004D5675"/>
        </w:tc>
        <w:tc>
          <w:tcPr>
            <w:tcW w:w="2693" w:type="dxa"/>
            <w:vMerge/>
          </w:tcPr>
          <w:p w:rsidR="004D5675" w:rsidRPr="004D5675" w:rsidRDefault="004D5675" w:rsidP="004D5675"/>
        </w:tc>
        <w:tc>
          <w:tcPr>
            <w:tcW w:w="2410" w:type="dxa"/>
            <w:vMerge/>
          </w:tcPr>
          <w:p w:rsidR="004D5675" w:rsidRPr="004D5675" w:rsidRDefault="004D5675" w:rsidP="004D5675"/>
        </w:tc>
        <w:tc>
          <w:tcPr>
            <w:tcW w:w="1417" w:type="dxa"/>
            <w:vMerge/>
          </w:tcPr>
          <w:p w:rsidR="004D5675" w:rsidRPr="004D5675" w:rsidRDefault="004D5675" w:rsidP="004D5675">
            <w:pPr>
              <w:jc w:val="center"/>
            </w:pPr>
          </w:p>
        </w:tc>
        <w:tc>
          <w:tcPr>
            <w:tcW w:w="1276" w:type="dxa"/>
            <w:vMerge/>
          </w:tcPr>
          <w:p w:rsidR="004D5675" w:rsidRPr="004D5675" w:rsidRDefault="004D5675" w:rsidP="004D5675">
            <w:pPr>
              <w:jc w:val="center"/>
            </w:pPr>
          </w:p>
        </w:tc>
        <w:tc>
          <w:tcPr>
            <w:tcW w:w="1417" w:type="dxa"/>
            <w:vMerge/>
          </w:tcPr>
          <w:p w:rsidR="004D5675" w:rsidRPr="004D5675" w:rsidRDefault="004D5675" w:rsidP="004D5675">
            <w:pPr>
              <w:jc w:val="center"/>
            </w:pPr>
          </w:p>
        </w:tc>
        <w:tc>
          <w:tcPr>
            <w:tcW w:w="851" w:type="dxa"/>
          </w:tcPr>
          <w:p w:rsidR="004D5675" w:rsidRPr="004D5675" w:rsidRDefault="004D5675" w:rsidP="004D5675">
            <w:pPr>
              <w:jc w:val="center"/>
            </w:pPr>
            <w:r w:rsidRPr="004D5675">
              <w:t>2024г</w:t>
            </w:r>
          </w:p>
        </w:tc>
        <w:tc>
          <w:tcPr>
            <w:tcW w:w="850" w:type="dxa"/>
          </w:tcPr>
          <w:p w:rsidR="004D5675" w:rsidRPr="004D5675" w:rsidRDefault="004D5675" w:rsidP="004D5675">
            <w:pPr>
              <w:jc w:val="center"/>
            </w:pPr>
            <w:r w:rsidRPr="004D5675">
              <w:t>2025г</w:t>
            </w:r>
          </w:p>
        </w:tc>
        <w:tc>
          <w:tcPr>
            <w:tcW w:w="851" w:type="dxa"/>
            <w:vMerge/>
          </w:tcPr>
          <w:p w:rsidR="004D5675" w:rsidRPr="004D5675" w:rsidRDefault="004D5675" w:rsidP="004D5675">
            <w:pPr>
              <w:jc w:val="center"/>
            </w:pPr>
          </w:p>
        </w:tc>
      </w:tr>
      <w:tr w:rsidR="004D5675" w:rsidRPr="004D5675" w:rsidTr="000F0F7E">
        <w:tblPrEx>
          <w:tblCellMar>
            <w:top w:w="0" w:type="dxa"/>
            <w:bottom w:w="0" w:type="dxa"/>
          </w:tblCellMar>
        </w:tblPrEx>
        <w:trPr>
          <w:trHeight w:val="285"/>
        </w:trPr>
        <w:tc>
          <w:tcPr>
            <w:tcW w:w="675" w:type="dxa"/>
          </w:tcPr>
          <w:p w:rsidR="004D5675" w:rsidRPr="004D5675" w:rsidRDefault="004D5675" w:rsidP="004D5675">
            <w:pPr>
              <w:jc w:val="center"/>
            </w:pPr>
            <w:r w:rsidRPr="004D5675">
              <w:t>1.</w:t>
            </w:r>
          </w:p>
        </w:tc>
        <w:tc>
          <w:tcPr>
            <w:tcW w:w="1560" w:type="dxa"/>
          </w:tcPr>
          <w:p w:rsidR="004D5675" w:rsidRPr="004D5675" w:rsidRDefault="004D5675" w:rsidP="004D5675">
            <w:pPr>
              <w:jc w:val="both"/>
            </w:pPr>
            <w:r w:rsidRPr="004D5675">
              <w:t>Муниципальная программа</w:t>
            </w:r>
          </w:p>
        </w:tc>
        <w:tc>
          <w:tcPr>
            <w:tcW w:w="2693" w:type="dxa"/>
          </w:tcPr>
          <w:p w:rsidR="004D5675" w:rsidRPr="004D5675" w:rsidRDefault="004D5675" w:rsidP="004D5675">
            <w:pPr>
              <w:jc w:val="both"/>
            </w:pPr>
            <w:r w:rsidRPr="004D5675">
              <w:t>«Развитие архивного дела»</w:t>
            </w:r>
          </w:p>
        </w:tc>
        <w:tc>
          <w:tcPr>
            <w:tcW w:w="2410" w:type="dxa"/>
          </w:tcPr>
          <w:p w:rsidR="004D5675" w:rsidRPr="004D5675" w:rsidRDefault="004D5675" w:rsidP="004D5675">
            <w:pPr>
              <w:jc w:val="both"/>
            </w:pPr>
            <w:r w:rsidRPr="004D5675">
              <w:t>Администрация Кикнурского муниципального округа кировской области</w:t>
            </w:r>
          </w:p>
        </w:tc>
        <w:tc>
          <w:tcPr>
            <w:tcW w:w="1417" w:type="dxa"/>
          </w:tcPr>
          <w:p w:rsidR="004D5675" w:rsidRPr="004D5675" w:rsidRDefault="004D5675" w:rsidP="004D5675">
            <w:pPr>
              <w:jc w:val="center"/>
            </w:pPr>
          </w:p>
        </w:tc>
        <w:tc>
          <w:tcPr>
            <w:tcW w:w="1276" w:type="dxa"/>
          </w:tcPr>
          <w:p w:rsidR="004D5675" w:rsidRPr="004D5675" w:rsidRDefault="004D5675" w:rsidP="004D5675">
            <w:pPr>
              <w:jc w:val="center"/>
            </w:pPr>
          </w:p>
        </w:tc>
        <w:tc>
          <w:tcPr>
            <w:tcW w:w="1417" w:type="dxa"/>
          </w:tcPr>
          <w:p w:rsidR="004D5675" w:rsidRPr="004D5675" w:rsidRDefault="004D5675" w:rsidP="004D5675">
            <w:pPr>
              <w:jc w:val="center"/>
            </w:pPr>
          </w:p>
        </w:tc>
        <w:tc>
          <w:tcPr>
            <w:tcW w:w="851" w:type="dxa"/>
          </w:tcPr>
          <w:p w:rsidR="004D5675" w:rsidRPr="004D5675" w:rsidRDefault="004D5675" w:rsidP="004D5675">
            <w:pPr>
              <w:jc w:val="center"/>
            </w:pPr>
          </w:p>
        </w:tc>
        <w:tc>
          <w:tcPr>
            <w:tcW w:w="850" w:type="dxa"/>
          </w:tcPr>
          <w:p w:rsidR="004D5675" w:rsidRPr="004D5675" w:rsidRDefault="004D5675" w:rsidP="004D5675">
            <w:pPr>
              <w:jc w:val="center"/>
            </w:pPr>
          </w:p>
        </w:tc>
        <w:tc>
          <w:tcPr>
            <w:tcW w:w="851" w:type="dxa"/>
          </w:tcPr>
          <w:p w:rsidR="004D5675" w:rsidRPr="004D5675" w:rsidRDefault="004D5675" w:rsidP="004D5675">
            <w:pPr>
              <w:jc w:val="center"/>
            </w:pPr>
          </w:p>
        </w:tc>
      </w:tr>
      <w:tr w:rsidR="004D5675" w:rsidRPr="004D5675" w:rsidTr="000F0F7E">
        <w:tblPrEx>
          <w:tblCellMar>
            <w:top w:w="0" w:type="dxa"/>
            <w:bottom w:w="0" w:type="dxa"/>
          </w:tblCellMar>
        </w:tblPrEx>
        <w:trPr>
          <w:trHeight w:val="285"/>
        </w:trPr>
        <w:tc>
          <w:tcPr>
            <w:tcW w:w="675" w:type="dxa"/>
          </w:tcPr>
          <w:p w:rsidR="004D5675" w:rsidRPr="004D5675" w:rsidRDefault="004D5675" w:rsidP="004D5675">
            <w:pPr>
              <w:jc w:val="center"/>
            </w:pPr>
            <w:r w:rsidRPr="004D5675">
              <w:t>1.1.</w:t>
            </w:r>
          </w:p>
        </w:tc>
        <w:tc>
          <w:tcPr>
            <w:tcW w:w="1560" w:type="dxa"/>
          </w:tcPr>
          <w:p w:rsidR="004D5675" w:rsidRPr="004D5675" w:rsidRDefault="004D5675" w:rsidP="004D5675">
            <w:pPr>
              <w:jc w:val="both"/>
            </w:pPr>
            <w:r w:rsidRPr="004D5675">
              <w:t>Отдельное мероприятие</w:t>
            </w:r>
          </w:p>
        </w:tc>
        <w:tc>
          <w:tcPr>
            <w:tcW w:w="2693" w:type="dxa"/>
          </w:tcPr>
          <w:p w:rsidR="004D5675" w:rsidRPr="004D5675" w:rsidRDefault="004D5675" w:rsidP="004D5675">
            <w:pPr>
              <w:jc w:val="both"/>
            </w:pPr>
            <w:r w:rsidRPr="004D5675">
              <w:t>«Организация хранения документов Архивного Фонда Российской Федерации и других архивных документов в муниципальном архиве»</w:t>
            </w:r>
          </w:p>
        </w:tc>
        <w:tc>
          <w:tcPr>
            <w:tcW w:w="2410" w:type="dxa"/>
          </w:tcPr>
          <w:p w:rsidR="004D5675" w:rsidRPr="004D5675" w:rsidRDefault="004D5675" w:rsidP="004D5675">
            <w:pPr>
              <w:jc w:val="both"/>
            </w:pPr>
          </w:p>
        </w:tc>
        <w:tc>
          <w:tcPr>
            <w:tcW w:w="1417" w:type="dxa"/>
          </w:tcPr>
          <w:p w:rsidR="004D5675" w:rsidRPr="004D5675" w:rsidRDefault="004D5675" w:rsidP="004D5675">
            <w:pPr>
              <w:jc w:val="center"/>
            </w:pPr>
            <w:r w:rsidRPr="004D5675">
              <w:t>0</w:t>
            </w:r>
          </w:p>
        </w:tc>
        <w:tc>
          <w:tcPr>
            <w:tcW w:w="1276" w:type="dxa"/>
          </w:tcPr>
          <w:p w:rsidR="004D5675" w:rsidRPr="004D5675" w:rsidRDefault="004D5675" w:rsidP="004D5675">
            <w:pPr>
              <w:jc w:val="center"/>
            </w:pPr>
            <w:r w:rsidRPr="004D5675">
              <w:t>14,0</w:t>
            </w:r>
          </w:p>
        </w:tc>
        <w:tc>
          <w:tcPr>
            <w:tcW w:w="1417" w:type="dxa"/>
          </w:tcPr>
          <w:p w:rsidR="004D5675" w:rsidRPr="004D5675" w:rsidRDefault="004D5675" w:rsidP="004D5675">
            <w:pPr>
              <w:jc w:val="center"/>
            </w:pPr>
            <w:r w:rsidRPr="004D5675">
              <w:t>0</w:t>
            </w:r>
          </w:p>
          <w:p w:rsidR="004D5675" w:rsidRPr="004D5675" w:rsidRDefault="004D5675" w:rsidP="004D5675">
            <w:pPr>
              <w:jc w:val="center"/>
            </w:pPr>
          </w:p>
        </w:tc>
        <w:tc>
          <w:tcPr>
            <w:tcW w:w="851" w:type="dxa"/>
          </w:tcPr>
          <w:p w:rsidR="004D5675" w:rsidRPr="004D5675" w:rsidRDefault="004D5675" w:rsidP="004D5675">
            <w:pPr>
              <w:jc w:val="center"/>
            </w:pPr>
            <w:r w:rsidRPr="004D5675">
              <w:t>0</w:t>
            </w:r>
          </w:p>
        </w:tc>
        <w:tc>
          <w:tcPr>
            <w:tcW w:w="850" w:type="dxa"/>
          </w:tcPr>
          <w:p w:rsidR="004D5675" w:rsidRPr="004D5675" w:rsidRDefault="004D5675" w:rsidP="004D5675">
            <w:pPr>
              <w:jc w:val="center"/>
            </w:pPr>
            <w:r w:rsidRPr="004D5675">
              <w:t>0</w:t>
            </w:r>
          </w:p>
        </w:tc>
        <w:tc>
          <w:tcPr>
            <w:tcW w:w="851" w:type="dxa"/>
          </w:tcPr>
          <w:p w:rsidR="004D5675" w:rsidRPr="004D5675" w:rsidRDefault="004D5675" w:rsidP="004D5675">
            <w:pPr>
              <w:jc w:val="center"/>
            </w:pPr>
            <w:r w:rsidRPr="004D5675">
              <w:t>14,0</w:t>
            </w:r>
          </w:p>
        </w:tc>
      </w:tr>
    </w:tbl>
    <w:p w:rsidR="004D5675" w:rsidRPr="004D5675" w:rsidRDefault="004D5675" w:rsidP="004D5675">
      <w:pPr>
        <w:rPr>
          <w:sz w:val="28"/>
          <w:szCs w:val="28"/>
        </w:rPr>
      </w:pPr>
    </w:p>
    <w:p w:rsidR="004D5675" w:rsidRPr="004D5675" w:rsidRDefault="004D5675" w:rsidP="004D5675">
      <w:pPr>
        <w:rPr>
          <w:sz w:val="28"/>
          <w:szCs w:val="28"/>
        </w:rPr>
      </w:pPr>
    </w:p>
    <w:p w:rsidR="004D5675" w:rsidRPr="004D5675" w:rsidRDefault="004D5675" w:rsidP="004D5675">
      <w:pPr>
        <w:tabs>
          <w:tab w:val="left" w:pos="6405"/>
        </w:tabs>
      </w:pPr>
      <w:r w:rsidRPr="004D5675">
        <w:rPr>
          <w:sz w:val="28"/>
          <w:szCs w:val="28"/>
        </w:rPr>
        <w:tab/>
      </w:r>
      <w:r w:rsidRPr="004D5675">
        <w:t>_______________________</w:t>
      </w:r>
    </w:p>
    <w:p w:rsidR="004D5675" w:rsidRPr="004D5675" w:rsidRDefault="004D5675" w:rsidP="004D5675">
      <w:pPr>
        <w:suppressAutoHyphens/>
        <w:jc w:val="center"/>
        <w:rPr>
          <w:rFonts w:eastAsia="Calibri"/>
          <w:sz w:val="28"/>
          <w:szCs w:val="28"/>
          <w:lang w:eastAsia="zh-CN"/>
        </w:rPr>
      </w:pPr>
    </w:p>
    <w:p w:rsidR="004D5675" w:rsidRDefault="004D5675" w:rsidP="004D5675">
      <w:pPr>
        <w:suppressAutoHyphens/>
        <w:jc w:val="center"/>
        <w:rPr>
          <w:rFonts w:eastAsia="Calibri"/>
          <w:sz w:val="28"/>
          <w:szCs w:val="28"/>
          <w:lang w:eastAsia="zh-CN"/>
        </w:rPr>
        <w:sectPr w:rsidR="004D5675" w:rsidSect="004D5675">
          <w:pgSz w:w="16838" w:h="11906" w:orient="landscape"/>
          <w:pgMar w:top="1701" w:right="1134" w:bottom="851" w:left="1134" w:header="709" w:footer="709" w:gutter="0"/>
          <w:cols w:space="708"/>
          <w:docGrid w:linePitch="360"/>
        </w:sectPr>
      </w:pPr>
    </w:p>
    <w:p w:rsidR="004D5675" w:rsidRDefault="004D5675" w:rsidP="004D5675">
      <w:pPr>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3187700</wp:posOffset>
            </wp:positionH>
            <wp:positionV relativeFrom="paragraph">
              <wp:posOffset>-199390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4D5675" w:rsidRDefault="004D5675" w:rsidP="004D5675">
      <w:pPr>
        <w:ind w:left="4956"/>
        <w:rPr>
          <w:sz w:val="28"/>
          <w:szCs w:val="28"/>
        </w:rPr>
      </w:pPr>
    </w:p>
    <w:p w:rsidR="004D5675" w:rsidRDefault="004D5675" w:rsidP="004D5675">
      <w:pPr>
        <w:ind w:left="4956"/>
        <w:rPr>
          <w:sz w:val="28"/>
          <w:szCs w:val="28"/>
        </w:rPr>
      </w:pPr>
      <w:r>
        <w:rPr>
          <w:sz w:val="28"/>
          <w:szCs w:val="28"/>
        </w:rPr>
        <w:t xml:space="preserve">                    </w:t>
      </w:r>
    </w:p>
    <w:p w:rsidR="004D5675" w:rsidRDefault="004D5675" w:rsidP="004D5675">
      <w:pPr>
        <w:pStyle w:val="3"/>
        <w:tabs>
          <w:tab w:val="left" w:pos="6000"/>
        </w:tabs>
        <w:spacing w:line="360" w:lineRule="exact"/>
        <w:jc w:val="left"/>
        <w:rPr>
          <w:sz w:val="28"/>
          <w:szCs w:val="28"/>
        </w:rPr>
      </w:pPr>
      <w:r>
        <w:rPr>
          <w:sz w:val="28"/>
          <w:szCs w:val="28"/>
        </w:rPr>
        <w:tab/>
      </w:r>
    </w:p>
    <w:p w:rsidR="004D5675" w:rsidRPr="00A97BA1" w:rsidRDefault="004D5675" w:rsidP="004D5675">
      <w:pPr>
        <w:pStyle w:val="3"/>
        <w:spacing w:line="240" w:lineRule="auto"/>
        <w:rPr>
          <w:sz w:val="28"/>
          <w:szCs w:val="28"/>
        </w:rPr>
      </w:pPr>
      <w:r w:rsidRPr="00A97BA1">
        <w:rPr>
          <w:sz w:val="28"/>
          <w:szCs w:val="28"/>
        </w:rPr>
        <w:t>АДМИНИСТРАЦИЯ КИКНУРСКОГО</w:t>
      </w:r>
    </w:p>
    <w:p w:rsidR="004D5675" w:rsidRPr="00A97BA1" w:rsidRDefault="004D5675" w:rsidP="004D5675">
      <w:pPr>
        <w:jc w:val="center"/>
        <w:rPr>
          <w:b/>
          <w:sz w:val="28"/>
          <w:szCs w:val="28"/>
        </w:rPr>
      </w:pPr>
      <w:r w:rsidRPr="00A97BA1">
        <w:rPr>
          <w:b/>
          <w:sz w:val="28"/>
          <w:szCs w:val="28"/>
        </w:rPr>
        <w:t xml:space="preserve">МУНИЦИПАЛЬНОГО </w:t>
      </w:r>
      <w:r>
        <w:rPr>
          <w:b/>
          <w:sz w:val="28"/>
          <w:szCs w:val="28"/>
        </w:rPr>
        <w:t>ОКРУГА</w:t>
      </w:r>
    </w:p>
    <w:p w:rsidR="004D5675" w:rsidRPr="00A97BA1" w:rsidRDefault="004D5675" w:rsidP="004D5675">
      <w:pPr>
        <w:jc w:val="center"/>
        <w:rPr>
          <w:b/>
          <w:sz w:val="28"/>
          <w:szCs w:val="28"/>
        </w:rPr>
      </w:pPr>
      <w:r w:rsidRPr="00A97BA1">
        <w:rPr>
          <w:b/>
          <w:sz w:val="28"/>
          <w:szCs w:val="28"/>
        </w:rPr>
        <w:t>КИРОВСКОЙ ОБЛАСТИ</w:t>
      </w:r>
    </w:p>
    <w:p w:rsidR="004D5675" w:rsidRPr="00A97BA1" w:rsidRDefault="004D5675" w:rsidP="004D5675">
      <w:pPr>
        <w:spacing w:line="360" w:lineRule="exact"/>
        <w:jc w:val="center"/>
        <w:rPr>
          <w:b/>
          <w:sz w:val="28"/>
          <w:szCs w:val="28"/>
        </w:rPr>
      </w:pPr>
    </w:p>
    <w:p w:rsidR="004D5675" w:rsidRPr="008F6E58" w:rsidRDefault="004D5675" w:rsidP="004D5675">
      <w:pPr>
        <w:spacing w:line="360" w:lineRule="exact"/>
        <w:jc w:val="center"/>
        <w:rPr>
          <w:b/>
          <w:sz w:val="32"/>
          <w:szCs w:val="32"/>
        </w:rPr>
      </w:pPr>
      <w:r>
        <w:rPr>
          <w:b/>
          <w:sz w:val="32"/>
          <w:szCs w:val="32"/>
        </w:rPr>
        <w:t>ПОСТАНОВЛЕНИЕ</w:t>
      </w:r>
    </w:p>
    <w:p w:rsidR="004D5675" w:rsidRDefault="004D5675" w:rsidP="004D5675">
      <w:pPr>
        <w:spacing w:line="360" w:lineRule="exact"/>
        <w:jc w:val="center"/>
        <w:rPr>
          <w:sz w:val="28"/>
          <w:szCs w:val="28"/>
        </w:rPr>
      </w:pPr>
    </w:p>
    <w:p w:rsidR="004D5675" w:rsidRDefault="004D5675" w:rsidP="004D5675">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D5675" w:rsidRPr="00E814D8" w:rsidTr="000F0F7E">
        <w:tblPrEx>
          <w:tblCellMar>
            <w:top w:w="0" w:type="dxa"/>
            <w:bottom w:w="0" w:type="dxa"/>
          </w:tblCellMar>
        </w:tblPrEx>
        <w:tc>
          <w:tcPr>
            <w:tcW w:w="1843" w:type="dxa"/>
            <w:tcBorders>
              <w:bottom w:val="single" w:sz="4" w:space="0" w:color="auto"/>
            </w:tcBorders>
          </w:tcPr>
          <w:p w:rsidR="004D5675" w:rsidRPr="00982FC0" w:rsidRDefault="004D5675" w:rsidP="000F0F7E">
            <w:pPr>
              <w:rPr>
                <w:sz w:val="28"/>
                <w:szCs w:val="28"/>
              </w:rPr>
            </w:pPr>
            <w:r>
              <w:rPr>
                <w:sz w:val="28"/>
                <w:szCs w:val="28"/>
              </w:rPr>
              <w:t>06.09.2022</w:t>
            </w:r>
          </w:p>
        </w:tc>
        <w:tc>
          <w:tcPr>
            <w:tcW w:w="2837" w:type="dxa"/>
          </w:tcPr>
          <w:p w:rsidR="004D5675" w:rsidRPr="00982FC0" w:rsidRDefault="004D5675" w:rsidP="000F0F7E">
            <w:pPr>
              <w:jc w:val="center"/>
              <w:rPr>
                <w:position w:val="-6"/>
                <w:sz w:val="28"/>
                <w:szCs w:val="28"/>
                <w:u w:val="single"/>
              </w:rPr>
            </w:pPr>
          </w:p>
        </w:tc>
        <w:tc>
          <w:tcPr>
            <w:tcW w:w="2975" w:type="dxa"/>
            <w:tcBorders>
              <w:left w:val="nil"/>
            </w:tcBorders>
          </w:tcPr>
          <w:p w:rsidR="004D5675" w:rsidRPr="00982FC0" w:rsidRDefault="004D5675" w:rsidP="000F0F7E">
            <w:pPr>
              <w:jc w:val="right"/>
              <w:rPr>
                <w:sz w:val="28"/>
                <w:szCs w:val="28"/>
              </w:rPr>
            </w:pPr>
            <w:r w:rsidRPr="00982FC0">
              <w:rPr>
                <w:position w:val="-6"/>
                <w:sz w:val="28"/>
                <w:szCs w:val="28"/>
              </w:rPr>
              <w:t>№</w:t>
            </w:r>
          </w:p>
        </w:tc>
        <w:tc>
          <w:tcPr>
            <w:tcW w:w="1843" w:type="dxa"/>
            <w:tcBorders>
              <w:bottom w:val="single" w:sz="4" w:space="0" w:color="auto"/>
            </w:tcBorders>
          </w:tcPr>
          <w:p w:rsidR="004D5675" w:rsidRPr="00982FC0" w:rsidRDefault="004D5675" w:rsidP="000F0F7E">
            <w:pPr>
              <w:rPr>
                <w:sz w:val="28"/>
                <w:szCs w:val="28"/>
              </w:rPr>
            </w:pPr>
            <w:r>
              <w:rPr>
                <w:sz w:val="28"/>
                <w:szCs w:val="28"/>
              </w:rPr>
              <w:t>565</w:t>
            </w:r>
          </w:p>
        </w:tc>
      </w:tr>
      <w:tr w:rsidR="004D5675" w:rsidRPr="00E814D8" w:rsidTr="000F0F7E">
        <w:tblPrEx>
          <w:tblCellMar>
            <w:top w:w="0" w:type="dxa"/>
            <w:bottom w:w="0" w:type="dxa"/>
          </w:tblCellMar>
        </w:tblPrEx>
        <w:tc>
          <w:tcPr>
            <w:tcW w:w="9498" w:type="dxa"/>
            <w:gridSpan w:val="4"/>
          </w:tcPr>
          <w:p w:rsidR="004D5675" w:rsidRPr="00DB02B5" w:rsidRDefault="004D5675" w:rsidP="000F0F7E">
            <w:pPr>
              <w:spacing w:after="480"/>
              <w:jc w:val="center"/>
              <w:rPr>
                <w:sz w:val="28"/>
                <w:szCs w:val="28"/>
              </w:rPr>
            </w:pPr>
            <w:r w:rsidRPr="00DB02B5">
              <w:rPr>
                <w:sz w:val="28"/>
                <w:szCs w:val="28"/>
              </w:rPr>
              <w:t>пгт Кикнур</w:t>
            </w:r>
          </w:p>
        </w:tc>
      </w:tr>
    </w:tbl>
    <w:p w:rsidR="004D5675" w:rsidRPr="00E814D8" w:rsidRDefault="004D5675" w:rsidP="004D5675">
      <w:pPr>
        <w:pStyle w:val="af6"/>
        <w:keepLines w:val="0"/>
        <w:spacing w:before="0" w:after="0"/>
        <w:jc w:val="left"/>
        <w:rPr>
          <w:b w:val="0"/>
          <w:noProof w:val="0"/>
          <w:sz w:val="24"/>
          <w:szCs w:val="24"/>
        </w:rPr>
      </w:pPr>
    </w:p>
    <w:p w:rsidR="004D5675" w:rsidRDefault="004D5675" w:rsidP="004D5675">
      <w:pPr>
        <w:rPr>
          <w:b/>
        </w:rPr>
      </w:pPr>
      <w:r>
        <w:rPr>
          <w:b/>
        </w:rPr>
        <w:t xml:space="preserve">              </w:t>
      </w:r>
    </w:p>
    <w:p w:rsidR="004D5675" w:rsidRDefault="004D5675" w:rsidP="004D5675">
      <w:pPr>
        <w:ind w:left="-567"/>
        <w:jc w:val="center"/>
        <w:rPr>
          <w:b/>
          <w:sz w:val="28"/>
          <w:szCs w:val="28"/>
        </w:rPr>
      </w:pPr>
      <w:r>
        <w:rPr>
          <w:b/>
          <w:sz w:val="28"/>
          <w:szCs w:val="28"/>
        </w:rPr>
        <w:t xml:space="preserve">О внесении изменений в постановление администрации </w:t>
      </w:r>
    </w:p>
    <w:p w:rsidR="004D5675" w:rsidRDefault="004D5675" w:rsidP="004D5675">
      <w:pPr>
        <w:ind w:left="-567"/>
        <w:jc w:val="center"/>
        <w:rPr>
          <w:b/>
          <w:sz w:val="28"/>
          <w:szCs w:val="28"/>
        </w:rPr>
      </w:pPr>
      <w:r>
        <w:rPr>
          <w:b/>
          <w:sz w:val="28"/>
          <w:szCs w:val="28"/>
        </w:rPr>
        <w:t xml:space="preserve">Кикнурского муниципального округа Кировской области </w:t>
      </w:r>
    </w:p>
    <w:p w:rsidR="004D5675" w:rsidRDefault="004D5675" w:rsidP="004D5675">
      <w:pPr>
        <w:ind w:left="-567"/>
        <w:jc w:val="center"/>
        <w:rPr>
          <w:b/>
          <w:sz w:val="28"/>
          <w:szCs w:val="28"/>
        </w:rPr>
      </w:pPr>
      <w:r>
        <w:rPr>
          <w:b/>
          <w:sz w:val="28"/>
          <w:szCs w:val="28"/>
        </w:rPr>
        <w:t xml:space="preserve">от 18.01.2021 № 27 </w:t>
      </w:r>
    </w:p>
    <w:p w:rsidR="004D5675" w:rsidRPr="00644870" w:rsidRDefault="004D5675" w:rsidP="004D5675">
      <w:pPr>
        <w:ind w:left="-567"/>
        <w:jc w:val="center"/>
        <w:rPr>
          <w:b/>
          <w:sz w:val="28"/>
          <w:szCs w:val="28"/>
        </w:rPr>
      </w:pPr>
    </w:p>
    <w:p w:rsidR="004D5675" w:rsidRPr="0075064B" w:rsidRDefault="004D5675" w:rsidP="004D5675">
      <w:pPr>
        <w:pStyle w:val="10"/>
        <w:shd w:val="clear" w:color="auto" w:fill="FFFFFF"/>
        <w:spacing w:line="360" w:lineRule="auto"/>
        <w:ind w:firstLine="709"/>
        <w:jc w:val="both"/>
        <w:rPr>
          <w:b/>
          <w:color w:val="000000"/>
          <w:sz w:val="28"/>
          <w:szCs w:val="28"/>
        </w:rPr>
      </w:pPr>
      <w:r>
        <w:rPr>
          <w:b/>
          <w:sz w:val="28"/>
          <w:szCs w:val="28"/>
        </w:rPr>
        <w:t>А</w:t>
      </w:r>
      <w:r w:rsidRPr="0075064B">
        <w:rPr>
          <w:b/>
          <w:sz w:val="28"/>
          <w:szCs w:val="28"/>
        </w:rPr>
        <w:t xml:space="preserve">дминистрация Кикнурского </w:t>
      </w:r>
      <w:r>
        <w:rPr>
          <w:b/>
          <w:sz w:val="28"/>
          <w:szCs w:val="28"/>
        </w:rPr>
        <w:t>муниципального округа</w:t>
      </w:r>
      <w:r>
        <w:rPr>
          <w:sz w:val="28"/>
          <w:szCs w:val="28"/>
        </w:rPr>
        <w:t xml:space="preserve"> </w:t>
      </w:r>
      <w:r w:rsidRPr="0075064B">
        <w:rPr>
          <w:b/>
          <w:sz w:val="28"/>
          <w:szCs w:val="28"/>
        </w:rPr>
        <w:t>ПОСТАНОВЛЯЕТ:</w:t>
      </w:r>
    </w:p>
    <w:p w:rsidR="004D5675" w:rsidRPr="00992B49" w:rsidRDefault="004D5675" w:rsidP="004D5675">
      <w:pPr>
        <w:spacing w:line="360" w:lineRule="exact"/>
        <w:ind w:firstLine="709"/>
        <w:jc w:val="both"/>
        <w:rPr>
          <w:color w:val="000000"/>
          <w:sz w:val="28"/>
          <w:szCs w:val="28"/>
        </w:rPr>
      </w:pPr>
      <w:r w:rsidRPr="0080504A">
        <w:rPr>
          <w:sz w:val="28"/>
          <w:szCs w:val="28"/>
        </w:rPr>
        <w:t>1</w:t>
      </w:r>
      <w:r w:rsidRPr="00306730">
        <w:rPr>
          <w:sz w:val="28"/>
          <w:szCs w:val="28"/>
        </w:rPr>
        <w:t xml:space="preserve">. Внести </w:t>
      </w:r>
      <w:r>
        <w:rPr>
          <w:sz w:val="28"/>
          <w:szCs w:val="28"/>
        </w:rPr>
        <w:t>изменение в постановление</w:t>
      </w:r>
      <w:r w:rsidRPr="00992B49">
        <w:rPr>
          <w:sz w:val="28"/>
          <w:szCs w:val="28"/>
        </w:rPr>
        <w:t xml:space="preserve"> администрации Кикнурского муниципального округа Кировской области</w:t>
      </w:r>
      <w:r w:rsidRPr="00306730">
        <w:rPr>
          <w:sz w:val="28"/>
          <w:szCs w:val="28"/>
        </w:rPr>
        <w:t xml:space="preserve"> от 18.01.2021 № 27 </w:t>
      </w:r>
      <w:r>
        <w:rPr>
          <w:sz w:val="28"/>
          <w:szCs w:val="28"/>
        </w:rPr>
        <w:t xml:space="preserve">                         «</w:t>
      </w:r>
      <w:r w:rsidRPr="00306730">
        <w:rPr>
          <w:sz w:val="28"/>
          <w:szCs w:val="28"/>
        </w:rPr>
        <w:t>О</w:t>
      </w:r>
      <w:r>
        <w:rPr>
          <w:sz w:val="28"/>
          <w:szCs w:val="28"/>
        </w:rPr>
        <w:t xml:space="preserve">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r>
        <w:rPr>
          <w:sz w:val="28"/>
          <w:szCs w:val="28"/>
        </w:rPr>
        <w:t xml:space="preserve"> </w:t>
      </w:r>
      <w:r w:rsidRPr="00306730">
        <w:rPr>
          <w:sz w:val="28"/>
          <w:szCs w:val="28"/>
        </w:rPr>
        <w:t>жилищного фонда и частного жилищного фонда</w:t>
      </w:r>
      <w:r>
        <w:rPr>
          <w:sz w:val="28"/>
          <w:szCs w:val="28"/>
        </w:rPr>
        <w:t xml:space="preserve">», утвердив состав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r>
        <w:rPr>
          <w:sz w:val="28"/>
          <w:szCs w:val="28"/>
        </w:rPr>
        <w:t xml:space="preserve"> </w:t>
      </w:r>
      <w:r w:rsidRPr="00306730">
        <w:rPr>
          <w:sz w:val="28"/>
          <w:szCs w:val="28"/>
        </w:rPr>
        <w:t>жилищного фонда и частного жилищного фонда</w:t>
      </w:r>
      <w:r>
        <w:rPr>
          <w:sz w:val="28"/>
          <w:szCs w:val="28"/>
        </w:rPr>
        <w:t xml:space="preserve"> в новом составе согласно приложению.</w:t>
      </w:r>
    </w:p>
    <w:p w:rsidR="004D5675" w:rsidRPr="002C04B4" w:rsidRDefault="004D5675" w:rsidP="004D5675">
      <w:pPr>
        <w:spacing w:line="360" w:lineRule="exact"/>
        <w:ind w:firstLine="709"/>
        <w:jc w:val="both"/>
        <w:rPr>
          <w:sz w:val="28"/>
          <w:szCs w:val="28"/>
        </w:rPr>
      </w:pPr>
      <w:r>
        <w:rPr>
          <w:sz w:val="28"/>
          <w:szCs w:val="28"/>
        </w:rPr>
        <w:t>2. Настоящее постановление вступает в силу после официального опубликования (обнародования).</w:t>
      </w:r>
    </w:p>
    <w:p w:rsidR="004D5675" w:rsidRDefault="004D5675" w:rsidP="004D5675">
      <w:pPr>
        <w:tabs>
          <w:tab w:val="left" w:pos="7230"/>
        </w:tabs>
        <w:spacing w:line="360" w:lineRule="auto"/>
        <w:ind w:left="-142"/>
        <w:jc w:val="both"/>
        <w:rPr>
          <w:b/>
          <w:sz w:val="28"/>
          <w:szCs w:val="28"/>
        </w:rPr>
      </w:pPr>
    </w:p>
    <w:p w:rsidR="004D5675" w:rsidRDefault="004D5675" w:rsidP="004D5675">
      <w:pPr>
        <w:tabs>
          <w:tab w:val="left" w:pos="7230"/>
        </w:tabs>
        <w:ind w:left="-142"/>
        <w:rPr>
          <w:sz w:val="28"/>
          <w:szCs w:val="28"/>
        </w:rPr>
      </w:pPr>
      <w:r>
        <w:rPr>
          <w:sz w:val="28"/>
          <w:szCs w:val="28"/>
        </w:rPr>
        <w:t xml:space="preserve">   </w:t>
      </w:r>
      <w:r w:rsidRPr="005962ED">
        <w:rPr>
          <w:sz w:val="28"/>
          <w:szCs w:val="28"/>
        </w:rPr>
        <w:t xml:space="preserve">Глава </w:t>
      </w:r>
      <w:r>
        <w:rPr>
          <w:sz w:val="28"/>
          <w:szCs w:val="28"/>
        </w:rPr>
        <w:t>Кикнурского</w:t>
      </w:r>
    </w:p>
    <w:p w:rsidR="004D5675" w:rsidRDefault="004D5675" w:rsidP="004D5675">
      <w:pPr>
        <w:tabs>
          <w:tab w:val="right" w:pos="9071"/>
        </w:tabs>
        <w:rPr>
          <w:sz w:val="28"/>
          <w:szCs w:val="28"/>
        </w:rPr>
      </w:pPr>
      <w:r>
        <w:rPr>
          <w:sz w:val="28"/>
          <w:szCs w:val="28"/>
        </w:rPr>
        <w:t xml:space="preserve"> </w:t>
      </w:r>
      <w:r w:rsidRPr="005962ED">
        <w:rPr>
          <w:sz w:val="28"/>
          <w:szCs w:val="28"/>
        </w:rPr>
        <w:t>мун</w:t>
      </w:r>
      <w:r>
        <w:rPr>
          <w:sz w:val="28"/>
          <w:szCs w:val="28"/>
        </w:rPr>
        <w:t>и</w:t>
      </w:r>
      <w:r w:rsidRPr="005962ED">
        <w:rPr>
          <w:sz w:val="28"/>
          <w:szCs w:val="28"/>
        </w:rPr>
        <w:t>ципального округа</w:t>
      </w:r>
      <w:r>
        <w:rPr>
          <w:sz w:val="28"/>
          <w:szCs w:val="28"/>
        </w:rPr>
        <w:t xml:space="preserve">    С.Ю. Галкин</w:t>
      </w:r>
    </w:p>
    <w:p w:rsidR="004D5675" w:rsidRDefault="004D5675" w:rsidP="004D5675">
      <w:pPr>
        <w:rPr>
          <w:sz w:val="28"/>
          <w:szCs w:val="28"/>
        </w:rPr>
      </w:pPr>
    </w:p>
    <w:p w:rsidR="004D5675" w:rsidRDefault="004D5675" w:rsidP="004D5675">
      <w:pPr>
        <w:rPr>
          <w:sz w:val="28"/>
          <w:szCs w:val="28"/>
        </w:rPr>
      </w:pPr>
      <w:r>
        <w:rPr>
          <w:sz w:val="28"/>
          <w:szCs w:val="28"/>
        </w:rPr>
        <w:t xml:space="preserve">                                                                     </w:t>
      </w:r>
      <w:r>
        <w:rPr>
          <w:sz w:val="28"/>
          <w:szCs w:val="28"/>
        </w:rPr>
        <w:br/>
      </w:r>
    </w:p>
    <w:p w:rsidR="004D5675" w:rsidRDefault="004D5675" w:rsidP="004D5675">
      <w:pPr>
        <w:rPr>
          <w:sz w:val="28"/>
          <w:szCs w:val="28"/>
        </w:rPr>
      </w:pPr>
    </w:p>
    <w:p w:rsidR="004D5675" w:rsidRDefault="004D5675" w:rsidP="004D5675">
      <w:pPr>
        <w:rPr>
          <w:sz w:val="28"/>
          <w:szCs w:val="28"/>
        </w:rPr>
      </w:pPr>
      <w:r>
        <w:rPr>
          <w:sz w:val="28"/>
          <w:szCs w:val="28"/>
        </w:rPr>
        <w:t xml:space="preserve">                                                                     </w:t>
      </w:r>
      <w:r>
        <w:rPr>
          <w:sz w:val="28"/>
          <w:szCs w:val="28"/>
        </w:rPr>
        <w:t>Приложение</w:t>
      </w:r>
    </w:p>
    <w:p w:rsidR="004D5675" w:rsidRDefault="004D5675" w:rsidP="004D5675">
      <w:pPr>
        <w:rPr>
          <w:sz w:val="28"/>
          <w:szCs w:val="28"/>
        </w:rPr>
      </w:pPr>
      <w:r>
        <w:rPr>
          <w:sz w:val="28"/>
          <w:szCs w:val="28"/>
        </w:rPr>
        <w:t xml:space="preserve">                                                                      </w:t>
      </w:r>
    </w:p>
    <w:p w:rsidR="004D5675" w:rsidRDefault="004D5675" w:rsidP="004D5675">
      <w:pPr>
        <w:rPr>
          <w:sz w:val="28"/>
          <w:szCs w:val="28"/>
        </w:rPr>
      </w:pPr>
      <w:r>
        <w:rPr>
          <w:sz w:val="28"/>
          <w:szCs w:val="28"/>
        </w:rPr>
        <w:t xml:space="preserve">                                                                     УТВЕРЖДЁН</w:t>
      </w:r>
    </w:p>
    <w:p w:rsidR="004D5675" w:rsidRDefault="004D5675" w:rsidP="004D5675">
      <w:pPr>
        <w:rPr>
          <w:sz w:val="28"/>
          <w:szCs w:val="28"/>
        </w:rPr>
      </w:pPr>
      <w:r>
        <w:rPr>
          <w:sz w:val="28"/>
          <w:szCs w:val="28"/>
        </w:rPr>
        <w:t xml:space="preserve">                                                                       </w:t>
      </w:r>
    </w:p>
    <w:p w:rsidR="004D5675" w:rsidRDefault="004D5675" w:rsidP="004D5675">
      <w:pPr>
        <w:rPr>
          <w:sz w:val="28"/>
          <w:szCs w:val="28"/>
        </w:rPr>
      </w:pPr>
      <w:r>
        <w:rPr>
          <w:sz w:val="28"/>
          <w:szCs w:val="28"/>
        </w:rPr>
        <w:t xml:space="preserve">                                                                     постановлением администрации</w:t>
      </w:r>
    </w:p>
    <w:p w:rsidR="004D5675" w:rsidRDefault="004D5675" w:rsidP="004D5675">
      <w:pPr>
        <w:rPr>
          <w:sz w:val="28"/>
          <w:szCs w:val="28"/>
        </w:rPr>
      </w:pPr>
      <w:r>
        <w:rPr>
          <w:sz w:val="28"/>
          <w:szCs w:val="28"/>
        </w:rPr>
        <w:t xml:space="preserve">                                                                     Кикнурского муниципального </w:t>
      </w:r>
    </w:p>
    <w:p w:rsidR="004D5675" w:rsidRDefault="004D5675" w:rsidP="004D5675">
      <w:pPr>
        <w:rPr>
          <w:sz w:val="28"/>
          <w:szCs w:val="28"/>
        </w:rPr>
      </w:pPr>
      <w:r>
        <w:rPr>
          <w:sz w:val="28"/>
          <w:szCs w:val="28"/>
        </w:rPr>
        <w:t xml:space="preserve">                                                                     округа Кировской области</w:t>
      </w:r>
    </w:p>
    <w:p w:rsidR="004D5675" w:rsidRDefault="004D5675" w:rsidP="004D5675">
      <w:pPr>
        <w:rPr>
          <w:sz w:val="28"/>
          <w:szCs w:val="28"/>
        </w:rPr>
      </w:pPr>
      <w:r>
        <w:rPr>
          <w:sz w:val="28"/>
          <w:szCs w:val="28"/>
        </w:rPr>
        <w:t xml:space="preserve">                                                                     от 06.09.2022 №  565                              </w:t>
      </w:r>
    </w:p>
    <w:p w:rsidR="004D5675" w:rsidRDefault="004D5675" w:rsidP="004D5675">
      <w:pPr>
        <w:rPr>
          <w:sz w:val="28"/>
          <w:szCs w:val="28"/>
        </w:rPr>
      </w:pPr>
    </w:p>
    <w:p w:rsidR="004D5675" w:rsidRDefault="004D5675" w:rsidP="004D5675">
      <w:pPr>
        <w:rPr>
          <w:sz w:val="28"/>
          <w:szCs w:val="28"/>
        </w:rPr>
      </w:pPr>
    </w:p>
    <w:p w:rsidR="004D5675" w:rsidRDefault="004D5675" w:rsidP="004D5675">
      <w:r>
        <w:t xml:space="preserve">                                                                                   </w:t>
      </w:r>
    </w:p>
    <w:p w:rsidR="004D5675" w:rsidRDefault="004D5675" w:rsidP="004D5675">
      <w:pPr>
        <w:rPr>
          <w:b/>
          <w:sz w:val="28"/>
          <w:szCs w:val="28"/>
        </w:rPr>
      </w:pPr>
      <w:r>
        <w:t xml:space="preserve">                                                           </w:t>
      </w:r>
      <w:r w:rsidRPr="00BE7691">
        <w:rPr>
          <w:b/>
        </w:rPr>
        <w:t xml:space="preserve">  </w:t>
      </w:r>
      <w:r w:rsidRPr="00BE7691">
        <w:rPr>
          <w:b/>
          <w:sz w:val="28"/>
          <w:szCs w:val="28"/>
        </w:rPr>
        <w:t>СОСТАВ</w:t>
      </w:r>
    </w:p>
    <w:p w:rsidR="004D5675" w:rsidRPr="00726DED" w:rsidRDefault="004D5675" w:rsidP="004D5675">
      <w:pPr>
        <w:jc w:val="center"/>
        <w:rPr>
          <w:b/>
          <w:color w:val="000000"/>
          <w:sz w:val="28"/>
          <w:szCs w:val="28"/>
        </w:rPr>
      </w:pPr>
      <w:r w:rsidRPr="00726DED">
        <w:rPr>
          <w:b/>
          <w:color w:val="000000"/>
          <w:sz w:val="28"/>
          <w:szCs w:val="28"/>
        </w:rPr>
        <w:t>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4D5675" w:rsidRPr="00026648" w:rsidRDefault="004D5675" w:rsidP="004D5675">
      <w:pPr>
        <w:jc w:val="center"/>
        <w:rPr>
          <w:b/>
          <w:sz w:val="28"/>
          <w:szCs w:val="28"/>
        </w:rPr>
      </w:pPr>
    </w:p>
    <w:p w:rsidR="004D5675" w:rsidRPr="00BE7691" w:rsidRDefault="004D5675" w:rsidP="004D5675">
      <w:pPr>
        <w:tabs>
          <w:tab w:val="left" w:pos="8550"/>
        </w:tabs>
        <w:rPr>
          <w:b/>
          <w:sz w:val="28"/>
          <w:szCs w:val="28"/>
        </w:rPr>
      </w:pPr>
      <w:r>
        <w:rPr>
          <w:b/>
          <w:sz w:val="28"/>
          <w:szCs w:val="28"/>
        </w:rPr>
        <w:tab/>
      </w:r>
    </w:p>
    <w:p w:rsidR="004D5675" w:rsidRDefault="004D5675" w:rsidP="004D5675">
      <w:pPr>
        <w:rPr>
          <w:sz w:val="28"/>
          <w:szCs w:val="28"/>
        </w:rPr>
      </w:pPr>
    </w:p>
    <w:p w:rsidR="004D5675" w:rsidRDefault="004D5675" w:rsidP="004D5675">
      <w:pPr>
        <w:rPr>
          <w:sz w:val="28"/>
          <w:szCs w:val="28"/>
        </w:rPr>
      </w:pPr>
      <w:r>
        <w:rPr>
          <w:sz w:val="28"/>
          <w:szCs w:val="28"/>
        </w:rPr>
        <w:t>ХЛЫБОВ                                            - первый заместитель главы администрации</w:t>
      </w:r>
    </w:p>
    <w:p w:rsidR="004D5675" w:rsidRDefault="004D5675" w:rsidP="004D5675">
      <w:pPr>
        <w:rPr>
          <w:sz w:val="28"/>
          <w:szCs w:val="28"/>
        </w:rPr>
      </w:pPr>
      <w:r>
        <w:rPr>
          <w:sz w:val="28"/>
          <w:szCs w:val="28"/>
        </w:rPr>
        <w:t>Михаил Николаевич                            Кикнурского муниципального округа,</w:t>
      </w:r>
    </w:p>
    <w:p w:rsidR="004D5675" w:rsidRDefault="004D5675" w:rsidP="004D5675">
      <w:pPr>
        <w:rPr>
          <w:sz w:val="28"/>
          <w:szCs w:val="28"/>
        </w:rPr>
      </w:pPr>
      <w:r>
        <w:rPr>
          <w:sz w:val="28"/>
          <w:szCs w:val="28"/>
        </w:rPr>
        <w:t xml:space="preserve">                                                               председатель комиссии</w:t>
      </w:r>
    </w:p>
    <w:p w:rsidR="004D5675" w:rsidRDefault="004D5675" w:rsidP="004D5675">
      <w:pPr>
        <w:rPr>
          <w:sz w:val="28"/>
          <w:szCs w:val="28"/>
        </w:rPr>
      </w:pPr>
    </w:p>
    <w:p w:rsidR="004D5675" w:rsidRDefault="004D5675" w:rsidP="0064157C">
      <w:pPr>
        <w:rPr>
          <w:sz w:val="28"/>
          <w:szCs w:val="28"/>
        </w:rPr>
      </w:pPr>
      <w:r>
        <w:rPr>
          <w:sz w:val="28"/>
          <w:szCs w:val="28"/>
        </w:rPr>
        <w:t xml:space="preserve">БУЛЫЧЕВА                  </w:t>
      </w:r>
      <w:r w:rsidR="0064157C">
        <w:rPr>
          <w:sz w:val="28"/>
          <w:szCs w:val="28"/>
        </w:rPr>
        <w:t xml:space="preserve">                   </w:t>
      </w:r>
      <w:r>
        <w:rPr>
          <w:sz w:val="28"/>
          <w:szCs w:val="28"/>
        </w:rPr>
        <w:t xml:space="preserve">- </w:t>
      </w:r>
      <w:r w:rsidR="003A46DF">
        <w:rPr>
          <w:sz w:val="28"/>
          <w:szCs w:val="28"/>
        </w:rPr>
        <w:t>заведующий отделом</w:t>
      </w:r>
      <w:r w:rsidR="0064157C">
        <w:rPr>
          <w:sz w:val="28"/>
          <w:szCs w:val="28"/>
        </w:rPr>
        <w:t xml:space="preserve"> градостроительства,</w:t>
      </w:r>
      <w:r w:rsidR="003A46DF">
        <w:rPr>
          <w:sz w:val="28"/>
          <w:szCs w:val="28"/>
        </w:rPr>
        <w:t xml:space="preserve">                  </w:t>
      </w:r>
      <w:r w:rsidR="0064157C">
        <w:rPr>
          <w:sz w:val="28"/>
          <w:szCs w:val="28"/>
        </w:rPr>
        <w:t xml:space="preserve">                                          </w:t>
      </w:r>
      <w:r w:rsidR="003A46DF" w:rsidRPr="003A46DF">
        <w:rPr>
          <w:sz w:val="28"/>
          <w:szCs w:val="28"/>
        </w:rPr>
        <w:t xml:space="preserve">  </w:t>
      </w:r>
      <w:r w:rsidR="003A46DF">
        <w:rPr>
          <w:sz w:val="28"/>
          <w:szCs w:val="28"/>
        </w:rPr>
        <w:t xml:space="preserve">                                                                                     </w:t>
      </w:r>
      <w:r>
        <w:rPr>
          <w:sz w:val="28"/>
          <w:szCs w:val="28"/>
        </w:rPr>
        <w:t xml:space="preserve">Татьяна Анатольевна                            архитектуры </w:t>
      </w:r>
      <w:r w:rsidRPr="00EB07DE">
        <w:rPr>
          <w:sz w:val="28"/>
          <w:szCs w:val="28"/>
        </w:rPr>
        <w:t>и жизнеобеспечения</w:t>
      </w:r>
      <w:r>
        <w:rPr>
          <w:sz w:val="28"/>
          <w:szCs w:val="28"/>
        </w:rPr>
        <w:t>,</w:t>
      </w:r>
    </w:p>
    <w:p w:rsidR="004D5675" w:rsidRDefault="004D5675" w:rsidP="004D5675">
      <w:pPr>
        <w:rPr>
          <w:sz w:val="28"/>
          <w:szCs w:val="28"/>
        </w:rPr>
      </w:pPr>
      <w:r>
        <w:rPr>
          <w:sz w:val="28"/>
          <w:szCs w:val="28"/>
        </w:rPr>
        <w:t xml:space="preserve">                                                                 главный архитектор, заместитель </w:t>
      </w:r>
    </w:p>
    <w:p w:rsidR="004D5675" w:rsidRDefault="004D5675" w:rsidP="004D5675">
      <w:pPr>
        <w:rPr>
          <w:sz w:val="28"/>
          <w:szCs w:val="28"/>
        </w:rPr>
      </w:pPr>
      <w:r>
        <w:rPr>
          <w:sz w:val="28"/>
          <w:szCs w:val="28"/>
        </w:rPr>
        <w:t xml:space="preserve">                                                                 председателя комиссии</w:t>
      </w:r>
    </w:p>
    <w:p w:rsidR="004D5675" w:rsidRDefault="004D5675" w:rsidP="004D5675">
      <w:pPr>
        <w:rPr>
          <w:sz w:val="28"/>
          <w:szCs w:val="28"/>
        </w:rPr>
      </w:pPr>
    </w:p>
    <w:p w:rsidR="004D5675" w:rsidRDefault="004D5675" w:rsidP="004D5675">
      <w:pPr>
        <w:rPr>
          <w:sz w:val="28"/>
          <w:szCs w:val="28"/>
        </w:rPr>
      </w:pPr>
    </w:p>
    <w:p w:rsidR="004D5675" w:rsidRDefault="004D5675" w:rsidP="004D5675">
      <w:pPr>
        <w:rPr>
          <w:sz w:val="28"/>
          <w:szCs w:val="28"/>
        </w:rPr>
      </w:pPr>
      <w:r>
        <w:rPr>
          <w:sz w:val="28"/>
          <w:szCs w:val="28"/>
        </w:rPr>
        <w:t xml:space="preserve">ОЛЕНЁВА                                            - ведущий специалист </w:t>
      </w:r>
    </w:p>
    <w:p w:rsidR="004D5675" w:rsidRDefault="004D5675" w:rsidP="004D5675">
      <w:pPr>
        <w:rPr>
          <w:sz w:val="28"/>
          <w:szCs w:val="28"/>
        </w:rPr>
      </w:pPr>
      <w:r>
        <w:rPr>
          <w:sz w:val="28"/>
          <w:szCs w:val="28"/>
        </w:rPr>
        <w:t>Ирина Владимировна                            отдела</w:t>
      </w:r>
      <w:r w:rsidRPr="00EB07DE">
        <w:rPr>
          <w:sz w:val="28"/>
          <w:szCs w:val="28"/>
        </w:rPr>
        <w:t xml:space="preserve"> градостроительства,</w:t>
      </w:r>
    </w:p>
    <w:p w:rsidR="004D5675" w:rsidRDefault="004D5675" w:rsidP="004D5675">
      <w:pPr>
        <w:rPr>
          <w:sz w:val="28"/>
          <w:szCs w:val="28"/>
        </w:rPr>
      </w:pPr>
      <w:r>
        <w:rPr>
          <w:sz w:val="28"/>
          <w:szCs w:val="28"/>
        </w:rPr>
        <w:t xml:space="preserve">                                                                 </w:t>
      </w:r>
      <w:r w:rsidRPr="00EB07DE">
        <w:rPr>
          <w:sz w:val="28"/>
          <w:szCs w:val="28"/>
        </w:rPr>
        <w:t>архитектуры и жизнеобеспечения</w:t>
      </w:r>
      <w:r>
        <w:rPr>
          <w:sz w:val="28"/>
          <w:szCs w:val="28"/>
        </w:rPr>
        <w:t>,</w:t>
      </w:r>
    </w:p>
    <w:p w:rsidR="004D5675" w:rsidRDefault="004D5675" w:rsidP="004D5675">
      <w:pPr>
        <w:rPr>
          <w:sz w:val="28"/>
          <w:szCs w:val="28"/>
        </w:rPr>
      </w:pPr>
      <w:r>
        <w:rPr>
          <w:sz w:val="28"/>
          <w:szCs w:val="28"/>
        </w:rPr>
        <w:t xml:space="preserve">                                                                 секретарь комиссии</w:t>
      </w:r>
    </w:p>
    <w:p w:rsidR="004D5675" w:rsidRPr="00EB07DE" w:rsidRDefault="004D5675" w:rsidP="004D5675">
      <w:pPr>
        <w:rPr>
          <w:sz w:val="28"/>
          <w:szCs w:val="28"/>
        </w:rPr>
      </w:pPr>
    </w:p>
    <w:p w:rsidR="004D5675" w:rsidRDefault="003A46DF" w:rsidP="004D5675">
      <w:pPr>
        <w:rPr>
          <w:sz w:val="28"/>
          <w:szCs w:val="28"/>
        </w:rPr>
      </w:pPr>
      <w:r>
        <w:rPr>
          <w:sz w:val="28"/>
          <w:szCs w:val="28"/>
        </w:rPr>
        <w:t xml:space="preserve">     </w:t>
      </w:r>
      <w:r w:rsidR="004D5675">
        <w:rPr>
          <w:sz w:val="28"/>
          <w:szCs w:val="28"/>
        </w:rPr>
        <w:t>Члены комиссии:</w:t>
      </w:r>
    </w:p>
    <w:p w:rsidR="004D5675" w:rsidRDefault="004D5675" w:rsidP="004D5675">
      <w:pPr>
        <w:rPr>
          <w:sz w:val="28"/>
          <w:szCs w:val="28"/>
        </w:rPr>
      </w:pPr>
      <w:r>
        <w:rPr>
          <w:sz w:val="28"/>
          <w:szCs w:val="28"/>
        </w:rPr>
        <w:t xml:space="preserve">           </w:t>
      </w:r>
    </w:p>
    <w:p w:rsidR="004D5675" w:rsidRPr="00267978" w:rsidRDefault="004D5675" w:rsidP="004D5675">
      <w:pPr>
        <w:rPr>
          <w:sz w:val="28"/>
          <w:szCs w:val="28"/>
        </w:rPr>
      </w:pPr>
      <w:r>
        <w:rPr>
          <w:sz w:val="28"/>
          <w:szCs w:val="28"/>
        </w:rPr>
        <w:t xml:space="preserve">                                                                                     </w:t>
      </w:r>
      <w:r w:rsidRPr="0031087C">
        <w:rPr>
          <w:b/>
          <w:sz w:val="28"/>
          <w:szCs w:val="28"/>
        </w:rPr>
        <w:t xml:space="preserve">                                                                 </w:t>
      </w:r>
      <w:r>
        <w:rPr>
          <w:sz w:val="28"/>
          <w:szCs w:val="28"/>
        </w:rPr>
        <w:t xml:space="preserve">                                                                                                                                    </w:t>
      </w:r>
    </w:p>
    <w:p w:rsidR="004D5675" w:rsidRDefault="004D5675" w:rsidP="004D5675">
      <w:pPr>
        <w:rPr>
          <w:sz w:val="28"/>
          <w:szCs w:val="28"/>
        </w:rPr>
      </w:pPr>
      <w:r>
        <w:rPr>
          <w:sz w:val="28"/>
          <w:szCs w:val="28"/>
        </w:rPr>
        <w:t>ДОЛГУШЕВ                                         - заведующий территориальным отделом</w:t>
      </w:r>
    </w:p>
    <w:p w:rsidR="004D5675" w:rsidRDefault="004D5675" w:rsidP="004D5675">
      <w:pPr>
        <w:rPr>
          <w:sz w:val="28"/>
          <w:szCs w:val="28"/>
        </w:rPr>
      </w:pPr>
      <w:r>
        <w:rPr>
          <w:sz w:val="28"/>
          <w:szCs w:val="28"/>
        </w:rPr>
        <w:t xml:space="preserve">Владимир Васильевич                        по работе с сельскими территориями  </w:t>
      </w:r>
    </w:p>
    <w:p w:rsidR="004D5675" w:rsidRDefault="004D5675" w:rsidP="004D5675">
      <w:pPr>
        <w:rPr>
          <w:sz w:val="28"/>
          <w:szCs w:val="28"/>
        </w:rPr>
      </w:pPr>
    </w:p>
    <w:p w:rsidR="004D5675" w:rsidRDefault="004D5675" w:rsidP="004D5675">
      <w:pPr>
        <w:rPr>
          <w:sz w:val="28"/>
          <w:szCs w:val="28"/>
        </w:rPr>
      </w:pPr>
    </w:p>
    <w:p w:rsidR="004D5675" w:rsidRDefault="004D5675" w:rsidP="004D5675">
      <w:pPr>
        <w:rPr>
          <w:sz w:val="28"/>
          <w:szCs w:val="28"/>
        </w:rPr>
      </w:pPr>
    </w:p>
    <w:p w:rsidR="004D5675" w:rsidRDefault="004D5675" w:rsidP="004D5675">
      <w:pPr>
        <w:rPr>
          <w:sz w:val="28"/>
          <w:szCs w:val="28"/>
        </w:rPr>
      </w:pPr>
      <w:r>
        <w:rPr>
          <w:sz w:val="28"/>
          <w:szCs w:val="28"/>
        </w:rPr>
        <w:t>ЖИРОВА                                             - ведущий специалист – юрист отдела по</w:t>
      </w:r>
    </w:p>
    <w:p w:rsidR="004D5675" w:rsidRDefault="004D5675" w:rsidP="004D5675">
      <w:pPr>
        <w:rPr>
          <w:sz w:val="28"/>
          <w:szCs w:val="28"/>
        </w:rPr>
      </w:pPr>
      <w:r>
        <w:rPr>
          <w:sz w:val="28"/>
          <w:szCs w:val="28"/>
        </w:rPr>
        <w:t xml:space="preserve">Ольга Вадимовна                                  организационно-правовым и кадровым                              </w:t>
      </w:r>
    </w:p>
    <w:p w:rsidR="004D5675" w:rsidRDefault="004D5675" w:rsidP="004D5675">
      <w:pPr>
        <w:rPr>
          <w:sz w:val="28"/>
          <w:szCs w:val="28"/>
        </w:rPr>
      </w:pPr>
      <w:r>
        <w:rPr>
          <w:sz w:val="28"/>
          <w:szCs w:val="28"/>
        </w:rPr>
        <w:t xml:space="preserve">                                                                вопросам</w:t>
      </w:r>
    </w:p>
    <w:p w:rsidR="004D5675" w:rsidRDefault="004D5675" w:rsidP="004D5675">
      <w:pPr>
        <w:rPr>
          <w:sz w:val="28"/>
          <w:szCs w:val="28"/>
        </w:rPr>
      </w:pPr>
    </w:p>
    <w:p w:rsidR="004D5675" w:rsidRDefault="004D5675" w:rsidP="004D5675">
      <w:pPr>
        <w:rPr>
          <w:sz w:val="28"/>
          <w:szCs w:val="28"/>
        </w:rPr>
      </w:pPr>
    </w:p>
    <w:p w:rsidR="004D5675" w:rsidRPr="00992B49" w:rsidRDefault="004D5675" w:rsidP="004D5675">
      <w:pPr>
        <w:rPr>
          <w:color w:val="000000"/>
          <w:sz w:val="28"/>
          <w:szCs w:val="28"/>
        </w:rPr>
      </w:pPr>
      <w:r w:rsidRPr="00992B49">
        <w:rPr>
          <w:color w:val="000000"/>
          <w:sz w:val="28"/>
          <w:szCs w:val="28"/>
        </w:rPr>
        <w:t xml:space="preserve">ЗЫКОВ                                             </w:t>
      </w:r>
      <w:r>
        <w:rPr>
          <w:color w:val="000000"/>
          <w:sz w:val="28"/>
          <w:szCs w:val="28"/>
        </w:rPr>
        <w:t xml:space="preserve">   </w:t>
      </w:r>
      <w:r w:rsidRPr="00992B49">
        <w:rPr>
          <w:color w:val="000000"/>
          <w:sz w:val="28"/>
          <w:szCs w:val="28"/>
        </w:rPr>
        <w:t>- начальник территориального отдела</w:t>
      </w:r>
    </w:p>
    <w:p w:rsidR="004D5675" w:rsidRDefault="004D5675" w:rsidP="004D5675">
      <w:pPr>
        <w:pStyle w:val="2"/>
        <w:shd w:val="clear" w:color="auto" w:fill="FFFFFF"/>
        <w:spacing w:before="0" w:after="0"/>
        <w:rPr>
          <w:rFonts w:ascii="Times New Roman" w:hAnsi="Times New Roman"/>
          <w:b w:val="0"/>
          <w:i w:val="0"/>
          <w:iCs w:val="0"/>
          <w:color w:val="000000"/>
        </w:rPr>
      </w:pPr>
      <w:r w:rsidRPr="00992B49">
        <w:rPr>
          <w:rFonts w:ascii="Times New Roman" w:hAnsi="Times New Roman"/>
          <w:b w:val="0"/>
          <w:i w:val="0"/>
          <w:color w:val="000000"/>
        </w:rPr>
        <w:t>Станислав Валерьевич</w:t>
      </w:r>
      <w:r>
        <w:rPr>
          <w:rFonts w:ascii="Times New Roman" w:hAnsi="Times New Roman"/>
          <w:b w:val="0"/>
          <w:color w:val="000000"/>
        </w:rPr>
        <w:t xml:space="preserve">                      </w:t>
      </w:r>
      <w:r w:rsidRPr="00992B49">
        <w:rPr>
          <w:rFonts w:ascii="Times New Roman" w:hAnsi="Times New Roman"/>
          <w:b w:val="0"/>
          <w:color w:val="000000"/>
        </w:rPr>
        <w:t xml:space="preserve"> </w:t>
      </w:r>
      <w:r>
        <w:rPr>
          <w:rFonts w:ascii="Times New Roman" w:hAnsi="Times New Roman"/>
          <w:b w:val="0"/>
          <w:color w:val="000000"/>
        </w:rPr>
        <w:t xml:space="preserve">  </w:t>
      </w:r>
      <w:r>
        <w:rPr>
          <w:rFonts w:ascii="Times New Roman" w:hAnsi="Times New Roman"/>
          <w:b w:val="0"/>
          <w:i w:val="0"/>
          <w:color w:val="000000"/>
        </w:rPr>
        <w:t>у</w:t>
      </w:r>
      <w:r w:rsidRPr="00992B49">
        <w:rPr>
          <w:rFonts w:ascii="Times New Roman" w:hAnsi="Times New Roman"/>
          <w:b w:val="0"/>
          <w:i w:val="0"/>
          <w:iCs w:val="0"/>
          <w:color w:val="000000"/>
        </w:rPr>
        <w:t xml:space="preserve">правления Федеральной службы по </w:t>
      </w:r>
      <w:r>
        <w:rPr>
          <w:rFonts w:ascii="Times New Roman" w:hAnsi="Times New Roman"/>
          <w:b w:val="0"/>
          <w:i w:val="0"/>
          <w:iCs w:val="0"/>
          <w:color w:val="000000"/>
        </w:rPr>
        <w:t xml:space="preserve">             </w:t>
      </w:r>
    </w:p>
    <w:p w:rsidR="004D5675" w:rsidRDefault="004D5675" w:rsidP="004D5675">
      <w:pPr>
        <w:pStyle w:val="2"/>
        <w:shd w:val="clear" w:color="auto" w:fill="FFFFFF"/>
        <w:spacing w:before="0" w:after="0"/>
        <w:rPr>
          <w:rFonts w:ascii="Times New Roman" w:hAnsi="Times New Roman"/>
          <w:b w:val="0"/>
          <w:i w:val="0"/>
          <w:iCs w:val="0"/>
          <w:color w:val="000000"/>
        </w:rPr>
      </w:pPr>
      <w:r w:rsidRPr="00992B49">
        <w:rPr>
          <w:rFonts w:ascii="Times New Roman" w:hAnsi="Times New Roman"/>
          <w:b w:val="0"/>
          <w:i w:val="0"/>
          <w:iCs w:val="0"/>
          <w:color w:val="000000"/>
        </w:rPr>
        <w:t xml:space="preserve"> </w:t>
      </w:r>
      <w:r>
        <w:rPr>
          <w:rFonts w:ascii="Times New Roman" w:hAnsi="Times New Roman"/>
          <w:b w:val="0"/>
          <w:i w:val="0"/>
          <w:iCs w:val="0"/>
          <w:color w:val="000000"/>
        </w:rPr>
        <w:t xml:space="preserve">                                                               </w:t>
      </w:r>
      <w:r w:rsidRPr="00992B49">
        <w:rPr>
          <w:rFonts w:ascii="Times New Roman" w:hAnsi="Times New Roman"/>
          <w:b w:val="0"/>
          <w:i w:val="0"/>
          <w:iCs w:val="0"/>
          <w:color w:val="000000"/>
        </w:rPr>
        <w:t>надзору в сфере защиты прав</w:t>
      </w:r>
      <w:r>
        <w:rPr>
          <w:rFonts w:ascii="Times New Roman" w:hAnsi="Times New Roman"/>
          <w:b w:val="0"/>
          <w:i w:val="0"/>
          <w:iCs w:val="0"/>
          <w:color w:val="000000"/>
        </w:rPr>
        <w:t xml:space="preserve"> </w:t>
      </w:r>
    </w:p>
    <w:p w:rsidR="004D5675" w:rsidRPr="00992B49" w:rsidRDefault="004D5675" w:rsidP="004D5675">
      <w:r>
        <w:t xml:space="preserve">                                                                           </w:t>
      </w:r>
      <w:r w:rsidRPr="00992B49">
        <w:rPr>
          <w:color w:val="000000"/>
          <w:sz w:val="28"/>
          <w:szCs w:val="28"/>
        </w:rPr>
        <w:t>потребителей</w:t>
      </w:r>
      <w:r>
        <w:rPr>
          <w:color w:val="000000"/>
          <w:sz w:val="28"/>
          <w:szCs w:val="28"/>
        </w:rPr>
        <w:t xml:space="preserve"> и благополучия человека</w:t>
      </w:r>
    </w:p>
    <w:p w:rsidR="004D5675" w:rsidRPr="00992B49" w:rsidRDefault="004D5675" w:rsidP="004D5675">
      <w:pPr>
        <w:pStyle w:val="2"/>
        <w:shd w:val="clear" w:color="auto" w:fill="FFFFFF"/>
        <w:spacing w:before="0" w:after="0"/>
        <w:rPr>
          <w:rFonts w:ascii="Times New Roman" w:hAnsi="Times New Roman"/>
          <w:b w:val="0"/>
          <w:i w:val="0"/>
          <w:iCs w:val="0"/>
          <w:color w:val="000000"/>
        </w:rPr>
      </w:pPr>
      <w:r>
        <w:rPr>
          <w:rFonts w:ascii="Times New Roman" w:hAnsi="Times New Roman"/>
          <w:b w:val="0"/>
          <w:i w:val="0"/>
          <w:iCs w:val="0"/>
          <w:color w:val="000000"/>
        </w:rPr>
        <w:t xml:space="preserve">                                                                </w:t>
      </w:r>
      <w:r w:rsidRPr="00992B49">
        <w:rPr>
          <w:rFonts w:ascii="Times New Roman" w:hAnsi="Times New Roman"/>
          <w:b w:val="0"/>
          <w:i w:val="0"/>
          <w:iCs w:val="0"/>
          <w:color w:val="000000"/>
        </w:rPr>
        <w:t>по Кировской области в Советском район</w:t>
      </w:r>
      <w:r>
        <w:rPr>
          <w:rFonts w:ascii="Times New Roman" w:hAnsi="Times New Roman"/>
          <w:b w:val="0"/>
          <w:i w:val="0"/>
          <w:iCs w:val="0"/>
          <w:color w:val="000000"/>
        </w:rPr>
        <w:t>е</w:t>
      </w:r>
      <w:r w:rsidRPr="00992B49">
        <w:rPr>
          <w:rFonts w:ascii="Times New Roman" w:hAnsi="Times New Roman"/>
          <w:b w:val="0"/>
          <w:color w:val="000000"/>
        </w:rPr>
        <w:t xml:space="preserve"> </w:t>
      </w:r>
    </w:p>
    <w:p w:rsidR="004D5675" w:rsidRDefault="004D5675" w:rsidP="004D5675">
      <w:pPr>
        <w:rPr>
          <w:color w:val="000000"/>
          <w:sz w:val="28"/>
          <w:szCs w:val="28"/>
        </w:rPr>
      </w:pPr>
      <w:r w:rsidRPr="0031087C">
        <w:rPr>
          <w:color w:val="000000"/>
          <w:sz w:val="28"/>
          <w:szCs w:val="28"/>
        </w:rPr>
        <w:t xml:space="preserve">                                 </w:t>
      </w:r>
      <w:r>
        <w:rPr>
          <w:color w:val="000000"/>
          <w:sz w:val="28"/>
          <w:szCs w:val="28"/>
        </w:rPr>
        <w:t xml:space="preserve">                               </w:t>
      </w:r>
      <w:r w:rsidRPr="0031087C">
        <w:rPr>
          <w:color w:val="000000"/>
          <w:sz w:val="28"/>
          <w:szCs w:val="28"/>
        </w:rPr>
        <w:t>(по согласованию)</w:t>
      </w:r>
    </w:p>
    <w:p w:rsidR="004D5675" w:rsidRPr="0031087C" w:rsidRDefault="004D5675" w:rsidP="004D5675">
      <w:pPr>
        <w:rPr>
          <w:color w:val="000000"/>
          <w:sz w:val="28"/>
          <w:szCs w:val="28"/>
        </w:rPr>
      </w:pPr>
    </w:p>
    <w:p w:rsidR="004D5675" w:rsidRPr="0031087C" w:rsidRDefault="004D5675" w:rsidP="004D5675">
      <w:pPr>
        <w:rPr>
          <w:color w:val="000000"/>
          <w:sz w:val="28"/>
          <w:szCs w:val="28"/>
        </w:rPr>
      </w:pPr>
      <w:r>
        <w:rPr>
          <w:color w:val="000000"/>
          <w:sz w:val="28"/>
          <w:szCs w:val="28"/>
        </w:rPr>
        <w:t>КАЛИНИН</w:t>
      </w:r>
      <w:r w:rsidRPr="0031087C">
        <w:rPr>
          <w:color w:val="000000"/>
          <w:sz w:val="28"/>
          <w:szCs w:val="28"/>
        </w:rPr>
        <w:t xml:space="preserve">        </w:t>
      </w:r>
      <w:r>
        <w:rPr>
          <w:color w:val="000000"/>
          <w:sz w:val="28"/>
          <w:szCs w:val="28"/>
        </w:rPr>
        <w:t xml:space="preserve">                                   - начальник дознания</w:t>
      </w:r>
      <w:r w:rsidRPr="0031087C">
        <w:rPr>
          <w:color w:val="000000"/>
          <w:sz w:val="28"/>
          <w:szCs w:val="28"/>
        </w:rPr>
        <w:t xml:space="preserve"> отделения надзорной</w:t>
      </w:r>
    </w:p>
    <w:p w:rsidR="004D5675" w:rsidRPr="0031087C" w:rsidRDefault="004D5675" w:rsidP="004D5675">
      <w:pPr>
        <w:rPr>
          <w:color w:val="000000"/>
          <w:sz w:val="28"/>
          <w:szCs w:val="28"/>
        </w:rPr>
      </w:pPr>
      <w:r>
        <w:rPr>
          <w:color w:val="000000"/>
          <w:sz w:val="28"/>
          <w:szCs w:val="28"/>
        </w:rPr>
        <w:t>Андрей</w:t>
      </w:r>
      <w:r w:rsidRPr="0031087C">
        <w:rPr>
          <w:color w:val="000000"/>
          <w:sz w:val="28"/>
          <w:szCs w:val="28"/>
        </w:rPr>
        <w:t xml:space="preserve"> </w:t>
      </w:r>
      <w:r>
        <w:rPr>
          <w:color w:val="000000"/>
          <w:sz w:val="28"/>
          <w:szCs w:val="28"/>
        </w:rPr>
        <w:t xml:space="preserve">Сергеевич </w:t>
      </w:r>
      <w:r w:rsidRPr="0031087C">
        <w:rPr>
          <w:color w:val="000000"/>
          <w:sz w:val="28"/>
          <w:szCs w:val="28"/>
        </w:rPr>
        <w:t xml:space="preserve">                           </w:t>
      </w:r>
      <w:r>
        <w:rPr>
          <w:color w:val="000000"/>
          <w:sz w:val="28"/>
          <w:szCs w:val="28"/>
        </w:rPr>
        <w:t xml:space="preserve">    </w:t>
      </w:r>
      <w:r w:rsidRPr="0031087C">
        <w:rPr>
          <w:color w:val="000000"/>
          <w:sz w:val="28"/>
          <w:szCs w:val="28"/>
        </w:rPr>
        <w:t xml:space="preserve">деятельности и профилактики                                  </w:t>
      </w:r>
    </w:p>
    <w:p w:rsidR="004D5675" w:rsidRPr="0031087C" w:rsidRDefault="004D5675" w:rsidP="004D5675">
      <w:pPr>
        <w:rPr>
          <w:color w:val="000000"/>
          <w:sz w:val="28"/>
          <w:szCs w:val="28"/>
        </w:rPr>
      </w:pPr>
      <w:r w:rsidRPr="0031087C">
        <w:rPr>
          <w:color w:val="000000"/>
          <w:sz w:val="28"/>
          <w:szCs w:val="28"/>
        </w:rPr>
        <w:t xml:space="preserve">                                                                 работы Кикнурского района</w:t>
      </w:r>
    </w:p>
    <w:p w:rsidR="004D5675" w:rsidRPr="00FD4176" w:rsidRDefault="004D5675" w:rsidP="004D5675">
      <w:pPr>
        <w:rPr>
          <w:color w:val="000000"/>
          <w:sz w:val="28"/>
          <w:szCs w:val="28"/>
        </w:rPr>
      </w:pPr>
      <w:r w:rsidRPr="0031087C">
        <w:rPr>
          <w:color w:val="000000"/>
          <w:sz w:val="28"/>
          <w:szCs w:val="28"/>
        </w:rPr>
        <w:t xml:space="preserve">                                                                 (по согласованию)</w:t>
      </w:r>
    </w:p>
    <w:p w:rsidR="004D5675" w:rsidRDefault="004D5675" w:rsidP="004D5675">
      <w:pPr>
        <w:rPr>
          <w:sz w:val="28"/>
          <w:szCs w:val="28"/>
        </w:rPr>
      </w:pPr>
    </w:p>
    <w:p w:rsidR="004D5675" w:rsidRDefault="004D5675" w:rsidP="004D5675">
      <w:pPr>
        <w:rPr>
          <w:sz w:val="28"/>
          <w:szCs w:val="28"/>
        </w:rPr>
      </w:pPr>
      <w:r>
        <w:rPr>
          <w:sz w:val="28"/>
          <w:szCs w:val="28"/>
        </w:rPr>
        <w:t xml:space="preserve">                                                                          </w:t>
      </w:r>
    </w:p>
    <w:p w:rsidR="004D5675" w:rsidRDefault="004D5675" w:rsidP="004D5675">
      <w:pPr>
        <w:rPr>
          <w:sz w:val="28"/>
          <w:szCs w:val="28"/>
        </w:rPr>
      </w:pPr>
      <w:r>
        <w:rPr>
          <w:sz w:val="28"/>
          <w:szCs w:val="28"/>
        </w:rPr>
        <w:t>НОВИКОВА                                       - техник по инвентаризации строений</w:t>
      </w:r>
    </w:p>
    <w:p w:rsidR="004D5675" w:rsidRDefault="004D5675" w:rsidP="004D5675">
      <w:pPr>
        <w:rPr>
          <w:sz w:val="28"/>
          <w:szCs w:val="28"/>
        </w:rPr>
      </w:pPr>
      <w:r>
        <w:rPr>
          <w:sz w:val="28"/>
          <w:szCs w:val="28"/>
        </w:rPr>
        <w:t xml:space="preserve">Екатерина Анатольевна                       и сооружений КОГБУ «БТИ»    </w:t>
      </w:r>
    </w:p>
    <w:p w:rsidR="004D5675" w:rsidRDefault="004D5675" w:rsidP="004D5675">
      <w:pPr>
        <w:rPr>
          <w:sz w:val="28"/>
          <w:szCs w:val="28"/>
        </w:rPr>
      </w:pPr>
      <w:r>
        <w:rPr>
          <w:sz w:val="28"/>
          <w:szCs w:val="28"/>
        </w:rPr>
        <w:t xml:space="preserve">                                                                Кикнурское представительство</w:t>
      </w:r>
    </w:p>
    <w:p w:rsidR="004D5675" w:rsidRDefault="004D5675" w:rsidP="004D5675">
      <w:pPr>
        <w:rPr>
          <w:sz w:val="28"/>
          <w:szCs w:val="28"/>
        </w:rPr>
      </w:pPr>
      <w:r>
        <w:rPr>
          <w:sz w:val="28"/>
          <w:szCs w:val="28"/>
        </w:rPr>
        <w:t xml:space="preserve">                                                                </w:t>
      </w:r>
      <w:r w:rsidRPr="0031087C">
        <w:rPr>
          <w:color w:val="000000"/>
          <w:sz w:val="28"/>
          <w:szCs w:val="28"/>
        </w:rPr>
        <w:t>(по согласованию)</w:t>
      </w:r>
    </w:p>
    <w:p w:rsidR="004D5675" w:rsidRDefault="004D5675" w:rsidP="004D5675">
      <w:pPr>
        <w:rPr>
          <w:sz w:val="28"/>
          <w:szCs w:val="28"/>
        </w:rPr>
      </w:pPr>
    </w:p>
    <w:p w:rsidR="004D5675" w:rsidRDefault="004D5675" w:rsidP="004D5675">
      <w:pPr>
        <w:rPr>
          <w:sz w:val="28"/>
          <w:szCs w:val="28"/>
        </w:rPr>
      </w:pPr>
    </w:p>
    <w:p w:rsidR="004D5675" w:rsidRDefault="004D5675" w:rsidP="004D5675">
      <w:pPr>
        <w:rPr>
          <w:sz w:val="28"/>
          <w:szCs w:val="28"/>
        </w:rPr>
      </w:pPr>
      <w:r>
        <w:rPr>
          <w:sz w:val="28"/>
          <w:szCs w:val="28"/>
        </w:rPr>
        <w:t>СОКОЛОВА                                       - ведущий специалист отдела по</w:t>
      </w:r>
    </w:p>
    <w:p w:rsidR="004D5675" w:rsidRDefault="004D5675" w:rsidP="004D5675">
      <w:pPr>
        <w:rPr>
          <w:sz w:val="28"/>
          <w:szCs w:val="28"/>
        </w:rPr>
      </w:pPr>
      <w:r>
        <w:rPr>
          <w:sz w:val="28"/>
          <w:szCs w:val="28"/>
        </w:rPr>
        <w:t xml:space="preserve">Юлия Николаевна                                муниципальному имуществу и земельным                              </w:t>
      </w:r>
    </w:p>
    <w:p w:rsidR="004D5675" w:rsidRDefault="004D5675" w:rsidP="004D5675">
      <w:pPr>
        <w:rPr>
          <w:sz w:val="28"/>
          <w:szCs w:val="28"/>
        </w:rPr>
      </w:pPr>
      <w:r>
        <w:rPr>
          <w:sz w:val="28"/>
          <w:szCs w:val="28"/>
        </w:rPr>
        <w:t xml:space="preserve">                                                               ресурсам   </w:t>
      </w:r>
    </w:p>
    <w:p w:rsidR="004D5675" w:rsidRPr="0031087C" w:rsidRDefault="004D5675" w:rsidP="004D5675">
      <w:pPr>
        <w:rPr>
          <w:color w:val="000000"/>
          <w:sz w:val="28"/>
          <w:szCs w:val="28"/>
        </w:rPr>
      </w:pPr>
    </w:p>
    <w:p w:rsidR="004D5675" w:rsidRPr="0031087C" w:rsidRDefault="004D5675" w:rsidP="004D5675">
      <w:pPr>
        <w:rPr>
          <w:b/>
          <w:sz w:val="28"/>
          <w:szCs w:val="28"/>
        </w:rPr>
      </w:pPr>
    </w:p>
    <w:p w:rsidR="004D5675" w:rsidRDefault="004D5675" w:rsidP="004D5675">
      <w:pPr>
        <w:rPr>
          <w:sz w:val="28"/>
          <w:szCs w:val="28"/>
        </w:rPr>
      </w:pPr>
    </w:p>
    <w:p w:rsidR="004D5675" w:rsidRDefault="004D5675" w:rsidP="004D5675">
      <w:pPr>
        <w:rPr>
          <w:sz w:val="28"/>
          <w:szCs w:val="28"/>
        </w:rPr>
      </w:pPr>
      <w:r>
        <w:rPr>
          <w:sz w:val="28"/>
          <w:szCs w:val="28"/>
        </w:rPr>
        <w:t>ТЮЛЬКАНОВ                                    - заведующий территориальным отделом</w:t>
      </w:r>
    </w:p>
    <w:p w:rsidR="004D5675" w:rsidRDefault="004D5675" w:rsidP="004D5675">
      <w:pPr>
        <w:rPr>
          <w:sz w:val="28"/>
          <w:szCs w:val="28"/>
        </w:rPr>
      </w:pPr>
      <w:r>
        <w:rPr>
          <w:sz w:val="28"/>
          <w:szCs w:val="28"/>
        </w:rPr>
        <w:t xml:space="preserve">Игорь Андреевич                                  пгт Кикнур   </w:t>
      </w:r>
    </w:p>
    <w:p w:rsidR="004D5675" w:rsidRDefault="004D5675" w:rsidP="004D5675">
      <w:pPr>
        <w:rPr>
          <w:sz w:val="28"/>
          <w:szCs w:val="28"/>
        </w:rPr>
      </w:pPr>
    </w:p>
    <w:p w:rsidR="004D5675" w:rsidRDefault="004D5675" w:rsidP="004D5675">
      <w:pPr>
        <w:rPr>
          <w:sz w:val="28"/>
          <w:szCs w:val="28"/>
        </w:rPr>
      </w:pPr>
    </w:p>
    <w:p w:rsidR="004D5675" w:rsidRDefault="004D5675" w:rsidP="004D5675">
      <w:pPr>
        <w:rPr>
          <w:sz w:val="28"/>
          <w:szCs w:val="28"/>
        </w:rPr>
      </w:pPr>
    </w:p>
    <w:p w:rsidR="004D5675" w:rsidRDefault="004D5675" w:rsidP="004D5675">
      <w:pPr>
        <w:rPr>
          <w:color w:val="000000"/>
          <w:sz w:val="28"/>
          <w:szCs w:val="28"/>
        </w:rPr>
      </w:pPr>
      <w:r>
        <w:rPr>
          <w:color w:val="000000"/>
          <w:sz w:val="28"/>
          <w:szCs w:val="28"/>
        </w:rPr>
        <w:t xml:space="preserve">Представитель отдела охраны          - (по согласованию) </w:t>
      </w:r>
    </w:p>
    <w:p w:rsidR="004D5675" w:rsidRDefault="004D5675" w:rsidP="004D5675">
      <w:pPr>
        <w:rPr>
          <w:color w:val="000000"/>
          <w:sz w:val="28"/>
          <w:szCs w:val="28"/>
        </w:rPr>
      </w:pPr>
      <w:r>
        <w:rPr>
          <w:color w:val="000000"/>
          <w:sz w:val="28"/>
          <w:szCs w:val="28"/>
        </w:rPr>
        <w:t xml:space="preserve">окружающей среды и </w:t>
      </w:r>
    </w:p>
    <w:p w:rsidR="004D5675" w:rsidRPr="0031087C" w:rsidRDefault="004D5675" w:rsidP="004D5675">
      <w:pPr>
        <w:rPr>
          <w:color w:val="000000"/>
          <w:sz w:val="28"/>
          <w:szCs w:val="28"/>
        </w:rPr>
      </w:pPr>
      <w:r>
        <w:rPr>
          <w:color w:val="000000"/>
          <w:sz w:val="28"/>
          <w:szCs w:val="28"/>
        </w:rPr>
        <w:t>экологической безопасности</w:t>
      </w:r>
      <w:r w:rsidRPr="00F301A4">
        <w:rPr>
          <w:color w:val="000000"/>
          <w:sz w:val="28"/>
          <w:szCs w:val="28"/>
        </w:rPr>
        <w:t xml:space="preserve">                                                      </w:t>
      </w:r>
    </w:p>
    <w:p w:rsidR="004D5675" w:rsidRPr="0031087C" w:rsidRDefault="004D5675" w:rsidP="004D5675">
      <w:pPr>
        <w:rPr>
          <w:sz w:val="28"/>
          <w:szCs w:val="28"/>
        </w:rPr>
      </w:pPr>
    </w:p>
    <w:p w:rsidR="004D5675" w:rsidRPr="000654FD" w:rsidRDefault="004D5675" w:rsidP="004D5675">
      <w:pPr>
        <w:jc w:val="center"/>
        <w:rPr>
          <w:sz w:val="28"/>
          <w:szCs w:val="28"/>
        </w:rPr>
      </w:pPr>
      <w:r>
        <w:rPr>
          <w:sz w:val="28"/>
          <w:szCs w:val="28"/>
        </w:rPr>
        <w:softHyphen/>
      </w:r>
      <w:r>
        <w:rPr>
          <w:sz w:val="28"/>
          <w:szCs w:val="28"/>
        </w:rPr>
        <w:softHyphen/>
      </w:r>
      <w:r>
        <w:rPr>
          <w:sz w:val="28"/>
          <w:szCs w:val="28"/>
        </w:rPr>
        <w:softHyphen/>
      </w:r>
      <w:r>
        <w:rPr>
          <w:sz w:val="28"/>
          <w:szCs w:val="28"/>
        </w:rPr>
        <w:softHyphen/>
        <w:t xml:space="preserve"> _______________</w:t>
      </w:r>
    </w:p>
    <w:p w:rsidR="004D5675" w:rsidRPr="004D5675" w:rsidRDefault="004D5675" w:rsidP="004D5675">
      <w:pPr>
        <w:suppressAutoHyphens/>
        <w:jc w:val="center"/>
        <w:rPr>
          <w:rFonts w:eastAsia="Calibri"/>
          <w:sz w:val="28"/>
          <w:szCs w:val="28"/>
          <w:lang w:eastAsia="zh-CN"/>
        </w:rPr>
      </w:pPr>
    </w:p>
    <w:p w:rsidR="004D5675" w:rsidRPr="004D5675" w:rsidRDefault="004D5675" w:rsidP="004D5675">
      <w:pPr>
        <w:suppressAutoHyphens/>
        <w:jc w:val="center"/>
        <w:rPr>
          <w:rFonts w:eastAsia="Calibri"/>
          <w:sz w:val="28"/>
          <w:szCs w:val="28"/>
          <w:lang w:eastAsia="zh-CN"/>
        </w:rPr>
      </w:pPr>
    </w:p>
    <w:p w:rsidR="0064157C" w:rsidRDefault="0064157C" w:rsidP="0064157C">
      <w:pPr>
        <w:suppressAutoHyphens/>
        <w:jc w:val="center"/>
        <w:rPr>
          <w:rFonts w:eastAsia="Calibri"/>
          <w:sz w:val="28"/>
          <w:szCs w:val="28"/>
          <w:lang w:eastAsia="zh-CN"/>
        </w:rPr>
      </w:pPr>
      <w:r>
        <w:rPr>
          <w:rFonts w:eastAsia="Calibri"/>
          <w:sz w:val="28"/>
          <w:szCs w:val="28"/>
          <w:lang w:eastAsia="zh-CN"/>
        </w:rPr>
        <w:t>Извещение</w:t>
      </w:r>
    </w:p>
    <w:p w:rsidR="0064157C" w:rsidRPr="0064157C" w:rsidRDefault="0064157C" w:rsidP="0064157C">
      <w:pPr>
        <w:suppressAutoHyphens/>
        <w:jc w:val="center"/>
        <w:rPr>
          <w:rFonts w:eastAsia="Calibri"/>
          <w:sz w:val="28"/>
          <w:szCs w:val="28"/>
          <w:lang w:eastAsia="zh-CN"/>
        </w:rPr>
      </w:pPr>
      <w:r w:rsidRPr="0064157C">
        <w:rPr>
          <w:rFonts w:eastAsia="Calibri"/>
          <w:sz w:val="28"/>
          <w:szCs w:val="28"/>
          <w:lang w:eastAsia="zh-CN"/>
        </w:rPr>
        <w:t xml:space="preserve">Администрация Кикнурского муниципального округа Кировской области сообщает о возможном предоставлении земельного участка с кадастровым номером 43:10:400501:114 в аренду, площадью 4929 кв.м (ориентировочно), из земель населенных пунктов, с разрешенным использованием – личное подсобное хозяйство, </w:t>
      </w:r>
      <w:r>
        <w:rPr>
          <w:rFonts w:eastAsia="Calibri"/>
          <w:sz w:val="28"/>
          <w:szCs w:val="28"/>
          <w:lang w:eastAsia="zh-CN"/>
        </w:rPr>
        <w:t>адрес: Кировская обл,</w:t>
      </w:r>
      <w:r w:rsidRPr="0064157C">
        <w:rPr>
          <w:rFonts w:eastAsia="Calibri"/>
          <w:sz w:val="28"/>
          <w:szCs w:val="28"/>
          <w:lang w:eastAsia="zh-CN"/>
        </w:rPr>
        <w:t xml:space="preserve"> р-н Кикнурский, д Пижанчурга.</w:t>
      </w:r>
    </w:p>
    <w:p w:rsidR="0064157C" w:rsidRDefault="0064157C" w:rsidP="0064157C">
      <w:pPr>
        <w:suppressAutoHyphens/>
        <w:jc w:val="center"/>
        <w:rPr>
          <w:rFonts w:eastAsia="Calibri"/>
          <w:sz w:val="28"/>
          <w:szCs w:val="28"/>
          <w:lang w:eastAsia="zh-CN"/>
        </w:rPr>
      </w:pPr>
      <w:r w:rsidRPr="0064157C">
        <w:rPr>
          <w:rFonts w:eastAsia="Calibri"/>
          <w:sz w:val="28"/>
          <w:szCs w:val="28"/>
          <w:lang w:eastAsia="zh-CN"/>
        </w:rPr>
        <w:t>Прием заявлений о намерении участвовать в аукционе на право заключения договора аренды земельного участка ведется в течение десяти дней со дня опубликования и размещения извещения по адресу: 612300 Кировская область пгт Кикнур ул</w:t>
      </w:r>
      <w:r>
        <w:rPr>
          <w:rFonts w:eastAsia="Calibri"/>
          <w:sz w:val="28"/>
          <w:szCs w:val="28"/>
          <w:lang w:eastAsia="zh-CN"/>
        </w:rPr>
        <w:t>.</w:t>
      </w:r>
      <w:r w:rsidRPr="0064157C">
        <w:rPr>
          <w:rFonts w:eastAsia="Calibri"/>
          <w:sz w:val="28"/>
          <w:szCs w:val="28"/>
          <w:lang w:eastAsia="zh-CN"/>
        </w:rPr>
        <w:t xml:space="preserve"> Советская д.36 кабинет № 20. Время приема заявлений с 8 00 до 17 00, перерыв 12 00 – 13 00 (время московское).</w:t>
      </w:r>
    </w:p>
    <w:p w:rsidR="0064157C" w:rsidRDefault="0064157C" w:rsidP="004D5675">
      <w:pPr>
        <w:suppressAutoHyphens/>
        <w:jc w:val="center"/>
        <w:rPr>
          <w:rFonts w:eastAsia="Calibri"/>
          <w:sz w:val="28"/>
          <w:szCs w:val="28"/>
          <w:lang w:eastAsia="zh-CN"/>
        </w:rPr>
      </w:pPr>
    </w:p>
    <w:p w:rsidR="0064157C" w:rsidRDefault="0064157C" w:rsidP="004D5675">
      <w:pPr>
        <w:suppressAutoHyphens/>
        <w:jc w:val="center"/>
        <w:rPr>
          <w:rFonts w:eastAsia="Calibri"/>
          <w:sz w:val="28"/>
          <w:szCs w:val="28"/>
          <w:lang w:eastAsia="zh-CN"/>
        </w:rPr>
      </w:pPr>
    </w:p>
    <w:p w:rsidR="0064157C" w:rsidRDefault="0064157C" w:rsidP="004D5675">
      <w:pPr>
        <w:suppressAutoHyphens/>
        <w:jc w:val="center"/>
        <w:rPr>
          <w:rFonts w:eastAsia="Calibri"/>
          <w:sz w:val="28"/>
          <w:szCs w:val="28"/>
          <w:lang w:eastAsia="zh-CN"/>
        </w:rPr>
      </w:pPr>
    </w:p>
    <w:p w:rsidR="0064157C" w:rsidRDefault="0064157C" w:rsidP="004D5675">
      <w:pPr>
        <w:suppressAutoHyphens/>
        <w:jc w:val="center"/>
        <w:rPr>
          <w:rFonts w:eastAsia="Calibri"/>
          <w:sz w:val="28"/>
          <w:szCs w:val="28"/>
          <w:lang w:eastAsia="zh-CN"/>
        </w:rPr>
      </w:pPr>
    </w:p>
    <w:p w:rsidR="0064157C" w:rsidRDefault="0064157C" w:rsidP="004D5675">
      <w:pPr>
        <w:suppressAutoHyphens/>
        <w:jc w:val="center"/>
        <w:rPr>
          <w:rFonts w:eastAsia="Calibri"/>
          <w:sz w:val="28"/>
          <w:szCs w:val="28"/>
          <w:lang w:eastAsia="zh-CN"/>
        </w:rPr>
      </w:pPr>
    </w:p>
    <w:p w:rsidR="0064157C" w:rsidRDefault="0064157C" w:rsidP="004D5675">
      <w:pPr>
        <w:suppressAutoHyphens/>
        <w:jc w:val="center"/>
        <w:rPr>
          <w:rFonts w:eastAsia="Calibri"/>
          <w:sz w:val="28"/>
          <w:szCs w:val="28"/>
          <w:lang w:eastAsia="zh-CN"/>
        </w:rPr>
      </w:pPr>
    </w:p>
    <w:p w:rsidR="00451B2D" w:rsidRDefault="00451B2D" w:rsidP="004D5675">
      <w:pPr>
        <w:suppressAutoHyphens/>
        <w:jc w:val="center"/>
        <w:rPr>
          <w:rFonts w:eastAsia="Calibri"/>
          <w:sz w:val="28"/>
          <w:szCs w:val="28"/>
          <w:lang w:eastAsia="zh-CN"/>
        </w:rPr>
      </w:pPr>
      <w:r>
        <w:rPr>
          <w:rFonts w:eastAsia="Calibri"/>
          <w:sz w:val="28"/>
          <w:szCs w:val="28"/>
          <w:lang w:eastAsia="zh-CN"/>
        </w:rPr>
        <w:br/>
      </w:r>
    </w:p>
    <w:p w:rsidR="00451B2D" w:rsidRDefault="00451B2D">
      <w:pPr>
        <w:spacing w:after="160" w:line="259" w:lineRule="auto"/>
        <w:rPr>
          <w:rFonts w:eastAsia="Calibri"/>
          <w:sz w:val="28"/>
          <w:szCs w:val="28"/>
          <w:lang w:eastAsia="zh-CN"/>
        </w:rPr>
      </w:pPr>
      <w:r>
        <w:rPr>
          <w:rFonts w:eastAsia="Calibri"/>
          <w:sz w:val="28"/>
          <w:szCs w:val="28"/>
          <w:lang w:eastAsia="zh-CN"/>
        </w:rPr>
        <w:br w:type="page"/>
      </w:r>
    </w:p>
    <w:p w:rsidR="00451B2D" w:rsidRPr="00451B2D" w:rsidRDefault="00451B2D" w:rsidP="00451B2D">
      <w:pPr>
        <w:suppressAutoHyphens/>
        <w:jc w:val="center"/>
        <w:rPr>
          <w:rFonts w:eastAsia="Calibri"/>
          <w:sz w:val="28"/>
          <w:szCs w:val="28"/>
          <w:lang w:eastAsia="zh-CN"/>
        </w:rPr>
      </w:pPr>
      <w:r w:rsidRPr="00451B2D">
        <w:rPr>
          <w:rFonts w:eastAsia="Calibri"/>
          <w:sz w:val="28"/>
          <w:szCs w:val="28"/>
          <w:lang w:eastAsia="zh-CN"/>
        </w:rPr>
        <w:t>ИЗВЕЩЕНИЕ</w:t>
      </w:r>
    </w:p>
    <w:p w:rsidR="00451B2D" w:rsidRPr="00451B2D" w:rsidRDefault="00451B2D" w:rsidP="00451B2D">
      <w:pPr>
        <w:suppressAutoHyphens/>
        <w:jc w:val="center"/>
        <w:rPr>
          <w:rFonts w:eastAsia="Calibri"/>
          <w:sz w:val="28"/>
          <w:szCs w:val="28"/>
          <w:lang w:eastAsia="zh-CN"/>
        </w:rPr>
      </w:pPr>
    </w:p>
    <w:p w:rsidR="00451B2D" w:rsidRPr="00451B2D" w:rsidRDefault="00451B2D" w:rsidP="00451B2D">
      <w:pPr>
        <w:suppressAutoHyphens/>
        <w:jc w:val="center"/>
        <w:rPr>
          <w:rFonts w:eastAsia="Calibri"/>
          <w:sz w:val="28"/>
          <w:szCs w:val="28"/>
          <w:lang w:eastAsia="zh-CN"/>
        </w:rPr>
      </w:pPr>
      <w:r w:rsidRPr="00451B2D">
        <w:rPr>
          <w:rFonts w:eastAsia="Calibri"/>
          <w:sz w:val="28"/>
          <w:szCs w:val="28"/>
          <w:lang w:eastAsia="zh-CN"/>
        </w:rPr>
        <w:t>Администрация Кикнурского муниципального округа Кировской области в соответствии с Федеральным законом от 24.07.2002 № 101-ФЗ «Об обороте земель сельскохозяйственного назначения» предлагает сельскохозяйственной организации или крестьянскому (фермерскому) хозяйству в аренду без проведения торгов:</w:t>
      </w:r>
    </w:p>
    <w:p w:rsidR="00451B2D" w:rsidRPr="00451B2D" w:rsidRDefault="00451B2D" w:rsidP="00451B2D">
      <w:pPr>
        <w:suppressAutoHyphens/>
        <w:jc w:val="center"/>
        <w:rPr>
          <w:rFonts w:eastAsia="Calibri"/>
          <w:sz w:val="28"/>
          <w:szCs w:val="28"/>
          <w:lang w:eastAsia="zh-CN"/>
        </w:rPr>
      </w:pPr>
      <w:r w:rsidRPr="00451B2D">
        <w:rPr>
          <w:rFonts w:eastAsia="Calibri"/>
          <w:sz w:val="28"/>
          <w:szCs w:val="28"/>
          <w:lang w:eastAsia="zh-CN"/>
        </w:rPr>
        <w:t>Земельный участок с кадастровым номером 43:10:470901:91 площадью 1699339 кв. м из земель сельскохозяйственного назначения, разрешенное использование – земли сельскохозяйственного производства. Местоположение: Кировская обл, р-н Кикнурский.</w:t>
      </w:r>
    </w:p>
    <w:p w:rsidR="00451B2D" w:rsidRPr="00451B2D" w:rsidRDefault="00451B2D" w:rsidP="00451B2D">
      <w:pPr>
        <w:suppressAutoHyphens/>
        <w:jc w:val="center"/>
        <w:rPr>
          <w:rFonts w:eastAsia="Calibri"/>
          <w:sz w:val="28"/>
          <w:szCs w:val="28"/>
          <w:lang w:eastAsia="zh-CN"/>
        </w:rPr>
      </w:pPr>
      <w:r w:rsidRPr="00451B2D">
        <w:rPr>
          <w:rFonts w:eastAsia="Calibri"/>
          <w:sz w:val="28"/>
          <w:szCs w:val="28"/>
          <w:lang w:eastAsia="zh-CN"/>
        </w:rPr>
        <w:t>Годовая арендная плата – 6 882,32 руб.</w:t>
      </w:r>
    </w:p>
    <w:p w:rsidR="00451B2D" w:rsidRPr="00451B2D" w:rsidRDefault="00451B2D" w:rsidP="00451B2D">
      <w:pPr>
        <w:suppressAutoHyphens/>
        <w:jc w:val="center"/>
        <w:rPr>
          <w:rFonts w:eastAsia="Calibri"/>
          <w:sz w:val="28"/>
          <w:szCs w:val="28"/>
          <w:lang w:eastAsia="zh-CN"/>
        </w:rPr>
      </w:pPr>
      <w:r w:rsidRPr="00451B2D">
        <w:rPr>
          <w:rFonts w:eastAsia="Calibri"/>
          <w:sz w:val="28"/>
          <w:szCs w:val="28"/>
          <w:lang w:eastAsia="zh-CN"/>
        </w:rPr>
        <w:t>Прием заявлений о намерении в приобретении земельного участка в аренду ведется по адресу: 612300, пгт Кикнур Кировская область, ул</w:t>
      </w:r>
      <w:r>
        <w:rPr>
          <w:rFonts w:eastAsia="Calibri"/>
          <w:sz w:val="28"/>
          <w:szCs w:val="28"/>
          <w:lang w:eastAsia="zh-CN"/>
        </w:rPr>
        <w:t>.</w:t>
      </w:r>
      <w:r w:rsidRPr="00451B2D">
        <w:rPr>
          <w:rFonts w:eastAsia="Calibri"/>
          <w:sz w:val="28"/>
          <w:szCs w:val="28"/>
          <w:lang w:eastAsia="zh-CN"/>
        </w:rPr>
        <w:t xml:space="preserve"> Советская, д.36, кабинет № 20 с понедельника по пятницу с 8-00 до 17-00, перерыв с 12-00 до 13-00 (время московское),      5-11-52.</w:t>
      </w:r>
    </w:p>
    <w:p w:rsidR="00451B2D" w:rsidRPr="00451B2D" w:rsidRDefault="00451B2D" w:rsidP="00451B2D">
      <w:pPr>
        <w:suppressAutoHyphens/>
        <w:jc w:val="center"/>
        <w:rPr>
          <w:rFonts w:eastAsia="Calibri"/>
          <w:sz w:val="28"/>
          <w:szCs w:val="28"/>
          <w:lang w:eastAsia="zh-CN"/>
        </w:rPr>
      </w:pPr>
    </w:p>
    <w:p w:rsidR="0079584E" w:rsidRDefault="0079584E" w:rsidP="004D5675">
      <w:pPr>
        <w:suppressAutoHyphens/>
        <w:jc w:val="center"/>
        <w:rPr>
          <w:rFonts w:eastAsia="Calibri"/>
          <w:sz w:val="28"/>
          <w:szCs w:val="28"/>
          <w:lang w:eastAsia="zh-CN"/>
        </w:rPr>
      </w:pPr>
      <w:r>
        <w:rPr>
          <w:rFonts w:eastAsia="Calibri"/>
          <w:sz w:val="28"/>
          <w:szCs w:val="28"/>
          <w:lang w:eastAsia="zh-CN"/>
        </w:rPr>
        <w:br/>
      </w:r>
    </w:p>
    <w:p w:rsidR="0079584E" w:rsidRDefault="0079584E">
      <w:pPr>
        <w:spacing w:after="160" w:line="259" w:lineRule="auto"/>
        <w:rPr>
          <w:rFonts w:eastAsia="Calibri"/>
          <w:sz w:val="28"/>
          <w:szCs w:val="28"/>
          <w:lang w:eastAsia="zh-CN"/>
        </w:rPr>
      </w:pPr>
      <w:r>
        <w:rPr>
          <w:rFonts w:eastAsia="Calibri"/>
          <w:sz w:val="28"/>
          <w:szCs w:val="28"/>
          <w:lang w:eastAsia="zh-CN"/>
        </w:rPr>
        <w:br w:type="page"/>
      </w:r>
    </w:p>
    <w:p w:rsidR="0079584E" w:rsidRDefault="0079584E" w:rsidP="0079584E">
      <w:pPr>
        <w:ind w:left="108" w:firstLine="612"/>
        <w:jc w:val="center"/>
        <w:rPr>
          <w:b/>
          <w:sz w:val="28"/>
          <w:szCs w:val="28"/>
        </w:rPr>
      </w:pPr>
      <w:r w:rsidRPr="0079584E">
        <w:rPr>
          <w:b/>
          <w:sz w:val="28"/>
          <w:szCs w:val="28"/>
        </w:rPr>
        <w:t>Извещение</w:t>
      </w:r>
    </w:p>
    <w:p w:rsidR="0079584E" w:rsidRPr="0079584E" w:rsidRDefault="0079584E" w:rsidP="0079584E">
      <w:pPr>
        <w:ind w:left="108" w:firstLine="612"/>
        <w:jc w:val="center"/>
        <w:rPr>
          <w:b/>
          <w:sz w:val="28"/>
          <w:szCs w:val="28"/>
        </w:rPr>
      </w:pPr>
    </w:p>
    <w:p w:rsidR="0079584E" w:rsidRPr="00031C29" w:rsidRDefault="0079584E" w:rsidP="0079584E">
      <w:pPr>
        <w:ind w:left="108" w:firstLine="612"/>
        <w:jc w:val="both"/>
        <w:rPr>
          <w:sz w:val="22"/>
          <w:szCs w:val="22"/>
        </w:rPr>
      </w:pPr>
      <w:r w:rsidRPr="00031C29">
        <w:rPr>
          <w:sz w:val="22"/>
          <w:szCs w:val="22"/>
        </w:rPr>
        <w:t>Кадастровым инженером  Заровнядной Татьяной Александровной, адрес: 610045, г.Киров, ул.</w:t>
      </w:r>
      <w:r>
        <w:rPr>
          <w:sz w:val="22"/>
          <w:szCs w:val="22"/>
        </w:rPr>
        <w:t xml:space="preserve"> </w:t>
      </w:r>
      <w:r w:rsidRPr="00031C29">
        <w:rPr>
          <w:sz w:val="22"/>
          <w:szCs w:val="22"/>
        </w:rPr>
        <w:t xml:space="preserve">Солнечная, д.45, кв.2, тел. 89195061113, эл. почта </w:t>
      </w:r>
      <w:hyperlink r:id="rId15" w:history="1">
        <w:r w:rsidRPr="00031C29">
          <w:rPr>
            <w:rStyle w:val="af7"/>
            <w:sz w:val="22"/>
            <w:szCs w:val="22"/>
          </w:rPr>
          <w:t>t</w:t>
        </w:r>
        <w:r w:rsidRPr="00031C29">
          <w:rPr>
            <w:rStyle w:val="af7"/>
            <w:sz w:val="22"/>
            <w:szCs w:val="22"/>
            <w:lang w:val="en-US"/>
          </w:rPr>
          <w:t>anya</w:t>
        </w:r>
        <w:r w:rsidRPr="00031C29">
          <w:rPr>
            <w:rStyle w:val="af7"/>
            <w:sz w:val="22"/>
            <w:szCs w:val="22"/>
          </w:rPr>
          <w:t>.</w:t>
        </w:r>
        <w:r w:rsidRPr="00031C29">
          <w:rPr>
            <w:rStyle w:val="af7"/>
            <w:sz w:val="22"/>
            <w:szCs w:val="22"/>
            <w:lang w:val="en-US"/>
          </w:rPr>
          <w:t>zar</w:t>
        </w:r>
        <w:r w:rsidRPr="00031C29">
          <w:rPr>
            <w:rStyle w:val="af7"/>
            <w:sz w:val="22"/>
            <w:szCs w:val="22"/>
          </w:rPr>
          <w:t>@mail.ru</w:t>
        </w:r>
      </w:hyperlink>
      <w:r w:rsidRPr="00031C29">
        <w:rPr>
          <w:sz w:val="22"/>
          <w:szCs w:val="22"/>
        </w:rPr>
        <w:t>, в отношении земельного участка с кадастровым номером 43:1</w:t>
      </w:r>
      <w:r>
        <w:rPr>
          <w:sz w:val="22"/>
          <w:szCs w:val="22"/>
        </w:rPr>
        <w:t>0:310104:13</w:t>
      </w:r>
      <w:r w:rsidRPr="00031C29">
        <w:rPr>
          <w:sz w:val="22"/>
          <w:szCs w:val="22"/>
        </w:rPr>
        <w:t>, расположенного: Кировская область, р-н Кикнурский</w:t>
      </w:r>
      <w:r>
        <w:rPr>
          <w:sz w:val="22"/>
          <w:szCs w:val="22"/>
        </w:rPr>
        <w:t>, пгт.</w:t>
      </w:r>
      <w:r>
        <w:rPr>
          <w:sz w:val="22"/>
          <w:szCs w:val="22"/>
        </w:rPr>
        <w:t xml:space="preserve"> </w:t>
      </w:r>
      <w:r>
        <w:rPr>
          <w:sz w:val="22"/>
          <w:szCs w:val="22"/>
        </w:rPr>
        <w:t>Кикнур, ул.</w:t>
      </w:r>
      <w:r>
        <w:rPr>
          <w:sz w:val="22"/>
          <w:szCs w:val="22"/>
        </w:rPr>
        <w:t xml:space="preserve"> </w:t>
      </w:r>
      <w:r>
        <w:rPr>
          <w:sz w:val="22"/>
          <w:szCs w:val="22"/>
        </w:rPr>
        <w:t>Сергея Шарыгина, д.1а</w:t>
      </w:r>
      <w:r w:rsidRPr="00031C29">
        <w:rPr>
          <w:sz w:val="22"/>
          <w:szCs w:val="22"/>
        </w:rPr>
        <w:t xml:space="preserve"> выполняются работы по уточнению местоположения границы и площади.</w:t>
      </w:r>
    </w:p>
    <w:p w:rsidR="0079584E" w:rsidRPr="00031C29" w:rsidRDefault="0079584E" w:rsidP="0079584E">
      <w:pPr>
        <w:ind w:left="108" w:firstLine="612"/>
        <w:jc w:val="both"/>
        <w:rPr>
          <w:sz w:val="22"/>
          <w:szCs w:val="22"/>
        </w:rPr>
      </w:pPr>
      <w:r w:rsidRPr="00031C29">
        <w:rPr>
          <w:sz w:val="22"/>
          <w:szCs w:val="22"/>
        </w:rPr>
        <w:t>Заказчик кадастровых работ: Администрация Кикнурского</w:t>
      </w:r>
      <w:r>
        <w:rPr>
          <w:sz w:val="22"/>
          <w:szCs w:val="22"/>
        </w:rPr>
        <w:t xml:space="preserve"> муниципального округа, </w:t>
      </w:r>
      <w:r w:rsidRPr="00C767C1">
        <w:rPr>
          <w:sz w:val="22"/>
          <w:szCs w:val="22"/>
        </w:rPr>
        <w:t>тел.</w:t>
      </w:r>
      <w:r>
        <w:rPr>
          <w:sz w:val="22"/>
          <w:szCs w:val="22"/>
        </w:rPr>
        <w:t xml:space="preserve"> 8(83341)5-11-52.</w:t>
      </w:r>
    </w:p>
    <w:p w:rsidR="0079584E" w:rsidRPr="00031C29" w:rsidRDefault="0079584E" w:rsidP="0079584E">
      <w:pPr>
        <w:ind w:left="108" w:firstLine="612"/>
        <w:jc w:val="both"/>
        <w:rPr>
          <w:sz w:val="22"/>
          <w:szCs w:val="22"/>
        </w:rPr>
      </w:pPr>
      <w:r w:rsidRPr="00031C29">
        <w:rPr>
          <w:sz w:val="22"/>
          <w:szCs w:val="22"/>
        </w:rPr>
        <w:t>Собрание заинтересованных лиц по поводу согласования местоположения границ состоится по адресу: Кировская область, р-н Кикнурский</w:t>
      </w:r>
      <w:r>
        <w:rPr>
          <w:sz w:val="22"/>
          <w:szCs w:val="22"/>
        </w:rPr>
        <w:t>, пгт.</w:t>
      </w:r>
      <w:r>
        <w:rPr>
          <w:sz w:val="22"/>
          <w:szCs w:val="22"/>
        </w:rPr>
        <w:t xml:space="preserve"> </w:t>
      </w:r>
      <w:r>
        <w:rPr>
          <w:sz w:val="22"/>
          <w:szCs w:val="22"/>
        </w:rPr>
        <w:t>Кикнур, ул.</w:t>
      </w:r>
      <w:r>
        <w:rPr>
          <w:sz w:val="22"/>
          <w:szCs w:val="22"/>
        </w:rPr>
        <w:t xml:space="preserve"> </w:t>
      </w:r>
      <w:r>
        <w:rPr>
          <w:sz w:val="22"/>
          <w:szCs w:val="22"/>
        </w:rPr>
        <w:t>Сергея Шарыгина, д.1а</w:t>
      </w:r>
      <w:r w:rsidRPr="00031C29">
        <w:rPr>
          <w:sz w:val="22"/>
          <w:szCs w:val="22"/>
        </w:rPr>
        <w:t xml:space="preserve"> </w:t>
      </w:r>
      <w:r>
        <w:rPr>
          <w:sz w:val="22"/>
          <w:szCs w:val="22"/>
        </w:rPr>
        <w:t xml:space="preserve">                 </w:t>
      </w:r>
      <w:r w:rsidRPr="00031C29">
        <w:rPr>
          <w:sz w:val="22"/>
          <w:szCs w:val="22"/>
        </w:rPr>
        <w:t>«</w:t>
      </w:r>
      <w:r>
        <w:rPr>
          <w:sz w:val="22"/>
          <w:szCs w:val="22"/>
        </w:rPr>
        <w:t>13» октября</w:t>
      </w:r>
      <w:r w:rsidRPr="00031C29">
        <w:rPr>
          <w:sz w:val="22"/>
          <w:szCs w:val="22"/>
        </w:rPr>
        <w:t xml:space="preserve"> 2022 года в 10 часов 00 минут.</w:t>
      </w:r>
    </w:p>
    <w:p w:rsidR="0079584E" w:rsidRPr="00031C29" w:rsidRDefault="0079584E" w:rsidP="0079584E">
      <w:pPr>
        <w:ind w:left="108" w:firstLine="612"/>
        <w:jc w:val="both"/>
        <w:rPr>
          <w:sz w:val="22"/>
          <w:szCs w:val="22"/>
        </w:rPr>
      </w:pPr>
      <w:r w:rsidRPr="00031C29">
        <w:rPr>
          <w:sz w:val="22"/>
          <w:szCs w:val="22"/>
        </w:rPr>
        <w:t xml:space="preserve">С проектом межевого плана можно ознакомиться по адресу: </w:t>
      </w:r>
      <w:r w:rsidRPr="00C767C1">
        <w:rPr>
          <w:rStyle w:val="extendedtext-full"/>
          <w:sz w:val="22"/>
          <w:szCs w:val="22"/>
        </w:rPr>
        <w:t xml:space="preserve">Кировская область, </w:t>
      </w:r>
      <w:r w:rsidRPr="00C767C1">
        <w:rPr>
          <w:rStyle w:val="extendedtext-full"/>
          <w:bCs/>
          <w:sz w:val="22"/>
          <w:szCs w:val="22"/>
        </w:rPr>
        <w:t>Кикнурский</w:t>
      </w:r>
      <w:r w:rsidRPr="00C767C1">
        <w:rPr>
          <w:rStyle w:val="extendedtext-full"/>
          <w:sz w:val="22"/>
          <w:szCs w:val="22"/>
        </w:rPr>
        <w:t xml:space="preserve"> </w:t>
      </w:r>
      <w:r w:rsidRPr="00C767C1">
        <w:rPr>
          <w:rStyle w:val="extendedtext-full"/>
          <w:bCs/>
          <w:sz w:val="22"/>
          <w:szCs w:val="22"/>
        </w:rPr>
        <w:t>район</w:t>
      </w:r>
      <w:r w:rsidRPr="00C767C1">
        <w:rPr>
          <w:rStyle w:val="extendedtext-full"/>
          <w:sz w:val="22"/>
          <w:szCs w:val="22"/>
        </w:rPr>
        <w:t xml:space="preserve">, пгт. </w:t>
      </w:r>
      <w:r w:rsidRPr="00C767C1">
        <w:rPr>
          <w:rStyle w:val="extendedtext-full"/>
          <w:bCs/>
          <w:sz w:val="22"/>
          <w:szCs w:val="22"/>
        </w:rPr>
        <w:t>Кикнур</w:t>
      </w:r>
      <w:r w:rsidRPr="00C767C1">
        <w:rPr>
          <w:rStyle w:val="extendedtext-full"/>
          <w:sz w:val="22"/>
          <w:szCs w:val="22"/>
        </w:rPr>
        <w:t>, ул. Советская, д. 36.</w:t>
      </w:r>
    </w:p>
    <w:p w:rsidR="0079584E" w:rsidRPr="00031C29" w:rsidRDefault="0079584E" w:rsidP="0079584E">
      <w:pPr>
        <w:ind w:left="108" w:firstLine="612"/>
        <w:jc w:val="both"/>
        <w:rPr>
          <w:sz w:val="22"/>
          <w:szCs w:val="22"/>
        </w:rPr>
      </w:pPr>
      <w:r w:rsidRPr="00031C29">
        <w:rPr>
          <w:sz w:val="22"/>
          <w:szCs w:val="22"/>
        </w:rPr>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течение 30 дней с момента публикации настоящего извещения по адресу: </w:t>
      </w:r>
      <w:r w:rsidRPr="00C767C1">
        <w:rPr>
          <w:rStyle w:val="extendedtext-full"/>
          <w:sz w:val="22"/>
          <w:szCs w:val="22"/>
        </w:rPr>
        <w:t xml:space="preserve">Кировская область, </w:t>
      </w:r>
      <w:r w:rsidRPr="00C767C1">
        <w:rPr>
          <w:rStyle w:val="extendedtext-full"/>
          <w:bCs/>
          <w:sz w:val="22"/>
          <w:szCs w:val="22"/>
        </w:rPr>
        <w:t>Кикнурский</w:t>
      </w:r>
      <w:r w:rsidRPr="00C767C1">
        <w:rPr>
          <w:rStyle w:val="extendedtext-full"/>
          <w:sz w:val="22"/>
          <w:szCs w:val="22"/>
        </w:rPr>
        <w:t xml:space="preserve"> </w:t>
      </w:r>
      <w:r w:rsidRPr="00C767C1">
        <w:rPr>
          <w:rStyle w:val="extendedtext-full"/>
          <w:bCs/>
          <w:sz w:val="22"/>
          <w:szCs w:val="22"/>
        </w:rPr>
        <w:t>район</w:t>
      </w:r>
      <w:r w:rsidRPr="00C767C1">
        <w:rPr>
          <w:rStyle w:val="extendedtext-full"/>
          <w:sz w:val="22"/>
          <w:szCs w:val="22"/>
        </w:rPr>
        <w:t xml:space="preserve">, пгт. </w:t>
      </w:r>
      <w:r w:rsidRPr="00C767C1">
        <w:rPr>
          <w:rStyle w:val="extendedtext-full"/>
          <w:bCs/>
          <w:sz w:val="22"/>
          <w:szCs w:val="22"/>
        </w:rPr>
        <w:t>Кикнур</w:t>
      </w:r>
      <w:r w:rsidRPr="00C767C1">
        <w:rPr>
          <w:rStyle w:val="extendedtext-full"/>
          <w:sz w:val="22"/>
          <w:szCs w:val="22"/>
        </w:rPr>
        <w:t>, ул. Советская, д. 36.</w:t>
      </w:r>
    </w:p>
    <w:p w:rsidR="0079584E" w:rsidRPr="00031C29" w:rsidRDefault="0079584E" w:rsidP="0079584E">
      <w:pPr>
        <w:ind w:left="108" w:firstLine="612"/>
        <w:jc w:val="both"/>
        <w:rPr>
          <w:sz w:val="22"/>
          <w:szCs w:val="22"/>
        </w:rPr>
      </w:pPr>
      <w:r w:rsidRPr="00031C29">
        <w:rPr>
          <w:sz w:val="22"/>
          <w:szCs w:val="22"/>
        </w:rPr>
        <w:t>Смежные земельные участки, с правообладателями которых требуется согласование местоположения границ: 43:1</w:t>
      </w:r>
      <w:r>
        <w:rPr>
          <w:sz w:val="22"/>
          <w:szCs w:val="22"/>
        </w:rPr>
        <w:t>0:310104:21</w:t>
      </w:r>
      <w:r w:rsidRPr="00031C29">
        <w:rPr>
          <w:sz w:val="22"/>
          <w:szCs w:val="22"/>
        </w:rPr>
        <w:t>, 43:1</w:t>
      </w:r>
      <w:r>
        <w:rPr>
          <w:sz w:val="22"/>
          <w:szCs w:val="22"/>
        </w:rPr>
        <w:t xml:space="preserve">0:310104:36, </w:t>
      </w:r>
      <w:r w:rsidRPr="00031C29">
        <w:rPr>
          <w:sz w:val="22"/>
          <w:szCs w:val="22"/>
        </w:rPr>
        <w:t>43:1</w:t>
      </w:r>
      <w:r>
        <w:rPr>
          <w:sz w:val="22"/>
          <w:szCs w:val="22"/>
        </w:rPr>
        <w:t xml:space="preserve">0:310104:42, </w:t>
      </w:r>
      <w:r w:rsidRPr="00031C29">
        <w:rPr>
          <w:sz w:val="22"/>
          <w:szCs w:val="22"/>
        </w:rPr>
        <w:t>43:1</w:t>
      </w:r>
      <w:r>
        <w:rPr>
          <w:sz w:val="22"/>
          <w:szCs w:val="22"/>
        </w:rPr>
        <w:t xml:space="preserve">0:310104:45 </w:t>
      </w:r>
      <w:r w:rsidRPr="00031C29">
        <w:rPr>
          <w:sz w:val="22"/>
          <w:szCs w:val="22"/>
        </w:rPr>
        <w:t>и иные заинтересованные лица.</w:t>
      </w:r>
    </w:p>
    <w:p w:rsidR="0079584E" w:rsidRPr="00031C29" w:rsidRDefault="0079584E" w:rsidP="0079584E">
      <w:pPr>
        <w:ind w:left="108" w:firstLine="612"/>
        <w:jc w:val="both"/>
        <w:rPr>
          <w:sz w:val="22"/>
          <w:szCs w:val="22"/>
        </w:rPr>
      </w:pPr>
      <w:r w:rsidRPr="00031C29">
        <w:rPr>
          <w:sz w:val="22"/>
          <w:szCs w:val="22"/>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79584E" w:rsidRDefault="0079584E" w:rsidP="004D5675">
      <w:pPr>
        <w:suppressAutoHyphens/>
        <w:jc w:val="center"/>
        <w:rPr>
          <w:rFonts w:eastAsia="Calibri"/>
          <w:sz w:val="28"/>
          <w:szCs w:val="28"/>
          <w:lang w:eastAsia="zh-CN"/>
        </w:rPr>
      </w:pPr>
    </w:p>
    <w:p w:rsidR="0079584E" w:rsidRDefault="0079584E" w:rsidP="004D5675">
      <w:pPr>
        <w:suppressAutoHyphens/>
        <w:jc w:val="center"/>
        <w:rPr>
          <w:rFonts w:eastAsia="Calibri"/>
          <w:sz w:val="28"/>
          <w:szCs w:val="28"/>
          <w:lang w:eastAsia="zh-CN"/>
        </w:rPr>
      </w:pPr>
    </w:p>
    <w:p w:rsidR="0079584E" w:rsidRDefault="0079584E" w:rsidP="004D5675">
      <w:pPr>
        <w:suppressAutoHyphens/>
        <w:jc w:val="center"/>
        <w:rPr>
          <w:rFonts w:eastAsia="Calibri"/>
          <w:sz w:val="28"/>
          <w:szCs w:val="28"/>
          <w:lang w:eastAsia="zh-CN"/>
        </w:rPr>
      </w:pPr>
    </w:p>
    <w:p w:rsidR="0079584E" w:rsidRDefault="0079584E" w:rsidP="004D5675">
      <w:pPr>
        <w:suppressAutoHyphens/>
        <w:jc w:val="center"/>
        <w:rPr>
          <w:rFonts w:eastAsia="Calibri"/>
          <w:sz w:val="28"/>
          <w:szCs w:val="28"/>
          <w:lang w:eastAsia="zh-CN"/>
        </w:rPr>
      </w:pPr>
    </w:p>
    <w:p w:rsidR="004D5675" w:rsidRPr="004D5675" w:rsidRDefault="004D5675" w:rsidP="004D5675">
      <w:pPr>
        <w:suppressAutoHyphens/>
        <w:jc w:val="center"/>
        <w:rPr>
          <w:rFonts w:eastAsia="Calibri"/>
          <w:sz w:val="28"/>
          <w:szCs w:val="28"/>
          <w:lang w:eastAsia="zh-CN"/>
        </w:rPr>
      </w:pPr>
      <w:r w:rsidRPr="004D5675">
        <w:rPr>
          <w:rFonts w:eastAsia="Calibri"/>
          <w:sz w:val="28"/>
          <w:szCs w:val="28"/>
          <w:lang w:eastAsia="zh-CN"/>
        </w:rPr>
        <w:t>Учредитель: Дума Кикнурского муниципального округа</w:t>
      </w:r>
    </w:p>
    <w:p w:rsidR="004D5675" w:rsidRPr="004D5675" w:rsidRDefault="004D5675" w:rsidP="004D5675">
      <w:pPr>
        <w:suppressAutoHyphens/>
        <w:jc w:val="center"/>
        <w:rPr>
          <w:rFonts w:eastAsia="Calibri"/>
          <w:sz w:val="28"/>
          <w:szCs w:val="28"/>
          <w:lang w:eastAsia="zh-CN"/>
        </w:rPr>
      </w:pPr>
    </w:p>
    <w:p w:rsidR="004D5675" w:rsidRPr="004D5675" w:rsidRDefault="004D5675" w:rsidP="004D5675">
      <w:pPr>
        <w:suppressAutoHyphens/>
        <w:jc w:val="center"/>
        <w:rPr>
          <w:rFonts w:eastAsia="Calibri"/>
          <w:sz w:val="28"/>
          <w:szCs w:val="28"/>
          <w:lang w:eastAsia="zh-CN"/>
        </w:rPr>
      </w:pPr>
      <w:r w:rsidRPr="004D5675">
        <w:rPr>
          <w:rFonts w:eastAsia="Calibri"/>
          <w:sz w:val="28"/>
          <w:szCs w:val="28"/>
          <w:lang w:eastAsia="zh-CN"/>
        </w:rPr>
        <w:t>Кировской области</w:t>
      </w:r>
    </w:p>
    <w:p w:rsidR="004D5675" w:rsidRPr="004D5675" w:rsidRDefault="004D5675" w:rsidP="004D5675">
      <w:pPr>
        <w:suppressAutoHyphens/>
        <w:jc w:val="center"/>
        <w:rPr>
          <w:rFonts w:eastAsia="Calibri"/>
          <w:sz w:val="28"/>
          <w:szCs w:val="28"/>
          <w:lang w:eastAsia="zh-CN"/>
        </w:rPr>
      </w:pPr>
    </w:p>
    <w:p w:rsidR="004D5675" w:rsidRPr="004D5675" w:rsidRDefault="004D5675" w:rsidP="004D5675">
      <w:pPr>
        <w:suppressAutoHyphens/>
        <w:jc w:val="center"/>
        <w:rPr>
          <w:rFonts w:eastAsia="Calibri"/>
          <w:sz w:val="28"/>
          <w:szCs w:val="28"/>
          <w:lang w:eastAsia="zh-CN"/>
        </w:rPr>
      </w:pPr>
      <w:r w:rsidRPr="004D5675">
        <w:rPr>
          <w:rFonts w:eastAsia="Calibri"/>
          <w:sz w:val="28"/>
          <w:szCs w:val="28"/>
          <w:lang w:eastAsia="zh-CN"/>
        </w:rPr>
        <w:t>612300, Кировская область,</w:t>
      </w:r>
    </w:p>
    <w:p w:rsidR="004D5675" w:rsidRPr="004D5675" w:rsidRDefault="004D5675" w:rsidP="004D5675">
      <w:pPr>
        <w:suppressAutoHyphens/>
        <w:jc w:val="center"/>
        <w:rPr>
          <w:rFonts w:eastAsia="Calibri"/>
          <w:sz w:val="28"/>
          <w:szCs w:val="28"/>
          <w:lang w:eastAsia="zh-CN"/>
        </w:rPr>
      </w:pPr>
      <w:r w:rsidRPr="004D5675">
        <w:rPr>
          <w:rFonts w:eastAsia="Calibri"/>
          <w:sz w:val="28"/>
          <w:szCs w:val="28"/>
          <w:lang w:eastAsia="zh-CN"/>
        </w:rPr>
        <w:t>Кикнурский район, пгт Кикнур, улица Советская, дом 36 (каб. №№ 36, 41)</w:t>
      </w:r>
    </w:p>
    <w:p w:rsidR="004D5675" w:rsidRPr="004D5675" w:rsidRDefault="004D5675" w:rsidP="004D5675">
      <w:pPr>
        <w:suppressAutoHyphens/>
        <w:jc w:val="center"/>
        <w:rPr>
          <w:rFonts w:eastAsia="Calibri"/>
          <w:sz w:val="28"/>
          <w:szCs w:val="28"/>
          <w:lang w:eastAsia="zh-CN"/>
        </w:rPr>
      </w:pPr>
    </w:p>
    <w:p w:rsidR="004D5675" w:rsidRPr="004D5675" w:rsidRDefault="004D5675" w:rsidP="004D5675">
      <w:pPr>
        <w:suppressAutoHyphens/>
        <w:jc w:val="center"/>
        <w:rPr>
          <w:rFonts w:eastAsia="Calibri"/>
          <w:sz w:val="28"/>
          <w:szCs w:val="28"/>
          <w:lang w:eastAsia="zh-CN"/>
        </w:rPr>
      </w:pPr>
      <w:r w:rsidRPr="004D5675">
        <w:rPr>
          <w:rFonts w:eastAsia="Calibri"/>
          <w:sz w:val="28"/>
          <w:szCs w:val="28"/>
          <w:lang w:eastAsia="zh-CN"/>
        </w:rPr>
        <w:t>(83341) 5-14-50- отдел по организационно-правовым и кадровым вопросам администрации Кикнурского округа</w:t>
      </w:r>
    </w:p>
    <w:p w:rsidR="004D5675" w:rsidRPr="004D5675" w:rsidRDefault="004D5675" w:rsidP="004D5675">
      <w:pPr>
        <w:suppressAutoHyphens/>
        <w:jc w:val="center"/>
        <w:rPr>
          <w:rFonts w:eastAsia="Calibri"/>
          <w:sz w:val="28"/>
          <w:szCs w:val="28"/>
          <w:lang w:eastAsia="zh-CN"/>
        </w:rPr>
      </w:pPr>
    </w:p>
    <w:p w:rsidR="004D5675" w:rsidRDefault="004D5675" w:rsidP="004D5675">
      <w:pPr>
        <w:pStyle w:val="ConsPlusNormal"/>
        <w:jc w:val="center"/>
        <w:rPr>
          <w:rFonts w:ascii="Times New Roman" w:hAnsi="Times New Roman" w:cs="Times New Roman"/>
          <w:sz w:val="28"/>
          <w:szCs w:val="28"/>
        </w:rPr>
        <w:sectPr w:rsidR="004D5675" w:rsidSect="004D5675">
          <w:pgSz w:w="11906" w:h="16838"/>
          <w:pgMar w:top="1134" w:right="851" w:bottom="1134" w:left="1701" w:header="709" w:footer="709" w:gutter="0"/>
          <w:cols w:space="708"/>
          <w:docGrid w:linePitch="360"/>
        </w:sectPr>
      </w:pPr>
      <w:r w:rsidRPr="004D5675">
        <w:rPr>
          <w:rFonts w:ascii="Times New Roman" w:eastAsia="Times New Roman" w:hAnsi="Times New Roman" w:cs="Times New Roman"/>
          <w:sz w:val="28"/>
          <w:szCs w:val="28"/>
          <w:lang w:eastAsia="ru-RU"/>
        </w:rPr>
        <w:t>Ти</w:t>
      </w:r>
      <w:r>
        <w:rPr>
          <w:rFonts w:ascii="Times New Roman" w:hAnsi="Times New Roman" w:cs="Times New Roman"/>
          <w:sz w:val="28"/>
          <w:szCs w:val="28"/>
        </w:rPr>
        <w:t>раж: 1 экз.</w:t>
      </w:r>
    </w:p>
    <w:p w:rsidR="004B7BCB" w:rsidRPr="007635B4" w:rsidRDefault="004D5675" w:rsidP="004D56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sectPr w:rsidR="004B7BCB" w:rsidRPr="007635B4" w:rsidSect="0064157C">
      <w:pgSz w:w="11906" w:h="16838"/>
      <w:pgMar w:top="1134" w:right="1701" w:bottom="1134" w:left="85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D7" w:rsidRDefault="006E0DD7" w:rsidP="00B96058">
      <w:r>
        <w:separator/>
      </w:r>
    </w:p>
  </w:endnote>
  <w:endnote w:type="continuationSeparator" w:id="0">
    <w:p w:rsidR="006E0DD7" w:rsidRDefault="006E0DD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D7" w:rsidRDefault="006E0DD7" w:rsidP="00B96058">
      <w:r>
        <w:separator/>
      </w:r>
    </w:p>
  </w:footnote>
  <w:footnote w:type="continuationSeparator" w:id="0">
    <w:p w:rsidR="006E0DD7" w:rsidRDefault="006E0DD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1F" w:rsidRDefault="0070341F" w:rsidP="00F13C9B">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3187F">
      <w:rPr>
        <w:rStyle w:val="ab"/>
        <w:noProof/>
      </w:rPr>
      <w:t>6</w:t>
    </w:r>
    <w:r>
      <w:rPr>
        <w:rStyle w:val="ab"/>
      </w:rPr>
      <w:fldChar w:fldCharType="end"/>
    </w:r>
  </w:p>
  <w:p w:rsidR="0070341F" w:rsidRDefault="0070341F" w:rsidP="00F13C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1F" w:rsidRDefault="0070341F" w:rsidP="00F13C9B">
    <w:pPr>
      <w:tabs>
        <w:tab w:val="left" w:pos="5387"/>
        <w:tab w:val="left" w:pos="5529"/>
      </w:tabs>
      <w:autoSpaceDE w:val="0"/>
      <w:autoSpaceDN w:val="0"/>
      <w:adjustRightInd w:val="0"/>
      <w:spacing w:line="360" w:lineRule="auto"/>
      <w:ind w:left="538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D7" w:rsidRDefault="006E0DD7" w:rsidP="006E0DD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E0DD7" w:rsidRDefault="006E0DD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82531"/>
      <w:docPartObj>
        <w:docPartGallery w:val="Page Numbers (Top of Page)"/>
        <w:docPartUnique/>
      </w:docPartObj>
    </w:sdtPr>
    <w:sdtEndPr/>
    <w:sdtContent>
      <w:p w:rsidR="006E0DD7" w:rsidRDefault="006E0DD7" w:rsidP="006E0DD7">
        <w:pPr>
          <w:pStyle w:val="a4"/>
        </w:pPr>
        <w:r>
          <w:tab/>
        </w:r>
        <w:r>
          <w:fldChar w:fldCharType="begin"/>
        </w:r>
        <w:r>
          <w:instrText>PAGE   \* MERGEFORMAT</w:instrText>
        </w:r>
        <w:r>
          <w:fldChar w:fldCharType="separate"/>
        </w:r>
        <w:r w:rsidR="00D3187F">
          <w:rPr>
            <w:noProof/>
          </w:rPr>
          <w:t>11</w:t>
        </w:r>
        <w:r>
          <w:fldChar w:fldCharType="end"/>
        </w:r>
      </w:p>
    </w:sdtContent>
  </w:sdt>
  <w:p w:rsidR="006E0DD7" w:rsidRDefault="006E0DD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75" w:rsidRDefault="004D5675" w:rsidP="00E11B9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5675" w:rsidRDefault="004D5675" w:rsidP="0048058E">
    <w:pPr>
      <w:pStyle w:val="a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67567"/>
      <w:docPartObj>
        <w:docPartGallery w:val="Page Numbers (Top of Page)"/>
        <w:docPartUnique/>
      </w:docPartObj>
    </w:sdtPr>
    <w:sdtContent>
      <w:p w:rsidR="004D5675" w:rsidRDefault="004D5675">
        <w:pPr>
          <w:pStyle w:val="a4"/>
          <w:jc w:val="center"/>
        </w:pPr>
        <w:r>
          <w:fldChar w:fldCharType="begin"/>
        </w:r>
        <w:r>
          <w:instrText>PAGE   \* MERGEFORMAT</w:instrText>
        </w:r>
        <w:r>
          <w:fldChar w:fldCharType="separate"/>
        </w:r>
        <w:r w:rsidR="00D3187F">
          <w:rPr>
            <w:noProof/>
          </w:rPr>
          <w:t>19</w:t>
        </w:r>
        <w:r>
          <w:fldChar w:fldCharType="end"/>
        </w:r>
      </w:p>
    </w:sdtContent>
  </w:sdt>
  <w:p w:rsidR="004D5675" w:rsidRDefault="004D5675" w:rsidP="0048058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F2944"/>
    <w:rsid w:val="00142304"/>
    <w:rsid w:val="002A7473"/>
    <w:rsid w:val="00344C84"/>
    <w:rsid w:val="003A46DF"/>
    <w:rsid w:val="00451B2D"/>
    <w:rsid w:val="004B7BCB"/>
    <w:rsid w:val="004D5675"/>
    <w:rsid w:val="005308A8"/>
    <w:rsid w:val="00572C7B"/>
    <w:rsid w:val="00573122"/>
    <w:rsid w:val="00597A9D"/>
    <w:rsid w:val="0061460E"/>
    <w:rsid w:val="0064157C"/>
    <w:rsid w:val="00663FDC"/>
    <w:rsid w:val="006E0DD7"/>
    <w:rsid w:val="0070341F"/>
    <w:rsid w:val="007236EC"/>
    <w:rsid w:val="007274C1"/>
    <w:rsid w:val="00761FAE"/>
    <w:rsid w:val="007635B4"/>
    <w:rsid w:val="0079584E"/>
    <w:rsid w:val="007960D3"/>
    <w:rsid w:val="007A58BA"/>
    <w:rsid w:val="00802F8B"/>
    <w:rsid w:val="00846B25"/>
    <w:rsid w:val="00893D34"/>
    <w:rsid w:val="008B20BA"/>
    <w:rsid w:val="00910A8D"/>
    <w:rsid w:val="00921483"/>
    <w:rsid w:val="00974A94"/>
    <w:rsid w:val="009767EA"/>
    <w:rsid w:val="009858F2"/>
    <w:rsid w:val="009B19F8"/>
    <w:rsid w:val="009C0260"/>
    <w:rsid w:val="009C237D"/>
    <w:rsid w:val="009D335F"/>
    <w:rsid w:val="00A1658D"/>
    <w:rsid w:val="00A35DF3"/>
    <w:rsid w:val="00B2093B"/>
    <w:rsid w:val="00B52F1A"/>
    <w:rsid w:val="00B813C6"/>
    <w:rsid w:val="00B96058"/>
    <w:rsid w:val="00BF1DAD"/>
    <w:rsid w:val="00C43A5D"/>
    <w:rsid w:val="00D0408F"/>
    <w:rsid w:val="00D10CD0"/>
    <w:rsid w:val="00D3187F"/>
    <w:rsid w:val="00DC7715"/>
    <w:rsid w:val="00DF7B6C"/>
    <w:rsid w:val="00E00980"/>
    <w:rsid w:val="00F8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52FF947-382D-476C-BE3C-37B95CD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tanya.zar@mail.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9E13E-98B7-4406-BFAF-BB2CB47F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24</Pages>
  <Words>3662</Words>
  <Characters>20878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бух_сбис</cp:lastModifiedBy>
  <cp:revision>22</cp:revision>
  <cp:lastPrinted>2022-09-15T11:19:00Z</cp:lastPrinted>
  <dcterms:created xsi:type="dcterms:W3CDTF">2022-07-06T10:43:00Z</dcterms:created>
  <dcterms:modified xsi:type="dcterms:W3CDTF">2022-09-15T11:24:00Z</dcterms:modified>
</cp:coreProperties>
</file>