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EA4640" w:rsidRPr="000B548D" w:rsidTr="005B31B7">
        <w:tc>
          <w:tcPr>
            <w:tcW w:w="9468" w:type="dxa"/>
            <w:tcBorders>
              <w:top w:val="thinThickThinMediumGap" w:sz="24" w:space="0" w:color="0000FF"/>
              <w:bottom w:val="thinThickThinMediumGap" w:sz="24" w:space="0" w:color="0000FF"/>
            </w:tcBorders>
          </w:tcPr>
          <w:p w:rsidR="00EA4640" w:rsidRPr="000B548D" w:rsidRDefault="00EA4640" w:rsidP="005B31B7">
            <w:pPr>
              <w:spacing w:before="1440" w:after="480" w:line="360" w:lineRule="auto"/>
              <w:ind w:left="1980"/>
              <w:rPr>
                <w:b/>
                <w:i/>
                <w:color w:val="0000FF"/>
                <w:sz w:val="52"/>
                <w:szCs w:val="52"/>
              </w:rPr>
            </w:pPr>
            <w:r w:rsidRPr="000B548D">
              <w:rPr>
                <w:b/>
                <w:i/>
                <w:color w:val="0000FF"/>
                <w:sz w:val="52"/>
                <w:szCs w:val="52"/>
              </w:rPr>
              <w:t>СБОРНИК</w:t>
            </w:r>
          </w:p>
          <w:p w:rsidR="00EA4640" w:rsidRPr="000B548D" w:rsidRDefault="00EA4640" w:rsidP="005B31B7">
            <w:pPr>
              <w:ind w:left="1980"/>
              <w:rPr>
                <w:b/>
                <w:color w:val="0000FF"/>
                <w:sz w:val="36"/>
                <w:szCs w:val="36"/>
              </w:rPr>
            </w:pPr>
            <w:r w:rsidRPr="000B548D">
              <w:rPr>
                <w:b/>
                <w:color w:val="0000FF"/>
                <w:sz w:val="36"/>
                <w:szCs w:val="36"/>
              </w:rPr>
              <w:t>муниципальных правовых актов органов</w:t>
            </w:r>
          </w:p>
          <w:p w:rsidR="00EA4640" w:rsidRPr="000B548D" w:rsidRDefault="00EA4640" w:rsidP="005B31B7">
            <w:pPr>
              <w:ind w:left="1980"/>
              <w:rPr>
                <w:b/>
                <w:color w:val="0000FF"/>
                <w:sz w:val="36"/>
                <w:szCs w:val="36"/>
              </w:rPr>
            </w:pPr>
            <w:r w:rsidRPr="000B548D">
              <w:rPr>
                <w:b/>
                <w:color w:val="0000FF"/>
                <w:sz w:val="36"/>
                <w:szCs w:val="36"/>
              </w:rPr>
              <w:t>местного самоуправления муниципального</w:t>
            </w:r>
          </w:p>
          <w:p w:rsidR="00EA4640" w:rsidRPr="000B548D" w:rsidRDefault="00EA4640" w:rsidP="005B31B7">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EA4640" w:rsidRPr="000B548D" w:rsidRDefault="00EA4640" w:rsidP="005B31B7">
            <w:pPr>
              <w:ind w:left="2160"/>
              <w:rPr>
                <w:b/>
                <w:color w:val="0000FF"/>
                <w:sz w:val="36"/>
                <w:szCs w:val="36"/>
              </w:rPr>
            </w:pPr>
            <w:r w:rsidRPr="000B548D">
              <w:rPr>
                <w:b/>
                <w:color w:val="0000FF"/>
                <w:sz w:val="36"/>
                <w:szCs w:val="36"/>
              </w:rPr>
              <w:t xml:space="preserve">№ </w:t>
            </w:r>
            <w:r>
              <w:rPr>
                <w:b/>
                <w:color w:val="0000FF"/>
                <w:sz w:val="36"/>
                <w:szCs w:val="36"/>
              </w:rPr>
              <w:t>3</w:t>
            </w:r>
            <w:r w:rsidRPr="000B548D">
              <w:rPr>
                <w:b/>
                <w:color w:val="0000FF"/>
                <w:sz w:val="36"/>
                <w:szCs w:val="36"/>
              </w:rPr>
              <w:t xml:space="preserve"> (</w:t>
            </w:r>
            <w:r>
              <w:rPr>
                <w:b/>
                <w:color w:val="0000FF"/>
                <w:sz w:val="36"/>
                <w:szCs w:val="36"/>
              </w:rPr>
              <w:t>47</w:t>
            </w:r>
            <w:r w:rsidRPr="000B548D">
              <w:rPr>
                <w:b/>
                <w:color w:val="0000FF"/>
                <w:sz w:val="36"/>
                <w:szCs w:val="36"/>
              </w:rPr>
              <w:t xml:space="preserve">) </w:t>
            </w:r>
          </w:p>
          <w:p w:rsidR="00EA4640" w:rsidRPr="000B548D" w:rsidRDefault="00EA4640" w:rsidP="005B31B7">
            <w:pPr>
              <w:spacing w:after="720"/>
              <w:ind w:left="2160"/>
              <w:rPr>
                <w:b/>
                <w:color w:val="0000FF"/>
                <w:sz w:val="36"/>
                <w:szCs w:val="36"/>
              </w:rPr>
            </w:pPr>
            <w:r>
              <w:rPr>
                <w:b/>
                <w:color w:val="0000FF"/>
                <w:sz w:val="36"/>
                <w:szCs w:val="36"/>
              </w:rPr>
              <w:t>21 февраля 2022</w:t>
            </w:r>
            <w:r w:rsidRPr="000B548D">
              <w:rPr>
                <w:b/>
                <w:color w:val="0000FF"/>
                <w:sz w:val="36"/>
                <w:szCs w:val="36"/>
              </w:rPr>
              <w:t xml:space="preserve"> года</w:t>
            </w:r>
          </w:p>
          <w:p w:rsidR="00EA4640" w:rsidRPr="000B548D" w:rsidRDefault="00EA4640" w:rsidP="005B31B7">
            <w:pPr>
              <w:spacing w:after="1080"/>
              <w:ind w:left="2160"/>
              <w:rPr>
                <w:b/>
                <w:color w:val="0000FF"/>
                <w:sz w:val="36"/>
                <w:szCs w:val="36"/>
              </w:rPr>
            </w:pPr>
            <w:r w:rsidRPr="000B548D">
              <w:rPr>
                <w:b/>
                <w:color w:val="0000FF"/>
                <w:sz w:val="36"/>
                <w:szCs w:val="36"/>
              </w:rPr>
              <w:t>Официальное издание</w:t>
            </w:r>
          </w:p>
        </w:tc>
      </w:tr>
    </w:tbl>
    <w:p w:rsidR="00EA4640" w:rsidRDefault="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Default="00EA4640" w:rsidP="00EA4640"/>
    <w:p w:rsidR="00EA4640" w:rsidRDefault="00EA4640" w:rsidP="00EA4640"/>
    <w:p w:rsidR="00EA4640" w:rsidRDefault="00EA4640" w:rsidP="00EA4640"/>
    <w:p w:rsidR="00EA4640" w:rsidRDefault="00EA4640" w:rsidP="00EA4640"/>
    <w:p w:rsidR="00EA4640" w:rsidRDefault="00EA4640" w:rsidP="00EA4640"/>
    <w:p w:rsidR="00EA4640" w:rsidRPr="000B548D" w:rsidRDefault="00EA4640" w:rsidP="00EA4640">
      <w:pPr>
        <w:spacing w:after="240"/>
        <w:jc w:val="center"/>
        <w:rPr>
          <w:b/>
          <w:color w:val="000000"/>
          <w:sz w:val="28"/>
          <w:szCs w:val="28"/>
        </w:rPr>
      </w:pPr>
      <w:r w:rsidRPr="000B548D">
        <w:rPr>
          <w:b/>
          <w:color w:val="000000"/>
          <w:sz w:val="28"/>
          <w:szCs w:val="28"/>
        </w:rPr>
        <w:lastRenderedPageBreak/>
        <w:t>СОДЕРЖАНИЕ</w:t>
      </w:r>
    </w:p>
    <w:p w:rsidR="00EA4640" w:rsidRPr="000B548D" w:rsidRDefault="00EA4640" w:rsidP="00EA4640">
      <w:pPr>
        <w:jc w:val="center"/>
        <w:rPr>
          <w:b/>
          <w:sz w:val="40"/>
          <w:szCs w:val="40"/>
        </w:rPr>
      </w:pPr>
      <w:r w:rsidRPr="000B548D">
        <w:rPr>
          <w:b/>
          <w:sz w:val="40"/>
          <w:szCs w:val="40"/>
        </w:rPr>
        <w:t>СБОРНИК</w:t>
      </w:r>
    </w:p>
    <w:p w:rsidR="00EA4640" w:rsidRPr="000B548D" w:rsidRDefault="00EA4640" w:rsidP="00EA4640">
      <w:pPr>
        <w:jc w:val="center"/>
      </w:pPr>
      <w:r w:rsidRPr="000B548D">
        <w:t>МУНИЦИПАЛЬНЫХ ПРАВОВЫХ АКТОВ ОРГАНОВ</w:t>
      </w:r>
    </w:p>
    <w:p w:rsidR="00EA4640" w:rsidRPr="000B548D" w:rsidRDefault="00EA4640" w:rsidP="00EA4640">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EA4640" w:rsidRPr="000B548D" w:rsidRDefault="00EA4640" w:rsidP="00EA4640">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EA4640" w:rsidRPr="000B548D" w:rsidTr="005B31B7">
        <w:trPr>
          <w:trHeight w:val="197"/>
        </w:trPr>
        <w:tc>
          <w:tcPr>
            <w:tcW w:w="2268" w:type="dxa"/>
          </w:tcPr>
          <w:p w:rsidR="00EA4640" w:rsidRPr="000B548D" w:rsidRDefault="00EA4640" w:rsidP="005B31B7">
            <w:pPr>
              <w:rPr>
                <w:b/>
                <w:color w:val="000000"/>
                <w:sz w:val="28"/>
                <w:szCs w:val="28"/>
              </w:rPr>
            </w:pPr>
          </w:p>
          <w:p w:rsidR="00EA4640" w:rsidRPr="000B548D" w:rsidRDefault="00EA4640" w:rsidP="005B31B7">
            <w:pPr>
              <w:rPr>
                <w:b/>
                <w:color w:val="000000"/>
                <w:sz w:val="28"/>
                <w:szCs w:val="28"/>
              </w:rPr>
            </w:pPr>
            <w:r w:rsidRPr="000B548D">
              <w:rPr>
                <w:b/>
                <w:color w:val="000000"/>
                <w:sz w:val="28"/>
                <w:szCs w:val="28"/>
              </w:rPr>
              <w:t xml:space="preserve">№ </w:t>
            </w:r>
            <w:r>
              <w:rPr>
                <w:b/>
                <w:color w:val="000000"/>
                <w:sz w:val="28"/>
                <w:szCs w:val="28"/>
              </w:rPr>
              <w:t>3</w:t>
            </w:r>
            <w:r w:rsidRPr="000B548D">
              <w:rPr>
                <w:b/>
                <w:color w:val="000000"/>
                <w:sz w:val="28"/>
                <w:szCs w:val="28"/>
              </w:rPr>
              <w:t xml:space="preserve"> (</w:t>
            </w:r>
            <w:r>
              <w:rPr>
                <w:b/>
                <w:color w:val="000000"/>
                <w:sz w:val="28"/>
                <w:szCs w:val="28"/>
              </w:rPr>
              <w:t>47</w:t>
            </w:r>
            <w:r w:rsidRPr="000B548D">
              <w:rPr>
                <w:b/>
                <w:color w:val="000000"/>
                <w:sz w:val="28"/>
                <w:szCs w:val="28"/>
              </w:rPr>
              <w:t>)</w:t>
            </w:r>
          </w:p>
          <w:p w:rsidR="00EA4640" w:rsidRPr="000B548D" w:rsidRDefault="00EA4640" w:rsidP="005B31B7">
            <w:pPr>
              <w:rPr>
                <w:b/>
                <w:color w:val="000000"/>
                <w:sz w:val="28"/>
                <w:szCs w:val="28"/>
              </w:rPr>
            </w:pPr>
          </w:p>
        </w:tc>
        <w:tc>
          <w:tcPr>
            <w:tcW w:w="3780" w:type="dxa"/>
          </w:tcPr>
          <w:p w:rsidR="00EA4640" w:rsidRPr="000B548D" w:rsidRDefault="00EA4640" w:rsidP="005B31B7">
            <w:pPr>
              <w:jc w:val="center"/>
              <w:rPr>
                <w:b/>
                <w:color w:val="000000"/>
                <w:sz w:val="28"/>
                <w:szCs w:val="28"/>
              </w:rPr>
            </w:pPr>
          </w:p>
          <w:p w:rsidR="00EA4640" w:rsidRPr="000B548D" w:rsidRDefault="00EA4640" w:rsidP="005B31B7">
            <w:pPr>
              <w:jc w:val="center"/>
              <w:rPr>
                <w:b/>
                <w:color w:val="000000"/>
                <w:sz w:val="28"/>
                <w:szCs w:val="28"/>
              </w:rPr>
            </w:pPr>
            <w:r>
              <w:rPr>
                <w:b/>
                <w:color w:val="000000"/>
                <w:sz w:val="28"/>
                <w:szCs w:val="28"/>
              </w:rPr>
              <w:t>21 февраля</w:t>
            </w:r>
            <w:r w:rsidRPr="000B548D">
              <w:rPr>
                <w:b/>
                <w:color w:val="000000"/>
                <w:sz w:val="28"/>
                <w:szCs w:val="28"/>
              </w:rPr>
              <w:t xml:space="preserve"> </w:t>
            </w:r>
            <w:r>
              <w:rPr>
                <w:b/>
                <w:color w:val="000000"/>
                <w:sz w:val="28"/>
                <w:szCs w:val="28"/>
              </w:rPr>
              <w:t>2022</w:t>
            </w:r>
            <w:r w:rsidRPr="000B548D">
              <w:rPr>
                <w:b/>
                <w:color w:val="000000"/>
                <w:sz w:val="28"/>
                <w:szCs w:val="28"/>
              </w:rPr>
              <w:t xml:space="preserve"> года</w:t>
            </w:r>
          </w:p>
        </w:tc>
        <w:tc>
          <w:tcPr>
            <w:tcW w:w="3420" w:type="dxa"/>
          </w:tcPr>
          <w:p w:rsidR="00EA4640" w:rsidRPr="000B548D" w:rsidRDefault="00EA4640" w:rsidP="005B31B7">
            <w:pPr>
              <w:ind w:left="1360"/>
              <w:rPr>
                <w:b/>
                <w:color w:val="000000"/>
                <w:sz w:val="28"/>
                <w:szCs w:val="28"/>
              </w:rPr>
            </w:pPr>
          </w:p>
          <w:p w:rsidR="00EA4640" w:rsidRPr="000B548D" w:rsidRDefault="00EA4640" w:rsidP="005B31B7">
            <w:pPr>
              <w:ind w:left="-108"/>
              <w:jc w:val="right"/>
              <w:rPr>
                <w:b/>
                <w:color w:val="000000"/>
                <w:sz w:val="28"/>
                <w:szCs w:val="28"/>
              </w:rPr>
            </w:pPr>
            <w:r w:rsidRPr="000B548D">
              <w:rPr>
                <w:b/>
                <w:color w:val="000000"/>
                <w:sz w:val="28"/>
                <w:szCs w:val="28"/>
              </w:rPr>
              <w:t>Официальное издание</w:t>
            </w:r>
          </w:p>
        </w:tc>
      </w:tr>
    </w:tbl>
    <w:p w:rsidR="00EA4640" w:rsidRPr="000B548D" w:rsidRDefault="00EA4640" w:rsidP="00EA4640">
      <w:pPr>
        <w:rPr>
          <w:b/>
          <w:color w:val="000000"/>
          <w:sz w:val="28"/>
          <w:szCs w:val="28"/>
        </w:rPr>
      </w:pPr>
    </w:p>
    <w:p w:rsidR="00EA4640" w:rsidRDefault="00EA4640" w:rsidP="00EA4640">
      <w:pPr>
        <w:spacing w:after="480"/>
        <w:jc w:val="center"/>
        <w:rPr>
          <w:b/>
          <w:color w:val="000000"/>
          <w:sz w:val="28"/>
          <w:szCs w:val="28"/>
        </w:rPr>
      </w:pPr>
      <w:r w:rsidRPr="000B548D">
        <w:rPr>
          <w:b/>
          <w:color w:val="000000"/>
          <w:sz w:val="28"/>
          <w:szCs w:val="28"/>
        </w:rPr>
        <w:t>СОДЕРЖАНИЕ</w:t>
      </w:r>
    </w:p>
    <w:p w:rsidR="00EA4640" w:rsidRPr="000B548D" w:rsidRDefault="00EA4640" w:rsidP="00EA4640">
      <w:pPr>
        <w:autoSpaceDE w:val="0"/>
        <w:autoSpaceDN w:val="0"/>
        <w:adjustRightInd w:val="0"/>
        <w:spacing w:line="360" w:lineRule="auto"/>
        <w:jc w:val="center"/>
        <w:rPr>
          <w:b/>
          <w:sz w:val="28"/>
          <w:szCs w:val="28"/>
        </w:rPr>
      </w:pPr>
      <w:r w:rsidRPr="000B548D">
        <w:rPr>
          <w:b/>
          <w:sz w:val="28"/>
          <w:szCs w:val="28"/>
        </w:rPr>
        <w:t>Раздел 4. Постановления администрации</w:t>
      </w:r>
    </w:p>
    <w:p w:rsidR="00EA4640" w:rsidRDefault="00EA4640" w:rsidP="00EA4640">
      <w:pPr>
        <w:autoSpaceDE w:val="0"/>
        <w:autoSpaceDN w:val="0"/>
        <w:adjustRightInd w:val="0"/>
        <w:spacing w:line="360" w:lineRule="auto"/>
        <w:jc w:val="center"/>
        <w:rPr>
          <w:b/>
          <w:sz w:val="28"/>
          <w:szCs w:val="28"/>
        </w:rPr>
      </w:pPr>
      <w:r w:rsidRPr="000B548D">
        <w:rPr>
          <w:b/>
          <w:sz w:val="28"/>
          <w:szCs w:val="28"/>
        </w:rPr>
        <w:t xml:space="preserve">Кикнурского муниципального </w:t>
      </w:r>
      <w:r>
        <w:rPr>
          <w:b/>
          <w:sz w:val="28"/>
          <w:szCs w:val="28"/>
        </w:rPr>
        <w:t>округа</w:t>
      </w:r>
      <w:r w:rsidRPr="000B548D">
        <w:rPr>
          <w:b/>
          <w:sz w:val="28"/>
          <w:szCs w:val="28"/>
        </w:rPr>
        <w:t xml:space="preserve"> Кировской области</w:t>
      </w:r>
    </w:p>
    <w:p w:rsidR="00EA4640" w:rsidRDefault="00EA4640" w:rsidP="00EA4640">
      <w:pPr>
        <w:autoSpaceDE w:val="0"/>
        <w:autoSpaceDN w:val="0"/>
        <w:adjustRightInd w:val="0"/>
        <w:spacing w:line="360" w:lineRule="auto"/>
        <w:jc w:val="center"/>
        <w:rPr>
          <w:b/>
          <w:sz w:val="28"/>
          <w:szCs w:val="28"/>
        </w:rPr>
      </w:pPr>
    </w:p>
    <w:p w:rsidR="00EA4640" w:rsidRPr="00EA4640" w:rsidRDefault="00EA4640" w:rsidP="00EA4640">
      <w:pPr>
        <w:pStyle w:val="a3"/>
        <w:numPr>
          <w:ilvl w:val="0"/>
          <w:numId w:val="3"/>
        </w:numPr>
        <w:spacing w:line="360" w:lineRule="auto"/>
        <w:ind w:left="0" w:firstLine="567"/>
        <w:jc w:val="both"/>
        <w:rPr>
          <w:sz w:val="28"/>
          <w:szCs w:val="28"/>
        </w:rPr>
      </w:pPr>
      <w:r w:rsidRPr="00EA4640">
        <w:rPr>
          <w:sz w:val="28"/>
          <w:szCs w:val="28"/>
        </w:rPr>
        <w:t xml:space="preserve">Постановление администрации Кикнурского муниципального округа от 01.02.2022 № 63 </w:t>
      </w:r>
      <w:r w:rsidRPr="00EA4640">
        <w:rPr>
          <w:bCs/>
          <w:sz w:val="28"/>
          <w:szCs w:val="28"/>
        </w:rPr>
        <w:t>«</w:t>
      </w:r>
      <w:r w:rsidRPr="00EA4640">
        <w:rPr>
          <w:sz w:val="28"/>
          <w:szCs w:val="28"/>
        </w:rPr>
        <w:t>О внесении изменений и дополнений в постановление администрации</w:t>
      </w:r>
      <w:r>
        <w:rPr>
          <w:sz w:val="28"/>
          <w:szCs w:val="28"/>
        </w:rPr>
        <w:t xml:space="preserve"> </w:t>
      </w:r>
      <w:r w:rsidRPr="00EA4640">
        <w:rPr>
          <w:sz w:val="28"/>
          <w:szCs w:val="28"/>
        </w:rPr>
        <w:t>Кикнурского муниципального округа Кировской области от 06.07.2021 № 476</w:t>
      </w:r>
      <w:r>
        <w:rPr>
          <w:sz w:val="28"/>
          <w:szCs w:val="28"/>
        </w:rPr>
        <w:t>»………………………………</w:t>
      </w:r>
      <w:r w:rsidR="0059063D">
        <w:rPr>
          <w:sz w:val="28"/>
          <w:szCs w:val="28"/>
        </w:rPr>
        <w:t>……….4</w:t>
      </w:r>
    </w:p>
    <w:p w:rsidR="00EA4640" w:rsidRPr="00DA7002" w:rsidRDefault="00EA4640" w:rsidP="00DA7002">
      <w:pPr>
        <w:pStyle w:val="a5"/>
        <w:keepNext w:val="0"/>
        <w:keepLines w:val="0"/>
        <w:numPr>
          <w:ilvl w:val="0"/>
          <w:numId w:val="3"/>
        </w:numPr>
        <w:spacing w:before="0" w:after="0" w:line="360" w:lineRule="auto"/>
        <w:ind w:left="0" w:firstLine="567"/>
        <w:jc w:val="both"/>
        <w:rPr>
          <w:b w:val="0"/>
          <w:sz w:val="28"/>
          <w:szCs w:val="28"/>
        </w:rPr>
      </w:pPr>
      <w:r w:rsidRPr="00DA7002">
        <w:rPr>
          <w:b w:val="0"/>
          <w:sz w:val="28"/>
          <w:szCs w:val="28"/>
        </w:rPr>
        <w:t xml:space="preserve">Постановление администрации Кикнурского муниципального округа от 02.02.2022 № 65 </w:t>
      </w:r>
      <w:r w:rsidRPr="00DA7002">
        <w:rPr>
          <w:b w:val="0"/>
          <w:bCs/>
          <w:sz w:val="28"/>
          <w:szCs w:val="28"/>
        </w:rPr>
        <w:t>«</w:t>
      </w:r>
      <w:r w:rsidR="00DA7002" w:rsidRPr="00DA7002">
        <w:rPr>
          <w:b w:val="0"/>
          <w:sz w:val="28"/>
          <w:szCs w:val="28"/>
        </w:rPr>
        <w:t>О создании  комиссии по проведению комплексных проверок системы оповещения и информирования населения Кикнурского муниципального округа Кировской области</w:t>
      </w:r>
      <w:r w:rsidR="00DA7002">
        <w:rPr>
          <w:b w:val="0"/>
          <w:sz w:val="28"/>
          <w:szCs w:val="28"/>
        </w:rPr>
        <w:t>»</w:t>
      </w:r>
      <w:r w:rsidR="0059063D">
        <w:rPr>
          <w:b w:val="0"/>
          <w:sz w:val="28"/>
          <w:szCs w:val="28"/>
        </w:rPr>
        <w:t>……………………7</w:t>
      </w:r>
    </w:p>
    <w:p w:rsidR="00EA4640" w:rsidRPr="001703A1" w:rsidRDefault="00EA4640" w:rsidP="00DA7002">
      <w:pPr>
        <w:pStyle w:val="a3"/>
        <w:numPr>
          <w:ilvl w:val="0"/>
          <w:numId w:val="3"/>
        </w:numPr>
        <w:spacing w:line="360" w:lineRule="auto"/>
        <w:ind w:left="0" w:firstLine="567"/>
        <w:jc w:val="both"/>
        <w:rPr>
          <w:sz w:val="28"/>
          <w:szCs w:val="28"/>
        </w:rPr>
      </w:pPr>
      <w:r w:rsidRPr="001703A1">
        <w:rPr>
          <w:sz w:val="28"/>
          <w:szCs w:val="28"/>
        </w:rPr>
        <w:t xml:space="preserve">Постановление администрации Кикнурского муниципального округа от </w:t>
      </w:r>
      <w:r w:rsidR="001703A1" w:rsidRPr="001703A1">
        <w:rPr>
          <w:sz w:val="28"/>
          <w:szCs w:val="28"/>
        </w:rPr>
        <w:t>03</w:t>
      </w:r>
      <w:r w:rsidRPr="001703A1">
        <w:rPr>
          <w:sz w:val="28"/>
          <w:szCs w:val="28"/>
        </w:rPr>
        <w:t>.02</w:t>
      </w:r>
      <w:r w:rsidR="001703A1" w:rsidRPr="001703A1">
        <w:rPr>
          <w:sz w:val="28"/>
          <w:szCs w:val="28"/>
        </w:rPr>
        <w:t>.2022 № 66</w:t>
      </w:r>
      <w:r w:rsidRPr="001703A1">
        <w:rPr>
          <w:sz w:val="28"/>
          <w:szCs w:val="28"/>
        </w:rPr>
        <w:t xml:space="preserve"> </w:t>
      </w:r>
      <w:r w:rsidRPr="001703A1">
        <w:rPr>
          <w:bCs/>
          <w:sz w:val="28"/>
          <w:szCs w:val="28"/>
        </w:rPr>
        <w:t>«</w:t>
      </w:r>
      <w:r w:rsidR="001703A1" w:rsidRPr="001703A1">
        <w:rPr>
          <w:sz w:val="28"/>
          <w:szCs w:val="28"/>
        </w:rPr>
        <w:t>Об утверждении порядка согласования и утверждения штатных расписаний муниципальных казенных учреждений, подведомственных</w:t>
      </w:r>
      <w:r w:rsidR="001703A1">
        <w:rPr>
          <w:sz w:val="28"/>
          <w:szCs w:val="28"/>
        </w:rPr>
        <w:t xml:space="preserve"> </w:t>
      </w:r>
      <w:r w:rsidR="001703A1" w:rsidRPr="001703A1">
        <w:rPr>
          <w:sz w:val="28"/>
          <w:szCs w:val="28"/>
        </w:rPr>
        <w:t>администрации Кикнурского муниципального округа Кировской области</w:t>
      </w:r>
      <w:r w:rsidRPr="001703A1">
        <w:rPr>
          <w:sz w:val="28"/>
          <w:szCs w:val="28"/>
        </w:rPr>
        <w:t>»………………………………………</w:t>
      </w:r>
      <w:r w:rsidR="0059063D">
        <w:rPr>
          <w:sz w:val="28"/>
          <w:szCs w:val="28"/>
        </w:rPr>
        <w:t>……………………..</w:t>
      </w:r>
      <w:r w:rsidRPr="001703A1">
        <w:rPr>
          <w:sz w:val="28"/>
          <w:szCs w:val="28"/>
        </w:rPr>
        <w:t>1</w:t>
      </w:r>
      <w:r w:rsidR="0059063D">
        <w:rPr>
          <w:sz w:val="28"/>
          <w:szCs w:val="28"/>
        </w:rPr>
        <w:t>2</w:t>
      </w:r>
    </w:p>
    <w:p w:rsidR="001703A1" w:rsidRPr="001703A1" w:rsidRDefault="001703A1" w:rsidP="001703A1">
      <w:pPr>
        <w:pStyle w:val="a3"/>
        <w:numPr>
          <w:ilvl w:val="0"/>
          <w:numId w:val="3"/>
        </w:numPr>
        <w:spacing w:line="360" w:lineRule="auto"/>
        <w:ind w:left="0" w:firstLine="567"/>
        <w:jc w:val="both"/>
        <w:rPr>
          <w:sz w:val="28"/>
          <w:szCs w:val="28"/>
        </w:rPr>
      </w:pPr>
      <w:r w:rsidRPr="001703A1">
        <w:rPr>
          <w:sz w:val="28"/>
          <w:szCs w:val="28"/>
        </w:rPr>
        <w:t xml:space="preserve">Постановление администрации Кикнурского муниципального округа от 04.02.2022 № 70 </w:t>
      </w:r>
      <w:r w:rsidRPr="001703A1">
        <w:rPr>
          <w:bCs/>
          <w:sz w:val="28"/>
          <w:szCs w:val="28"/>
        </w:rPr>
        <w:t>«</w:t>
      </w:r>
      <w:r w:rsidRPr="001703A1">
        <w:rPr>
          <w:sz w:val="28"/>
          <w:szCs w:val="28"/>
        </w:rPr>
        <w:t xml:space="preserve">Об утверждении административного регламента предоставления муниципальной услуги «Предоставление имущества, находящегося в муниципальной собственности и составляющего казну </w:t>
      </w:r>
      <w:r w:rsidRPr="001703A1">
        <w:rPr>
          <w:sz w:val="28"/>
          <w:szCs w:val="28"/>
        </w:rPr>
        <w:lastRenderedPageBreak/>
        <w:t>муниципального образования, в аренду без проведения торгов»»………………………………………</w:t>
      </w:r>
      <w:r w:rsidR="0059063D">
        <w:rPr>
          <w:sz w:val="28"/>
          <w:szCs w:val="28"/>
        </w:rPr>
        <w:t>…………………………………..</w:t>
      </w:r>
      <w:r w:rsidRPr="001703A1">
        <w:rPr>
          <w:sz w:val="28"/>
          <w:szCs w:val="28"/>
        </w:rPr>
        <w:t>1</w:t>
      </w:r>
      <w:r w:rsidR="0059063D">
        <w:rPr>
          <w:sz w:val="28"/>
          <w:szCs w:val="28"/>
        </w:rPr>
        <w:t>7</w:t>
      </w:r>
    </w:p>
    <w:p w:rsidR="001703A1" w:rsidRPr="001703A1" w:rsidRDefault="001703A1" w:rsidP="001703A1">
      <w:pPr>
        <w:pStyle w:val="a3"/>
        <w:numPr>
          <w:ilvl w:val="0"/>
          <w:numId w:val="3"/>
        </w:numPr>
        <w:spacing w:line="360" w:lineRule="auto"/>
        <w:ind w:left="0" w:firstLine="567"/>
        <w:jc w:val="both"/>
        <w:rPr>
          <w:sz w:val="28"/>
          <w:szCs w:val="28"/>
        </w:rPr>
      </w:pPr>
      <w:r w:rsidRPr="001703A1">
        <w:rPr>
          <w:sz w:val="28"/>
          <w:szCs w:val="28"/>
        </w:rPr>
        <w:t xml:space="preserve">Постановление администрации Кикнурского муниципального округа от 10.02.2022 № 75 </w:t>
      </w:r>
      <w:r w:rsidRPr="001703A1">
        <w:rPr>
          <w:bCs/>
          <w:sz w:val="28"/>
          <w:szCs w:val="28"/>
        </w:rPr>
        <w:t>«</w:t>
      </w:r>
      <w:r w:rsidRPr="001703A1">
        <w:rPr>
          <w:sz w:val="28"/>
          <w:szCs w:val="28"/>
        </w:rPr>
        <w:t>О внесении изменений в постановление администрации Кикнурского муниципального района от 14.10.2020 № 270»………………………………………</w:t>
      </w:r>
      <w:r w:rsidR="0059063D">
        <w:rPr>
          <w:sz w:val="28"/>
          <w:szCs w:val="28"/>
        </w:rPr>
        <w:t>……………………………………….52</w:t>
      </w:r>
    </w:p>
    <w:p w:rsidR="001703A1" w:rsidRPr="001703A1" w:rsidRDefault="001703A1" w:rsidP="001703A1">
      <w:pPr>
        <w:pStyle w:val="a3"/>
        <w:numPr>
          <w:ilvl w:val="0"/>
          <w:numId w:val="3"/>
        </w:numPr>
        <w:spacing w:line="360" w:lineRule="auto"/>
        <w:ind w:left="0" w:firstLine="567"/>
        <w:jc w:val="both"/>
        <w:rPr>
          <w:sz w:val="28"/>
          <w:szCs w:val="28"/>
        </w:rPr>
      </w:pPr>
      <w:r w:rsidRPr="001703A1">
        <w:rPr>
          <w:sz w:val="28"/>
          <w:szCs w:val="28"/>
        </w:rPr>
        <w:t xml:space="preserve">Постановление администрации Кикнурского муниципального округа от 11.02.2022 № 77 </w:t>
      </w:r>
      <w:r w:rsidRPr="001703A1">
        <w:rPr>
          <w:bCs/>
          <w:sz w:val="28"/>
          <w:szCs w:val="28"/>
        </w:rPr>
        <w:t>«</w:t>
      </w:r>
      <w:r w:rsidRPr="001703A1">
        <w:rPr>
          <w:sz w:val="28"/>
          <w:szCs w:val="28"/>
        </w:rPr>
        <w:t>О внесении дополнения в постановление администрации Кикнурского муниципального округа Кировской области от 17.09.2021 № 635»………………………………………</w:t>
      </w:r>
      <w:r w:rsidR="0059063D">
        <w:rPr>
          <w:sz w:val="28"/>
          <w:szCs w:val="28"/>
        </w:rPr>
        <w:t>……………………….58</w:t>
      </w:r>
    </w:p>
    <w:p w:rsidR="001703A1" w:rsidRDefault="001703A1" w:rsidP="001703A1">
      <w:pPr>
        <w:pStyle w:val="a3"/>
        <w:numPr>
          <w:ilvl w:val="0"/>
          <w:numId w:val="3"/>
        </w:numPr>
        <w:spacing w:line="360" w:lineRule="auto"/>
        <w:ind w:left="0" w:firstLine="567"/>
        <w:jc w:val="both"/>
        <w:rPr>
          <w:sz w:val="28"/>
          <w:szCs w:val="28"/>
        </w:rPr>
      </w:pPr>
      <w:r w:rsidRPr="001703A1">
        <w:rPr>
          <w:sz w:val="28"/>
          <w:szCs w:val="28"/>
        </w:rPr>
        <w:t xml:space="preserve">Постановление администрации Кикнурского муниципального округа от 14.02.2022 № 79 </w:t>
      </w:r>
      <w:r w:rsidRPr="001703A1">
        <w:rPr>
          <w:bCs/>
          <w:sz w:val="28"/>
          <w:szCs w:val="28"/>
        </w:rPr>
        <w:t>«</w:t>
      </w:r>
      <w:r w:rsidRPr="001703A1">
        <w:rPr>
          <w:sz w:val="28"/>
          <w:szCs w:val="28"/>
        </w:rPr>
        <w:t>Об утверждении состава антинаркотической комиссии  Кикнурского муниципального округа Кировской области</w:t>
      </w:r>
      <w:r>
        <w:rPr>
          <w:sz w:val="28"/>
          <w:szCs w:val="28"/>
        </w:rPr>
        <w:t>»..</w:t>
      </w:r>
      <w:r w:rsidRPr="001703A1">
        <w:rPr>
          <w:sz w:val="28"/>
          <w:szCs w:val="28"/>
        </w:rPr>
        <w:t>……</w:t>
      </w:r>
      <w:r w:rsidR="0059063D">
        <w:rPr>
          <w:sz w:val="28"/>
          <w:szCs w:val="28"/>
        </w:rPr>
        <w:t>62</w:t>
      </w:r>
    </w:p>
    <w:p w:rsidR="00DA7002" w:rsidRPr="00DA7002" w:rsidRDefault="00DA7002" w:rsidP="00DA7002">
      <w:pPr>
        <w:pStyle w:val="s1"/>
        <w:numPr>
          <w:ilvl w:val="0"/>
          <w:numId w:val="3"/>
        </w:numPr>
        <w:shd w:val="clear" w:color="auto" w:fill="FFFFFF"/>
        <w:spacing w:before="0" w:beforeAutospacing="0" w:after="0" w:afterAutospacing="0" w:line="360" w:lineRule="auto"/>
        <w:ind w:left="0" w:firstLine="567"/>
        <w:jc w:val="both"/>
        <w:rPr>
          <w:color w:val="22272F"/>
          <w:sz w:val="28"/>
          <w:szCs w:val="28"/>
          <w:shd w:val="clear" w:color="auto" w:fill="FFFFFF"/>
        </w:rPr>
      </w:pPr>
      <w:r w:rsidRPr="00DA7002">
        <w:rPr>
          <w:sz w:val="28"/>
          <w:szCs w:val="28"/>
        </w:rPr>
        <w:t xml:space="preserve">Постановление администрации Кикнурского муниципального округа от 17.02.2022 № 85 </w:t>
      </w:r>
      <w:r w:rsidRPr="00DA7002">
        <w:rPr>
          <w:bCs/>
          <w:sz w:val="28"/>
          <w:szCs w:val="28"/>
        </w:rPr>
        <w:t>«</w:t>
      </w:r>
      <w:r w:rsidRPr="00DA7002">
        <w:rPr>
          <w:color w:val="22272F"/>
          <w:sz w:val="28"/>
          <w:szCs w:val="28"/>
          <w:shd w:val="clear" w:color="auto" w:fill="FFFFFF"/>
        </w:rPr>
        <w:t>О внесении дополнений  в постановление администрации Кикнурского муниципального округа от 20.04.2021 № 309</w:t>
      </w:r>
      <w:r w:rsidRPr="00DA7002">
        <w:rPr>
          <w:sz w:val="28"/>
          <w:szCs w:val="28"/>
        </w:rPr>
        <w:t>»..……</w:t>
      </w:r>
      <w:r w:rsidR="0059063D">
        <w:rPr>
          <w:sz w:val="28"/>
          <w:szCs w:val="28"/>
        </w:rPr>
        <w:t>………………………………………………………………………...65</w:t>
      </w:r>
      <w:bookmarkStart w:id="0" w:name="_GoBack"/>
      <w:bookmarkEnd w:id="0"/>
    </w:p>
    <w:p w:rsidR="00DA7002" w:rsidRPr="00DA7002" w:rsidRDefault="00DA7002" w:rsidP="00DA7002">
      <w:pPr>
        <w:spacing w:line="360" w:lineRule="auto"/>
        <w:jc w:val="both"/>
        <w:rPr>
          <w:sz w:val="28"/>
          <w:szCs w:val="28"/>
        </w:rPr>
      </w:pPr>
    </w:p>
    <w:p w:rsidR="00EA4640" w:rsidRPr="00EA4640" w:rsidRDefault="00EA4640" w:rsidP="001703A1">
      <w:pPr>
        <w:pStyle w:val="a3"/>
        <w:spacing w:line="360" w:lineRule="auto"/>
        <w:ind w:left="567"/>
        <w:jc w:val="both"/>
        <w:rPr>
          <w:sz w:val="28"/>
          <w:szCs w:val="28"/>
        </w:rPr>
      </w:pPr>
    </w:p>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A4640" w:rsidRPr="00EA4640" w:rsidRDefault="00EA4640" w:rsidP="00EA4640"/>
    <w:p w:rsidR="00E51BFA" w:rsidRDefault="00E51BFA" w:rsidP="00E51BFA">
      <w:pPr>
        <w:jc w:val="cente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-90805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5B31B7" w:rsidRDefault="005B31B7" w:rsidP="00E51BFA">
      <w:pPr>
        <w:jc w:val="center"/>
        <w:rPr>
          <w:b/>
          <w:sz w:val="28"/>
          <w:szCs w:val="28"/>
        </w:rPr>
      </w:pPr>
    </w:p>
    <w:p w:rsidR="005B31B7" w:rsidRDefault="005B31B7" w:rsidP="00E51BFA">
      <w:pPr>
        <w:jc w:val="center"/>
        <w:rPr>
          <w:b/>
          <w:sz w:val="28"/>
          <w:szCs w:val="28"/>
        </w:rPr>
      </w:pPr>
    </w:p>
    <w:p w:rsidR="00E51BFA" w:rsidRDefault="00E51BFA" w:rsidP="00E51BFA">
      <w:pPr>
        <w:jc w:val="center"/>
        <w:rPr>
          <w:b/>
          <w:sz w:val="28"/>
          <w:szCs w:val="28"/>
        </w:rPr>
      </w:pPr>
      <w:r w:rsidRPr="001716A2">
        <w:rPr>
          <w:b/>
          <w:sz w:val="28"/>
          <w:szCs w:val="28"/>
        </w:rPr>
        <w:t xml:space="preserve">АДМИНИСТРАЦИЯ КИКНУРСКОГО </w:t>
      </w:r>
    </w:p>
    <w:p w:rsidR="00E51BFA" w:rsidRPr="001716A2" w:rsidRDefault="00E51BFA" w:rsidP="00E51BFA">
      <w:pPr>
        <w:jc w:val="center"/>
        <w:rPr>
          <w:b/>
          <w:sz w:val="28"/>
          <w:szCs w:val="28"/>
        </w:rPr>
      </w:pPr>
      <w:r>
        <w:rPr>
          <w:b/>
          <w:sz w:val="28"/>
          <w:szCs w:val="28"/>
        </w:rPr>
        <w:t>МУНИЦИПАЛЬНОГО ОКРУГА</w:t>
      </w:r>
    </w:p>
    <w:p w:rsidR="00E51BFA" w:rsidRPr="001716A2" w:rsidRDefault="00E51BFA" w:rsidP="00E51BFA">
      <w:pPr>
        <w:jc w:val="center"/>
        <w:rPr>
          <w:b/>
          <w:sz w:val="28"/>
          <w:szCs w:val="28"/>
        </w:rPr>
      </w:pPr>
      <w:r w:rsidRPr="001716A2">
        <w:rPr>
          <w:b/>
          <w:sz w:val="28"/>
          <w:szCs w:val="28"/>
        </w:rPr>
        <w:t>КИРОВСКОЙ ОБЛАСТИ</w:t>
      </w:r>
    </w:p>
    <w:p w:rsidR="00E51BFA" w:rsidRPr="001716A2" w:rsidRDefault="00E51BFA" w:rsidP="00E51BFA">
      <w:pPr>
        <w:jc w:val="center"/>
        <w:rPr>
          <w:b/>
          <w:sz w:val="28"/>
          <w:szCs w:val="28"/>
        </w:rPr>
      </w:pPr>
    </w:p>
    <w:p w:rsidR="00E51BFA" w:rsidRPr="00035F92" w:rsidRDefault="00E51BFA" w:rsidP="00E51BFA">
      <w:pPr>
        <w:jc w:val="center"/>
        <w:rPr>
          <w:b/>
          <w:sz w:val="32"/>
          <w:szCs w:val="32"/>
        </w:rPr>
      </w:pPr>
      <w:r w:rsidRPr="00035F92">
        <w:rPr>
          <w:b/>
          <w:sz w:val="32"/>
          <w:szCs w:val="32"/>
        </w:rPr>
        <w:t>ПОСТАНОВЛЕНИЕ</w:t>
      </w:r>
    </w:p>
    <w:p w:rsidR="00E51BFA" w:rsidRPr="001716A2" w:rsidRDefault="00E51BFA" w:rsidP="00E51BFA">
      <w:pPr>
        <w:jc w:val="center"/>
        <w:rPr>
          <w:b/>
          <w:sz w:val="28"/>
          <w:szCs w:val="28"/>
        </w:rPr>
      </w:pPr>
    </w:p>
    <w:p w:rsidR="00E51BFA" w:rsidRDefault="00E51BFA" w:rsidP="00E51BFA">
      <w:pPr>
        <w:jc w:val="both"/>
        <w:rPr>
          <w:sz w:val="28"/>
          <w:szCs w:val="28"/>
        </w:rPr>
      </w:pPr>
      <w:r>
        <w:rPr>
          <w:sz w:val="28"/>
          <w:szCs w:val="28"/>
        </w:rPr>
        <w:t xml:space="preserve">01.02.2022                                                                                                       №63 </w:t>
      </w:r>
    </w:p>
    <w:p w:rsidR="00E51BFA" w:rsidRDefault="00E51BFA" w:rsidP="00E51BFA">
      <w:pPr>
        <w:jc w:val="center"/>
        <w:rPr>
          <w:sz w:val="28"/>
          <w:szCs w:val="28"/>
        </w:rPr>
      </w:pPr>
      <w:r>
        <w:rPr>
          <w:sz w:val="28"/>
          <w:szCs w:val="28"/>
        </w:rPr>
        <w:t>пгт Кикнур</w:t>
      </w:r>
    </w:p>
    <w:p w:rsidR="00E51BFA" w:rsidRDefault="00E51BFA" w:rsidP="00E51BFA">
      <w:pPr>
        <w:jc w:val="center"/>
        <w:rPr>
          <w:sz w:val="28"/>
          <w:szCs w:val="28"/>
        </w:rPr>
      </w:pPr>
    </w:p>
    <w:p w:rsidR="00E51BFA" w:rsidRDefault="00E51BFA" w:rsidP="00E51BFA">
      <w:pPr>
        <w:jc w:val="center"/>
        <w:rPr>
          <w:sz w:val="28"/>
          <w:szCs w:val="28"/>
        </w:rPr>
      </w:pPr>
    </w:p>
    <w:p w:rsidR="00E51BFA" w:rsidRPr="001716A2" w:rsidRDefault="00E51BFA" w:rsidP="00E51BFA">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E51BFA" w:rsidRDefault="00E51BFA" w:rsidP="00E51BFA">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E51BFA" w:rsidRPr="001716A2" w:rsidRDefault="00E51BFA" w:rsidP="00E51BFA">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E51BFA" w:rsidRDefault="00E51BFA" w:rsidP="00E51BFA">
      <w:pPr>
        <w:jc w:val="center"/>
        <w:rPr>
          <w:sz w:val="28"/>
          <w:szCs w:val="28"/>
        </w:rPr>
      </w:pPr>
    </w:p>
    <w:p w:rsidR="00E51BFA" w:rsidRDefault="00E51BFA" w:rsidP="00E51BFA">
      <w:pPr>
        <w:suppressAutoHyphens/>
        <w:autoSpaceDE w:val="0"/>
        <w:autoSpaceDN w:val="0"/>
        <w:adjustRightInd w:val="0"/>
        <w:spacing w:line="36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E51BFA" w:rsidRDefault="00E51BFA" w:rsidP="00E51BFA">
      <w:pPr>
        <w:suppressAutoHyphens/>
        <w:autoSpaceDE w:val="0"/>
        <w:autoSpaceDN w:val="0"/>
        <w:adjustRightInd w:val="0"/>
        <w:spacing w:line="360" w:lineRule="exact"/>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изменение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111 в новой редакции согласно приложению. </w:t>
      </w:r>
    </w:p>
    <w:p w:rsidR="00E51BFA" w:rsidRDefault="00E51BFA" w:rsidP="00E51BFA">
      <w:pPr>
        <w:suppressAutoHyphens/>
        <w:autoSpaceDE w:val="0"/>
        <w:autoSpaceDN w:val="0"/>
        <w:adjustRightInd w:val="0"/>
        <w:spacing w:line="360" w:lineRule="exact"/>
        <w:ind w:firstLine="709"/>
        <w:jc w:val="both"/>
        <w:rPr>
          <w:sz w:val="28"/>
          <w:szCs w:val="28"/>
        </w:rPr>
      </w:pPr>
      <w:r>
        <w:rPr>
          <w:rFonts w:eastAsia="SimSun"/>
          <w:sz w:val="28"/>
          <w:szCs w:val="28"/>
          <w:lang w:eastAsia="zh-CN"/>
        </w:rPr>
        <w:t xml:space="preserve">2. </w:t>
      </w:r>
      <w:r>
        <w:rPr>
          <w:sz w:val="28"/>
          <w:szCs w:val="28"/>
        </w:rPr>
        <w:t>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муниципального образования Кикнурский муници</w:t>
      </w:r>
      <w:r>
        <w:rPr>
          <w:sz w:val="28"/>
          <w:szCs w:val="28"/>
        </w:rPr>
        <w:t>пальный округ Кировской области.</w:t>
      </w:r>
    </w:p>
    <w:p w:rsidR="00E51BFA" w:rsidRDefault="00E51BFA" w:rsidP="00E51BFA">
      <w:pPr>
        <w:suppressAutoHyphens/>
        <w:autoSpaceDE w:val="0"/>
        <w:autoSpaceDN w:val="0"/>
        <w:adjustRightInd w:val="0"/>
        <w:spacing w:line="360" w:lineRule="exact"/>
        <w:ind w:firstLine="709"/>
        <w:jc w:val="both"/>
        <w:rPr>
          <w:sz w:val="28"/>
          <w:szCs w:val="28"/>
        </w:rPr>
      </w:pPr>
      <w:r>
        <w:rPr>
          <w:sz w:val="28"/>
          <w:szCs w:val="28"/>
        </w:rPr>
        <w:t>3. Настоящее постановление вступает в силу с момента подписания.</w:t>
      </w:r>
    </w:p>
    <w:p w:rsidR="00E51BFA" w:rsidRDefault="00E51BFA" w:rsidP="00E51BFA">
      <w:pPr>
        <w:spacing w:line="360" w:lineRule="exact"/>
        <w:jc w:val="both"/>
        <w:rPr>
          <w:sz w:val="28"/>
          <w:szCs w:val="28"/>
        </w:rPr>
      </w:pPr>
    </w:p>
    <w:p w:rsidR="00E51BFA" w:rsidRDefault="00E51BFA" w:rsidP="00E51BFA">
      <w:pPr>
        <w:tabs>
          <w:tab w:val="left" w:pos="7655"/>
          <w:tab w:val="left" w:pos="7920"/>
        </w:tabs>
        <w:jc w:val="both"/>
        <w:rPr>
          <w:sz w:val="28"/>
          <w:szCs w:val="28"/>
        </w:rPr>
      </w:pPr>
      <w:r>
        <w:rPr>
          <w:sz w:val="28"/>
          <w:szCs w:val="28"/>
        </w:rPr>
        <w:t>Глава Кикнурского</w:t>
      </w:r>
    </w:p>
    <w:p w:rsidR="00E51BFA" w:rsidRDefault="00E51BFA" w:rsidP="00E51BFA">
      <w:pPr>
        <w:tabs>
          <w:tab w:val="left" w:pos="7655"/>
          <w:tab w:val="left" w:pos="7920"/>
        </w:tabs>
        <w:jc w:val="both"/>
        <w:rPr>
          <w:sz w:val="28"/>
          <w:szCs w:val="28"/>
        </w:rPr>
        <w:sectPr w:rsidR="00E51BFA" w:rsidSect="005B31B7">
          <w:headerReference w:type="default" r:id="rId8"/>
          <w:headerReference w:type="first" r:id="rId9"/>
          <w:pgSz w:w="11906" w:h="16838"/>
          <w:pgMar w:top="1134" w:right="850" w:bottom="1134" w:left="1701" w:header="709" w:footer="709" w:gutter="0"/>
          <w:cols w:space="708"/>
          <w:docGrid w:linePitch="360"/>
        </w:sectPr>
      </w:pPr>
      <w:r>
        <w:rPr>
          <w:sz w:val="28"/>
          <w:szCs w:val="28"/>
        </w:rPr>
        <w:t>Муниципального округа    С.Ю. Галкин</w:t>
      </w:r>
    </w:p>
    <w:tbl>
      <w:tblPr>
        <w:tblW w:w="5000" w:type="pct"/>
        <w:tblLook w:val="04A0" w:firstRow="1" w:lastRow="0" w:firstColumn="1" w:lastColumn="0" w:noHBand="0" w:noVBand="1"/>
      </w:tblPr>
      <w:tblGrid>
        <w:gridCol w:w="483"/>
        <w:gridCol w:w="756"/>
        <w:gridCol w:w="753"/>
        <w:gridCol w:w="1542"/>
        <w:gridCol w:w="1058"/>
        <w:gridCol w:w="1016"/>
        <w:gridCol w:w="1389"/>
        <w:gridCol w:w="1361"/>
        <w:gridCol w:w="795"/>
        <w:gridCol w:w="139"/>
        <w:gridCol w:w="136"/>
        <w:gridCol w:w="246"/>
        <w:gridCol w:w="784"/>
        <w:gridCol w:w="768"/>
        <w:gridCol w:w="1003"/>
        <w:gridCol w:w="879"/>
        <w:gridCol w:w="1288"/>
        <w:gridCol w:w="174"/>
      </w:tblGrid>
      <w:tr w:rsidR="00E51BFA" w:rsidTr="00E51BFA">
        <w:trPr>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01" w:type="pct"/>
            <w:gridSpan w:val="3"/>
            <w:tcBorders>
              <w:top w:val="nil"/>
              <w:left w:val="nil"/>
              <w:bottom w:val="nil"/>
              <w:right w:val="nil"/>
            </w:tcBorders>
          </w:tcPr>
          <w:p w:rsidR="00E51BFA" w:rsidRDefault="00E51BFA" w:rsidP="005B31B7">
            <w:pPr>
              <w:rPr>
                <w:sz w:val="20"/>
                <w:szCs w:val="20"/>
              </w:rPr>
            </w:pPr>
          </w:p>
        </w:tc>
        <w:tc>
          <w:tcPr>
            <w:tcW w:w="530"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643"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99"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r>
      <w:tr w:rsidR="00E51BFA" w:rsidTr="00E51BFA">
        <w:trPr>
          <w:gridAfter w:val="1"/>
          <w:wAfter w:w="61" w:type="pct"/>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color w:val="000000"/>
                <w:sz w:val="28"/>
                <w:szCs w:val="28"/>
              </w:rPr>
            </w:pPr>
          </w:p>
        </w:tc>
        <w:tc>
          <w:tcPr>
            <w:tcW w:w="1717" w:type="pct"/>
            <w:gridSpan w:val="6"/>
            <w:tcBorders>
              <w:top w:val="nil"/>
              <w:left w:val="nil"/>
              <w:bottom w:val="nil"/>
              <w:right w:val="nil"/>
            </w:tcBorders>
            <w:shd w:val="clear" w:color="auto" w:fill="auto"/>
            <w:noWrap/>
            <w:vAlign w:val="bottom"/>
            <w:hideMark/>
          </w:tcPr>
          <w:p w:rsidR="00E51BFA" w:rsidRDefault="00E51BFA" w:rsidP="00E51BFA">
            <w:pPr>
              <w:ind w:left="46"/>
              <w:rPr>
                <w:color w:val="000000"/>
                <w:sz w:val="28"/>
                <w:szCs w:val="28"/>
              </w:rPr>
            </w:pPr>
            <w:r>
              <w:rPr>
                <w:color w:val="000000"/>
                <w:sz w:val="28"/>
                <w:szCs w:val="28"/>
              </w:rPr>
              <w:t>УТВЕРЖДЕНЫ</w:t>
            </w:r>
          </w:p>
        </w:tc>
      </w:tr>
      <w:tr w:rsidR="00E51BFA" w:rsidTr="00E51BFA">
        <w:trPr>
          <w:gridAfter w:val="1"/>
          <w:wAfter w:w="61" w:type="pct"/>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sz w:val="20"/>
                <w:szCs w:val="20"/>
              </w:rPr>
            </w:pPr>
          </w:p>
        </w:tc>
        <w:tc>
          <w:tcPr>
            <w:tcW w:w="374" w:type="pct"/>
            <w:gridSpan w:val="2"/>
            <w:tcBorders>
              <w:top w:val="nil"/>
              <w:left w:val="nil"/>
              <w:bottom w:val="nil"/>
              <w:right w:val="nil"/>
            </w:tcBorders>
            <w:shd w:val="clear" w:color="auto" w:fill="auto"/>
            <w:noWrap/>
            <w:vAlign w:val="bottom"/>
            <w:hideMark/>
          </w:tcPr>
          <w:p w:rsidR="00E51BFA" w:rsidRDefault="00E51BFA" w:rsidP="00E51BFA">
            <w:pPr>
              <w:ind w:left="46"/>
              <w:rPr>
                <w:sz w:val="20"/>
                <w:szCs w:val="20"/>
              </w:rPr>
            </w:pPr>
          </w:p>
        </w:tc>
        <w:tc>
          <w:tcPr>
            <w:tcW w:w="606" w:type="pct"/>
            <w:gridSpan w:val="2"/>
            <w:tcBorders>
              <w:top w:val="nil"/>
              <w:left w:val="nil"/>
              <w:bottom w:val="nil"/>
              <w:right w:val="nil"/>
            </w:tcBorders>
            <w:shd w:val="clear" w:color="auto" w:fill="auto"/>
            <w:noWrap/>
            <w:vAlign w:val="bottom"/>
            <w:hideMark/>
          </w:tcPr>
          <w:p w:rsidR="00E51BFA" w:rsidRDefault="00E51BFA" w:rsidP="00E51BFA">
            <w:pPr>
              <w:ind w:left="46"/>
              <w:rPr>
                <w:sz w:val="20"/>
                <w:szCs w:val="20"/>
              </w:rPr>
            </w:pPr>
          </w:p>
        </w:tc>
        <w:tc>
          <w:tcPr>
            <w:tcW w:w="737" w:type="pct"/>
            <w:gridSpan w:val="2"/>
            <w:tcBorders>
              <w:top w:val="nil"/>
              <w:left w:val="nil"/>
              <w:bottom w:val="nil"/>
              <w:right w:val="nil"/>
            </w:tcBorders>
            <w:shd w:val="clear" w:color="auto" w:fill="auto"/>
            <w:noWrap/>
            <w:vAlign w:val="bottom"/>
            <w:hideMark/>
          </w:tcPr>
          <w:p w:rsidR="00E51BFA" w:rsidRDefault="00E51BFA" w:rsidP="00E51BFA">
            <w:pPr>
              <w:ind w:left="46"/>
              <w:rPr>
                <w:sz w:val="20"/>
                <w:szCs w:val="20"/>
              </w:rPr>
            </w:pPr>
          </w:p>
        </w:tc>
      </w:tr>
      <w:tr w:rsidR="00E51BFA" w:rsidTr="00E51BFA">
        <w:trPr>
          <w:gridAfter w:val="1"/>
          <w:wAfter w:w="61" w:type="pct"/>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color w:val="000000"/>
                <w:sz w:val="28"/>
                <w:szCs w:val="28"/>
              </w:rPr>
            </w:pPr>
          </w:p>
        </w:tc>
        <w:tc>
          <w:tcPr>
            <w:tcW w:w="1717" w:type="pct"/>
            <w:gridSpan w:val="6"/>
            <w:tcBorders>
              <w:top w:val="nil"/>
              <w:left w:val="nil"/>
              <w:bottom w:val="nil"/>
              <w:right w:val="nil"/>
            </w:tcBorders>
            <w:shd w:val="clear" w:color="auto" w:fill="auto"/>
            <w:noWrap/>
            <w:vAlign w:val="bottom"/>
            <w:hideMark/>
          </w:tcPr>
          <w:p w:rsidR="00E51BFA" w:rsidRDefault="00E51BFA" w:rsidP="00E51BFA">
            <w:pPr>
              <w:ind w:left="46"/>
              <w:rPr>
                <w:color w:val="000000"/>
                <w:sz w:val="28"/>
                <w:szCs w:val="28"/>
              </w:rPr>
            </w:pPr>
            <w:r>
              <w:rPr>
                <w:color w:val="000000"/>
                <w:sz w:val="28"/>
                <w:szCs w:val="28"/>
              </w:rPr>
              <w:t>постановлением администрации</w:t>
            </w:r>
          </w:p>
        </w:tc>
      </w:tr>
      <w:tr w:rsidR="00E51BFA" w:rsidTr="00E51BFA">
        <w:trPr>
          <w:gridAfter w:val="1"/>
          <w:wAfter w:w="61" w:type="pct"/>
          <w:trHeight w:val="372"/>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color w:val="000000"/>
                <w:sz w:val="28"/>
                <w:szCs w:val="28"/>
              </w:rPr>
            </w:pPr>
          </w:p>
        </w:tc>
        <w:tc>
          <w:tcPr>
            <w:tcW w:w="1717" w:type="pct"/>
            <w:gridSpan w:val="6"/>
            <w:tcBorders>
              <w:top w:val="nil"/>
              <w:left w:val="nil"/>
              <w:bottom w:val="nil"/>
              <w:right w:val="nil"/>
            </w:tcBorders>
            <w:shd w:val="clear" w:color="auto" w:fill="auto"/>
            <w:noWrap/>
            <w:vAlign w:val="bottom"/>
            <w:hideMark/>
          </w:tcPr>
          <w:p w:rsidR="00E51BFA" w:rsidRDefault="00E51BFA" w:rsidP="00E51BFA">
            <w:pPr>
              <w:ind w:left="46"/>
              <w:rPr>
                <w:color w:val="000000"/>
                <w:sz w:val="28"/>
                <w:szCs w:val="28"/>
              </w:rPr>
            </w:pPr>
            <w:r>
              <w:rPr>
                <w:color w:val="000000"/>
                <w:sz w:val="28"/>
                <w:szCs w:val="28"/>
              </w:rPr>
              <w:t>Кикнурского муниципального</w:t>
            </w:r>
          </w:p>
        </w:tc>
      </w:tr>
      <w:tr w:rsidR="00E51BFA" w:rsidTr="00E51BFA">
        <w:trPr>
          <w:gridAfter w:val="1"/>
          <w:wAfter w:w="61" w:type="pct"/>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color w:val="000000"/>
                <w:sz w:val="28"/>
                <w:szCs w:val="28"/>
              </w:rPr>
            </w:pPr>
          </w:p>
        </w:tc>
        <w:tc>
          <w:tcPr>
            <w:tcW w:w="1717" w:type="pct"/>
            <w:gridSpan w:val="6"/>
            <w:tcBorders>
              <w:top w:val="nil"/>
              <w:left w:val="nil"/>
              <w:bottom w:val="nil"/>
              <w:right w:val="nil"/>
            </w:tcBorders>
            <w:shd w:val="clear" w:color="auto" w:fill="auto"/>
            <w:noWrap/>
            <w:vAlign w:val="bottom"/>
            <w:hideMark/>
          </w:tcPr>
          <w:p w:rsidR="00E51BFA" w:rsidRDefault="00E51BFA" w:rsidP="00E51BFA">
            <w:pPr>
              <w:ind w:left="46"/>
              <w:rPr>
                <w:color w:val="000000"/>
                <w:sz w:val="28"/>
                <w:szCs w:val="28"/>
              </w:rPr>
            </w:pPr>
            <w:r>
              <w:rPr>
                <w:color w:val="000000"/>
                <w:sz w:val="28"/>
                <w:szCs w:val="28"/>
              </w:rPr>
              <w:t>округа Кировской области</w:t>
            </w:r>
          </w:p>
        </w:tc>
      </w:tr>
      <w:tr w:rsidR="00E51BFA" w:rsidTr="00E51BFA">
        <w:trPr>
          <w:gridAfter w:val="1"/>
          <w:wAfter w:w="61" w:type="pct"/>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95" w:type="pct"/>
            <w:gridSpan w:val="2"/>
            <w:tcBorders>
              <w:top w:val="nil"/>
              <w:left w:val="nil"/>
              <w:bottom w:val="nil"/>
              <w:right w:val="nil"/>
            </w:tcBorders>
          </w:tcPr>
          <w:p w:rsidR="00E51BFA" w:rsidRDefault="00E51BFA" w:rsidP="005B31B7">
            <w:pPr>
              <w:rPr>
                <w:color w:val="000000"/>
                <w:sz w:val="28"/>
                <w:szCs w:val="28"/>
              </w:rPr>
            </w:pPr>
          </w:p>
        </w:tc>
        <w:tc>
          <w:tcPr>
            <w:tcW w:w="1717" w:type="pct"/>
            <w:gridSpan w:val="6"/>
            <w:tcBorders>
              <w:top w:val="nil"/>
              <w:left w:val="nil"/>
              <w:bottom w:val="nil"/>
              <w:right w:val="nil"/>
            </w:tcBorders>
            <w:shd w:val="clear" w:color="auto" w:fill="auto"/>
            <w:noWrap/>
            <w:vAlign w:val="bottom"/>
            <w:hideMark/>
          </w:tcPr>
          <w:p w:rsidR="00E51BFA" w:rsidRDefault="00E51BFA" w:rsidP="00E51BFA">
            <w:pPr>
              <w:ind w:left="46"/>
              <w:rPr>
                <w:color w:val="000000"/>
                <w:sz w:val="28"/>
                <w:szCs w:val="28"/>
              </w:rPr>
            </w:pPr>
            <w:r>
              <w:rPr>
                <w:color w:val="000000"/>
                <w:sz w:val="28"/>
                <w:szCs w:val="28"/>
              </w:rPr>
              <w:t>от 01.02.2022                   № 63</w:t>
            </w:r>
          </w:p>
        </w:tc>
      </w:tr>
      <w:tr w:rsidR="00E51BFA" w:rsidTr="00E51BFA">
        <w:trPr>
          <w:trHeight w:val="375"/>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sz w:val="28"/>
                <w:szCs w:val="28"/>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01" w:type="pct"/>
            <w:gridSpan w:val="3"/>
            <w:tcBorders>
              <w:top w:val="nil"/>
              <w:left w:val="nil"/>
              <w:bottom w:val="nil"/>
              <w:right w:val="nil"/>
            </w:tcBorders>
          </w:tcPr>
          <w:p w:rsidR="00E51BFA" w:rsidRDefault="00E51BFA" w:rsidP="005B31B7">
            <w:pPr>
              <w:rPr>
                <w:sz w:val="20"/>
                <w:szCs w:val="20"/>
              </w:rPr>
            </w:pPr>
          </w:p>
        </w:tc>
        <w:tc>
          <w:tcPr>
            <w:tcW w:w="530"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643"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99"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r>
      <w:tr w:rsidR="00E51BFA" w:rsidTr="00E51BFA">
        <w:trPr>
          <w:trHeight w:val="322"/>
        </w:trPr>
        <w:tc>
          <w:tcPr>
            <w:tcW w:w="423" w:type="pct"/>
            <w:gridSpan w:val="2"/>
            <w:tcBorders>
              <w:top w:val="single" w:sz="4" w:space="0" w:color="auto"/>
              <w:left w:val="single" w:sz="4" w:space="0" w:color="auto"/>
              <w:bottom w:val="single" w:sz="4" w:space="0" w:color="000000"/>
              <w:right w:val="single" w:sz="4" w:space="0" w:color="000000"/>
            </w:tcBorders>
          </w:tcPr>
          <w:p w:rsidR="00E51BFA" w:rsidRDefault="00E51BFA" w:rsidP="005B31B7">
            <w:pPr>
              <w:jc w:val="center"/>
              <w:rPr>
                <w:b/>
                <w:bCs/>
                <w:color w:val="000000"/>
                <w:sz w:val="28"/>
                <w:szCs w:val="28"/>
              </w:rPr>
            </w:pPr>
          </w:p>
        </w:tc>
        <w:tc>
          <w:tcPr>
            <w:tcW w:w="4577" w:type="pct"/>
            <w:gridSpan w:val="16"/>
            <w:vMerge w:val="restart"/>
            <w:tcBorders>
              <w:top w:val="single" w:sz="4" w:space="0" w:color="auto"/>
              <w:left w:val="single" w:sz="4" w:space="0" w:color="auto"/>
              <w:bottom w:val="single" w:sz="4" w:space="0" w:color="000000"/>
              <w:right w:val="single" w:sz="4" w:space="0" w:color="000000"/>
            </w:tcBorders>
            <w:shd w:val="clear" w:color="auto" w:fill="auto"/>
          </w:tcPr>
          <w:p w:rsidR="00E51BFA" w:rsidRDefault="00E51BFA" w:rsidP="005B31B7">
            <w:pPr>
              <w:jc w:val="center"/>
              <w:rPr>
                <w:b/>
                <w:bCs/>
                <w:color w:val="000000"/>
                <w:sz w:val="28"/>
                <w:szCs w:val="28"/>
              </w:rPr>
            </w:pPr>
          </w:p>
        </w:tc>
      </w:tr>
      <w:tr w:rsidR="00E51BFA" w:rsidTr="00E51BFA">
        <w:trPr>
          <w:trHeight w:val="322"/>
        </w:trPr>
        <w:tc>
          <w:tcPr>
            <w:tcW w:w="423" w:type="pct"/>
            <w:gridSpan w:val="2"/>
            <w:tcBorders>
              <w:top w:val="single" w:sz="4" w:space="0" w:color="auto"/>
              <w:left w:val="single" w:sz="4" w:space="0" w:color="auto"/>
              <w:bottom w:val="single" w:sz="4" w:space="0" w:color="000000"/>
              <w:right w:val="single" w:sz="4" w:space="0" w:color="000000"/>
            </w:tcBorders>
          </w:tcPr>
          <w:p w:rsidR="00E51BFA" w:rsidRDefault="00E51BFA" w:rsidP="005B31B7">
            <w:pPr>
              <w:rPr>
                <w:b/>
                <w:bCs/>
                <w:color w:val="000000"/>
                <w:sz w:val="28"/>
                <w:szCs w:val="28"/>
              </w:rPr>
            </w:pPr>
          </w:p>
        </w:tc>
        <w:tc>
          <w:tcPr>
            <w:tcW w:w="4577" w:type="pct"/>
            <w:gridSpan w:val="16"/>
            <w:vMerge/>
            <w:tcBorders>
              <w:top w:val="single" w:sz="4" w:space="0" w:color="auto"/>
              <w:left w:val="single" w:sz="4" w:space="0" w:color="auto"/>
              <w:bottom w:val="single" w:sz="4" w:space="0" w:color="000000"/>
              <w:right w:val="single" w:sz="4" w:space="0" w:color="000000"/>
            </w:tcBorders>
            <w:vAlign w:val="center"/>
          </w:tcPr>
          <w:p w:rsidR="00E51BFA" w:rsidRDefault="00E51BFA" w:rsidP="005B31B7">
            <w:pPr>
              <w:rPr>
                <w:b/>
                <w:bCs/>
                <w:color w:val="000000"/>
                <w:sz w:val="28"/>
                <w:szCs w:val="28"/>
              </w:rPr>
            </w:pPr>
          </w:p>
        </w:tc>
      </w:tr>
      <w:tr w:rsidR="00E51BFA" w:rsidTr="00E51BFA">
        <w:trPr>
          <w:trHeight w:val="398"/>
        </w:trPr>
        <w:tc>
          <w:tcPr>
            <w:tcW w:w="423" w:type="pct"/>
            <w:gridSpan w:val="2"/>
            <w:tcBorders>
              <w:top w:val="single" w:sz="4" w:space="0" w:color="auto"/>
              <w:left w:val="single" w:sz="4" w:space="0" w:color="auto"/>
              <w:bottom w:val="single" w:sz="4" w:space="0" w:color="000000"/>
              <w:right w:val="single" w:sz="4" w:space="0" w:color="000000"/>
            </w:tcBorders>
          </w:tcPr>
          <w:p w:rsidR="00E51BFA" w:rsidRDefault="00E51BFA" w:rsidP="005B31B7">
            <w:pPr>
              <w:rPr>
                <w:b/>
                <w:bCs/>
                <w:color w:val="000000"/>
                <w:sz w:val="28"/>
                <w:szCs w:val="28"/>
              </w:rPr>
            </w:pPr>
          </w:p>
        </w:tc>
        <w:tc>
          <w:tcPr>
            <w:tcW w:w="4577" w:type="pct"/>
            <w:gridSpan w:val="16"/>
            <w:vMerge/>
            <w:tcBorders>
              <w:top w:val="single" w:sz="4" w:space="0" w:color="auto"/>
              <w:left w:val="single" w:sz="4" w:space="0" w:color="auto"/>
              <w:bottom w:val="single" w:sz="4" w:space="0" w:color="000000"/>
              <w:right w:val="single" w:sz="4" w:space="0" w:color="000000"/>
            </w:tcBorders>
            <w:vAlign w:val="center"/>
          </w:tcPr>
          <w:p w:rsidR="00E51BFA" w:rsidRDefault="00E51BFA" w:rsidP="005B31B7">
            <w:pPr>
              <w:rPr>
                <w:b/>
                <w:bCs/>
                <w:color w:val="000000"/>
                <w:sz w:val="28"/>
                <w:szCs w:val="28"/>
              </w:rPr>
            </w:pPr>
          </w:p>
        </w:tc>
      </w:tr>
      <w:tr w:rsidR="00E51BFA" w:rsidTr="00E51BFA">
        <w:trPr>
          <w:trHeight w:val="300"/>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E51BFA" w:rsidRDefault="00E51BFA" w:rsidP="005B31B7">
            <w:pPr>
              <w:jc w:val="center"/>
              <w:rPr>
                <w:color w:val="000000"/>
              </w:rPr>
            </w:pPr>
            <w:r>
              <w:rPr>
                <w:color w:val="000000"/>
              </w:rPr>
              <w:t>№ п/п</w:t>
            </w:r>
          </w:p>
        </w:tc>
        <w:tc>
          <w:tcPr>
            <w:tcW w:w="104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Данные о нахождении мест (площадок) накопления ТКО</w:t>
            </w:r>
          </w:p>
        </w:tc>
        <w:tc>
          <w:tcPr>
            <w:tcW w:w="1919"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Данные о технических характеристиках мест (площадок) накопления ТКО</w:t>
            </w:r>
          </w:p>
        </w:tc>
        <w:tc>
          <w:tcPr>
            <w:tcW w:w="201" w:type="pct"/>
            <w:gridSpan w:val="3"/>
            <w:tcBorders>
              <w:top w:val="nil"/>
              <w:left w:val="single" w:sz="4" w:space="0" w:color="auto"/>
              <w:bottom w:val="single" w:sz="4" w:space="0" w:color="000000"/>
              <w:right w:val="single" w:sz="4" w:space="0" w:color="auto"/>
            </w:tcBorders>
          </w:tcPr>
          <w:p w:rsidR="00E51BFA" w:rsidRDefault="00E51BFA" w:rsidP="005B31B7">
            <w:pPr>
              <w:jc w:val="center"/>
              <w:rPr>
                <w:b/>
                <w:bCs/>
                <w:color w:val="000000"/>
              </w:rPr>
            </w:pPr>
          </w:p>
        </w:tc>
        <w:tc>
          <w:tcPr>
            <w:tcW w:w="530" w:type="pct"/>
            <w:gridSpan w:val="2"/>
            <w:vMerge w:val="restart"/>
            <w:tcBorders>
              <w:top w:val="nil"/>
              <w:left w:val="single" w:sz="4" w:space="0" w:color="auto"/>
              <w:bottom w:val="single" w:sz="4" w:space="0" w:color="000000"/>
              <w:right w:val="single" w:sz="4" w:space="0" w:color="auto"/>
            </w:tcBorders>
            <w:shd w:val="clear" w:color="auto" w:fill="auto"/>
            <w:hideMark/>
          </w:tcPr>
          <w:p w:rsidR="00E51BFA" w:rsidRDefault="00E51BFA" w:rsidP="005B31B7">
            <w:pPr>
              <w:jc w:val="center"/>
              <w:rPr>
                <w:color w:val="000000"/>
              </w:rPr>
            </w:pPr>
            <w:r>
              <w:rPr>
                <w:b/>
                <w:bCs/>
                <w:color w:val="000000"/>
              </w:rPr>
              <w:t>Данные о собственниках мест (площадок) накопления</w:t>
            </w:r>
            <w:r>
              <w:rPr>
                <w:b/>
                <w:bCs/>
                <w:color w:val="000000"/>
              </w:rPr>
              <w:br/>
              <w:t xml:space="preserve">(для юр. лиц -  полное наименование и номер ЕГРЮЛ, фактический адрес, </w:t>
            </w:r>
            <w:r>
              <w:rPr>
                <w:color w:val="000000"/>
              </w:rPr>
              <w:br/>
              <w:t>(</w:t>
            </w:r>
            <w:r>
              <w:rPr>
                <w:b/>
                <w:bCs/>
                <w:color w:val="000000"/>
              </w:rPr>
              <w:t>для ИП</w:t>
            </w:r>
            <w:r>
              <w:rPr>
                <w:color w:val="000000"/>
              </w:rPr>
              <w:t xml:space="preserve"> – ФИО, ОГРН, адрес регистрации </w:t>
            </w:r>
            <w:r>
              <w:rPr>
                <w:color w:val="000000"/>
              </w:rPr>
              <w:lastRenderedPageBreak/>
              <w:t>по месту  жительства,</w:t>
            </w:r>
            <w:r>
              <w:rPr>
                <w:color w:val="000000"/>
              </w:rPr>
              <w:br/>
            </w:r>
            <w:r>
              <w:rPr>
                <w:b/>
                <w:bCs/>
                <w:color w:val="000000"/>
              </w:rPr>
              <w:t>для физ. лиц</w:t>
            </w:r>
            <w:r>
              <w:rPr>
                <w:color w:val="000000"/>
              </w:rPr>
              <w:t xml:space="preserve"> – ФИО, серия, номер и дата выдачи  паспорта, адрес регистрации по месту жительства, контактные данные)</w:t>
            </w:r>
          </w:p>
        </w:tc>
        <w:tc>
          <w:tcPr>
            <w:tcW w:w="643" w:type="pct"/>
            <w:gridSpan w:val="2"/>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lastRenderedPageBreak/>
              <w:t>Данные об источниках образования ТКО</w:t>
            </w:r>
          </w:p>
        </w:tc>
        <w:tc>
          <w:tcPr>
            <w:tcW w:w="499" w:type="pct"/>
            <w:gridSpan w:val="2"/>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Дата и номер решения о включении (отказе) сведений о месте (площадке) накопления твердых коммунальных отходов в реестр</w:t>
            </w:r>
          </w:p>
        </w:tc>
      </w:tr>
      <w:tr w:rsidR="00E51BFA" w:rsidTr="00E51BFA">
        <w:trPr>
          <w:trHeight w:val="300"/>
        </w:trPr>
        <w:tc>
          <w:tcPr>
            <w:tcW w:w="165" w:type="pct"/>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1042" w:type="pct"/>
            <w:gridSpan w:val="3"/>
            <w:vMerge/>
            <w:tcBorders>
              <w:top w:val="single" w:sz="4" w:space="0" w:color="auto"/>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1919" w:type="pct"/>
            <w:gridSpan w:val="5"/>
            <w:vMerge/>
            <w:tcBorders>
              <w:top w:val="single" w:sz="4" w:space="0" w:color="auto"/>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201" w:type="pct"/>
            <w:gridSpan w:val="3"/>
            <w:tcBorders>
              <w:top w:val="nil"/>
              <w:left w:val="single" w:sz="4" w:space="0" w:color="auto"/>
              <w:bottom w:val="single" w:sz="4" w:space="0" w:color="000000"/>
              <w:right w:val="single" w:sz="4" w:space="0" w:color="auto"/>
            </w:tcBorders>
          </w:tcPr>
          <w:p w:rsidR="00E51BFA" w:rsidRDefault="00E51BFA" w:rsidP="005B31B7">
            <w:pPr>
              <w:rPr>
                <w:color w:val="000000"/>
              </w:rPr>
            </w:pPr>
          </w:p>
        </w:tc>
        <w:tc>
          <w:tcPr>
            <w:tcW w:w="530" w:type="pct"/>
            <w:gridSpan w:val="2"/>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643"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499"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r>
      <w:tr w:rsidR="00E51BFA" w:rsidTr="00E51BFA">
        <w:trPr>
          <w:trHeight w:val="300"/>
        </w:trPr>
        <w:tc>
          <w:tcPr>
            <w:tcW w:w="165" w:type="pct"/>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1042" w:type="pct"/>
            <w:gridSpan w:val="3"/>
            <w:vMerge/>
            <w:tcBorders>
              <w:top w:val="single" w:sz="4" w:space="0" w:color="auto"/>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1919" w:type="pct"/>
            <w:gridSpan w:val="5"/>
            <w:vMerge/>
            <w:tcBorders>
              <w:top w:val="single" w:sz="4" w:space="0" w:color="auto"/>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201" w:type="pct"/>
            <w:gridSpan w:val="3"/>
            <w:tcBorders>
              <w:top w:val="nil"/>
              <w:left w:val="single" w:sz="4" w:space="0" w:color="auto"/>
              <w:bottom w:val="single" w:sz="4" w:space="0" w:color="000000"/>
              <w:right w:val="single" w:sz="4" w:space="0" w:color="auto"/>
            </w:tcBorders>
          </w:tcPr>
          <w:p w:rsidR="00E51BFA" w:rsidRDefault="00E51BFA" w:rsidP="005B31B7">
            <w:pPr>
              <w:rPr>
                <w:color w:val="000000"/>
              </w:rPr>
            </w:pPr>
          </w:p>
        </w:tc>
        <w:tc>
          <w:tcPr>
            <w:tcW w:w="530" w:type="pct"/>
            <w:gridSpan w:val="2"/>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643"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499"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r>
      <w:tr w:rsidR="00E51BFA" w:rsidTr="00E51BFA">
        <w:trPr>
          <w:trHeight w:val="649"/>
        </w:trPr>
        <w:tc>
          <w:tcPr>
            <w:tcW w:w="165" w:type="pct"/>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rPr>
                <w:color w:val="000000"/>
              </w:rPr>
            </w:pPr>
            <w:r>
              <w:rPr>
                <w:color w:val="000000"/>
              </w:rPr>
              <w:t> </w:t>
            </w:r>
          </w:p>
        </w:tc>
        <w:tc>
          <w:tcPr>
            <w:tcW w:w="515" w:type="pct"/>
            <w:gridSpan w:val="2"/>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 xml:space="preserve">Адрес </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Географические координаты</w:t>
            </w:r>
          </w:p>
        </w:tc>
        <w:tc>
          <w:tcPr>
            <w:tcW w:w="361" w:type="pct"/>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bookmarkStart w:id="1" w:name="RANGE!D16"/>
            <w:r>
              <w:rPr>
                <w:b/>
                <w:bCs/>
                <w:color w:val="000000"/>
              </w:rPr>
              <w:t xml:space="preserve">Покрытие (грунт, бетон, асфальт, иное) </w:t>
            </w:r>
            <w:bookmarkEnd w:id="1"/>
          </w:p>
        </w:tc>
        <w:tc>
          <w:tcPr>
            <w:tcW w:w="347" w:type="pct"/>
            <w:vMerge w:val="restart"/>
            <w:tcBorders>
              <w:top w:val="nil"/>
              <w:left w:val="single" w:sz="4" w:space="0" w:color="auto"/>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Площадь, м2</w:t>
            </w:r>
          </w:p>
        </w:tc>
        <w:tc>
          <w:tcPr>
            <w:tcW w:w="1211" w:type="pct"/>
            <w:gridSpan w:val="3"/>
            <w:tcBorders>
              <w:top w:val="single" w:sz="4" w:space="0" w:color="auto"/>
              <w:left w:val="nil"/>
              <w:bottom w:val="single" w:sz="4" w:space="0" w:color="auto"/>
              <w:right w:val="single" w:sz="4" w:space="0" w:color="auto"/>
            </w:tcBorders>
            <w:shd w:val="clear" w:color="auto" w:fill="auto"/>
            <w:hideMark/>
          </w:tcPr>
          <w:p w:rsidR="00E51BFA" w:rsidRDefault="00E51BFA" w:rsidP="005B31B7">
            <w:pPr>
              <w:rPr>
                <w:b/>
                <w:bCs/>
                <w:color w:val="000000"/>
              </w:rPr>
            </w:pPr>
            <w:r>
              <w:rPr>
                <w:b/>
                <w:bCs/>
                <w:color w:val="000000"/>
              </w:rPr>
              <w:t>Количество контейнеров, с указанием объема</w:t>
            </w:r>
          </w:p>
        </w:tc>
        <w:tc>
          <w:tcPr>
            <w:tcW w:w="201" w:type="pct"/>
            <w:gridSpan w:val="3"/>
            <w:tcBorders>
              <w:top w:val="nil"/>
              <w:left w:val="single" w:sz="4" w:space="0" w:color="auto"/>
              <w:bottom w:val="single" w:sz="4" w:space="0" w:color="000000"/>
              <w:right w:val="single" w:sz="4" w:space="0" w:color="auto"/>
            </w:tcBorders>
          </w:tcPr>
          <w:p w:rsidR="00E51BFA" w:rsidRDefault="00E51BFA" w:rsidP="005B31B7">
            <w:pPr>
              <w:rPr>
                <w:color w:val="000000"/>
              </w:rPr>
            </w:pPr>
          </w:p>
        </w:tc>
        <w:tc>
          <w:tcPr>
            <w:tcW w:w="530" w:type="pct"/>
            <w:gridSpan w:val="2"/>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643"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499"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r>
      <w:tr w:rsidR="00E51BFA" w:rsidTr="00E51BFA">
        <w:trPr>
          <w:trHeight w:val="1992"/>
        </w:trPr>
        <w:tc>
          <w:tcPr>
            <w:tcW w:w="165" w:type="pct"/>
            <w:vMerge/>
            <w:tcBorders>
              <w:top w:val="nil"/>
              <w:left w:val="single" w:sz="4" w:space="0" w:color="auto"/>
              <w:bottom w:val="single" w:sz="4" w:space="0" w:color="auto"/>
              <w:right w:val="single" w:sz="4" w:space="0" w:color="auto"/>
            </w:tcBorders>
            <w:vAlign w:val="center"/>
            <w:hideMark/>
          </w:tcPr>
          <w:p w:rsidR="00E51BFA" w:rsidRDefault="00E51BFA" w:rsidP="005B31B7">
            <w:pPr>
              <w:rPr>
                <w:color w:val="000000"/>
              </w:rPr>
            </w:pPr>
          </w:p>
        </w:tc>
        <w:tc>
          <w:tcPr>
            <w:tcW w:w="515"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526" w:type="pct"/>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361" w:type="pct"/>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347" w:type="pct"/>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474" w:type="pct"/>
            <w:tcBorders>
              <w:top w:val="nil"/>
              <w:left w:val="nil"/>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Размещенные, шт.</w:t>
            </w:r>
          </w:p>
        </w:tc>
        <w:tc>
          <w:tcPr>
            <w:tcW w:w="465" w:type="pct"/>
            <w:tcBorders>
              <w:top w:val="nil"/>
              <w:left w:val="nil"/>
              <w:bottom w:val="single" w:sz="4" w:space="0" w:color="auto"/>
              <w:right w:val="single" w:sz="4" w:space="0" w:color="auto"/>
            </w:tcBorders>
            <w:shd w:val="clear" w:color="auto" w:fill="auto"/>
            <w:hideMark/>
          </w:tcPr>
          <w:p w:rsidR="00E51BFA" w:rsidRDefault="00E51BFA" w:rsidP="005B31B7">
            <w:pPr>
              <w:rPr>
                <w:b/>
                <w:bCs/>
                <w:color w:val="000000"/>
              </w:rPr>
            </w:pPr>
            <w:r>
              <w:rPr>
                <w:b/>
                <w:bCs/>
                <w:color w:val="000000"/>
              </w:rPr>
              <w:t>Планируемые к размещению, шт.</w:t>
            </w:r>
          </w:p>
        </w:tc>
        <w:tc>
          <w:tcPr>
            <w:tcW w:w="272" w:type="pct"/>
            <w:tcBorders>
              <w:top w:val="nil"/>
              <w:left w:val="nil"/>
              <w:bottom w:val="single" w:sz="4" w:space="0" w:color="auto"/>
              <w:right w:val="single" w:sz="4" w:space="0" w:color="auto"/>
            </w:tcBorders>
            <w:shd w:val="clear" w:color="auto" w:fill="auto"/>
            <w:hideMark/>
          </w:tcPr>
          <w:p w:rsidR="00E51BFA" w:rsidRDefault="00E51BFA" w:rsidP="005B31B7">
            <w:pPr>
              <w:jc w:val="center"/>
              <w:rPr>
                <w:b/>
                <w:bCs/>
                <w:color w:val="000000"/>
              </w:rPr>
            </w:pPr>
            <w:r>
              <w:rPr>
                <w:b/>
                <w:bCs/>
                <w:color w:val="000000"/>
              </w:rPr>
              <w:t>Объем, м3</w:t>
            </w:r>
          </w:p>
        </w:tc>
        <w:tc>
          <w:tcPr>
            <w:tcW w:w="201" w:type="pct"/>
            <w:gridSpan w:val="3"/>
            <w:tcBorders>
              <w:top w:val="nil"/>
              <w:left w:val="single" w:sz="4" w:space="0" w:color="auto"/>
              <w:bottom w:val="single" w:sz="4" w:space="0" w:color="000000"/>
              <w:right w:val="single" w:sz="4" w:space="0" w:color="auto"/>
            </w:tcBorders>
          </w:tcPr>
          <w:p w:rsidR="00E51BFA" w:rsidRDefault="00E51BFA" w:rsidP="005B31B7">
            <w:pPr>
              <w:rPr>
                <w:color w:val="000000"/>
              </w:rPr>
            </w:pPr>
          </w:p>
        </w:tc>
        <w:tc>
          <w:tcPr>
            <w:tcW w:w="530" w:type="pct"/>
            <w:gridSpan w:val="2"/>
            <w:vMerge/>
            <w:tcBorders>
              <w:top w:val="nil"/>
              <w:left w:val="single" w:sz="4" w:space="0" w:color="auto"/>
              <w:bottom w:val="single" w:sz="4" w:space="0" w:color="000000"/>
              <w:right w:val="single" w:sz="4" w:space="0" w:color="auto"/>
            </w:tcBorders>
            <w:vAlign w:val="center"/>
            <w:hideMark/>
          </w:tcPr>
          <w:p w:rsidR="00E51BFA" w:rsidRDefault="00E51BFA" w:rsidP="005B31B7">
            <w:pPr>
              <w:rPr>
                <w:color w:val="000000"/>
              </w:rPr>
            </w:pPr>
          </w:p>
        </w:tc>
        <w:tc>
          <w:tcPr>
            <w:tcW w:w="643"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c>
          <w:tcPr>
            <w:tcW w:w="499" w:type="pct"/>
            <w:gridSpan w:val="2"/>
            <w:vMerge/>
            <w:tcBorders>
              <w:top w:val="nil"/>
              <w:left w:val="single" w:sz="4" w:space="0" w:color="auto"/>
              <w:bottom w:val="single" w:sz="4" w:space="0" w:color="auto"/>
              <w:right w:val="single" w:sz="4" w:space="0" w:color="auto"/>
            </w:tcBorders>
            <w:vAlign w:val="center"/>
            <w:hideMark/>
          </w:tcPr>
          <w:p w:rsidR="00E51BFA" w:rsidRDefault="00E51BFA" w:rsidP="005B31B7">
            <w:pPr>
              <w:rPr>
                <w:b/>
                <w:bCs/>
                <w:color w:val="000000"/>
              </w:rPr>
            </w:pPr>
          </w:p>
        </w:tc>
      </w:tr>
      <w:tr w:rsidR="00E51BFA" w:rsidTr="00E51BFA">
        <w:trPr>
          <w:trHeight w:val="224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E51BFA" w:rsidRDefault="00E51BFA" w:rsidP="005B31B7">
            <w:pPr>
              <w:jc w:val="center"/>
              <w:rPr>
                <w:color w:val="000000"/>
              </w:rPr>
            </w:pPr>
            <w:r>
              <w:rPr>
                <w:color w:val="000000"/>
              </w:rPr>
              <w:t>111</w:t>
            </w:r>
          </w:p>
        </w:tc>
        <w:tc>
          <w:tcPr>
            <w:tcW w:w="515" w:type="pct"/>
            <w:gridSpan w:val="2"/>
            <w:tcBorders>
              <w:top w:val="nil"/>
              <w:left w:val="nil"/>
              <w:bottom w:val="single" w:sz="4" w:space="0" w:color="auto"/>
              <w:right w:val="single" w:sz="4" w:space="0" w:color="auto"/>
            </w:tcBorders>
            <w:shd w:val="clear" w:color="auto" w:fill="auto"/>
            <w:hideMark/>
          </w:tcPr>
          <w:p w:rsidR="00E51BFA" w:rsidRDefault="00E51BFA" w:rsidP="005B31B7">
            <w:r>
              <w:t>Кировская обл, Кикнурский р-н, пгт.Кикнур,                ул Комсомольская,        у дома № 7</w:t>
            </w:r>
          </w:p>
        </w:tc>
        <w:tc>
          <w:tcPr>
            <w:tcW w:w="526" w:type="pct"/>
            <w:tcBorders>
              <w:top w:val="nil"/>
              <w:left w:val="nil"/>
              <w:bottom w:val="single" w:sz="4" w:space="0" w:color="000000"/>
              <w:right w:val="single" w:sz="4" w:space="0" w:color="000000"/>
            </w:tcBorders>
            <w:shd w:val="clear" w:color="auto" w:fill="auto"/>
            <w:vAlign w:val="center"/>
            <w:hideMark/>
          </w:tcPr>
          <w:p w:rsidR="00E51BFA" w:rsidRDefault="00E51BFA" w:rsidP="005B31B7">
            <w:pPr>
              <w:jc w:val="center"/>
              <w:rPr>
                <w:color w:val="000000"/>
              </w:rPr>
            </w:pPr>
            <w:r>
              <w:rPr>
                <w:color w:val="000000"/>
              </w:rPr>
              <w:t>57.30399  47.20941</w:t>
            </w:r>
          </w:p>
        </w:tc>
        <w:tc>
          <w:tcPr>
            <w:tcW w:w="361" w:type="pct"/>
            <w:tcBorders>
              <w:top w:val="nil"/>
              <w:left w:val="nil"/>
              <w:bottom w:val="single" w:sz="4" w:space="0" w:color="auto"/>
              <w:right w:val="single" w:sz="4" w:space="0" w:color="auto"/>
            </w:tcBorders>
            <w:shd w:val="clear" w:color="auto" w:fill="auto"/>
            <w:noWrap/>
            <w:vAlign w:val="center"/>
            <w:hideMark/>
          </w:tcPr>
          <w:p w:rsidR="00E51BFA" w:rsidRDefault="00E51BFA" w:rsidP="005B31B7">
            <w:pPr>
              <w:jc w:val="center"/>
              <w:rPr>
                <w:color w:val="000000"/>
              </w:rPr>
            </w:pPr>
            <w:r>
              <w:rPr>
                <w:color w:val="000000"/>
              </w:rPr>
              <w:t>грунт</w:t>
            </w:r>
          </w:p>
        </w:tc>
        <w:tc>
          <w:tcPr>
            <w:tcW w:w="347" w:type="pct"/>
            <w:tcBorders>
              <w:top w:val="nil"/>
              <w:left w:val="nil"/>
              <w:bottom w:val="single" w:sz="4" w:space="0" w:color="000000"/>
              <w:right w:val="single" w:sz="4" w:space="0" w:color="000000"/>
            </w:tcBorders>
            <w:shd w:val="clear" w:color="auto" w:fill="auto"/>
            <w:vAlign w:val="center"/>
            <w:hideMark/>
          </w:tcPr>
          <w:p w:rsidR="00E51BFA" w:rsidRDefault="00E51BFA" w:rsidP="005B31B7">
            <w:pPr>
              <w:jc w:val="center"/>
              <w:rPr>
                <w:color w:val="000000"/>
              </w:rPr>
            </w:pPr>
            <w:r>
              <w:rPr>
                <w:color w:val="000000"/>
              </w:rPr>
              <w:t>2.0</w:t>
            </w:r>
          </w:p>
        </w:tc>
        <w:tc>
          <w:tcPr>
            <w:tcW w:w="474" w:type="pct"/>
            <w:tcBorders>
              <w:top w:val="nil"/>
              <w:left w:val="nil"/>
              <w:bottom w:val="single" w:sz="4" w:space="0" w:color="000000"/>
              <w:right w:val="single" w:sz="4" w:space="0" w:color="000000"/>
            </w:tcBorders>
            <w:shd w:val="clear" w:color="auto" w:fill="auto"/>
            <w:vAlign w:val="center"/>
            <w:hideMark/>
          </w:tcPr>
          <w:p w:rsidR="00E51BFA" w:rsidRDefault="00E51BFA" w:rsidP="005B31B7">
            <w:pPr>
              <w:jc w:val="center"/>
              <w:rPr>
                <w:color w:val="000000"/>
              </w:rPr>
            </w:pPr>
            <w:r>
              <w:rPr>
                <w:color w:val="000000"/>
              </w:rPr>
              <w:t>2 (насел)    1 (юр. лиц)</w:t>
            </w:r>
          </w:p>
        </w:tc>
        <w:tc>
          <w:tcPr>
            <w:tcW w:w="465" w:type="pct"/>
            <w:tcBorders>
              <w:top w:val="nil"/>
              <w:left w:val="nil"/>
              <w:bottom w:val="single" w:sz="4" w:space="0" w:color="auto"/>
              <w:right w:val="single" w:sz="4" w:space="0" w:color="auto"/>
            </w:tcBorders>
            <w:shd w:val="clear" w:color="auto" w:fill="auto"/>
            <w:noWrap/>
            <w:vAlign w:val="center"/>
            <w:hideMark/>
          </w:tcPr>
          <w:p w:rsidR="00E51BFA" w:rsidRDefault="00E51BFA" w:rsidP="005B31B7">
            <w:pPr>
              <w:jc w:val="center"/>
              <w:rPr>
                <w:color w:val="000000"/>
              </w:rPr>
            </w:pPr>
            <w:r>
              <w:rPr>
                <w:color w:val="000000"/>
              </w:rPr>
              <w:t> </w:t>
            </w:r>
          </w:p>
        </w:tc>
        <w:tc>
          <w:tcPr>
            <w:tcW w:w="272" w:type="pct"/>
            <w:tcBorders>
              <w:top w:val="nil"/>
              <w:left w:val="nil"/>
              <w:bottom w:val="single" w:sz="4" w:space="0" w:color="auto"/>
              <w:right w:val="single" w:sz="4" w:space="0" w:color="auto"/>
            </w:tcBorders>
            <w:shd w:val="clear" w:color="auto" w:fill="auto"/>
            <w:vAlign w:val="center"/>
            <w:hideMark/>
          </w:tcPr>
          <w:p w:rsidR="00E51BFA" w:rsidRDefault="00E51BFA" w:rsidP="005B31B7">
            <w:pPr>
              <w:jc w:val="center"/>
              <w:rPr>
                <w:color w:val="000000"/>
              </w:rPr>
            </w:pPr>
            <w:r>
              <w:rPr>
                <w:color w:val="000000"/>
              </w:rPr>
              <w:t>0,75 металл</w:t>
            </w:r>
          </w:p>
        </w:tc>
        <w:tc>
          <w:tcPr>
            <w:tcW w:w="201" w:type="pct"/>
            <w:gridSpan w:val="3"/>
            <w:tcBorders>
              <w:top w:val="nil"/>
              <w:left w:val="nil"/>
              <w:bottom w:val="single" w:sz="4" w:space="0" w:color="auto"/>
              <w:right w:val="nil"/>
            </w:tcBorders>
          </w:tcPr>
          <w:p w:rsidR="00E51BFA" w:rsidRDefault="00E51BFA" w:rsidP="005B31B7">
            <w:pPr>
              <w:rPr>
                <w:color w:val="000000"/>
              </w:rPr>
            </w:pPr>
          </w:p>
        </w:tc>
        <w:tc>
          <w:tcPr>
            <w:tcW w:w="530" w:type="pct"/>
            <w:gridSpan w:val="2"/>
            <w:tcBorders>
              <w:top w:val="nil"/>
              <w:left w:val="nil"/>
              <w:bottom w:val="single" w:sz="4" w:space="0" w:color="auto"/>
              <w:right w:val="single" w:sz="4" w:space="0" w:color="auto"/>
            </w:tcBorders>
            <w:shd w:val="clear" w:color="auto" w:fill="auto"/>
            <w:hideMark/>
          </w:tcPr>
          <w:p w:rsidR="00E51BFA" w:rsidRDefault="00E51BFA" w:rsidP="005B31B7">
            <w:pPr>
              <w:rPr>
                <w:color w:val="000000"/>
              </w:rPr>
            </w:pPr>
            <w:r>
              <w:rPr>
                <w:color w:val="000000"/>
              </w:rPr>
              <w:t>Администрация Кикнурского муниципального округа ЕГРЮЛ 1204300009638, 612300, пгт Кикнур, ул. Советская, д. 36</w:t>
            </w:r>
          </w:p>
        </w:tc>
        <w:tc>
          <w:tcPr>
            <w:tcW w:w="643" w:type="pct"/>
            <w:gridSpan w:val="2"/>
            <w:tcBorders>
              <w:top w:val="nil"/>
              <w:left w:val="nil"/>
              <w:bottom w:val="single" w:sz="4" w:space="0" w:color="auto"/>
              <w:right w:val="single" w:sz="4" w:space="0" w:color="auto"/>
            </w:tcBorders>
            <w:shd w:val="clear" w:color="auto" w:fill="auto"/>
            <w:hideMark/>
          </w:tcPr>
          <w:p w:rsidR="00E51BFA" w:rsidRDefault="00E51BFA" w:rsidP="005B31B7">
            <w:pPr>
              <w:rPr>
                <w:color w:val="000000"/>
              </w:rPr>
            </w:pPr>
            <w:r>
              <w:rPr>
                <w:color w:val="000000"/>
              </w:rPr>
              <w:t>,ИЖД ул. Набережная 1,2.                    ул. Комсомольская 3,5,6,7, 8.9,11,13,15,17,19,21.    КОГОБУ ШИ ОВЗ (ОГРН 1024301290716) - 1 контейнер, МКУ ДО ДДТ</w:t>
            </w:r>
          </w:p>
        </w:tc>
        <w:tc>
          <w:tcPr>
            <w:tcW w:w="499" w:type="pct"/>
            <w:gridSpan w:val="2"/>
            <w:tcBorders>
              <w:top w:val="nil"/>
              <w:left w:val="nil"/>
              <w:bottom w:val="single" w:sz="4" w:space="0" w:color="auto"/>
              <w:right w:val="single" w:sz="4" w:space="0" w:color="auto"/>
            </w:tcBorders>
            <w:shd w:val="clear" w:color="auto" w:fill="auto"/>
            <w:hideMark/>
          </w:tcPr>
          <w:p w:rsidR="00E51BFA" w:rsidRDefault="00E51BFA" w:rsidP="005B31B7">
            <w:pPr>
              <w:rPr>
                <w:color w:val="000000"/>
              </w:rPr>
            </w:pPr>
            <w:r>
              <w:rPr>
                <w:color w:val="000000"/>
              </w:rPr>
              <w:t> </w:t>
            </w:r>
          </w:p>
        </w:tc>
      </w:tr>
      <w:tr w:rsidR="00E51BFA" w:rsidTr="00E51BFA">
        <w:trPr>
          <w:trHeight w:val="300"/>
        </w:trPr>
        <w:tc>
          <w:tcPr>
            <w:tcW w:w="165" w:type="pct"/>
            <w:tcBorders>
              <w:top w:val="nil"/>
              <w:left w:val="nil"/>
              <w:bottom w:val="nil"/>
              <w:right w:val="nil"/>
            </w:tcBorders>
            <w:shd w:val="clear" w:color="auto" w:fill="auto"/>
            <w:noWrap/>
            <w:vAlign w:val="bottom"/>
            <w:hideMark/>
          </w:tcPr>
          <w:p w:rsidR="00E51BFA" w:rsidRDefault="00E51BFA" w:rsidP="005B31B7">
            <w:pPr>
              <w:rPr>
                <w:color w:val="000000"/>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center"/>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jc w:val="cente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01" w:type="pct"/>
            <w:gridSpan w:val="3"/>
            <w:tcBorders>
              <w:top w:val="nil"/>
              <w:left w:val="nil"/>
              <w:bottom w:val="nil"/>
              <w:right w:val="nil"/>
            </w:tcBorders>
          </w:tcPr>
          <w:p w:rsidR="00E51BFA" w:rsidRDefault="00E51BFA" w:rsidP="005B31B7">
            <w:pPr>
              <w:rPr>
                <w:sz w:val="20"/>
                <w:szCs w:val="20"/>
              </w:rPr>
            </w:pPr>
          </w:p>
        </w:tc>
        <w:tc>
          <w:tcPr>
            <w:tcW w:w="530"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643"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99"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r>
      <w:tr w:rsidR="00E51BFA" w:rsidTr="00E51BFA">
        <w:trPr>
          <w:trHeight w:val="300"/>
        </w:trPr>
        <w:tc>
          <w:tcPr>
            <w:tcW w:w="1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center"/>
            <w:hideMark/>
          </w:tcPr>
          <w:p w:rsidR="00E51BFA" w:rsidRDefault="00E51BFA" w:rsidP="005B31B7">
            <w:pPr>
              <w:rPr>
                <w:sz w:val="20"/>
                <w:szCs w:val="20"/>
              </w:rPr>
            </w:pPr>
          </w:p>
        </w:tc>
        <w:tc>
          <w:tcPr>
            <w:tcW w:w="347" w:type="pct"/>
            <w:tcBorders>
              <w:top w:val="nil"/>
              <w:left w:val="nil"/>
              <w:bottom w:val="nil"/>
              <w:right w:val="nil"/>
            </w:tcBorders>
            <w:shd w:val="clear" w:color="auto" w:fill="auto"/>
            <w:noWrap/>
            <w:vAlign w:val="bottom"/>
            <w:hideMark/>
          </w:tcPr>
          <w:p w:rsidR="00E51BFA" w:rsidRDefault="00E51BFA" w:rsidP="005B31B7">
            <w:pPr>
              <w:jc w:val="center"/>
              <w:rPr>
                <w:sz w:val="20"/>
                <w:szCs w:val="20"/>
              </w:rPr>
            </w:pPr>
          </w:p>
        </w:tc>
        <w:tc>
          <w:tcPr>
            <w:tcW w:w="474"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72"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201" w:type="pct"/>
            <w:gridSpan w:val="3"/>
            <w:tcBorders>
              <w:top w:val="nil"/>
              <w:left w:val="nil"/>
              <w:bottom w:val="nil"/>
              <w:right w:val="nil"/>
            </w:tcBorders>
          </w:tcPr>
          <w:p w:rsidR="00E51BFA" w:rsidRDefault="00E51BFA" w:rsidP="005B31B7">
            <w:pPr>
              <w:rPr>
                <w:sz w:val="20"/>
                <w:szCs w:val="20"/>
              </w:rPr>
            </w:pPr>
          </w:p>
        </w:tc>
        <w:tc>
          <w:tcPr>
            <w:tcW w:w="530"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643"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499"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r>
      <w:tr w:rsidR="00E51BFA" w:rsidTr="00E51BFA">
        <w:trPr>
          <w:trHeight w:val="300"/>
        </w:trPr>
        <w:tc>
          <w:tcPr>
            <w:tcW w:w="165"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15"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526" w:type="pct"/>
            <w:tcBorders>
              <w:top w:val="nil"/>
              <w:left w:val="nil"/>
              <w:bottom w:val="nil"/>
              <w:right w:val="nil"/>
            </w:tcBorders>
            <w:shd w:val="clear" w:color="auto" w:fill="auto"/>
            <w:noWrap/>
            <w:vAlign w:val="bottom"/>
            <w:hideMark/>
          </w:tcPr>
          <w:p w:rsidR="00E51BFA" w:rsidRDefault="00E51BFA" w:rsidP="005B31B7">
            <w:pPr>
              <w:rPr>
                <w:sz w:val="20"/>
                <w:szCs w:val="20"/>
              </w:rPr>
            </w:pPr>
          </w:p>
        </w:tc>
        <w:tc>
          <w:tcPr>
            <w:tcW w:w="361" w:type="pct"/>
            <w:tcBorders>
              <w:top w:val="nil"/>
              <w:left w:val="nil"/>
              <w:bottom w:val="nil"/>
              <w:right w:val="nil"/>
            </w:tcBorders>
            <w:shd w:val="clear" w:color="auto" w:fill="auto"/>
            <w:noWrap/>
            <w:vAlign w:val="center"/>
            <w:hideMark/>
          </w:tcPr>
          <w:p w:rsidR="00E51BFA" w:rsidRDefault="00E51BFA" w:rsidP="005B31B7">
            <w:pPr>
              <w:rPr>
                <w:sz w:val="20"/>
                <w:szCs w:val="20"/>
              </w:rPr>
            </w:pPr>
          </w:p>
        </w:tc>
        <w:tc>
          <w:tcPr>
            <w:tcW w:w="1606" w:type="pct"/>
            <w:gridSpan w:val="5"/>
            <w:tcBorders>
              <w:top w:val="nil"/>
              <w:left w:val="nil"/>
              <w:bottom w:val="nil"/>
              <w:right w:val="nil"/>
            </w:tcBorders>
          </w:tcPr>
          <w:p w:rsidR="00E51BFA" w:rsidRDefault="00E51BFA" w:rsidP="005B31B7">
            <w:pPr>
              <w:jc w:val="center"/>
              <w:rPr>
                <w:rFonts w:ascii="Calibri" w:hAnsi="Calibri" w:cs="Calibri"/>
                <w:color w:val="000000"/>
                <w:sz w:val="22"/>
                <w:szCs w:val="22"/>
              </w:rPr>
            </w:pPr>
          </w:p>
        </w:tc>
        <w:tc>
          <w:tcPr>
            <w:tcW w:w="683" w:type="pct"/>
            <w:gridSpan w:val="4"/>
            <w:tcBorders>
              <w:top w:val="nil"/>
              <w:left w:val="nil"/>
              <w:bottom w:val="nil"/>
              <w:right w:val="nil"/>
            </w:tcBorders>
            <w:shd w:val="clear" w:color="auto" w:fill="auto"/>
            <w:noWrap/>
            <w:vAlign w:val="bottom"/>
          </w:tcPr>
          <w:p w:rsidR="00E51BFA" w:rsidRDefault="00E51BFA" w:rsidP="005B31B7">
            <w:pPr>
              <w:jc w:val="center"/>
              <w:rPr>
                <w:rFonts w:ascii="Calibri" w:hAnsi="Calibri" w:cs="Calibri"/>
                <w:color w:val="000000"/>
                <w:sz w:val="22"/>
                <w:szCs w:val="22"/>
              </w:rPr>
            </w:pPr>
          </w:p>
        </w:tc>
        <w:tc>
          <w:tcPr>
            <w:tcW w:w="643" w:type="pct"/>
            <w:gridSpan w:val="2"/>
            <w:tcBorders>
              <w:top w:val="nil"/>
              <w:left w:val="nil"/>
              <w:bottom w:val="nil"/>
              <w:right w:val="nil"/>
            </w:tcBorders>
            <w:shd w:val="clear" w:color="auto" w:fill="auto"/>
            <w:noWrap/>
            <w:vAlign w:val="bottom"/>
            <w:hideMark/>
          </w:tcPr>
          <w:p w:rsidR="00E51BFA" w:rsidRDefault="00E51BFA" w:rsidP="005B31B7">
            <w:pPr>
              <w:jc w:val="center"/>
              <w:rPr>
                <w:rFonts w:ascii="Calibri" w:hAnsi="Calibri" w:cs="Calibri"/>
                <w:color w:val="000000"/>
                <w:sz w:val="22"/>
                <w:szCs w:val="22"/>
              </w:rPr>
            </w:pPr>
          </w:p>
        </w:tc>
        <w:tc>
          <w:tcPr>
            <w:tcW w:w="499" w:type="pct"/>
            <w:gridSpan w:val="2"/>
            <w:tcBorders>
              <w:top w:val="nil"/>
              <w:left w:val="nil"/>
              <w:bottom w:val="nil"/>
              <w:right w:val="nil"/>
            </w:tcBorders>
            <w:shd w:val="clear" w:color="auto" w:fill="auto"/>
            <w:noWrap/>
            <w:vAlign w:val="bottom"/>
            <w:hideMark/>
          </w:tcPr>
          <w:p w:rsidR="00E51BFA" w:rsidRDefault="00E51BFA" w:rsidP="005B31B7">
            <w:pPr>
              <w:rPr>
                <w:sz w:val="20"/>
                <w:szCs w:val="20"/>
              </w:rPr>
            </w:pPr>
          </w:p>
        </w:tc>
      </w:tr>
    </w:tbl>
    <w:p w:rsidR="00E51BFA" w:rsidRDefault="00E51BFA" w:rsidP="00EA4640">
      <w:pPr>
        <w:sectPr w:rsidR="00E51BFA" w:rsidSect="00E51BFA">
          <w:pgSz w:w="16838" w:h="11906" w:orient="landscape"/>
          <w:pgMar w:top="850" w:right="1134" w:bottom="1701" w:left="1134" w:header="708" w:footer="708" w:gutter="0"/>
          <w:cols w:space="708"/>
          <w:docGrid w:linePitch="360"/>
        </w:sectPr>
      </w:pPr>
    </w:p>
    <w:p w:rsidR="00E51BFA" w:rsidRDefault="00E51BFA" w:rsidP="00E51BFA">
      <w:pPr>
        <w:keepNext/>
        <w:spacing w:after="480"/>
        <w:jc w:val="center"/>
        <w:outlineLvl w:val="0"/>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-9525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51BFA" w:rsidRDefault="00E51BFA" w:rsidP="00E51BFA">
      <w:pPr>
        <w:keepNext/>
        <w:jc w:val="center"/>
        <w:outlineLvl w:val="0"/>
        <w:rPr>
          <w:b/>
          <w:sz w:val="28"/>
          <w:szCs w:val="28"/>
        </w:rPr>
      </w:pPr>
    </w:p>
    <w:p w:rsidR="00E51BFA" w:rsidRPr="006A785F" w:rsidRDefault="00E51BFA" w:rsidP="00E51BFA">
      <w:pPr>
        <w:keepNext/>
        <w:jc w:val="center"/>
        <w:outlineLvl w:val="0"/>
        <w:rPr>
          <w:b/>
          <w:sz w:val="28"/>
          <w:szCs w:val="28"/>
        </w:rPr>
      </w:pPr>
      <w:r w:rsidRPr="006A785F">
        <w:rPr>
          <w:b/>
          <w:sz w:val="28"/>
          <w:szCs w:val="28"/>
        </w:rPr>
        <w:t>АДМИНИСТРАЦИЯ КИКНУРСКОГО</w:t>
      </w:r>
    </w:p>
    <w:p w:rsidR="00E51BFA" w:rsidRPr="006A785F" w:rsidRDefault="00E51BFA" w:rsidP="00E51BFA">
      <w:pPr>
        <w:keepNext/>
        <w:spacing w:line="360" w:lineRule="exact"/>
        <w:jc w:val="center"/>
        <w:rPr>
          <w:b/>
          <w:sz w:val="28"/>
          <w:szCs w:val="28"/>
        </w:rPr>
      </w:pPr>
      <w:r>
        <w:rPr>
          <w:b/>
          <w:sz w:val="28"/>
          <w:szCs w:val="28"/>
        </w:rPr>
        <w:t>МУНИЦИПАЛЬНОГО ОКРУГА</w:t>
      </w:r>
    </w:p>
    <w:p w:rsidR="00E51BFA" w:rsidRPr="006A785F" w:rsidRDefault="00E51BFA" w:rsidP="00E51BFA">
      <w:pPr>
        <w:keepNext/>
        <w:spacing w:line="360" w:lineRule="exact"/>
        <w:jc w:val="center"/>
        <w:rPr>
          <w:b/>
          <w:sz w:val="28"/>
          <w:szCs w:val="28"/>
        </w:rPr>
      </w:pPr>
      <w:r w:rsidRPr="006A785F">
        <w:rPr>
          <w:b/>
          <w:sz w:val="28"/>
          <w:szCs w:val="28"/>
        </w:rPr>
        <w:t>КИРОВСКОЙ ОБЛАСТИ</w:t>
      </w:r>
    </w:p>
    <w:p w:rsidR="00E51BFA" w:rsidRPr="00A97BA1" w:rsidRDefault="00E51BFA" w:rsidP="00E51BFA">
      <w:pPr>
        <w:keepNext/>
        <w:spacing w:line="360" w:lineRule="exact"/>
        <w:jc w:val="center"/>
        <w:rPr>
          <w:b/>
          <w:sz w:val="28"/>
          <w:szCs w:val="28"/>
        </w:rPr>
      </w:pPr>
    </w:p>
    <w:p w:rsidR="00E51BFA" w:rsidRPr="0060730F" w:rsidRDefault="00E51BFA" w:rsidP="00E51BFA">
      <w:pPr>
        <w:keepNext/>
        <w:spacing w:line="360" w:lineRule="exact"/>
        <w:jc w:val="center"/>
        <w:rPr>
          <w:b/>
          <w:sz w:val="32"/>
          <w:szCs w:val="32"/>
        </w:rPr>
      </w:pPr>
      <w:r>
        <w:rPr>
          <w:b/>
          <w:sz w:val="32"/>
          <w:szCs w:val="32"/>
        </w:rPr>
        <w:t>ПОСТАНОВЛЕНИЕ</w:t>
      </w:r>
    </w:p>
    <w:p w:rsidR="00E51BFA" w:rsidRPr="00E814D8" w:rsidRDefault="00E51BFA" w:rsidP="00E51BFA">
      <w:pPr>
        <w:pStyle w:val="a5"/>
        <w:keepLines w:val="0"/>
        <w:spacing w:before="0" w:after="0"/>
        <w:rPr>
          <w:noProof w:val="0"/>
          <w:sz w:val="24"/>
          <w:szCs w:val="24"/>
        </w:rPr>
      </w:pPr>
    </w:p>
    <w:p w:rsidR="00E51BFA" w:rsidRPr="00E814D8" w:rsidRDefault="00E51BFA" w:rsidP="00E51BFA">
      <w:pPr>
        <w:pStyle w:val="a5"/>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51BFA" w:rsidRPr="00E814D8" w:rsidTr="005B31B7">
        <w:tblPrEx>
          <w:tblCellMar>
            <w:top w:w="0" w:type="dxa"/>
            <w:bottom w:w="0" w:type="dxa"/>
          </w:tblCellMar>
        </w:tblPrEx>
        <w:tc>
          <w:tcPr>
            <w:tcW w:w="1843" w:type="dxa"/>
            <w:tcBorders>
              <w:bottom w:val="single" w:sz="4" w:space="0" w:color="auto"/>
            </w:tcBorders>
          </w:tcPr>
          <w:p w:rsidR="00E51BFA" w:rsidRPr="00982FC0" w:rsidRDefault="00E51BFA" w:rsidP="005B31B7">
            <w:pPr>
              <w:keepNext/>
              <w:jc w:val="center"/>
              <w:rPr>
                <w:sz w:val="28"/>
                <w:szCs w:val="28"/>
              </w:rPr>
            </w:pPr>
            <w:r>
              <w:rPr>
                <w:sz w:val="28"/>
                <w:szCs w:val="28"/>
              </w:rPr>
              <w:t>02.02.2022</w:t>
            </w:r>
          </w:p>
        </w:tc>
        <w:tc>
          <w:tcPr>
            <w:tcW w:w="2837" w:type="dxa"/>
          </w:tcPr>
          <w:p w:rsidR="00E51BFA" w:rsidRPr="00982FC0" w:rsidRDefault="00E51BFA" w:rsidP="005B31B7">
            <w:pPr>
              <w:keepNext/>
              <w:jc w:val="center"/>
              <w:rPr>
                <w:position w:val="-6"/>
                <w:sz w:val="28"/>
                <w:szCs w:val="28"/>
                <w:u w:val="single"/>
              </w:rPr>
            </w:pPr>
          </w:p>
        </w:tc>
        <w:tc>
          <w:tcPr>
            <w:tcW w:w="2975" w:type="dxa"/>
            <w:tcBorders>
              <w:left w:val="nil"/>
            </w:tcBorders>
          </w:tcPr>
          <w:p w:rsidR="00E51BFA" w:rsidRPr="00982FC0" w:rsidRDefault="00E51BFA" w:rsidP="005B31B7">
            <w:pPr>
              <w:keepNext/>
              <w:jc w:val="right"/>
              <w:rPr>
                <w:sz w:val="28"/>
                <w:szCs w:val="28"/>
              </w:rPr>
            </w:pPr>
            <w:r w:rsidRPr="00982FC0">
              <w:rPr>
                <w:position w:val="-6"/>
                <w:sz w:val="28"/>
                <w:szCs w:val="28"/>
              </w:rPr>
              <w:t>№</w:t>
            </w:r>
          </w:p>
        </w:tc>
        <w:tc>
          <w:tcPr>
            <w:tcW w:w="1843" w:type="dxa"/>
            <w:tcBorders>
              <w:bottom w:val="single" w:sz="4" w:space="0" w:color="auto"/>
            </w:tcBorders>
          </w:tcPr>
          <w:p w:rsidR="00E51BFA" w:rsidRPr="00982FC0" w:rsidRDefault="00E51BFA" w:rsidP="005B31B7">
            <w:pPr>
              <w:keepNext/>
              <w:jc w:val="center"/>
              <w:rPr>
                <w:sz w:val="28"/>
                <w:szCs w:val="28"/>
              </w:rPr>
            </w:pPr>
            <w:r>
              <w:rPr>
                <w:sz w:val="28"/>
                <w:szCs w:val="28"/>
              </w:rPr>
              <w:t>65</w:t>
            </w:r>
          </w:p>
        </w:tc>
      </w:tr>
      <w:tr w:rsidR="00E51BFA" w:rsidRPr="00E814D8" w:rsidTr="005B31B7">
        <w:tblPrEx>
          <w:tblCellMar>
            <w:top w:w="0" w:type="dxa"/>
            <w:bottom w:w="0" w:type="dxa"/>
          </w:tblCellMar>
        </w:tblPrEx>
        <w:tc>
          <w:tcPr>
            <w:tcW w:w="9498" w:type="dxa"/>
            <w:gridSpan w:val="4"/>
          </w:tcPr>
          <w:p w:rsidR="00E51BFA" w:rsidRPr="00DB02B5" w:rsidRDefault="00E51BFA" w:rsidP="005B31B7">
            <w:pPr>
              <w:keepNext/>
              <w:spacing w:after="480"/>
              <w:jc w:val="center"/>
              <w:rPr>
                <w:sz w:val="28"/>
                <w:szCs w:val="28"/>
              </w:rPr>
            </w:pPr>
            <w:r w:rsidRPr="00DB02B5">
              <w:rPr>
                <w:sz w:val="28"/>
                <w:szCs w:val="28"/>
              </w:rPr>
              <w:t>пгт Кикнур</w:t>
            </w:r>
          </w:p>
        </w:tc>
      </w:tr>
    </w:tbl>
    <w:p w:rsidR="00E51BFA" w:rsidRDefault="00E51BFA" w:rsidP="00E51BFA">
      <w:pPr>
        <w:pStyle w:val="a5"/>
        <w:keepNext w:val="0"/>
        <w:keepLines w:val="0"/>
        <w:spacing w:before="0" w:after="0"/>
        <w:rPr>
          <w:sz w:val="28"/>
          <w:szCs w:val="28"/>
        </w:rPr>
      </w:pPr>
      <w:r>
        <w:rPr>
          <w:sz w:val="28"/>
          <w:szCs w:val="28"/>
        </w:rPr>
        <w:t>О создании  комиссии по проведению комплексных проверок системы оповещения и информирования населения Кикнурского муниципального округа Кировской области</w:t>
      </w:r>
    </w:p>
    <w:p w:rsidR="00E51BFA" w:rsidRDefault="00E51BFA" w:rsidP="00E51BFA">
      <w:pPr>
        <w:pStyle w:val="a5"/>
        <w:keepLines w:val="0"/>
        <w:spacing w:before="0" w:after="0"/>
        <w:rPr>
          <w:b w:val="0"/>
          <w:noProof w:val="0"/>
          <w:sz w:val="28"/>
          <w:szCs w:val="28"/>
        </w:rPr>
      </w:pPr>
    </w:p>
    <w:p w:rsidR="00E51BFA" w:rsidRPr="00EA470B" w:rsidRDefault="00E51BFA" w:rsidP="00E51BFA">
      <w:pPr>
        <w:pStyle w:val="a5"/>
        <w:keepLines w:val="0"/>
        <w:spacing w:before="0" w:after="0"/>
        <w:rPr>
          <w:b w:val="0"/>
          <w:noProof w:val="0"/>
          <w:sz w:val="28"/>
          <w:szCs w:val="28"/>
        </w:rPr>
      </w:pPr>
    </w:p>
    <w:p w:rsidR="00E51BFA" w:rsidRDefault="00E51BFA" w:rsidP="00E51BFA">
      <w:pPr>
        <w:autoSpaceDE w:val="0"/>
        <w:autoSpaceDN w:val="0"/>
        <w:adjustRightInd w:val="0"/>
        <w:spacing w:line="360" w:lineRule="auto"/>
        <w:ind w:firstLine="697"/>
        <w:jc w:val="both"/>
        <w:rPr>
          <w:sz w:val="28"/>
          <w:szCs w:val="28"/>
        </w:rPr>
      </w:pPr>
      <w:r>
        <w:rPr>
          <w:sz w:val="28"/>
          <w:szCs w:val="28"/>
        </w:rPr>
        <w:t>В соответствии со ст.11 Федерального закона от 21.12.1994 № 68 – ФЗ «О защите населения и территорий от чрезвычайных ситуаций природного и техногенного характера», ст.8 Федерального закона от 12.02.1998 № 28 - ФЗ «О гражданской обороне», ст. 16 Федерального закона от 06.10.2003 № 131 - ФЗ «Об общих принципах местного самоуправления в Российской Федерации», с целью осуществления проверки технической готовности аппаратуры и технических средств оповещения и связи к выполнению заданий в условиях угрозы или возникновении чрезвычайных ситуаций, администрация Кикнурского муниципального округа</w:t>
      </w:r>
      <w:r w:rsidRPr="00054E1E">
        <w:rPr>
          <w:sz w:val="28"/>
          <w:szCs w:val="28"/>
        </w:rPr>
        <w:t xml:space="preserve"> ПОСТАНОВЛЯЕТ:</w:t>
      </w:r>
    </w:p>
    <w:p w:rsidR="00E51BFA" w:rsidRDefault="00E51BFA" w:rsidP="00E51BFA">
      <w:pPr>
        <w:autoSpaceDE w:val="0"/>
        <w:autoSpaceDN w:val="0"/>
        <w:adjustRightInd w:val="0"/>
        <w:spacing w:line="360" w:lineRule="auto"/>
        <w:ind w:firstLine="697"/>
        <w:jc w:val="both"/>
        <w:rPr>
          <w:sz w:val="28"/>
          <w:szCs w:val="28"/>
        </w:rPr>
      </w:pPr>
      <w:r w:rsidRPr="004D02DF">
        <w:rPr>
          <w:sz w:val="28"/>
          <w:szCs w:val="28"/>
        </w:rPr>
        <w:t xml:space="preserve">1. </w:t>
      </w:r>
      <w:r>
        <w:rPr>
          <w:sz w:val="28"/>
          <w:szCs w:val="28"/>
        </w:rPr>
        <w:t>Создать комиссию по проведению комплексных проверок системы оповещения и информирования населения Кикнурского муниципального округа Кировской области.</w:t>
      </w:r>
    </w:p>
    <w:p w:rsidR="00E51BFA" w:rsidRDefault="00E51BFA" w:rsidP="00E51BFA">
      <w:pPr>
        <w:autoSpaceDE w:val="0"/>
        <w:autoSpaceDN w:val="0"/>
        <w:adjustRightInd w:val="0"/>
        <w:spacing w:line="360" w:lineRule="auto"/>
        <w:ind w:firstLine="697"/>
        <w:jc w:val="both"/>
        <w:rPr>
          <w:sz w:val="28"/>
          <w:szCs w:val="28"/>
        </w:rPr>
      </w:pPr>
      <w:r>
        <w:rPr>
          <w:sz w:val="28"/>
          <w:szCs w:val="28"/>
        </w:rPr>
        <w:t xml:space="preserve">2. </w:t>
      </w:r>
      <w:r w:rsidRPr="004D02DF">
        <w:rPr>
          <w:sz w:val="28"/>
          <w:szCs w:val="28"/>
        </w:rPr>
        <w:t xml:space="preserve">Утвердить </w:t>
      </w:r>
      <w:r>
        <w:rPr>
          <w:sz w:val="28"/>
          <w:szCs w:val="28"/>
        </w:rPr>
        <w:t xml:space="preserve">Положение о комиссии по проведению комплексных проверок системы оповещения и информирования населения Кикнурского муниципального округа Кировской области </w:t>
      </w:r>
      <w:r w:rsidRPr="004D02DF">
        <w:rPr>
          <w:sz w:val="28"/>
          <w:szCs w:val="28"/>
        </w:rPr>
        <w:t>согласно приложению</w:t>
      </w:r>
      <w:r>
        <w:rPr>
          <w:sz w:val="28"/>
          <w:szCs w:val="28"/>
        </w:rPr>
        <w:t xml:space="preserve"> № 1</w:t>
      </w:r>
      <w:r w:rsidRPr="004D02DF">
        <w:rPr>
          <w:sz w:val="28"/>
          <w:szCs w:val="28"/>
        </w:rPr>
        <w:t>.</w:t>
      </w:r>
    </w:p>
    <w:p w:rsidR="00E51BFA" w:rsidRDefault="00E51BFA" w:rsidP="00E51BFA">
      <w:pPr>
        <w:autoSpaceDE w:val="0"/>
        <w:autoSpaceDN w:val="0"/>
        <w:adjustRightInd w:val="0"/>
        <w:spacing w:line="360" w:lineRule="auto"/>
        <w:ind w:firstLine="697"/>
        <w:jc w:val="both"/>
        <w:rPr>
          <w:sz w:val="28"/>
          <w:szCs w:val="28"/>
        </w:rPr>
      </w:pPr>
      <w:r>
        <w:rPr>
          <w:sz w:val="28"/>
          <w:szCs w:val="28"/>
        </w:rPr>
        <w:lastRenderedPageBreak/>
        <w:t>3. Утвердить состав комиссии по проведению комплексных проверок системы оповещения и информирования населения Кикнурского муниципального округа Кировской области, согласно приложению № 2.</w:t>
      </w:r>
    </w:p>
    <w:p w:rsidR="00E51BFA" w:rsidRPr="004D02DF" w:rsidRDefault="00E51BFA" w:rsidP="00E51BFA">
      <w:pPr>
        <w:autoSpaceDE w:val="0"/>
        <w:autoSpaceDN w:val="0"/>
        <w:adjustRightInd w:val="0"/>
        <w:spacing w:line="360" w:lineRule="auto"/>
        <w:ind w:firstLine="697"/>
        <w:jc w:val="both"/>
        <w:rPr>
          <w:sz w:val="28"/>
          <w:szCs w:val="28"/>
        </w:rPr>
      </w:pPr>
      <w:r>
        <w:rPr>
          <w:sz w:val="28"/>
          <w:szCs w:val="28"/>
        </w:rPr>
        <w:t>4. Постановление разместить на официальном сайте администрации Кикнурского муниципального округа.</w:t>
      </w:r>
    </w:p>
    <w:p w:rsidR="00E51BFA" w:rsidRPr="002D4DBE" w:rsidRDefault="00E51BFA" w:rsidP="00E51BFA">
      <w:pPr>
        <w:autoSpaceDE w:val="0"/>
        <w:autoSpaceDN w:val="0"/>
        <w:adjustRightInd w:val="0"/>
        <w:spacing w:line="360" w:lineRule="auto"/>
        <w:ind w:firstLine="697"/>
        <w:jc w:val="both"/>
        <w:rPr>
          <w:sz w:val="28"/>
          <w:szCs w:val="28"/>
        </w:rPr>
      </w:pPr>
      <w:r>
        <w:rPr>
          <w:sz w:val="28"/>
          <w:szCs w:val="28"/>
        </w:rPr>
        <w:t>5</w:t>
      </w:r>
      <w:r w:rsidRPr="002D4DBE">
        <w:rPr>
          <w:sz w:val="28"/>
          <w:szCs w:val="28"/>
        </w:rPr>
        <w:t xml:space="preserve">. Контроль за исполнением настоящего </w:t>
      </w:r>
      <w:r>
        <w:rPr>
          <w:sz w:val="28"/>
          <w:szCs w:val="28"/>
        </w:rPr>
        <w:t>постановления оставляю за собой.</w:t>
      </w:r>
    </w:p>
    <w:p w:rsidR="00E51BFA" w:rsidRDefault="00E51BFA" w:rsidP="00E51BFA">
      <w:pPr>
        <w:spacing w:line="360" w:lineRule="auto"/>
        <w:ind w:firstLine="700"/>
        <w:jc w:val="both"/>
        <w:rPr>
          <w:sz w:val="28"/>
          <w:szCs w:val="28"/>
        </w:rPr>
      </w:pPr>
    </w:p>
    <w:p w:rsidR="00E51BFA" w:rsidRDefault="00E51BFA" w:rsidP="00E51BFA">
      <w:pPr>
        <w:jc w:val="both"/>
        <w:rPr>
          <w:sz w:val="28"/>
          <w:szCs w:val="28"/>
        </w:rPr>
      </w:pPr>
      <w:r>
        <w:rPr>
          <w:sz w:val="28"/>
          <w:szCs w:val="28"/>
        </w:rPr>
        <w:t>Глава администрации</w:t>
      </w:r>
    </w:p>
    <w:p w:rsidR="00E51BFA" w:rsidRDefault="00E51BFA" w:rsidP="00E51BFA">
      <w:pPr>
        <w:jc w:val="both"/>
        <w:rPr>
          <w:sz w:val="28"/>
          <w:szCs w:val="28"/>
        </w:rPr>
      </w:pPr>
      <w:r>
        <w:rPr>
          <w:sz w:val="28"/>
          <w:szCs w:val="28"/>
        </w:rPr>
        <w:t>муниципального округа    С.Ю. Галкин</w:t>
      </w: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ind w:right="458"/>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Default="00E51BFA" w:rsidP="00E51BFA">
      <w:pPr>
        <w:autoSpaceDE w:val="0"/>
        <w:autoSpaceDN w:val="0"/>
        <w:adjustRightInd w:val="0"/>
        <w:ind w:firstLine="5400"/>
        <w:jc w:val="both"/>
        <w:outlineLvl w:val="0"/>
        <w:rPr>
          <w:sz w:val="28"/>
          <w:szCs w:val="28"/>
        </w:rPr>
      </w:pPr>
    </w:p>
    <w:p w:rsidR="00E51BFA" w:rsidRPr="005010EA" w:rsidRDefault="00E51BFA" w:rsidP="00E51BFA">
      <w:pPr>
        <w:autoSpaceDE w:val="0"/>
        <w:autoSpaceDN w:val="0"/>
        <w:adjustRightInd w:val="0"/>
        <w:ind w:firstLine="5400"/>
        <w:jc w:val="both"/>
        <w:outlineLvl w:val="0"/>
        <w:rPr>
          <w:sz w:val="28"/>
          <w:szCs w:val="28"/>
        </w:rPr>
      </w:pPr>
      <w:r w:rsidRPr="005010EA">
        <w:rPr>
          <w:sz w:val="28"/>
          <w:szCs w:val="28"/>
        </w:rPr>
        <w:t>Приложение</w:t>
      </w:r>
      <w:r>
        <w:rPr>
          <w:sz w:val="28"/>
          <w:szCs w:val="28"/>
        </w:rPr>
        <w:t xml:space="preserve"> №1</w:t>
      </w:r>
    </w:p>
    <w:p w:rsidR="00E51BFA" w:rsidRPr="005010EA" w:rsidRDefault="00E51BFA" w:rsidP="00E51BFA">
      <w:pPr>
        <w:autoSpaceDE w:val="0"/>
        <w:autoSpaceDN w:val="0"/>
        <w:adjustRightInd w:val="0"/>
        <w:ind w:firstLine="5400"/>
        <w:jc w:val="both"/>
        <w:outlineLvl w:val="0"/>
        <w:rPr>
          <w:sz w:val="28"/>
          <w:szCs w:val="28"/>
        </w:rPr>
      </w:pPr>
      <w:r w:rsidRPr="005010EA">
        <w:rPr>
          <w:sz w:val="28"/>
          <w:szCs w:val="28"/>
        </w:rPr>
        <w:t xml:space="preserve"> </w:t>
      </w:r>
    </w:p>
    <w:p w:rsidR="00E51BFA" w:rsidRPr="005010EA" w:rsidRDefault="00E51BFA" w:rsidP="00E51BFA">
      <w:pPr>
        <w:autoSpaceDE w:val="0"/>
        <w:autoSpaceDN w:val="0"/>
        <w:adjustRightInd w:val="0"/>
        <w:ind w:firstLine="5400"/>
        <w:jc w:val="both"/>
        <w:outlineLvl w:val="0"/>
        <w:rPr>
          <w:sz w:val="28"/>
          <w:szCs w:val="28"/>
        </w:rPr>
      </w:pPr>
      <w:r w:rsidRPr="005010EA">
        <w:rPr>
          <w:sz w:val="28"/>
          <w:szCs w:val="28"/>
        </w:rPr>
        <w:t>УТВЕРЖДЕНО</w:t>
      </w:r>
    </w:p>
    <w:p w:rsidR="00E51BFA" w:rsidRPr="005010EA" w:rsidRDefault="00E51BFA" w:rsidP="00E51BFA">
      <w:pPr>
        <w:autoSpaceDE w:val="0"/>
        <w:autoSpaceDN w:val="0"/>
        <w:adjustRightInd w:val="0"/>
        <w:ind w:firstLine="5400"/>
        <w:jc w:val="both"/>
        <w:outlineLvl w:val="0"/>
        <w:rPr>
          <w:sz w:val="28"/>
          <w:szCs w:val="28"/>
        </w:rPr>
      </w:pPr>
    </w:p>
    <w:p w:rsidR="00E51BFA" w:rsidRPr="005010EA" w:rsidRDefault="00E51BFA" w:rsidP="00E51BFA">
      <w:pPr>
        <w:autoSpaceDE w:val="0"/>
        <w:autoSpaceDN w:val="0"/>
        <w:adjustRightInd w:val="0"/>
        <w:ind w:firstLine="5400"/>
        <w:jc w:val="both"/>
        <w:rPr>
          <w:sz w:val="28"/>
          <w:szCs w:val="28"/>
        </w:rPr>
      </w:pPr>
      <w:r w:rsidRPr="005010EA">
        <w:rPr>
          <w:sz w:val="28"/>
          <w:szCs w:val="28"/>
        </w:rPr>
        <w:t xml:space="preserve">постановлением администрации </w:t>
      </w:r>
    </w:p>
    <w:p w:rsidR="00E51BFA" w:rsidRPr="005010EA" w:rsidRDefault="00E51BFA" w:rsidP="00E51BFA">
      <w:pPr>
        <w:autoSpaceDE w:val="0"/>
        <w:autoSpaceDN w:val="0"/>
        <w:adjustRightInd w:val="0"/>
        <w:ind w:firstLine="5400"/>
        <w:jc w:val="both"/>
        <w:rPr>
          <w:sz w:val="28"/>
          <w:szCs w:val="28"/>
        </w:rPr>
      </w:pPr>
      <w:r w:rsidRPr="005010EA">
        <w:rPr>
          <w:sz w:val="28"/>
          <w:szCs w:val="28"/>
        </w:rPr>
        <w:t>Кикнурского муниципального</w:t>
      </w:r>
    </w:p>
    <w:p w:rsidR="00E51BFA" w:rsidRPr="005010EA" w:rsidRDefault="00E51BFA" w:rsidP="00E51BFA">
      <w:pPr>
        <w:autoSpaceDE w:val="0"/>
        <w:autoSpaceDN w:val="0"/>
        <w:adjustRightInd w:val="0"/>
        <w:ind w:firstLine="5400"/>
        <w:jc w:val="both"/>
        <w:rPr>
          <w:sz w:val="28"/>
          <w:szCs w:val="28"/>
        </w:rPr>
      </w:pPr>
      <w:r w:rsidRPr="005010EA">
        <w:rPr>
          <w:sz w:val="28"/>
          <w:szCs w:val="28"/>
        </w:rPr>
        <w:t>округа Кировской области</w:t>
      </w:r>
    </w:p>
    <w:p w:rsidR="00E51BFA" w:rsidRDefault="00E51BFA" w:rsidP="00E51BFA">
      <w:pPr>
        <w:autoSpaceDE w:val="0"/>
        <w:autoSpaceDN w:val="0"/>
        <w:adjustRightInd w:val="0"/>
        <w:ind w:firstLine="5400"/>
        <w:jc w:val="both"/>
        <w:rPr>
          <w:sz w:val="28"/>
          <w:szCs w:val="28"/>
        </w:rPr>
      </w:pPr>
      <w:r w:rsidRPr="005010EA">
        <w:rPr>
          <w:sz w:val="28"/>
          <w:szCs w:val="28"/>
        </w:rPr>
        <w:t xml:space="preserve">от </w:t>
      </w:r>
      <w:r>
        <w:rPr>
          <w:sz w:val="28"/>
          <w:szCs w:val="28"/>
        </w:rPr>
        <w:t>02.02.2022</w:t>
      </w:r>
      <w:r w:rsidRPr="005010EA">
        <w:rPr>
          <w:sz w:val="28"/>
          <w:szCs w:val="28"/>
        </w:rPr>
        <w:t xml:space="preserve">                     №</w:t>
      </w:r>
      <w:r>
        <w:rPr>
          <w:sz w:val="28"/>
          <w:szCs w:val="28"/>
        </w:rPr>
        <w:t xml:space="preserve"> 65</w:t>
      </w:r>
    </w:p>
    <w:p w:rsidR="00E51BFA" w:rsidRDefault="00E51BFA" w:rsidP="00E51BFA">
      <w:pPr>
        <w:autoSpaceDE w:val="0"/>
        <w:autoSpaceDN w:val="0"/>
        <w:adjustRightInd w:val="0"/>
        <w:ind w:firstLine="5400"/>
        <w:jc w:val="both"/>
        <w:rPr>
          <w:sz w:val="28"/>
          <w:szCs w:val="28"/>
        </w:rPr>
      </w:pPr>
    </w:p>
    <w:p w:rsidR="00E51BFA" w:rsidRPr="005010EA" w:rsidRDefault="00E51BFA" w:rsidP="00E51BFA">
      <w:pPr>
        <w:autoSpaceDE w:val="0"/>
        <w:autoSpaceDN w:val="0"/>
        <w:adjustRightInd w:val="0"/>
        <w:ind w:firstLine="5400"/>
        <w:jc w:val="center"/>
        <w:rPr>
          <w:sz w:val="28"/>
          <w:szCs w:val="28"/>
        </w:rPr>
      </w:pPr>
    </w:p>
    <w:p w:rsidR="00E51BFA" w:rsidRDefault="00E51BFA" w:rsidP="00E51BFA">
      <w:pPr>
        <w:suppressLineNumbers/>
        <w:suppressAutoHyphens/>
        <w:ind w:right="458"/>
        <w:rPr>
          <w:sz w:val="28"/>
          <w:szCs w:val="28"/>
        </w:rPr>
      </w:pPr>
    </w:p>
    <w:p w:rsidR="00E51BFA" w:rsidRDefault="00E51BFA" w:rsidP="00E51BFA">
      <w:pPr>
        <w:suppressLineNumbers/>
        <w:suppressAutoHyphens/>
        <w:jc w:val="center"/>
        <w:rPr>
          <w:b/>
          <w:sz w:val="28"/>
          <w:szCs w:val="28"/>
        </w:rPr>
      </w:pPr>
      <w:r w:rsidRPr="005010EA">
        <w:rPr>
          <w:b/>
          <w:sz w:val="28"/>
          <w:szCs w:val="28"/>
        </w:rPr>
        <w:t xml:space="preserve">ПОЛОЖЕНИЕ </w:t>
      </w:r>
    </w:p>
    <w:p w:rsidR="00E51BFA" w:rsidRDefault="00E51BFA" w:rsidP="00E51BFA">
      <w:pPr>
        <w:suppressLineNumbers/>
        <w:suppressAutoHyphens/>
        <w:jc w:val="center"/>
        <w:rPr>
          <w:b/>
          <w:sz w:val="28"/>
          <w:szCs w:val="28"/>
        </w:rPr>
      </w:pPr>
      <w:r>
        <w:rPr>
          <w:b/>
          <w:sz w:val="28"/>
          <w:szCs w:val="28"/>
        </w:rPr>
        <w:t>о комиссии по проведению комплексных проверок системы оповещения и информирования населения Кикнурского муниципального округа Кировской области</w:t>
      </w:r>
    </w:p>
    <w:p w:rsidR="00E51BFA" w:rsidRDefault="00E51BFA" w:rsidP="00E51BFA">
      <w:pPr>
        <w:suppressLineNumbers/>
        <w:suppressAutoHyphens/>
        <w:jc w:val="center"/>
        <w:rPr>
          <w:b/>
          <w:sz w:val="28"/>
          <w:szCs w:val="28"/>
        </w:rPr>
      </w:pPr>
    </w:p>
    <w:p w:rsidR="00E51BFA" w:rsidRDefault="00E51BFA" w:rsidP="00E51BFA">
      <w:pPr>
        <w:numPr>
          <w:ilvl w:val="0"/>
          <w:numId w:val="4"/>
        </w:numPr>
        <w:suppressLineNumbers/>
        <w:suppressAutoHyphens/>
        <w:jc w:val="center"/>
        <w:rPr>
          <w:b/>
          <w:sz w:val="28"/>
          <w:szCs w:val="28"/>
        </w:rPr>
      </w:pPr>
      <w:r>
        <w:rPr>
          <w:b/>
          <w:sz w:val="28"/>
          <w:szCs w:val="28"/>
        </w:rPr>
        <w:t>Общие положения</w:t>
      </w:r>
    </w:p>
    <w:p w:rsidR="00E51BFA" w:rsidRDefault="00E51BFA" w:rsidP="00E51BFA">
      <w:pPr>
        <w:suppressLineNumbers/>
        <w:suppressAutoHyphens/>
        <w:ind w:left="-142" w:firstLine="502"/>
        <w:jc w:val="both"/>
        <w:rPr>
          <w:sz w:val="28"/>
          <w:szCs w:val="28"/>
        </w:rPr>
      </w:pPr>
      <w:r w:rsidRPr="00A96F88">
        <w:rPr>
          <w:sz w:val="28"/>
          <w:szCs w:val="28"/>
        </w:rPr>
        <w:t>1.1</w:t>
      </w:r>
      <w:r>
        <w:rPr>
          <w:sz w:val="28"/>
          <w:szCs w:val="28"/>
        </w:rPr>
        <w:t xml:space="preserve"> Комиссия по проведению комплексных проверок системы оповещения и информирования населения Кикнурского муниципального округа (далее- комиссия) создается в целях осуществления проверки технической готовности аппаратуры и технических средств оповещения и связи к выполнению заданий в условиях угрозы или возникновении чрезвычайных ситуаций на территории Кикнурского муниципального округа.</w:t>
      </w:r>
      <w:r>
        <w:rPr>
          <w:sz w:val="28"/>
          <w:szCs w:val="28"/>
        </w:rPr>
        <w:tab/>
      </w:r>
    </w:p>
    <w:p w:rsidR="00E51BFA" w:rsidRDefault="00E51BFA" w:rsidP="00E51BFA">
      <w:pPr>
        <w:suppressLineNumbers/>
        <w:suppressAutoHyphens/>
        <w:ind w:left="-142" w:firstLine="502"/>
        <w:jc w:val="both"/>
        <w:rPr>
          <w:sz w:val="28"/>
          <w:szCs w:val="28"/>
        </w:rPr>
      </w:pPr>
      <w:r>
        <w:rPr>
          <w:sz w:val="28"/>
          <w:szCs w:val="28"/>
        </w:rPr>
        <w:t>1.2 В своей деятельности комиссия руководствуется Конституцией российской Федерации, законами, нормативными и иными правовыми актами Российской Федерации, органов местного самоуправления, а также настоящим Положением.</w:t>
      </w:r>
    </w:p>
    <w:p w:rsidR="00E51BFA" w:rsidRDefault="00E51BFA" w:rsidP="00E51BFA">
      <w:pPr>
        <w:suppressLineNumbers/>
        <w:suppressAutoHyphens/>
        <w:ind w:left="-142" w:firstLine="502"/>
        <w:jc w:val="both"/>
        <w:rPr>
          <w:sz w:val="28"/>
          <w:szCs w:val="28"/>
        </w:rPr>
      </w:pPr>
    </w:p>
    <w:p w:rsidR="00E51BFA" w:rsidRDefault="00E51BFA" w:rsidP="00E51BFA">
      <w:pPr>
        <w:numPr>
          <w:ilvl w:val="0"/>
          <w:numId w:val="4"/>
        </w:numPr>
        <w:suppressLineNumbers/>
        <w:suppressAutoHyphens/>
        <w:jc w:val="center"/>
        <w:rPr>
          <w:b/>
          <w:sz w:val="28"/>
          <w:szCs w:val="28"/>
        </w:rPr>
      </w:pPr>
      <w:r>
        <w:rPr>
          <w:b/>
          <w:sz w:val="28"/>
          <w:szCs w:val="28"/>
        </w:rPr>
        <w:t>Основные функции комиссии</w:t>
      </w:r>
    </w:p>
    <w:p w:rsidR="00E51BFA" w:rsidRDefault="00E51BFA" w:rsidP="00E51BFA">
      <w:pPr>
        <w:suppressLineNumbers/>
        <w:suppressAutoHyphens/>
        <w:ind w:left="-142" w:firstLine="502"/>
        <w:jc w:val="both"/>
        <w:rPr>
          <w:b/>
          <w:sz w:val="28"/>
          <w:szCs w:val="28"/>
        </w:rPr>
      </w:pPr>
    </w:p>
    <w:p w:rsidR="00E51BFA" w:rsidRDefault="00E51BFA" w:rsidP="00E51BFA">
      <w:pPr>
        <w:suppressLineNumbers/>
        <w:suppressAutoHyphens/>
        <w:ind w:left="-142" w:firstLine="502"/>
        <w:jc w:val="both"/>
        <w:rPr>
          <w:sz w:val="28"/>
          <w:szCs w:val="28"/>
        </w:rPr>
      </w:pPr>
      <w:r>
        <w:rPr>
          <w:sz w:val="28"/>
          <w:szCs w:val="28"/>
        </w:rPr>
        <w:t>Основными функциями комиссии являются:</w:t>
      </w:r>
    </w:p>
    <w:p w:rsidR="00E51BFA" w:rsidRDefault="00E51BFA" w:rsidP="00E51BFA">
      <w:pPr>
        <w:suppressLineNumbers/>
        <w:suppressAutoHyphens/>
        <w:ind w:left="-142" w:firstLine="502"/>
        <w:jc w:val="both"/>
        <w:rPr>
          <w:sz w:val="28"/>
          <w:szCs w:val="28"/>
        </w:rPr>
      </w:pPr>
      <w:r>
        <w:rPr>
          <w:sz w:val="28"/>
          <w:szCs w:val="28"/>
        </w:rPr>
        <w:t>1) оценка фактического состояния и размещения аппаратуры и технических средств оповещения и связи;</w:t>
      </w:r>
    </w:p>
    <w:p w:rsidR="00E51BFA" w:rsidRDefault="00E51BFA" w:rsidP="00E51BFA">
      <w:pPr>
        <w:suppressLineNumbers/>
        <w:suppressAutoHyphens/>
        <w:ind w:left="-142" w:firstLine="502"/>
        <w:jc w:val="both"/>
        <w:rPr>
          <w:sz w:val="28"/>
          <w:szCs w:val="28"/>
        </w:rPr>
      </w:pPr>
      <w:r>
        <w:rPr>
          <w:sz w:val="28"/>
          <w:szCs w:val="28"/>
        </w:rPr>
        <w:t>2) определение степени готовности аппаратуры и технических средств оповещения и связи к использованию по назначению;</w:t>
      </w:r>
    </w:p>
    <w:p w:rsidR="00E51BFA" w:rsidRDefault="00E51BFA" w:rsidP="00E51BFA">
      <w:pPr>
        <w:suppressLineNumbers/>
        <w:suppressAutoHyphens/>
        <w:ind w:left="-142" w:firstLine="502"/>
        <w:jc w:val="both"/>
        <w:rPr>
          <w:sz w:val="28"/>
          <w:szCs w:val="28"/>
        </w:rPr>
      </w:pPr>
      <w:r>
        <w:rPr>
          <w:sz w:val="28"/>
          <w:szCs w:val="28"/>
        </w:rPr>
        <w:t>3) оценка организации и качества выполнения технического обслуживания и ремонта аппаратуры и технических средств оповещения и связи;</w:t>
      </w:r>
    </w:p>
    <w:p w:rsidR="00E51BFA" w:rsidRDefault="00E51BFA" w:rsidP="00E51BFA">
      <w:pPr>
        <w:suppressLineNumbers/>
        <w:suppressAutoHyphens/>
        <w:ind w:left="-142" w:firstLine="502"/>
        <w:jc w:val="both"/>
        <w:rPr>
          <w:sz w:val="28"/>
          <w:szCs w:val="28"/>
        </w:rPr>
      </w:pPr>
      <w:r>
        <w:rPr>
          <w:sz w:val="28"/>
          <w:szCs w:val="28"/>
        </w:rPr>
        <w:t>4) проверка полноты эксплуатационной документации;</w:t>
      </w:r>
    </w:p>
    <w:p w:rsidR="00E51BFA" w:rsidRDefault="00E51BFA" w:rsidP="00E51BFA">
      <w:pPr>
        <w:suppressLineNumbers/>
        <w:suppressAutoHyphens/>
        <w:ind w:left="-142" w:firstLine="502"/>
        <w:jc w:val="both"/>
        <w:rPr>
          <w:sz w:val="28"/>
          <w:szCs w:val="28"/>
        </w:rPr>
      </w:pPr>
      <w:r>
        <w:rPr>
          <w:sz w:val="28"/>
          <w:szCs w:val="28"/>
        </w:rPr>
        <w:t>5)  определение уровня профессиональной подготовки должностных лиц органов управления РСЧС и специалистов при получении сигналов;</w:t>
      </w:r>
    </w:p>
    <w:p w:rsidR="00E51BFA" w:rsidRDefault="00E51BFA" w:rsidP="00E51BFA">
      <w:pPr>
        <w:suppressLineNumbers/>
        <w:suppressAutoHyphens/>
        <w:ind w:left="-142" w:firstLine="502"/>
        <w:jc w:val="both"/>
        <w:rPr>
          <w:sz w:val="28"/>
          <w:szCs w:val="28"/>
        </w:rPr>
      </w:pPr>
      <w:r>
        <w:rPr>
          <w:sz w:val="28"/>
          <w:szCs w:val="28"/>
        </w:rPr>
        <w:t>6) составление акта проверки состояния муниципальной системы оповещения населения;</w:t>
      </w:r>
    </w:p>
    <w:p w:rsidR="00E51BFA" w:rsidRDefault="00E51BFA" w:rsidP="00E51BFA">
      <w:pPr>
        <w:suppressLineNumbers/>
        <w:suppressAutoHyphens/>
        <w:ind w:left="-142" w:firstLine="502"/>
        <w:jc w:val="both"/>
        <w:rPr>
          <w:sz w:val="28"/>
          <w:szCs w:val="28"/>
        </w:rPr>
      </w:pPr>
      <w:r>
        <w:rPr>
          <w:sz w:val="28"/>
          <w:szCs w:val="28"/>
        </w:rPr>
        <w:t>7) своевременное принятие мер по устранению выявленных недостатков.</w:t>
      </w:r>
    </w:p>
    <w:p w:rsidR="00E51BFA" w:rsidRDefault="00E51BFA" w:rsidP="00E51BFA">
      <w:pPr>
        <w:suppressLineNumbers/>
        <w:suppressAutoHyphens/>
        <w:ind w:left="-142" w:firstLine="502"/>
        <w:jc w:val="both"/>
        <w:rPr>
          <w:sz w:val="28"/>
          <w:szCs w:val="28"/>
        </w:rPr>
      </w:pPr>
    </w:p>
    <w:p w:rsidR="00E51BFA" w:rsidRDefault="00E51BFA" w:rsidP="00E51BFA">
      <w:pPr>
        <w:suppressLineNumbers/>
        <w:suppressAutoHyphens/>
        <w:ind w:left="-142" w:firstLine="502"/>
        <w:jc w:val="both"/>
        <w:rPr>
          <w:sz w:val="28"/>
          <w:szCs w:val="28"/>
        </w:rPr>
      </w:pPr>
    </w:p>
    <w:p w:rsidR="00E51BFA" w:rsidRDefault="00E51BFA" w:rsidP="00E51BFA">
      <w:pPr>
        <w:numPr>
          <w:ilvl w:val="0"/>
          <w:numId w:val="4"/>
        </w:numPr>
        <w:suppressLineNumbers/>
        <w:suppressAutoHyphens/>
        <w:jc w:val="center"/>
        <w:rPr>
          <w:b/>
          <w:sz w:val="28"/>
          <w:szCs w:val="28"/>
        </w:rPr>
      </w:pPr>
      <w:r>
        <w:rPr>
          <w:b/>
          <w:sz w:val="28"/>
          <w:szCs w:val="28"/>
        </w:rPr>
        <w:t>Права комиссии</w:t>
      </w:r>
    </w:p>
    <w:p w:rsidR="00E51BFA" w:rsidRPr="00C8428C" w:rsidRDefault="00E51BFA" w:rsidP="00E51BFA">
      <w:pPr>
        <w:suppressLineNumbers/>
        <w:suppressAutoHyphens/>
        <w:rPr>
          <w:sz w:val="28"/>
          <w:szCs w:val="28"/>
        </w:rPr>
      </w:pPr>
      <w:r>
        <w:rPr>
          <w:sz w:val="28"/>
          <w:szCs w:val="28"/>
        </w:rPr>
        <w:t xml:space="preserve">     Комиссия имеет право:</w:t>
      </w:r>
    </w:p>
    <w:p w:rsidR="00E51BFA" w:rsidRDefault="00E51BFA" w:rsidP="00E51BFA">
      <w:pPr>
        <w:suppressLineNumbers/>
        <w:suppressAutoHyphens/>
        <w:ind w:left="-142" w:firstLine="502"/>
        <w:jc w:val="both"/>
        <w:rPr>
          <w:sz w:val="28"/>
          <w:szCs w:val="28"/>
        </w:rPr>
      </w:pPr>
      <w:r>
        <w:rPr>
          <w:sz w:val="28"/>
          <w:szCs w:val="28"/>
        </w:rPr>
        <w:t>1) запрашивать у заинтересованных организаций необходимые материалы по вопросам, входящим в компетенцию комиссии;</w:t>
      </w:r>
    </w:p>
    <w:p w:rsidR="00E51BFA" w:rsidRDefault="00E51BFA" w:rsidP="00E51BFA">
      <w:pPr>
        <w:suppressLineNumbers/>
        <w:suppressAutoHyphens/>
        <w:ind w:left="-142" w:firstLine="502"/>
        <w:jc w:val="both"/>
        <w:rPr>
          <w:sz w:val="28"/>
          <w:szCs w:val="28"/>
        </w:rPr>
      </w:pPr>
      <w:r>
        <w:rPr>
          <w:sz w:val="28"/>
          <w:szCs w:val="28"/>
        </w:rPr>
        <w:t>2) при необходимости привлекать к работе к работе комиссии представителей органов местного самоуправления и организаций;</w:t>
      </w:r>
    </w:p>
    <w:p w:rsidR="00E51BFA" w:rsidRDefault="00E51BFA" w:rsidP="00E51BFA">
      <w:pPr>
        <w:suppressLineNumbers/>
        <w:suppressAutoHyphens/>
        <w:ind w:left="-142" w:firstLine="502"/>
        <w:jc w:val="both"/>
        <w:rPr>
          <w:sz w:val="28"/>
          <w:szCs w:val="28"/>
        </w:rPr>
      </w:pPr>
      <w:r>
        <w:rPr>
          <w:sz w:val="28"/>
          <w:szCs w:val="28"/>
        </w:rPr>
        <w:t>3)  вносить предложения по совершенствованию системы оповещения и информирования населения.</w:t>
      </w:r>
    </w:p>
    <w:p w:rsidR="00E51BFA" w:rsidRDefault="00E51BFA" w:rsidP="00E51BFA">
      <w:pPr>
        <w:suppressLineNumbers/>
        <w:suppressAutoHyphens/>
        <w:rPr>
          <w:b/>
          <w:sz w:val="28"/>
          <w:szCs w:val="28"/>
        </w:rPr>
      </w:pPr>
    </w:p>
    <w:p w:rsidR="00E51BFA" w:rsidRDefault="00E51BFA" w:rsidP="00E51BFA">
      <w:pPr>
        <w:numPr>
          <w:ilvl w:val="0"/>
          <w:numId w:val="4"/>
        </w:numPr>
        <w:suppressLineNumbers/>
        <w:suppressAutoHyphens/>
        <w:jc w:val="center"/>
        <w:rPr>
          <w:b/>
          <w:sz w:val="28"/>
          <w:szCs w:val="28"/>
        </w:rPr>
      </w:pPr>
      <w:r>
        <w:rPr>
          <w:b/>
          <w:sz w:val="28"/>
          <w:szCs w:val="28"/>
        </w:rPr>
        <w:t>Организация работы комиссии</w:t>
      </w:r>
    </w:p>
    <w:p w:rsidR="00E51BFA" w:rsidRDefault="00E51BFA" w:rsidP="00E51BFA">
      <w:pPr>
        <w:suppressLineNumbers/>
        <w:suppressAutoHyphens/>
        <w:jc w:val="both"/>
        <w:rPr>
          <w:sz w:val="28"/>
          <w:szCs w:val="28"/>
        </w:rPr>
      </w:pPr>
    </w:p>
    <w:p w:rsidR="00E51BFA" w:rsidRDefault="00E51BFA" w:rsidP="00E51BFA">
      <w:pPr>
        <w:suppressLineNumbers/>
        <w:suppressAutoHyphens/>
        <w:ind w:left="-142" w:firstLine="502"/>
        <w:jc w:val="both"/>
        <w:rPr>
          <w:sz w:val="28"/>
          <w:szCs w:val="28"/>
        </w:rPr>
      </w:pPr>
      <w:r>
        <w:rPr>
          <w:sz w:val="28"/>
          <w:szCs w:val="28"/>
        </w:rPr>
        <w:t xml:space="preserve"> 4.1 Комиссия образуется и упраздняется главой Кикнурского муниципального округа. </w:t>
      </w:r>
    </w:p>
    <w:p w:rsidR="00E51BFA" w:rsidRDefault="00E51BFA" w:rsidP="00E51BFA">
      <w:pPr>
        <w:suppressLineNumbers/>
        <w:suppressAutoHyphens/>
        <w:ind w:left="-142" w:firstLine="502"/>
        <w:jc w:val="both"/>
        <w:rPr>
          <w:sz w:val="28"/>
          <w:szCs w:val="28"/>
        </w:rPr>
      </w:pPr>
      <w:r>
        <w:rPr>
          <w:sz w:val="28"/>
          <w:szCs w:val="28"/>
        </w:rPr>
        <w:t xml:space="preserve"> 4.2 Положение о комиссии и ее персональный состав утверждаются постановлением администрации Кикнурского муниципального округа</w:t>
      </w:r>
    </w:p>
    <w:p w:rsidR="00E51BFA" w:rsidRDefault="00E51BFA" w:rsidP="00E51BFA">
      <w:pPr>
        <w:suppressLineNumbers/>
        <w:suppressAutoHyphens/>
        <w:ind w:left="-142" w:firstLine="502"/>
        <w:jc w:val="both"/>
        <w:rPr>
          <w:sz w:val="28"/>
          <w:szCs w:val="28"/>
        </w:rPr>
      </w:pPr>
      <w:r>
        <w:rPr>
          <w:sz w:val="28"/>
          <w:szCs w:val="28"/>
        </w:rPr>
        <w:t xml:space="preserve"> 4.3 Работу комиссии организует председатель комиссии.</w:t>
      </w:r>
    </w:p>
    <w:p w:rsidR="00E51BFA" w:rsidRDefault="00E51BFA" w:rsidP="00E51BFA">
      <w:pPr>
        <w:suppressLineNumbers/>
        <w:suppressAutoHyphens/>
        <w:ind w:left="-142" w:firstLine="502"/>
        <w:jc w:val="both"/>
        <w:rPr>
          <w:sz w:val="28"/>
          <w:szCs w:val="28"/>
        </w:rPr>
      </w:pPr>
      <w:r>
        <w:rPr>
          <w:sz w:val="28"/>
          <w:szCs w:val="28"/>
        </w:rPr>
        <w:t xml:space="preserve"> 4.4 Состав комиссии формируется из представителей администрации округа, а также представителей заинтересованных организаций.</w:t>
      </w:r>
    </w:p>
    <w:p w:rsidR="00E51BFA" w:rsidRDefault="00E51BFA" w:rsidP="00E51BFA">
      <w:pPr>
        <w:suppressLineNumbers/>
        <w:suppressAutoHyphens/>
        <w:ind w:left="-142" w:firstLine="502"/>
        <w:jc w:val="both"/>
        <w:rPr>
          <w:sz w:val="28"/>
          <w:szCs w:val="28"/>
        </w:rPr>
      </w:pPr>
      <w:r>
        <w:rPr>
          <w:sz w:val="28"/>
          <w:szCs w:val="28"/>
        </w:rPr>
        <w:t xml:space="preserve"> 4.5 Проверки системы оповещения и информирования населения проводятся в соответствии с ежегодным Планом основных мероприятий в области гражданской обороны, предупреждения и ликвидации чрезвычайных ситуаций, обеспечения пожарной безопасности Кикнурского муниципального округа.</w:t>
      </w:r>
    </w:p>
    <w:p w:rsidR="00E51BFA" w:rsidRDefault="00E51BFA" w:rsidP="00E51BFA">
      <w:pPr>
        <w:suppressLineNumbers/>
        <w:suppressAutoHyphens/>
        <w:ind w:left="-142" w:firstLine="502"/>
        <w:jc w:val="both"/>
        <w:rPr>
          <w:sz w:val="28"/>
          <w:szCs w:val="28"/>
        </w:rPr>
      </w:pPr>
      <w:r>
        <w:rPr>
          <w:sz w:val="28"/>
          <w:szCs w:val="28"/>
        </w:rPr>
        <w:t xml:space="preserve">  4.6 Результаты проверки технической готовности аппаратуры и технических средств оповещения и связи к выполнению заданий в условиях угрозы или возникновении чрезвычайных ситуаций на территории Кикнурского муниципального округа оформляются актом.</w:t>
      </w:r>
    </w:p>
    <w:p w:rsidR="00E51BFA" w:rsidRDefault="00E51BFA" w:rsidP="00E51BFA">
      <w:pPr>
        <w:suppressLineNumbers/>
        <w:suppressAutoHyphens/>
        <w:ind w:left="-142" w:firstLine="502"/>
        <w:jc w:val="both"/>
        <w:rPr>
          <w:sz w:val="28"/>
          <w:szCs w:val="28"/>
        </w:rPr>
      </w:pPr>
      <w:r>
        <w:rPr>
          <w:sz w:val="28"/>
          <w:szCs w:val="28"/>
        </w:rPr>
        <w:t xml:space="preserve">  4.7 В акте указываются:</w:t>
      </w:r>
    </w:p>
    <w:p w:rsidR="00E51BFA" w:rsidRDefault="00E51BFA" w:rsidP="00E51BFA">
      <w:pPr>
        <w:suppressLineNumbers/>
        <w:suppressAutoHyphens/>
        <w:ind w:left="-142" w:firstLine="502"/>
        <w:jc w:val="both"/>
        <w:rPr>
          <w:sz w:val="28"/>
          <w:szCs w:val="28"/>
        </w:rPr>
      </w:pPr>
      <w:r>
        <w:rPr>
          <w:sz w:val="28"/>
          <w:szCs w:val="28"/>
        </w:rPr>
        <w:t xml:space="preserve">   - время, место и вид проверки;</w:t>
      </w:r>
    </w:p>
    <w:p w:rsidR="00E51BFA" w:rsidRDefault="00E51BFA" w:rsidP="00E51BFA">
      <w:pPr>
        <w:suppressLineNumbers/>
        <w:suppressAutoHyphens/>
        <w:ind w:left="-142" w:firstLine="502"/>
        <w:jc w:val="both"/>
        <w:rPr>
          <w:sz w:val="28"/>
          <w:szCs w:val="28"/>
        </w:rPr>
      </w:pPr>
      <w:r>
        <w:rPr>
          <w:sz w:val="28"/>
          <w:szCs w:val="28"/>
        </w:rPr>
        <w:t xml:space="preserve">   - результаты проверки;</w:t>
      </w:r>
    </w:p>
    <w:p w:rsidR="00E51BFA" w:rsidRDefault="00E51BFA" w:rsidP="00E51BFA">
      <w:pPr>
        <w:suppressLineNumbers/>
        <w:suppressAutoHyphens/>
        <w:ind w:left="-142" w:firstLine="502"/>
        <w:jc w:val="both"/>
        <w:rPr>
          <w:sz w:val="28"/>
          <w:szCs w:val="28"/>
        </w:rPr>
      </w:pPr>
      <w:r>
        <w:rPr>
          <w:sz w:val="28"/>
          <w:szCs w:val="28"/>
        </w:rPr>
        <w:t xml:space="preserve">   - рекомендации по повышению готовности муниципальной системы оповещения населения;</w:t>
      </w:r>
    </w:p>
    <w:p w:rsidR="00E51BFA" w:rsidRDefault="00E51BFA" w:rsidP="00E51BFA">
      <w:pPr>
        <w:suppressLineNumbers/>
        <w:suppressAutoHyphens/>
        <w:ind w:left="-142" w:firstLine="502"/>
        <w:jc w:val="both"/>
        <w:rPr>
          <w:sz w:val="28"/>
          <w:szCs w:val="28"/>
        </w:rPr>
      </w:pPr>
      <w:r>
        <w:rPr>
          <w:sz w:val="28"/>
          <w:szCs w:val="28"/>
        </w:rPr>
        <w:t xml:space="preserve">  - выводы.</w:t>
      </w:r>
    </w:p>
    <w:p w:rsidR="00E51BFA" w:rsidRDefault="00E51BFA" w:rsidP="00E51BFA">
      <w:pPr>
        <w:suppressLineNumbers/>
        <w:suppressAutoHyphens/>
        <w:ind w:left="-142" w:firstLine="502"/>
        <w:jc w:val="both"/>
        <w:rPr>
          <w:sz w:val="28"/>
          <w:szCs w:val="28"/>
        </w:rPr>
      </w:pPr>
      <w:r>
        <w:rPr>
          <w:sz w:val="28"/>
          <w:szCs w:val="28"/>
        </w:rPr>
        <w:t>4.8 Акт проведения проверки подписывается председателем и членами комиссии, после чего представляется на утверждение главе Кикнурского муниципального округа.</w:t>
      </w:r>
    </w:p>
    <w:p w:rsidR="00E51BFA" w:rsidRPr="00E34D59" w:rsidRDefault="00E51BFA" w:rsidP="00E51BFA">
      <w:pPr>
        <w:suppressLineNumbers/>
        <w:suppressAutoHyphens/>
        <w:ind w:left="-142" w:firstLine="502"/>
        <w:jc w:val="both"/>
        <w:rPr>
          <w:sz w:val="28"/>
          <w:szCs w:val="28"/>
        </w:rPr>
      </w:pPr>
      <w:r>
        <w:rPr>
          <w:sz w:val="28"/>
          <w:szCs w:val="28"/>
        </w:rPr>
        <w:t xml:space="preserve"> </w:t>
      </w:r>
    </w:p>
    <w:p w:rsidR="00E51BFA" w:rsidRDefault="00E51BFA" w:rsidP="00E51BFA">
      <w:pPr>
        <w:suppressLineNumbers/>
        <w:suppressAutoHyphens/>
        <w:jc w:val="both"/>
        <w:rPr>
          <w:b/>
          <w:sz w:val="28"/>
          <w:szCs w:val="28"/>
        </w:rPr>
      </w:pPr>
    </w:p>
    <w:p w:rsidR="00E51BFA" w:rsidRDefault="00E51BFA" w:rsidP="00E51BFA">
      <w:pPr>
        <w:suppressLineNumbers/>
        <w:tabs>
          <w:tab w:val="left" w:pos="3619"/>
        </w:tabs>
        <w:suppressAutoHyphens/>
        <w:jc w:val="both"/>
        <w:rPr>
          <w:b/>
          <w:sz w:val="28"/>
          <w:szCs w:val="28"/>
        </w:rPr>
      </w:pPr>
      <w:r>
        <w:rPr>
          <w:b/>
          <w:sz w:val="28"/>
          <w:szCs w:val="28"/>
        </w:rPr>
        <w:tab/>
        <w:t>________________</w:t>
      </w:r>
    </w:p>
    <w:p w:rsidR="00E51BFA" w:rsidRDefault="00E51BFA" w:rsidP="00E51BFA">
      <w:pPr>
        <w:suppressLineNumbers/>
        <w:suppressAutoHyphens/>
        <w:jc w:val="both"/>
        <w:rPr>
          <w:b/>
          <w:sz w:val="28"/>
          <w:szCs w:val="28"/>
        </w:rPr>
      </w:pPr>
    </w:p>
    <w:p w:rsidR="00E51BFA" w:rsidRDefault="00E51BFA" w:rsidP="00E51BFA">
      <w:pPr>
        <w:suppressLineNumbers/>
        <w:suppressAutoHyphens/>
        <w:jc w:val="both"/>
        <w:rPr>
          <w:b/>
          <w:sz w:val="28"/>
          <w:szCs w:val="28"/>
        </w:rPr>
      </w:pPr>
    </w:p>
    <w:p w:rsidR="00E51BFA" w:rsidRPr="005B31B7" w:rsidRDefault="00E51BFA" w:rsidP="005B31B7">
      <w:pPr>
        <w:suppressLineNumbers/>
        <w:tabs>
          <w:tab w:val="left" w:pos="6611"/>
        </w:tabs>
        <w:suppressAutoHyphens/>
        <w:jc w:val="both"/>
        <w:rPr>
          <w:b/>
          <w:sz w:val="28"/>
          <w:szCs w:val="28"/>
        </w:rPr>
      </w:pPr>
    </w:p>
    <w:p w:rsidR="00E51BFA" w:rsidRDefault="00E51BFA" w:rsidP="00E51BFA">
      <w:pPr>
        <w:suppressLineNumbers/>
        <w:tabs>
          <w:tab w:val="left" w:pos="6611"/>
        </w:tabs>
        <w:suppressAutoHyphens/>
        <w:jc w:val="right"/>
        <w:rPr>
          <w:sz w:val="28"/>
          <w:szCs w:val="28"/>
        </w:rPr>
      </w:pPr>
    </w:p>
    <w:p w:rsidR="00E51BFA" w:rsidRPr="005010EA" w:rsidRDefault="00E51BFA" w:rsidP="00E51BFA">
      <w:pPr>
        <w:suppressLineNumbers/>
        <w:tabs>
          <w:tab w:val="left" w:pos="6804"/>
        </w:tabs>
        <w:suppressAutoHyphens/>
        <w:jc w:val="center"/>
        <w:rPr>
          <w:sz w:val="28"/>
          <w:szCs w:val="28"/>
        </w:rPr>
      </w:pPr>
      <w:r>
        <w:rPr>
          <w:sz w:val="28"/>
          <w:szCs w:val="28"/>
        </w:rPr>
        <w:t xml:space="preserve">                                                  </w:t>
      </w:r>
      <w:r w:rsidRPr="005010EA">
        <w:rPr>
          <w:sz w:val="28"/>
          <w:szCs w:val="28"/>
        </w:rPr>
        <w:t>Приложение</w:t>
      </w:r>
      <w:r>
        <w:rPr>
          <w:sz w:val="28"/>
          <w:szCs w:val="28"/>
        </w:rPr>
        <w:t xml:space="preserve"> № 2</w:t>
      </w:r>
    </w:p>
    <w:p w:rsidR="00E51BFA" w:rsidRPr="005010EA" w:rsidRDefault="00E51BFA" w:rsidP="00E51BFA">
      <w:pPr>
        <w:autoSpaceDE w:val="0"/>
        <w:autoSpaceDN w:val="0"/>
        <w:adjustRightInd w:val="0"/>
        <w:ind w:firstLine="5400"/>
        <w:jc w:val="both"/>
        <w:outlineLvl w:val="0"/>
        <w:rPr>
          <w:sz w:val="28"/>
          <w:szCs w:val="28"/>
        </w:rPr>
      </w:pPr>
      <w:r w:rsidRPr="005010EA">
        <w:rPr>
          <w:sz w:val="28"/>
          <w:szCs w:val="28"/>
        </w:rPr>
        <w:t xml:space="preserve"> </w:t>
      </w:r>
    </w:p>
    <w:p w:rsidR="00E51BFA" w:rsidRPr="005010EA" w:rsidRDefault="00E51BFA" w:rsidP="00E51BFA">
      <w:pPr>
        <w:autoSpaceDE w:val="0"/>
        <w:autoSpaceDN w:val="0"/>
        <w:adjustRightInd w:val="0"/>
        <w:ind w:firstLine="5400"/>
        <w:jc w:val="both"/>
        <w:outlineLvl w:val="0"/>
        <w:rPr>
          <w:sz w:val="28"/>
          <w:szCs w:val="28"/>
        </w:rPr>
      </w:pPr>
      <w:r w:rsidRPr="005010EA">
        <w:rPr>
          <w:sz w:val="28"/>
          <w:szCs w:val="28"/>
        </w:rPr>
        <w:t>УТВЕРЖДЕНО</w:t>
      </w:r>
    </w:p>
    <w:p w:rsidR="00E51BFA" w:rsidRPr="005010EA" w:rsidRDefault="00E51BFA" w:rsidP="00E51BFA">
      <w:pPr>
        <w:autoSpaceDE w:val="0"/>
        <w:autoSpaceDN w:val="0"/>
        <w:adjustRightInd w:val="0"/>
        <w:ind w:firstLine="5400"/>
        <w:jc w:val="both"/>
        <w:outlineLvl w:val="0"/>
        <w:rPr>
          <w:sz w:val="28"/>
          <w:szCs w:val="28"/>
        </w:rPr>
      </w:pPr>
    </w:p>
    <w:p w:rsidR="00E51BFA" w:rsidRPr="005010EA" w:rsidRDefault="00E51BFA" w:rsidP="00E51BFA">
      <w:pPr>
        <w:autoSpaceDE w:val="0"/>
        <w:autoSpaceDN w:val="0"/>
        <w:adjustRightInd w:val="0"/>
        <w:ind w:firstLine="5400"/>
        <w:jc w:val="both"/>
        <w:rPr>
          <w:sz w:val="28"/>
          <w:szCs w:val="28"/>
        </w:rPr>
      </w:pPr>
      <w:r w:rsidRPr="005010EA">
        <w:rPr>
          <w:sz w:val="28"/>
          <w:szCs w:val="28"/>
        </w:rPr>
        <w:t xml:space="preserve">постановлением администрации </w:t>
      </w:r>
    </w:p>
    <w:p w:rsidR="00E51BFA" w:rsidRPr="005010EA" w:rsidRDefault="00E51BFA" w:rsidP="00E51BFA">
      <w:pPr>
        <w:autoSpaceDE w:val="0"/>
        <w:autoSpaceDN w:val="0"/>
        <w:adjustRightInd w:val="0"/>
        <w:ind w:firstLine="5400"/>
        <w:jc w:val="both"/>
        <w:rPr>
          <w:sz w:val="28"/>
          <w:szCs w:val="28"/>
        </w:rPr>
      </w:pPr>
      <w:r w:rsidRPr="005010EA">
        <w:rPr>
          <w:sz w:val="28"/>
          <w:szCs w:val="28"/>
        </w:rPr>
        <w:t>Кикнурского муниципального</w:t>
      </w:r>
    </w:p>
    <w:p w:rsidR="00E51BFA" w:rsidRPr="005010EA" w:rsidRDefault="00E51BFA" w:rsidP="00E51BFA">
      <w:pPr>
        <w:autoSpaceDE w:val="0"/>
        <w:autoSpaceDN w:val="0"/>
        <w:adjustRightInd w:val="0"/>
        <w:ind w:firstLine="5400"/>
        <w:jc w:val="both"/>
        <w:rPr>
          <w:sz w:val="28"/>
          <w:szCs w:val="28"/>
        </w:rPr>
      </w:pPr>
      <w:r w:rsidRPr="005010EA">
        <w:rPr>
          <w:sz w:val="28"/>
          <w:szCs w:val="28"/>
        </w:rPr>
        <w:t>округа Кировской области</w:t>
      </w:r>
    </w:p>
    <w:p w:rsidR="00E51BFA" w:rsidRDefault="00E51BFA" w:rsidP="00E51BFA">
      <w:pPr>
        <w:autoSpaceDE w:val="0"/>
        <w:autoSpaceDN w:val="0"/>
        <w:adjustRightInd w:val="0"/>
        <w:ind w:firstLine="5400"/>
        <w:jc w:val="both"/>
        <w:rPr>
          <w:sz w:val="28"/>
          <w:szCs w:val="28"/>
        </w:rPr>
      </w:pPr>
      <w:r w:rsidRPr="005010EA">
        <w:rPr>
          <w:sz w:val="28"/>
          <w:szCs w:val="28"/>
        </w:rPr>
        <w:t xml:space="preserve">от </w:t>
      </w:r>
      <w:r>
        <w:rPr>
          <w:sz w:val="28"/>
          <w:szCs w:val="28"/>
        </w:rPr>
        <w:t>02.02.2022</w:t>
      </w:r>
      <w:r w:rsidRPr="005010EA">
        <w:rPr>
          <w:sz w:val="28"/>
          <w:szCs w:val="28"/>
        </w:rPr>
        <w:t xml:space="preserve">                  №</w:t>
      </w:r>
      <w:r>
        <w:rPr>
          <w:sz w:val="28"/>
          <w:szCs w:val="28"/>
        </w:rPr>
        <w:t xml:space="preserve"> 65</w:t>
      </w:r>
    </w:p>
    <w:p w:rsidR="00E51BFA" w:rsidRDefault="00E51BFA" w:rsidP="00E51BFA">
      <w:pPr>
        <w:autoSpaceDE w:val="0"/>
        <w:autoSpaceDN w:val="0"/>
        <w:adjustRightInd w:val="0"/>
        <w:ind w:firstLine="5400"/>
        <w:jc w:val="both"/>
        <w:rPr>
          <w:sz w:val="28"/>
          <w:szCs w:val="28"/>
        </w:rPr>
      </w:pPr>
    </w:p>
    <w:p w:rsidR="00E51BFA" w:rsidRDefault="00E51BFA" w:rsidP="00E51BFA">
      <w:pPr>
        <w:autoSpaceDE w:val="0"/>
        <w:autoSpaceDN w:val="0"/>
        <w:adjustRightInd w:val="0"/>
        <w:ind w:firstLine="5400"/>
        <w:jc w:val="both"/>
        <w:rPr>
          <w:sz w:val="28"/>
          <w:szCs w:val="28"/>
        </w:rPr>
      </w:pPr>
    </w:p>
    <w:p w:rsidR="00E51BFA" w:rsidRPr="0075292F" w:rsidRDefault="00E51BFA" w:rsidP="00E51BFA">
      <w:pPr>
        <w:autoSpaceDE w:val="0"/>
        <w:autoSpaceDN w:val="0"/>
        <w:adjustRightInd w:val="0"/>
        <w:jc w:val="center"/>
        <w:rPr>
          <w:b/>
          <w:sz w:val="28"/>
          <w:szCs w:val="28"/>
        </w:rPr>
      </w:pPr>
      <w:r w:rsidRPr="0075292F">
        <w:rPr>
          <w:b/>
          <w:sz w:val="28"/>
          <w:szCs w:val="28"/>
        </w:rPr>
        <w:t>СОСТАВ</w:t>
      </w:r>
    </w:p>
    <w:p w:rsidR="00E51BFA" w:rsidRPr="0075292F" w:rsidRDefault="00E51BFA" w:rsidP="00E51BFA">
      <w:pPr>
        <w:autoSpaceDE w:val="0"/>
        <w:autoSpaceDN w:val="0"/>
        <w:adjustRightInd w:val="0"/>
        <w:jc w:val="center"/>
        <w:rPr>
          <w:b/>
          <w:sz w:val="28"/>
          <w:szCs w:val="28"/>
        </w:rPr>
      </w:pPr>
      <w:r>
        <w:rPr>
          <w:b/>
          <w:sz w:val="28"/>
          <w:szCs w:val="28"/>
        </w:rPr>
        <w:t xml:space="preserve">комиссии по приведению комплексных проверок системы оповещения и информирования населения Кикнурского муниципального округа </w:t>
      </w:r>
    </w:p>
    <w:p w:rsidR="00E51BFA" w:rsidRDefault="00E51BFA" w:rsidP="00E51BFA">
      <w:pPr>
        <w:suppressLineNumbers/>
        <w:suppressAutoHyphens/>
        <w:rPr>
          <w:b/>
          <w:sz w:val="28"/>
          <w:szCs w:val="28"/>
        </w:rPr>
      </w:pPr>
    </w:p>
    <w:tbl>
      <w:tblPr>
        <w:tblW w:w="0" w:type="auto"/>
        <w:tblLook w:val="01E0" w:firstRow="1" w:lastRow="1" w:firstColumn="1" w:lastColumn="1" w:noHBand="0" w:noVBand="0"/>
      </w:tblPr>
      <w:tblGrid>
        <w:gridCol w:w="3235"/>
        <w:gridCol w:w="483"/>
        <w:gridCol w:w="5637"/>
      </w:tblGrid>
      <w:tr w:rsidR="00E51BFA" w:rsidRPr="005A3288" w:rsidTr="005B31B7">
        <w:tc>
          <w:tcPr>
            <w:tcW w:w="3284" w:type="dxa"/>
            <w:shd w:val="clear" w:color="auto" w:fill="auto"/>
          </w:tcPr>
          <w:p w:rsidR="00E51BFA" w:rsidRDefault="00E51BFA" w:rsidP="005B31B7">
            <w:pPr>
              <w:rPr>
                <w:sz w:val="28"/>
              </w:rPr>
            </w:pPr>
            <w:r>
              <w:rPr>
                <w:sz w:val="28"/>
              </w:rPr>
              <w:t>ХЛЫБОВ</w:t>
            </w:r>
          </w:p>
          <w:p w:rsidR="00E51BFA" w:rsidRPr="005A3288" w:rsidRDefault="00E51BFA" w:rsidP="005B31B7">
            <w:pPr>
              <w:rPr>
                <w:sz w:val="28"/>
              </w:rPr>
            </w:pPr>
            <w:r>
              <w:rPr>
                <w:sz w:val="28"/>
              </w:rPr>
              <w:t>Михаил Николаевич</w:t>
            </w:r>
          </w:p>
        </w:tc>
        <w:tc>
          <w:tcPr>
            <w:tcW w:w="490" w:type="dxa"/>
            <w:shd w:val="clear" w:color="auto" w:fill="auto"/>
          </w:tcPr>
          <w:p w:rsidR="00E51BFA" w:rsidRPr="005A3288" w:rsidRDefault="00E51BFA" w:rsidP="005B31B7">
            <w:pPr>
              <w:rPr>
                <w:sz w:val="28"/>
              </w:rPr>
            </w:pPr>
            <w:r w:rsidRPr="005A3288">
              <w:rPr>
                <w:sz w:val="28"/>
              </w:rPr>
              <w:t>-</w:t>
            </w:r>
          </w:p>
        </w:tc>
        <w:tc>
          <w:tcPr>
            <w:tcW w:w="5772" w:type="dxa"/>
            <w:shd w:val="clear" w:color="auto" w:fill="auto"/>
          </w:tcPr>
          <w:p w:rsidR="00E51BFA" w:rsidRPr="005A3288" w:rsidRDefault="00E51BFA" w:rsidP="005B31B7">
            <w:pPr>
              <w:rPr>
                <w:sz w:val="28"/>
              </w:rPr>
            </w:pPr>
            <w:r>
              <w:rPr>
                <w:sz w:val="28"/>
              </w:rPr>
              <w:t xml:space="preserve">первый заместитель главы муниципального округа, </w:t>
            </w:r>
            <w:r w:rsidRPr="005A3288">
              <w:rPr>
                <w:sz w:val="28"/>
              </w:rPr>
              <w:t>председатель комиссии</w:t>
            </w:r>
          </w:p>
          <w:p w:rsidR="00E51BFA" w:rsidRPr="005A3288" w:rsidRDefault="00E51BFA" w:rsidP="005B31B7">
            <w:pPr>
              <w:rPr>
                <w:sz w:val="28"/>
              </w:rPr>
            </w:pPr>
          </w:p>
        </w:tc>
      </w:tr>
      <w:tr w:rsidR="00E51BFA" w:rsidRPr="005A3288" w:rsidTr="005B31B7">
        <w:tc>
          <w:tcPr>
            <w:tcW w:w="3284" w:type="dxa"/>
            <w:shd w:val="clear" w:color="auto" w:fill="auto"/>
          </w:tcPr>
          <w:p w:rsidR="00E51BFA" w:rsidRPr="005A3288" w:rsidRDefault="00E51BFA" w:rsidP="005B31B7">
            <w:pPr>
              <w:rPr>
                <w:sz w:val="28"/>
              </w:rPr>
            </w:pPr>
            <w:r w:rsidRPr="005A3288">
              <w:rPr>
                <w:sz w:val="28"/>
              </w:rPr>
              <w:t>МАРТОЛОВА</w:t>
            </w:r>
          </w:p>
          <w:p w:rsidR="00E51BFA" w:rsidRPr="005A3288" w:rsidRDefault="00E51BFA" w:rsidP="005B31B7">
            <w:pPr>
              <w:rPr>
                <w:sz w:val="28"/>
              </w:rPr>
            </w:pPr>
            <w:r w:rsidRPr="005A3288">
              <w:rPr>
                <w:sz w:val="28"/>
              </w:rPr>
              <w:t>Елена Николаевна</w:t>
            </w:r>
          </w:p>
        </w:tc>
        <w:tc>
          <w:tcPr>
            <w:tcW w:w="490" w:type="dxa"/>
            <w:shd w:val="clear" w:color="auto" w:fill="auto"/>
          </w:tcPr>
          <w:p w:rsidR="00E51BFA" w:rsidRPr="005A3288" w:rsidRDefault="00E51BFA" w:rsidP="005B31B7">
            <w:pPr>
              <w:rPr>
                <w:sz w:val="28"/>
              </w:rPr>
            </w:pPr>
            <w:r w:rsidRPr="005A3288">
              <w:rPr>
                <w:sz w:val="28"/>
              </w:rPr>
              <w:t>-</w:t>
            </w:r>
          </w:p>
        </w:tc>
        <w:tc>
          <w:tcPr>
            <w:tcW w:w="5772" w:type="dxa"/>
            <w:shd w:val="clear" w:color="auto" w:fill="auto"/>
          </w:tcPr>
          <w:p w:rsidR="00E51BFA" w:rsidRPr="005A3288" w:rsidRDefault="00E51BFA" w:rsidP="005B31B7">
            <w:pPr>
              <w:rPr>
                <w:sz w:val="28"/>
              </w:rPr>
            </w:pPr>
            <w:r w:rsidRPr="005A3288">
              <w:rPr>
                <w:sz w:val="28"/>
              </w:rPr>
              <w:t>заведующий сектором по делам ГО и ЧС, секретарь комиссии</w:t>
            </w:r>
          </w:p>
          <w:p w:rsidR="00E51BFA" w:rsidRPr="005A3288" w:rsidRDefault="00E51BFA" w:rsidP="005B31B7">
            <w:pPr>
              <w:rPr>
                <w:sz w:val="28"/>
              </w:rPr>
            </w:pPr>
          </w:p>
        </w:tc>
      </w:tr>
      <w:tr w:rsidR="00E51BFA" w:rsidRPr="005A3288" w:rsidTr="005B31B7">
        <w:tc>
          <w:tcPr>
            <w:tcW w:w="3284" w:type="dxa"/>
            <w:shd w:val="clear" w:color="auto" w:fill="auto"/>
          </w:tcPr>
          <w:p w:rsidR="00E51BFA" w:rsidRDefault="00E51BFA" w:rsidP="005B31B7">
            <w:pPr>
              <w:rPr>
                <w:sz w:val="28"/>
              </w:rPr>
            </w:pPr>
            <w:r>
              <w:rPr>
                <w:sz w:val="28"/>
              </w:rPr>
              <w:t>Члены комиссии</w:t>
            </w:r>
          </w:p>
          <w:p w:rsidR="00E51BFA" w:rsidRDefault="00E51BFA" w:rsidP="005B31B7">
            <w:pPr>
              <w:rPr>
                <w:sz w:val="28"/>
              </w:rPr>
            </w:pPr>
          </w:p>
          <w:p w:rsidR="00E51BFA" w:rsidRDefault="00E51BFA" w:rsidP="005B31B7">
            <w:pPr>
              <w:rPr>
                <w:sz w:val="28"/>
              </w:rPr>
            </w:pPr>
            <w:r>
              <w:rPr>
                <w:sz w:val="28"/>
              </w:rPr>
              <w:t>БАЖИН</w:t>
            </w:r>
          </w:p>
          <w:p w:rsidR="00E51BFA" w:rsidRPr="005A3288" w:rsidRDefault="00E51BFA" w:rsidP="005B31B7">
            <w:pPr>
              <w:rPr>
                <w:sz w:val="28"/>
              </w:rPr>
            </w:pPr>
            <w:r>
              <w:rPr>
                <w:sz w:val="28"/>
              </w:rPr>
              <w:t xml:space="preserve">Сергей Павлович             </w:t>
            </w:r>
          </w:p>
          <w:p w:rsidR="00E51BFA" w:rsidRPr="005A3288" w:rsidRDefault="00E51BFA" w:rsidP="005B31B7">
            <w:pPr>
              <w:rPr>
                <w:sz w:val="28"/>
              </w:rPr>
            </w:pPr>
          </w:p>
        </w:tc>
        <w:tc>
          <w:tcPr>
            <w:tcW w:w="490" w:type="dxa"/>
            <w:shd w:val="clear" w:color="auto" w:fill="auto"/>
          </w:tcPr>
          <w:p w:rsidR="00E51BFA" w:rsidRDefault="00E51BFA" w:rsidP="005B31B7">
            <w:pPr>
              <w:rPr>
                <w:sz w:val="28"/>
              </w:rPr>
            </w:pPr>
          </w:p>
          <w:p w:rsidR="00E51BFA" w:rsidRDefault="00E51BFA" w:rsidP="005B31B7">
            <w:pPr>
              <w:rPr>
                <w:sz w:val="28"/>
              </w:rPr>
            </w:pPr>
          </w:p>
          <w:p w:rsidR="00E51BFA" w:rsidRDefault="00E51BFA" w:rsidP="005B31B7">
            <w:pPr>
              <w:rPr>
                <w:sz w:val="28"/>
              </w:rPr>
            </w:pPr>
          </w:p>
          <w:p w:rsidR="00E51BFA" w:rsidRPr="005A3288" w:rsidRDefault="00E51BFA" w:rsidP="005B31B7">
            <w:pPr>
              <w:rPr>
                <w:sz w:val="28"/>
              </w:rPr>
            </w:pPr>
            <w:r>
              <w:rPr>
                <w:sz w:val="28"/>
              </w:rPr>
              <w:t>-</w:t>
            </w:r>
          </w:p>
        </w:tc>
        <w:tc>
          <w:tcPr>
            <w:tcW w:w="5772" w:type="dxa"/>
            <w:shd w:val="clear" w:color="auto" w:fill="auto"/>
          </w:tcPr>
          <w:p w:rsidR="00E51BFA" w:rsidRDefault="00E51BFA" w:rsidP="005B31B7">
            <w:pPr>
              <w:rPr>
                <w:sz w:val="28"/>
              </w:rPr>
            </w:pPr>
          </w:p>
          <w:p w:rsidR="00E51BFA" w:rsidRDefault="00E51BFA" w:rsidP="005B31B7">
            <w:pPr>
              <w:rPr>
                <w:sz w:val="28"/>
              </w:rPr>
            </w:pPr>
          </w:p>
          <w:p w:rsidR="00E51BFA" w:rsidRDefault="00E51BFA" w:rsidP="005B31B7">
            <w:pPr>
              <w:rPr>
                <w:sz w:val="28"/>
              </w:rPr>
            </w:pPr>
            <w:r>
              <w:rPr>
                <w:sz w:val="28"/>
              </w:rPr>
              <w:t>главный специалист –системный администратор отдела материально-технического обеспечения</w:t>
            </w:r>
          </w:p>
          <w:p w:rsidR="00E51BFA" w:rsidRPr="005A3288" w:rsidRDefault="00E51BFA" w:rsidP="005B31B7">
            <w:pPr>
              <w:rPr>
                <w:sz w:val="28"/>
              </w:rPr>
            </w:pPr>
          </w:p>
        </w:tc>
      </w:tr>
      <w:tr w:rsidR="00E51BFA" w:rsidRPr="005A3288" w:rsidTr="005B31B7">
        <w:tc>
          <w:tcPr>
            <w:tcW w:w="3284" w:type="dxa"/>
            <w:shd w:val="clear" w:color="auto" w:fill="auto"/>
          </w:tcPr>
          <w:p w:rsidR="00E51BFA" w:rsidRPr="005A3288" w:rsidRDefault="00E51BFA" w:rsidP="005B31B7">
            <w:pPr>
              <w:rPr>
                <w:sz w:val="28"/>
              </w:rPr>
            </w:pPr>
            <w:r>
              <w:rPr>
                <w:sz w:val="28"/>
              </w:rPr>
              <w:t>КАЛИНИН</w:t>
            </w:r>
          </w:p>
          <w:p w:rsidR="00E51BFA" w:rsidRPr="005A3288" w:rsidRDefault="00E51BFA" w:rsidP="005B31B7">
            <w:pPr>
              <w:rPr>
                <w:sz w:val="28"/>
              </w:rPr>
            </w:pPr>
            <w:r>
              <w:rPr>
                <w:sz w:val="28"/>
              </w:rPr>
              <w:t>Андрей Сергеевич</w:t>
            </w:r>
          </w:p>
        </w:tc>
        <w:tc>
          <w:tcPr>
            <w:tcW w:w="490" w:type="dxa"/>
            <w:shd w:val="clear" w:color="auto" w:fill="auto"/>
          </w:tcPr>
          <w:p w:rsidR="00E51BFA" w:rsidRPr="005A3288" w:rsidRDefault="00E51BFA" w:rsidP="005B31B7">
            <w:pPr>
              <w:rPr>
                <w:sz w:val="28"/>
              </w:rPr>
            </w:pPr>
            <w:r w:rsidRPr="005A3288">
              <w:rPr>
                <w:sz w:val="28"/>
              </w:rPr>
              <w:t>-</w:t>
            </w:r>
          </w:p>
        </w:tc>
        <w:tc>
          <w:tcPr>
            <w:tcW w:w="5772" w:type="dxa"/>
            <w:shd w:val="clear" w:color="auto" w:fill="auto"/>
          </w:tcPr>
          <w:p w:rsidR="00E51BFA" w:rsidRPr="005A3288" w:rsidRDefault="00E51BFA" w:rsidP="005B31B7">
            <w:pPr>
              <w:rPr>
                <w:sz w:val="28"/>
              </w:rPr>
            </w:pPr>
            <w:r>
              <w:rPr>
                <w:sz w:val="28"/>
              </w:rPr>
              <w:t>начальник 29 ПСЧ 4 ПСО ФПС ГПС Главного управления МЧС России по Кировской области</w:t>
            </w:r>
            <w:r w:rsidRPr="005A3288">
              <w:rPr>
                <w:sz w:val="28"/>
              </w:rPr>
              <w:t xml:space="preserve"> (по согласованию)</w:t>
            </w:r>
          </w:p>
          <w:p w:rsidR="00E51BFA" w:rsidRPr="005A3288" w:rsidRDefault="00E51BFA" w:rsidP="005B31B7">
            <w:pPr>
              <w:rPr>
                <w:sz w:val="28"/>
              </w:rPr>
            </w:pPr>
          </w:p>
        </w:tc>
      </w:tr>
      <w:tr w:rsidR="00E51BFA" w:rsidRPr="005A3288" w:rsidTr="005B31B7">
        <w:tc>
          <w:tcPr>
            <w:tcW w:w="3284" w:type="dxa"/>
            <w:shd w:val="clear" w:color="auto" w:fill="auto"/>
          </w:tcPr>
          <w:p w:rsidR="00E51BFA" w:rsidRDefault="00E51BFA" w:rsidP="005B31B7">
            <w:pPr>
              <w:rPr>
                <w:sz w:val="28"/>
              </w:rPr>
            </w:pPr>
            <w:r>
              <w:rPr>
                <w:sz w:val="28"/>
              </w:rPr>
              <w:t>МАХОВ</w:t>
            </w:r>
          </w:p>
          <w:p w:rsidR="00E51BFA" w:rsidRPr="005A3288" w:rsidRDefault="00E51BFA" w:rsidP="005B31B7">
            <w:pPr>
              <w:rPr>
                <w:sz w:val="28"/>
              </w:rPr>
            </w:pPr>
            <w:r>
              <w:rPr>
                <w:sz w:val="28"/>
              </w:rPr>
              <w:t>Александр Анатольевич</w:t>
            </w:r>
          </w:p>
        </w:tc>
        <w:tc>
          <w:tcPr>
            <w:tcW w:w="490" w:type="dxa"/>
            <w:shd w:val="clear" w:color="auto" w:fill="auto"/>
          </w:tcPr>
          <w:p w:rsidR="00E51BFA" w:rsidRPr="005A3288" w:rsidRDefault="00E51BFA" w:rsidP="005B31B7">
            <w:pPr>
              <w:rPr>
                <w:sz w:val="28"/>
              </w:rPr>
            </w:pPr>
            <w:r w:rsidRPr="005A3288">
              <w:rPr>
                <w:sz w:val="28"/>
              </w:rPr>
              <w:t>-</w:t>
            </w:r>
          </w:p>
        </w:tc>
        <w:tc>
          <w:tcPr>
            <w:tcW w:w="5772" w:type="dxa"/>
            <w:shd w:val="clear" w:color="auto" w:fill="auto"/>
          </w:tcPr>
          <w:p w:rsidR="00E51BFA" w:rsidRPr="005A3288" w:rsidRDefault="00E51BFA" w:rsidP="005B31B7">
            <w:pPr>
              <w:rPr>
                <w:sz w:val="28"/>
              </w:rPr>
            </w:pPr>
            <w:r>
              <w:rPr>
                <w:sz w:val="28"/>
              </w:rPr>
              <w:t>старший диспетчер ЕДДС администрации Кикнурского муниципального округа Кировской огбластикруга</w:t>
            </w:r>
          </w:p>
          <w:p w:rsidR="00E51BFA" w:rsidRPr="005A3288" w:rsidRDefault="00E51BFA" w:rsidP="005B31B7">
            <w:pPr>
              <w:rPr>
                <w:sz w:val="28"/>
              </w:rPr>
            </w:pPr>
          </w:p>
        </w:tc>
      </w:tr>
      <w:tr w:rsidR="00E51BFA" w:rsidRPr="005A3288" w:rsidTr="005B31B7">
        <w:tc>
          <w:tcPr>
            <w:tcW w:w="3284" w:type="dxa"/>
            <w:shd w:val="clear" w:color="auto" w:fill="auto"/>
          </w:tcPr>
          <w:p w:rsidR="00E51BFA" w:rsidRPr="005A3288" w:rsidRDefault="00E51BFA" w:rsidP="005B31B7">
            <w:pPr>
              <w:rPr>
                <w:sz w:val="28"/>
              </w:rPr>
            </w:pPr>
          </w:p>
        </w:tc>
        <w:tc>
          <w:tcPr>
            <w:tcW w:w="490" w:type="dxa"/>
            <w:shd w:val="clear" w:color="auto" w:fill="auto"/>
          </w:tcPr>
          <w:p w:rsidR="00E51BFA" w:rsidRPr="005A3288" w:rsidRDefault="00E51BFA" w:rsidP="005B31B7">
            <w:pPr>
              <w:rPr>
                <w:sz w:val="28"/>
              </w:rPr>
            </w:pPr>
          </w:p>
        </w:tc>
        <w:tc>
          <w:tcPr>
            <w:tcW w:w="5772" w:type="dxa"/>
            <w:shd w:val="clear" w:color="auto" w:fill="auto"/>
          </w:tcPr>
          <w:p w:rsidR="00E51BFA" w:rsidRPr="005A3288" w:rsidRDefault="00E51BFA" w:rsidP="005B31B7">
            <w:pPr>
              <w:rPr>
                <w:sz w:val="28"/>
              </w:rPr>
            </w:pPr>
          </w:p>
        </w:tc>
      </w:tr>
      <w:tr w:rsidR="00E51BFA" w:rsidRPr="005A3288" w:rsidTr="005B31B7">
        <w:trPr>
          <w:gridAfter w:val="2"/>
          <w:wAfter w:w="6262" w:type="dxa"/>
        </w:trPr>
        <w:tc>
          <w:tcPr>
            <w:tcW w:w="3284" w:type="dxa"/>
            <w:shd w:val="clear" w:color="auto" w:fill="auto"/>
          </w:tcPr>
          <w:p w:rsidR="00E51BFA" w:rsidRPr="005A3288" w:rsidRDefault="00E51BFA" w:rsidP="005B31B7">
            <w:pPr>
              <w:rPr>
                <w:sz w:val="28"/>
              </w:rPr>
            </w:pPr>
          </w:p>
        </w:tc>
      </w:tr>
    </w:tbl>
    <w:p w:rsidR="00E51BFA" w:rsidRPr="0075292F" w:rsidRDefault="00E51BFA" w:rsidP="00E51BFA">
      <w:pPr>
        <w:rPr>
          <w:sz w:val="28"/>
        </w:rPr>
      </w:pPr>
    </w:p>
    <w:p w:rsidR="00E51BFA" w:rsidRPr="0075292F" w:rsidRDefault="00E51BFA" w:rsidP="00E51BFA">
      <w:pPr>
        <w:jc w:val="center"/>
        <w:rPr>
          <w:sz w:val="28"/>
        </w:rPr>
      </w:pPr>
      <w:r>
        <w:rPr>
          <w:sz w:val="28"/>
        </w:rPr>
        <w:t>____________</w:t>
      </w:r>
    </w:p>
    <w:p w:rsidR="00E51BFA" w:rsidRPr="005010EA" w:rsidRDefault="00E51BFA" w:rsidP="00E51BFA">
      <w:pPr>
        <w:autoSpaceDE w:val="0"/>
        <w:autoSpaceDN w:val="0"/>
        <w:adjustRightInd w:val="0"/>
        <w:jc w:val="both"/>
        <w:outlineLvl w:val="0"/>
        <w:rPr>
          <w:sz w:val="28"/>
          <w:szCs w:val="28"/>
        </w:rPr>
      </w:pPr>
    </w:p>
    <w:p w:rsidR="00270165" w:rsidRDefault="00270165" w:rsidP="00EA4640"/>
    <w:p w:rsidR="00E51BFA" w:rsidRDefault="00E51BFA" w:rsidP="00EA4640"/>
    <w:p w:rsidR="00E51BFA" w:rsidRDefault="00E51BFA" w:rsidP="00EA4640"/>
    <w:p w:rsidR="00E51BFA" w:rsidRDefault="00E51BFA" w:rsidP="00EA4640"/>
    <w:p w:rsidR="00E51BFA" w:rsidRDefault="00E51BFA" w:rsidP="00EA4640"/>
    <w:p w:rsidR="00E51BFA" w:rsidRDefault="00E51BFA" w:rsidP="00EA4640"/>
    <w:p w:rsidR="00E51BFA" w:rsidRPr="005B31B7" w:rsidRDefault="005B31B7" w:rsidP="005B31B7">
      <w:pPr>
        <w:jc w:val="center"/>
      </w:pPr>
      <w:r>
        <w:rPr>
          <w:b/>
          <w:noProof/>
          <w:sz w:val="28"/>
          <w:szCs w:val="28"/>
        </w:rPr>
        <w:drawing>
          <wp:inline distT="0" distB="0" distL="0" distR="0" wp14:anchorId="59A13E93" wp14:editId="19EA6F43">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51BFA" w:rsidRDefault="00E51BFA" w:rsidP="00E51BFA">
      <w:pPr>
        <w:jc w:val="center"/>
        <w:rPr>
          <w:b/>
          <w:sz w:val="28"/>
          <w:szCs w:val="28"/>
        </w:rPr>
      </w:pPr>
      <w:r w:rsidRPr="00FE7F41">
        <w:rPr>
          <w:b/>
          <w:sz w:val="28"/>
          <w:szCs w:val="28"/>
        </w:rPr>
        <w:t xml:space="preserve">АДМИНИСТРАЦИЯ КИКНУРСКОГО   </w:t>
      </w:r>
    </w:p>
    <w:p w:rsidR="00E51BFA" w:rsidRPr="00FE7F41" w:rsidRDefault="00E51BFA" w:rsidP="00E51BFA">
      <w:pPr>
        <w:jc w:val="center"/>
        <w:rPr>
          <w:b/>
          <w:sz w:val="28"/>
          <w:szCs w:val="28"/>
        </w:rPr>
      </w:pPr>
      <w:r>
        <w:rPr>
          <w:b/>
          <w:sz w:val="28"/>
          <w:szCs w:val="28"/>
        </w:rPr>
        <w:t>МУНИЦИПАЛЬНОГО ОКРУГА</w:t>
      </w:r>
    </w:p>
    <w:p w:rsidR="00E51BFA" w:rsidRPr="00FE7F41" w:rsidRDefault="00E51BFA" w:rsidP="00E51BFA">
      <w:pPr>
        <w:jc w:val="center"/>
        <w:rPr>
          <w:b/>
          <w:sz w:val="28"/>
          <w:szCs w:val="28"/>
        </w:rPr>
      </w:pPr>
      <w:r w:rsidRPr="00FE7F41">
        <w:rPr>
          <w:b/>
          <w:sz w:val="28"/>
          <w:szCs w:val="28"/>
        </w:rPr>
        <w:t>КИРОВСКОЙ  ОБЛАСТИ</w:t>
      </w:r>
    </w:p>
    <w:p w:rsidR="00E51BFA" w:rsidRPr="00FE7F41" w:rsidRDefault="00E51BFA" w:rsidP="00E51BFA">
      <w:pPr>
        <w:jc w:val="center"/>
        <w:rPr>
          <w:b/>
          <w:sz w:val="28"/>
          <w:szCs w:val="28"/>
        </w:rPr>
      </w:pPr>
    </w:p>
    <w:p w:rsidR="00E51BFA" w:rsidRPr="008A4AF4" w:rsidRDefault="00E51BFA" w:rsidP="00E51BFA">
      <w:pPr>
        <w:jc w:val="center"/>
        <w:rPr>
          <w:b/>
          <w:sz w:val="32"/>
          <w:szCs w:val="32"/>
        </w:rPr>
      </w:pPr>
      <w:r>
        <w:rPr>
          <w:b/>
          <w:sz w:val="32"/>
          <w:szCs w:val="32"/>
        </w:rPr>
        <w:t>ПОСТАНОВЛЕНИЕ</w:t>
      </w:r>
    </w:p>
    <w:p w:rsidR="00E51BFA" w:rsidRDefault="00E51BFA" w:rsidP="00E51BFA">
      <w:pPr>
        <w:jc w:val="center"/>
        <w:rPr>
          <w:sz w:val="28"/>
          <w:szCs w:val="28"/>
        </w:rPr>
      </w:pPr>
    </w:p>
    <w:p w:rsidR="00E51BFA" w:rsidRDefault="00E51BFA" w:rsidP="00E51BFA">
      <w:pPr>
        <w:jc w:val="center"/>
        <w:rPr>
          <w:sz w:val="28"/>
          <w:szCs w:val="28"/>
        </w:rPr>
      </w:pPr>
    </w:p>
    <w:p w:rsidR="00E51BFA" w:rsidRDefault="00E51BFA" w:rsidP="00E51BFA">
      <w:pPr>
        <w:jc w:val="both"/>
        <w:rPr>
          <w:sz w:val="28"/>
          <w:szCs w:val="28"/>
        </w:rPr>
      </w:pPr>
      <w:r>
        <w:rPr>
          <w:sz w:val="28"/>
          <w:szCs w:val="28"/>
        </w:rPr>
        <w:t>03.02.2022                                                                                                         №  66</w:t>
      </w:r>
    </w:p>
    <w:p w:rsidR="00E51BFA" w:rsidRDefault="00E51BFA" w:rsidP="00E51BFA">
      <w:pPr>
        <w:jc w:val="center"/>
        <w:rPr>
          <w:sz w:val="28"/>
          <w:szCs w:val="28"/>
        </w:rPr>
      </w:pPr>
      <w:r>
        <w:rPr>
          <w:sz w:val="28"/>
          <w:szCs w:val="28"/>
        </w:rPr>
        <w:t>пгт Кикнур</w:t>
      </w:r>
    </w:p>
    <w:p w:rsidR="00E51BFA" w:rsidRDefault="00E51BFA" w:rsidP="00E51BFA">
      <w:pPr>
        <w:jc w:val="center"/>
        <w:rPr>
          <w:sz w:val="28"/>
          <w:szCs w:val="28"/>
        </w:rPr>
      </w:pPr>
    </w:p>
    <w:p w:rsidR="00E51BFA" w:rsidRDefault="00E51BFA" w:rsidP="00E51BFA">
      <w:pPr>
        <w:spacing w:before="480"/>
        <w:jc w:val="center"/>
        <w:rPr>
          <w:b/>
          <w:sz w:val="28"/>
          <w:szCs w:val="28"/>
        </w:rPr>
      </w:pPr>
      <w:r>
        <w:rPr>
          <w:b/>
          <w:sz w:val="28"/>
          <w:szCs w:val="28"/>
        </w:rPr>
        <w:t>Об утверждении порядка согласования и утверждения штатных расписаний муниципальных казенных учреждений, подведомственных</w:t>
      </w:r>
    </w:p>
    <w:p w:rsidR="00E51BFA" w:rsidRPr="00EB4BC3" w:rsidRDefault="00E51BFA" w:rsidP="00E51BFA">
      <w:pPr>
        <w:jc w:val="center"/>
        <w:rPr>
          <w:b/>
          <w:sz w:val="28"/>
          <w:szCs w:val="28"/>
        </w:rPr>
      </w:pPr>
      <w:r>
        <w:rPr>
          <w:b/>
          <w:sz w:val="28"/>
          <w:szCs w:val="28"/>
        </w:rPr>
        <w:t>администрации Кикнурского муниципального округа Кировской области</w:t>
      </w:r>
    </w:p>
    <w:p w:rsidR="00E51BFA" w:rsidRDefault="00E51BFA" w:rsidP="00E51BFA">
      <w:pPr>
        <w:shd w:val="clear" w:color="auto" w:fill="FFFFFF"/>
        <w:tabs>
          <w:tab w:val="left" w:pos="1066"/>
        </w:tabs>
        <w:spacing w:before="480" w:line="360" w:lineRule="exact"/>
        <w:ind w:firstLine="709"/>
        <w:jc w:val="both"/>
        <w:rPr>
          <w:sz w:val="28"/>
          <w:szCs w:val="28"/>
        </w:rPr>
      </w:pPr>
      <w:r>
        <w:rPr>
          <w:sz w:val="28"/>
          <w:szCs w:val="28"/>
        </w:rPr>
        <w:t>В соответствии с Уставом муниципального образования Кикнурский муниципальный округ Кировской области и в целях упорядочения согласования штатных расписаний муниципальных казенных учреждений, подведомственных администрации Кикнурского муниципального округа Кировской области, администрация Кикнурского муниципального округа Кировской области  ПОСТАНОВЛЯЕТ:</w:t>
      </w:r>
    </w:p>
    <w:p w:rsidR="00E51BFA" w:rsidRDefault="00E51BFA" w:rsidP="00E51BFA">
      <w:pPr>
        <w:shd w:val="clear" w:color="auto" w:fill="FFFFFF"/>
        <w:tabs>
          <w:tab w:val="left" w:pos="1066"/>
        </w:tabs>
        <w:spacing w:line="360" w:lineRule="exact"/>
        <w:ind w:firstLine="709"/>
        <w:jc w:val="both"/>
        <w:rPr>
          <w:sz w:val="28"/>
          <w:szCs w:val="28"/>
        </w:rPr>
      </w:pPr>
      <w:r>
        <w:rPr>
          <w:sz w:val="28"/>
          <w:szCs w:val="28"/>
        </w:rPr>
        <w:t>1. Утвердить Порядок согласования и утверждения штатных расписаний муниципальных казенных учреждений, подведомственных администрации Кикнурского муниципального округа Кировской области согласно приложению.</w:t>
      </w:r>
    </w:p>
    <w:p w:rsidR="00E51BFA" w:rsidRDefault="00E51BFA" w:rsidP="00E51BFA">
      <w:pPr>
        <w:spacing w:line="360" w:lineRule="exact"/>
        <w:ind w:firstLine="720"/>
        <w:jc w:val="both"/>
        <w:rPr>
          <w:sz w:val="28"/>
          <w:szCs w:val="28"/>
        </w:rPr>
      </w:pPr>
      <w:r w:rsidRPr="0079332C">
        <w:rPr>
          <w:sz w:val="28"/>
          <w:szCs w:val="28"/>
        </w:rPr>
        <w:t>2. Настоящее постановление разместить на официальном сайте администрации Кикнурского муниципального округа.</w:t>
      </w:r>
    </w:p>
    <w:p w:rsidR="00E51BFA" w:rsidRPr="0079332C" w:rsidRDefault="00E51BFA" w:rsidP="00E51BFA">
      <w:pPr>
        <w:spacing w:line="360" w:lineRule="exact"/>
        <w:ind w:firstLine="720"/>
        <w:jc w:val="both"/>
        <w:rPr>
          <w:sz w:val="28"/>
          <w:szCs w:val="28"/>
        </w:rPr>
      </w:pPr>
      <w:r>
        <w:rPr>
          <w:sz w:val="28"/>
          <w:szCs w:val="28"/>
        </w:rPr>
        <w:t>3. Настоящее постановление вступает в силу с момента подписания.</w:t>
      </w:r>
    </w:p>
    <w:p w:rsidR="00E51BFA" w:rsidRDefault="00E51BFA" w:rsidP="00E51BFA">
      <w:pPr>
        <w:spacing w:line="360" w:lineRule="exact"/>
        <w:jc w:val="both"/>
        <w:rPr>
          <w:sz w:val="28"/>
          <w:szCs w:val="28"/>
        </w:rPr>
      </w:pPr>
      <w:r>
        <w:rPr>
          <w:bCs/>
          <w:sz w:val="28"/>
          <w:szCs w:val="28"/>
        </w:rPr>
        <w:t xml:space="preserve">          </w:t>
      </w:r>
      <w:r>
        <w:rPr>
          <w:sz w:val="28"/>
          <w:szCs w:val="28"/>
        </w:rPr>
        <w:t>4. Контроль за исполнением настоящего постановления возложить на заместителя главы администрации по социальным вопросам, заведующего отделом социальной политики.</w:t>
      </w:r>
    </w:p>
    <w:p w:rsidR="00E51BFA" w:rsidRDefault="00E51BFA" w:rsidP="00E51BFA">
      <w:pPr>
        <w:autoSpaceDE w:val="0"/>
        <w:autoSpaceDN w:val="0"/>
        <w:adjustRightInd w:val="0"/>
        <w:spacing w:line="360" w:lineRule="auto"/>
        <w:ind w:firstLine="709"/>
        <w:jc w:val="both"/>
        <w:outlineLvl w:val="0"/>
        <w:rPr>
          <w:bCs/>
        </w:rPr>
      </w:pPr>
    </w:p>
    <w:p w:rsidR="00E51BFA" w:rsidRDefault="00E51BFA" w:rsidP="00E51BFA">
      <w:pPr>
        <w:jc w:val="both"/>
        <w:rPr>
          <w:sz w:val="28"/>
          <w:szCs w:val="28"/>
        </w:rPr>
      </w:pPr>
    </w:p>
    <w:p w:rsidR="00E51BFA" w:rsidRDefault="00E51BFA" w:rsidP="00E51BFA">
      <w:pPr>
        <w:jc w:val="both"/>
        <w:rPr>
          <w:sz w:val="28"/>
          <w:szCs w:val="28"/>
        </w:rPr>
      </w:pPr>
      <w:r>
        <w:rPr>
          <w:sz w:val="28"/>
          <w:szCs w:val="28"/>
        </w:rPr>
        <w:t>Глава Кикнурского</w:t>
      </w:r>
    </w:p>
    <w:p w:rsidR="00E51BFA" w:rsidRDefault="00E51BFA" w:rsidP="00E51BFA">
      <w:pPr>
        <w:rPr>
          <w:sz w:val="28"/>
          <w:szCs w:val="28"/>
        </w:rPr>
      </w:pPr>
      <w:r>
        <w:rPr>
          <w:sz w:val="28"/>
          <w:szCs w:val="28"/>
        </w:rPr>
        <w:t xml:space="preserve">муниципального округа    С.Ю. Галкин      </w:t>
      </w:r>
    </w:p>
    <w:p w:rsidR="00E51BFA" w:rsidRDefault="00E51BFA" w:rsidP="00E51BFA">
      <w:pPr>
        <w:rPr>
          <w:rFonts w:ascii="Calibri" w:hAnsi="Calibri"/>
          <w:sz w:val="28"/>
          <w:szCs w:val="28"/>
        </w:rPr>
      </w:pPr>
    </w:p>
    <w:tbl>
      <w:tblPr>
        <w:tblW w:w="5000" w:type="pct"/>
        <w:tblLook w:val="01E0" w:firstRow="1" w:lastRow="1" w:firstColumn="1" w:lastColumn="1" w:noHBand="0" w:noVBand="0"/>
      </w:tblPr>
      <w:tblGrid>
        <w:gridCol w:w="4677"/>
        <w:gridCol w:w="4678"/>
      </w:tblGrid>
      <w:tr w:rsidR="00E51BFA" w:rsidRPr="00ED7E6D" w:rsidTr="005B31B7">
        <w:tc>
          <w:tcPr>
            <w:tcW w:w="2500" w:type="pct"/>
          </w:tcPr>
          <w:p w:rsidR="00E51BFA" w:rsidRDefault="00E51BFA" w:rsidP="005B31B7"/>
        </w:tc>
        <w:tc>
          <w:tcPr>
            <w:tcW w:w="2500" w:type="pct"/>
          </w:tcPr>
          <w:p w:rsidR="00E51BFA" w:rsidRDefault="00E51BFA" w:rsidP="005B31B7">
            <w:pPr>
              <w:spacing w:line="360" w:lineRule="auto"/>
              <w:rPr>
                <w:sz w:val="28"/>
                <w:szCs w:val="28"/>
              </w:rPr>
            </w:pPr>
            <w:r>
              <w:rPr>
                <w:sz w:val="28"/>
                <w:szCs w:val="28"/>
              </w:rPr>
              <w:t>Приложение</w:t>
            </w:r>
          </w:p>
          <w:p w:rsidR="00E51BFA" w:rsidRPr="00ED7E6D" w:rsidRDefault="00E51BFA" w:rsidP="005B31B7">
            <w:pPr>
              <w:spacing w:line="360" w:lineRule="auto"/>
              <w:rPr>
                <w:sz w:val="28"/>
                <w:szCs w:val="28"/>
              </w:rPr>
            </w:pPr>
            <w:r w:rsidRPr="00ED7E6D">
              <w:rPr>
                <w:sz w:val="28"/>
                <w:szCs w:val="28"/>
              </w:rPr>
              <w:t>УТВЕРЖДЕН</w:t>
            </w:r>
          </w:p>
          <w:p w:rsidR="00E51BFA" w:rsidRPr="00ED7E6D" w:rsidRDefault="00E51BFA" w:rsidP="005B31B7">
            <w:pPr>
              <w:rPr>
                <w:sz w:val="28"/>
                <w:szCs w:val="28"/>
              </w:rPr>
            </w:pPr>
            <w:r w:rsidRPr="00ED7E6D">
              <w:rPr>
                <w:sz w:val="28"/>
                <w:szCs w:val="28"/>
              </w:rPr>
              <w:t>постановлением администрации</w:t>
            </w:r>
          </w:p>
          <w:p w:rsidR="00E51BFA" w:rsidRDefault="00E51BFA" w:rsidP="005B31B7">
            <w:pPr>
              <w:rPr>
                <w:sz w:val="28"/>
                <w:szCs w:val="28"/>
              </w:rPr>
            </w:pPr>
            <w:r>
              <w:rPr>
                <w:sz w:val="28"/>
                <w:szCs w:val="28"/>
              </w:rPr>
              <w:t>Кикнурского муниципального округа</w:t>
            </w:r>
          </w:p>
          <w:p w:rsidR="00E51BFA" w:rsidRPr="00ED7E6D" w:rsidRDefault="00E51BFA" w:rsidP="005B31B7">
            <w:pPr>
              <w:rPr>
                <w:sz w:val="28"/>
                <w:szCs w:val="28"/>
              </w:rPr>
            </w:pPr>
            <w:r>
              <w:rPr>
                <w:sz w:val="28"/>
                <w:szCs w:val="28"/>
              </w:rPr>
              <w:t>Кировской области</w:t>
            </w:r>
          </w:p>
          <w:p w:rsidR="00E51BFA" w:rsidRPr="00ED7E6D" w:rsidRDefault="00E51BFA" w:rsidP="005B31B7">
            <w:pPr>
              <w:rPr>
                <w:sz w:val="28"/>
                <w:szCs w:val="28"/>
              </w:rPr>
            </w:pPr>
            <w:r w:rsidRPr="00ED7E6D">
              <w:rPr>
                <w:sz w:val="28"/>
                <w:szCs w:val="28"/>
              </w:rPr>
              <w:t xml:space="preserve">от </w:t>
            </w:r>
            <w:r>
              <w:rPr>
                <w:sz w:val="28"/>
                <w:szCs w:val="28"/>
              </w:rPr>
              <w:t>03.02.2022</w:t>
            </w:r>
            <w:r w:rsidRPr="00ED7E6D">
              <w:rPr>
                <w:sz w:val="28"/>
                <w:szCs w:val="28"/>
              </w:rPr>
              <w:t xml:space="preserve">          </w:t>
            </w:r>
            <w:r>
              <w:rPr>
                <w:sz w:val="28"/>
                <w:szCs w:val="28"/>
              </w:rPr>
              <w:t xml:space="preserve">       </w:t>
            </w:r>
            <w:r w:rsidRPr="00ED7E6D">
              <w:rPr>
                <w:sz w:val="28"/>
                <w:szCs w:val="28"/>
              </w:rPr>
              <w:t>№</w:t>
            </w:r>
            <w:r>
              <w:rPr>
                <w:sz w:val="28"/>
                <w:szCs w:val="28"/>
              </w:rPr>
              <w:t xml:space="preserve"> 66</w:t>
            </w:r>
          </w:p>
        </w:tc>
      </w:tr>
    </w:tbl>
    <w:p w:rsidR="00E51BFA" w:rsidRDefault="00E51BFA" w:rsidP="00E51BFA">
      <w:pPr>
        <w:spacing w:line="280" w:lineRule="exact"/>
        <w:jc w:val="both"/>
        <w:rPr>
          <w:sz w:val="28"/>
          <w:szCs w:val="28"/>
        </w:rPr>
      </w:pPr>
    </w:p>
    <w:p w:rsidR="00E51BFA" w:rsidRDefault="00E51BFA" w:rsidP="00E51BFA">
      <w:pPr>
        <w:spacing w:line="100" w:lineRule="atLeast"/>
        <w:jc w:val="center"/>
        <w:rPr>
          <w:b/>
          <w:bCs/>
          <w:sz w:val="28"/>
          <w:szCs w:val="28"/>
        </w:rPr>
      </w:pPr>
    </w:p>
    <w:p w:rsidR="00E51BFA" w:rsidRPr="002034E6" w:rsidRDefault="00E51BFA" w:rsidP="00E51BFA">
      <w:pPr>
        <w:spacing w:line="100" w:lineRule="atLeast"/>
        <w:jc w:val="center"/>
        <w:rPr>
          <w:b/>
        </w:rPr>
      </w:pPr>
      <w:r w:rsidRPr="002034E6">
        <w:rPr>
          <w:b/>
          <w:bCs/>
          <w:sz w:val="28"/>
          <w:szCs w:val="28"/>
        </w:rPr>
        <w:t>ПОРЯДОК</w:t>
      </w:r>
    </w:p>
    <w:p w:rsidR="00E51BFA" w:rsidRDefault="00E51BFA" w:rsidP="00E51BFA">
      <w:pPr>
        <w:spacing w:line="100" w:lineRule="atLeast"/>
        <w:jc w:val="center"/>
        <w:rPr>
          <w:b/>
          <w:sz w:val="28"/>
          <w:szCs w:val="28"/>
        </w:rPr>
      </w:pPr>
      <w:r>
        <w:rPr>
          <w:b/>
          <w:sz w:val="28"/>
          <w:szCs w:val="28"/>
        </w:rPr>
        <w:t>согласования и утверждения штатных расписаний муниципальных казенных учреждений, подведомственных администрации Кикнурского муниципального округа Кировской области</w:t>
      </w:r>
    </w:p>
    <w:p w:rsidR="00E51BFA" w:rsidRDefault="00E51BFA" w:rsidP="00E51BFA">
      <w:pPr>
        <w:spacing w:line="100" w:lineRule="atLeast"/>
        <w:jc w:val="center"/>
        <w:rPr>
          <w:b/>
          <w:sz w:val="28"/>
          <w:szCs w:val="28"/>
        </w:rPr>
      </w:pPr>
    </w:p>
    <w:p w:rsidR="00E51BFA" w:rsidRPr="00866797" w:rsidRDefault="00E51BFA" w:rsidP="00E51BFA">
      <w:pPr>
        <w:numPr>
          <w:ilvl w:val="0"/>
          <w:numId w:val="5"/>
        </w:numPr>
        <w:spacing w:line="100" w:lineRule="atLeast"/>
        <w:jc w:val="center"/>
        <w:rPr>
          <w:b/>
        </w:rPr>
      </w:pPr>
      <w:r>
        <w:rPr>
          <w:b/>
          <w:sz w:val="28"/>
          <w:szCs w:val="28"/>
        </w:rPr>
        <w:t>Общие положения</w:t>
      </w:r>
    </w:p>
    <w:p w:rsidR="00E51BFA" w:rsidRDefault="00E51BFA" w:rsidP="00E51BFA">
      <w:pPr>
        <w:spacing w:line="100" w:lineRule="atLeast"/>
        <w:jc w:val="both"/>
      </w:pPr>
    </w:p>
    <w:p w:rsidR="00E51BFA" w:rsidRDefault="00E51BFA" w:rsidP="00E51BFA">
      <w:pPr>
        <w:spacing w:line="100" w:lineRule="atLeast"/>
        <w:ind w:firstLine="540"/>
        <w:jc w:val="both"/>
      </w:pPr>
    </w:p>
    <w:p w:rsidR="00E51BFA" w:rsidRPr="00FD0DB3" w:rsidRDefault="00E51BFA" w:rsidP="00E51BFA">
      <w:pPr>
        <w:spacing w:line="360" w:lineRule="auto"/>
        <w:ind w:firstLine="709"/>
        <w:jc w:val="both"/>
      </w:pPr>
      <w:r>
        <w:rPr>
          <w:sz w:val="28"/>
          <w:szCs w:val="28"/>
        </w:rPr>
        <w:t xml:space="preserve">1.1. Настоящий порядок согласования и утверждения штатных расписаний муниципальных казенных учреждений, подведомственных администрации Кикнурского муниципального округа Кировской области     (далее – Порядок) определяет правила и сроки составления, согласования и утверждения штатных расписаний муниципальных казенных учреждений, финансируемых из бюджета </w:t>
      </w:r>
      <w:r w:rsidRPr="00FD0DB3">
        <w:rPr>
          <w:sz w:val="28"/>
          <w:szCs w:val="28"/>
        </w:rPr>
        <w:t>Кикнурского муниципального округа Кировской области.</w:t>
      </w:r>
    </w:p>
    <w:p w:rsidR="00E51BFA" w:rsidRPr="004E5E73" w:rsidRDefault="00E51BFA" w:rsidP="00E51BFA">
      <w:pPr>
        <w:spacing w:line="360" w:lineRule="auto"/>
        <w:ind w:firstLine="709"/>
        <w:jc w:val="both"/>
        <w:rPr>
          <w:color w:val="FF0000"/>
        </w:rPr>
      </w:pPr>
      <w:r>
        <w:rPr>
          <w:sz w:val="28"/>
          <w:szCs w:val="28"/>
        </w:rPr>
        <w:t>1.2. Штатное расписание – это организационно-распорядительный документ, в котором оформляется структура, штатный состав и общая численность учреждения, перечень наименований должностей, профессий с указанием квалификации и должностных окладов, а также возможных надбавок для каждой из должностей.</w:t>
      </w:r>
    </w:p>
    <w:p w:rsidR="00E51BFA" w:rsidRPr="00370148" w:rsidRDefault="00E51BFA" w:rsidP="00E51BFA">
      <w:pPr>
        <w:spacing w:line="360" w:lineRule="auto"/>
        <w:ind w:firstLine="709"/>
        <w:jc w:val="both"/>
      </w:pPr>
      <w:r>
        <w:rPr>
          <w:sz w:val="28"/>
          <w:szCs w:val="28"/>
        </w:rPr>
        <w:t>1.3. В целях осуществления контроля за установлением численности работников учреждений и определения размеров должностных окладов (окладов) формирование штатных расписаний производится ежегодно по состоянию на 01 января в двух экземплярах по унифицированной форме Т-3, утвержденной Постановлением Госкомстата Российской Федерации от 05.01.2004.</w:t>
      </w:r>
    </w:p>
    <w:p w:rsidR="00E51BFA" w:rsidRPr="00FD0DB3" w:rsidRDefault="00E51BFA" w:rsidP="00E51BFA">
      <w:pPr>
        <w:spacing w:line="360" w:lineRule="auto"/>
        <w:ind w:left="360"/>
        <w:jc w:val="center"/>
        <w:rPr>
          <w:b/>
          <w:sz w:val="28"/>
          <w:szCs w:val="28"/>
        </w:rPr>
      </w:pPr>
      <w:r w:rsidRPr="00FD0DB3">
        <w:rPr>
          <w:b/>
          <w:sz w:val="28"/>
          <w:szCs w:val="28"/>
        </w:rPr>
        <w:lastRenderedPageBreak/>
        <w:t xml:space="preserve">2. </w:t>
      </w:r>
      <w:r>
        <w:rPr>
          <w:b/>
          <w:sz w:val="28"/>
          <w:szCs w:val="28"/>
        </w:rPr>
        <w:t>Согласование штатного расписания</w:t>
      </w:r>
    </w:p>
    <w:p w:rsidR="00E51BFA" w:rsidRDefault="00E51BFA" w:rsidP="00E51BFA">
      <w:pPr>
        <w:spacing w:line="360" w:lineRule="auto"/>
        <w:ind w:firstLine="709"/>
        <w:jc w:val="both"/>
        <w:rPr>
          <w:sz w:val="28"/>
          <w:szCs w:val="28"/>
        </w:rPr>
      </w:pPr>
      <w:r>
        <w:rPr>
          <w:sz w:val="28"/>
          <w:szCs w:val="28"/>
        </w:rPr>
        <w:t xml:space="preserve">2.1. Штатное расписание с сопроводительной запиской, которая должна содержать обоснование предлагаемого проекта штатного расписания, по состоянию на 01 января следующего  финансового года представляются учреждениями на согласование в </w:t>
      </w:r>
      <w:r w:rsidRPr="00076184">
        <w:rPr>
          <w:sz w:val="28"/>
          <w:szCs w:val="28"/>
        </w:rPr>
        <w:t>отдел экономики администрации Кикнурского муниципального округа (далее – отдел экономики)</w:t>
      </w:r>
      <w:r>
        <w:rPr>
          <w:color w:val="FF0000"/>
          <w:sz w:val="28"/>
          <w:szCs w:val="28"/>
        </w:rPr>
        <w:t xml:space="preserve"> </w:t>
      </w:r>
      <w:r>
        <w:rPr>
          <w:sz w:val="28"/>
          <w:szCs w:val="28"/>
        </w:rPr>
        <w:t>ежегодно не позднее 15 декабря текущего года, либо при создании, реорганизации учреждения.</w:t>
      </w:r>
    </w:p>
    <w:p w:rsidR="00E51BFA" w:rsidRDefault="00E51BFA" w:rsidP="00E51BFA">
      <w:pPr>
        <w:spacing w:line="360" w:lineRule="auto"/>
        <w:ind w:firstLine="709"/>
        <w:jc w:val="both"/>
        <w:rPr>
          <w:sz w:val="28"/>
          <w:szCs w:val="28"/>
        </w:rPr>
      </w:pPr>
      <w:r w:rsidRPr="00654D56">
        <w:rPr>
          <w:sz w:val="28"/>
          <w:szCs w:val="28"/>
        </w:rPr>
        <w:t>2.2. Отделом экономики проводится анализ штатного расписания на соответствие количества штатных единиц и структуры фонда оплаты труда планируемым функциям, задачам и объемам работ учреждения. По результатам анализа готовится заключение на имя главы Кикнурского муниципального округа. В случае выявления в ходе анализа замечаний к проекту штатного расписания</w:t>
      </w:r>
      <w:r>
        <w:rPr>
          <w:sz w:val="28"/>
          <w:szCs w:val="28"/>
        </w:rPr>
        <w:t xml:space="preserve">, учреждению </w:t>
      </w:r>
      <w:r w:rsidRPr="00654D56">
        <w:rPr>
          <w:sz w:val="28"/>
          <w:szCs w:val="28"/>
        </w:rPr>
        <w:t>направляются соответствующие предложения о необходимых изменениях. Доработанное штатное расписание учреждения с учетом устранения замечаний предоставляется в отдел экономики для повторной экспертизы. Проект штатного расписания учреждения и подготовленное по результатам анализа положительное заключение направляются для рассмотрения и последующего согласования главе Кикнурского муниципального округа. При отсутствии замечаний со стороны отдела экономики штатное расписание учреждения согласовывается главой Кикнурского муниципального округа. После согласования штатного расписания первый экземпляр направляется учреждению, второй остается в администрации Кикнурского муниципального округа.</w:t>
      </w:r>
    </w:p>
    <w:p w:rsidR="00E51BFA" w:rsidRDefault="00E51BFA" w:rsidP="00E51BFA">
      <w:pPr>
        <w:spacing w:line="360" w:lineRule="auto"/>
        <w:ind w:firstLine="709"/>
        <w:jc w:val="both"/>
        <w:rPr>
          <w:sz w:val="28"/>
          <w:szCs w:val="28"/>
        </w:rPr>
      </w:pPr>
      <w:r>
        <w:rPr>
          <w:sz w:val="28"/>
          <w:szCs w:val="28"/>
        </w:rPr>
        <w:t>2.3. Согласованное штатное расписание главой Кикнурского муниципального округа утверждается приказом руководителя учреждения с указанием штатной численности, месячного фонда оплаты труда.</w:t>
      </w:r>
    </w:p>
    <w:p w:rsidR="00E51BFA" w:rsidRDefault="00E51BFA" w:rsidP="00E51BFA">
      <w:pPr>
        <w:spacing w:line="360" w:lineRule="auto"/>
        <w:rPr>
          <w:sz w:val="28"/>
          <w:szCs w:val="28"/>
        </w:rPr>
      </w:pPr>
    </w:p>
    <w:p w:rsidR="00E51BFA" w:rsidRPr="000342B8" w:rsidRDefault="00E51BFA" w:rsidP="00E51BFA">
      <w:pPr>
        <w:numPr>
          <w:ilvl w:val="0"/>
          <w:numId w:val="6"/>
        </w:numPr>
        <w:ind w:left="0"/>
        <w:jc w:val="center"/>
        <w:rPr>
          <w:b/>
          <w:sz w:val="28"/>
          <w:szCs w:val="28"/>
        </w:rPr>
      </w:pPr>
      <w:r w:rsidRPr="000342B8">
        <w:rPr>
          <w:b/>
          <w:sz w:val="28"/>
          <w:szCs w:val="28"/>
        </w:rPr>
        <w:t>Согласование внесения изменений (дополнений)</w:t>
      </w:r>
    </w:p>
    <w:p w:rsidR="00E51BFA" w:rsidRDefault="00E51BFA" w:rsidP="00E51BFA">
      <w:pPr>
        <w:jc w:val="center"/>
        <w:rPr>
          <w:b/>
          <w:sz w:val="28"/>
          <w:szCs w:val="28"/>
        </w:rPr>
      </w:pPr>
      <w:r w:rsidRPr="000342B8">
        <w:rPr>
          <w:b/>
          <w:sz w:val="28"/>
          <w:szCs w:val="28"/>
        </w:rPr>
        <w:t>в штатное расписание</w:t>
      </w:r>
    </w:p>
    <w:p w:rsidR="00E51BFA" w:rsidRDefault="00E51BFA" w:rsidP="00E51BFA">
      <w:pPr>
        <w:jc w:val="center"/>
        <w:rPr>
          <w:b/>
          <w:sz w:val="28"/>
          <w:szCs w:val="28"/>
        </w:rPr>
      </w:pPr>
    </w:p>
    <w:p w:rsidR="00E51BFA" w:rsidRDefault="00E51BFA" w:rsidP="00E51BFA">
      <w:pPr>
        <w:numPr>
          <w:ilvl w:val="1"/>
          <w:numId w:val="6"/>
        </w:numPr>
        <w:spacing w:line="360" w:lineRule="auto"/>
        <w:ind w:left="0" w:firstLine="709"/>
        <w:jc w:val="both"/>
        <w:rPr>
          <w:sz w:val="28"/>
          <w:szCs w:val="28"/>
        </w:rPr>
      </w:pPr>
      <w:r w:rsidRPr="000342B8">
        <w:rPr>
          <w:sz w:val="28"/>
          <w:szCs w:val="28"/>
        </w:rPr>
        <w:t>При необходимости внесения изменений в штатное распис</w:t>
      </w:r>
      <w:r>
        <w:rPr>
          <w:sz w:val="28"/>
          <w:szCs w:val="28"/>
        </w:rPr>
        <w:t>ание в течение года руководитель учреждения пересматривает ранее утвержденное штатное расписание и представляет на согласование в отдел экономики  служебную записку по форме, установленной приложением к настоящему Порядку.</w:t>
      </w:r>
    </w:p>
    <w:p w:rsidR="00E51BFA" w:rsidRDefault="00E51BFA" w:rsidP="00E51BFA">
      <w:pPr>
        <w:numPr>
          <w:ilvl w:val="1"/>
          <w:numId w:val="6"/>
        </w:numPr>
        <w:spacing w:line="360" w:lineRule="auto"/>
        <w:ind w:left="0" w:firstLine="709"/>
        <w:jc w:val="both"/>
        <w:rPr>
          <w:sz w:val="28"/>
          <w:szCs w:val="28"/>
        </w:rPr>
      </w:pPr>
      <w:r>
        <w:rPr>
          <w:sz w:val="28"/>
          <w:szCs w:val="28"/>
        </w:rPr>
        <w:t>После согласования внесения изменений (дополнений) в штатное расписание издается приказ руководителя учреждения «О внесении изменений (дополнений) в штатное расписание учреждения».</w:t>
      </w:r>
    </w:p>
    <w:p w:rsidR="00E51BFA" w:rsidRDefault="00E51BFA" w:rsidP="00E51BFA">
      <w:pPr>
        <w:numPr>
          <w:ilvl w:val="1"/>
          <w:numId w:val="6"/>
        </w:numPr>
        <w:spacing w:line="360" w:lineRule="auto"/>
        <w:ind w:left="0" w:firstLine="709"/>
        <w:jc w:val="both"/>
        <w:rPr>
          <w:sz w:val="28"/>
          <w:szCs w:val="28"/>
        </w:rPr>
      </w:pPr>
      <w:r>
        <w:rPr>
          <w:sz w:val="28"/>
          <w:szCs w:val="28"/>
        </w:rPr>
        <w:t>Изменения в штатном расписании в течение календарного (финансового) года вносятся без согласования главы Кикнурского муниципального округа и утверждаются приказом руководителя учреждения в новой редакции в следующих случаях:</w:t>
      </w:r>
    </w:p>
    <w:p w:rsidR="00E51BFA" w:rsidRDefault="00E51BFA" w:rsidP="00E51BFA">
      <w:pPr>
        <w:numPr>
          <w:ilvl w:val="2"/>
          <w:numId w:val="6"/>
        </w:numPr>
        <w:spacing w:line="360" w:lineRule="auto"/>
        <w:ind w:left="0" w:firstLine="709"/>
        <w:jc w:val="both"/>
        <w:rPr>
          <w:sz w:val="28"/>
          <w:szCs w:val="28"/>
        </w:rPr>
      </w:pPr>
      <w:r>
        <w:rPr>
          <w:sz w:val="28"/>
          <w:szCs w:val="28"/>
        </w:rPr>
        <w:t>Проведение индексации размеров должностных окладов в течение года согласно муниципальным правовым актам администрации Кикнурского муниципального округа;</w:t>
      </w:r>
    </w:p>
    <w:p w:rsidR="00E51BFA" w:rsidRDefault="00E51BFA" w:rsidP="00E51BFA">
      <w:pPr>
        <w:numPr>
          <w:ilvl w:val="2"/>
          <w:numId w:val="6"/>
        </w:numPr>
        <w:spacing w:line="360" w:lineRule="auto"/>
        <w:ind w:left="0" w:firstLine="709"/>
        <w:jc w:val="both"/>
        <w:rPr>
          <w:sz w:val="28"/>
          <w:szCs w:val="28"/>
        </w:rPr>
      </w:pPr>
      <w:r>
        <w:rPr>
          <w:sz w:val="28"/>
          <w:szCs w:val="28"/>
        </w:rPr>
        <w:t>Введение и исключение временных должностей в течение одного календарного (финансового) года без увеличения годового фонда оплаты труда.</w:t>
      </w:r>
    </w:p>
    <w:p w:rsidR="00E51BFA" w:rsidRDefault="00E51BFA" w:rsidP="00E51BFA">
      <w:pPr>
        <w:spacing w:line="360" w:lineRule="auto"/>
        <w:ind w:left="709"/>
        <w:jc w:val="both"/>
        <w:rPr>
          <w:sz w:val="28"/>
          <w:szCs w:val="28"/>
        </w:rPr>
      </w:pPr>
    </w:p>
    <w:p w:rsidR="00E51BFA" w:rsidRDefault="00E51BFA" w:rsidP="00E51BFA">
      <w:pPr>
        <w:spacing w:line="360" w:lineRule="auto"/>
        <w:jc w:val="center"/>
      </w:pPr>
    </w:p>
    <w:p w:rsidR="00E51BFA" w:rsidRPr="000342B8" w:rsidRDefault="00E51BFA" w:rsidP="00E51BFA">
      <w:pPr>
        <w:spacing w:line="360" w:lineRule="auto"/>
        <w:jc w:val="center"/>
      </w:pPr>
      <w:r w:rsidRPr="000342B8">
        <w:t>______________</w:t>
      </w:r>
    </w:p>
    <w:p w:rsidR="00E51BFA" w:rsidRDefault="00E51BFA" w:rsidP="00E51BFA">
      <w:pPr>
        <w:spacing w:before="480" w:line="280" w:lineRule="exact"/>
        <w:jc w:val="both"/>
        <w:rPr>
          <w:sz w:val="28"/>
          <w:szCs w:val="28"/>
        </w:rPr>
      </w:pPr>
    </w:p>
    <w:p w:rsidR="00E51BFA" w:rsidRDefault="00E51BFA" w:rsidP="00E51BFA">
      <w:pPr>
        <w:spacing w:before="480" w:line="280" w:lineRule="exact"/>
        <w:jc w:val="both"/>
        <w:rPr>
          <w:sz w:val="28"/>
          <w:szCs w:val="28"/>
        </w:rPr>
      </w:pPr>
    </w:p>
    <w:p w:rsidR="00E51BFA" w:rsidRDefault="00E51BFA" w:rsidP="00E51BFA">
      <w:pPr>
        <w:spacing w:line="360" w:lineRule="auto"/>
        <w:jc w:val="right"/>
        <w:rPr>
          <w:sz w:val="28"/>
          <w:szCs w:val="28"/>
        </w:rPr>
      </w:pPr>
    </w:p>
    <w:p w:rsidR="00E51BFA" w:rsidRDefault="00E51BFA" w:rsidP="00E51BFA">
      <w:pPr>
        <w:spacing w:before="480" w:line="280" w:lineRule="exact"/>
        <w:jc w:val="right"/>
        <w:rPr>
          <w:sz w:val="28"/>
          <w:szCs w:val="28"/>
        </w:rPr>
      </w:pPr>
    </w:p>
    <w:p w:rsidR="00E51BFA" w:rsidRDefault="00E51BFA" w:rsidP="00E51BFA">
      <w:pPr>
        <w:spacing w:before="480" w:line="280" w:lineRule="exact"/>
        <w:jc w:val="right"/>
        <w:rPr>
          <w:sz w:val="28"/>
          <w:szCs w:val="28"/>
        </w:rPr>
      </w:pPr>
    </w:p>
    <w:p w:rsidR="00E51BFA" w:rsidRDefault="00E51BFA" w:rsidP="00E51BFA">
      <w:pPr>
        <w:spacing w:line="360" w:lineRule="auto"/>
        <w:jc w:val="both"/>
        <w:outlineLvl w:val="0"/>
        <w:rPr>
          <w:color w:val="000000"/>
          <w:sz w:val="28"/>
          <w:szCs w:val="28"/>
        </w:rPr>
      </w:pPr>
      <w:r>
        <w:rPr>
          <w:sz w:val="28"/>
          <w:szCs w:val="28"/>
        </w:rPr>
        <w:t xml:space="preserve">               </w:t>
      </w:r>
      <w:r>
        <w:rPr>
          <w:color w:val="000000"/>
          <w:sz w:val="28"/>
          <w:szCs w:val="28"/>
        </w:rPr>
        <w:t xml:space="preserve">                    </w:t>
      </w:r>
    </w:p>
    <w:tbl>
      <w:tblPr>
        <w:tblW w:w="0" w:type="auto"/>
        <w:tblLook w:val="04A0" w:firstRow="1" w:lastRow="0" w:firstColumn="1" w:lastColumn="0" w:noHBand="0" w:noVBand="1"/>
      </w:tblPr>
      <w:tblGrid>
        <w:gridCol w:w="4598"/>
        <w:gridCol w:w="4757"/>
      </w:tblGrid>
      <w:tr w:rsidR="00E51BFA" w:rsidRPr="007E7A27" w:rsidTr="005B31B7">
        <w:tc>
          <w:tcPr>
            <w:tcW w:w="4927" w:type="dxa"/>
          </w:tcPr>
          <w:p w:rsidR="00E51BFA" w:rsidRPr="007E7A27" w:rsidRDefault="00E51BFA" w:rsidP="005B31B7">
            <w:pPr>
              <w:spacing w:line="360" w:lineRule="auto"/>
              <w:jc w:val="both"/>
              <w:outlineLvl w:val="0"/>
              <w:rPr>
                <w:color w:val="000000"/>
                <w:sz w:val="28"/>
                <w:szCs w:val="28"/>
              </w:rPr>
            </w:pPr>
          </w:p>
        </w:tc>
        <w:tc>
          <w:tcPr>
            <w:tcW w:w="4927" w:type="dxa"/>
          </w:tcPr>
          <w:p w:rsidR="00E51BFA" w:rsidRDefault="00E51BFA" w:rsidP="005B31B7">
            <w:pPr>
              <w:spacing w:line="360" w:lineRule="auto"/>
              <w:jc w:val="both"/>
              <w:outlineLvl w:val="0"/>
              <w:rPr>
                <w:color w:val="000000"/>
                <w:sz w:val="28"/>
                <w:szCs w:val="28"/>
              </w:rPr>
            </w:pPr>
          </w:p>
          <w:p w:rsidR="00E51BFA" w:rsidRPr="007E7A27" w:rsidRDefault="00E51BFA" w:rsidP="005B31B7">
            <w:pPr>
              <w:spacing w:line="360" w:lineRule="auto"/>
              <w:jc w:val="both"/>
              <w:outlineLvl w:val="0"/>
              <w:rPr>
                <w:color w:val="000000"/>
                <w:sz w:val="28"/>
                <w:szCs w:val="28"/>
              </w:rPr>
            </w:pPr>
            <w:r>
              <w:rPr>
                <w:color w:val="000000"/>
                <w:sz w:val="28"/>
                <w:szCs w:val="28"/>
              </w:rPr>
              <w:t>Приложение</w:t>
            </w:r>
          </w:p>
          <w:p w:rsidR="00E51BFA" w:rsidRDefault="00E51BFA" w:rsidP="005B31B7">
            <w:pPr>
              <w:jc w:val="both"/>
              <w:outlineLvl w:val="0"/>
              <w:rPr>
                <w:color w:val="000000"/>
                <w:sz w:val="28"/>
                <w:szCs w:val="28"/>
              </w:rPr>
            </w:pPr>
            <w:r>
              <w:rPr>
                <w:color w:val="000000"/>
                <w:sz w:val="28"/>
                <w:szCs w:val="28"/>
              </w:rPr>
              <w:t>к Порядку согласования и утверждения штатных расписаний муниципальных казенных учреждений, подведомственных администрации Кикнурского муниципального округа Кировской области</w:t>
            </w:r>
            <w:r w:rsidRPr="007E7A27">
              <w:rPr>
                <w:color w:val="000000"/>
                <w:sz w:val="28"/>
                <w:szCs w:val="28"/>
              </w:rPr>
              <w:t xml:space="preserve"> </w:t>
            </w:r>
          </w:p>
          <w:p w:rsidR="00E51BFA" w:rsidRPr="007E7A27" w:rsidRDefault="00E51BFA" w:rsidP="005B31B7">
            <w:pPr>
              <w:autoSpaceDE w:val="0"/>
              <w:autoSpaceDN w:val="0"/>
              <w:adjustRightInd w:val="0"/>
              <w:outlineLvl w:val="0"/>
              <w:rPr>
                <w:color w:val="000000"/>
                <w:sz w:val="28"/>
                <w:szCs w:val="28"/>
              </w:rPr>
            </w:pPr>
          </w:p>
        </w:tc>
      </w:tr>
    </w:tbl>
    <w:p w:rsidR="00E51BFA" w:rsidRDefault="00E51BFA" w:rsidP="00E51BFA">
      <w:pPr>
        <w:autoSpaceDE w:val="0"/>
        <w:autoSpaceDN w:val="0"/>
        <w:adjustRightInd w:val="0"/>
        <w:jc w:val="center"/>
        <w:outlineLvl w:val="0"/>
        <w:rPr>
          <w:b/>
          <w:color w:val="000000"/>
          <w:sz w:val="32"/>
          <w:szCs w:val="32"/>
        </w:rPr>
      </w:pPr>
    </w:p>
    <w:tbl>
      <w:tblPr>
        <w:tblW w:w="0" w:type="auto"/>
        <w:tblLook w:val="04A0" w:firstRow="1" w:lastRow="0" w:firstColumn="1" w:lastColumn="0" w:noHBand="0" w:noVBand="1"/>
      </w:tblPr>
      <w:tblGrid>
        <w:gridCol w:w="4466"/>
        <w:gridCol w:w="4889"/>
      </w:tblGrid>
      <w:tr w:rsidR="00E51BFA" w:rsidRPr="008F2ECD" w:rsidTr="005B31B7">
        <w:tc>
          <w:tcPr>
            <w:tcW w:w="4927" w:type="dxa"/>
          </w:tcPr>
          <w:p w:rsidR="00E51BFA" w:rsidRPr="008F2ECD" w:rsidRDefault="00E51BFA" w:rsidP="005B31B7">
            <w:pPr>
              <w:autoSpaceDE w:val="0"/>
              <w:autoSpaceDN w:val="0"/>
              <w:adjustRightInd w:val="0"/>
              <w:outlineLvl w:val="0"/>
              <w:rPr>
                <w:color w:val="000000"/>
                <w:sz w:val="32"/>
                <w:szCs w:val="32"/>
              </w:rPr>
            </w:pPr>
            <w:r w:rsidRPr="008F2ECD">
              <w:rPr>
                <w:color w:val="000000"/>
                <w:sz w:val="32"/>
                <w:szCs w:val="32"/>
              </w:rPr>
              <w:t>_____________________</w:t>
            </w:r>
          </w:p>
          <w:p w:rsidR="00E51BFA" w:rsidRPr="008F2ECD" w:rsidRDefault="00E51BFA" w:rsidP="005B31B7">
            <w:pPr>
              <w:autoSpaceDE w:val="0"/>
              <w:autoSpaceDN w:val="0"/>
              <w:adjustRightInd w:val="0"/>
              <w:outlineLvl w:val="0"/>
              <w:rPr>
                <w:color w:val="000000"/>
                <w:sz w:val="20"/>
                <w:szCs w:val="20"/>
              </w:rPr>
            </w:pPr>
            <w:r w:rsidRPr="008F2ECD">
              <w:rPr>
                <w:color w:val="000000"/>
              </w:rPr>
              <w:t xml:space="preserve">       </w:t>
            </w:r>
            <w:r w:rsidRPr="008F2ECD">
              <w:rPr>
                <w:color w:val="000000"/>
                <w:sz w:val="20"/>
                <w:szCs w:val="20"/>
              </w:rPr>
              <w:t>наименование учреждения</w:t>
            </w:r>
          </w:p>
          <w:p w:rsidR="00E51BFA" w:rsidRPr="008F2ECD" w:rsidRDefault="00E51BFA" w:rsidP="005B31B7">
            <w:pPr>
              <w:autoSpaceDE w:val="0"/>
              <w:autoSpaceDN w:val="0"/>
              <w:adjustRightInd w:val="0"/>
              <w:outlineLvl w:val="0"/>
              <w:rPr>
                <w:color w:val="000000"/>
                <w:sz w:val="20"/>
                <w:szCs w:val="20"/>
              </w:rPr>
            </w:pPr>
          </w:p>
          <w:p w:rsidR="00E51BFA" w:rsidRPr="008F2ECD" w:rsidRDefault="00E51BFA" w:rsidP="005B31B7">
            <w:pPr>
              <w:autoSpaceDE w:val="0"/>
              <w:autoSpaceDN w:val="0"/>
              <w:adjustRightInd w:val="0"/>
              <w:outlineLvl w:val="0"/>
              <w:rPr>
                <w:color w:val="000000"/>
                <w:sz w:val="20"/>
                <w:szCs w:val="20"/>
              </w:rPr>
            </w:pPr>
          </w:p>
          <w:p w:rsidR="00E51BFA" w:rsidRPr="008F2ECD" w:rsidRDefault="00E51BFA" w:rsidP="005B31B7">
            <w:pPr>
              <w:autoSpaceDE w:val="0"/>
              <w:autoSpaceDN w:val="0"/>
              <w:adjustRightInd w:val="0"/>
              <w:outlineLvl w:val="0"/>
              <w:rPr>
                <w:color w:val="000000"/>
                <w:sz w:val="20"/>
                <w:szCs w:val="20"/>
              </w:rPr>
            </w:pPr>
          </w:p>
          <w:p w:rsidR="00E51BFA" w:rsidRPr="008F2ECD" w:rsidRDefault="00E51BFA" w:rsidP="005B31B7">
            <w:pPr>
              <w:autoSpaceDE w:val="0"/>
              <w:autoSpaceDN w:val="0"/>
              <w:adjustRightInd w:val="0"/>
              <w:outlineLvl w:val="0"/>
              <w:rPr>
                <w:color w:val="000000"/>
                <w:sz w:val="20"/>
                <w:szCs w:val="20"/>
              </w:rPr>
            </w:pPr>
          </w:p>
          <w:p w:rsidR="00E51BFA" w:rsidRPr="008F2ECD" w:rsidRDefault="00E51BFA" w:rsidP="005B31B7">
            <w:pPr>
              <w:autoSpaceDE w:val="0"/>
              <w:autoSpaceDN w:val="0"/>
              <w:adjustRightInd w:val="0"/>
              <w:outlineLvl w:val="0"/>
              <w:rPr>
                <w:color w:val="000000"/>
                <w:sz w:val="20"/>
                <w:szCs w:val="20"/>
              </w:rPr>
            </w:pPr>
          </w:p>
          <w:p w:rsidR="00E51BFA" w:rsidRPr="00C46A59" w:rsidRDefault="00E51BFA" w:rsidP="005B31B7">
            <w:pPr>
              <w:autoSpaceDE w:val="0"/>
              <w:autoSpaceDN w:val="0"/>
              <w:adjustRightInd w:val="0"/>
              <w:outlineLvl w:val="0"/>
              <w:rPr>
                <w:color w:val="000000"/>
              </w:rPr>
            </w:pPr>
            <w:r w:rsidRPr="00C46A59">
              <w:rPr>
                <w:color w:val="000000"/>
              </w:rPr>
              <w:t>СЛУЖЕБНАЯ ЗАПИСКА</w:t>
            </w:r>
          </w:p>
          <w:p w:rsidR="00E51BFA" w:rsidRPr="00C46A59" w:rsidRDefault="00E51BFA" w:rsidP="005B31B7">
            <w:pPr>
              <w:autoSpaceDE w:val="0"/>
              <w:autoSpaceDN w:val="0"/>
              <w:adjustRightInd w:val="0"/>
              <w:outlineLvl w:val="0"/>
              <w:rPr>
                <w:color w:val="000000"/>
              </w:rPr>
            </w:pPr>
            <w:r w:rsidRPr="00C46A59">
              <w:rPr>
                <w:color w:val="000000"/>
              </w:rPr>
              <w:t>_______________№_________</w:t>
            </w:r>
          </w:p>
          <w:p w:rsidR="00E51BFA" w:rsidRPr="00C46A59" w:rsidRDefault="00E51BFA" w:rsidP="005B31B7">
            <w:pPr>
              <w:autoSpaceDE w:val="0"/>
              <w:autoSpaceDN w:val="0"/>
              <w:adjustRightInd w:val="0"/>
              <w:outlineLvl w:val="0"/>
              <w:rPr>
                <w:color w:val="000000"/>
              </w:rPr>
            </w:pPr>
          </w:p>
          <w:p w:rsidR="00E51BFA" w:rsidRPr="00C46A59" w:rsidRDefault="00E51BFA" w:rsidP="005B31B7">
            <w:pPr>
              <w:autoSpaceDE w:val="0"/>
              <w:autoSpaceDN w:val="0"/>
              <w:adjustRightInd w:val="0"/>
              <w:outlineLvl w:val="0"/>
              <w:rPr>
                <w:color w:val="000000"/>
              </w:rPr>
            </w:pPr>
            <w:r w:rsidRPr="00C46A59">
              <w:rPr>
                <w:color w:val="000000"/>
              </w:rPr>
              <w:t>О согласовании внесения изменений</w:t>
            </w:r>
          </w:p>
          <w:p w:rsidR="00E51BFA" w:rsidRPr="00C46A59" w:rsidRDefault="00E51BFA" w:rsidP="005B31B7">
            <w:pPr>
              <w:autoSpaceDE w:val="0"/>
              <w:autoSpaceDN w:val="0"/>
              <w:adjustRightInd w:val="0"/>
              <w:outlineLvl w:val="0"/>
              <w:rPr>
                <w:color w:val="000000"/>
              </w:rPr>
            </w:pPr>
            <w:r w:rsidRPr="00C46A59">
              <w:rPr>
                <w:color w:val="000000"/>
              </w:rPr>
              <w:t>(дополнений) в штатное расписание</w:t>
            </w:r>
          </w:p>
          <w:p w:rsidR="00E51BFA" w:rsidRPr="008F2ECD" w:rsidRDefault="00E51BFA" w:rsidP="005B31B7">
            <w:pPr>
              <w:autoSpaceDE w:val="0"/>
              <w:autoSpaceDN w:val="0"/>
              <w:adjustRightInd w:val="0"/>
              <w:outlineLvl w:val="0"/>
              <w:rPr>
                <w:color w:val="000000"/>
                <w:sz w:val="20"/>
                <w:szCs w:val="20"/>
              </w:rPr>
            </w:pPr>
            <w:r w:rsidRPr="00C46A59">
              <w:rPr>
                <w:color w:val="000000"/>
              </w:rPr>
              <w:t>учреждения</w:t>
            </w:r>
          </w:p>
        </w:tc>
        <w:tc>
          <w:tcPr>
            <w:tcW w:w="4927" w:type="dxa"/>
          </w:tcPr>
          <w:p w:rsidR="00E51BFA" w:rsidRPr="008F2ECD" w:rsidRDefault="00E51BFA" w:rsidP="005B31B7">
            <w:pPr>
              <w:autoSpaceDE w:val="0"/>
              <w:autoSpaceDN w:val="0"/>
              <w:adjustRightInd w:val="0"/>
              <w:outlineLvl w:val="0"/>
              <w:rPr>
                <w:color w:val="000000"/>
              </w:rPr>
            </w:pPr>
            <w:r w:rsidRPr="008F2ECD">
              <w:rPr>
                <w:color w:val="000000"/>
              </w:rPr>
              <w:t>Главе Кикнурского муниципального округа</w:t>
            </w:r>
          </w:p>
          <w:p w:rsidR="00E51BFA" w:rsidRPr="008F2ECD" w:rsidRDefault="00E51BFA" w:rsidP="005B31B7">
            <w:pPr>
              <w:autoSpaceDE w:val="0"/>
              <w:autoSpaceDN w:val="0"/>
              <w:adjustRightInd w:val="0"/>
              <w:outlineLvl w:val="0"/>
              <w:rPr>
                <w:color w:val="000000"/>
              </w:rPr>
            </w:pPr>
            <w:r w:rsidRPr="008F2ECD">
              <w:rPr>
                <w:color w:val="000000"/>
              </w:rPr>
              <w:t>______________________________________</w:t>
            </w:r>
          </w:p>
          <w:p w:rsidR="00E51BFA" w:rsidRPr="008F2ECD" w:rsidRDefault="00E51BFA" w:rsidP="005B31B7">
            <w:pPr>
              <w:autoSpaceDE w:val="0"/>
              <w:autoSpaceDN w:val="0"/>
              <w:adjustRightInd w:val="0"/>
              <w:outlineLvl w:val="0"/>
              <w:rPr>
                <w:color w:val="000000"/>
                <w:sz w:val="20"/>
                <w:szCs w:val="20"/>
              </w:rPr>
            </w:pPr>
            <w:r w:rsidRPr="008F2ECD">
              <w:rPr>
                <w:color w:val="000000"/>
              </w:rPr>
              <w:t xml:space="preserve">                           </w:t>
            </w:r>
            <w:r w:rsidRPr="008F2ECD">
              <w:rPr>
                <w:color w:val="000000"/>
                <w:sz w:val="20"/>
                <w:szCs w:val="20"/>
              </w:rPr>
              <w:t>(Ф.И.О.)</w:t>
            </w:r>
          </w:p>
          <w:p w:rsidR="00E51BFA" w:rsidRPr="008F2ECD" w:rsidRDefault="00E51BFA" w:rsidP="005B31B7">
            <w:pPr>
              <w:autoSpaceDE w:val="0"/>
              <w:autoSpaceDN w:val="0"/>
              <w:adjustRightInd w:val="0"/>
              <w:outlineLvl w:val="0"/>
              <w:rPr>
                <w:color w:val="000000"/>
              </w:rPr>
            </w:pPr>
            <w:r w:rsidRPr="008F2ECD">
              <w:rPr>
                <w:color w:val="000000"/>
              </w:rPr>
              <w:t>от ____________________________________</w:t>
            </w:r>
          </w:p>
          <w:p w:rsidR="00E51BFA" w:rsidRPr="008F2ECD" w:rsidRDefault="00E51BFA" w:rsidP="005B31B7">
            <w:pPr>
              <w:autoSpaceDE w:val="0"/>
              <w:autoSpaceDN w:val="0"/>
              <w:adjustRightInd w:val="0"/>
              <w:outlineLvl w:val="0"/>
              <w:rPr>
                <w:color w:val="000000"/>
                <w:sz w:val="20"/>
                <w:szCs w:val="20"/>
              </w:rPr>
            </w:pPr>
            <w:r w:rsidRPr="008F2ECD">
              <w:rPr>
                <w:color w:val="000000"/>
              </w:rPr>
              <w:t xml:space="preserve">                         </w:t>
            </w:r>
            <w:r w:rsidRPr="008F2ECD">
              <w:rPr>
                <w:color w:val="000000"/>
                <w:sz w:val="20"/>
                <w:szCs w:val="20"/>
              </w:rPr>
              <w:t>(должность)</w:t>
            </w:r>
          </w:p>
          <w:p w:rsidR="00E51BFA" w:rsidRPr="008F2ECD" w:rsidRDefault="00E51BFA" w:rsidP="005B31B7">
            <w:pPr>
              <w:autoSpaceDE w:val="0"/>
              <w:autoSpaceDN w:val="0"/>
              <w:adjustRightInd w:val="0"/>
              <w:outlineLvl w:val="0"/>
              <w:rPr>
                <w:color w:val="000000"/>
                <w:sz w:val="20"/>
                <w:szCs w:val="20"/>
              </w:rPr>
            </w:pPr>
            <w:r w:rsidRPr="008F2ECD">
              <w:rPr>
                <w:color w:val="000000"/>
                <w:sz w:val="20"/>
                <w:szCs w:val="20"/>
              </w:rPr>
              <w:t>______________________________________________</w:t>
            </w:r>
          </w:p>
          <w:p w:rsidR="00E51BFA" w:rsidRPr="008F2ECD" w:rsidRDefault="00E51BFA" w:rsidP="005B31B7">
            <w:pPr>
              <w:autoSpaceDE w:val="0"/>
              <w:autoSpaceDN w:val="0"/>
              <w:adjustRightInd w:val="0"/>
              <w:jc w:val="center"/>
              <w:outlineLvl w:val="0"/>
              <w:rPr>
                <w:color w:val="000000"/>
                <w:sz w:val="20"/>
                <w:szCs w:val="20"/>
              </w:rPr>
            </w:pPr>
            <w:r w:rsidRPr="008F2ECD">
              <w:rPr>
                <w:color w:val="000000"/>
                <w:sz w:val="20"/>
                <w:szCs w:val="20"/>
              </w:rPr>
              <w:t>(Ф.И.О.)</w:t>
            </w:r>
          </w:p>
          <w:p w:rsidR="00E51BFA" w:rsidRPr="008F2ECD" w:rsidRDefault="00E51BFA" w:rsidP="005B31B7">
            <w:pPr>
              <w:autoSpaceDE w:val="0"/>
              <w:autoSpaceDN w:val="0"/>
              <w:adjustRightInd w:val="0"/>
              <w:outlineLvl w:val="0"/>
              <w:rPr>
                <w:color w:val="000000"/>
                <w:sz w:val="20"/>
                <w:szCs w:val="20"/>
              </w:rPr>
            </w:pPr>
          </w:p>
        </w:tc>
      </w:tr>
    </w:tbl>
    <w:p w:rsidR="00E51BFA" w:rsidRDefault="00E51BFA" w:rsidP="00E51BFA">
      <w:pPr>
        <w:rPr>
          <w:b/>
          <w:color w:val="000000"/>
          <w:sz w:val="32"/>
          <w:szCs w:val="32"/>
        </w:rPr>
      </w:pPr>
    </w:p>
    <w:p w:rsidR="00E51BFA" w:rsidRDefault="00E51BFA" w:rsidP="00E51BFA">
      <w:pPr>
        <w:ind w:firstLine="709"/>
        <w:rPr>
          <w:color w:val="000000"/>
        </w:rPr>
      </w:pPr>
      <w:r w:rsidRPr="00431083">
        <w:rPr>
          <w:color w:val="000000"/>
        </w:rPr>
        <w:t>В целях совершенствования организационной структуры и работы учреждения, прошу согласовать внесение изменений в штатное расписание учреждения с_________________</w:t>
      </w:r>
      <w:r>
        <w:rPr>
          <w:color w:val="000000"/>
        </w:rPr>
        <w:t>:</w:t>
      </w:r>
    </w:p>
    <w:p w:rsidR="00E51BFA" w:rsidRDefault="00E51BFA" w:rsidP="00E51BFA">
      <w:pPr>
        <w:ind w:firstLine="709"/>
        <w:rPr>
          <w:color w:val="000000"/>
        </w:rPr>
      </w:pPr>
    </w:p>
    <w:p w:rsidR="00E51BFA" w:rsidRPr="002B1D2C" w:rsidRDefault="00E51BFA" w:rsidP="00E51BFA">
      <w:pPr>
        <w:numPr>
          <w:ilvl w:val="0"/>
          <w:numId w:val="7"/>
        </w:numPr>
      </w:pPr>
      <w:r>
        <w:rPr>
          <w:color w:val="000000"/>
        </w:rPr>
        <w:t>Введение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325"/>
        <w:gridCol w:w="2318"/>
        <w:gridCol w:w="2338"/>
      </w:tblGrid>
      <w:tr w:rsidR="00E51BFA" w:rsidTr="005B31B7">
        <w:tc>
          <w:tcPr>
            <w:tcW w:w="2463" w:type="dxa"/>
          </w:tcPr>
          <w:p w:rsidR="00E51BFA" w:rsidRDefault="00E51BFA" w:rsidP="005B31B7">
            <w:pPr>
              <w:jc w:val="center"/>
            </w:pPr>
            <w:r>
              <w:t>Наименование должности</w:t>
            </w:r>
          </w:p>
        </w:tc>
        <w:tc>
          <w:tcPr>
            <w:tcW w:w="2463" w:type="dxa"/>
          </w:tcPr>
          <w:p w:rsidR="00E51BFA" w:rsidRDefault="00E51BFA" w:rsidP="005B31B7">
            <w:pPr>
              <w:jc w:val="center"/>
            </w:pPr>
            <w:r>
              <w:t>Количество штатных единиц</w:t>
            </w:r>
          </w:p>
        </w:tc>
        <w:tc>
          <w:tcPr>
            <w:tcW w:w="2464" w:type="dxa"/>
          </w:tcPr>
          <w:p w:rsidR="00E51BFA" w:rsidRDefault="00E51BFA" w:rsidP="005B31B7">
            <w:pPr>
              <w:jc w:val="center"/>
            </w:pPr>
            <w:r>
              <w:t>Заработная плата в месяц, руб.</w:t>
            </w:r>
          </w:p>
        </w:tc>
        <w:tc>
          <w:tcPr>
            <w:tcW w:w="2464" w:type="dxa"/>
          </w:tcPr>
          <w:p w:rsidR="00E51BFA" w:rsidRDefault="00E51BFA" w:rsidP="005B31B7">
            <w:pPr>
              <w:jc w:val="center"/>
            </w:pPr>
            <w:r>
              <w:t>Причины увеличения штатной численности</w:t>
            </w:r>
          </w:p>
        </w:tc>
      </w:tr>
      <w:tr w:rsidR="00E51BFA" w:rsidTr="005B31B7">
        <w:tc>
          <w:tcPr>
            <w:tcW w:w="2463" w:type="dxa"/>
          </w:tcPr>
          <w:p w:rsidR="00E51BFA" w:rsidRDefault="00E51BFA" w:rsidP="005B31B7">
            <w:pPr>
              <w:jc w:val="center"/>
            </w:pPr>
          </w:p>
        </w:tc>
        <w:tc>
          <w:tcPr>
            <w:tcW w:w="2463" w:type="dxa"/>
          </w:tcPr>
          <w:p w:rsidR="00E51BFA" w:rsidRDefault="00E51BFA" w:rsidP="005B31B7">
            <w:pPr>
              <w:jc w:val="center"/>
            </w:pPr>
          </w:p>
        </w:tc>
        <w:tc>
          <w:tcPr>
            <w:tcW w:w="2464" w:type="dxa"/>
          </w:tcPr>
          <w:p w:rsidR="00E51BFA" w:rsidRDefault="00E51BFA" w:rsidP="005B31B7">
            <w:pPr>
              <w:jc w:val="center"/>
            </w:pPr>
          </w:p>
        </w:tc>
        <w:tc>
          <w:tcPr>
            <w:tcW w:w="2464" w:type="dxa"/>
          </w:tcPr>
          <w:p w:rsidR="00E51BFA" w:rsidRDefault="00E51BFA" w:rsidP="005B31B7">
            <w:pPr>
              <w:jc w:val="center"/>
            </w:pPr>
          </w:p>
        </w:tc>
      </w:tr>
      <w:tr w:rsidR="00E51BFA" w:rsidTr="005B31B7">
        <w:tc>
          <w:tcPr>
            <w:tcW w:w="2463" w:type="dxa"/>
          </w:tcPr>
          <w:p w:rsidR="00E51BFA" w:rsidRDefault="00E51BFA" w:rsidP="005B31B7">
            <w:pPr>
              <w:jc w:val="center"/>
            </w:pPr>
          </w:p>
        </w:tc>
        <w:tc>
          <w:tcPr>
            <w:tcW w:w="2463" w:type="dxa"/>
          </w:tcPr>
          <w:p w:rsidR="00E51BFA" w:rsidRDefault="00E51BFA" w:rsidP="005B31B7">
            <w:pPr>
              <w:jc w:val="center"/>
            </w:pPr>
          </w:p>
        </w:tc>
        <w:tc>
          <w:tcPr>
            <w:tcW w:w="2464" w:type="dxa"/>
          </w:tcPr>
          <w:p w:rsidR="00E51BFA" w:rsidRDefault="00E51BFA" w:rsidP="005B31B7">
            <w:pPr>
              <w:jc w:val="center"/>
            </w:pPr>
          </w:p>
        </w:tc>
        <w:tc>
          <w:tcPr>
            <w:tcW w:w="2464" w:type="dxa"/>
          </w:tcPr>
          <w:p w:rsidR="00E51BFA" w:rsidRDefault="00E51BFA" w:rsidP="005B31B7">
            <w:pPr>
              <w:jc w:val="center"/>
            </w:pPr>
          </w:p>
        </w:tc>
      </w:tr>
    </w:tbl>
    <w:p w:rsidR="00E51BFA" w:rsidRDefault="00E51BFA" w:rsidP="00E51BFA">
      <w:pPr>
        <w:jc w:val="center"/>
      </w:pPr>
    </w:p>
    <w:p w:rsidR="00E51BFA" w:rsidRDefault="00E51BFA" w:rsidP="00E51BFA">
      <w:pPr>
        <w:numPr>
          <w:ilvl w:val="0"/>
          <w:numId w:val="7"/>
        </w:numPr>
      </w:pPr>
      <w:r>
        <w:t>Исключение должностей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325"/>
        <w:gridCol w:w="2318"/>
        <w:gridCol w:w="2338"/>
      </w:tblGrid>
      <w:tr w:rsidR="00E51BFA" w:rsidTr="005B31B7">
        <w:tc>
          <w:tcPr>
            <w:tcW w:w="2463" w:type="dxa"/>
          </w:tcPr>
          <w:p w:rsidR="00E51BFA" w:rsidRDefault="00E51BFA" w:rsidP="005B31B7">
            <w:pPr>
              <w:jc w:val="center"/>
            </w:pPr>
            <w:r>
              <w:t>Наименование должности</w:t>
            </w:r>
          </w:p>
        </w:tc>
        <w:tc>
          <w:tcPr>
            <w:tcW w:w="2463" w:type="dxa"/>
          </w:tcPr>
          <w:p w:rsidR="00E51BFA" w:rsidRDefault="00E51BFA" w:rsidP="005B31B7">
            <w:pPr>
              <w:jc w:val="center"/>
            </w:pPr>
            <w:r>
              <w:t>Количество штатных единиц</w:t>
            </w:r>
          </w:p>
        </w:tc>
        <w:tc>
          <w:tcPr>
            <w:tcW w:w="2464" w:type="dxa"/>
          </w:tcPr>
          <w:p w:rsidR="00E51BFA" w:rsidRDefault="00E51BFA" w:rsidP="005B31B7">
            <w:pPr>
              <w:jc w:val="center"/>
            </w:pPr>
            <w:r>
              <w:t>Заработная плата в месяц, руб.</w:t>
            </w:r>
          </w:p>
        </w:tc>
        <w:tc>
          <w:tcPr>
            <w:tcW w:w="2464" w:type="dxa"/>
          </w:tcPr>
          <w:p w:rsidR="00E51BFA" w:rsidRDefault="00E51BFA" w:rsidP="005B31B7">
            <w:pPr>
              <w:jc w:val="center"/>
            </w:pPr>
            <w:r>
              <w:t>Причины сокращения штатной численности</w:t>
            </w:r>
          </w:p>
        </w:tc>
      </w:tr>
      <w:tr w:rsidR="00E51BFA" w:rsidTr="005B31B7">
        <w:tc>
          <w:tcPr>
            <w:tcW w:w="2463" w:type="dxa"/>
          </w:tcPr>
          <w:p w:rsidR="00E51BFA" w:rsidRDefault="00E51BFA" w:rsidP="005B31B7">
            <w:pPr>
              <w:jc w:val="center"/>
            </w:pPr>
          </w:p>
        </w:tc>
        <w:tc>
          <w:tcPr>
            <w:tcW w:w="2463" w:type="dxa"/>
          </w:tcPr>
          <w:p w:rsidR="00E51BFA" w:rsidRDefault="00E51BFA" w:rsidP="005B31B7">
            <w:pPr>
              <w:jc w:val="center"/>
            </w:pPr>
          </w:p>
        </w:tc>
        <w:tc>
          <w:tcPr>
            <w:tcW w:w="2464" w:type="dxa"/>
          </w:tcPr>
          <w:p w:rsidR="00E51BFA" w:rsidRDefault="00E51BFA" w:rsidP="005B31B7">
            <w:pPr>
              <w:jc w:val="center"/>
            </w:pPr>
          </w:p>
        </w:tc>
        <w:tc>
          <w:tcPr>
            <w:tcW w:w="2464" w:type="dxa"/>
          </w:tcPr>
          <w:p w:rsidR="00E51BFA" w:rsidRDefault="00E51BFA" w:rsidP="005B31B7">
            <w:pPr>
              <w:jc w:val="center"/>
            </w:pPr>
          </w:p>
        </w:tc>
      </w:tr>
      <w:tr w:rsidR="00E51BFA" w:rsidTr="005B31B7">
        <w:tc>
          <w:tcPr>
            <w:tcW w:w="2463" w:type="dxa"/>
          </w:tcPr>
          <w:p w:rsidR="00E51BFA" w:rsidRDefault="00E51BFA" w:rsidP="005B31B7">
            <w:pPr>
              <w:jc w:val="center"/>
            </w:pPr>
          </w:p>
        </w:tc>
        <w:tc>
          <w:tcPr>
            <w:tcW w:w="2463" w:type="dxa"/>
          </w:tcPr>
          <w:p w:rsidR="00E51BFA" w:rsidRDefault="00E51BFA" w:rsidP="005B31B7">
            <w:pPr>
              <w:jc w:val="center"/>
            </w:pPr>
          </w:p>
        </w:tc>
        <w:tc>
          <w:tcPr>
            <w:tcW w:w="2464" w:type="dxa"/>
          </w:tcPr>
          <w:p w:rsidR="00E51BFA" w:rsidRDefault="00E51BFA" w:rsidP="005B31B7">
            <w:pPr>
              <w:jc w:val="center"/>
            </w:pPr>
          </w:p>
        </w:tc>
        <w:tc>
          <w:tcPr>
            <w:tcW w:w="2464" w:type="dxa"/>
          </w:tcPr>
          <w:p w:rsidR="00E51BFA" w:rsidRDefault="00E51BFA" w:rsidP="005B31B7">
            <w:pPr>
              <w:jc w:val="center"/>
            </w:pPr>
          </w:p>
        </w:tc>
      </w:tr>
    </w:tbl>
    <w:p w:rsidR="00E51BFA" w:rsidRDefault="00E51BFA" w:rsidP="00E51BFA"/>
    <w:p w:rsidR="00E51BFA" w:rsidRDefault="00E51BFA" w:rsidP="00E51BFA">
      <w:r>
        <w:t>Приложение: пояснения, расчеты и др. (при наличии).</w:t>
      </w:r>
    </w:p>
    <w:p w:rsidR="00E51BFA" w:rsidRDefault="00E51BFA" w:rsidP="00E51BFA"/>
    <w:p w:rsidR="00E51BFA" w:rsidRDefault="00E51BFA" w:rsidP="00E51BFA">
      <w:r>
        <w:t>Руководитель учреждения ____________________              ____________________</w:t>
      </w:r>
    </w:p>
    <w:p w:rsidR="00E51BFA" w:rsidRDefault="00E51BFA" w:rsidP="00E51BFA">
      <w:pPr>
        <w:rPr>
          <w:sz w:val="20"/>
          <w:szCs w:val="20"/>
        </w:rPr>
      </w:pPr>
      <w:r w:rsidRPr="002B1D2C">
        <w:rPr>
          <w:sz w:val="20"/>
          <w:szCs w:val="20"/>
        </w:rPr>
        <w:t xml:space="preserve">                                                 </w:t>
      </w:r>
      <w:r>
        <w:rPr>
          <w:sz w:val="20"/>
          <w:szCs w:val="20"/>
        </w:rPr>
        <w:t xml:space="preserve">                  </w:t>
      </w:r>
      <w:r w:rsidRPr="002B1D2C">
        <w:rPr>
          <w:sz w:val="20"/>
          <w:szCs w:val="20"/>
        </w:rPr>
        <w:t xml:space="preserve">    (подпись)                                      </w:t>
      </w:r>
      <w:r>
        <w:rPr>
          <w:sz w:val="20"/>
          <w:szCs w:val="20"/>
        </w:rPr>
        <w:t xml:space="preserve">   </w:t>
      </w:r>
      <w:r w:rsidRPr="002B1D2C">
        <w:rPr>
          <w:sz w:val="20"/>
          <w:szCs w:val="20"/>
        </w:rPr>
        <w:t xml:space="preserve">  (Ф.И.О.)</w:t>
      </w:r>
    </w:p>
    <w:p w:rsidR="00E51BFA" w:rsidRDefault="00E51BFA" w:rsidP="00E51BFA">
      <w:pPr>
        <w:rPr>
          <w:sz w:val="20"/>
          <w:szCs w:val="20"/>
        </w:rPr>
      </w:pPr>
    </w:p>
    <w:p w:rsidR="00E51BFA" w:rsidRDefault="00E51BFA" w:rsidP="00E51BFA">
      <w:pPr>
        <w:rPr>
          <w:sz w:val="20"/>
          <w:szCs w:val="20"/>
        </w:rPr>
      </w:pPr>
    </w:p>
    <w:p w:rsidR="005B31B7" w:rsidRPr="00976694" w:rsidRDefault="005B31B7" w:rsidP="005B31B7">
      <w:pPr>
        <w:jc w:val="center"/>
        <w:rPr>
          <w:b/>
          <w:bCs/>
          <w:sz w:val="28"/>
          <w:szCs w:val="28"/>
        </w:rPr>
      </w:pPr>
      <w:r>
        <w:rPr>
          <w:b/>
          <w:bCs/>
          <w:noProof/>
          <w:sz w:val="28"/>
          <w:szCs w:val="28"/>
        </w:rPr>
        <w:drawing>
          <wp:inline distT="0" distB="0" distL="0" distR="0" wp14:anchorId="346BCC4C" wp14:editId="26894572">
            <wp:extent cx="572135" cy="720090"/>
            <wp:effectExtent l="19050" t="0" r="0" b="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5B31B7" w:rsidRPr="00976694" w:rsidRDefault="005B31B7" w:rsidP="005B31B7">
      <w:pPr>
        <w:jc w:val="center"/>
        <w:rPr>
          <w:b/>
          <w:bCs/>
          <w:sz w:val="28"/>
          <w:szCs w:val="28"/>
        </w:rPr>
      </w:pPr>
      <w:r w:rsidRPr="00976694">
        <w:rPr>
          <w:b/>
          <w:bCs/>
          <w:sz w:val="28"/>
          <w:szCs w:val="28"/>
        </w:rPr>
        <w:t xml:space="preserve">АДМИНИСТРАЦИЯ КИКНУРСКОГО </w:t>
      </w:r>
    </w:p>
    <w:p w:rsidR="005B31B7" w:rsidRPr="00976694" w:rsidRDefault="005B31B7" w:rsidP="005B31B7">
      <w:pPr>
        <w:jc w:val="center"/>
        <w:rPr>
          <w:b/>
          <w:bCs/>
          <w:sz w:val="28"/>
          <w:szCs w:val="28"/>
        </w:rPr>
      </w:pPr>
      <w:r w:rsidRPr="00976694">
        <w:rPr>
          <w:b/>
          <w:bCs/>
          <w:sz w:val="28"/>
          <w:szCs w:val="28"/>
        </w:rPr>
        <w:t xml:space="preserve">МУНИЦИПАЛЬНОГО </w:t>
      </w:r>
      <w:r>
        <w:rPr>
          <w:b/>
          <w:bCs/>
          <w:sz w:val="28"/>
          <w:szCs w:val="28"/>
        </w:rPr>
        <w:t>ОКРУГА</w:t>
      </w:r>
    </w:p>
    <w:p w:rsidR="005B31B7" w:rsidRPr="00976694" w:rsidRDefault="005B31B7" w:rsidP="005B31B7">
      <w:pPr>
        <w:jc w:val="center"/>
        <w:rPr>
          <w:b/>
          <w:bCs/>
          <w:sz w:val="28"/>
          <w:szCs w:val="28"/>
        </w:rPr>
      </w:pPr>
      <w:r w:rsidRPr="00976694">
        <w:rPr>
          <w:b/>
          <w:bCs/>
          <w:sz w:val="28"/>
          <w:szCs w:val="28"/>
        </w:rPr>
        <w:t>КИРОВСКОЙ ОБЛАСТИ</w:t>
      </w:r>
    </w:p>
    <w:p w:rsidR="005B31B7" w:rsidRPr="0018524B" w:rsidRDefault="005B31B7" w:rsidP="005B31B7">
      <w:pPr>
        <w:jc w:val="center"/>
        <w:rPr>
          <w:b/>
          <w:bCs/>
          <w:sz w:val="36"/>
          <w:szCs w:val="36"/>
        </w:rPr>
      </w:pPr>
    </w:p>
    <w:p w:rsidR="005B31B7" w:rsidRPr="00976694" w:rsidRDefault="005B31B7" w:rsidP="005B31B7">
      <w:pPr>
        <w:spacing w:after="360"/>
        <w:jc w:val="center"/>
        <w:rPr>
          <w:b/>
          <w:bCs/>
          <w:sz w:val="32"/>
          <w:szCs w:val="32"/>
        </w:rPr>
      </w:pPr>
      <w:r w:rsidRPr="00976694">
        <w:rPr>
          <w:b/>
          <w:bCs/>
          <w:sz w:val="32"/>
          <w:szCs w:val="32"/>
        </w:rPr>
        <w:t>ПОСТАНОВЛЕНИЕ</w:t>
      </w:r>
    </w:p>
    <w:p w:rsidR="005B31B7" w:rsidRPr="00976694" w:rsidRDefault="005B31B7" w:rsidP="005B31B7">
      <w:pPr>
        <w:jc w:val="both"/>
        <w:rPr>
          <w:sz w:val="28"/>
          <w:szCs w:val="28"/>
        </w:rPr>
      </w:pPr>
      <w:r>
        <w:rPr>
          <w:sz w:val="28"/>
          <w:szCs w:val="28"/>
        </w:rPr>
        <w:t xml:space="preserve">04.02.2022                   </w:t>
      </w:r>
      <w:r w:rsidRPr="00976694">
        <w:rPr>
          <w:sz w:val="28"/>
          <w:szCs w:val="28"/>
        </w:rPr>
        <w:t xml:space="preserve">                                                   </w:t>
      </w:r>
      <w:r>
        <w:rPr>
          <w:sz w:val="28"/>
          <w:szCs w:val="28"/>
        </w:rPr>
        <w:t xml:space="preserve">                                № 70</w:t>
      </w:r>
    </w:p>
    <w:p w:rsidR="005B31B7" w:rsidRPr="00976694" w:rsidRDefault="005B31B7" w:rsidP="005B31B7">
      <w:pPr>
        <w:jc w:val="center"/>
        <w:rPr>
          <w:sz w:val="28"/>
          <w:szCs w:val="28"/>
        </w:rPr>
      </w:pPr>
      <w:r w:rsidRPr="00976694">
        <w:rPr>
          <w:sz w:val="28"/>
          <w:szCs w:val="28"/>
        </w:rPr>
        <w:t>пгт Кикнур</w:t>
      </w:r>
    </w:p>
    <w:p w:rsidR="005B31B7" w:rsidRPr="00035EF4" w:rsidRDefault="005B31B7" w:rsidP="005B31B7">
      <w:pPr>
        <w:jc w:val="center"/>
        <w:rPr>
          <w:b/>
        </w:rPr>
      </w:pPr>
    </w:p>
    <w:p w:rsidR="005B31B7" w:rsidRPr="004E50AB" w:rsidRDefault="005B31B7" w:rsidP="005B31B7">
      <w:pPr>
        <w:contextualSpacing/>
        <w:jc w:val="center"/>
        <w:rPr>
          <w:b/>
          <w:sz w:val="28"/>
          <w:szCs w:val="28"/>
        </w:rPr>
      </w:pPr>
      <w:r w:rsidRPr="004E50AB">
        <w:rPr>
          <w:b/>
          <w:sz w:val="28"/>
          <w:szCs w:val="28"/>
        </w:rPr>
        <w:t xml:space="preserve">Об утверждении административного регламента </w:t>
      </w:r>
    </w:p>
    <w:p w:rsidR="005B31B7" w:rsidRPr="004E50AB" w:rsidRDefault="005B31B7" w:rsidP="005B31B7">
      <w:pPr>
        <w:contextualSpacing/>
        <w:jc w:val="center"/>
        <w:rPr>
          <w:b/>
          <w:sz w:val="28"/>
          <w:szCs w:val="28"/>
        </w:rPr>
      </w:pPr>
      <w:r w:rsidRPr="004E50AB">
        <w:rPr>
          <w:b/>
          <w:sz w:val="28"/>
          <w:szCs w:val="28"/>
        </w:rPr>
        <w:t>предоставления муниципальной услуги «</w:t>
      </w:r>
      <w:r>
        <w:rPr>
          <w:b/>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r w:rsidRPr="004E50AB">
        <w:rPr>
          <w:b/>
          <w:sz w:val="28"/>
          <w:szCs w:val="28"/>
        </w:rPr>
        <w:t>»</w:t>
      </w:r>
    </w:p>
    <w:p w:rsidR="005B31B7" w:rsidRPr="004E50AB" w:rsidRDefault="005B31B7" w:rsidP="005B31B7">
      <w:pPr>
        <w:spacing w:line="360" w:lineRule="exact"/>
        <w:contextualSpacing/>
        <w:jc w:val="both"/>
        <w:rPr>
          <w:sz w:val="28"/>
          <w:szCs w:val="28"/>
        </w:rPr>
      </w:pPr>
    </w:p>
    <w:p w:rsidR="005B31B7" w:rsidRPr="004E50AB" w:rsidRDefault="005B31B7" w:rsidP="005B31B7">
      <w:pPr>
        <w:spacing w:line="360" w:lineRule="exact"/>
        <w:ind w:firstLine="709"/>
        <w:contextualSpacing/>
        <w:jc w:val="both"/>
        <w:rPr>
          <w:sz w:val="28"/>
          <w:szCs w:val="28"/>
        </w:rPr>
      </w:pPr>
      <w:r w:rsidRPr="004E50AB">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5B31B7" w:rsidRPr="004E50AB" w:rsidRDefault="005B31B7" w:rsidP="005B31B7">
      <w:pPr>
        <w:spacing w:line="360" w:lineRule="exact"/>
        <w:ind w:right="-1" w:firstLine="709"/>
        <w:contextualSpacing/>
        <w:jc w:val="both"/>
        <w:rPr>
          <w:sz w:val="28"/>
          <w:szCs w:val="28"/>
        </w:rPr>
      </w:pPr>
      <w:r w:rsidRPr="004E50AB">
        <w:rPr>
          <w:sz w:val="28"/>
          <w:szCs w:val="28"/>
        </w:rPr>
        <w:t>1. Утвердить административный регламент предоставления муниципальной услуги «Предоставление</w:t>
      </w:r>
      <w:r>
        <w:rPr>
          <w:sz w:val="28"/>
          <w:szCs w:val="28"/>
        </w:rPr>
        <w:t xml:space="preserve"> имущества, находящегося в муниципальной собственности и составляющего казну муниципального образования, в аренду без проведения торгов</w:t>
      </w:r>
      <w:r w:rsidRPr="004E50AB">
        <w:rPr>
          <w:sz w:val="28"/>
          <w:szCs w:val="28"/>
        </w:rPr>
        <w:t>» согласно приложению.</w:t>
      </w:r>
    </w:p>
    <w:p w:rsidR="005B31B7" w:rsidRPr="004E50AB" w:rsidRDefault="005B31B7" w:rsidP="005B31B7">
      <w:pPr>
        <w:spacing w:line="360" w:lineRule="exact"/>
        <w:ind w:right="-1" w:firstLine="709"/>
        <w:contextualSpacing/>
        <w:jc w:val="both"/>
        <w:rPr>
          <w:sz w:val="28"/>
          <w:szCs w:val="28"/>
        </w:rPr>
      </w:pPr>
      <w:r w:rsidRPr="004E50AB">
        <w:rPr>
          <w:sz w:val="28"/>
          <w:szCs w:val="28"/>
        </w:rPr>
        <w:t>2. Признать утратившим</w:t>
      </w:r>
      <w:r>
        <w:rPr>
          <w:sz w:val="28"/>
          <w:szCs w:val="28"/>
        </w:rPr>
        <w:t>и</w:t>
      </w:r>
      <w:r w:rsidRPr="004E50AB">
        <w:rPr>
          <w:sz w:val="28"/>
          <w:szCs w:val="28"/>
        </w:rPr>
        <w:t xml:space="preserve"> силу:</w:t>
      </w:r>
    </w:p>
    <w:p w:rsidR="005B31B7" w:rsidRDefault="005B31B7" w:rsidP="005B31B7">
      <w:pPr>
        <w:spacing w:line="360" w:lineRule="exact"/>
        <w:ind w:right="-1" w:firstLine="709"/>
        <w:contextualSpacing/>
        <w:jc w:val="both"/>
        <w:rPr>
          <w:sz w:val="28"/>
          <w:szCs w:val="28"/>
        </w:rPr>
      </w:pPr>
      <w:r>
        <w:rPr>
          <w:sz w:val="28"/>
          <w:szCs w:val="28"/>
        </w:rPr>
        <w:t>2.1.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вской области от 24.06.2019 № 231</w:t>
      </w:r>
      <w:r w:rsidRPr="004E50AB">
        <w:rPr>
          <w:sz w:val="28"/>
          <w:szCs w:val="28"/>
        </w:rPr>
        <w:t xml:space="preserve"> «Об утверждении административного регламента </w:t>
      </w:r>
      <w:r>
        <w:rPr>
          <w:sz w:val="28"/>
          <w:szCs w:val="28"/>
        </w:rPr>
        <w:t>по предоставлению</w:t>
      </w:r>
      <w:r w:rsidRPr="004E50AB">
        <w:rPr>
          <w:sz w:val="28"/>
          <w:szCs w:val="28"/>
        </w:rPr>
        <w:t xml:space="preserve"> муниципальной услуги «Предоставление </w:t>
      </w:r>
      <w:r>
        <w:rPr>
          <w:sz w:val="28"/>
          <w:szCs w:val="28"/>
        </w:rPr>
        <w:t>имущества, находящегося в муниципальной собственности и составляющего казну муниципального образования, в аренду без проведения торгов».</w:t>
      </w:r>
    </w:p>
    <w:p w:rsidR="005B31B7" w:rsidRDefault="005B31B7" w:rsidP="005B31B7">
      <w:pPr>
        <w:spacing w:line="360" w:lineRule="exact"/>
        <w:ind w:right="-1" w:firstLine="709"/>
        <w:contextualSpacing/>
        <w:jc w:val="both"/>
        <w:rPr>
          <w:sz w:val="28"/>
          <w:szCs w:val="28"/>
        </w:rPr>
      </w:pPr>
      <w:r>
        <w:rPr>
          <w:sz w:val="28"/>
          <w:szCs w:val="28"/>
        </w:rPr>
        <w:t>2.2. Постановление администрации</w:t>
      </w:r>
      <w:r w:rsidRPr="004E50AB">
        <w:rPr>
          <w:sz w:val="28"/>
          <w:szCs w:val="28"/>
        </w:rPr>
        <w:t xml:space="preserve"> Кикнурского</w:t>
      </w:r>
      <w:r>
        <w:rPr>
          <w:sz w:val="28"/>
          <w:szCs w:val="28"/>
        </w:rPr>
        <w:t xml:space="preserve"> городского поселения Кикнурского района</w:t>
      </w:r>
      <w:r w:rsidRPr="004E50AB">
        <w:rPr>
          <w:sz w:val="28"/>
          <w:szCs w:val="28"/>
        </w:rPr>
        <w:t xml:space="preserve"> Киро</w:t>
      </w:r>
      <w:r>
        <w:rPr>
          <w:sz w:val="28"/>
          <w:szCs w:val="28"/>
        </w:rPr>
        <w:t>вской области от 31.01.2012 № 10</w:t>
      </w:r>
      <w:r w:rsidRPr="004E50AB">
        <w:rPr>
          <w:sz w:val="28"/>
          <w:szCs w:val="28"/>
        </w:rPr>
        <w:t xml:space="preserve"> «Об утверждении административного регламента </w:t>
      </w:r>
      <w:r>
        <w:rPr>
          <w:sz w:val="28"/>
          <w:szCs w:val="28"/>
        </w:rPr>
        <w:t>по предоставлению</w:t>
      </w:r>
      <w:r w:rsidRPr="004E50AB">
        <w:rPr>
          <w:sz w:val="28"/>
          <w:szCs w:val="28"/>
        </w:rPr>
        <w:t xml:space="preserve"> муниципальной услуги «</w:t>
      </w:r>
      <w:r>
        <w:rPr>
          <w:sz w:val="28"/>
          <w:szCs w:val="28"/>
        </w:rPr>
        <w:t xml:space="preserve">Предоставление объектов имущества находящихся в муниципальной собственности муниципального образования Кикнурское городское поселение Кикнурского района в аренду». </w:t>
      </w:r>
    </w:p>
    <w:p w:rsidR="005B31B7" w:rsidRDefault="005B31B7" w:rsidP="005B31B7">
      <w:pPr>
        <w:spacing w:line="360" w:lineRule="exact"/>
        <w:ind w:firstLine="709"/>
        <w:contextualSpacing/>
        <w:jc w:val="both"/>
        <w:rPr>
          <w:sz w:val="28"/>
          <w:szCs w:val="28"/>
        </w:rPr>
      </w:pPr>
      <w:r>
        <w:rPr>
          <w:sz w:val="28"/>
          <w:szCs w:val="28"/>
        </w:rPr>
        <w:lastRenderedPageBreak/>
        <w:t>2.3. Постановление администрации</w:t>
      </w:r>
      <w:r w:rsidRPr="004E50AB">
        <w:rPr>
          <w:sz w:val="28"/>
          <w:szCs w:val="28"/>
        </w:rPr>
        <w:t xml:space="preserve"> Кикнурского</w:t>
      </w:r>
      <w:r>
        <w:rPr>
          <w:sz w:val="28"/>
          <w:szCs w:val="28"/>
        </w:rPr>
        <w:t xml:space="preserve"> городского поселения от 30.06.2016 № 76</w:t>
      </w:r>
      <w:r w:rsidRPr="004E50AB">
        <w:rPr>
          <w:sz w:val="28"/>
          <w:szCs w:val="28"/>
        </w:rPr>
        <w:t xml:space="preserve"> «О</w:t>
      </w:r>
      <w:r>
        <w:rPr>
          <w:sz w:val="28"/>
          <w:szCs w:val="28"/>
        </w:rPr>
        <w:t xml:space="preserve"> внесении дополнений в постановление администрации Кикнурского городского поселения от 31.01.2012 № 10».</w:t>
      </w:r>
    </w:p>
    <w:p w:rsidR="005B31B7" w:rsidRDefault="005B31B7" w:rsidP="005B31B7">
      <w:pPr>
        <w:spacing w:line="360" w:lineRule="exact"/>
        <w:ind w:right="-1" w:firstLine="709"/>
        <w:contextualSpacing/>
        <w:jc w:val="both"/>
        <w:rPr>
          <w:sz w:val="28"/>
          <w:szCs w:val="28"/>
        </w:rPr>
      </w:pPr>
      <w:r>
        <w:rPr>
          <w:sz w:val="28"/>
          <w:szCs w:val="28"/>
        </w:rPr>
        <w:t>2.4. Постановление администрации</w:t>
      </w:r>
      <w:r w:rsidRPr="004E50AB">
        <w:rPr>
          <w:sz w:val="28"/>
          <w:szCs w:val="28"/>
        </w:rPr>
        <w:t xml:space="preserve"> Кикнурского</w:t>
      </w:r>
      <w:r>
        <w:rPr>
          <w:sz w:val="28"/>
          <w:szCs w:val="28"/>
        </w:rPr>
        <w:t xml:space="preserve"> городского поселения от 30.07.2018 № 122</w:t>
      </w:r>
      <w:r w:rsidRPr="004E50AB">
        <w:rPr>
          <w:sz w:val="28"/>
          <w:szCs w:val="28"/>
        </w:rPr>
        <w:t xml:space="preserve"> «О</w:t>
      </w:r>
      <w:r>
        <w:rPr>
          <w:sz w:val="28"/>
          <w:szCs w:val="28"/>
        </w:rPr>
        <w:t xml:space="preserve"> внесении дополнений в постановление администрации Кикнурского городского поселения Кикнурского района Кировской области от 31.01.2012 № 10».</w:t>
      </w:r>
    </w:p>
    <w:p w:rsidR="005B31B7" w:rsidRDefault="005B31B7" w:rsidP="005B31B7">
      <w:pPr>
        <w:spacing w:line="360" w:lineRule="exact"/>
        <w:ind w:right="-1" w:firstLine="709"/>
        <w:contextualSpacing/>
        <w:jc w:val="both"/>
        <w:rPr>
          <w:sz w:val="28"/>
          <w:szCs w:val="28"/>
        </w:rPr>
      </w:pPr>
      <w:r>
        <w:rPr>
          <w:sz w:val="28"/>
          <w:szCs w:val="28"/>
        </w:rPr>
        <w:t>2.5. Постановление администрации</w:t>
      </w:r>
      <w:r w:rsidRPr="004E50AB">
        <w:rPr>
          <w:sz w:val="28"/>
          <w:szCs w:val="28"/>
        </w:rPr>
        <w:t xml:space="preserve"> Кикнурского</w:t>
      </w:r>
      <w:r>
        <w:rPr>
          <w:sz w:val="28"/>
          <w:szCs w:val="28"/>
        </w:rPr>
        <w:t xml:space="preserve"> сельского поселения Кикнурского района</w:t>
      </w:r>
      <w:r w:rsidRPr="004E50AB">
        <w:rPr>
          <w:sz w:val="28"/>
          <w:szCs w:val="28"/>
        </w:rPr>
        <w:t xml:space="preserve"> Киро</w:t>
      </w:r>
      <w:r>
        <w:rPr>
          <w:sz w:val="28"/>
          <w:szCs w:val="28"/>
        </w:rPr>
        <w:t>вской области от 27.12.2017 № 80</w:t>
      </w:r>
      <w:r w:rsidRPr="004E50AB">
        <w:rPr>
          <w:sz w:val="28"/>
          <w:szCs w:val="28"/>
        </w:rPr>
        <w:t xml:space="preserve"> «Об утверждении административного регламента </w:t>
      </w:r>
      <w:r>
        <w:rPr>
          <w:sz w:val="28"/>
          <w:szCs w:val="28"/>
        </w:rPr>
        <w:t>по предоставлению</w:t>
      </w:r>
      <w:r w:rsidRPr="004E50AB">
        <w:rPr>
          <w:sz w:val="28"/>
          <w:szCs w:val="28"/>
        </w:rPr>
        <w:t xml:space="preserve"> муниципальной услуги «</w:t>
      </w:r>
      <w:r>
        <w:rPr>
          <w:sz w:val="28"/>
          <w:szCs w:val="28"/>
        </w:rPr>
        <w:t>Предоставление объектов недвижимости, находящихся в муниципальной собственности муниципального образования Кикнурское сельское поселение Кикнурского района Кировской области, в аренду».</w:t>
      </w:r>
    </w:p>
    <w:p w:rsidR="005B31B7" w:rsidRPr="004E50AB" w:rsidRDefault="005B31B7" w:rsidP="005B31B7">
      <w:pPr>
        <w:spacing w:line="360" w:lineRule="exact"/>
        <w:ind w:right="-1" w:firstLine="709"/>
        <w:contextualSpacing/>
        <w:jc w:val="both"/>
        <w:rPr>
          <w:sz w:val="28"/>
          <w:szCs w:val="28"/>
        </w:rPr>
      </w:pPr>
      <w:r w:rsidRPr="004E50AB">
        <w:rPr>
          <w:sz w:val="28"/>
          <w:szCs w:val="28"/>
        </w:rPr>
        <w:t xml:space="preserve">3. Настоящее постановление разместить на официальном сайте </w:t>
      </w:r>
      <w:r>
        <w:rPr>
          <w:sz w:val="28"/>
          <w:szCs w:val="28"/>
        </w:rPr>
        <w:t>муниципального образования Кикнурский муниципальный округ Кировской области</w:t>
      </w:r>
      <w:r w:rsidRPr="004E50AB">
        <w:rPr>
          <w:sz w:val="28"/>
          <w:szCs w:val="28"/>
        </w:rPr>
        <w:t xml:space="preserve"> в информационно-телекоммуникационной сети «Интернет».</w:t>
      </w:r>
    </w:p>
    <w:p w:rsidR="005B31B7" w:rsidRDefault="005B31B7" w:rsidP="005B31B7">
      <w:pPr>
        <w:spacing w:line="360" w:lineRule="exact"/>
        <w:ind w:right="-1" w:firstLine="709"/>
        <w:contextualSpacing/>
        <w:jc w:val="both"/>
        <w:rPr>
          <w:sz w:val="72"/>
          <w:szCs w:val="72"/>
        </w:rPr>
      </w:pPr>
      <w:r w:rsidRPr="004E50AB">
        <w:rPr>
          <w:sz w:val="28"/>
          <w:szCs w:val="28"/>
        </w:rPr>
        <w:t>4. Постановление вступает в силу после его официального опубликования.</w:t>
      </w:r>
    </w:p>
    <w:p w:rsidR="005B31B7" w:rsidRDefault="005B31B7" w:rsidP="005B31B7">
      <w:pPr>
        <w:spacing w:line="360" w:lineRule="exact"/>
        <w:ind w:right="-1" w:firstLine="709"/>
        <w:contextualSpacing/>
        <w:jc w:val="both"/>
        <w:rPr>
          <w:sz w:val="72"/>
          <w:szCs w:val="72"/>
        </w:rPr>
      </w:pPr>
    </w:p>
    <w:p w:rsidR="005B31B7" w:rsidRPr="009E7B84" w:rsidRDefault="005B31B7" w:rsidP="005B31B7">
      <w:pPr>
        <w:spacing w:line="360" w:lineRule="exact"/>
        <w:ind w:right="-1" w:firstLine="709"/>
        <w:contextualSpacing/>
        <w:jc w:val="both"/>
        <w:rPr>
          <w:sz w:val="72"/>
          <w:szCs w:val="72"/>
        </w:rPr>
      </w:pPr>
    </w:p>
    <w:p w:rsidR="005B31B7" w:rsidRPr="004E50AB" w:rsidRDefault="005B31B7" w:rsidP="005B31B7">
      <w:pPr>
        <w:spacing w:line="360" w:lineRule="exact"/>
        <w:ind w:right="-1"/>
        <w:contextualSpacing/>
        <w:jc w:val="both"/>
        <w:rPr>
          <w:rFonts w:eastAsia="Calibri"/>
          <w:sz w:val="28"/>
          <w:szCs w:val="28"/>
          <w:lang w:eastAsia="en-US"/>
        </w:rPr>
      </w:pPr>
      <w:r w:rsidRPr="004E50AB">
        <w:rPr>
          <w:rFonts w:eastAsia="Calibri"/>
          <w:sz w:val="28"/>
          <w:szCs w:val="28"/>
          <w:lang w:eastAsia="en-US"/>
        </w:rPr>
        <w:t>Глава Кикнурского</w:t>
      </w:r>
    </w:p>
    <w:p w:rsidR="005B31B7" w:rsidRPr="009E7B84" w:rsidRDefault="005B31B7" w:rsidP="005B31B7">
      <w:pPr>
        <w:spacing w:line="360" w:lineRule="exact"/>
        <w:ind w:right="-1"/>
        <w:contextualSpacing/>
        <w:rPr>
          <w:rFonts w:eastAsia="Calibri"/>
          <w:sz w:val="28"/>
          <w:szCs w:val="28"/>
          <w:lang w:eastAsia="en-US"/>
        </w:rPr>
      </w:pPr>
      <w:r w:rsidRPr="004E50AB">
        <w:rPr>
          <w:rFonts w:eastAsia="Calibri"/>
          <w:sz w:val="28"/>
          <w:szCs w:val="28"/>
          <w:lang w:eastAsia="en-US"/>
        </w:rPr>
        <w:t>муниципального окр</w:t>
      </w:r>
      <w:r>
        <w:rPr>
          <w:rFonts w:eastAsia="Calibri"/>
          <w:sz w:val="28"/>
          <w:szCs w:val="28"/>
          <w:lang w:eastAsia="en-US"/>
        </w:rPr>
        <w:t xml:space="preserve">уга        </w:t>
      </w:r>
      <w:r w:rsidRPr="004E50AB">
        <w:rPr>
          <w:rFonts w:eastAsia="Calibri"/>
          <w:sz w:val="28"/>
          <w:szCs w:val="28"/>
          <w:lang w:eastAsia="en-US"/>
        </w:rPr>
        <w:t>С.Ю. Галкин</w:t>
      </w: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Default="005B31B7" w:rsidP="005B31B7">
      <w:pPr>
        <w:autoSpaceDE w:val="0"/>
        <w:autoSpaceDN w:val="0"/>
        <w:adjustRightInd w:val="0"/>
        <w:spacing w:line="360" w:lineRule="exact"/>
        <w:ind w:left="5103"/>
        <w:contextualSpacing/>
        <w:outlineLvl w:val="0"/>
        <w:rPr>
          <w:sz w:val="28"/>
          <w:szCs w:val="28"/>
        </w:rPr>
      </w:pPr>
    </w:p>
    <w:p w:rsidR="005B31B7" w:rsidRPr="004E50AB" w:rsidRDefault="005B31B7" w:rsidP="005B31B7">
      <w:pPr>
        <w:autoSpaceDE w:val="0"/>
        <w:autoSpaceDN w:val="0"/>
        <w:adjustRightInd w:val="0"/>
        <w:spacing w:line="360" w:lineRule="exact"/>
        <w:ind w:left="5103"/>
        <w:contextualSpacing/>
        <w:outlineLvl w:val="0"/>
        <w:rPr>
          <w:sz w:val="28"/>
          <w:szCs w:val="28"/>
        </w:rPr>
      </w:pPr>
      <w:r w:rsidRPr="004E50AB">
        <w:rPr>
          <w:sz w:val="28"/>
          <w:szCs w:val="28"/>
        </w:rPr>
        <w:lastRenderedPageBreak/>
        <w:t>Приложение</w:t>
      </w:r>
    </w:p>
    <w:p w:rsidR="005B31B7" w:rsidRPr="004E50AB" w:rsidRDefault="005B31B7" w:rsidP="005B31B7">
      <w:pPr>
        <w:autoSpaceDE w:val="0"/>
        <w:autoSpaceDN w:val="0"/>
        <w:adjustRightInd w:val="0"/>
        <w:spacing w:line="360" w:lineRule="exact"/>
        <w:ind w:left="5103"/>
        <w:contextualSpacing/>
        <w:outlineLvl w:val="0"/>
        <w:rPr>
          <w:sz w:val="28"/>
          <w:szCs w:val="28"/>
        </w:rPr>
      </w:pPr>
    </w:p>
    <w:p w:rsidR="005B31B7" w:rsidRPr="004E50AB" w:rsidRDefault="005B31B7" w:rsidP="005B31B7">
      <w:pPr>
        <w:autoSpaceDE w:val="0"/>
        <w:autoSpaceDN w:val="0"/>
        <w:adjustRightInd w:val="0"/>
        <w:spacing w:line="360" w:lineRule="exact"/>
        <w:ind w:left="5103"/>
        <w:contextualSpacing/>
        <w:outlineLvl w:val="0"/>
        <w:rPr>
          <w:sz w:val="28"/>
          <w:szCs w:val="28"/>
        </w:rPr>
      </w:pPr>
      <w:r w:rsidRPr="004E50AB">
        <w:rPr>
          <w:sz w:val="28"/>
          <w:szCs w:val="28"/>
        </w:rPr>
        <w:t>УТВЕРЖДЕН</w:t>
      </w:r>
    </w:p>
    <w:p w:rsidR="005B31B7" w:rsidRPr="004E50AB" w:rsidRDefault="005B31B7" w:rsidP="005B31B7">
      <w:pPr>
        <w:autoSpaceDE w:val="0"/>
        <w:autoSpaceDN w:val="0"/>
        <w:adjustRightInd w:val="0"/>
        <w:spacing w:line="360" w:lineRule="exact"/>
        <w:ind w:left="5103"/>
        <w:contextualSpacing/>
        <w:outlineLvl w:val="0"/>
        <w:rPr>
          <w:sz w:val="28"/>
          <w:szCs w:val="28"/>
        </w:rPr>
      </w:pPr>
    </w:p>
    <w:p w:rsidR="005B31B7" w:rsidRPr="004E50AB" w:rsidRDefault="005B31B7" w:rsidP="005B31B7">
      <w:pPr>
        <w:autoSpaceDE w:val="0"/>
        <w:autoSpaceDN w:val="0"/>
        <w:adjustRightInd w:val="0"/>
        <w:spacing w:line="360" w:lineRule="exact"/>
        <w:ind w:left="5103"/>
        <w:contextualSpacing/>
        <w:rPr>
          <w:sz w:val="28"/>
          <w:szCs w:val="28"/>
        </w:rPr>
      </w:pPr>
      <w:r w:rsidRPr="004E50AB">
        <w:rPr>
          <w:sz w:val="28"/>
          <w:szCs w:val="28"/>
        </w:rPr>
        <w:t>постановлением администрации Кикнурского муниципального округа Кировской области</w:t>
      </w:r>
    </w:p>
    <w:p w:rsidR="005B31B7" w:rsidRPr="004E50AB" w:rsidRDefault="005B31B7" w:rsidP="005B31B7">
      <w:pPr>
        <w:autoSpaceDE w:val="0"/>
        <w:autoSpaceDN w:val="0"/>
        <w:adjustRightInd w:val="0"/>
        <w:spacing w:line="360" w:lineRule="exact"/>
        <w:ind w:left="5103"/>
        <w:contextualSpacing/>
        <w:rPr>
          <w:sz w:val="28"/>
          <w:szCs w:val="28"/>
        </w:rPr>
      </w:pPr>
      <w:r>
        <w:rPr>
          <w:sz w:val="28"/>
          <w:szCs w:val="28"/>
        </w:rPr>
        <w:t xml:space="preserve">от 04.02.2022              </w:t>
      </w:r>
      <w:r w:rsidRPr="004E50AB">
        <w:rPr>
          <w:sz w:val="28"/>
          <w:szCs w:val="28"/>
        </w:rPr>
        <w:t>№</w:t>
      </w:r>
      <w:r>
        <w:rPr>
          <w:sz w:val="28"/>
          <w:szCs w:val="28"/>
        </w:rPr>
        <w:t xml:space="preserve"> 70</w:t>
      </w:r>
    </w:p>
    <w:p w:rsidR="005B31B7" w:rsidRPr="004E50AB" w:rsidRDefault="005B31B7" w:rsidP="005B31B7">
      <w:pPr>
        <w:autoSpaceDE w:val="0"/>
        <w:autoSpaceDN w:val="0"/>
        <w:adjustRightInd w:val="0"/>
        <w:spacing w:line="360" w:lineRule="exact"/>
        <w:ind w:firstLine="709"/>
        <w:contextualSpacing/>
        <w:rPr>
          <w:sz w:val="28"/>
          <w:szCs w:val="28"/>
        </w:rPr>
      </w:pPr>
    </w:p>
    <w:p w:rsidR="005B31B7" w:rsidRPr="004E50AB" w:rsidRDefault="005B31B7" w:rsidP="005B31B7">
      <w:pPr>
        <w:widowControl w:val="0"/>
        <w:autoSpaceDE w:val="0"/>
        <w:autoSpaceDN w:val="0"/>
        <w:adjustRightInd w:val="0"/>
        <w:ind w:left="426" w:right="396"/>
        <w:contextualSpacing/>
        <w:jc w:val="center"/>
        <w:rPr>
          <w:rFonts w:eastAsia="Calibri"/>
          <w:b/>
          <w:bCs/>
          <w:sz w:val="28"/>
          <w:szCs w:val="28"/>
          <w:lang w:eastAsia="en-US"/>
        </w:rPr>
      </w:pPr>
      <w:r w:rsidRPr="004E50AB">
        <w:rPr>
          <w:rFonts w:eastAsia="Calibri"/>
          <w:b/>
          <w:bCs/>
          <w:sz w:val="28"/>
          <w:szCs w:val="28"/>
          <w:lang w:eastAsia="en-US"/>
        </w:rPr>
        <w:t>АДМИНИСТРАТИВНЫЙ РЕГЛАМЕНТ</w:t>
      </w:r>
    </w:p>
    <w:p w:rsidR="005B31B7" w:rsidRDefault="005B31B7" w:rsidP="005B31B7">
      <w:pPr>
        <w:contextualSpacing/>
        <w:jc w:val="center"/>
        <w:rPr>
          <w:b/>
          <w:sz w:val="28"/>
          <w:szCs w:val="28"/>
        </w:rPr>
      </w:pPr>
      <w:r w:rsidRPr="004E50AB">
        <w:rPr>
          <w:b/>
          <w:sz w:val="28"/>
          <w:szCs w:val="28"/>
        </w:rPr>
        <w:t xml:space="preserve">предоставления муниципальной услуги «Предоставление </w:t>
      </w:r>
      <w:r>
        <w:rPr>
          <w:b/>
          <w:sz w:val="28"/>
          <w:szCs w:val="28"/>
        </w:rPr>
        <w:t xml:space="preserve">имущества, находящегося в муниципальной собственности и составляющего казну муниципального образования, в аренду без проведения торгов» </w:t>
      </w:r>
    </w:p>
    <w:p w:rsidR="005B31B7" w:rsidRDefault="005B31B7" w:rsidP="005B31B7">
      <w:pPr>
        <w:contextualSpacing/>
        <w:jc w:val="center"/>
        <w:rPr>
          <w:b/>
          <w:sz w:val="28"/>
          <w:szCs w:val="28"/>
        </w:rPr>
      </w:pPr>
    </w:p>
    <w:p w:rsidR="005B31B7" w:rsidRPr="00712191" w:rsidRDefault="005B31B7" w:rsidP="005B31B7">
      <w:pPr>
        <w:pStyle w:val="ConsPlusTitle"/>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1. Общие положения</w:t>
      </w:r>
    </w:p>
    <w:p w:rsidR="005B31B7" w:rsidRPr="00712191" w:rsidRDefault="005B31B7" w:rsidP="005B31B7">
      <w:pPr>
        <w:pStyle w:val="ConsPlusNormal"/>
        <w:contextualSpacing/>
        <w:jc w:val="both"/>
        <w:rPr>
          <w:rFonts w:ascii="Times New Roman" w:hAnsi="Times New Roman" w:cs="Times New Roman"/>
          <w:sz w:val="28"/>
          <w:szCs w:val="28"/>
        </w:rPr>
      </w:pPr>
    </w:p>
    <w:p w:rsidR="005B31B7" w:rsidRPr="00712191" w:rsidRDefault="005B31B7" w:rsidP="005B31B7">
      <w:pPr>
        <w:pStyle w:val="ConsPlusTitle"/>
        <w:ind w:firstLine="540"/>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1.1. П</w:t>
      </w:r>
      <w:r>
        <w:rPr>
          <w:rFonts w:ascii="Times New Roman" w:hAnsi="Times New Roman" w:cs="Times New Roman"/>
          <w:sz w:val="28"/>
          <w:szCs w:val="28"/>
        </w:rPr>
        <w:t>редмет регулирования регламента</w:t>
      </w:r>
    </w:p>
    <w:p w:rsidR="005B31B7" w:rsidRPr="009E7B84"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9E7B84">
        <w:rPr>
          <w:rFonts w:ascii="Times New Roman" w:hAnsi="Times New Roman" w:cs="Times New Roman"/>
          <w:sz w:val="28"/>
          <w:szCs w:val="28"/>
        </w:rPr>
        <w:t>Административный регламент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B31B7"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sidRPr="009E7B84">
          <w:rPr>
            <w:rFonts w:ascii="Times New Roman" w:hAnsi="Times New Roman" w:cs="Times New Roman"/>
            <w:color w:val="0000FF"/>
            <w:sz w:val="28"/>
            <w:szCs w:val="28"/>
          </w:rPr>
          <w:t>законе</w:t>
        </w:r>
      </w:hyperlink>
      <w:r w:rsidRPr="009E7B8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w:t>
      </w:r>
      <w:r w:rsidRPr="009E7B84">
        <w:rPr>
          <w:rFonts w:ascii="Times New Roman" w:hAnsi="Times New Roman" w:cs="Times New Roman"/>
          <w:sz w:val="28"/>
          <w:szCs w:val="28"/>
        </w:rPr>
        <w:lastRenderedPageBreak/>
        <w:t>области.</w:t>
      </w:r>
    </w:p>
    <w:p w:rsidR="005B31B7" w:rsidRPr="00712191" w:rsidRDefault="005B31B7" w:rsidP="005B31B7">
      <w:pPr>
        <w:pStyle w:val="ConsPlusTitle"/>
        <w:spacing w:before="220"/>
        <w:ind w:firstLine="539"/>
        <w:contextualSpacing/>
        <w:jc w:val="center"/>
        <w:outlineLvl w:val="2"/>
        <w:rPr>
          <w:rFonts w:ascii="Times New Roman" w:hAnsi="Times New Roman" w:cs="Times New Roman"/>
          <w:sz w:val="28"/>
          <w:szCs w:val="28"/>
        </w:rPr>
      </w:pPr>
      <w:r>
        <w:rPr>
          <w:rFonts w:ascii="Times New Roman" w:hAnsi="Times New Roman" w:cs="Times New Roman"/>
          <w:sz w:val="28"/>
          <w:szCs w:val="28"/>
        </w:rPr>
        <w:t>1.2. Круг заявителей</w:t>
      </w:r>
    </w:p>
    <w:p w:rsidR="005B31B7" w:rsidRPr="00712191" w:rsidRDefault="005B31B7" w:rsidP="005B31B7">
      <w:pPr>
        <w:pStyle w:val="ConsPlusNormal"/>
        <w:spacing w:before="220" w:line="440" w:lineRule="exact"/>
        <w:ind w:firstLine="851"/>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2" w:history="1">
        <w:r w:rsidRPr="00712191">
          <w:rPr>
            <w:rFonts w:ascii="Times New Roman" w:hAnsi="Times New Roman" w:cs="Times New Roman"/>
            <w:color w:val="0000FF"/>
            <w:sz w:val="28"/>
            <w:szCs w:val="28"/>
          </w:rPr>
          <w:t>частях 2</w:t>
        </w:r>
      </w:hyperlink>
      <w:r w:rsidRPr="00712191">
        <w:rPr>
          <w:rFonts w:ascii="Times New Roman" w:hAnsi="Times New Roman" w:cs="Times New Roman"/>
          <w:sz w:val="28"/>
          <w:szCs w:val="28"/>
        </w:rPr>
        <w:t xml:space="preserve"> и </w:t>
      </w:r>
      <w:hyperlink r:id="rId13" w:history="1">
        <w:r w:rsidRPr="00712191">
          <w:rPr>
            <w:rFonts w:ascii="Times New Roman" w:hAnsi="Times New Roman" w:cs="Times New Roman"/>
            <w:color w:val="0000FF"/>
            <w:sz w:val="28"/>
            <w:szCs w:val="28"/>
          </w:rPr>
          <w:t>3 статьи 1</w:t>
        </w:r>
      </w:hyperlink>
      <w:r>
        <w:rPr>
          <w:rFonts w:ascii="Times New Roman" w:hAnsi="Times New Roman" w:cs="Times New Roman"/>
          <w:sz w:val="28"/>
          <w:szCs w:val="28"/>
        </w:rPr>
        <w:t xml:space="preserve"> Федерального з</w:t>
      </w:r>
      <w:r w:rsidRPr="00712191">
        <w:rPr>
          <w:rFonts w:ascii="Times New Roman" w:hAnsi="Times New Roman" w:cs="Times New Roman"/>
          <w:sz w:val="28"/>
          <w:szCs w:val="28"/>
        </w:rPr>
        <w:t xml:space="preserve">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4" w:history="1">
        <w:r w:rsidRPr="00712191">
          <w:rPr>
            <w:rFonts w:ascii="Times New Roman" w:hAnsi="Times New Roman" w:cs="Times New Roman"/>
            <w:color w:val="0000FF"/>
            <w:sz w:val="28"/>
            <w:szCs w:val="28"/>
          </w:rPr>
          <w:t>статьей 15.1</w:t>
        </w:r>
      </w:hyperlink>
      <w:r w:rsidRPr="00712191">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r w:rsidRPr="00712191">
        <w:rPr>
          <w:rFonts w:ascii="Times New Roman" w:hAnsi="Times New Roman" w:cs="Times New Roman"/>
          <w:sz w:val="28"/>
          <w:szCs w:val="28"/>
        </w:rPr>
        <w:t>Закона N 210-ФЗ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письменной или электронной форме.</w:t>
      </w:r>
    </w:p>
    <w:p w:rsidR="005B31B7" w:rsidRPr="00712191" w:rsidRDefault="005B31B7" w:rsidP="005B31B7">
      <w:pPr>
        <w:pStyle w:val="ConsPlusTitle"/>
        <w:spacing w:before="220"/>
        <w:ind w:firstLine="539"/>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1.3. Требования к порядку информирования о пред</w:t>
      </w:r>
      <w:r>
        <w:rPr>
          <w:rFonts w:ascii="Times New Roman" w:hAnsi="Times New Roman" w:cs="Times New Roman"/>
          <w:sz w:val="28"/>
          <w:szCs w:val="28"/>
        </w:rPr>
        <w:t>оставлении муниципальной услуги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1.3.1. Порядок получения информации по вопросам предоставления муниципальной услуги.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Справочную 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на официальном сайте муниц</w:t>
      </w:r>
      <w:r>
        <w:rPr>
          <w:rFonts w:ascii="Times New Roman" w:hAnsi="Times New Roman" w:cs="Times New Roman"/>
          <w:sz w:val="28"/>
          <w:szCs w:val="28"/>
        </w:rPr>
        <w:t>ипального образования Кикнурский</w:t>
      </w:r>
      <w:r w:rsidRPr="00712191">
        <w:rPr>
          <w:rFonts w:ascii="Times New Roman" w:hAnsi="Times New Roman" w:cs="Times New Roman"/>
          <w:sz w:val="28"/>
          <w:szCs w:val="28"/>
        </w:rPr>
        <w:t xml:space="preserve"> муниципальный округ Кировской области в сети "Инт</w:t>
      </w:r>
      <w:r>
        <w:rPr>
          <w:rFonts w:ascii="Times New Roman" w:hAnsi="Times New Roman" w:cs="Times New Roman"/>
          <w:sz w:val="28"/>
          <w:szCs w:val="28"/>
        </w:rPr>
        <w:t>ернет" (далее - сайт Кикнурского</w:t>
      </w:r>
      <w:r w:rsidRPr="00712191">
        <w:rPr>
          <w:rFonts w:ascii="Times New Roman" w:hAnsi="Times New Roman" w:cs="Times New Roman"/>
          <w:sz w:val="28"/>
          <w:szCs w:val="28"/>
        </w:rPr>
        <w:t xml:space="preserve"> муниципального округа);</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на информационных стендах в местах предоставления муниципальной услуги. Информация адаптирована для инвалидов по зрению;</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при личном обращении заявителя;</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при обращении в письменной форме, в форме электронного документа;</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1.3.2. Заявитель имеет право на получение сведений о ходе исполнения муниципальной услуги при помощи телефона, посредством личного посещения в дни и часы работы органа, предоставляющего муниципальную услугу, либо в "Личном кабинете пользователя" Единого портала и/или Портала Кировской области.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запроса.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запрос.</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запроса в форме электронного документа с использованием Единого портала и/или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1.3.5. Порядок, форма, место размещения и способы получения справочной информации.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К справочной информации относятся:</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 xml:space="preserve">- место нахождения и график </w:t>
      </w:r>
      <w:r>
        <w:rPr>
          <w:rFonts w:ascii="Times New Roman" w:hAnsi="Times New Roman" w:cs="Times New Roman"/>
          <w:sz w:val="28"/>
          <w:szCs w:val="28"/>
        </w:rPr>
        <w:t>работы администрации Кикнурского</w:t>
      </w:r>
      <w:r w:rsidRPr="00712191">
        <w:rPr>
          <w:rFonts w:ascii="Times New Roman" w:hAnsi="Times New Roman" w:cs="Times New Roman"/>
          <w:sz w:val="28"/>
          <w:szCs w:val="28"/>
        </w:rPr>
        <w:t xml:space="preserve"> муниципального округа,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справочные телефоны специалистов организаций, участвующих в предоставлении муниципальной услуги;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адреса официального сайта, а также электронной почты а</w:t>
      </w:r>
      <w:r>
        <w:rPr>
          <w:rFonts w:ascii="Times New Roman" w:hAnsi="Times New Roman" w:cs="Times New Roman"/>
          <w:sz w:val="28"/>
          <w:szCs w:val="28"/>
        </w:rPr>
        <w:t>дминистрации Кикнурского</w:t>
      </w:r>
      <w:r w:rsidRPr="00712191">
        <w:rPr>
          <w:rFonts w:ascii="Times New Roman" w:hAnsi="Times New Roman" w:cs="Times New Roman"/>
          <w:sz w:val="28"/>
          <w:szCs w:val="28"/>
        </w:rPr>
        <w:t xml:space="preserve"> муниципального округа в сети "Интернет".</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Справочная информация размещена:</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на информационном стенде, находящемся </w:t>
      </w:r>
      <w:r>
        <w:rPr>
          <w:rFonts w:ascii="Times New Roman" w:hAnsi="Times New Roman" w:cs="Times New Roman"/>
          <w:sz w:val="28"/>
          <w:szCs w:val="28"/>
        </w:rPr>
        <w:t>в администрации Кикнурского</w:t>
      </w:r>
      <w:r w:rsidRPr="00712191">
        <w:rPr>
          <w:rFonts w:ascii="Times New Roman" w:hAnsi="Times New Roman" w:cs="Times New Roman"/>
          <w:sz w:val="28"/>
          <w:szCs w:val="28"/>
        </w:rPr>
        <w:t xml:space="preserve"> муниципального округа (далее - Администрация);</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Pr>
          <w:rFonts w:ascii="Times New Roman" w:hAnsi="Times New Roman" w:cs="Times New Roman"/>
          <w:sz w:val="28"/>
          <w:szCs w:val="28"/>
        </w:rPr>
        <w:t>- на сайте Кикнурского</w:t>
      </w:r>
      <w:r w:rsidRPr="00712191">
        <w:rPr>
          <w:rFonts w:ascii="Times New Roman" w:hAnsi="Times New Roman" w:cs="Times New Roman"/>
          <w:sz w:val="28"/>
          <w:szCs w:val="28"/>
        </w:rPr>
        <w:t xml:space="preserve"> муниципального округа;</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в федеральной государственной информационной системе "Федеральный реестр государственных услуг (функций)" (далее - Федеральный реестр);</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на Едином портале;</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на Портале Кировской области.</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Также справочную информацию можно получить:</w:t>
      </w:r>
    </w:p>
    <w:p w:rsidR="005B31B7" w:rsidRPr="00712191"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при обращении в письменной форме, в форме электронного документа;</w:t>
      </w:r>
    </w:p>
    <w:p w:rsidR="005B31B7" w:rsidRPr="009E7B84" w:rsidRDefault="005B31B7" w:rsidP="005B31B7">
      <w:pPr>
        <w:pStyle w:val="ConsPlusNormal"/>
        <w:spacing w:before="220" w:line="440" w:lineRule="exact"/>
        <w:ind w:firstLine="539"/>
        <w:contextualSpacing/>
        <w:jc w:val="both"/>
        <w:rPr>
          <w:rFonts w:ascii="Times New Roman" w:hAnsi="Times New Roman" w:cs="Times New Roman"/>
          <w:sz w:val="28"/>
          <w:szCs w:val="28"/>
        </w:rPr>
      </w:pPr>
      <w:r w:rsidRPr="00712191">
        <w:rPr>
          <w:rFonts w:ascii="Times New Roman" w:hAnsi="Times New Roman" w:cs="Times New Roman"/>
          <w:sz w:val="28"/>
          <w:szCs w:val="28"/>
        </w:rPr>
        <w:t>- по телефону.</w:t>
      </w:r>
    </w:p>
    <w:p w:rsidR="005B31B7" w:rsidRPr="006A206D" w:rsidRDefault="005B31B7" w:rsidP="005B31B7">
      <w:pPr>
        <w:pStyle w:val="ConsPlusNormal"/>
        <w:spacing w:before="220" w:line="440" w:lineRule="exact"/>
        <w:ind w:firstLine="539"/>
        <w:contextualSpacing/>
        <w:jc w:val="both"/>
        <w:rPr>
          <w:rFonts w:ascii="Times New Roman" w:eastAsia="Calibri" w:hAnsi="Times New Roman" w:cs="Times New Roman"/>
          <w:sz w:val="28"/>
          <w:szCs w:val="28"/>
          <w:lang w:eastAsia="en-US"/>
        </w:rPr>
      </w:pPr>
      <w:bookmarkStart w:id="2" w:name="P48"/>
      <w:bookmarkEnd w:id="2"/>
      <w:r>
        <w:rPr>
          <w:rFonts w:ascii="Times New Roman" w:hAnsi="Times New Roman" w:cs="Times New Roman"/>
          <w:sz w:val="28"/>
          <w:szCs w:val="28"/>
        </w:rPr>
        <w:t>1.3.6</w:t>
      </w:r>
      <w:r w:rsidRPr="009E7B84">
        <w:rPr>
          <w:rFonts w:ascii="Times New Roman" w:hAnsi="Times New Roman" w:cs="Times New Roman"/>
          <w:sz w:val="28"/>
          <w:szCs w:val="28"/>
        </w:rPr>
        <w:t xml:space="preserve">. </w:t>
      </w:r>
      <w:r w:rsidRPr="009D1614">
        <w:rPr>
          <w:rFonts w:ascii="Times New Roman" w:eastAsia="Calibri" w:hAnsi="Times New Roman" w:cs="Times New Roman"/>
          <w:sz w:val="28"/>
          <w:szCs w:val="28"/>
          <w:lang w:eastAsia="en-US"/>
        </w:rPr>
        <w:t>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5B31B7" w:rsidRPr="009E7B84" w:rsidRDefault="005B31B7" w:rsidP="005B31B7">
      <w:pPr>
        <w:pStyle w:val="ConsPlusTitle"/>
        <w:spacing w:line="440" w:lineRule="exact"/>
        <w:contextualSpacing/>
        <w:jc w:val="center"/>
        <w:outlineLvl w:val="1"/>
        <w:rPr>
          <w:rFonts w:ascii="Times New Roman" w:hAnsi="Times New Roman" w:cs="Times New Roman"/>
          <w:sz w:val="28"/>
          <w:szCs w:val="28"/>
        </w:rPr>
      </w:pPr>
      <w:r w:rsidRPr="009E7B84">
        <w:rPr>
          <w:rFonts w:ascii="Times New Roman" w:hAnsi="Times New Roman" w:cs="Times New Roman"/>
          <w:sz w:val="28"/>
          <w:szCs w:val="28"/>
        </w:rPr>
        <w:t>2. Стандарт предоставления муниципальной услуги</w:t>
      </w:r>
    </w:p>
    <w:p w:rsidR="005B31B7" w:rsidRPr="009E7B84" w:rsidRDefault="005B31B7" w:rsidP="005B31B7">
      <w:pPr>
        <w:pStyle w:val="ConsPlusNormal"/>
        <w:spacing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 Наименование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Наименование муниципальной услуги: "Предоставление имущества, находящегося в муниципальной собственности и составляющего казну </w:t>
      </w:r>
      <w:r w:rsidRPr="009E7B84">
        <w:rPr>
          <w:rFonts w:ascii="Times New Roman" w:hAnsi="Times New Roman" w:cs="Times New Roman"/>
          <w:sz w:val="28"/>
          <w:szCs w:val="28"/>
        </w:rPr>
        <w:lastRenderedPageBreak/>
        <w:t>муниципального образования, в аренду без проведения торгов".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2.2. Муниципальная услуга предостав</w:t>
      </w:r>
      <w:r>
        <w:rPr>
          <w:rFonts w:ascii="Times New Roman" w:hAnsi="Times New Roman" w:cs="Times New Roman"/>
          <w:sz w:val="28"/>
          <w:szCs w:val="28"/>
        </w:rPr>
        <w:t>ляется администрацией Кикнурского</w:t>
      </w:r>
      <w:r w:rsidRPr="009E7B84">
        <w:rPr>
          <w:rFonts w:ascii="Times New Roman" w:hAnsi="Times New Roman" w:cs="Times New Roman"/>
          <w:sz w:val="28"/>
          <w:szCs w:val="28"/>
        </w:rPr>
        <w:t xml:space="preserve"> муниципального округа (далее - Администрация) в лице отдела по </w:t>
      </w:r>
      <w:r>
        <w:rPr>
          <w:rFonts w:ascii="Times New Roman" w:hAnsi="Times New Roman" w:cs="Times New Roman"/>
          <w:sz w:val="28"/>
          <w:szCs w:val="28"/>
        </w:rPr>
        <w:t>муниципальному имуществу и земельным ресурсам А</w:t>
      </w:r>
      <w:r w:rsidRPr="009E7B84">
        <w:rPr>
          <w:rFonts w:ascii="Times New Roman" w:hAnsi="Times New Roman" w:cs="Times New Roman"/>
          <w:sz w:val="28"/>
          <w:szCs w:val="28"/>
        </w:rPr>
        <w:t>дм</w:t>
      </w:r>
      <w:r>
        <w:rPr>
          <w:rFonts w:ascii="Times New Roman" w:hAnsi="Times New Roman" w:cs="Times New Roman"/>
          <w:sz w:val="28"/>
          <w:szCs w:val="28"/>
        </w:rPr>
        <w:t>инистрации</w:t>
      </w:r>
      <w:r w:rsidRPr="009E7B84">
        <w:rPr>
          <w:rFonts w:ascii="Times New Roman" w:hAnsi="Times New Roman" w:cs="Times New Roman"/>
          <w:sz w:val="28"/>
          <w:szCs w:val="28"/>
        </w:rPr>
        <w:t xml:space="preserve"> (далее - Отдел по имуществу).</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2.3. Результат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Результатом предоставления муниципальной услуги является: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заключение договора аренды имущества;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отказ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2.4. Срок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 предоставления муниципальной услуги составляет 30 календарных дней.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 предоставления муниципальной услуги продлевается на 30 календарных дней в случаях:</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необходимости изготовления кадастрового или технического паспорта на нежилое помещение или здание до момента изготовления такого документа;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необходимости установления размера рыночной стоимости имущества, передаваемого по договору аренды.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и на Едином портале.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3" w:name="P83"/>
      <w:bookmarkEnd w:id="3"/>
      <w:r w:rsidRPr="009E7B84">
        <w:rPr>
          <w:rFonts w:ascii="Times New Roman" w:hAnsi="Times New Roman" w:cs="Times New Roman"/>
          <w:sz w:val="28"/>
          <w:szCs w:val="28"/>
        </w:rPr>
        <w:t>2.6. Перечень документов, необходимых для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2.6.1. Перечень документов, необходимых для предоставления муниципальной услуги и представляемых заявителем, включает в себя: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hyperlink w:anchor="P410" w:history="1">
        <w:r w:rsidRPr="009E7B84">
          <w:rPr>
            <w:rFonts w:ascii="Times New Roman" w:hAnsi="Times New Roman" w:cs="Times New Roman"/>
            <w:color w:val="0000FF"/>
            <w:sz w:val="28"/>
            <w:szCs w:val="28"/>
          </w:rPr>
          <w:t>заявление</w:t>
        </w:r>
      </w:hyperlink>
      <w:r w:rsidRPr="009E7B84">
        <w:rPr>
          <w:rFonts w:ascii="Times New Roman" w:hAnsi="Times New Roman" w:cs="Times New Roman"/>
          <w:sz w:val="28"/>
          <w:szCs w:val="28"/>
        </w:rPr>
        <w:t xml:space="preserve"> о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по установленн</w:t>
      </w:r>
      <w:r>
        <w:rPr>
          <w:rFonts w:ascii="Times New Roman" w:hAnsi="Times New Roman" w:cs="Times New Roman"/>
          <w:sz w:val="28"/>
          <w:szCs w:val="28"/>
        </w:rPr>
        <w:t>ой форме согласно приложению</w:t>
      </w:r>
      <w:r w:rsidRPr="009E7B84">
        <w:rPr>
          <w:rFonts w:ascii="Times New Roman" w:hAnsi="Times New Roman" w:cs="Times New Roman"/>
          <w:sz w:val="28"/>
          <w:szCs w:val="28"/>
        </w:rPr>
        <w:t>;</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копии учредительных документов заявителя со всеми изменениями и дополнениями, если таковые имелись, заверенные подписью руководителя (для юридических лиц);</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заверенную копию документа, подтверждающего полномочия руководителя предприятия (организации) (для юридических лиц);</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копию паспорта или иного документа, удостоверяющего личность заявителя (для физических лиц, индивидуальных предпринимателей);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надлежащим образом оформленную доверенность на имя представителя в случае подачи заявки представителем физического лица или индивидуального предпринимателя с копией паспорта представителя (для физических лиц, индивидуальных предпринимателей);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надлежащим образом оформленную доверенность на имя представителя в случае подачи заявки представителем предприятия (организации) с копией паспорта представителя (для юридических лиц);</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характеристику объекта аренды в произвольной форме.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Заявление и прилагаемые к нему документы, необходимые для предоставления муниципальной услуги, представляемые в форме электронных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могут быть поданы с использованием информационной системы "Портал государственных услуг Кировской области" и (или) федеральной государственной информационной системы "Единый портал государственных и муниципальных услуг (функций)";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оформляются в соответствии с требованиями к форматам заявления и иных документов, установленными Административным регламентом;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подписываются простой электронной подписью.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Прилагаемые к заявлению документы должны быть отсканированы и приложены к заявлению в электронном виде.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2.6.2. Документы, необходимые для предоставления муниципальной услуги и находящиеся в распоряжении органов, участвующих в предоставлении муниципальной услуги, в том числе в электронной форме, включают выписку из Единого государственного реестра юридических лиц или Единого государственного реестра индивидуальных предпринимателей.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w:t>
      </w:r>
      <w:r w:rsidRPr="009E7B84">
        <w:rPr>
          <w:rFonts w:ascii="Times New Roman" w:hAnsi="Times New Roman" w:cs="Times New Roman"/>
          <w:sz w:val="28"/>
          <w:szCs w:val="28"/>
        </w:rPr>
        <w:lastRenderedPageBreak/>
        <w:t>взаимодействия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2.6.3. При предоставлении муниципальной услуги Администрация не вправе требовать от заявителя: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E7B84">
          <w:rPr>
            <w:rFonts w:ascii="Times New Roman" w:hAnsi="Times New Roman" w:cs="Times New Roman"/>
            <w:color w:val="0000FF"/>
            <w:sz w:val="28"/>
            <w:szCs w:val="28"/>
          </w:rPr>
          <w:t>частью 1 статьи 1</w:t>
        </w:r>
      </w:hyperlink>
      <w:r w:rsidRPr="009E7B8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9E7B84">
        <w:rPr>
          <w:rFonts w:ascii="Times New Roman" w:hAnsi="Times New Roman" w:cs="Times New Roman"/>
          <w:sz w:val="28"/>
          <w:szCs w:val="28"/>
        </w:rPr>
        <w:t xml:space="preserve">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6" w:history="1">
        <w:r w:rsidRPr="009E7B84">
          <w:rPr>
            <w:rFonts w:ascii="Times New Roman" w:hAnsi="Times New Roman" w:cs="Times New Roman"/>
            <w:color w:val="0000FF"/>
            <w:sz w:val="28"/>
            <w:szCs w:val="28"/>
          </w:rPr>
          <w:t>частью 6 статьи 7</w:t>
        </w:r>
      </w:hyperlink>
      <w:r w:rsidRPr="009E7B84">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31B7" w:rsidRPr="00D1646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D1646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16464">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Федерального з</w:t>
      </w:r>
      <w:r w:rsidRPr="00D16464">
        <w:rPr>
          <w:rFonts w:ascii="Times New Roman" w:hAnsi="Times New Roman" w:cs="Times New Roman"/>
          <w:sz w:val="28"/>
          <w:szCs w:val="28"/>
        </w:rPr>
        <w:t>акона N 210-ФЗ;</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D16464">
        <w:rPr>
          <w:rFonts w:ascii="Times New Roman" w:eastAsia="Calibri"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D16464">
          <w:rPr>
            <w:rFonts w:ascii="Times New Roman" w:eastAsia="Calibri" w:hAnsi="Times New Roman" w:cs="Times New Roman"/>
            <w:color w:val="0000FF"/>
            <w:sz w:val="28"/>
            <w:szCs w:val="28"/>
          </w:rPr>
          <w:t xml:space="preserve">пунктом </w:t>
        </w:r>
        <w:r w:rsidRPr="00D16464">
          <w:rPr>
            <w:rFonts w:ascii="Times New Roman" w:eastAsia="Calibri" w:hAnsi="Times New Roman" w:cs="Times New Roman"/>
            <w:color w:val="0000FF"/>
            <w:sz w:val="28"/>
            <w:szCs w:val="28"/>
          </w:rPr>
          <w:lastRenderedPageBreak/>
          <w:t>7.2 части 1 статьи 16</w:t>
        </w:r>
      </w:hyperlink>
      <w:r w:rsidRPr="00D16464">
        <w:rPr>
          <w:rFonts w:ascii="Times New Roman" w:eastAsia="Calibri" w:hAnsi="Times New Roman" w:cs="Times New Roman"/>
          <w:sz w:val="28"/>
          <w:szCs w:val="28"/>
        </w:rPr>
        <w:t xml:space="preserve"> </w:t>
      </w:r>
      <w:r>
        <w:rPr>
          <w:rFonts w:ascii="Times New Roman" w:hAnsi="Times New Roman" w:cs="Times New Roman"/>
          <w:sz w:val="28"/>
          <w:szCs w:val="28"/>
        </w:rPr>
        <w:t>Федерального з</w:t>
      </w:r>
      <w:r w:rsidRPr="00D16464">
        <w:rPr>
          <w:rFonts w:ascii="Times New Roman" w:hAnsi="Times New Roman" w:cs="Times New Roman"/>
          <w:sz w:val="28"/>
          <w:szCs w:val="28"/>
        </w:rPr>
        <w:t>акона N 210-ФЗ</w:t>
      </w:r>
      <w:r w:rsidRPr="00D16464">
        <w:rPr>
          <w:rFonts w:ascii="Times New Roman" w:eastAsia="Calibri"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4" w:name="P108"/>
      <w:bookmarkEnd w:id="4"/>
      <w:r w:rsidRPr="009E7B84">
        <w:rPr>
          <w:rFonts w:ascii="Times New Roman" w:hAnsi="Times New Roman" w:cs="Times New Roman"/>
          <w:sz w:val="28"/>
          <w:szCs w:val="28"/>
        </w:rPr>
        <w:lastRenderedPageBreak/>
        <w:t>2.7. Перечень оснований для отказа в приеме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 текст в заявлении и (или) в прилагаемых к заявлению документах не поддается прочтению либо отсутствует.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2.8. Перечень оснований для отказа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2.8.1. Решение об отказе в предоставлении муниципальной услуги принимается в случаях:</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(для юридических лиц, индивидуальных предпринимателей);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непредставления или представления не в полном объеме документов, указанных в </w:t>
      </w:r>
      <w:hyperlink w:anchor="P83" w:history="1">
        <w:r w:rsidRPr="009E7B84">
          <w:rPr>
            <w:rFonts w:ascii="Times New Roman" w:hAnsi="Times New Roman" w:cs="Times New Roman"/>
            <w:color w:val="0000FF"/>
            <w:sz w:val="28"/>
            <w:szCs w:val="28"/>
          </w:rPr>
          <w:t>пункте 2.6</w:t>
        </w:r>
      </w:hyperlink>
      <w:r w:rsidRPr="009E7B84">
        <w:rPr>
          <w:rFonts w:ascii="Times New Roman" w:hAnsi="Times New Roman" w:cs="Times New Roman"/>
          <w:sz w:val="28"/>
          <w:szCs w:val="28"/>
        </w:rPr>
        <w:t xml:space="preserve"> Административного регламента, а также оформления представленных документов ненадлежащим образом;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возникновения в результате предоставления имущества в аренду негативных социальных и экологических последствий для населения, проживающего в данном населенном пункте, районе, микрорайоне, жилом доме;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необходимости использования имущества, предполагаемого к </w:t>
      </w:r>
      <w:r>
        <w:rPr>
          <w:rFonts w:ascii="Times New Roman" w:hAnsi="Times New Roman" w:cs="Times New Roman"/>
          <w:sz w:val="28"/>
          <w:szCs w:val="28"/>
        </w:rPr>
        <w:t>передаче в аренду, для муниципальных</w:t>
      </w:r>
      <w:r w:rsidRPr="009E7B84">
        <w:rPr>
          <w:rFonts w:ascii="Times New Roman" w:hAnsi="Times New Roman" w:cs="Times New Roman"/>
          <w:sz w:val="28"/>
          <w:szCs w:val="28"/>
        </w:rPr>
        <w:t xml:space="preserve"> нужд, в том числе для обеспечения исполнения полномочий органами муниципальной власти или муниципальными учреждениями;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отсутствия оснований, предусмотренных </w:t>
      </w:r>
      <w:hyperlink r:id="rId19" w:history="1">
        <w:r w:rsidRPr="009E7B84">
          <w:rPr>
            <w:rFonts w:ascii="Times New Roman" w:hAnsi="Times New Roman" w:cs="Times New Roman"/>
            <w:color w:val="0000FF"/>
            <w:sz w:val="28"/>
            <w:szCs w:val="28"/>
          </w:rPr>
          <w:t>статьей 17.1</w:t>
        </w:r>
      </w:hyperlink>
      <w:r w:rsidRPr="009E7B84">
        <w:rPr>
          <w:rFonts w:ascii="Times New Roman" w:hAnsi="Times New Roman" w:cs="Times New Roman"/>
          <w:sz w:val="28"/>
          <w:szCs w:val="28"/>
        </w:rPr>
        <w:t xml:space="preserve"> Федерального закона от 26.07.2006 N 135-ФЗ "О защите конкуренции", для предоставления в аренду муниципального имущества без проведения торгов (конкурса, аукциона);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наличия у заявителя (организации, индивидуального предпринимателя, физического лица), с которым планируется заключить договор аренды, неисполненных обязательств по ранее заключенным договорам аренды муниципальной имущества муниц</w:t>
      </w:r>
      <w:r>
        <w:rPr>
          <w:rFonts w:ascii="Times New Roman" w:hAnsi="Times New Roman" w:cs="Times New Roman"/>
          <w:sz w:val="28"/>
          <w:szCs w:val="28"/>
        </w:rPr>
        <w:t>ипального образования Кикнурский</w:t>
      </w:r>
      <w:r w:rsidRPr="009E7B84">
        <w:rPr>
          <w:rFonts w:ascii="Times New Roman" w:hAnsi="Times New Roman" w:cs="Times New Roman"/>
          <w:sz w:val="28"/>
          <w:szCs w:val="28"/>
        </w:rPr>
        <w:t xml:space="preserve"> муниципальный округ Кировской области;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если муниципальное имущество, о передаче в аренду которого просит заявитель, находится во владении и (или) в пользовании у иного лица;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несоответствия цели использования имущества, заявляемой потенциальным арендатором, функциональному назначению данного имущества.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2.10. Размер платы, взимаемой за предоставление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Муниципальная услуга оказывается бесплатно.</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2.12. Срок и порядок регистрации запроса о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Прием заявления о предоставлении муниципальной услуги, включая проверку полноты представленных документов, и регистрация заявления путем внесения информации о заявлении (номер и дата приема заявления, сведения о заявителе и объекте недвижимого имущества) в журнал, ведение которого осуществляется в электронной форме, не должны превышать 30 минут.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объекте </w:t>
      </w:r>
      <w:r w:rsidRPr="009E7B84">
        <w:rPr>
          <w:rFonts w:ascii="Times New Roman" w:hAnsi="Times New Roman" w:cs="Times New Roman"/>
          <w:sz w:val="28"/>
          <w:szCs w:val="28"/>
        </w:rPr>
        <w:lastRenderedPageBreak/>
        <w:t>недвижимого имущества, контактную информацию.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Регистрационный номер заявления сообщается заявителю при приеме заявления.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2.13.3.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0" w:history="1">
        <w:r w:rsidRPr="009E7B84">
          <w:rPr>
            <w:rFonts w:ascii="Times New Roman" w:hAnsi="Times New Roman" w:cs="Times New Roman"/>
            <w:color w:val="0000FF"/>
            <w:sz w:val="28"/>
            <w:szCs w:val="28"/>
          </w:rPr>
          <w:t>законом</w:t>
        </w:r>
      </w:hyperlink>
      <w:r w:rsidRPr="009E7B84">
        <w:rPr>
          <w:rFonts w:ascii="Times New Roman" w:hAnsi="Times New Roman" w:cs="Times New Roman"/>
          <w:sz w:val="28"/>
          <w:szCs w:val="28"/>
        </w:rPr>
        <w:t xml:space="preserve"> от 24.11.1995 N 181-ФЗ "О социальной защите инвалидов в Российской Федерации".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график работы (часы приема), контактные телефоны (телефон для справок), адрес </w:t>
      </w:r>
      <w:r>
        <w:rPr>
          <w:rFonts w:ascii="Times New Roman" w:hAnsi="Times New Roman" w:cs="Times New Roman"/>
          <w:sz w:val="28"/>
          <w:szCs w:val="28"/>
        </w:rPr>
        <w:t>официального сайта муниципального образования</w:t>
      </w:r>
      <w:r w:rsidRPr="009E7B84">
        <w:rPr>
          <w:rFonts w:ascii="Times New Roman" w:hAnsi="Times New Roman" w:cs="Times New Roman"/>
          <w:sz w:val="28"/>
          <w:szCs w:val="28"/>
        </w:rPr>
        <w:t xml:space="preserve"> в сети "Интернет", адреса электронной почты;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основания для отказа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номера кабинета (кабинки);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фамилии, имени и отчества специалиста, осуществляющего прием заявителей;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дней и часов приема, времени перерыва на обед.</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2.14. Показатели доступности и качества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2.14.1. Показателями доступности муниципальной услуги являются: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транспортная доступность к местам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1" w:history="1">
        <w:r w:rsidRPr="009E7B84">
          <w:rPr>
            <w:rFonts w:ascii="Times New Roman" w:hAnsi="Times New Roman" w:cs="Times New Roman"/>
            <w:color w:val="0000FF"/>
            <w:sz w:val="28"/>
            <w:szCs w:val="28"/>
          </w:rPr>
          <w:t>законом</w:t>
        </w:r>
      </w:hyperlink>
      <w:r w:rsidRPr="009E7B84">
        <w:rPr>
          <w:rFonts w:ascii="Times New Roman" w:hAnsi="Times New Roman" w:cs="Times New Roman"/>
          <w:sz w:val="28"/>
          <w:szCs w:val="28"/>
        </w:rPr>
        <w:t xml:space="preserve"> от 24.11.1995 N 181-ФЗ "О социальной защите инвалидов в Российской Федерации".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2.14.2. Показателями качества муниципальной услуги являются: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соблюдение срока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2.14.3. Получение муниципальной услуги по экстерриториальному принципу невозможно.</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2.14.5. Возможность получения информации о ходе предоставления муниципальной услуги указана в </w:t>
      </w:r>
      <w:hyperlink w:anchor="P50" w:history="1">
        <w:r w:rsidRPr="009E7B84">
          <w:rPr>
            <w:rFonts w:ascii="Times New Roman" w:hAnsi="Times New Roman" w:cs="Times New Roman"/>
            <w:color w:val="0000FF"/>
            <w:sz w:val="28"/>
            <w:szCs w:val="28"/>
          </w:rPr>
          <w:t>пункте 1.3.1</w:t>
        </w:r>
      </w:hyperlink>
      <w:r w:rsidRPr="009E7B84">
        <w:rPr>
          <w:rFonts w:ascii="Times New Roman" w:hAnsi="Times New Roman" w:cs="Times New Roman"/>
          <w:sz w:val="28"/>
          <w:szCs w:val="28"/>
        </w:rPr>
        <w:t xml:space="preserve"> настоящего Административного регламента.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2.15.1. Особенности предоставления муниципальной услуги в многофункциональном центре.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сайте муниципального образования в разделе "Муниципальные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2.15.2. Особенности предоставления муниципальной услуги в электронной форме: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 получение информации о порядке и сроках предоставления </w:t>
      </w:r>
      <w:r w:rsidRPr="009E7B84">
        <w:rPr>
          <w:rFonts w:ascii="Times New Roman" w:hAnsi="Times New Roman" w:cs="Times New Roman"/>
          <w:sz w:val="28"/>
          <w:szCs w:val="28"/>
        </w:rPr>
        <w:lastRenderedPageBreak/>
        <w:t>муниципальной услуги в сети Интернет, в том числе на официальном сайте муниципального образования, на Едином портале, Региональном портале;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w:t>
      </w:r>
      <w:r>
        <w:rPr>
          <w:rFonts w:ascii="Times New Roman" w:hAnsi="Times New Roman" w:cs="Times New Roman"/>
          <w:sz w:val="28"/>
          <w:szCs w:val="28"/>
        </w:rPr>
        <w:t xml:space="preserve"> муниципального образования</w:t>
      </w:r>
      <w:r w:rsidRPr="009E7B84">
        <w:rPr>
          <w:rFonts w:ascii="Times New Roman" w:hAnsi="Times New Roman" w:cs="Times New Roman"/>
          <w:sz w:val="28"/>
          <w:szCs w:val="28"/>
        </w:rPr>
        <w:t>, на Едином портале, Региональном портале;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для физических лиц: простая электронная подпись либо усиленная квалифицированная подпись;</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для юридических лиц: усиленная квалифицированная подпись.</w:t>
      </w:r>
    </w:p>
    <w:p w:rsidR="005B31B7" w:rsidRPr="009E7B84" w:rsidRDefault="005B31B7" w:rsidP="005B31B7">
      <w:pPr>
        <w:pStyle w:val="ConsPlusNormal"/>
        <w:spacing w:line="440" w:lineRule="exact"/>
        <w:contextualSpacing/>
        <w:jc w:val="both"/>
        <w:rPr>
          <w:rFonts w:ascii="Times New Roman" w:hAnsi="Times New Roman" w:cs="Times New Roman"/>
          <w:sz w:val="28"/>
          <w:szCs w:val="28"/>
        </w:rPr>
      </w:pPr>
    </w:p>
    <w:p w:rsidR="005B31B7" w:rsidRPr="009E7B84" w:rsidRDefault="005B31B7" w:rsidP="005B31B7">
      <w:pPr>
        <w:pStyle w:val="ConsPlusTitle"/>
        <w:contextualSpacing/>
        <w:jc w:val="center"/>
        <w:outlineLvl w:val="1"/>
        <w:rPr>
          <w:rFonts w:ascii="Times New Roman" w:hAnsi="Times New Roman" w:cs="Times New Roman"/>
          <w:sz w:val="28"/>
          <w:szCs w:val="28"/>
        </w:rPr>
      </w:pPr>
      <w:r w:rsidRPr="009E7B84">
        <w:rPr>
          <w:rFonts w:ascii="Times New Roman" w:hAnsi="Times New Roman" w:cs="Times New Roman"/>
          <w:sz w:val="28"/>
          <w:szCs w:val="28"/>
        </w:rPr>
        <w:t>3. Состав, последовательность и сроки выполнения</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административных процедур (действий), требования к порядку</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их выполнения, в том числе особенности выполнения</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административных процедур (действий) в электронной форме,</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а также особенности выполнения административных процедур</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в многофункциональных центрах</w:t>
      </w:r>
    </w:p>
    <w:p w:rsidR="005B31B7" w:rsidRPr="009E7B84" w:rsidRDefault="005B31B7" w:rsidP="005B31B7">
      <w:pPr>
        <w:pStyle w:val="ConsPlusNormal"/>
        <w:contextualSpacing/>
        <w:jc w:val="both"/>
        <w:rPr>
          <w:rFonts w:ascii="Times New Roman" w:hAnsi="Times New Roman" w:cs="Times New Roman"/>
          <w:sz w:val="28"/>
          <w:szCs w:val="28"/>
        </w:rPr>
      </w:pPr>
    </w:p>
    <w:p w:rsidR="005B31B7" w:rsidRPr="009E7B84" w:rsidRDefault="005B31B7" w:rsidP="005B31B7">
      <w:pPr>
        <w:pStyle w:val="ConsPlusTitle"/>
        <w:ind w:firstLine="540"/>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3.1. Перечень административных процедур (действий) при предоставлении муниц</w:t>
      </w:r>
      <w:r>
        <w:rPr>
          <w:rFonts w:ascii="Times New Roman" w:hAnsi="Times New Roman" w:cs="Times New Roman"/>
          <w:sz w:val="28"/>
          <w:szCs w:val="28"/>
        </w:rPr>
        <w:t>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прием и регистрация заявления;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направление (выдача) документов заявителю.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3.1.2. Перечень административных процедур при предоставлении муниципальной услуги в электронной форме: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прием и регистрация заявления;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направление (выдача) документов заявителю.</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3.2. Описание последовательности действий при пред</w:t>
      </w:r>
      <w:r>
        <w:rPr>
          <w:rFonts w:ascii="Times New Roman" w:hAnsi="Times New Roman" w:cs="Times New Roman"/>
          <w:sz w:val="28"/>
          <w:szCs w:val="28"/>
        </w:rPr>
        <w:t>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5" w:name="P191"/>
      <w:bookmarkEnd w:id="5"/>
      <w:r w:rsidRPr="009E7B84">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6" w:name="P192"/>
      <w:bookmarkEnd w:id="6"/>
      <w:r w:rsidRPr="009E7B84">
        <w:rPr>
          <w:rFonts w:ascii="Times New Roman" w:hAnsi="Times New Roman" w:cs="Times New Roman"/>
          <w:sz w:val="28"/>
          <w:szCs w:val="28"/>
        </w:rPr>
        <w:t>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7" w:name="P193"/>
      <w:bookmarkEnd w:id="7"/>
      <w:r w:rsidRPr="009E7B84">
        <w:rPr>
          <w:rFonts w:ascii="Times New Roman" w:hAnsi="Times New Roman" w:cs="Times New Roman"/>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и направление его заявителю либо отказ в предоставлении таких сведений и направление его заявителю.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bookmarkStart w:id="8" w:name="P194"/>
      <w:bookmarkEnd w:id="8"/>
      <w:r w:rsidRPr="009E7B84">
        <w:rPr>
          <w:rFonts w:ascii="Times New Roman" w:hAnsi="Times New Roman" w:cs="Times New Roman"/>
          <w:sz w:val="28"/>
          <w:szCs w:val="28"/>
        </w:rPr>
        <w:t>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w:anchor="P191" w:history="1">
        <w:r w:rsidRPr="009E7B84">
          <w:rPr>
            <w:rFonts w:ascii="Times New Roman" w:hAnsi="Times New Roman" w:cs="Times New Roman"/>
            <w:color w:val="0000FF"/>
            <w:sz w:val="28"/>
            <w:szCs w:val="28"/>
          </w:rPr>
          <w:t>абзацах 2</w:t>
        </w:r>
      </w:hyperlink>
      <w:r w:rsidRPr="009E7B84">
        <w:rPr>
          <w:rFonts w:ascii="Times New Roman" w:hAnsi="Times New Roman" w:cs="Times New Roman"/>
          <w:sz w:val="28"/>
          <w:szCs w:val="28"/>
        </w:rPr>
        <w:t xml:space="preserve">, </w:t>
      </w:r>
      <w:hyperlink w:anchor="P192" w:history="1">
        <w:r w:rsidRPr="009E7B84">
          <w:rPr>
            <w:rFonts w:ascii="Times New Roman" w:hAnsi="Times New Roman" w:cs="Times New Roman"/>
            <w:color w:val="0000FF"/>
            <w:sz w:val="28"/>
            <w:szCs w:val="28"/>
          </w:rPr>
          <w:t>3</w:t>
        </w:r>
      </w:hyperlink>
      <w:r w:rsidRPr="009E7B84">
        <w:rPr>
          <w:rFonts w:ascii="Times New Roman" w:hAnsi="Times New Roman" w:cs="Times New Roman"/>
          <w:sz w:val="28"/>
          <w:szCs w:val="28"/>
        </w:rPr>
        <w:t xml:space="preserve">, </w:t>
      </w:r>
      <w:hyperlink w:anchor="P193" w:history="1">
        <w:r w:rsidRPr="009E7B84">
          <w:rPr>
            <w:rFonts w:ascii="Times New Roman" w:hAnsi="Times New Roman" w:cs="Times New Roman"/>
            <w:color w:val="0000FF"/>
            <w:sz w:val="28"/>
            <w:szCs w:val="28"/>
          </w:rPr>
          <w:t>4</w:t>
        </w:r>
      </w:hyperlink>
      <w:r w:rsidRPr="009E7B84">
        <w:rPr>
          <w:rFonts w:ascii="Times New Roman" w:hAnsi="Times New Roman" w:cs="Times New Roman"/>
          <w:sz w:val="28"/>
          <w:szCs w:val="28"/>
        </w:rPr>
        <w:t xml:space="preserve">, </w:t>
      </w:r>
      <w:hyperlink w:anchor="P194" w:history="1">
        <w:r w:rsidRPr="009E7B84">
          <w:rPr>
            <w:rFonts w:ascii="Times New Roman" w:hAnsi="Times New Roman" w:cs="Times New Roman"/>
            <w:color w:val="0000FF"/>
            <w:sz w:val="28"/>
            <w:szCs w:val="28"/>
          </w:rPr>
          <w:t>5 данного подраздела 3.2 раздела 3</w:t>
        </w:r>
      </w:hyperlink>
      <w:r w:rsidRPr="009E7B84">
        <w:rPr>
          <w:rFonts w:ascii="Times New Roman" w:hAnsi="Times New Roman" w:cs="Times New Roman"/>
          <w:sz w:val="28"/>
          <w:szCs w:val="28"/>
        </w:rPr>
        <w:t xml:space="preserve"> настоящего Административного регламента.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Перечень процедур (действий), выполняемых многофункциональным центром: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прием и регистрация заявления и представленных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выдача результата предоставления муниципальной услуги.</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bookmarkStart w:id="9" w:name="P199"/>
      <w:bookmarkEnd w:id="9"/>
      <w:r w:rsidRPr="009E7B84">
        <w:rPr>
          <w:rFonts w:ascii="Times New Roman" w:hAnsi="Times New Roman" w:cs="Times New Roman"/>
          <w:sz w:val="28"/>
          <w:szCs w:val="28"/>
        </w:rPr>
        <w:lastRenderedPageBreak/>
        <w:t>3.3. Описание последовательности административных действий при приеме и регистрации заявле</w:t>
      </w:r>
      <w:r>
        <w:rPr>
          <w:rFonts w:ascii="Times New Roman" w:hAnsi="Times New Roman" w:cs="Times New Roman"/>
          <w:sz w:val="28"/>
          <w:szCs w:val="28"/>
        </w:rPr>
        <w:t>ния и представленных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Специалист, ответственный за прием и регистрацию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регистрирует в установленном порядке поступившее заявление;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устанавливает наличие оснований, указанных в </w:t>
      </w:r>
      <w:hyperlink w:anchor="P108" w:history="1">
        <w:r w:rsidRPr="009E7B84">
          <w:rPr>
            <w:rFonts w:ascii="Times New Roman" w:hAnsi="Times New Roman" w:cs="Times New Roman"/>
            <w:color w:val="0000FF"/>
            <w:sz w:val="28"/>
            <w:szCs w:val="28"/>
          </w:rPr>
          <w:t>подразделе 2.7 раздела 2</w:t>
        </w:r>
      </w:hyperlink>
      <w:r w:rsidRPr="009E7B84">
        <w:rPr>
          <w:rFonts w:ascii="Times New Roman" w:hAnsi="Times New Roman" w:cs="Times New Roman"/>
          <w:sz w:val="28"/>
          <w:szCs w:val="28"/>
        </w:rPr>
        <w:t xml:space="preserve">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Максимальный срок выполнения действий не может превышать 1 рабочего дня.</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bookmarkStart w:id="10" w:name="P208"/>
      <w:bookmarkEnd w:id="10"/>
      <w:r w:rsidRPr="009E7B84">
        <w:rPr>
          <w:rFonts w:ascii="Times New Roman" w:hAnsi="Times New Roman" w:cs="Times New Roman"/>
          <w:sz w:val="28"/>
          <w:szCs w:val="28"/>
        </w:rPr>
        <w:t>3.4. Описание последовательности действий при формировании и направ</w:t>
      </w:r>
      <w:r>
        <w:rPr>
          <w:rFonts w:ascii="Times New Roman" w:hAnsi="Times New Roman" w:cs="Times New Roman"/>
          <w:sz w:val="28"/>
          <w:szCs w:val="28"/>
        </w:rPr>
        <w:t>лении межведомственных запросов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Необходимость формирования и направления межведомственных запросов отсутствует.</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bookmarkStart w:id="11" w:name="P211"/>
      <w:bookmarkEnd w:id="11"/>
      <w:r w:rsidRPr="009E7B84">
        <w:rPr>
          <w:rFonts w:ascii="Times New Roman" w:hAnsi="Times New Roman" w:cs="Times New Roman"/>
          <w:sz w:val="28"/>
          <w:szCs w:val="28"/>
        </w:rPr>
        <w:t xml:space="preserve">3.5. Описание последовательности действий при рассмотрении заявления и представленных документов в целях подготовки решения о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и направлении его заявителю либо отказе в </w:t>
      </w:r>
      <w:r w:rsidRPr="009E7B84">
        <w:rPr>
          <w:rFonts w:ascii="Times New Roman" w:hAnsi="Times New Roman" w:cs="Times New Roman"/>
          <w:sz w:val="28"/>
          <w:szCs w:val="28"/>
        </w:rPr>
        <w:lastRenderedPageBreak/>
        <w:t>предоставлении таких сведе</w:t>
      </w:r>
      <w:r>
        <w:rPr>
          <w:rFonts w:ascii="Times New Roman" w:hAnsi="Times New Roman" w:cs="Times New Roman"/>
          <w:sz w:val="28"/>
          <w:szCs w:val="28"/>
        </w:rPr>
        <w:t>ний и направлении его заявителю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административной процедуры является непосредственное письменное (почтовое или электронное) либо устное обращение заявителя в Администрацию о предоставлении информации.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Должностное лицо Администрации уточняет, какую информацию хочет получить заявитель, и определяет, относится ли указанный запрос к предоставлению имущества, находящегося в муниципальной собственности и составляющего казну муниципального образования, в аренду без проведения торгов.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Максимальное время предоставления муниципальной услуги при личном обращении не должно превышать пятнадцать минут.</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 предоставления муниципальной услуг</w:t>
      </w:r>
      <w:r>
        <w:rPr>
          <w:rFonts w:ascii="Times New Roman" w:hAnsi="Times New Roman" w:cs="Times New Roman"/>
          <w:sz w:val="28"/>
          <w:szCs w:val="28"/>
        </w:rPr>
        <w:t>и не должен превышать пятнадцати</w:t>
      </w:r>
      <w:r w:rsidRPr="009E7B84">
        <w:rPr>
          <w:rFonts w:ascii="Times New Roman" w:hAnsi="Times New Roman" w:cs="Times New Roman"/>
          <w:sz w:val="28"/>
          <w:szCs w:val="28"/>
        </w:rPr>
        <w:t xml:space="preserve"> рабочих дней со дня подачи полного комплекта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Результатом административной процедуры является предоставление заявителю имущества, находящегося в муниципальной собственности и составляющего казну муниципального образования, в аренду без проведения торгов либо отказ в предоставлении таких сведений.</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3.6. Описание последовательности административных действий при уведомлении заявителя о готовности результата пред</w:t>
      </w:r>
      <w:r>
        <w:rPr>
          <w:rFonts w:ascii="Times New Roman" w:hAnsi="Times New Roman" w:cs="Times New Roman"/>
          <w:sz w:val="28"/>
          <w:szCs w:val="28"/>
        </w:rPr>
        <w:t>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Максимальный срок выполнения административной процедуры не может </w:t>
      </w:r>
      <w:r w:rsidRPr="009E7B84">
        <w:rPr>
          <w:rFonts w:ascii="Times New Roman" w:hAnsi="Times New Roman" w:cs="Times New Roman"/>
          <w:sz w:val="28"/>
          <w:szCs w:val="28"/>
        </w:rPr>
        <w:lastRenderedPageBreak/>
        <w:t>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w:t>
      </w:r>
      <w:r>
        <w:rPr>
          <w:rFonts w:ascii="Times New Roman" w:hAnsi="Times New Roman" w:cs="Times New Roman"/>
          <w:sz w:val="28"/>
          <w:szCs w:val="28"/>
        </w:rPr>
        <w:t>ий) и Портала Кировской области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Информация о муниципальной услуге размещается на Едином портале государственных и муниципальных услуг (функций) (далее - Единый портал) или на Портале Кировской области (далее - Региональный портал).</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3.7.1. Описание последовательности действий при приеме и регистрации заявления и документов на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3.7.2.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w:anchor="P199" w:history="1">
        <w:r w:rsidRPr="009E7B84">
          <w:rPr>
            <w:rFonts w:ascii="Times New Roman" w:hAnsi="Times New Roman" w:cs="Times New Roman"/>
            <w:color w:val="0000FF"/>
            <w:sz w:val="28"/>
            <w:szCs w:val="28"/>
          </w:rPr>
          <w:t>подразделах 3.3</w:t>
        </w:r>
      </w:hyperlink>
      <w:r w:rsidRPr="009E7B84">
        <w:rPr>
          <w:rFonts w:ascii="Times New Roman" w:hAnsi="Times New Roman" w:cs="Times New Roman"/>
          <w:sz w:val="28"/>
          <w:szCs w:val="28"/>
        </w:rPr>
        <w:t xml:space="preserve">, </w:t>
      </w:r>
      <w:hyperlink w:anchor="P208" w:history="1">
        <w:r w:rsidRPr="009E7B84">
          <w:rPr>
            <w:rFonts w:ascii="Times New Roman" w:hAnsi="Times New Roman" w:cs="Times New Roman"/>
            <w:color w:val="0000FF"/>
            <w:sz w:val="28"/>
            <w:szCs w:val="28"/>
          </w:rPr>
          <w:t>3.4 раздела 3</w:t>
        </w:r>
      </w:hyperlink>
      <w:r w:rsidRPr="009E7B84">
        <w:rPr>
          <w:rFonts w:ascii="Times New Roman" w:hAnsi="Times New Roman" w:cs="Times New Roman"/>
          <w:sz w:val="28"/>
          <w:szCs w:val="28"/>
        </w:rPr>
        <w:t xml:space="preserve"> настоящего Административного регламента.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3.7.3. Последовательность административных действий при </w:t>
      </w:r>
      <w:r w:rsidRPr="009E7B84">
        <w:rPr>
          <w:rFonts w:ascii="Times New Roman" w:hAnsi="Times New Roman" w:cs="Times New Roman"/>
          <w:sz w:val="28"/>
          <w:szCs w:val="28"/>
        </w:rPr>
        <w:lastRenderedPageBreak/>
        <w:t xml:space="preserve">рассмотрении заявления и представленных документов в целях подготовки решения о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и направлении ее заявителю либо отказе в предоставлении таких сведений и направлении его заявителю аналогична последовательности указанной в </w:t>
      </w:r>
      <w:hyperlink w:anchor="P211" w:history="1">
        <w:r w:rsidRPr="009E7B84">
          <w:rPr>
            <w:rFonts w:ascii="Times New Roman" w:hAnsi="Times New Roman" w:cs="Times New Roman"/>
            <w:color w:val="0000FF"/>
            <w:sz w:val="28"/>
            <w:szCs w:val="28"/>
          </w:rPr>
          <w:t>подразделе 3.5 раздела 3</w:t>
        </w:r>
      </w:hyperlink>
      <w:r w:rsidRPr="009E7B84">
        <w:rPr>
          <w:rFonts w:ascii="Times New Roman" w:hAnsi="Times New Roman" w:cs="Times New Roman"/>
          <w:sz w:val="28"/>
          <w:szCs w:val="28"/>
        </w:rPr>
        <w:t xml:space="preserve"> настоящего Административного регламента.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3.8. Описание административных процедур (действий), выполняемых мно</w:t>
      </w:r>
      <w:r>
        <w:rPr>
          <w:rFonts w:ascii="Times New Roman" w:hAnsi="Times New Roman" w:cs="Times New Roman"/>
          <w:sz w:val="28"/>
          <w:szCs w:val="28"/>
        </w:rPr>
        <w:t>гофункциональными центрами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документа, удостоверяющего личность заявителя либо его представителя;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документа, подтверждающего полномочия представителя заявителя.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08" w:history="1">
        <w:r w:rsidRPr="009E7B84">
          <w:rPr>
            <w:rFonts w:ascii="Times New Roman" w:hAnsi="Times New Roman" w:cs="Times New Roman"/>
            <w:color w:val="0000FF"/>
            <w:sz w:val="28"/>
            <w:szCs w:val="28"/>
          </w:rPr>
          <w:t>подразделе 2.7</w:t>
        </w:r>
      </w:hyperlink>
      <w:r w:rsidRPr="009E7B84">
        <w:rPr>
          <w:rFonts w:ascii="Times New Roman" w:hAnsi="Times New Roman" w:cs="Times New Roman"/>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w:t>
      </w:r>
      <w:r w:rsidRPr="009E7B84">
        <w:rPr>
          <w:rFonts w:ascii="Times New Roman" w:hAnsi="Times New Roman" w:cs="Times New Roman"/>
          <w:sz w:val="28"/>
          <w:szCs w:val="28"/>
        </w:rPr>
        <w:lastRenderedPageBreak/>
        <w:t>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Запрос документов в рамках системы межведомственного взаимодействия не осуществляется.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3.8.2. Описание последовательности действий при выдаче результата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документ, удостоверяющий личность заявителя либо его представителя;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документ, подтверждающий полномочия представителя заявителя.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3.8.3. Особенности выполнения административных процедур (действий) в многофункциональном центре.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В случае подачи запроса на предоставление муниципальной услуги через многофункциональный центр:</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 xml:space="preserve">3.9.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 документах</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случае необходимости внесения изменений в решение о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либо отказ в предоставлении таких сведений в связи с допущенными опечатками и (или) ошибками в тексте документа заявитель направляет заявление.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случае внесения изменений в решение о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либо отказ в предоставлении имущества, находящегося в муниципальной собственности и составляющего казну муниципального образования, в аренду без проведения торгов в части исправления допущенных опечаток и ошибок по инициативе Администрации в адрес заявителя направляется копия такого решения.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3.10. Порядок отзыва заявления о пред</w:t>
      </w:r>
      <w:r>
        <w:rPr>
          <w:rFonts w:ascii="Times New Roman" w:hAnsi="Times New Roman" w:cs="Times New Roman"/>
          <w:sz w:val="28"/>
          <w:szCs w:val="28"/>
        </w:rPr>
        <w:t xml:space="preserve">оставлении муниципальной </w:t>
      </w:r>
      <w:r>
        <w:rPr>
          <w:rFonts w:ascii="Times New Roman" w:hAnsi="Times New Roman" w:cs="Times New Roman"/>
          <w:sz w:val="28"/>
          <w:szCs w:val="28"/>
        </w:rPr>
        <w:lastRenderedPageBreak/>
        <w:t>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5B31B7" w:rsidRPr="009E7B84" w:rsidRDefault="005B31B7" w:rsidP="005B31B7">
      <w:pPr>
        <w:pStyle w:val="ConsPlusNormal"/>
        <w:spacing w:line="440" w:lineRule="exact"/>
        <w:contextualSpacing/>
        <w:jc w:val="both"/>
        <w:rPr>
          <w:rFonts w:ascii="Times New Roman" w:hAnsi="Times New Roman" w:cs="Times New Roman"/>
          <w:sz w:val="28"/>
          <w:szCs w:val="28"/>
        </w:rPr>
      </w:pPr>
    </w:p>
    <w:p w:rsidR="005B31B7" w:rsidRPr="009E7B84" w:rsidRDefault="005B31B7" w:rsidP="005B31B7">
      <w:pPr>
        <w:pStyle w:val="ConsPlusTitle"/>
        <w:contextualSpacing/>
        <w:jc w:val="center"/>
        <w:outlineLvl w:val="1"/>
        <w:rPr>
          <w:rFonts w:ascii="Times New Roman" w:hAnsi="Times New Roman" w:cs="Times New Roman"/>
          <w:sz w:val="28"/>
          <w:szCs w:val="28"/>
        </w:rPr>
      </w:pPr>
      <w:r w:rsidRPr="009E7B84">
        <w:rPr>
          <w:rFonts w:ascii="Times New Roman" w:hAnsi="Times New Roman" w:cs="Times New Roman"/>
          <w:sz w:val="28"/>
          <w:szCs w:val="28"/>
        </w:rPr>
        <w:t>4. Формы контроля за исполнением</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Административного регламента</w:t>
      </w:r>
    </w:p>
    <w:p w:rsidR="005B31B7" w:rsidRPr="009E7B84" w:rsidRDefault="005B31B7" w:rsidP="005B31B7">
      <w:pPr>
        <w:pStyle w:val="ConsPlusNormal"/>
        <w:contextualSpacing/>
        <w:jc w:val="both"/>
        <w:rPr>
          <w:rFonts w:ascii="Times New Roman" w:hAnsi="Times New Roman" w:cs="Times New Roman"/>
          <w:sz w:val="28"/>
          <w:szCs w:val="28"/>
        </w:rPr>
      </w:pPr>
    </w:p>
    <w:p w:rsidR="005B31B7" w:rsidRPr="009E7B84" w:rsidRDefault="005B31B7" w:rsidP="005B31B7">
      <w:pPr>
        <w:pStyle w:val="ConsPlusTitle"/>
        <w:ind w:firstLine="540"/>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4.1. Порядок осущ</w:t>
      </w:r>
      <w:r>
        <w:rPr>
          <w:rFonts w:ascii="Times New Roman" w:hAnsi="Times New Roman" w:cs="Times New Roman"/>
          <w:sz w:val="28"/>
          <w:szCs w:val="28"/>
        </w:rPr>
        <w:t>ествления текущего контроля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округа или уполномоченным должностным лицом.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lastRenderedPageBreak/>
        <w:t>4.1.3. Глава округа, а также уполномоченное им должностное лицо, осуществляя контроль, вправе:</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контролировать соблюдение порядка и условий предоставления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w:t>
      </w:r>
      <w:r>
        <w:rPr>
          <w:rFonts w:ascii="Times New Roman" w:hAnsi="Times New Roman" w:cs="Times New Roman"/>
          <w:sz w:val="28"/>
          <w:szCs w:val="28"/>
        </w:rPr>
        <w:t>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4.2.3. Проверки могут быть плановыми и внеплановыми.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w:t>
      </w:r>
      <w:r w:rsidRPr="009E7B84">
        <w:rPr>
          <w:rFonts w:ascii="Times New Roman" w:hAnsi="Times New Roman" w:cs="Times New Roman"/>
          <w:sz w:val="28"/>
          <w:szCs w:val="28"/>
        </w:rPr>
        <w:lastRenderedPageBreak/>
        <w:t>связанный с предоставлением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4.2.7. Проверка осуществляется на основании распоряжения Администрации.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w:t>
      </w:r>
      <w:r>
        <w:rPr>
          <w:rFonts w:ascii="Times New Roman" w:hAnsi="Times New Roman" w:cs="Times New Roman"/>
          <w:sz w:val="28"/>
          <w:szCs w:val="28"/>
        </w:rPr>
        <w:t xml:space="preserve"> обязанности главы округа</w:t>
      </w:r>
      <w:r w:rsidRPr="009E7B84">
        <w:rPr>
          <w:rFonts w:ascii="Times New Roman" w:hAnsi="Times New Roman" w:cs="Times New Roman"/>
          <w:sz w:val="28"/>
          <w:szCs w:val="28"/>
        </w:rPr>
        <w:t>).</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B31B7" w:rsidRPr="009E7B84" w:rsidRDefault="005B31B7" w:rsidP="005B31B7">
      <w:pPr>
        <w:pStyle w:val="ConsPlusTitle"/>
        <w:spacing w:before="220"/>
        <w:ind w:firstLine="539"/>
        <w:contextualSpacing/>
        <w:jc w:val="both"/>
        <w:outlineLvl w:val="2"/>
        <w:rPr>
          <w:rFonts w:ascii="Times New Roman" w:hAnsi="Times New Roman" w:cs="Times New Roman"/>
          <w:sz w:val="28"/>
          <w:szCs w:val="28"/>
        </w:rPr>
      </w:pPr>
      <w:r w:rsidRPr="009E7B84">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w:t>
      </w:r>
      <w:r w:rsidRPr="009E7B84">
        <w:rPr>
          <w:rFonts w:ascii="Times New Roman" w:hAnsi="Times New Roman" w:cs="Times New Roman"/>
          <w:sz w:val="28"/>
          <w:szCs w:val="28"/>
        </w:rPr>
        <w:lastRenderedPageBreak/>
        <w:t>стороны гражда</w:t>
      </w:r>
      <w:r>
        <w:rPr>
          <w:rFonts w:ascii="Times New Roman" w:hAnsi="Times New Roman" w:cs="Times New Roman"/>
          <w:sz w:val="28"/>
          <w:szCs w:val="28"/>
        </w:rPr>
        <w:t>н, их объединений и организаций</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8" w:history="1">
        <w:r w:rsidRPr="009E7B84">
          <w:rPr>
            <w:rFonts w:ascii="Times New Roman" w:hAnsi="Times New Roman" w:cs="Times New Roman"/>
            <w:color w:val="0000FF"/>
            <w:sz w:val="28"/>
            <w:szCs w:val="28"/>
          </w:rPr>
          <w:t>подразделе 1.2</w:t>
        </w:r>
      </w:hyperlink>
      <w:r w:rsidRPr="009E7B84">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B31B7" w:rsidRPr="009E7B84" w:rsidRDefault="005B31B7" w:rsidP="005B31B7">
      <w:pPr>
        <w:pStyle w:val="ConsPlusNormal"/>
        <w:spacing w:before="220" w:line="440" w:lineRule="exact"/>
        <w:ind w:firstLine="540"/>
        <w:contextualSpacing/>
        <w:jc w:val="both"/>
        <w:rPr>
          <w:rFonts w:ascii="Times New Roman" w:hAnsi="Times New Roman" w:cs="Times New Roman"/>
          <w:sz w:val="28"/>
          <w:szCs w:val="28"/>
        </w:rPr>
      </w:pPr>
      <w:r w:rsidRPr="009E7B84">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B31B7" w:rsidRPr="009E7B84" w:rsidRDefault="005B31B7" w:rsidP="005B31B7">
      <w:pPr>
        <w:pStyle w:val="ConsPlusNormal"/>
        <w:spacing w:line="440" w:lineRule="exact"/>
        <w:contextualSpacing/>
        <w:jc w:val="both"/>
        <w:rPr>
          <w:rFonts w:ascii="Times New Roman" w:hAnsi="Times New Roman" w:cs="Times New Roman"/>
          <w:sz w:val="28"/>
          <w:szCs w:val="28"/>
        </w:rPr>
      </w:pPr>
    </w:p>
    <w:p w:rsidR="005B31B7" w:rsidRPr="009E7B84" w:rsidRDefault="005B31B7" w:rsidP="005B31B7">
      <w:pPr>
        <w:pStyle w:val="ConsPlusTitle"/>
        <w:contextualSpacing/>
        <w:jc w:val="center"/>
        <w:outlineLvl w:val="1"/>
        <w:rPr>
          <w:rFonts w:ascii="Times New Roman" w:hAnsi="Times New Roman" w:cs="Times New Roman"/>
          <w:sz w:val="28"/>
          <w:szCs w:val="28"/>
        </w:rPr>
      </w:pPr>
      <w:r w:rsidRPr="009E7B84">
        <w:rPr>
          <w:rFonts w:ascii="Times New Roman" w:hAnsi="Times New Roman" w:cs="Times New Roman"/>
          <w:sz w:val="28"/>
          <w:szCs w:val="28"/>
        </w:rPr>
        <w:t>5. Досудебный (внесудебный) порядок обжалования решений</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и действий (бездействия) органа, предоставляющего</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муниципальную услугу, должностного лица органа,</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предоставляющего муниципальную услугу, либо муниципального</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служащего, а также многофункциональных центров</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предоставления государственных и муниципальных услуг</w:t>
      </w:r>
    </w:p>
    <w:p w:rsidR="005B31B7" w:rsidRPr="009E7B84" w:rsidRDefault="005B31B7" w:rsidP="005B31B7">
      <w:pPr>
        <w:pStyle w:val="ConsPlusTitle"/>
        <w:contextualSpacing/>
        <w:jc w:val="center"/>
        <w:rPr>
          <w:rFonts w:ascii="Times New Roman" w:hAnsi="Times New Roman" w:cs="Times New Roman"/>
          <w:sz w:val="28"/>
          <w:szCs w:val="28"/>
        </w:rPr>
      </w:pPr>
      <w:r w:rsidRPr="009E7B84">
        <w:rPr>
          <w:rFonts w:ascii="Times New Roman" w:hAnsi="Times New Roman" w:cs="Times New Roman"/>
          <w:sz w:val="28"/>
          <w:szCs w:val="28"/>
        </w:rPr>
        <w:t>и их работников</w:t>
      </w:r>
    </w:p>
    <w:p w:rsidR="005B31B7" w:rsidRDefault="005B31B7" w:rsidP="005B31B7">
      <w:pPr>
        <w:pStyle w:val="ConsPlusNormal"/>
        <w:contextualSpacing/>
        <w:jc w:val="both"/>
        <w:rPr>
          <w:rFonts w:ascii="Times New Roman" w:hAnsi="Times New Roman" w:cs="Times New Roman"/>
          <w:sz w:val="28"/>
          <w:szCs w:val="28"/>
        </w:rPr>
      </w:pPr>
    </w:p>
    <w:p w:rsidR="005B31B7" w:rsidRDefault="005B31B7" w:rsidP="005B31B7">
      <w:pPr>
        <w:pStyle w:val="docdata"/>
        <w:spacing w:before="0" w:beforeAutospacing="0" w:after="0" w:afterAutospacing="0" w:line="360" w:lineRule="auto"/>
        <w:ind w:firstLine="709"/>
        <w:jc w:val="both"/>
      </w:pPr>
      <w:r>
        <w:rPr>
          <w:color w:val="000000"/>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B31B7" w:rsidRPr="00D563B9" w:rsidRDefault="005B31B7" w:rsidP="005B31B7">
      <w:pPr>
        <w:pStyle w:val="ae"/>
        <w:spacing w:before="0" w:beforeAutospacing="0" w:after="0" w:afterAutospacing="0" w:line="360" w:lineRule="auto"/>
        <w:ind w:firstLine="709"/>
        <w:jc w:val="both"/>
        <w:rPr>
          <w:b/>
        </w:rPr>
      </w:pPr>
      <w:r w:rsidRPr="00D563B9">
        <w:rPr>
          <w:b/>
          <w:color w:val="000000"/>
          <w:sz w:val="28"/>
          <w:szCs w:val="28"/>
        </w:rPr>
        <w:t xml:space="preserve">5.2. Досудебный порядок обжалования. </w:t>
      </w:r>
    </w:p>
    <w:p w:rsidR="005B31B7" w:rsidRDefault="005B31B7" w:rsidP="005B31B7">
      <w:pPr>
        <w:pStyle w:val="ae"/>
        <w:spacing w:before="0" w:beforeAutospacing="0" w:after="0" w:afterAutospacing="0" w:line="360" w:lineRule="auto"/>
        <w:ind w:firstLine="709"/>
        <w:jc w:val="both"/>
      </w:pPr>
      <w:r>
        <w:rPr>
          <w:color w:val="000000"/>
          <w:sz w:val="28"/>
          <w:szCs w:val="28"/>
        </w:rPr>
        <w:t>5.2.1. Заявитель может обратиться с жалобой, в том числе в следующих случаях:</w:t>
      </w:r>
    </w:p>
    <w:p w:rsidR="005B31B7" w:rsidRDefault="005B31B7" w:rsidP="005B31B7">
      <w:pPr>
        <w:pStyle w:val="ae"/>
        <w:spacing w:before="0" w:beforeAutospacing="0" w:after="0" w:afterAutospacing="0" w:line="360" w:lineRule="auto"/>
        <w:ind w:firstLine="709"/>
        <w:jc w:val="both"/>
      </w:pPr>
      <w:r>
        <w:rPr>
          <w:color w:val="000000"/>
          <w:sz w:val="28"/>
          <w:szCs w:val="28"/>
        </w:rPr>
        <w:t>нарушение срока регистрации заявления о предоставлении муниципальной услуги;</w:t>
      </w:r>
    </w:p>
    <w:p w:rsidR="005B31B7" w:rsidRDefault="005B31B7" w:rsidP="005B31B7">
      <w:pPr>
        <w:pStyle w:val="ae"/>
        <w:spacing w:before="0" w:beforeAutospacing="0" w:after="0" w:afterAutospacing="0" w:line="360" w:lineRule="auto"/>
        <w:ind w:firstLine="709"/>
        <w:jc w:val="both"/>
      </w:pPr>
      <w:r>
        <w:rPr>
          <w:color w:val="000000"/>
          <w:sz w:val="28"/>
          <w:szCs w:val="28"/>
        </w:rPr>
        <w:t>нарушение срока предоставления муниципальной услуги;</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color w:val="000000"/>
          <w:sz w:val="28"/>
          <w:szCs w:val="28"/>
        </w:rPr>
        <w:lastRenderedPageBreak/>
        <w:t>правовыми актами Кировской области, муниципальными правовыми актами для предоставления муниципальной услуги;</w:t>
      </w:r>
    </w:p>
    <w:p w:rsidR="005B31B7" w:rsidRDefault="005B31B7" w:rsidP="005B31B7">
      <w:pPr>
        <w:pStyle w:val="ae"/>
        <w:spacing w:before="0" w:beforeAutospacing="0" w:after="0" w:afterAutospacing="0" w:line="360" w:lineRule="auto"/>
        <w:ind w:firstLine="709"/>
        <w:jc w:val="both"/>
      </w:pPr>
      <w:r>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B31B7" w:rsidRDefault="005B31B7" w:rsidP="005B31B7">
      <w:pPr>
        <w:pStyle w:val="ae"/>
        <w:spacing w:before="0" w:beforeAutospacing="0" w:after="0" w:afterAutospacing="0" w:line="360" w:lineRule="auto"/>
        <w:ind w:firstLine="709"/>
        <w:jc w:val="both"/>
      </w:pPr>
      <w:r>
        <w:rPr>
          <w:color w:val="000000"/>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5B31B7" w:rsidRDefault="005B31B7" w:rsidP="005B31B7">
      <w:pPr>
        <w:pStyle w:val="ae"/>
        <w:spacing w:before="0" w:beforeAutospacing="0" w:after="0" w:afterAutospacing="0" w:line="360" w:lineRule="auto"/>
        <w:ind w:firstLine="709"/>
        <w:jc w:val="both"/>
      </w:pPr>
      <w:r>
        <w:rPr>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B31B7" w:rsidRDefault="005B31B7" w:rsidP="005B31B7">
      <w:pPr>
        <w:pStyle w:val="ae"/>
        <w:spacing w:before="0" w:beforeAutospacing="0" w:after="0" w:afterAutospacing="0" w:line="360" w:lineRule="auto"/>
        <w:ind w:firstLine="709"/>
        <w:jc w:val="both"/>
      </w:pPr>
      <w:r>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31B7" w:rsidRDefault="005B31B7" w:rsidP="005B31B7">
      <w:pPr>
        <w:pStyle w:val="ae"/>
        <w:spacing w:before="0" w:beforeAutospacing="0" w:after="0" w:afterAutospacing="0" w:line="360" w:lineRule="auto"/>
        <w:ind w:firstLine="709"/>
        <w:jc w:val="both"/>
      </w:pPr>
      <w:r>
        <w:rPr>
          <w:color w:val="000000"/>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5B31B7" w:rsidRDefault="005B31B7" w:rsidP="005B31B7">
      <w:pPr>
        <w:pStyle w:val="ae"/>
        <w:spacing w:before="0" w:beforeAutospacing="0" w:after="0" w:afterAutospacing="0" w:line="360" w:lineRule="auto"/>
        <w:ind w:firstLine="709"/>
        <w:jc w:val="both"/>
      </w:pPr>
      <w:r>
        <w:rPr>
          <w:color w:val="000000"/>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5.2.3. Жалоба может быть направлена по почте, через многофункциональный центр (при его наличии), с использованием сети </w:t>
      </w:r>
      <w:r>
        <w:rPr>
          <w:color w:val="000000"/>
          <w:sz w:val="28"/>
          <w:szCs w:val="28"/>
        </w:rPr>
        <w:lastRenderedPageBreak/>
        <w:t>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5B31B7" w:rsidRDefault="005B31B7" w:rsidP="005B31B7">
      <w:pPr>
        <w:pStyle w:val="ae"/>
        <w:spacing w:before="0" w:beforeAutospacing="0" w:after="0" w:afterAutospacing="0" w:line="360" w:lineRule="auto"/>
        <w:ind w:firstLine="709"/>
        <w:jc w:val="both"/>
      </w:pPr>
      <w:r>
        <w:rPr>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B31B7" w:rsidRDefault="005B31B7" w:rsidP="005B31B7">
      <w:pPr>
        <w:pStyle w:val="ae"/>
        <w:spacing w:before="0" w:beforeAutospacing="0" w:after="0" w:afterAutospacing="0" w:line="360" w:lineRule="auto"/>
        <w:ind w:firstLine="709"/>
        <w:jc w:val="both"/>
      </w:pPr>
      <w:r>
        <w:rPr>
          <w:color w:val="000000"/>
          <w:sz w:val="28"/>
          <w:szCs w:val="28"/>
        </w:rPr>
        <w:t>5.2.4. Жалоба должна содержать:</w:t>
      </w:r>
    </w:p>
    <w:p w:rsidR="005B31B7" w:rsidRDefault="005B31B7" w:rsidP="005B31B7">
      <w:pPr>
        <w:pStyle w:val="ae"/>
        <w:spacing w:before="0" w:beforeAutospacing="0" w:after="0" w:afterAutospacing="0" w:line="360" w:lineRule="auto"/>
        <w:ind w:firstLine="709"/>
        <w:jc w:val="both"/>
      </w:pPr>
      <w:r>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31B7" w:rsidRDefault="005B31B7" w:rsidP="005B31B7">
      <w:pPr>
        <w:pStyle w:val="ae"/>
        <w:spacing w:before="0" w:beforeAutospacing="0" w:after="0" w:afterAutospacing="0" w:line="360" w:lineRule="auto"/>
        <w:ind w:firstLine="709"/>
        <w:jc w:val="both"/>
      </w:pPr>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1B7" w:rsidRDefault="005B31B7" w:rsidP="005B31B7">
      <w:pPr>
        <w:pStyle w:val="ae"/>
        <w:spacing w:before="0" w:beforeAutospacing="0" w:after="0" w:afterAutospacing="0" w:line="360" w:lineRule="auto"/>
        <w:ind w:firstLine="709"/>
        <w:jc w:val="both"/>
      </w:pPr>
      <w:r>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31B7" w:rsidRDefault="005B31B7" w:rsidP="005B31B7">
      <w:pPr>
        <w:pStyle w:val="ae"/>
        <w:spacing w:before="0" w:beforeAutospacing="0" w:after="0" w:afterAutospacing="0" w:line="360" w:lineRule="auto"/>
        <w:ind w:firstLine="709"/>
        <w:jc w:val="both"/>
      </w:pPr>
      <w:r>
        <w:rPr>
          <w:color w:val="000000"/>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Pr>
          <w:color w:val="000000"/>
          <w:sz w:val="28"/>
          <w:szCs w:val="28"/>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Время приема жалоб должно совпадать со временем предоставления муниципальных услуг. </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B31B7" w:rsidRDefault="005B31B7" w:rsidP="005B31B7">
      <w:pPr>
        <w:pStyle w:val="ae"/>
        <w:spacing w:before="0" w:beforeAutospacing="0" w:after="0" w:afterAutospacing="0" w:line="360" w:lineRule="auto"/>
        <w:ind w:firstLine="709"/>
        <w:jc w:val="both"/>
      </w:pPr>
      <w:r>
        <w:rPr>
          <w:color w:val="000000"/>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B31B7" w:rsidRDefault="005B31B7" w:rsidP="005B31B7">
      <w:pPr>
        <w:pStyle w:val="ae"/>
        <w:spacing w:before="0" w:beforeAutospacing="0" w:after="0" w:afterAutospacing="0" w:line="360" w:lineRule="auto"/>
        <w:ind w:firstLine="709"/>
        <w:jc w:val="both"/>
      </w:pPr>
      <w:r>
        <w:rPr>
          <w:color w:val="000000"/>
          <w:sz w:val="28"/>
          <w:szCs w:val="28"/>
        </w:rPr>
        <w:t>оформленная в соответствии с законодательством Российской Федерации доверенность (для физических лиц);</w:t>
      </w:r>
    </w:p>
    <w:p w:rsidR="005B31B7" w:rsidRDefault="005B31B7" w:rsidP="005B31B7">
      <w:pPr>
        <w:pStyle w:val="ae"/>
        <w:spacing w:before="0" w:beforeAutospacing="0" w:after="0" w:afterAutospacing="0" w:line="360" w:lineRule="auto"/>
        <w:ind w:firstLine="709"/>
        <w:jc w:val="both"/>
      </w:pPr>
      <w:r>
        <w:rPr>
          <w:color w:val="000000"/>
          <w:sz w:val="28"/>
          <w:szCs w:val="28"/>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5B31B7" w:rsidRDefault="005B31B7" w:rsidP="005B31B7">
      <w:pPr>
        <w:pStyle w:val="ae"/>
        <w:spacing w:before="0" w:beforeAutospacing="0" w:after="0" w:afterAutospacing="0" w:line="360" w:lineRule="auto"/>
        <w:ind w:firstLine="709"/>
        <w:jc w:val="both"/>
      </w:pPr>
      <w:r>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В электронном виде жалоба может быть подана заявителем посредством: </w:t>
      </w:r>
    </w:p>
    <w:p w:rsidR="005B31B7" w:rsidRDefault="005B31B7" w:rsidP="005B31B7">
      <w:pPr>
        <w:pStyle w:val="ae"/>
        <w:spacing w:before="0" w:beforeAutospacing="0" w:after="0" w:afterAutospacing="0" w:line="360" w:lineRule="auto"/>
        <w:ind w:firstLine="709"/>
        <w:jc w:val="both"/>
      </w:pPr>
      <w:r>
        <w:rPr>
          <w:color w:val="000000"/>
          <w:sz w:val="28"/>
          <w:szCs w:val="28"/>
        </w:rPr>
        <w:t>сети Интернет, включая официальный сайт органа, предоставляющего муниципальную услугу;</w:t>
      </w:r>
    </w:p>
    <w:p w:rsidR="005B31B7" w:rsidRDefault="005B31B7" w:rsidP="005B31B7">
      <w:pPr>
        <w:pStyle w:val="ae"/>
        <w:spacing w:before="0" w:beforeAutospacing="0" w:after="0" w:afterAutospacing="0" w:line="360" w:lineRule="auto"/>
        <w:ind w:firstLine="709"/>
        <w:jc w:val="both"/>
      </w:pPr>
      <w:r>
        <w:rPr>
          <w:color w:val="000000"/>
          <w:sz w:val="28"/>
          <w:szCs w:val="28"/>
        </w:rPr>
        <w:lastRenderedPageBreak/>
        <w:t>Единого портала, Регионального портала.</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B31B7" w:rsidRDefault="005B31B7" w:rsidP="005B31B7">
      <w:pPr>
        <w:pStyle w:val="ae"/>
        <w:spacing w:before="0" w:beforeAutospacing="0" w:after="0" w:afterAutospacing="0" w:line="360" w:lineRule="auto"/>
        <w:ind w:firstLine="709"/>
        <w:jc w:val="both"/>
      </w:pPr>
      <w:r>
        <w:rPr>
          <w:color w:val="000000"/>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B31B7" w:rsidRDefault="005B31B7" w:rsidP="005B31B7">
      <w:pPr>
        <w:pStyle w:val="ae"/>
        <w:spacing w:before="0" w:beforeAutospacing="0" w:after="0" w:afterAutospacing="0" w:line="360" w:lineRule="auto"/>
        <w:ind w:firstLine="709"/>
        <w:jc w:val="both"/>
      </w:pPr>
      <w:r>
        <w:rPr>
          <w:color w:val="000000"/>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B31B7" w:rsidRDefault="005B31B7" w:rsidP="005B31B7">
      <w:pPr>
        <w:pStyle w:val="ae"/>
        <w:spacing w:before="0" w:beforeAutospacing="0" w:after="0" w:afterAutospacing="0" w:line="360" w:lineRule="auto"/>
        <w:ind w:firstLine="709"/>
        <w:jc w:val="both"/>
      </w:pPr>
      <w:r>
        <w:rPr>
          <w:color w:val="000000"/>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31B7" w:rsidRDefault="005B31B7" w:rsidP="005B31B7">
      <w:pPr>
        <w:pStyle w:val="ae"/>
        <w:spacing w:before="0" w:beforeAutospacing="0" w:after="0" w:afterAutospacing="0" w:line="360" w:lineRule="auto"/>
        <w:ind w:firstLine="709"/>
        <w:jc w:val="both"/>
      </w:pPr>
      <w:r>
        <w:rPr>
          <w:color w:val="000000"/>
          <w:sz w:val="28"/>
          <w:szCs w:val="28"/>
        </w:rPr>
        <w:lastRenderedPageBreak/>
        <w:t>5.2.12. По результатам рассмотрения жалобы орган, предоставляющий муниципальную услугу, принимает решение:</w:t>
      </w:r>
    </w:p>
    <w:p w:rsidR="005B31B7" w:rsidRDefault="005B31B7" w:rsidP="005B31B7">
      <w:pPr>
        <w:pStyle w:val="ae"/>
        <w:spacing w:before="0" w:beforeAutospacing="0" w:after="0" w:afterAutospacing="0" w:line="360" w:lineRule="auto"/>
        <w:ind w:firstLine="709"/>
        <w:jc w:val="both"/>
      </w:pPr>
      <w:r>
        <w:rPr>
          <w:color w:val="000000"/>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B31B7" w:rsidRDefault="005B31B7" w:rsidP="005B31B7">
      <w:pPr>
        <w:pStyle w:val="ae"/>
        <w:spacing w:before="0" w:beforeAutospacing="0" w:after="0" w:afterAutospacing="0" w:line="360" w:lineRule="auto"/>
        <w:ind w:firstLine="709"/>
        <w:jc w:val="both"/>
      </w:pPr>
      <w:r>
        <w:rPr>
          <w:color w:val="000000"/>
          <w:sz w:val="28"/>
          <w:szCs w:val="28"/>
        </w:rPr>
        <w:t>об отказе в удовлетворении жалобы.</w:t>
      </w:r>
    </w:p>
    <w:p w:rsidR="005B31B7" w:rsidRDefault="005B31B7" w:rsidP="005B31B7">
      <w:pPr>
        <w:pStyle w:val="ae"/>
        <w:spacing w:before="0" w:beforeAutospacing="0" w:after="0" w:afterAutospacing="0" w:line="360" w:lineRule="auto"/>
        <w:ind w:firstLine="709"/>
        <w:jc w:val="both"/>
      </w:pPr>
      <w:r>
        <w:rPr>
          <w:color w:val="000000"/>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5B31B7" w:rsidRDefault="005B31B7" w:rsidP="005B31B7">
      <w:pPr>
        <w:pStyle w:val="ae"/>
        <w:spacing w:before="0" w:beforeAutospacing="0" w:after="0" w:afterAutospacing="0" w:line="360" w:lineRule="auto"/>
        <w:ind w:firstLine="709"/>
        <w:jc w:val="both"/>
      </w:pPr>
      <w:r>
        <w:rPr>
          <w:color w:val="000000"/>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B31B7" w:rsidRDefault="005B31B7" w:rsidP="005B31B7">
      <w:pPr>
        <w:pStyle w:val="ae"/>
        <w:spacing w:before="0" w:beforeAutospacing="0" w:after="0" w:afterAutospacing="0" w:line="360" w:lineRule="auto"/>
        <w:ind w:firstLine="709"/>
        <w:jc w:val="both"/>
      </w:pPr>
      <w:r>
        <w:rPr>
          <w:color w:val="000000"/>
          <w:sz w:val="28"/>
          <w:szCs w:val="28"/>
        </w:rPr>
        <w:t>5.2.14. В ответе по результатам рассмотрения жалобы указываются:</w:t>
      </w:r>
    </w:p>
    <w:p w:rsidR="005B31B7" w:rsidRDefault="005B31B7" w:rsidP="005B31B7">
      <w:pPr>
        <w:pStyle w:val="ae"/>
        <w:spacing w:before="0" w:beforeAutospacing="0" w:after="0" w:afterAutospacing="0" w:line="360" w:lineRule="auto"/>
        <w:ind w:firstLine="709"/>
        <w:jc w:val="both"/>
      </w:pPr>
      <w:r>
        <w:rPr>
          <w:color w:val="000000"/>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5B31B7" w:rsidRDefault="005B31B7" w:rsidP="005B31B7">
      <w:pPr>
        <w:pStyle w:val="ae"/>
        <w:spacing w:before="0" w:beforeAutospacing="0" w:after="0" w:afterAutospacing="0" w:line="360" w:lineRule="auto"/>
        <w:ind w:firstLine="709"/>
        <w:jc w:val="both"/>
      </w:pPr>
      <w:r>
        <w:rPr>
          <w:color w:val="000000"/>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5B31B7" w:rsidRDefault="005B31B7" w:rsidP="005B31B7">
      <w:pPr>
        <w:pStyle w:val="ae"/>
        <w:spacing w:before="0" w:beforeAutospacing="0" w:after="0" w:afterAutospacing="0" w:line="360" w:lineRule="auto"/>
        <w:ind w:firstLine="709"/>
        <w:jc w:val="both"/>
      </w:pPr>
      <w:r>
        <w:rPr>
          <w:color w:val="000000"/>
          <w:sz w:val="28"/>
          <w:szCs w:val="28"/>
        </w:rPr>
        <w:t>фамилия, имя, отчество (последнее – при наличии) или наименование заявителя;</w:t>
      </w:r>
    </w:p>
    <w:p w:rsidR="005B31B7" w:rsidRDefault="005B31B7" w:rsidP="005B31B7">
      <w:pPr>
        <w:pStyle w:val="ae"/>
        <w:spacing w:before="0" w:beforeAutospacing="0" w:after="0" w:afterAutospacing="0" w:line="360" w:lineRule="auto"/>
        <w:ind w:firstLine="709"/>
        <w:jc w:val="both"/>
      </w:pPr>
      <w:r>
        <w:rPr>
          <w:color w:val="000000"/>
          <w:sz w:val="28"/>
          <w:szCs w:val="28"/>
        </w:rPr>
        <w:t>основания для принятия решения по жалобе;</w:t>
      </w:r>
    </w:p>
    <w:p w:rsidR="005B31B7" w:rsidRDefault="005B31B7" w:rsidP="005B31B7">
      <w:pPr>
        <w:pStyle w:val="ae"/>
        <w:spacing w:before="0" w:beforeAutospacing="0" w:after="0" w:afterAutospacing="0" w:line="360" w:lineRule="auto"/>
        <w:ind w:firstLine="709"/>
        <w:jc w:val="both"/>
      </w:pPr>
      <w:r>
        <w:rPr>
          <w:color w:val="000000"/>
          <w:sz w:val="28"/>
          <w:szCs w:val="28"/>
        </w:rPr>
        <w:t>принятое по жалобе решение;</w:t>
      </w:r>
    </w:p>
    <w:p w:rsidR="005B31B7" w:rsidRDefault="005B31B7" w:rsidP="005B31B7">
      <w:pPr>
        <w:pStyle w:val="ae"/>
        <w:spacing w:before="0" w:beforeAutospacing="0" w:after="0" w:afterAutospacing="0" w:line="360" w:lineRule="auto"/>
        <w:ind w:firstLine="709"/>
        <w:jc w:val="both"/>
      </w:pPr>
      <w:r>
        <w:rPr>
          <w:color w:val="000000"/>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31B7" w:rsidRDefault="005B31B7" w:rsidP="005B31B7">
      <w:pPr>
        <w:pStyle w:val="ae"/>
        <w:spacing w:before="0" w:beforeAutospacing="0" w:after="0" w:afterAutospacing="0" w:line="360" w:lineRule="auto"/>
        <w:ind w:firstLine="709"/>
        <w:jc w:val="both"/>
      </w:pPr>
      <w:r>
        <w:rPr>
          <w:color w:val="000000"/>
          <w:sz w:val="28"/>
          <w:szCs w:val="28"/>
        </w:rPr>
        <w:t>сведения о порядке обжалования принятого по жалобе решения.</w:t>
      </w:r>
    </w:p>
    <w:p w:rsidR="005B31B7" w:rsidRDefault="005B31B7" w:rsidP="005B31B7">
      <w:pPr>
        <w:pStyle w:val="ae"/>
        <w:spacing w:before="0" w:beforeAutospacing="0" w:after="0" w:afterAutospacing="0" w:line="360" w:lineRule="auto"/>
        <w:ind w:firstLine="709"/>
        <w:jc w:val="both"/>
      </w:pPr>
      <w:r>
        <w:rPr>
          <w:color w:val="000000"/>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22" w:tooltip="consultantplus://offline/ref=E6C57A8B7242874D6C0BA39382995647B7C34D5635E477D3867A4448513F2F23C37AB9CA9B4C4C09k5a5G" w:history="1">
        <w:r>
          <w:rPr>
            <w:rStyle w:val="ad"/>
            <w:sz w:val="28"/>
            <w:szCs w:val="28"/>
          </w:rPr>
          <w:t>законодательством</w:t>
        </w:r>
      </w:hyperlink>
      <w:r>
        <w:rPr>
          <w:color w:val="000000"/>
          <w:sz w:val="28"/>
          <w:szCs w:val="28"/>
        </w:rPr>
        <w:t xml:space="preserve"> Российской Федерации. </w:t>
      </w:r>
    </w:p>
    <w:p w:rsidR="005B31B7" w:rsidRDefault="005B31B7" w:rsidP="005B31B7">
      <w:pPr>
        <w:pStyle w:val="ae"/>
        <w:spacing w:before="0" w:beforeAutospacing="0" w:after="0" w:afterAutospacing="0" w:line="360" w:lineRule="auto"/>
        <w:ind w:firstLine="709"/>
        <w:jc w:val="both"/>
      </w:pPr>
      <w:r>
        <w:rPr>
          <w:color w:val="000000"/>
          <w:sz w:val="28"/>
          <w:szCs w:val="28"/>
        </w:rPr>
        <w:t xml:space="preserve">5.2.16. Орган, предоставляющий муниципальную услугу, отказывает в удовлетворении жалобы в следующих случаях: </w:t>
      </w:r>
    </w:p>
    <w:p w:rsidR="005B31B7" w:rsidRDefault="005B31B7" w:rsidP="005B31B7">
      <w:pPr>
        <w:pStyle w:val="ae"/>
        <w:spacing w:before="0" w:beforeAutospacing="0" w:after="0" w:afterAutospacing="0" w:line="360" w:lineRule="auto"/>
        <w:ind w:firstLine="709"/>
        <w:jc w:val="both"/>
      </w:pPr>
      <w:r>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5B31B7" w:rsidRDefault="005B31B7" w:rsidP="005B31B7">
      <w:pPr>
        <w:pStyle w:val="ae"/>
        <w:spacing w:before="0" w:beforeAutospacing="0" w:after="0" w:afterAutospacing="0" w:line="360" w:lineRule="auto"/>
        <w:ind w:firstLine="709"/>
        <w:jc w:val="both"/>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B31B7" w:rsidRDefault="005B31B7" w:rsidP="005B31B7">
      <w:pPr>
        <w:pStyle w:val="ae"/>
        <w:spacing w:before="0" w:beforeAutospacing="0" w:after="0" w:afterAutospacing="0" w:line="360" w:lineRule="auto"/>
        <w:ind w:firstLine="709"/>
        <w:jc w:val="both"/>
      </w:pPr>
      <w:r>
        <w:rPr>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31B7" w:rsidRPr="00D563B9" w:rsidRDefault="005B31B7" w:rsidP="005B31B7">
      <w:pPr>
        <w:pStyle w:val="ae"/>
        <w:spacing w:before="0" w:beforeAutospacing="0" w:after="0" w:afterAutospacing="0" w:line="360" w:lineRule="auto"/>
        <w:ind w:firstLine="709"/>
        <w:jc w:val="both"/>
        <w:rPr>
          <w:b/>
        </w:rPr>
      </w:pPr>
      <w:r w:rsidRPr="00D563B9">
        <w:rPr>
          <w:b/>
          <w:color w:val="000000"/>
          <w:sz w:val="28"/>
          <w:szCs w:val="28"/>
        </w:rPr>
        <w:t>5.3. Порядок обжалования решения по жалобе.</w:t>
      </w:r>
    </w:p>
    <w:p w:rsidR="005B31B7" w:rsidRDefault="005B31B7" w:rsidP="005B31B7">
      <w:pPr>
        <w:pStyle w:val="ae"/>
        <w:spacing w:before="0" w:beforeAutospacing="0" w:after="0" w:afterAutospacing="0" w:line="360" w:lineRule="auto"/>
        <w:ind w:firstLine="709"/>
        <w:jc w:val="both"/>
      </w:pPr>
      <w:r>
        <w:rPr>
          <w:color w:val="000000"/>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B31B7" w:rsidRDefault="005B31B7" w:rsidP="004A76FA">
      <w:pPr>
        <w:pStyle w:val="ConsPlusNormal"/>
        <w:spacing w:before="220" w:line="440" w:lineRule="exact"/>
        <w:ind w:firstLine="540"/>
        <w:contextualSpacing/>
        <w:jc w:val="center"/>
        <w:rPr>
          <w:rFonts w:ascii="Times New Roman" w:hAnsi="Times New Roman" w:cs="Times New Roman"/>
          <w:sz w:val="28"/>
          <w:szCs w:val="28"/>
        </w:rPr>
      </w:pPr>
      <w:r>
        <w:rPr>
          <w:rFonts w:ascii="Times New Roman" w:hAnsi="Times New Roman" w:cs="Times New Roman"/>
          <w:sz w:val="28"/>
          <w:szCs w:val="28"/>
        </w:rPr>
        <w:t>_______</w:t>
      </w:r>
    </w:p>
    <w:p w:rsidR="004A76FA" w:rsidRDefault="004A76FA" w:rsidP="004A76FA">
      <w:pPr>
        <w:pStyle w:val="ConsPlusNormal"/>
        <w:spacing w:before="220" w:line="440" w:lineRule="exact"/>
        <w:ind w:firstLine="540"/>
        <w:contextualSpacing/>
        <w:jc w:val="center"/>
        <w:rPr>
          <w:rFonts w:ascii="Times New Roman" w:hAnsi="Times New Roman" w:cs="Times New Roman"/>
          <w:sz w:val="28"/>
          <w:szCs w:val="28"/>
        </w:rPr>
      </w:pPr>
    </w:p>
    <w:p w:rsidR="005B31B7" w:rsidRDefault="005B31B7" w:rsidP="005B31B7">
      <w:pPr>
        <w:pStyle w:val="ConsPlusNormal"/>
        <w:spacing w:line="440" w:lineRule="exact"/>
        <w:contextualSpacing/>
        <w:jc w:val="both"/>
        <w:rPr>
          <w:rFonts w:ascii="Times New Roman" w:hAnsi="Times New Roman" w:cs="Times New Roman"/>
          <w:sz w:val="28"/>
          <w:szCs w:val="28"/>
        </w:rPr>
      </w:pPr>
    </w:p>
    <w:p w:rsidR="005B31B7" w:rsidRDefault="005B31B7" w:rsidP="005B31B7">
      <w:pPr>
        <w:pStyle w:val="ConsPlusNormal"/>
        <w:spacing w:line="440" w:lineRule="exact"/>
        <w:contextualSpacing/>
        <w:jc w:val="both"/>
        <w:rPr>
          <w:rFonts w:ascii="Times New Roman" w:hAnsi="Times New Roman" w:cs="Times New Roman"/>
          <w:sz w:val="28"/>
          <w:szCs w:val="28"/>
        </w:rPr>
      </w:pPr>
    </w:p>
    <w:p w:rsidR="005B31B7" w:rsidRPr="009E7B84" w:rsidRDefault="005B31B7" w:rsidP="005B31B7">
      <w:pPr>
        <w:pStyle w:val="ConsPlusNormal"/>
        <w:spacing w:line="440" w:lineRule="exact"/>
        <w:contextualSpacing/>
        <w:jc w:val="both"/>
        <w:rPr>
          <w:rFonts w:ascii="Times New Roman" w:hAnsi="Times New Roman" w:cs="Times New Roman"/>
          <w:sz w:val="28"/>
          <w:szCs w:val="28"/>
        </w:rPr>
      </w:pPr>
    </w:p>
    <w:p w:rsidR="005B31B7" w:rsidRPr="009E7B84" w:rsidRDefault="005B31B7" w:rsidP="005B31B7">
      <w:pPr>
        <w:pStyle w:val="ConsPlusNormal"/>
        <w:spacing w:line="440" w:lineRule="exact"/>
        <w:contextualSpacing/>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p>
    <w:p w:rsidR="005B31B7" w:rsidRPr="009E7B84" w:rsidRDefault="005B31B7" w:rsidP="005B31B7">
      <w:pPr>
        <w:pStyle w:val="ConsPlusNormal"/>
        <w:spacing w:line="440" w:lineRule="exact"/>
        <w:contextualSpacing/>
        <w:jc w:val="right"/>
        <w:rPr>
          <w:rFonts w:ascii="Times New Roman" w:hAnsi="Times New Roman" w:cs="Times New Roman"/>
          <w:sz w:val="28"/>
          <w:szCs w:val="28"/>
        </w:rPr>
      </w:pPr>
      <w:r w:rsidRPr="009E7B84">
        <w:rPr>
          <w:rFonts w:ascii="Times New Roman" w:hAnsi="Times New Roman" w:cs="Times New Roman"/>
          <w:sz w:val="28"/>
          <w:szCs w:val="28"/>
        </w:rPr>
        <w:t>к Административному регламенту</w:t>
      </w:r>
    </w:p>
    <w:p w:rsidR="005B31B7" w:rsidRPr="009E7B84" w:rsidRDefault="005B31B7" w:rsidP="005B31B7">
      <w:pPr>
        <w:pStyle w:val="ConsPlusNormal"/>
        <w:spacing w:line="440" w:lineRule="exact"/>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7"/>
        <w:gridCol w:w="5063"/>
      </w:tblGrid>
      <w:tr w:rsidR="005B31B7" w:rsidRPr="00E578CD" w:rsidTr="005B31B7">
        <w:tc>
          <w:tcPr>
            <w:tcW w:w="4497" w:type="dxa"/>
            <w:tcBorders>
              <w:top w:val="nil"/>
              <w:left w:val="nil"/>
              <w:bottom w:val="nil"/>
              <w:right w:val="nil"/>
            </w:tcBorders>
          </w:tcPr>
          <w:p w:rsidR="005B31B7" w:rsidRPr="00E578CD" w:rsidRDefault="005B31B7" w:rsidP="005B31B7">
            <w:pPr>
              <w:pStyle w:val="ConsPlusNormal"/>
              <w:contextualSpacing/>
              <w:rPr>
                <w:rFonts w:ascii="Times New Roman" w:hAnsi="Times New Roman" w:cs="Times New Roman"/>
              </w:rPr>
            </w:pPr>
          </w:p>
        </w:tc>
        <w:tc>
          <w:tcPr>
            <w:tcW w:w="5063" w:type="dxa"/>
            <w:tcBorders>
              <w:top w:val="nil"/>
              <w:left w:val="nil"/>
              <w:bottom w:val="nil"/>
              <w:right w:val="nil"/>
            </w:tcBorders>
          </w:tcPr>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Главе Кикнурского муниципального округа</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center"/>
              <w:rPr>
                <w:rFonts w:ascii="Times New Roman" w:hAnsi="Times New Roman" w:cs="Times New Roman"/>
                <w:sz w:val="24"/>
                <w:szCs w:val="24"/>
              </w:rPr>
            </w:pPr>
            <w:r w:rsidRPr="00E578CD">
              <w:rPr>
                <w:rFonts w:ascii="Times New Roman" w:hAnsi="Times New Roman" w:cs="Times New Roman"/>
                <w:sz w:val="24"/>
                <w:szCs w:val="24"/>
              </w:rPr>
              <w:t>(Ф.И.О.)</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Pr>
                <w:rFonts w:ascii="Times New Roman" w:hAnsi="Times New Roman" w:cs="Times New Roman"/>
                <w:sz w:val="24"/>
                <w:szCs w:val="24"/>
              </w:rPr>
              <w:t>______________________</w:t>
            </w:r>
            <w:r w:rsidRPr="00E578CD">
              <w:rPr>
                <w:rFonts w:ascii="Times New Roman" w:hAnsi="Times New Roman" w:cs="Times New Roman"/>
                <w:sz w:val="24"/>
                <w:szCs w:val="24"/>
              </w:rPr>
              <w:t>______________</w:t>
            </w:r>
          </w:p>
          <w:p w:rsidR="005B31B7" w:rsidRPr="00E578CD" w:rsidRDefault="005B31B7" w:rsidP="005B31B7">
            <w:pPr>
              <w:pStyle w:val="ConsPlusNormal"/>
              <w:ind w:right="-62" w:firstLine="39"/>
              <w:contextualSpacing/>
              <w:jc w:val="center"/>
              <w:rPr>
                <w:rFonts w:ascii="Times New Roman" w:hAnsi="Times New Roman" w:cs="Times New Roman"/>
                <w:sz w:val="24"/>
                <w:szCs w:val="24"/>
              </w:rPr>
            </w:pPr>
            <w:r w:rsidRPr="00E578CD">
              <w:rPr>
                <w:rFonts w:ascii="Times New Roman" w:hAnsi="Times New Roman" w:cs="Times New Roman"/>
                <w:sz w:val="24"/>
                <w:szCs w:val="24"/>
              </w:rPr>
              <w:t>(Ф.И.О., почтовый адрес, контактный</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center"/>
              <w:rPr>
                <w:rFonts w:ascii="Times New Roman" w:hAnsi="Times New Roman" w:cs="Times New Roman"/>
                <w:sz w:val="24"/>
                <w:szCs w:val="24"/>
              </w:rPr>
            </w:pPr>
            <w:r w:rsidRPr="00E578CD">
              <w:rPr>
                <w:rFonts w:ascii="Times New Roman" w:hAnsi="Times New Roman" w:cs="Times New Roman"/>
                <w:sz w:val="24"/>
                <w:szCs w:val="24"/>
              </w:rPr>
              <w:t>телефон (для физических лиц); полное</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center"/>
              <w:rPr>
                <w:rFonts w:ascii="Times New Roman" w:hAnsi="Times New Roman" w:cs="Times New Roman"/>
                <w:sz w:val="24"/>
                <w:szCs w:val="24"/>
              </w:rPr>
            </w:pPr>
            <w:r w:rsidRPr="00E578CD">
              <w:rPr>
                <w:rFonts w:ascii="Times New Roman" w:hAnsi="Times New Roman" w:cs="Times New Roman"/>
                <w:sz w:val="24"/>
                <w:szCs w:val="24"/>
              </w:rPr>
              <w:t>наименование юридического лица</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center"/>
              <w:rPr>
                <w:rFonts w:ascii="Times New Roman" w:hAnsi="Times New Roman" w:cs="Times New Roman"/>
                <w:sz w:val="24"/>
                <w:szCs w:val="24"/>
              </w:rPr>
            </w:pPr>
            <w:r w:rsidRPr="00E578CD">
              <w:rPr>
                <w:rFonts w:ascii="Times New Roman" w:hAnsi="Times New Roman" w:cs="Times New Roman"/>
                <w:sz w:val="24"/>
                <w:szCs w:val="24"/>
              </w:rPr>
              <w:t>с указанием организационно-правовой</w:t>
            </w:r>
          </w:p>
          <w:p w:rsidR="005B31B7" w:rsidRPr="00E578CD" w:rsidRDefault="005B31B7" w:rsidP="005B31B7">
            <w:pPr>
              <w:pStyle w:val="ConsPlusNormal"/>
              <w:ind w:right="-62" w:firstLine="39"/>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w:t>
            </w:r>
          </w:p>
          <w:p w:rsidR="005B31B7" w:rsidRPr="00E578CD" w:rsidRDefault="005B31B7" w:rsidP="005B31B7">
            <w:pPr>
              <w:pStyle w:val="ConsPlusNormal"/>
              <w:ind w:right="-62" w:firstLine="39"/>
              <w:contextualSpacing/>
              <w:jc w:val="center"/>
              <w:rPr>
                <w:rFonts w:ascii="Times New Roman" w:hAnsi="Times New Roman" w:cs="Times New Roman"/>
              </w:rPr>
            </w:pPr>
            <w:r w:rsidRPr="00E578CD">
              <w:rPr>
                <w:rFonts w:ascii="Times New Roman" w:hAnsi="Times New Roman" w:cs="Times New Roman"/>
                <w:sz w:val="24"/>
                <w:szCs w:val="24"/>
              </w:rPr>
              <w:t>формы, почтовый и юридический адреса, контактный телефон (для юридических лиц))</w:t>
            </w:r>
          </w:p>
        </w:tc>
      </w:tr>
      <w:tr w:rsidR="005B31B7" w:rsidRPr="00E578CD" w:rsidTr="005B31B7">
        <w:tc>
          <w:tcPr>
            <w:tcW w:w="9560" w:type="dxa"/>
            <w:gridSpan w:val="2"/>
            <w:tcBorders>
              <w:top w:val="nil"/>
              <w:left w:val="nil"/>
              <w:bottom w:val="nil"/>
              <w:right w:val="nil"/>
            </w:tcBorders>
          </w:tcPr>
          <w:p w:rsidR="005B31B7" w:rsidRPr="00E578CD" w:rsidRDefault="005B31B7" w:rsidP="005B31B7">
            <w:pPr>
              <w:pStyle w:val="ConsPlusNormal"/>
              <w:ind w:firstLine="0"/>
              <w:contextualSpacing/>
              <w:jc w:val="center"/>
              <w:rPr>
                <w:rFonts w:ascii="Times New Roman" w:hAnsi="Times New Roman" w:cs="Times New Roman"/>
                <w:b/>
                <w:sz w:val="24"/>
                <w:szCs w:val="24"/>
              </w:rPr>
            </w:pPr>
            <w:bookmarkStart w:id="12" w:name="P410"/>
            <w:bookmarkEnd w:id="12"/>
            <w:r w:rsidRPr="00E578CD">
              <w:rPr>
                <w:rFonts w:ascii="Times New Roman" w:hAnsi="Times New Roman" w:cs="Times New Roman"/>
                <w:b/>
                <w:sz w:val="24"/>
                <w:szCs w:val="24"/>
              </w:rPr>
              <w:t>ЗАЯВЛЕНИЕ</w:t>
            </w:r>
          </w:p>
          <w:p w:rsidR="005B31B7" w:rsidRPr="00E578CD" w:rsidRDefault="005B31B7" w:rsidP="005B31B7">
            <w:pPr>
              <w:pStyle w:val="ConsPlusNormal"/>
              <w:ind w:firstLine="0"/>
              <w:contextualSpacing/>
              <w:jc w:val="center"/>
              <w:rPr>
                <w:rFonts w:ascii="Times New Roman" w:hAnsi="Times New Roman" w:cs="Times New Roman"/>
                <w:b/>
                <w:sz w:val="24"/>
                <w:szCs w:val="24"/>
              </w:rPr>
            </w:pPr>
            <w:r w:rsidRPr="00E578CD">
              <w:rPr>
                <w:rFonts w:ascii="Times New Roman" w:hAnsi="Times New Roman" w:cs="Times New Roman"/>
                <w:b/>
                <w:sz w:val="24"/>
                <w:szCs w:val="24"/>
              </w:rPr>
              <w:t>о предоставлении имущества, находящегося в муниципальной собственности</w:t>
            </w:r>
            <w:r>
              <w:rPr>
                <w:rFonts w:ascii="Times New Roman" w:hAnsi="Times New Roman" w:cs="Times New Roman"/>
                <w:b/>
                <w:sz w:val="24"/>
                <w:szCs w:val="24"/>
              </w:rPr>
              <w:t xml:space="preserve"> и составляющего казну</w:t>
            </w:r>
            <w:r w:rsidRPr="00E578CD">
              <w:rPr>
                <w:rFonts w:ascii="Times New Roman" w:hAnsi="Times New Roman" w:cs="Times New Roman"/>
                <w:b/>
                <w:sz w:val="24"/>
                <w:szCs w:val="24"/>
              </w:rPr>
              <w:t xml:space="preserve"> муниципа</w:t>
            </w:r>
            <w:r>
              <w:rPr>
                <w:rFonts w:ascii="Times New Roman" w:hAnsi="Times New Roman" w:cs="Times New Roman"/>
                <w:b/>
                <w:sz w:val="24"/>
                <w:szCs w:val="24"/>
              </w:rPr>
              <w:t>льного образования Кикнурский</w:t>
            </w:r>
            <w:r w:rsidRPr="00E578CD">
              <w:rPr>
                <w:rFonts w:ascii="Times New Roman" w:hAnsi="Times New Roman" w:cs="Times New Roman"/>
                <w:b/>
                <w:sz w:val="24"/>
                <w:szCs w:val="24"/>
              </w:rPr>
              <w:t xml:space="preserve"> муниципальный округ Кировской области, в аренду</w:t>
            </w:r>
            <w:r>
              <w:rPr>
                <w:rFonts w:ascii="Times New Roman" w:hAnsi="Times New Roman" w:cs="Times New Roman"/>
                <w:b/>
                <w:sz w:val="24"/>
                <w:szCs w:val="24"/>
              </w:rPr>
              <w:t xml:space="preserve"> без проведения торгов</w:t>
            </w:r>
          </w:p>
          <w:p w:rsidR="005B31B7" w:rsidRPr="00E578CD" w:rsidRDefault="005B31B7" w:rsidP="005B31B7">
            <w:pPr>
              <w:pStyle w:val="ConsPlusNormal"/>
              <w:ind w:firstLine="0"/>
              <w:contextualSpacing/>
              <w:rPr>
                <w:rFonts w:ascii="Times New Roman" w:hAnsi="Times New Roman" w:cs="Times New Roman"/>
                <w:sz w:val="24"/>
                <w:szCs w:val="24"/>
              </w:rPr>
            </w:pP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Прошу предоставить в аренду без проведения торгов имущество, находящееся в муниципальной собственности муни</w:t>
            </w:r>
            <w:r>
              <w:rPr>
                <w:rFonts w:ascii="Times New Roman" w:hAnsi="Times New Roman" w:cs="Times New Roman"/>
                <w:sz w:val="24"/>
                <w:szCs w:val="24"/>
              </w:rPr>
              <w:t>ципального образования Кикнурский</w:t>
            </w:r>
            <w:r w:rsidRPr="00E578CD">
              <w:rPr>
                <w:rFonts w:ascii="Times New Roman" w:hAnsi="Times New Roman" w:cs="Times New Roman"/>
                <w:sz w:val="24"/>
                <w:szCs w:val="24"/>
              </w:rPr>
              <w:t xml:space="preserve"> муниципальный округ Кировской области, расположенное по адресу: 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(краткое описание имущества, необходимое для его идентификации,</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общая площадь)</w:t>
            </w:r>
          </w:p>
          <w:p w:rsidR="005B31B7" w:rsidRPr="00E578CD" w:rsidRDefault="005B31B7" w:rsidP="005B31B7">
            <w:pPr>
              <w:pStyle w:val="ConsPlusNormal"/>
              <w:ind w:firstLine="0"/>
              <w:contextualSpacing/>
              <w:rPr>
                <w:rFonts w:ascii="Times New Roman" w:hAnsi="Times New Roman" w:cs="Times New Roman"/>
                <w:sz w:val="24"/>
                <w:szCs w:val="24"/>
              </w:rPr>
            </w:pP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на срок с ______________________ по 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для использования под 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Приложения:</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(список прилагаемых к заявлению документов)</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w:t>
            </w:r>
          </w:p>
          <w:p w:rsidR="005B31B7" w:rsidRPr="00E578CD"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w:t>
            </w:r>
            <w:r w:rsidRPr="00E578CD">
              <w:rPr>
                <w:rFonts w:ascii="Times New Roman" w:hAnsi="Times New Roman" w:cs="Times New Roman"/>
                <w:sz w:val="24"/>
                <w:szCs w:val="24"/>
              </w:rPr>
              <w:t>_____________</w:t>
            </w:r>
          </w:p>
          <w:p w:rsidR="005B31B7" w:rsidRDefault="005B31B7" w:rsidP="005B31B7">
            <w:pPr>
              <w:pStyle w:val="ConsPlusNormal"/>
              <w:ind w:firstLine="0"/>
              <w:contextualSpacing/>
              <w:jc w:val="both"/>
              <w:rPr>
                <w:rFonts w:ascii="Times New Roman" w:hAnsi="Times New Roman" w:cs="Times New Roman"/>
                <w:sz w:val="24"/>
                <w:szCs w:val="24"/>
              </w:rPr>
            </w:pPr>
            <w:r w:rsidRPr="00E578CD">
              <w:rPr>
                <w:rFonts w:ascii="Times New Roman" w:hAnsi="Times New Roman" w:cs="Times New Roman"/>
                <w:sz w:val="24"/>
                <w:szCs w:val="24"/>
              </w:rPr>
              <w:t xml:space="preserve">Я даю согласие на обработку своих персональных данных, а также согласие представляемого мною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E578CD">
              <w:rPr>
                <w:rFonts w:ascii="Times New Roman" w:hAnsi="Times New Roman" w:cs="Times New Roman"/>
                <w:sz w:val="24"/>
                <w:szCs w:val="24"/>
              </w:rPr>
              <w:lastRenderedPageBreak/>
              <w:t xml:space="preserve">уничтожение персональных данных в целях и объеме, необходимых для предоставления муниципальной услуги в соответствии с Федеральным </w:t>
            </w:r>
            <w:hyperlink r:id="rId23" w:history="1">
              <w:r w:rsidRPr="00E578CD">
                <w:rPr>
                  <w:rFonts w:ascii="Times New Roman" w:hAnsi="Times New Roman" w:cs="Times New Roman"/>
                  <w:color w:val="0000FF"/>
                  <w:sz w:val="24"/>
                  <w:szCs w:val="24"/>
                </w:rPr>
                <w:t>законом</w:t>
              </w:r>
            </w:hyperlink>
            <w:r w:rsidRPr="00E578CD">
              <w:rPr>
                <w:rFonts w:ascii="Times New Roman" w:hAnsi="Times New Roman" w:cs="Times New Roman"/>
                <w:sz w:val="24"/>
                <w:szCs w:val="24"/>
              </w:rPr>
              <w:t xml:space="preserve"> от 27.07.2006 N 152-ФЗ "О персональных данных".</w:t>
            </w:r>
          </w:p>
          <w:p w:rsidR="005B31B7" w:rsidRDefault="005B31B7" w:rsidP="005B31B7">
            <w:pPr>
              <w:pStyle w:val="ConsPlusNormal"/>
              <w:ind w:firstLine="0"/>
              <w:contextualSpacing/>
              <w:jc w:val="both"/>
              <w:rPr>
                <w:rFonts w:ascii="Times New Roman" w:hAnsi="Times New Roman" w:cs="Times New Roman"/>
                <w:sz w:val="24"/>
                <w:szCs w:val="24"/>
              </w:rPr>
            </w:pPr>
          </w:p>
          <w:p w:rsidR="005B31B7" w:rsidRDefault="005B31B7" w:rsidP="005B31B7">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__________                                                                  ______________(____________________)</w:t>
            </w:r>
          </w:p>
          <w:p w:rsidR="005B31B7" w:rsidRDefault="005B31B7" w:rsidP="005B31B7">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Дата                                                                               подпись            (ФИО)</w:t>
            </w:r>
          </w:p>
          <w:p w:rsidR="005B31B7" w:rsidRDefault="005B31B7" w:rsidP="005B31B7">
            <w:pPr>
              <w:pStyle w:val="ConsPlusNormal"/>
              <w:ind w:firstLine="0"/>
              <w:contextualSpacing/>
              <w:jc w:val="both"/>
              <w:rPr>
                <w:rFonts w:ascii="Times New Roman" w:hAnsi="Times New Roman" w:cs="Times New Roman"/>
                <w:sz w:val="24"/>
                <w:szCs w:val="24"/>
              </w:rPr>
            </w:pPr>
          </w:p>
          <w:p w:rsidR="005B31B7" w:rsidRPr="00E578CD" w:rsidRDefault="005B31B7" w:rsidP="005B31B7">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________</w:t>
            </w:r>
          </w:p>
        </w:tc>
      </w:tr>
    </w:tbl>
    <w:p w:rsidR="005B31B7" w:rsidRDefault="005B31B7" w:rsidP="005B31B7">
      <w:pPr>
        <w:pStyle w:val="ConsPlusNormal"/>
        <w:ind w:firstLine="0"/>
        <w:jc w:val="both"/>
      </w:pPr>
    </w:p>
    <w:p w:rsidR="005B31B7" w:rsidRDefault="005B31B7" w:rsidP="005B31B7">
      <w:pPr>
        <w:pStyle w:val="ConsPlusNormal"/>
        <w:spacing w:before="100" w:after="100"/>
        <w:jc w:val="both"/>
        <w:rPr>
          <w:sz w:val="2"/>
          <w:szCs w:val="2"/>
        </w:rPr>
      </w:pPr>
    </w:p>
    <w:p w:rsidR="005B31B7" w:rsidRDefault="005B31B7" w:rsidP="005B31B7"/>
    <w:p w:rsidR="005B31B7" w:rsidRDefault="005B31B7" w:rsidP="005B31B7">
      <w:pPr>
        <w:pStyle w:val="ConsPlusNormal"/>
        <w:spacing w:before="220" w:line="360" w:lineRule="exact"/>
        <w:ind w:firstLine="851"/>
        <w:contextualSpacing/>
        <w:jc w:val="both"/>
        <w:rPr>
          <w:rFonts w:ascii="Times New Roman" w:hAnsi="Times New Roman" w:cs="Times New Roman"/>
          <w:sz w:val="28"/>
          <w:szCs w:val="28"/>
        </w:rPr>
      </w:pPr>
    </w:p>
    <w:p w:rsidR="00E51BFA" w:rsidRDefault="00E51BFA"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5B31B7">
      <w:pPr>
        <w:jc w:val="center"/>
        <w:rPr>
          <w:b/>
          <w:sz w:val="28"/>
          <w:szCs w:val="28"/>
        </w:rPr>
      </w:pPr>
    </w:p>
    <w:p w:rsidR="005B31B7" w:rsidRDefault="005B31B7" w:rsidP="005B31B7">
      <w:pPr>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1B7" w:rsidRDefault="005B31B7" w:rsidP="005B31B7">
      <w:pPr>
        <w:jc w:val="center"/>
        <w:rPr>
          <w:b/>
          <w:sz w:val="28"/>
          <w:szCs w:val="28"/>
        </w:rPr>
      </w:pPr>
    </w:p>
    <w:p w:rsidR="005B31B7" w:rsidRDefault="005B31B7" w:rsidP="005B31B7">
      <w:pPr>
        <w:jc w:val="center"/>
        <w:rPr>
          <w:b/>
          <w:sz w:val="28"/>
          <w:szCs w:val="28"/>
        </w:rPr>
      </w:pPr>
      <w:r w:rsidRPr="00775AB7">
        <w:rPr>
          <w:b/>
          <w:sz w:val="28"/>
          <w:szCs w:val="28"/>
        </w:rPr>
        <w:t xml:space="preserve">АДМИНИСТРАЦИЯ КИКНУРСКОГО </w:t>
      </w:r>
    </w:p>
    <w:p w:rsidR="005B31B7" w:rsidRPr="00775AB7" w:rsidRDefault="005B31B7" w:rsidP="005B31B7">
      <w:pPr>
        <w:jc w:val="center"/>
        <w:rPr>
          <w:b/>
          <w:sz w:val="28"/>
          <w:szCs w:val="28"/>
        </w:rPr>
      </w:pPr>
      <w:r>
        <w:rPr>
          <w:b/>
          <w:sz w:val="28"/>
          <w:szCs w:val="28"/>
        </w:rPr>
        <w:t>МУНИЦИПАЛЬНОГО ОКРУГА</w:t>
      </w:r>
    </w:p>
    <w:p w:rsidR="005B31B7" w:rsidRPr="00775AB7" w:rsidRDefault="005B31B7" w:rsidP="005B31B7">
      <w:pPr>
        <w:jc w:val="center"/>
        <w:rPr>
          <w:b/>
          <w:sz w:val="28"/>
          <w:szCs w:val="28"/>
        </w:rPr>
      </w:pPr>
      <w:r w:rsidRPr="00775AB7">
        <w:rPr>
          <w:b/>
          <w:sz w:val="28"/>
          <w:szCs w:val="28"/>
        </w:rPr>
        <w:t>КИРОВСКОЙ ОБЛАСТИ</w:t>
      </w:r>
    </w:p>
    <w:p w:rsidR="005B31B7" w:rsidRPr="00775AB7" w:rsidRDefault="005B31B7" w:rsidP="005B31B7">
      <w:pPr>
        <w:jc w:val="center"/>
        <w:rPr>
          <w:b/>
          <w:sz w:val="28"/>
          <w:szCs w:val="28"/>
        </w:rPr>
      </w:pPr>
    </w:p>
    <w:p w:rsidR="005B31B7" w:rsidRPr="003F741F" w:rsidRDefault="005B31B7" w:rsidP="005B31B7">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5B31B7" w:rsidRDefault="005B31B7" w:rsidP="005B31B7">
      <w:pPr>
        <w:jc w:val="center"/>
        <w:rPr>
          <w:sz w:val="32"/>
          <w:szCs w:val="32"/>
        </w:rPr>
      </w:pPr>
    </w:p>
    <w:p w:rsidR="005B31B7" w:rsidRPr="006E1207" w:rsidRDefault="005B31B7" w:rsidP="005B31B7">
      <w:pPr>
        <w:jc w:val="both"/>
        <w:rPr>
          <w:sz w:val="28"/>
          <w:szCs w:val="28"/>
          <w:u w:val="single"/>
        </w:rPr>
      </w:pPr>
      <w:r>
        <w:rPr>
          <w:sz w:val="28"/>
          <w:szCs w:val="28"/>
          <w:u w:val="single"/>
        </w:rPr>
        <w:t>10.02.2022</w:t>
      </w:r>
      <w:r>
        <w:rPr>
          <w:sz w:val="28"/>
          <w:szCs w:val="28"/>
        </w:rPr>
        <w:t xml:space="preserve">                                                                                                       № </w:t>
      </w:r>
      <w:r>
        <w:rPr>
          <w:sz w:val="28"/>
          <w:szCs w:val="28"/>
          <w:u w:val="single"/>
        </w:rPr>
        <w:t>75</w:t>
      </w:r>
    </w:p>
    <w:p w:rsidR="005B31B7" w:rsidRDefault="005B31B7" w:rsidP="005B31B7">
      <w:pPr>
        <w:jc w:val="center"/>
        <w:rPr>
          <w:sz w:val="28"/>
          <w:szCs w:val="28"/>
        </w:rPr>
      </w:pPr>
      <w:r>
        <w:rPr>
          <w:sz w:val="28"/>
          <w:szCs w:val="28"/>
        </w:rPr>
        <w:t>пгт Кикнур</w:t>
      </w:r>
    </w:p>
    <w:p w:rsidR="005B31B7" w:rsidRDefault="005B31B7" w:rsidP="005B31B7">
      <w:pPr>
        <w:jc w:val="center"/>
        <w:rPr>
          <w:sz w:val="28"/>
          <w:szCs w:val="28"/>
        </w:rPr>
      </w:pPr>
    </w:p>
    <w:p w:rsidR="005B31B7" w:rsidRDefault="005B31B7" w:rsidP="005B31B7">
      <w:pPr>
        <w:jc w:val="center"/>
        <w:rPr>
          <w:b/>
          <w:sz w:val="28"/>
          <w:szCs w:val="28"/>
        </w:rPr>
      </w:pPr>
      <w:r>
        <w:rPr>
          <w:b/>
          <w:sz w:val="28"/>
          <w:szCs w:val="28"/>
        </w:rPr>
        <w:t>О внесении изменений в постановление администрации Кикнурского</w:t>
      </w:r>
    </w:p>
    <w:p w:rsidR="005B31B7" w:rsidRPr="00775AB7" w:rsidRDefault="005B31B7" w:rsidP="005B31B7">
      <w:pPr>
        <w:jc w:val="center"/>
        <w:rPr>
          <w:b/>
          <w:sz w:val="28"/>
          <w:szCs w:val="28"/>
        </w:rPr>
      </w:pPr>
      <w:r>
        <w:rPr>
          <w:b/>
          <w:sz w:val="28"/>
          <w:szCs w:val="28"/>
        </w:rPr>
        <w:t>муниципального района от 14.10.2020 № 270</w:t>
      </w:r>
    </w:p>
    <w:p w:rsidR="005B31B7" w:rsidRDefault="005B31B7" w:rsidP="005B31B7">
      <w:pPr>
        <w:jc w:val="both"/>
        <w:rPr>
          <w:sz w:val="28"/>
          <w:szCs w:val="28"/>
        </w:rPr>
      </w:pPr>
    </w:p>
    <w:p w:rsidR="005B31B7" w:rsidRDefault="005B31B7" w:rsidP="005B31B7">
      <w:pPr>
        <w:jc w:val="both"/>
        <w:rPr>
          <w:sz w:val="28"/>
          <w:szCs w:val="28"/>
        </w:rPr>
      </w:pPr>
    </w:p>
    <w:p w:rsidR="005B31B7" w:rsidRDefault="005B31B7" w:rsidP="005B31B7">
      <w:pPr>
        <w:spacing w:line="360" w:lineRule="auto"/>
        <w:ind w:firstLine="705"/>
        <w:jc w:val="both"/>
        <w:rPr>
          <w:sz w:val="28"/>
          <w:szCs w:val="28"/>
        </w:rPr>
      </w:pPr>
      <w:r>
        <w:rPr>
          <w:sz w:val="28"/>
          <w:szCs w:val="28"/>
        </w:rPr>
        <w:t>А</w:t>
      </w:r>
      <w:r w:rsidRPr="0026564A">
        <w:rPr>
          <w:sz w:val="28"/>
          <w:szCs w:val="28"/>
        </w:rPr>
        <w:t xml:space="preserve">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5B31B7" w:rsidRDefault="005B31B7" w:rsidP="005B31B7">
      <w:pPr>
        <w:spacing w:line="360" w:lineRule="auto"/>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5B31B7" w:rsidRDefault="005B31B7" w:rsidP="005B31B7">
      <w:pPr>
        <w:spacing w:line="360" w:lineRule="auto"/>
        <w:jc w:val="both"/>
        <w:rPr>
          <w:sz w:val="28"/>
          <w:szCs w:val="28"/>
        </w:rPr>
      </w:pPr>
      <w:r>
        <w:rPr>
          <w:sz w:val="28"/>
        </w:rPr>
        <w:tab/>
      </w:r>
      <w:r>
        <w:rPr>
          <w:sz w:val="28"/>
          <w:szCs w:val="28"/>
        </w:rPr>
        <w:t>1.1. В паспорте муниципальной программы разделы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316"/>
      </w:tblGrid>
      <w:tr w:rsidR="005B31B7" w:rsidRPr="008476DE" w:rsidTr="005B31B7">
        <w:tc>
          <w:tcPr>
            <w:tcW w:w="3085" w:type="dxa"/>
          </w:tcPr>
          <w:p w:rsidR="005B31B7" w:rsidRPr="008476DE" w:rsidRDefault="005B31B7" w:rsidP="005B31B7">
            <w:pPr>
              <w:spacing w:line="276" w:lineRule="auto"/>
              <w:rPr>
                <w:sz w:val="28"/>
              </w:rPr>
            </w:pPr>
            <w:r>
              <w:rPr>
                <w:sz w:val="28"/>
              </w:rPr>
              <w:t>Задачи муниципальной программы</w:t>
            </w:r>
          </w:p>
        </w:tc>
        <w:tc>
          <w:tcPr>
            <w:tcW w:w="6560" w:type="dxa"/>
          </w:tcPr>
          <w:p w:rsidR="005B31B7" w:rsidRDefault="005B31B7" w:rsidP="005B31B7">
            <w:pPr>
              <w:widowControl w:val="0"/>
              <w:autoSpaceDE w:val="0"/>
              <w:rPr>
                <w:bCs/>
                <w:sz w:val="28"/>
                <w:szCs w:val="28"/>
              </w:rPr>
            </w:pPr>
            <w:r>
              <w:rPr>
                <w:bCs/>
                <w:sz w:val="28"/>
                <w:szCs w:val="28"/>
              </w:rPr>
              <w:t>Обеспечение населения Кикнурского муниципального округа услугами учреждений физкультурно-спортивной направленности;</w:t>
            </w:r>
          </w:p>
          <w:p w:rsidR="005B31B7" w:rsidRDefault="005B31B7" w:rsidP="005B31B7">
            <w:pPr>
              <w:widowControl w:val="0"/>
              <w:autoSpaceDE w:val="0"/>
              <w:rPr>
                <w:bCs/>
                <w:sz w:val="28"/>
                <w:szCs w:val="28"/>
              </w:rPr>
            </w:pPr>
            <w:r>
              <w:rPr>
                <w:bCs/>
                <w:sz w:val="28"/>
                <w:szCs w:val="28"/>
              </w:rPr>
              <w:t>создание условий для реализации личности в сфере физической культуры и спорта;</w:t>
            </w:r>
          </w:p>
          <w:p w:rsidR="005B31B7" w:rsidRDefault="005B31B7" w:rsidP="005B31B7">
            <w:pPr>
              <w:widowControl w:val="0"/>
              <w:autoSpaceDE w:val="0"/>
              <w:rPr>
                <w:bCs/>
                <w:sz w:val="28"/>
                <w:szCs w:val="28"/>
              </w:rPr>
            </w:pPr>
            <w:r>
              <w:rPr>
                <w:bCs/>
                <w:sz w:val="28"/>
                <w:szCs w:val="28"/>
              </w:rPr>
              <w:t>развитие спортивной инфраструктуры, в том числе доступной для лиц с ограниченными возможностями здоровья;</w:t>
            </w:r>
          </w:p>
          <w:p w:rsidR="005B31B7" w:rsidRDefault="005B31B7" w:rsidP="005B31B7">
            <w:pPr>
              <w:widowControl w:val="0"/>
              <w:autoSpaceDE w:val="0"/>
              <w:rPr>
                <w:bCs/>
                <w:sz w:val="28"/>
                <w:szCs w:val="28"/>
              </w:rPr>
            </w:pPr>
            <w:r>
              <w:rPr>
                <w:bCs/>
                <w:sz w:val="28"/>
                <w:szCs w:val="28"/>
              </w:rPr>
              <w:t>поддержка детско-юношеского спорта;</w:t>
            </w:r>
          </w:p>
          <w:p w:rsidR="005B31B7" w:rsidRDefault="005B31B7" w:rsidP="005B31B7">
            <w:pPr>
              <w:widowControl w:val="0"/>
              <w:autoSpaceDE w:val="0"/>
              <w:rPr>
                <w:bCs/>
                <w:sz w:val="28"/>
                <w:szCs w:val="28"/>
              </w:rPr>
            </w:pPr>
            <w:r>
              <w:rPr>
                <w:bCs/>
                <w:sz w:val="28"/>
                <w:szCs w:val="28"/>
              </w:rPr>
              <w:lastRenderedPageBreak/>
              <w:t>развитие системы физической культуры и спорта;</w:t>
            </w:r>
          </w:p>
          <w:p w:rsidR="005B31B7" w:rsidRDefault="005B31B7" w:rsidP="005B31B7">
            <w:pPr>
              <w:widowControl w:val="0"/>
              <w:autoSpaceDE w:val="0"/>
              <w:rPr>
                <w:bCs/>
                <w:sz w:val="28"/>
                <w:szCs w:val="28"/>
              </w:rPr>
            </w:pPr>
            <w:r>
              <w:rPr>
                <w:bCs/>
                <w:sz w:val="28"/>
                <w:szCs w:val="28"/>
              </w:rPr>
              <w:t>повышение качества дополнительного образования в области физической культуры и спорта;</w:t>
            </w:r>
          </w:p>
          <w:p w:rsidR="005B31B7" w:rsidRDefault="005B31B7" w:rsidP="005B31B7">
            <w:pPr>
              <w:widowControl w:val="0"/>
              <w:autoSpaceDE w:val="0"/>
              <w:rPr>
                <w:bCs/>
                <w:sz w:val="28"/>
                <w:szCs w:val="28"/>
              </w:rPr>
            </w:pPr>
            <w:r>
              <w:rPr>
                <w:bCs/>
                <w:sz w:val="28"/>
                <w:szCs w:val="28"/>
              </w:rPr>
              <w:t>подготовка спортивного резерва;</w:t>
            </w:r>
          </w:p>
          <w:p w:rsidR="005B31B7" w:rsidRPr="008476DE" w:rsidRDefault="005B31B7" w:rsidP="005B31B7">
            <w:pPr>
              <w:spacing w:line="276" w:lineRule="auto"/>
              <w:rPr>
                <w:sz w:val="28"/>
              </w:rPr>
            </w:pPr>
            <w:r>
              <w:rPr>
                <w:bCs/>
                <w:sz w:val="28"/>
                <w:szCs w:val="28"/>
              </w:rPr>
              <w:t>внедрение Всероссийского физкультурно-спортивного комплекса «ГТО», привлечение населения муниципального округа к подготовке и сдаче нормативов испытаний (тестов) «ГТО», включение отдельных мероприятий и фестивалей ГТО в календарный план спортивных мероприятий.</w:t>
            </w:r>
          </w:p>
        </w:tc>
      </w:tr>
    </w:tbl>
    <w:p w:rsidR="005B31B7" w:rsidRDefault="005B31B7" w:rsidP="005B31B7">
      <w:pPr>
        <w:spacing w:line="360" w:lineRule="auto"/>
        <w:ind w:firstLine="539"/>
        <w:jc w:val="both"/>
        <w:rPr>
          <w:sz w:val="28"/>
        </w:rPr>
      </w:pPr>
    </w:p>
    <w:p w:rsidR="005B31B7" w:rsidRDefault="005B31B7" w:rsidP="005B31B7">
      <w:pPr>
        <w:spacing w:line="360" w:lineRule="auto"/>
        <w:ind w:firstLine="539"/>
        <w:jc w:val="both"/>
        <w:rPr>
          <w:sz w:val="28"/>
        </w:rPr>
      </w:pPr>
      <w:r>
        <w:rPr>
          <w:sz w:val="28"/>
        </w:rPr>
        <w:t xml:space="preserve">1.2. Раздел 3 </w:t>
      </w:r>
      <w:r w:rsidRPr="00CF2D06">
        <w:rPr>
          <w:sz w:val="28"/>
        </w:rPr>
        <w:t>Обобще</w:t>
      </w:r>
      <w:r>
        <w:rPr>
          <w:sz w:val="28"/>
        </w:rPr>
        <w:t xml:space="preserve">нная характеристика мероприятий </w:t>
      </w:r>
      <w:r w:rsidRPr="00CF2D06">
        <w:rPr>
          <w:sz w:val="28"/>
        </w:rPr>
        <w:t>муниципальной программы</w:t>
      </w:r>
      <w:r>
        <w:rPr>
          <w:sz w:val="28"/>
        </w:rPr>
        <w:t>, абзац 5 следующего содержания:</w:t>
      </w:r>
    </w:p>
    <w:p w:rsidR="005B31B7" w:rsidRDefault="005B31B7" w:rsidP="005B31B7">
      <w:pPr>
        <w:spacing w:line="360" w:lineRule="auto"/>
        <w:ind w:firstLine="539"/>
        <w:jc w:val="both"/>
        <w:rPr>
          <w:sz w:val="28"/>
        </w:rPr>
      </w:pPr>
      <w:r>
        <w:rPr>
          <w:sz w:val="28"/>
        </w:rPr>
        <w:t>«</w:t>
      </w:r>
      <w:r w:rsidRPr="002F47FA">
        <w:rPr>
          <w:sz w:val="28"/>
        </w:rPr>
        <w:t>Для достижения целей и задач отдельного мероприятия «</w:t>
      </w:r>
      <w:r w:rsidRPr="00F721DC">
        <w:rPr>
          <w:sz w:val="28"/>
        </w:rPr>
        <w:t>Финансовая поддержка детско-юношеского спорта</w:t>
      </w:r>
      <w:r w:rsidRPr="002F47FA">
        <w:rPr>
          <w:sz w:val="28"/>
        </w:rPr>
        <w:t>» предусмотрены следующие мероприятия:</w:t>
      </w:r>
      <w:r>
        <w:rPr>
          <w:sz w:val="28"/>
        </w:rPr>
        <w:t xml:space="preserve"> оснащение детско-юношеской спортивной школы спортивным оборудованием и экипировкой».</w:t>
      </w:r>
    </w:p>
    <w:p w:rsidR="005B31B7" w:rsidRDefault="005B31B7" w:rsidP="005B31B7">
      <w:pPr>
        <w:spacing w:line="360" w:lineRule="auto"/>
        <w:ind w:firstLine="539"/>
        <w:jc w:val="both"/>
        <w:rPr>
          <w:sz w:val="28"/>
        </w:rPr>
      </w:pPr>
      <w:r>
        <w:rPr>
          <w:sz w:val="28"/>
        </w:rPr>
        <w:t>1.3. В муниципальной программе таблицу 3 раздела 5 изложить в след редакции:</w:t>
      </w:r>
    </w:p>
    <w:p w:rsidR="005B31B7" w:rsidRDefault="005B31B7" w:rsidP="005B31B7">
      <w:pPr>
        <w:widowControl w:val="0"/>
        <w:autoSpaceDE w:val="0"/>
        <w:ind w:firstLine="540"/>
        <w:jc w:val="right"/>
        <w:rPr>
          <w:sz w:val="28"/>
          <w:szCs w:val="28"/>
        </w:rPr>
      </w:pPr>
      <w:r>
        <w:rPr>
          <w:sz w:val="28"/>
          <w:szCs w:val="28"/>
        </w:rPr>
        <w:t>Таблица 3</w:t>
      </w:r>
    </w:p>
    <w:p w:rsidR="005B31B7" w:rsidRDefault="005B31B7" w:rsidP="005B31B7">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5B31B7" w:rsidTr="005B31B7">
        <w:trPr>
          <w:trHeight w:val="197"/>
        </w:trPr>
        <w:tc>
          <w:tcPr>
            <w:tcW w:w="4786" w:type="dxa"/>
            <w:shd w:val="clear" w:color="auto" w:fill="auto"/>
          </w:tcPr>
          <w:p w:rsidR="005B31B7" w:rsidRPr="007F7A6E" w:rsidRDefault="005B31B7" w:rsidP="005B31B7">
            <w:pPr>
              <w:widowControl w:val="0"/>
              <w:autoSpaceDE w:val="0"/>
              <w:jc w:val="both"/>
              <w:rPr>
                <w:b/>
              </w:rPr>
            </w:pPr>
            <w:r w:rsidRPr="007F7A6E">
              <w:rPr>
                <w:b/>
              </w:rPr>
              <w:t>Плановый период</w:t>
            </w:r>
          </w:p>
        </w:tc>
        <w:tc>
          <w:tcPr>
            <w:tcW w:w="935" w:type="dxa"/>
            <w:shd w:val="clear" w:color="auto" w:fill="auto"/>
          </w:tcPr>
          <w:p w:rsidR="005B31B7" w:rsidRPr="007F7A6E" w:rsidRDefault="005B31B7" w:rsidP="005B31B7">
            <w:pPr>
              <w:widowControl w:val="0"/>
              <w:autoSpaceDE w:val="0"/>
              <w:jc w:val="both"/>
              <w:rPr>
                <w:b/>
              </w:rPr>
            </w:pPr>
            <w:r w:rsidRPr="007F7A6E">
              <w:rPr>
                <w:b/>
              </w:rPr>
              <w:t>2021</w:t>
            </w:r>
          </w:p>
        </w:tc>
        <w:tc>
          <w:tcPr>
            <w:tcW w:w="936" w:type="dxa"/>
            <w:shd w:val="clear" w:color="auto" w:fill="auto"/>
          </w:tcPr>
          <w:p w:rsidR="005B31B7" w:rsidRPr="007F7A6E" w:rsidRDefault="005B31B7" w:rsidP="005B31B7">
            <w:pPr>
              <w:widowControl w:val="0"/>
              <w:autoSpaceDE w:val="0"/>
              <w:jc w:val="both"/>
              <w:rPr>
                <w:b/>
              </w:rPr>
            </w:pPr>
            <w:r w:rsidRPr="007F7A6E">
              <w:rPr>
                <w:b/>
              </w:rPr>
              <w:t>2022</w:t>
            </w:r>
          </w:p>
        </w:tc>
        <w:tc>
          <w:tcPr>
            <w:tcW w:w="935" w:type="dxa"/>
            <w:shd w:val="clear" w:color="auto" w:fill="auto"/>
          </w:tcPr>
          <w:p w:rsidR="005B31B7" w:rsidRPr="007F7A6E" w:rsidRDefault="005B31B7" w:rsidP="005B31B7">
            <w:pPr>
              <w:widowControl w:val="0"/>
              <w:autoSpaceDE w:val="0"/>
              <w:jc w:val="both"/>
              <w:rPr>
                <w:b/>
              </w:rPr>
            </w:pPr>
            <w:r w:rsidRPr="007F7A6E">
              <w:rPr>
                <w:b/>
              </w:rPr>
              <w:t>2023</w:t>
            </w:r>
          </w:p>
        </w:tc>
        <w:tc>
          <w:tcPr>
            <w:tcW w:w="936" w:type="dxa"/>
            <w:shd w:val="clear" w:color="auto" w:fill="auto"/>
          </w:tcPr>
          <w:p w:rsidR="005B31B7" w:rsidRPr="007F7A6E" w:rsidRDefault="005B31B7" w:rsidP="005B31B7">
            <w:pPr>
              <w:widowControl w:val="0"/>
              <w:autoSpaceDE w:val="0"/>
              <w:jc w:val="both"/>
              <w:rPr>
                <w:b/>
              </w:rPr>
            </w:pPr>
            <w:r w:rsidRPr="007F7A6E">
              <w:rPr>
                <w:b/>
              </w:rPr>
              <w:t>2024</w:t>
            </w:r>
          </w:p>
        </w:tc>
        <w:tc>
          <w:tcPr>
            <w:tcW w:w="936" w:type="dxa"/>
            <w:shd w:val="clear" w:color="auto" w:fill="auto"/>
          </w:tcPr>
          <w:p w:rsidR="005B31B7" w:rsidRPr="007F7A6E" w:rsidRDefault="005B31B7" w:rsidP="005B31B7">
            <w:pPr>
              <w:widowControl w:val="0"/>
              <w:autoSpaceDE w:val="0"/>
              <w:jc w:val="both"/>
              <w:rPr>
                <w:b/>
              </w:rPr>
            </w:pPr>
            <w:r w:rsidRPr="007F7A6E">
              <w:rPr>
                <w:b/>
              </w:rPr>
              <w:t>2025</w:t>
            </w:r>
          </w:p>
        </w:tc>
      </w:tr>
      <w:tr w:rsidR="005B31B7" w:rsidTr="005B31B7">
        <w:trPr>
          <w:trHeight w:val="500"/>
        </w:trPr>
        <w:tc>
          <w:tcPr>
            <w:tcW w:w="4786" w:type="dxa"/>
            <w:shd w:val="clear" w:color="auto" w:fill="auto"/>
          </w:tcPr>
          <w:p w:rsidR="005B31B7" w:rsidRPr="007F7A6E" w:rsidRDefault="005B31B7" w:rsidP="005B31B7">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5B31B7" w:rsidRPr="00E5775D" w:rsidRDefault="005B31B7" w:rsidP="005B31B7">
            <w:pPr>
              <w:widowControl w:val="0"/>
              <w:autoSpaceDE w:val="0"/>
              <w:jc w:val="both"/>
            </w:pPr>
            <w:r>
              <w:t>148,6</w:t>
            </w:r>
          </w:p>
        </w:tc>
        <w:tc>
          <w:tcPr>
            <w:tcW w:w="936" w:type="dxa"/>
            <w:shd w:val="clear" w:color="auto" w:fill="auto"/>
          </w:tcPr>
          <w:p w:rsidR="005B31B7" w:rsidRPr="00E5775D" w:rsidRDefault="005B31B7" w:rsidP="005B31B7">
            <w:pPr>
              <w:widowControl w:val="0"/>
              <w:autoSpaceDE w:val="0"/>
              <w:jc w:val="both"/>
            </w:pPr>
            <w:r>
              <w:t>644,4</w:t>
            </w:r>
          </w:p>
        </w:tc>
        <w:tc>
          <w:tcPr>
            <w:tcW w:w="935" w:type="dxa"/>
            <w:shd w:val="clear" w:color="auto" w:fill="auto"/>
          </w:tcPr>
          <w:p w:rsidR="005B31B7" w:rsidRPr="00E5775D" w:rsidRDefault="005B31B7" w:rsidP="005B31B7">
            <w:pPr>
              <w:widowControl w:val="0"/>
              <w:autoSpaceDE w:val="0"/>
              <w:jc w:val="both"/>
            </w:pPr>
            <w:r>
              <w:t>144,6</w:t>
            </w:r>
          </w:p>
        </w:tc>
        <w:tc>
          <w:tcPr>
            <w:tcW w:w="936" w:type="dxa"/>
            <w:shd w:val="clear" w:color="auto" w:fill="auto"/>
          </w:tcPr>
          <w:p w:rsidR="005B31B7" w:rsidRPr="00E5775D" w:rsidRDefault="005B31B7" w:rsidP="005B31B7">
            <w:pPr>
              <w:widowControl w:val="0"/>
              <w:autoSpaceDE w:val="0"/>
              <w:jc w:val="both"/>
            </w:pPr>
            <w:r>
              <w:t>144,8</w:t>
            </w:r>
          </w:p>
        </w:tc>
        <w:tc>
          <w:tcPr>
            <w:tcW w:w="936" w:type="dxa"/>
            <w:shd w:val="clear" w:color="auto" w:fill="auto"/>
          </w:tcPr>
          <w:p w:rsidR="005B31B7" w:rsidRPr="00E5775D" w:rsidRDefault="005B31B7" w:rsidP="005B31B7">
            <w:pPr>
              <w:widowControl w:val="0"/>
              <w:autoSpaceDE w:val="0"/>
              <w:jc w:val="both"/>
            </w:pPr>
            <w:r w:rsidRPr="00E5775D">
              <w:t>110,0</w:t>
            </w:r>
          </w:p>
        </w:tc>
      </w:tr>
      <w:tr w:rsidR="005B31B7" w:rsidTr="005B31B7">
        <w:trPr>
          <w:trHeight w:val="240"/>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Pr="00E5775D" w:rsidRDefault="005B31B7" w:rsidP="005B31B7">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5B31B7" w:rsidRPr="00E5775D" w:rsidRDefault="005B31B7" w:rsidP="005B31B7">
            <w:pPr>
              <w:widowControl w:val="0"/>
              <w:autoSpaceDE w:val="0"/>
              <w:jc w:val="both"/>
            </w:pPr>
            <w:r w:rsidRPr="00E5775D">
              <w:t>106,0</w:t>
            </w:r>
          </w:p>
        </w:tc>
        <w:tc>
          <w:tcPr>
            <w:tcW w:w="936" w:type="dxa"/>
            <w:shd w:val="clear" w:color="auto" w:fill="auto"/>
          </w:tcPr>
          <w:p w:rsidR="005B31B7" w:rsidRPr="00E5775D" w:rsidRDefault="005B31B7" w:rsidP="005B31B7">
            <w:pPr>
              <w:widowControl w:val="0"/>
              <w:autoSpaceDE w:val="0"/>
              <w:jc w:val="both"/>
            </w:pPr>
            <w:r w:rsidRPr="00E5775D">
              <w:t>106,0</w:t>
            </w:r>
          </w:p>
        </w:tc>
        <w:tc>
          <w:tcPr>
            <w:tcW w:w="935" w:type="dxa"/>
            <w:shd w:val="clear" w:color="auto" w:fill="auto"/>
          </w:tcPr>
          <w:p w:rsidR="005B31B7" w:rsidRPr="00E5775D" w:rsidRDefault="005B31B7" w:rsidP="005B31B7">
            <w:pPr>
              <w:widowControl w:val="0"/>
              <w:autoSpaceDE w:val="0"/>
              <w:jc w:val="both"/>
            </w:pPr>
            <w:r w:rsidRPr="00E5775D">
              <w:t>106,0</w:t>
            </w:r>
          </w:p>
        </w:tc>
        <w:tc>
          <w:tcPr>
            <w:tcW w:w="936" w:type="dxa"/>
            <w:shd w:val="clear" w:color="auto" w:fill="auto"/>
          </w:tcPr>
          <w:p w:rsidR="005B31B7" w:rsidRPr="00E5775D" w:rsidRDefault="005B31B7" w:rsidP="005B31B7">
            <w:pPr>
              <w:widowControl w:val="0"/>
              <w:autoSpaceDE w:val="0"/>
              <w:jc w:val="both"/>
            </w:pPr>
            <w:r w:rsidRPr="00E5775D">
              <w:t>106,0</w:t>
            </w:r>
          </w:p>
        </w:tc>
        <w:tc>
          <w:tcPr>
            <w:tcW w:w="936" w:type="dxa"/>
            <w:shd w:val="clear" w:color="auto" w:fill="auto"/>
          </w:tcPr>
          <w:p w:rsidR="005B31B7" w:rsidRPr="00E5775D" w:rsidRDefault="005B31B7" w:rsidP="005B31B7">
            <w:pPr>
              <w:widowControl w:val="0"/>
              <w:autoSpaceDE w:val="0"/>
              <w:jc w:val="both"/>
            </w:pPr>
            <w:r w:rsidRPr="00E5775D">
              <w:t>106,0</w:t>
            </w:r>
          </w:p>
        </w:tc>
      </w:tr>
      <w:tr w:rsidR="005B31B7" w:rsidTr="005B31B7">
        <w:trPr>
          <w:trHeight w:val="270"/>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Pr="00E5775D" w:rsidRDefault="005B31B7" w:rsidP="005B31B7">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c>
          <w:tcPr>
            <w:tcW w:w="935"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r>
      <w:tr w:rsidR="005B31B7" w:rsidTr="005B31B7">
        <w:trPr>
          <w:trHeight w:val="271"/>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Pr="00E5775D" w:rsidRDefault="005B31B7" w:rsidP="005B31B7">
            <w:pPr>
              <w:widowControl w:val="0"/>
              <w:autoSpaceDE w:val="0"/>
            </w:pPr>
            <w:r>
              <w:t>Финансовая поддержка детско-юношеского спорта</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t>500</w:t>
            </w:r>
            <w:r w:rsidRPr="00E5775D">
              <w:t>,0</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89"/>
        </w:trPr>
        <w:tc>
          <w:tcPr>
            <w:tcW w:w="9464" w:type="dxa"/>
            <w:gridSpan w:val="6"/>
            <w:shd w:val="clear" w:color="auto" w:fill="auto"/>
          </w:tcPr>
          <w:p w:rsidR="005B31B7" w:rsidRPr="00E5775D" w:rsidRDefault="005B31B7" w:rsidP="005B31B7">
            <w:pPr>
              <w:widowControl w:val="0"/>
              <w:autoSpaceDE w:val="0"/>
              <w:jc w:val="both"/>
            </w:pPr>
            <w:r w:rsidRPr="007F7A6E">
              <w:rPr>
                <w:b/>
              </w:rPr>
              <w:t>Отдельное мероприятие</w:t>
            </w:r>
          </w:p>
        </w:tc>
      </w:tr>
      <w:tr w:rsidR="005B31B7" w:rsidTr="005B31B7">
        <w:trPr>
          <w:trHeight w:val="549"/>
        </w:trPr>
        <w:tc>
          <w:tcPr>
            <w:tcW w:w="4786" w:type="dxa"/>
            <w:shd w:val="clear" w:color="auto" w:fill="auto"/>
          </w:tcPr>
          <w:p w:rsidR="005B31B7" w:rsidRPr="00E5775D" w:rsidRDefault="005B31B7" w:rsidP="005B31B7">
            <w:pPr>
              <w:widowControl w:val="0"/>
              <w:autoSpaceDE w:val="0"/>
            </w:pPr>
            <w:r>
              <w:t>Расходы на содержание спортивных объектов</w:t>
            </w:r>
          </w:p>
        </w:tc>
        <w:tc>
          <w:tcPr>
            <w:tcW w:w="935" w:type="dxa"/>
            <w:shd w:val="clear" w:color="auto" w:fill="auto"/>
          </w:tcPr>
          <w:p w:rsidR="005B31B7" w:rsidRPr="00E5775D" w:rsidRDefault="005B31B7" w:rsidP="005B31B7">
            <w:pPr>
              <w:widowControl w:val="0"/>
              <w:autoSpaceDE w:val="0"/>
              <w:jc w:val="both"/>
            </w:pPr>
            <w:r>
              <w:t>38,6</w:t>
            </w:r>
          </w:p>
        </w:tc>
        <w:tc>
          <w:tcPr>
            <w:tcW w:w="936" w:type="dxa"/>
            <w:shd w:val="clear" w:color="auto" w:fill="auto"/>
          </w:tcPr>
          <w:p w:rsidR="005B31B7" w:rsidRPr="00E5775D" w:rsidRDefault="005B31B7" w:rsidP="005B31B7">
            <w:pPr>
              <w:widowControl w:val="0"/>
              <w:autoSpaceDE w:val="0"/>
              <w:jc w:val="both"/>
            </w:pPr>
            <w:r>
              <w:t>34,4</w:t>
            </w:r>
          </w:p>
        </w:tc>
        <w:tc>
          <w:tcPr>
            <w:tcW w:w="935" w:type="dxa"/>
            <w:shd w:val="clear" w:color="auto" w:fill="auto"/>
          </w:tcPr>
          <w:p w:rsidR="005B31B7" w:rsidRPr="00E5775D" w:rsidRDefault="005B31B7" w:rsidP="005B31B7">
            <w:pPr>
              <w:widowControl w:val="0"/>
              <w:autoSpaceDE w:val="0"/>
              <w:jc w:val="both"/>
            </w:pPr>
            <w:r>
              <w:t>34,6</w:t>
            </w:r>
          </w:p>
        </w:tc>
        <w:tc>
          <w:tcPr>
            <w:tcW w:w="936" w:type="dxa"/>
            <w:shd w:val="clear" w:color="auto" w:fill="auto"/>
          </w:tcPr>
          <w:p w:rsidR="005B31B7" w:rsidRPr="00E5775D" w:rsidRDefault="005B31B7" w:rsidP="005B31B7">
            <w:pPr>
              <w:widowControl w:val="0"/>
              <w:autoSpaceDE w:val="0"/>
              <w:jc w:val="both"/>
            </w:pPr>
            <w:r>
              <w:t>34,8</w:t>
            </w:r>
          </w:p>
        </w:tc>
        <w:tc>
          <w:tcPr>
            <w:tcW w:w="936" w:type="dxa"/>
            <w:shd w:val="clear" w:color="auto" w:fill="auto"/>
          </w:tcPr>
          <w:p w:rsidR="005B31B7" w:rsidRPr="00E5775D" w:rsidRDefault="005B31B7" w:rsidP="005B31B7">
            <w:pPr>
              <w:widowControl w:val="0"/>
              <w:autoSpaceDE w:val="0"/>
              <w:jc w:val="both"/>
            </w:pPr>
            <w:r>
              <w:t>0,0</w:t>
            </w:r>
          </w:p>
        </w:tc>
      </w:tr>
    </w:tbl>
    <w:p w:rsidR="005B31B7" w:rsidRDefault="005B31B7" w:rsidP="005B31B7">
      <w:pPr>
        <w:spacing w:line="360" w:lineRule="auto"/>
        <w:ind w:firstLine="539"/>
        <w:jc w:val="both"/>
        <w:rPr>
          <w:sz w:val="28"/>
        </w:rPr>
      </w:pPr>
    </w:p>
    <w:p w:rsidR="005B31B7" w:rsidRDefault="005B31B7" w:rsidP="005B31B7">
      <w:pPr>
        <w:spacing w:line="360" w:lineRule="auto"/>
        <w:ind w:firstLine="539"/>
        <w:jc w:val="both"/>
        <w:rPr>
          <w:sz w:val="28"/>
        </w:rPr>
      </w:pPr>
    </w:p>
    <w:p w:rsidR="005B31B7" w:rsidRDefault="005B31B7" w:rsidP="005B31B7">
      <w:pPr>
        <w:spacing w:line="360" w:lineRule="auto"/>
        <w:ind w:firstLine="539"/>
        <w:jc w:val="both"/>
        <w:rPr>
          <w:sz w:val="28"/>
        </w:rPr>
      </w:pPr>
    </w:p>
    <w:p w:rsidR="005B31B7" w:rsidRPr="00F721DC" w:rsidRDefault="005B31B7" w:rsidP="005B31B7">
      <w:pPr>
        <w:spacing w:line="360" w:lineRule="auto"/>
        <w:ind w:firstLine="539"/>
        <w:jc w:val="both"/>
        <w:rPr>
          <w:sz w:val="28"/>
        </w:rPr>
      </w:pPr>
      <w:r>
        <w:rPr>
          <w:sz w:val="28"/>
        </w:rPr>
        <w:t>1.4. В муниципальной программе таблицу 4 раздела 5 изложить в след редакции:</w:t>
      </w:r>
    </w:p>
    <w:p w:rsidR="005B31B7" w:rsidRDefault="005B31B7" w:rsidP="005B31B7">
      <w:pPr>
        <w:widowControl w:val="0"/>
        <w:autoSpaceDE w:val="0"/>
        <w:ind w:firstLine="540"/>
        <w:jc w:val="right"/>
        <w:rPr>
          <w:sz w:val="28"/>
          <w:szCs w:val="28"/>
        </w:rPr>
      </w:pPr>
      <w:r>
        <w:rPr>
          <w:sz w:val="28"/>
          <w:szCs w:val="28"/>
        </w:rPr>
        <w:t>Таблица 4</w:t>
      </w:r>
    </w:p>
    <w:p w:rsidR="005B31B7" w:rsidRPr="0092684F" w:rsidRDefault="005B31B7" w:rsidP="005B31B7">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5B31B7" w:rsidTr="005B31B7">
        <w:trPr>
          <w:trHeight w:val="208"/>
        </w:trPr>
        <w:tc>
          <w:tcPr>
            <w:tcW w:w="4786" w:type="dxa"/>
            <w:shd w:val="clear" w:color="auto" w:fill="auto"/>
          </w:tcPr>
          <w:p w:rsidR="005B31B7" w:rsidRPr="007F7A6E" w:rsidRDefault="005B31B7" w:rsidP="005B31B7">
            <w:pPr>
              <w:widowControl w:val="0"/>
              <w:autoSpaceDE w:val="0"/>
              <w:jc w:val="both"/>
              <w:rPr>
                <w:b/>
              </w:rPr>
            </w:pPr>
            <w:r w:rsidRPr="007F7A6E">
              <w:rPr>
                <w:b/>
              </w:rPr>
              <w:t>Плановый период</w:t>
            </w:r>
          </w:p>
        </w:tc>
        <w:tc>
          <w:tcPr>
            <w:tcW w:w="935" w:type="dxa"/>
            <w:shd w:val="clear" w:color="auto" w:fill="auto"/>
          </w:tcPr>
          <w:p w:rsidR="005B31B7" w:rsidRPr="007F7A6E" w:rsidRDefault="005B31B7" w:rsidP="005B31B7">
            <w:pPr>
              <w:widowControl w:val="0"/>
              <w:autoSpaceDE w:val="0"/>
              <w:jc w:val="both"/>
              <w:rPr>
                <w:b/>
              </w:rPr>
            </w:pPr>
            <w:r w:rsidRPr="007F7A6E">
              <w:rPr>
                <w:b/>
              </w:rPr>
              <w:t>2021</w:t>
            </w:r>
          </w:p>
        </w:tc>
        <w:tc>
          <w:tcPr>
            <w:tcW w:w="936" w:type="dxa"/>
            <w:shd w:val="clear" w:color="auto" w:fill="auto"/>
          </w:tcPr>
          <w:p w:rsidR="005B31B7" w:rsidRPr="007F7A6E" w:rsidRDefault="005B31B7" w:rsidP="005B31B7">
            <w:pPr>
              <w:widowControl w:val="0"/>
              <w:autoSpaceDE w:val="0"/>
              <w:jc w:val="both"/>
              <w:rPr>
                <w:b/>
              </w:rPr>
            </w:pPr>
            <w:r w:rsidRPr="007F7A6E">
              <w:rPr>
                <w:b/>
              </w:rPr>
              <w:t>2022</w:t>
            </w:r>
          </w:p>
        </w:tc>
        <w:tc>
          <w:tcPr>
            <w:tcW w:w="935" w:type="dxa"/>
            <w:shd w:val="clear" w:color="auto" w:fill="auto"/>
          </w:tcPr>
          <w:p w:rsidR="005B31B7" w:rsidRPr="007F7A6E" w:rsidRDefault="005B31B7" w:rsidP="005B31B7">
            <w:pPr>
              <w:widowControl w:val="0"/>
              <w:autoSpaceDE w:val="0"/>
              <w:jc w:val="both"/>
              <w:rPr>
                <w:b/>
              </w:rPr>
            </w:pPr>
            <w:r w:rsidRPr="007F7A6E">
              <w:rPr>
                <w:b/>
              </w:rPr>
              <w:t>2023</w:t>
            </w:r>
          </w:p>
        </w:tc>
        <w:tc>
          <w:tcPr>
            <w:tcW w:w="936" w:type="dxa"/>
            <w:shd w:val="clear" w:color="auto" w:fill="auto"/>
          </w:tcPr>
          <w:p w:rsidR="005B31B7" w:rsidRPr="007F7A6E" w:rsidRDefault="005B31B7" w:rsidP="005B31B7">
            <w:pPr>
              <w:widowControl w:val="0"/>
              <w:autoSpaceDE w:val="0"/>
              <w:jc w:val="both"/>
              <w:rPr>
                <w:b/>
              </w:rPr>
            </w:pPr>
            <w:r w:rsidRPr="007F7A6E">
              <w:rPr>
                <w:b/>
              </w:rPr>
              <w:t>2024</w:t>
            </w:r>
          </w:p>
        </w:tc>
        <w:tc>
          <w:tcPr>
            <w:tcW w:w="936" w:type="dxa"/>
            <w:shd w:val="clear" w:color="auto" w:fill="auto"/>
          </w:tcPr>
          <w:p w:rsidR="005B31B7" w:rsidRPr="007F7A6E" w:rsidRDefault="005B31B7" w:rsidP="005B31B7">
            <w:pPr>
              <w:widowControl w:val="0"/>
              <w:autoSpaceDE w:val="0"/>
              <w:jc w:val="both"/>
              <w:rPr>
                <w:b/>
              </w:rPr>
            </w:pPr>
            <w:r w:rsidRPr="007F7A6E">
              <w:rPr>
                <w:b/>
              </w:rPr>
              <w:t>2025</w:t>
            </w:r>
          </w:p>
        </w:tc>
      </w:tr>
      <w:tr w:rsidR="005B31B7" w:rsidTr="005B31B7">
        <w:trPr>
          <w:trHeight w:val="500"/>
        </w:trPr>
        <w:tc>
          <w:tcPr>
            <w:tcW w:w="4786" w:type="dxa"/>
            <w:shd w:val="clear" w:color="auto" w:fill="auto"/>
          </w:tcPr>
          <w:p w:rsidR="005B31B7" w:rsidRPr="007F7A6E" w:rsidRDefault="005B31B7" w:rsidP="005B31B7">
            <w:pPr>
              <w:widowControl w:val="0"/>
              <w:autoSpaceDE w:val="0"/>
              <w:rPr>
                <w:b/>
              </w:rPr>
            </w:pPr>
            <w:r w:rsidRPr="007F7A6E">
              <w:rPr>
                <w:b/>
              </w:rPr>
              <w:t>Общий объем финансирования программных мероприятий за счет средств областного бюджета</w:t>
            </w:r>
          </w:p>
        </w:tc>
        <w:tc>
          <w:tcPr>
            <w:tcW w:w="935" w:type="dxa"/>
            <w:shd w:val="clear" w:color="auto" w:fill="auto"/>
          </w:tcPr>
          <w:p w:rsidR="005B31B7" w:rsidRPr="00E5775D" w:rsidRDefault="005B31B7" w:rsidP="005B31B7">
            <w:pPr>
              <w:widowControl w:val="0"/>
              <w:autoSpaceDE w:val="0"/>
              <w:jc w:val="both"/>
            </w:pPr>
            <w:r>
              <w:t>18,3</w:t>
            </w:r>
          </w:p>
        </w:tc>
        <w:tc>
          <w:tcPr>
            <w:tcW w:w="936" w:type="dxa"/>
            <w:shd w:val="clear" w:color="auto" w:fill="auto"/>
          </w:tcPr>
          <w:p w:rsidR="005B31B7" w:rsidRPr="00E5775D" w:rsidRDefault="005B31B7" w:rsidP="005B31B7">
            <w:pPr>
              <w:widowControl w:val="0"/>
              <w:autoSpaceDE w:val="0"/>
              <w:jc w:val="both"/>
            </w:pPr>
            <w:r>
              <w:t>516,5</w:t>
            </w:r>
          </w:p>
        </w:tc>
        <w:tc>
          <w:tcPr>
            <w:tcW w:w="935" w:type="dxa"/>
            <w:shd w:val="clear" w:color="auto" w:fill="auto"/>
          </w:tcPr>
          <w:p w:rsidR="005B31B7" w:rsidRPr="00E5775D" w:rsidRDefault="005B31B7" w:rsidP="005B31B7">
            <w:pPr>
              <w:widowControl w:val="0"/>
              <w:autoSpaceDE w:val="0"/>
              <w:jc w:val="both"/>
            </w:pPr>
            <w:r>
              <w:t>16,5</w:t>
            </w:r>
          </w:p>
        </w:tc>
        <w:tc>
          <w:tcPr>
            <w:tcW w:w="936" w:type="dxa"/>
            <w:shd w:val="clear" w:color="auto" w:fill="auto"/>
          </w:tcPr>
          <w:p w:rsidR="005B31B7" w:rsidRPr="00E5775D" w:rsidRDefault="005B31B7" w:rsidP="005B31B7">
            <w:pPr>
              <w:widowControl w:val="0"/>
              <w:autoSpaceDE w:val="0"/>
              <w:jc w:val="both"/>
            </w:pPr>
            <w:r>
              <w:t>16,5</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40"/>
        </w:trPr>
        <w:tc>
          <w:tcPr>
            <w:tcW w:w="9464" w:type="dxa"/>
            <w:gridSpan w:val="6"/>
            <w:shd w:val="clear" w:color="auto" w:fill="auto"/>
          </w:tcPr>
          <w:p w:rsidR="005B31B7" w:rsidRPr="007F7A6E" w:rsidRDefault="005B31B7" w:rsidP="005B31B7">
            <w:pPr>
              <w:widowControl w:val="0"/>
              <w:autoSpaceDE w:val="0"/>
              <w:jc w:val="both"/>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70"/>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71"/>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Финансовая поддержка детско-юношеского спорта</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t>50</w:t>
            </w:r>
            <w:r w:rsidRPr="00E5775D">
              <w:t>0,0</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11"/>
        </w:trPr>
        <w:tc>
          <w:tcPr>
            <w:tcW w:w="9464" w:type="dxa"/>
            <w:gridSpan w:val="6"/>
            <w:shd w:val="clear" w:color="auto" w:fill="auto"/>
          </w:tcPr>
          <w:p w:rsidR="005B31B7" w:rsidRPr="00E5775D" w:rsidRDefault="005B31B7" w:rsidP="005B31B7">
            <w:pPr>
              <w:widowControl w:val="0"/>
              <w:autoSpaceDE w:val="0"/>
              <w:jc w:val="both"/>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Расходы на содержание спортивных объектов</w:t>
            </w:r>
          </w:p>
        </w:tc>
        <w:tc>
          <w:tcPr>
            <w:tcW w:w="935" w:type="dxa"/>
            <w:shd w:val="clear" w:color="auto" w:fill="auto"/>
          </w:tcPr>
          <w:p w:rsidR="005B31B7" w:rsidRPr="00E5775D" w:rsidRDefault="005B31B7" w:rsidP="005B31B7">
            <w:pPr>
              <w:widowControl w:val="0"/>
              <w:autoSpaceDE w:val="0"/>
              <w:jc w:val="both"/>
            </w:pPr>
            <w:r>
              <w:t>18,3</w:t>
            </w:r>
          </w:p>
        </w:tc>
        <w:tc>
          <w:tcPr>
            <w:tcW w:w="936" w:type="dxa"/>
            <w:shd w:val="clear" w:color="auto" w:fill="auto"/>
          </w:tcPr>
          <w:p w:rsidR="005B31B7" w:rsidRPr="00E5775D" w:rsidRDefault="005B31B7" w:rsidP="005B31B7">
            <w:pPr>
              <w:widowControl w:val="0"/>
              <w:autoSpaceDE w:val="0"/>
              <w:jc w:val="both"/>
            </w:pPr>
            <w:r>
              <w:t>16,5</w:t>
            </w:r>
          </w:p>
        </w:tc>
        <w:tc>
          <w:tcPr>
            <w:tcW w:w="935" w:type="dxa"/>
            <w:shd w:val="clear" w:color="auto" w:fill="auto"/>
          </w:tcPr>
          <w:p w:rsidR="005B31B7" w:rsidRPr="00E5775D" w:rsidRDefault="005B31B7" w:rsidP="005B31B7">
            <w:pPr>
              <w:widowControl w:val="0"/>
              <w:autoSpaceDE w:val="0"/>
              <w:jc w:val="both"/>
            </w:pPr>
            <w:r>
              <w:t>16,5</w:t>
            </w:r>
          </w:p>
        </w:tc>
        <w:tc>
          <w:tcPr>
            <w:tcW w:w="936" w:type="dxa"/>
            <w:shd w:val="clear" w:color="auto" w:fill="auto"/>
          </w:tcPr>
          <w:p w:rsidR="005B31B7" w:rsidRPr="00E5775D" w:rsidRDefault="005B31B7" w:rsidP="005B31B7">
            <w:pPr>
              <w:widowControl w:val="0"/>
              <w:autoSpaceDE w:val="0"/>
              <w:jc w:val="both"/>
            </w:pPr>
            <w:r>
              <w:t>16,5</w:t>
            </w:r>
          </w:p>
        </w:tc>
        <w:tc>
          <w:tcPr>
            <w:tcW w:w="936" w:type="dxa"/>
            <w:shd w:val="clear" w:color="auto" w:fill="auto"/>
          </w:tcPr>
          <w:p w:rsidR="005B31B7" w:rsidRPr="00E5775D" w:rsidRDefault="005B31B7" w:rsidP="005B31B7">
            <w:pPr>
              <w:widowControl w:val="0"/>
              <w:autoSpaceDE w:val="0"/>
              <w:jc w:val="both"/>
            </w:pPr>
            <w:r>
              <w:t>0,0</w:t>
            </w:r>
          </w:p>
        </w:tc>
      </w:tr>
    </w:tbl>
    <w:p w:rsidR="005B31B7" w:rsidRDefault="005B31B7" w:rsidP="005B31B7">
      <w:pPr>
        <w:widowControl w:val="0"/>
        <w:autoSpaceDE w:val="0"/>
        <w:jc w:val="both"/>
        <w:rPr>
          <w:sz w:val="28"/>
          <w:szCs w:val="28"/>
        </w:rPr>
      </w:pPr>
    </w:p>
    <w:p w:rsidR="005B31B7" w:rsidRDefault="005B31B7" w:rsidP="005B31B7">
      <w:pPr>
        <w:spacing w:line="360" w:lineRule="auto"/>
        <w:ind w:firstLine="539"/>
        <w:jc w:val="both"/>
        <w:rPr>
          <w:sz w:val="28"/>
        </w:rPr>
      </w:pPr>
      <w:r>
        <w:rPr>
          <w:sz w:val="28"/>
        </w:rPr>
        <w:t>1.5. В муниципальной программе таблицу 5 раздела 5 изложить в след редакции:</w:t>
      </w:r>
    </w:p>
    <w:p w:rsidR="005B31B7" w:rsidRDefault="005B31B7" w:rsidP="005B31B7">
      <w:pPr>
        <w:widowControl w:val="0"/>
        <w:autoSpaceDE w:val="0"/>
        <w:ind w:firstLine="540"/>
        <w:jc w:val="right"/>
        <w:rPr>
          <w:sz w:val="28"/>
          <w:szCs w:val="28"/>
        </w:rPr>
      </w:pPr>
      <w:r>
        <w:rPr>
          <w:sz w:val="28"/>
          <w:szCs w:val="28"/>
        </w:rPr>
        <w:t>Таблица 5</w:t>
      </w:r>
    </w:p>
    <w:p w:rsidR="005B31B7" w:rsidRDefault="005B31B7" w:rsidP="005B31B7">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5B31B7" w:rsidTr="005B31B7">
        <w:trPr>
          <w:trHeight w:val="238"/>
        </w:trPr>
        <w:tc>
          <w:tcPr>
            <w:tcW w:w="4786" w:type="dxa"/>
            <w:shd w:val="clear" w:color="auto" w:fill="auto"/>
          </w:tcPr>
          <w:p w:rsidR="005B31B7" w:rsidRPr="007F7A6E" w:rsidRDefault="005B31B7" w:rsidP="005B31B7">
            <w:pPr>
              <w:widowControl w:val="0"/>
              <w:autoSpaceDE w:val="0"/>
              <w:rPr>
                <w:b/>
              </w:rPr>
            </w:pPr>
            <w:r w:rsidRPr="007F7A6E">
              <w:rPr>
                <w:b/>
              </w:rPr>
              <w:t>Плановый период</w:t>
            </w:r>
          </w:p>
        </w:tc>
        <w:tc>
          <w:tcPr>
            <w:tcW w:w="935" w:type="dxa"/>
            <w:shd w:val="clear" w:color="auto" w:fill="auto"/>
          </w:tcPr>
          <w:p w:rsidR="005B31B7" w:rsidRPr="007F7A6E" w:rsidRDefault="005B31B7" w:rsidP="005B31B7">
            <w:pPr>
              <w:widowControl w:val="0"/>
              <w:autoSpaceDE w:val="0"/>
              <w:jc w:val="both"/>
              <w:rPr>
                <w:b/>
              </w:rPr>
            </w:pPr>
            <w:r w:rsidRPr="007F7A6E">
              <w:rPr>
                <w:b/>
              </w:rPr>
              <w:t>2021</w:t>
            </w:r>
          </w:p>
        </w:tc>
        <w:tc>
          <w:tcPr>
            <w:tcW w:w="936" w:type="dxa"/>
            <w:shd w:val="clear" w:color="auto" w:fill="auto"/>
          </w:tcPr>
          <w:p w:rsidR="005B31B7" w:rsidRPr="007F7A6E" w:rsidRDefault="005B31B7" w:rsidP="005B31B7">
            <w:pPr>
              <w:widowControl w:val="0"/>
              <w:autoSpaceDE w:val="0"/>
              <w:jc w:val="both"/>
              <w:rPr>
                <w:b/>
              </w:rPr>
            </w:pPr>
            <w:r w:rsidRPr="007F7A6E">
              <w:rPr>
                <w:b/>
              </w:rPr>
              <w:t>2022</w:t>
            </w:r>
          </w:p>
        </w:tc>
        <w:tc>
          <w:tcPr>
            <w:tcW w:w="935" w:type="dxa"/>
            <w:shd w:val="clear" w:color="auto" w:fill="auto"/>
          </w:tcPr>
          <w:p w:rsidR="005B31B7" w:rsidRPr="007F7A6E" w:rsidRDefault="005B31B7" w:rsidP="005B31B7">
            <w:pPr>
              <w:widowControl w:val="0"/>
              <w:autoSpaceDE w:val="0"/>
              <w:jc w:val="both"/>
              <w:rPr>
                <w:b/>
              </w:rPr>
            </w:pPr>
            <w:r w:rsidRPr="007F7A6E">
              <w:rPr>
                <w:b/>
              </w:rPr>
              <w:t>2023</w:t>
            </w:r>
          </w:p>
        </w:tc>
        <w:tc>
          <w:tcPr>
            <w:tcW w:w="936" w:type="dxa"/>
            <w:shd w:val="clear" w:color="auto" w:fill="auto"/>
          </w:tcPr>
          <w:p w:rsidR="005B31B7" w:rsidRPr="007F7A6E" w:rsidRDefault="005B31B7" w:rsidP="005B31B7">
            <w:pPr>
              <w:widowControl w:val="0"/>
              <w:autoSpaceDE w:val="0"/>
              <w:jc w:val="both"/>
              <w:rPr>
                <w:b/>
              </w:rPr>
            </w:pPr>
            <w:r w:rsidRPr="007F7A6E">
              <w:rPr>
                <w:b/>
              </w:rPr>
              <w:t>2024</w:t>
            </w:r>
          </w:p>
        </w:tc>
        <w:tc>
          <w:tcPr>
            <w:tcW w:w="936" w:type="dxa"/>
            <w:shd w:val="clear" w:color="auto" w:fill="auto"/>
          </w:tcPr>
          <w:p w:rsidR="005B31B7" w:rsidRPr="007F7A6E" w:rsidRDefault="005B31B7" w:rsidP="005B31B7">
            <w:pPr>
              <w:widowControl w:val="0"/>
              <w:autoSpaceDE w:val="0"/>
              <w:jc w:val="both"/>
              <w:rPr>
                <w:b/>
              </w:rPr>
            </w:pPr>
            <w:r w:rsidRPr="007F7A6E">
              <w:rPr>
                <w:b/>
              </w:rPr>
              <w:t>2025</w:t>
            </w:r>
          </w:p>
        </w:tc>
      </w:tr>
      <w:tr w:rsidR="005B31B7" w:rsidTr="005B31B7">
        <w:trPr>
          <w:trHeight w:val="500"/>
        </w:trPr>
        <w:tc>
          <w:tcPr>
            <w:tcW w:w="4786" w:type="dxa"/>
            <w:shd w:val="clear" w:color="auto" w:fill="auto"/>
          </w:tcPr>
          <w:p w:rsidR="005B31B7" w:rsidRPr="007F7A6E" w:rsidRDefault="005B31B7" w:rsidP="005B31B7">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5B31B7" w:rsidRPr="00E5775D" w:rsidRDefault="005B31B7" w:rsidP="005B31B7">
            <w:pPr>
              <w:widowControl w:val="0"/>
              <w:autoSpaceDE w:val="0"/>
              <w:jc w:val="both"/>
            </w:pPr>
            <w:r>
              <w:t>30,3</w:t>
            </w:r>
          </w:p>
        </w:tc>
        <w:tc>
          <w:tcPr>
            <w:tcW w:w="936" w:type="dxa"/>
            <w:shd w:val="clear" w:color="auto" w:fill="auto"/>
          </w:tcPr>
          <w:p w:rsidR="005B31B7" w:rsidRPr="00E5775D" w:rsidRDefault="005B31B7" w:rsidP="005B31B7">
            <w:pPr>
              <w:widowControl w:val="0"/>
              <w:autoSpaceDE w:val="0"/>
              <w:jc w:val="both"/>
            </w:pPr>
            <w:r>
              <w:t>27,9</w:t>
            </w:r>
          </w:p>
        </w:tc>
        <w:tc>
          <w:tcPr>
            <w:tcW w:w="935" w:type="dxa"/>
            <w:shd w:val="clear" w:color="auto" w:fill="auto"/>
          </w:tcPr>
          <w:p w:rsidR="005B31B7" w:rsidRPr="00E5775D" w:rsidRDefault="005B31B7" w:rsidP="005B31B7">
            <w:pPr>
              <w:widowControl w:val="0"/>
              <w:autoSpaceDE w:val="0"/>
              <w:jc w:val="both"/>
            </w:pPr>
            <w:r>
              <w:t>28,1</w:t>
            </w:r>
          </w:p>
        </w:tc>
        <w:tc>
          <w:tcPr>
            <w:tcW w:w="936" w:type="dxa"/>
            <w:shd w:val="clear" w:color="auto" w:fill="auto"/>
          </w:tcPr>
          <w:p w:rsidR="005B31B7" w:rsidRPr="00E5775D" w:rsidRDefault="005B31B7" w:rsidP="005B31B7">
            <w:pPr>
              <w:widowControl w:val="0"/>
              <w:autoSpaceDE w:val="0"/>
              <w:jc w:val="both"/>
            </w:pPr>
            <w:r w:rsidRPr="00E5775D">
              <w:t>10,0</w:t>
            </w:r>
          </w:p>
        </w:tc>
        <w:tc>
          <w:tcPr>
            <w:tcW w:w="936" w:type="dxa"/>
            <w:shd w:val="clear" w:color="auto" w:fill="auto"/>
          </w:tcPr>
          <w:p w:rsidR="005B31B7" w:rsidRPr="00E5775D" w:rsidRDefault="005B31B7" w:rsidP="005B31B7">
            <w:pPr>
              <w:widowControl w:val="0"/>
              <w:autoSpaceDE w:val="0"/>
              <w:jc w:val="both"/>
            </w:pPr>
            <w:r w:rsidRPr="00E5775D">
              <w:t>10,0</w:t>
            </w:r>
          </w:p>
        </w:tc>
      </w:tr>
      <w:tr w:rsidR="005B31B7" w:rsidTr="005B31B7">
        <w:trPr>
          <w:trHeight w:val="240"/>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5B31B7" w:rsidRPr="00E5775D" w:rsidRDefault="005B31B7" w:rsidP="005B31B7">
            <w:pPr>
              <w:widowControl w:val="0"/>
              <w:autoSpaceDE w:val="0"/>
              <w:jc w:val="both"/>
            </w:pPr>
            <w:r w:rsidRPr="00E5775D">
              <w:t>6,0</w:t>
            </w:r>
          </w:p>
        </w:tc>
        <w:tc>
          <w:tcPr>
            <w:tcW w:w="936" w:type="dxa"/>
            <w:shd w:val="clear" w:color="auto" w:fill="auto"/>
          </w:tcPr>
          <w:p w:rsidR="005B31B7" w:rsidRPr="00E5775D" w:rsidRDefault="005B31B7" w:rsidP="005B31B7">
            <w:pPr>
              <w:widowControl w:val="0"/>
              <w:autoSpaceDE w:val="0"/>
              <w:jc w:val="both"/>
            </w:pPr>
            <w:r w:rsidRPr="00E5775D">
              <w:t>6,0</w:t>
            </w:r>
          </w:p>
        </w:tc>
        <w:tc>
          <w:tcPr>
            <w:tcW w:w="935" w:type="dxa"/>
            <w:shd w:val="clear" w:color="auto" w:fill="auto"/>
          </w:tcPr>
          <w:p w:rsidR="005B31B7" w:rsidRPr="00E5775D" w:rsidRDefault="005B31B7" w:rsidP="005B31B7">
            <w:pPr>
              <w:widowControl w:val="0"/>
              <w:autoSpaceDE w:val="0"/>
              <w:jc w:val="both"/>
            </w:pPr>
            <w:r w:rsidRPr="00E5775D">
              <w:t>6,0</w:t>
            </w:r>
          </w:p>
        </w:tc>
        <w:tc>
          <w:tcPr>
            <w:tcW w:w="936" w:type="dxa"/>
            <w:shd w:val="clear" w:color="auto" w:fill="auto"/>
          </w:tcPr>
          <w:p w:rsidR="005B31B7" w:rsidRPr="00E5775D" w:rsidRDefault="005B31B7" w:rsidP="005B31B7">
            <w:pPr>
              <w:widowControl w:val="0"/>
              <w:autoSpaceDE w:val="0"/>
              <w:jc w:val="both"/>
            </w:pPr>
            <w:r w:rsidRPr="00E5775D">
              <w:t>6,0</w:t>
            </w:r>
          </w:p>
        </w:tc>
        <w:tc>
          <w:tcPr>
            <w:tcW w:w="936" w:type="dxa"/>
            <w:shd w:val="clear" w:color="auto" w:fill="auto"/>
          </w:tcPr>
          <w:p w:rsidR="005B31B7" w:rsidRPr="00E5775D" w:rsidRDefault="005B31B7" w:rsidP="005B31B7">
            <w:pPr>
              <w:widowControl w:val="0"/>
              <w:autoSpaceDE w:val="0"/>
              <w:jc w:val="both"/>
            </w:pPr>
            <w:r w:rsidRPr="00E5775D">
              <w:t>6,0</w:t>
            </w:r>
          </w:p>
        </w:tc>
      </w:tr>
      <w:tr w:rsidR="005B31B7" w:rsidTr="005B31B7">
        <w:trPr>
          <w:trHeight w:val="270"/>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c>
          <w:tcPr>
            <w:tcW w:w="935"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c>
          <w:tcPr>
            <w:tcW w:w="936" w:type="dxa"/>
            <w:shd w:val="clear" w:color="auto" w:fill="auto"/>
          </w:tcPr>
          <w:p w:rsidR="005B31B7" w:rsidRPr="00E5775D" w:rsidRDefault="005B31B7" w:rsidP="005B31B7">
            <w:pPr>
              <w:widowControl w:val="0"/>
              <w:autoSpaceDE w:val="0"/>
              <w:jc w:val="both"/>
            </w:pPr>
            <w:r w:rsidRPr="00E5775D">
              <w:t>4,0</w:t>
            </w:r>
          </w:p>
        </w:tc>
      </w:tr>
      <w:tr w:rsidR="005B31B7" w:rsidTr="005B31B7">
        <w:trPr>
          <w:trHeight w:val="271"/>
        </w:trPr>
        <w:tc>
          <w:tcPr>
            <w:tcW w:w="9464" w:type="dxa"/>
            <w:gridSpan w:val="6"/>
            <w:shd w:val="clear" w:color="auto" w:fill="auto"/>
          </w:tcPr>
          <w:p w:rsidR="005B31B7" w:rsidRPr="007F7A6E" w:rsidRDefault="005B31B7" w:rsidP="005B31B7">
            <w:pPr>
              <w:widowControl w:val="0"/>
              <w:autoSpaceDE w:val="0"/>
              <w:rPr>
                <w:b/>
              </w:rPr>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t>Финансовая поддержка детско-юношеского спорта</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t>0</w:t>
            </w:r>
            <w:r w:rsidRPr="00E5775D">
              <w:t>,0</w:t>
            </w:r>
          </w:p>
        </w:tc>
        <w:tc>
          <w:tcPr>
            <w:tcW w:w="935"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c>
          <w:tcPr>
            <w:tcW w:w="936" w:type="dxa"/>
            <w:shd w:val="clear" w:color="auto" w:fill="auto"/>
          </w:tcPr>
          <w:p w:rsidR="005B31B7" w:rsidRPr="00E5775D" w:rsidRDefault="005B31B7" w:rsidP="005B31B7">
            <w:pPr>
              <w:widowControl w:val="0"/>
              <w:autoSpaceDE w:val="0"/>
              <w:jc w:val="both"/>
            </w:pPr>
            <w:r w:rsidRPr="00E5775D">
              <w:t>0,0</w:t>
            </w:r>
          </w:p>
        </w:tc>
      </w:tr>
      <w:tr w:rsidR="005B31B7" w:rsidTr="005B31B7">
        <w:trPr>
          <w:trHeight w:val="235"/>
        </w:trPr>
        <w:tc>
          <w:tcPr>
            <w:tcW w:w="9464" w:type="dxa"/>
            <w:gridSpan w:val="6"/>
            <w:shd w:val="clear" w:color="auto" w:fill="auto"/>
          </w:tcPr>
          <w:p w:rsidR="005B31B7" w:rsidRPr="00E5775D" w:rsidRDefault="005B31B7" w:rsidP="005B31B7">
            <w:pPr>
              <w:widowControl w:val="0"/>
              <w:autoSpaceDE w:val="0"/>
              <w:jc w:val="both"/>
            </w:pPr>
            <w:r w:rsidRPr="007F7A6E">
              <w:rPr>
                <w:b/>
              </w:rPr>
              <w:t>Отдельное мероприятие</w:t>
            </w:r>
          </w:p>
        </w:tc>
      </w:tr>
      <w:tr w:rsidR="005B31B7" w:rsidTr="005B31B7">
        <w:trPr>
          <w:trHeight w:val="500"/>
        </w:trPr>
        <w:tc>
          <w:tcPr>
            <w:tcW w:w="4786" w:type="dxa"/>
            <w:shd w:val="clear" w:color="auto" w:fill="auto"/>
          </w:tcPr>
          <w:p w:rsidR="005B31B7" w:rsidRDefault="005B31B7" w:rsidP="005B31B7">
            <w:pPr>
              <w:widowControl w:val="0"/>
              <w:autoSpaceDE w:val="0"/>
            </w:pPr>
            <w:r>
              <w:lastRenderedPageBreak/>
              <w:t>Расходы на содержание спортивных объектов</w:t>
            </w:r>
          </w:p>
        </w:tc>
        <w:tc>
          <w:tcPr>
            <w:tcW w:w="935" w:type="dxa"/>
            <w:shd w:val="clear" w:color="auto" w:fill="auto"/>
          </w:tcPr>
          <w:p w:rsidR="005B31B7" w:rsidRPr="00E5775D" w:rsidRDefault="005B31B7" w:rsidP="005B31B7">
            <w:pPr>
              <w:widowControl w:val="0"/>
              <w:autoSpaceDE w:val="0"/>
              <w:jc w:val="both"/>
            </w:pPr>
            <w:r>
              <w:t>20,3</w:t>
            </w:r>
          </w:p>
        </w:tc>
        <w:tc>
          <w:tcPr>
            <w:tcW w:w="936" w:type="dxa"/>
            <w:shd w:val="clear" w:color="auto" w:fill="auto"/>
          </w:tcPr>
          <w:p w:rsidR="005B31B7" w:rsidRPr="00E5775D" w:rsidRDefault="005B31B7" w:rsidP="005B31B7">
            <w:pPr>
              <w:widowControl w:val="0"/>
              <w:autoSpaceDE w:val="0"/>
              <w:jc w:val="both"/>
            </w:pPr>
            <w:r>
              <w:t>17,9</w:t>
            </w:r>
          </w:p>
        </w:tc>
        <w:tc>
          <w:tcPr>
            <w:tcW w:w="935" w:type="dxa"/>
            <w:shd w:val="clear" w:color="auto" w:fill="auto"/>
          </w:tcPr>
          <w:p w:rsidR="005B31B7" w:rsidRPr="00E5775D" w:rsidRDefault="005B31B7" w:rsidP="005B31B7">
            <w:pPr>
              <w:widowControl w:val="0"/>
              <w:autoSpaceDE w:val="0"/>
              <w:jc w:val="both"/>
            </w:pPr>
            <w:r>
              <w:t>18,1</w:t>
            </w:r>
          </w:p>
        </w:tc>
        <w:tc>
          <w:tcPr>
            <w:tcW w:w="936" w:type="dxa"/>
            <w:shd w:val="clear" w:color="auto" w:fill="auto"/>
          </w:tcPr>
          <w:p w:rsidR="005B31B7" w:rsidRPr="00E5775D" w:rsidRDefault="005B31B7" w:rsidP="005B31B7">
            <w:pPr>
              <w:widowControl w:val="0"/>
              <w:autoSpaceDE w:val="0"/>
              <w:jc w:val="both"/>
            </w:pPr>
            <w:r>
              <w:t>18,3</w:t>
            </w:r>
          </w:p>
        </w:tc>
        <w:tc>
          <w:tcPr>
            <w:tcW w:w="936" w:type="dxa"/>
            <w:shd w:val="clear" w:color="auto" w:fill="auto"/>
          </w:tcPr>
          <w:p w:rsidR="005B31B7" w:rsidRPr="00E5775D" w:rsidRDefault="005B31B7" w:rsidP="005B31B7">
            <w:pPr>
              <w:widowControl w:val="0"/>
              <w:autoSpaceDE w:val="0"/>
              <w:jc w:val="both"/>
            </w:pPr>
            <w:r>
              <w:t>0,0</w:t>
            </w:r>
          </w:p>
        </w:tc>
      </w:tr>
    </w:tbl>
    <w:p w:rsidR="005B31B7" w:rsidRDefault="005B31B7" w:rsidP="005B31B7">
      <w:pPr>
        <w:spacing w:line="360" w:lineRule="auto"/>
        <w:ind w:firstLine="539"/>
        <w:jc w:val="both"/>
        <w:rPr>
          <w:sz w:val="28"/>
        </w:rPr>
      </w:pPr>
    </w:p>
    <w:p w:rsidR="005B31B7" w:rsidRDefault="005B31B7" w:rsidP="005B31B7">
      <w:pPr>
        <w:spacing w:line="360" w:lineRule="auto"/>
        <w:ind w:firstLine="539"/>
        <w:jc w:val="both"/>
        <w:rPr>
          <w:sz w:val="28"/>
        </w:rPr>
      </w:pPr>
      <w:r>
        <w:rPr>
          <w:sz w:val="28"/>
        </w:rPr>
        <w:t>1.6. 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1.</w:t>
      </w:r>
    </w:p>
    <w:p w:rsidR="005B31B7" w:rsidRDefault="005B31B7" w:rsidP="005B31B7">
      <w:pPr>
        <w:spacing w:line="360" w:lineRule="auto"/>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5B31B7" w:rsidRDefault="005B31B7" w:rsidP="005B31B7">
      <w:pPr>
        <w:spacing w:line="360" w:lineRule="auto"/>
        <w:ind w:firstLine="539"/>
        <w:jc w:val="both"/>
        <w:rPr>
          <w:rFonts w:eastAsia="Calibri"/>
          <w:bCs/>
          <w:sz w:val="28"/>
          <w:szCs w:val="28"/>
        </w:rPr>
      </w:pPr>
    </w:p>
    <w:p w:rsidR="005B31B7" w:rsidRDefault="005B31B7" w:rsidP="005B31B7">
      <w:pPr>
        <w:spacing w:after="200" w:line="276" w:lineRule="auto"/>
        <w:rPr>
          <w:sz w:val="28"/>
          <w:szCs w:val="28"/>
        </w:rPr>
      </w:pPr>
    </w:p>
    <w:p w:rsidR="005B31B7" w:rsidRDefault="005B31B7" w:rsidP="005B31B7">
      <w:pPr>
        <w:spacing w:after="200" w:line="276" w:lineRule="auto"/>
        <w:rPr>
          <w:sz w:val="28"/>
          <w:szCs w:val="28"/>
        </w:rPr>
      </w:pPr>
    </w:p>
    <w:p w:rsidR="005B31B7" w:rsidRDefault="005B31B7" w:rsidP="005B31B7">
      <w:pPr>
        <w:spacing w:after="200" w:line="276" w:lineRule="auto"/>
        <w:rPr>
          <w:sz w:val="28"/>
          <w:szCs w:val="28"/>
        </w:rPr>
      </w:pPr>
    </w:p>
    <w:p w:rsidR="005B31B7" w:rsidRDefault="005B31B7" w:rsidP="005B31B7">
      <w:pPr>
        <w:spacing w:after="200" w:line="276" w:lineRule="auto"/>
        <w:rPr>
          <w:sz w:val="28"/>
          <w:szCs w:val="28"/>
        </w:rPr>
      </w:pPr>
    </w:p>
    <w:p w:rsidR="005B31B7" w:rsidRDefault="005B31B7" w:rsidP="005B31B7">
      <w:pPr>
        <w:spacing w:line="276" w:lineRule="auto"/>
        <w:rPr>
          <w:sz w:val="28"/>
          <w:szCs w:val="28"/>
        </w:rPr>
      </w:pPr>
      <w:r>
        <w:rPr>
          <w:sz w:val="28"/>
          <w:szCs w:val="28"/>
        </w:rPr>
        <w:t>Глава Кикнурского</w:t>
      </w:r>
    </w:p>
    <w:p w:rsidR="005B31B7" w:rsidRPr="00731A04" w:rsidRDefault="005B31B7" w:rsidP="005B31B7">
      <w:pPr>
        <w:spacing w:line="276" w:lineRule="auto"/>
        <w:rPr>
          <w:sz w:val="28"/>
          <w:szCs w:val="28"/>
        </w:rPr>
      </w:pPr>
      <w:r>
        <w:rPr>
          <w:sz w:val="28"/>
          <w:szCs w:val="28"/>
        </w:rPr>
        <w:t>муниципального округа    С.Ю. Галкин</w:t>
      </w:r>
    </w:p>
    <w:p w:rsidR="005B31B7" w:rsidRDefault="005B31B7" w:rsidP="005B31B7">
      <w:pPr>
        <w:spacing w:after="200" w:line="276" w:lineRule="auto"/>
        <w:rPr>
          <w:sz w:val="28"/>
          <w:szCs w:val="28"/>
        </w:rPr>
        <w:sectPr w:rsidR="005B31B7" w:rsidSect="005B31B7">
          <w:headerReference w:type="even" r:id="rId24"/>
          <w:headerReference w:type="default" r:id="rId25"/>
          <w:pgSz w:w="11906" w:h="16838"/>
          <w:pgMar w:top="1134" w:right="850" w:bottom="1134" w:left="1701" w:header="708" w:footer="708" w:gutter="0"/>
          <w:cols w:space="708"/>
          <w:titlePg/>
          <w:docGrid w:linePitch="360"/>
        </w:sectPr>
      </w:pPr>
    </w:p>
    <w:p w:rsidR="004A76FA" w:rsidRDefault="004A76FA" w:rsidP="005B31B7">
      <w:pPr>
        <w:widowControl w:val="0"/>
        <w:autoSpaceDE w:val="0"/>
        <w:ind w:left="11482"/>
      </w:pPr>
    </w:p>
    <w:p w:rsidR="005B31B7" w:rsidRDefault="005B31B7" w:rsidP="005B31B7">
      <w:pPr>
        <w:widowControl w:val="0"/>
        <w:autoSpaceDE w:val="0"/>
        <w:ind w:left="11482"/>
      </w:pPr>
      <w:r>
        <w:t>Приложение № 4</w:t>
      </w:r>
    </w:p>
    <w:p w:rsidR="005B31B7" w:rsidRDefault="005B31B7" w:rsidP="005B31B7">
      <w:pPr>
        <w:widowControl w:val="0"/>
        <w:autoSpaceDE w:val="0"/>
        <w:ind w:left="11482"/>
      </w:pPr>
      <w:r>
        <w:t>к муниципальной программе</w:t>
      </w:r>
    </w:p>
    <w:p w:rsidR="005B31B7" w:rsidRDefault="005B31B7" w:rsidP="005B31B7">
      <w:pPr>
        <w:widowControl w:val="0"/>
        <w:autoSpaceDE w:val="0"/>
        <w:ind w:left="11482"/>
      </w:pPr>
    </w:p>
    <w:p w:rsidR="005B31B7" w:rsidRDefault="005B31B7" w:rsidP="005B31B7">
      <w:pPr>
        <w:widowControl w:val="0"/>
        <w:autoSpaceDE w:val="0"/>
        <w:ind w:left="11482"/>
      </w:pPr>
      <w:r>
        <w:t>Форма № 5</w:t>
      </w:r>
    </w:p>
    <w:p w:rsidR="005B31B7" w:rsidRDefault="005B31B7" w:rsidP="005B31B7">
      <w:pPr>
        <w:widowControl w:val="0"/>
        <w:autoSpaceDE w:val="0"/>
        <w:ind w:left="11482"/>
      </w:pPr>
    </w:p>
    <w:p w:rsidR="005B31B7" w:rsidRPr="00E11A5C" w:rsidRDefault="005B31B7" w:rsidP="005B31B7">
      <w:pPr>
        <w:widowControl w:val="0"/>
        <w:autoSpaceDE w:val="0"/>
        <w:jc w:val="center"/>
      </w:pPr>
      <w:r w:rsidRPr="00E11A5C">
        <w:rPr>
          <w:bCs/>
        </w:rPr>
        <w:t xml:space="preserve">Прогнозная (справочная) оценка ресурсного обеспечения реализации </w:t>
      </w:r>
    </w:p>
    <w:p w:rsidR="005B31B7" w:rsidRPr="00E11A5C" w:rsidRDefault="005B31B7" w:rsidP="005B31B7">
      <w:pPr>
        <w:widowControl w:val="0"/>
        <w:autoSpaceDE w:val="0"/>
        <w:jc w:val="center"/>
        <w:rPr>
          <w:bCs/>
        </w:rPr>
      </w:pPr>
      <w:r w:rsidRPr="00E11A5C">
        <w:rPr>
          <w:bCs/>
        </w:rPr>
        <w:t>муниципальной программы за счет всех источников финансирования</w:t>
      </w:r>
    </w:p>
    <w:p w:rsidR="005B31B7" w:rsidRPr="00E11A5C" w:rsidRDefault="005B31B7" w:rsidP="005B31B7">
      <w:pPr>
        <w:widowControl w:val="0"/>
        <w:autoSpaceDE w:val="0"/>
        <w:rPr>
          <w:bCs/>
          <w:color w:val="FF0000"/>
          <w:sz w:val="20"/>
          <w:szCs w:val="20"/>
        </w:rPr>
      </w:pP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39"/>
        <w:gridCol w:w="2019"/>
        <w:gridCol w:w="2937"/>
        <w:gridCol w:w="2657"/>
        <w:gridCol w:w="1052"/>
        <w:gridCol w:w="1051"/>
        <w:gridCol w:w="1051"/>
        <w:gridCol w:w="1051"/>
        <w:gridCol w:w="1051"/>
        <w:gridCol w:w="1054"/>
      </w:tblGrid>
      <w:tr w:rsidR="005B31B7" w:rsidTr="005B31B7">
        <w:trPr>
          <w:trHeight w:val="517"/>
          <w:tblHeader/>
        </w:trPr>
        <w:tc>
          <w:tcPr>
            <w:tcW w:w="219"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 п/п</w:t>
            </w:r>
          </w:p>
        </w:tc>
        <w:tc>
          <w:tcPr>
            <w:tcW w:w="693"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Статус</w:t>
            </w:r>
          </w:p>
        </w:tc>
        <w:tc>
          <w:tcPr>
            <w:tcW w:w="1008" w:type="pct"/>
            <w:vMerge w:val="restart"/>
            <w:tcBorders>
              <w:top w:val="single" w:sz="4" w:space="0" w:color="000000"/>
              <w:left w:val="single" w:sz="4" w:space="0" w:color="000000"/>
              <w:bottom w:val="single" w:sz="4" w:space="0" w:color="000000"/>
            </w:tcBorders>
            <w:shd w:val="clear" w:color="auto" w:fill="auto"/>
            <w:vAlign w:val="center"/>
          </w:tcPr>
          <w:p w:rsidR="005B31B7" w:rsidRDefault="005B31B7" w:rsidP="005B31B7">
            <w:pPr>
              <w:jc w:val="center"/>
            </w:pPr>
            <w:r>
              <w:rPr>
                <w:color w:val="000000"/>
              </w:rPr>
              <w:t xml:space="preserve">Наименование муниципальной программы, подпрограммы, отдельного мероприятия </w:t>
            </w:r>
          </w:p>
        </w:tc>
        <w:tc>
          <w:tcPr>
            <w:tcW w:w="912"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Источники</w:t>
            </w:r>
          </w:p>
          <w:p w:rsidR="005B31B7" w:rsidRDefault="005B31B7" w:rsidP="005B31B7">
            <w:pPr>
              <w:jc w:val="center"/>
              <w:rPr>
                <w:color w:val="000000"/>
              </w:rPr>
            </w:pPr>
            <w:r>
              <w:rPr>
                <w:color w:val="000000"/>
              </w:rPr>
              <w:t>финансирования</w:t>
            </w:r>
          </w:p>
        </w:tc>
        <w:tc>
          <w:tcPr>
            <w:tcW w:w="2167" w:type="pct"/>
            <w:gridSpan w:val="6"/>
            <w:tcBorders>
              <w:left w:val="single" w:sz="4" w:space="0" w:color="000000"/>
              <w:right w:val="single" w:sz="4" w:space="0" w:color="auto"/>
            </w:tcBorders>
            <w:shd w:val="clear" w:color="auto" w:fill="auto"/>
            <w:tcMar>
              <w:left w:w="0" w:type="dxa"/>
              <w:right w:w="0" w:type="dxa"/>
            </w:tcMar>
            <w:vAlign w:val="center"/>
          </w:tcPr>
          <w:p w:rsidR="005B31B7" w:rsidRDefault="005B31B7" w:rsidP="005B31B7">
            <w:pPr>
              <w:snapToGrid w:val="0"/>
              <w:jc w:val="center"/>
              <w:rPr>
                <w:color w:val="000000"/>
              </w:rPr>
            </w:pPr>
            <w:r>
              <w:rPr>
                <w:color w:val="000000"/>
              </w:rPr>
              <w:t>Оценка расходов (тыс. рублей)</w:t>
            </w:r>
          </w:p>
        </w:tc>
      </w:tr>
      <w:tr w:rsidR="005B31B7" w:rsidTr="005B31B7">
        <w:trPr>
          <w:trHeight w:val="23"/>
          <w:tblHeader/>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1008" w:type="pct"/>
            <w:vMerge/>
            <w:tcBorders>
              <w:top w:val="single" w:sz="4" w:space="0" w:color="000000"/>
              <w:left w:val="single" w:sz="4" w:space="0" w:color="000000"/>
              <w:bottom w:val="single" w:sz="4" w:space="0" w:color="000000"/>
            </w:tcBorders>
            <w:shd w:val="clear" w:color="auto" w:fill="auto"/>
            <w:vAlign w:val="center"/>
          </w:tcPr>
          <w:p w:rsidR="005B31B7" w:rsidRDefault="005B31B7" w:rsidP="005B31B7">
            <w:pPr>
              <w:snapToGrid w:val="0"/>
              <w:rPr>
                <w:color w:val="000000"/>
              </w:rPr>
            </w:pPr>
          </w:p>
        </w:tc>
        <w:tc>
          <w:tcPr>
            <w:tcW w:w="912"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361" w:type="pct"/>
            <w:tcBorders>
              <w:top w:val="single" w:sz="4" w:space="0" w:color="000000"/>
              <w:left w:val="single" w:sz="4" w:space="0" w:color="000000"/>
              <w:bottom w:val="single" w:sz="4" w:space="0" w:color="000000"/>
              <w:right w:val="single" w:sz="4" w:space="0" w:color="auto"/>
            </w:tcBorders>
            <w:shd w:val="clear" w:color="auto" w:fill="auto"/>
            <w:vAlign w:val="center"/>
          </w:tcPr>
          <w:p w:rsidR="005B31B7" w:rsidRDefault="005B31B7" w:rsidP="005B31B7">
            <w:pPr>
              <w:jc w:val="center"/>
              <w:rPr>
                <w:color w:val="000000"/>
              </w:rPr>
            </w:pPr>
            <w:r>
              <w:rPr>
                <w:color w:val="000000"/>
              </w:rPr>
              <w:t>2021</w:t>
            </w:r>
          </w:p>
          <w:p w:rsidR="005B31B7" w:rsidRDefault="005B31B7" w:rsidP="005B31B7">
            <w:pPr>
              <w:jc w:val="center"/>
              <w:rPr>
                <w:color w:val="000000"/>
              </w:rPr>
            </w:pPr>
            <w:r>
              <w:rPr>
                <w:color w:val="000000"/>
              </w:rPr>
              <w:t>год</w:t>
            </w:r>
          </w:p>
        </w:tc>
        <w:tc>
          <w:tcPr>
            <w:tcW w:w="361" w:type="pct"/>
            <w:tcBorders>
              <w:top w:val="single" w:sz="4" w:space="0" w:color="000000"/>
              <w:left w:val="single" w:sz="4" w:space="0" w:color="auto"/>
              <w:bottom w:val="single" w:sz="4" w:space="0" w:color="000000"/>
            </w:tcBorders>
            <w:shd w:val="clear" w:color="auto" w:fill="auto"/>
            <w:vAlign w:val="center"/>
          </w:tcPr>
          <w:p w:rsidR="005B31B7" w:rsidRDefault="005B31B7" w:rsidP="005B31B7">
            <w:pPr>
              <w:jc w:val="center"/>
              <w:rPr>
                <w:color w:val="000000"/>
              </w:rPr>
            </w:pPr>
            <w:r>
              <w:rPr>
                <w:color w:val="000000"/>
              </w:rPr>
              <w:t>2022</w:t>
            </w:r>
          </w:p>
          <w:p w:rsidR="005B31B7" w:rsidRDefault="005B31B7" w:rsidP="005B31B7">
            <w:pPr>
              <w:jc w:val="center"/>
              <w:rPr>
                <w:color w:val="000000"/>
              </w:rPr>
            </w:pPr>
            <w:r>
              <w:rPr>
                <w:color w:val="000000"/>
              </w:rPr>
              <w:t>год</w:t>
            </w:r>
          </w:p>
        </w:tc>
        <w:tc>
          <w:tcPr>
            <w:tcW w:w="361" w:type="pct"/>
            <w:tcBorders>
              <w:top w:val="single" w:sz="4" w:space="0" w:color="000000"/>
              <w:left w:val="single" w:sz="4" w:space="0" w:color="000000"/>
              <w:bottom w:val="single" w:sz="4" w:space="0" w:color="000000"/>
            </w:tcBorders>
            <w:shd w:val="clear" w:color="auto" w:fill="auto"/>
            <w:vAlign w:val="center"/>
          </w:tcPr>
          <w:p w:rsidR="005B31B7" w:rsidRDefault="005B31B7" w:rsidP="005B31B7">
            <w:pPr>
              <w:jc w:val="center"/>
              <w:rPr>
                <w:color w:val="000000"/>
              </w:rPr>
            </w:pPr>
            <w:r>
              <w:rPr>
                <w:color w:val="000000"/>
              </w:rPr>
              <w:t>2023</w:t>
            </w:r>
          </w:p>
          <w:p w:rsidR="005B31B7" w:rsidRDefault="005B31B7" w:rsidP="005B31B7">
            <w:pPr>
              <w:jc w:val="center"/>
              <w:rPr>
                <w:color w:val="000000"/>
              </w:rPr>
            </w:pPr>
            <w:r>
              <w:rPr>
                <w:color w:val="000000"/>
              </w:rPr>
              <w:t>год</w:t>
            </w:r>
          </w:p>
        </w:tc>
        <w:tc>
          <w:tcPr>
            <w:tcW w:w="361" w:type="pct"/>
            <w:tcBorders>
              <w:top w:val="single" w:sz="4" w:space="0" w:color="000000"/>
              <w:left w:val="single" w:sz="4" w:space="0" w:color="000000"/>
              <w:bottom w:val="single" w:sz="4" w:space="0" w:color="000000"/>
            </w:tcBorders>
            <w:shd w:val="clear" w:color="auto" w:fill="auto"/>
            <w:vAlign w:val="center"/>
          </w:tcPr>
          <w:p w:rsidR="005B31B7" w:rsidRDefault="005B31B7" w:rsidP="005B31B7">
            <w:pPr>
              <w:jc w:val="center"/>
              <w:rPr>
                <w:color w:val="000000"/>
              </w:rPr>
            </w:pPr>
            <w:r>
              <w:rPr>
                <w:color w:val="000000"/>
              </w:rPr>
              <w:t>2024</w:t>
            </w:r>
          </w:p>
          <w:p w:rsidR="005B31B7" w:rsidRDefault="005B31B7" w:rsidP="005B31B7">
            <w:pPr>
              <w:jc w:val="center"/>
              <w:rPr>
                <w:color w:val="000000"/>
              </w:rPr>
            </w:pPr>
            <w:r>
              <w:rPr>
                <w:color w:val="000000"/>
              </w:rPr>
              <w:t>год</w:t>
            </w:r>
          </w:p>
        </w:tc>
        <w:tc>
          <w:tcPr>
            <w:tcW w:w="361" w:type="pct"/>
            <w:tcBorders>
              <w:top w:val="single" w:sz="4" w:space="0" w:color="000000"/>
              <w:left w:val="single" w:sz="4" w:space="0" w:color="000000"/>
              <w:bottom w:val="single" w:sz="4" w:space="0" w:color="000000"/>
            </w:tcBorders>
            <w:shd w:val="clear" w:color="auto" w:fill="auto"/>
            <w:vAlign w:val="center"/>
          </w:tcPr>
          <w:p w:rsidR="005B31B7" w:rsidRDefault="005B31B7" w:rsidP="005B31B7">
            <w:pPr>
              <w:jc w:val="center"/>
              <w:rPr>
                <w:color w:val="000000"/>
              </w:rPr>
            </w:pPr>
            <w:r>
              <w:rPr>
                <w:color w:val="000000"/>
              </w:rPr>
              <w:t>2025</w:t>
            </w:r>
          </w:p>
          <w:p w:rsidR="005B31B7" w:rsidRDefault="005B31B7" w:rsidP="005B31B7">
            <w:pPr>
              <w:jc w:val="center"/>
              <w:rPr>
                <w:color w:val="000000"/>
              </w:rPr>
            </w:pPr>
            <w:r>
              <w:rPr>
                <w:color w:val="000000"/>
              </w:rPr>
              <w:t>год</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31B7" w:rsidRDefault="005B31B7" w:rsidP="005B31B7">
            <w:pPr>
              <w:jc w:val="center"/>
              <w:rPr>
                <w:color w:val="000000"/>
              </w:rPr>
            </w:pPr>
            <w:r>
              <w:rPr>
                <w:color w:val="000000"/>
              </w:rPr>
              <w:t>Итого</w:t>
            </w:r>
          </w:p>
        </w:tc>
      </w:tr>
      <w:tr w:rsidR="005B31B7" w:rsidTr="005B31B7">
        <w:trPr>
          <w:trHeight w:val="395"/>
        </w:trPr>
        <w:tc>
          <w:tcPr>
            <w:tcW w:w="219"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r>
              <w:rPr>
                <w:color w:val="000000"/>
              </w:rPr>
              <w:t>1.</w:t>
            </w:r>
          </w:p>
        </w:tc>
        <w:tc>
          <w:tcPr>
            <w:tcW w:w="693"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r>
              <w:rPr>
                <w:color w:val="000000"/>
              </w:rPr>
              <w:t>Муниципальная программа</w:t>
            </w:r>
          </w:p>
        </w:tc>
        <w:tc>
          <w:tcPr>
            <w:tcW w:w="1008"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widowControl w:val="0"/>
              <w:autoSpaceDE w:val="0"/>
              <w:rPr>
                <w:b/>
                <w:bCs/>
              </w:rPr>
            </w:pPr>
            <w:r>
              <w:rPr>
                <w:bCs/>
              </w:rPr>
              <w:t>Развитие физической культуры и спорта</w:t>
            </w:r>
          </w:p>
          <w:p w:rsidR="005B31B7" w:rsidRDefault="005B31B7" w:rsidP="005B31B7">
            <w:pPr>
              <w:rPr>
                <w:b/>
                <w:bCs/>
                <w:color w:val="000000"/>
              </w:rPr>
            </w:pPr>
          </w:p>
        </w:tc>
        <w:tc>
          <w:tcPr>
            <w:tcW w:w="912" w:type="pct"/>
            <w:tcBorders>
              <w:top w:val="single" w:sz="4" w:space="0" w:color="000000"/>
              <w:left w:val="single" w:sz="4" w:space="0" w:color="000000"/>
              <w:bottom w:val="single" w:sz="4" w:space="0" w:color="000000"/>
            </w:tcBorders>
            <w:shd w:val="clear" w:color="auto" w:fill="auto"/>
          </w:tcPr>
          <w:p w:rsidR="005B31B7" w:rsidRDefault="005B31B7" w:rsidP="005B31B7">
            <w:pPr>
              <w:rPr>
                <w:color w:val="000000"/>
              </w:rPr>
            </w:pPr>
            <w:r>
              <w:rPr>
                <w:color w:val="000000"/>
              </w:rPr>
              <w:t>всего</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148,6</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644,4</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144,6</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144,7</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110,0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1192,4</w:t>
            </w: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widowControl w:val="0"/>
              <w:autoSpaceDE w:val="0"/>
              <w:rPr>
                <w:bCs/>
              </w:rPr>
            </w:pPr>
          </w:p>
        </w:tc>
        <w:tc>
          <w:tcPr>
            <w:tcW w:w="912" w:type="pct"/>
            <w:tcBorders>
              <w:top w:val="single" w:sz="4" w:space="0" w:color="000000"/>
              <w:left w:val="single" w:sz="4" w:space="0" w:color="000000"/>
              <w:bottom w:val="single" w:sz="4" w:space="0" w:color="000000"/>
            </w:tcBorders>
            <w:shd w:val="clear" w:color="auto" w:fill="auto"/>
          </w:tcPr>
          <w:p w:rsidR="005B31B7" w:rsidRDefault="005B31B7" w:rsidP="005B31B7">
            <w:pPr>
              <w:rPr>
                <w:color w:val="000000"/>
              </w:rPr>
            </w:pPr>
            <w:r>
              <w:rPr>
                <w:color w:val="000000"/>
              </w:rPr>
              <w:t>федеральный бюджет</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r>
      <w:tr w:rsidR="005B31B7" w:rsidTr="005B31B7">
        <w:trPr>
          <w:trHeight w:val="278"/>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912" w:type="pct"/>
            <w:tcBorders>
              <w:top w:val="single" w:sz="4" w:space="0" w:color="000000"/>
              <w:left w:val="single" w:sz="4" w:space="0" w:color="000000"/>
              <w:bottom w:val="single" w:sz="4" w:space="0" w:color="000000"/>
            </w:tcBorders>
            <w:shd w:val="clear" w:color="auto" w:fill="auto"/>
          </w:tcPr>
          <w:p w:rsidR="005B31B7" w:rsidRDefault="005B31B7" w:rsidP="005B31B7">
            <w:pPr>
              <w:rPr>
                <w:color w:val="000000"/>
              </w:rPr>
            </w:pPr>
            <w:r>
              <w:rPr>
                <w:color w:val="000000"/>
              </w:rPr>
              <w:t>областной бюджет</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18,3</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516,5</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16,5</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16,5</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567,8</w:t>
            </w:r>
          </w:p>
        </w:tc>
      </w:tr>
      <w:tr w:rsidR="005B31B7" w:rsidTr="005B31B7">
        <w:trPr>
          <w:trHeight w:val="279"/>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912" w:type="pct"/>
            <w:tcBorders>
              <w:top w:val="single" w:sz="4" w:space="0" w:color="000000"/>
              <w:left w:val="single" w:sz="4" w:space="0" w:color="000000"/>
              <w:bottom w:val="single" w:sz="4" w:space="0" w:color="000000"/>
            </w:tcBorders>
            <w:shd w:val="clear" w:color="auto" w:fill="auto"/>
          </w:tcPr>
          <w:p w:rsidR="005B31B7" w:rsidRPr="00E11A5C" w:rsidRDefault="005B31B7" w:rsidP="005B31B7">
            <w:pPr>
              <w:rPr>
                <w:color w:val="000000"/>
              </w:rPr>
            </w:pPr>
            <w:r>
              <w:rPr>
                <w:color w:val="000000"/>
              </w:rPr>
              <w:t>местный  бюджет</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30,3</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27,9</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28,1</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28,3</w:t>
            </w:r>
          </w:p>
        </w:tc>
        <w:tc>
          <w:tcPr>
            <w:tcW w:w="361" w:type="pct"/>
            <w:tcBorders>
              <w:top w:val="single" w:sz="4" w:space="0" w:color="000000"/>
              <w:left w:val="single" w:sz="4" w:space="0" w:color="000000"/>
              <w:bottom w:val="single" w:sz="4" w:space="0" w:color="000000"/>
            </w:tcBorders>
            <w:shd w:val="clear" w:color="auto" w:fill="auto"/>
          </w:tcPr>
          <w:p w:rsidR="005B31B7" w:rsidRPr="00CD4BF5" w:rsidRDefault="005B31B7" w:rsidP="005B31B7">
            <w:pPr>
              <w:jc w:val="center"/>
              <w:rPr>
                <w:color w:val="000000"/>
              </w:rPr>
            </w:pPr>
            <w:r w:rsidRPr="00CD4BF5">
              <w:rPr>
                <w:color w:val="000000"/>
              </w:rPr>
              <w:t>10,0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124,6</w:t>
            </w: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p>
        </w:tc>
        <w:tc>
          <w:tcPr>
            <w:tcW w:w="912" w:type="pct"/>
            <w:tcBorders>
              <w:top w:val="single" w:sz="4" w:space="0" w:color="000000"/>
              <w:left w:val="single" w:sz="4" w:space="0" w:color="000000"/>
              <w:bottom w:val="single" w:sz="4" w:space="0" w:color="000000"/>
            </w:tcBorders>
            <w:shd w:val="clear" w:color="auto" w:fill="auto"/>
          </w:tcPr>
          <w:p w:rsidR="005B31B7" w:rsidRDefault="005B31B7" w:rsidP="005B31B7">
            <w:r>
              <w:rPr>
                <w:color w:val="000000"/>
              </w:rPr>
              <w:t>иные внебюджетные источники</w:t>
            </w:r>
          </w:p>
        </w:tc>
        <w:tc>
          <w:tcPr>
            <w:tcW w:w="361" w:type="pc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500,0</w:t>
            </w:r>
          </w:p>
        </w:tc>
      </w:tr>
      <w:tr w:rsidR="005B31B7" w:rsidTr="005B31B7">
        <w:trPr>
          <w:trHeight w:val="391"/>
        </w:trPr>
        <w:tc>
          <w:tcPr>
            <w:tcW w:w="219"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snapToGrid w:val="0"/>
              <w:rPr>
                <w:color w:val="000000"/>
              </w:rPr>
            </w:pPr>
            <w:r>
              <w:rPr>
                <w:color w:val="000000"/>
              </w:rPr>
              <w:t>1.1.</w:t>
            </w:r>
          </w:p>
        </w:tc>
        <w:tc>
          <w:tcPr>
            <w:tcW w:w="693"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r>
              <w:rPr>
                <w:color w:val="000000"/>
              </w:rPr>
              <w:t>Отдельное мероприятие</w:t>
            </w:r>
          </w:p>
        </w:tc>
        <w:tc>
          <w:tcPr>
            <w:tcW w:w="1008" w:type="pct"/>
            <w:vMerge w:val="restart"/>
            <w:tcBorders>
              <w:top w:val="single" w:sz="4" w:space="0" w:color="000000"/>
              <w:left w:val="single" w:sz="4" w:space="0" w:color="000000"/>
              <w:bottom w:val="single" w:sz="4" w:space="0" w:color="000000"/>
            </w:tcBorders>
            <w:shd w:val="clear" w:color="auto" w:fill="auto"/>
          </w:tcPr>
          <w:p w:rsidR="005B31B7" w:rsidRDefault="005B31B7" w:rsidP="005B31B7">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Всего</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jc w:val="center"/>
              <w:rPr>
                <w:color w:val="000000"/>
              </w:rPr>
            </w:pPr>
            <w:r>
              <w:rPr>
                <w:color w:val="000000"/>
              </w:rPr>
              <w:t>106,0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r>
              <w:rPr>
                <w:color w:val="000000"/>
              </w:rPr>
              <w:t>106,0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jc w:val="center"/>
              <w:rPr>
                <w:color w:val="000000"/>
              </w:rPr>
            </w:pPr>
            <w:r>
              <w:rPr>
                <w:color w:val="000000"/>
              </w:rPr>
              <w:t>530,0</w:t>
            </w: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jc w:val="center"/>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widowControl w:val="0"/>
              <w:autoSpaceDE w:val="0"/>
              <w:jc w:val="center"/>
              <w:rPr>
                <w:bCs/>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федеральный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областной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местный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r>
              <w:rPr>
                <w:color w:val="000000"/>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30,0</w:t>
            </w:r>
          </w:p>
        </w:tc>
      </w:tr>
      <w:tr w:rsidR="005B31B7" w:rsidTr="005B31B7">
        <w:trPr>
          <w:trHeight w:val="23"/>
        </w:trPr>
        <w:tc>
          <w:tcPr>
            <w:tcW w:w="219"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693"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center"/>
              <w:rPr>
                <w:color w:val="000000"/>
              </w:rPr>
            </w:pPr>
          </w:p>
        </w:tc>
        <w:tc>
          <w:tcPr>
            <w:tcW w:w="1008" w:type="pct"/>
            <w:vMerge/>
            <w:tcBorders>
              <w:top w:val="single" w:sz="4" w:space="0" w:color="000000"/>
              <w:left w:val="single" w:sz="4" w:space="0" w:color="000000"/>
              <w:bottom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иные внебюджетные источники</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r w:rsidRPr="00E11A5C">
              <w:rPr>
                <w:bCs/>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100,0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500,0</w:t>
            </w:r>
          </w:p>
        </w:tc>
      </w:tr>
      <w:tr w:rsidR="005B31B7" w:rsidTr="005B31B7">
        <w:trPr>
          <w:trHeight w:val="392"/>
        </w:trPr>
        <w:tc>
          <w:tcPr>
            <w:tcW w:w="219" w:type="pct"/>
            <w:vMerge w:val="restart"/>
            <w:tcBorders>
              <w:top w:val="single" w:sz="4" w:space="0" w:color="000000"/>
              <w:left w:val="single" w:sz="4" w:space="0" w:color="000000"/>
              <w:right w:val="single" w:sz="4" w:space="0" w:color="000000"/>
            </w:tcBorders>
            <w:shd w:val="clear" w:color="auto" w:fill="auto"/>
          </w:tcPr>
          <w:p w:rsidR="005B31B7" w:rsidRDefault="005B31B7" w:rsidP="005B31B7">
            <w:pPr>
              <w:snapToGrid w:val="0"/>
              <w:jc w:val="center"/>
              <w:rPr>
                <w:color w:val="000000"/>
              </w:rPr>
            </w:pPr>
            <w:r>
              <w:rPr>
                <w:color w:val="000000"/>
              </w:rPr>
              <w:t>1.2.</w:t>
            </w:r>
          </w:p>
        </w:tc>
        <w:tc>
          <w:tcPr>
            <w:tcW w:w="693" w:type="pct"/>
            <w:vMerge w:val="restart"/>
            <w:tcBorders>
              <w:top w:val="single" w:sz="4" w:space="0" w:color="000000"/>
              <w:left w:val="single" w:sz="4" w:space="0" w:color="000000"/>
              <w:right w:val="single" w:sz="4" w:space="0" w:color="000000"/>
            </w:tcBorders>
            <w:shd w:val="clear" w:color="auto" w:fill="auto"/>
          </w:tcPr>
          <w:p w:rsidR="005B31B7" w:rsidRPr="00C03E1D" w:rsidRDefault="005B31B7" w:rsidP="005B31B7">
            <w:pPr>
              <w:snapToGrid w:val="0"/>
              <w:rPr>
                <w:color w:val="000000"/>
              </w:rPr>
            </w:pPr>
            <w:r>
              <w:rPr>
                <w:color w:val="000000"/>
              </w:rPr>
              <w:t>Отдельное мероприятие</w:t>
            </w:r>
          </w:p>
        </w:tc>
        <w:tc>
          <w:tcPr>
            <w:tcW w:w="1008" w:type="pct"/>
            <w:vMerge w:val="restart"/>
            <w:tcBorders>
              <w:top w:val="single" w:sz="4" w:space="0" w:color="000000"/>
              <w:left w:val="single" w:sz="4" w:space="0" w:color="000000"/>
              <w:right w:val="single" w:sz="4" w:space="0" w:color="000000"/>
            </w:tcBorders>
            <w:shd w:val="clear" w:color="auto" w:fill="auto"/>
          </w:tcPr>
          <w:p w:rsidR="005B31B7" w:rsidRPr="00C03E1D" w:rsidRDefault="005B31B7" w:rsidP="005B31B7">
            <w:pPr>
              <w:snapToGrid w:val="0"/>
              <w:rPr>
                <w:color w:val="000000"/>
              </w:rPr>
            </w:pPr>
            <w:r>
              <w:t xml:space="preserve">Участие сборных команд и отдельных спортсменов в районных, </w:t>
            </w:r>
            <w:r>
              <w:lastRenderedPageBreak/>
              <w:t>межрайонных и областных соревнованиях</w:t>
            </w: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lastRenderedPageBreak/>
              <w:t>Всего</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jc w:val="center"/>
              <w:rPr>
                <w:color w:val="000000"/>
              </w:rPr>
            </w:pPr>
            <w:r>
              <w:rPr>
                <w:color w:val="000000"/>
              </w:rPr>
              <w:t>20,0</w:t>
            </w:r>
          </w:p>
        </w:tc>
      </w:tr>
      <w:tr w:rsidR="005B31B7" w:rsidTr="005B31B7">
        <w:trPr>
          <w:trHeight w:val="23"/>
        </w:trPr>
        <w:tc>
          <w:tcPr>
            <w:tcW w:w="219"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693"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1008" w:type="pct"/>
            <w:vMerge/>
            <w:tcBorders>
              <w:left w:val="single" w:sz="4" w:space="0" w:color="000000"/>
              <w:right w:val="single" w:sz="4" w:space="0" w:color="000000"/>
            </w:tcBorders>
            <w:shd w:val="clear" w:color="auto" w:fill="auto"/>
          </w:tcPr>
          <w:p w:rsidR="005B31B7" w:rsidRPr="00C03E1D"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федеральный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r w:rsidR="005B31B7" w:rsidTr="005B31B7">
        <w:trPr>
          <w:trHeight w:val="23"/>
        </w:trPr>
        <w:tc>
          <w:tcPr>
            <w:tcW w:w="219"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693"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1008" w:type="pct"/>
            <w:vMerge/>
            <w:tcBorders>
              <w:left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областной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r w:rsidR="005B31B7" w:rsidTr="005B31B7">
        <w:trPr>
          <w:trHeight w:val="23"/>
        </w:trPr>
        <w:tc>
          <w:tcPr>
            <w:tcW w:w="219"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693"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1008" w:type="pct"/>
            <w:vMerge/>
            <w:tcBorders>
              <w:left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местный  бюджет</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r>
              <w:rPr>
                <w:bCs/>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4,0</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r>
              <w:rPr>
                <w:color w:val="000000"/>
              </w:rPr>
              <w:t>20,0</w:t>
            </w:r>
          </w:p>
        </w:tc>
      </w:tr>
      <w:tr w:rsidR="005B31B7" w:rsidTr="005B31B7">
        <w:trPr>
          <w:trHeight w:val="23"/>
        </w:trPr>
        <w:tc>
          <w:tcPr>
            <w:tcW w:w="219"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693" w:type="pct"/>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1008" w:type="pct"/>
            <w:vMerge/>
            <w:tcBorders>
              <w:left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иные внебюджетные источники</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bl>
    <w:p w:rsidR="005B31B7" w:rsidRDefault="005B31B7" w:rsidP="005B31B7">
      <w:pPr>
        <w:widowControl w:val="0"/>
        <w:autoSpaceDE w:val="0"/>
        <w:jc w:val="cente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5B31B7" w:rsidRPr="00E11A5C" w:rsidTr="005B31B7">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5B31B7" w:rsidRDefault="005B31B7" w:rsidP="005B31B7">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5B31B7" w:rsidRPr="00C03E1D" w:rsidRDefault="005B31B7" w:rsidP="005B31B7">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5B31B7" w:rsidRPr="00C03E1D" w:rsidRDefault="005B31B7" w:rsidP="005B31B7">
            <w:pPr>
              <w:snapToGrid w:val="0"/>
              <w:rPr>
                <w:color w:val="000000"/>
              </w:rPr>
            </w:pPr>
            <w:r>
              <w:t>Финансовая 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500,0</w:t>
            </w:r>
          </w:p>
        </w:tc>
      </w:tr>
      <w:tr w:rsidR="005B31B7" w:rsidTr="005B31B7">
        <w:trPr>
          <w:trHeight w:val="23"/>
        </w:trPr>
        <w:tc>
          <w:tcPr>
            <w:tcW w:w="6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B31B7" w:rsidRPr="00C03E1D"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r>
      <w:tr w:rsidR="005B31B7" w:rsidTr="005B31B7">
        <w:trPr>
          <w:trHeight w:val="23"/>
        </w:trPr>
        <w:tc>
          <w:tcPr>
            <w:tcW w:w="6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500,0</w:t>
            </w:r>
          </w:p>
        </w:tc>
      </w:tr>
      <w:tr w:rsidR="005B31B7" w:rsidTr="005B31B7">
        <w:trPr>
          <w:trHeight w:val="23"/>
        </w:trPr>
        <w:tc>
          <w:tcPr>
            <w:tcW w:w="6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0,0</w:t>
            </w:r>
          </w:p>
        </w:tc>
      </w:tr>
      <w:tr w:rsidR="005B31B7" w:rsidTr="005B31B7">
        <w:trPr>
          <w:trHeight w:val="23"/>
        </w:trPr>
        <w:tc>
          <w:tcPr>
            <w:tcW w:w="647" w:type="dxa"/>
            <w:vMerge/>
            <w:tcBorders>
              <w:left w:val="single" w:sz="4" w:space="0" w:color="000000"/>
              <w:bottom w:val="single" w:sz="4" w:space="0" w:color="auto"/>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5B31B7" w:rsidRPr="00E11A5C" w:rsidRDefault="005B31B7" w:rsidP="005B31B7">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widowControl w:val="0"/>
              <w:autoSpaceDE w:val="0"/>
              <w:jc w:val="center"/>
              <w:rPr>
                <w:bCs/>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r w:rsidR="005B31B7" w:rsidRPr="00E11A5C" w:rsidTr="005B31B7">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5B31B7" w:rsidRPr="00C03E1D" w:rsidRDefault="005B31B7" w:rsidP="005B31B7">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5B31B7" w:rsidRPr="00C03E1D" w:rsidRDefault="005B31B7" w:rsidP="005B31B7">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34,4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34,6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34,8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142,4</w:t>
            </w:r>
          </w:p>
        </w:tc>
      </w:tr>
      <w:tr w:rsidR="005B31B7" w:rsidTr="005B31B7">
        <w:trPr>
          <w:trHeight w:val="23"/>
        </w:trPr>
        <w:tc>
          <w:tcPr>
            <w:tcW w:w="6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B31B7" w:rsidRPr="00C03E1D"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p>
        </w:tc>
      </w:tr>
      <w:tr w:rsidR="005B31B7" w:rsidTr="005B31B7">
        <w:trPr>
          <w:trHeight w:val="23"/>
        </w:trPr>
        <w:tc>
          <w:tcPr>
            <w:tcW w:w="6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16,5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67,8</w:t>
            </w:r>
          </w:p>
        </w:tc>
      </w:tr>
      <w:tr w:rsidR="005B31B7" w:rsidTr="005B31B7">
        <w:trPr>
          <w:trHeight w:val="23"/>
        </w:trPr>
        <w:tc>
          <w:tcPr>
            <w:tcW w:w="6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snapToGrid w:val="0"/>
              <w:jc w:val="center"/>
              <w:rPr>
                <w:color w:val="000000"/>
              </w:rPr>
            </w:pPr>
            <w:r w:rsidRPr="00CD4BF5">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Pr="00CD4BF5" w:rsidRDefault="005B31B7" w:rsidP="005B31B7">
            <w:pPr>
              <w:jc w:val="center"/>
              <w:rPr>
                <w:color w:val="000000"/>
              </w:rPr>
            </w:pPr>
            <w:r w:rsidRPr="00CD4BF5">
              <w:rPr>
                <w:color w:val="000000"/>
              </w:rPr>
              <w:t>74,6</w:t>
            </w:r>
          </w:p>
        </w:tc>
      </w:tr>
      <w:tr w:rsidR="005B31B7" w:rsidTr="005B31B7">
        <w:trPr>
          <w:trHeight w:val="23"/>
        </w:trPr>
        <w:tc>
          <w:tcPr>
            <w:tcW w:w="6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B31B7" w:rsidRDefault="005B31B7" w:rsidP="005B31B7">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31B7" w:rsidRPr="00E11A5C" w:rsidRDefault="005B31B7" w:rsidP="005B31B7">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F872BC" w:rsidRDefault="005B31B7" w:rsidP="005B31B7">
            <w:pPr>
              <w:snapToGrid w:val="0"/>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snapToGrid w:val="0"/>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B31B7" w:rsidRPr="00F872BC" w:rsidRDefault="005B31B7" w:rsidP="005B31B7">
            <w:pPr>
              <w:widowControl w:val="0"/>
              <w:autoSpaceDE w:val="0"/>
              <w:jc w:val="center"/>
              <w:rPr>
                <w:bCs/>
                <w:color w:val="FF0000"/>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B31B7" w:rsidRDefault="005B31B7" w:rsidP="005B31B7">
            <w:pPr>
              <w:jc w:val="center"/>
              <w:rPr>
                <w:color w:val="000000"/>
              </w:rPr>
            </w:pPr>
          </w:p>
        </w:tc>
      </w:tr>
    </w:tbl>
    <w:p w:rsidR="005B31B7" w:rsidRDefault="005B31B7" w:rsidP="005B31B7">
      <w:pPr>
        <w:widowControl w:val="0"/>
        <w:autoSpaceDE w:val="0"/>
        <w:ind w:left="4956"/>
      </w:pPr>
      <w:r>
        <w:t xml:space="preserve">       ________________________</w:t>
      </w:r>
    </w:p>
    <w:p w:rsidR="005B31B7" w:rsidRDefault="005B31B7" w:rsidP="00EA4640">
      <w:pPr>
        <w:sectPr w:rsidR="005B31B7" w:rsidSect="004A76FA">
          <w:headerReference w:type="even" r:id="rId26"/>
          <w:headerReference w:type="default" r:id="rId27"/>
          <w:headerReference w:type="first" r:id="rId28"/>
          <w:pgSz w:w="16840" w:h="11907" w:orient="landscape"/>
          <w:pgMar w:top="850" w:right="1134" w:bottom="1701" w:left="1134" w:header="567" w:footer="567" w:gutter="0"/>
          <w:pgNumType w:start="56"/>
          <w:cols w:space="720"/>
          <w:titlePg/>
          <w:docGrid w:linePitch="326"/>
        </w:sectPr>
      </w:pPr>
    </w:p>
    <w:p w:rsidR="005B31B7" w:rsidRDefault="005B31B7" w:rsidP="005B31B7">
      <w:pPr>
        <w:jc w:val="center"/>
        <w:rPr>
          <w:sz w:val="28"/>
          <w:szCs w:val="28"/>
        </w:rPr>
      </w:pPr>
      <w:r>
        <w:rPr>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5B31B7" w:rsidRDefault="005B31B7" w:rsidP="005B31B7">
      <w:pPr>
        <w:jc w:val="center"/>
        <w:rPr>
          <w:sz w:val="28"/>
          <w:szCs w:val="28"/>
        </w:rPr>
      </w:pPr>
    </w:p>
    <w:p w:rsidR="005B31B7" w:rsidRDefault="005B31B7" w:rsidP="005B31B7">
      <w:pPr>
        <w:jc w:val="center"/>
        <w:rPr>
          <w:b/>
          <w:sz w:val="28"/>
          <w:szCs w:val="28"/>
        </w:rPr>
      </w:pPr>
      <w:r>
        <w:rPr>
          <w:sz w:val="28"/>
          <w:szCs w:val="28"/>
        </w:rPr>
        <w:t xml:space="preserve"> </w:t>
      </w:r>
      <w:r w:rsidRPr="00804BF9">
        <w:rPr>
          <w:b/>
          <w:sz w:val="28"/>
          <w:szCs w:val="28"/>
        </w:rPr>
        <w:t xml:space="preserve">АДМИНИСТРАЦИЯ КИКНУРСКОГО  </w:t>
      </w:r>
    </w:p>
    <w:p w:rsidR="005B31B7" w:rsidRPr="00804BF9" w:rsidRDefault="005B31B7" w:rsidP="005B31B7">
      <w:pPr>
        <w:jc w:val="center"/>
        <w:rPr>
          <w:b/>
          <w:sz w:val="28"/>
          <w:szCs w:val="28"/>
        </w:rPr>
      </w:pPr>
      <w:r>
        <w:rPr>
          <w:b/>
          <w:sz w:val="28"/>
          <w:szCs w:val="28"/>
        </w:rPr>
        <w:t>МУНИЦИПАЛЬНОГО ОКРУГА</w:t>
      </w:r>
    </w:p>
    <w:p w:rsidR="005B31B7" w:rsidRPr="00804BF9" w:rsidRDefault="005B31B7" w:rsidP="005B31B7">
      <w:pPr>
        <w:jc w:val="center"/>
        <w:rPr>
          <w:b/>
          <w:sz w:val="28"/>
          <w:szCs w:val="28"/>
        </w:rPr>
      </w:pPr>
      <w:r w:rsidRPr="00804BF9">
        <w:rPr>
          <w:b/>
          <w:sz w:val="28"/>
          <w:szCs w:val="28"/>
        </w:rPr>
        <w:t>КИРОВСКОЙ ОБЛАСТИ</w:t>
      </w:r>
    </w:p>
    <w:p w:rsidR="005B31B7" w:rsidRPr="00804BF9" w:rsidRDefault="005B31B7" w:rsidP="005B31B7">
      <w:pPr>
        <w:jc w:val="center"/>
        <w:rPr>
          <w:b/>
          <w:sz w:val="28"/>
          <w:szCs w:val="28"/>
        </w:rPr>
      </w:pPr>
      <w:r w:rsidRPr="00804BF9">
        <w:rPr>
          <w:b/>
          <w:sz w:val="28"/>
          <w:szCs w:val="28"/>
        </w:rPr>
        <w:t xml:space="preserve"> </w:t>
      </w:r>
    </w:p>
    <w:p w:rsidR="005B31B7" w:rsidRPr="00504395" w:rsidRDefault="005B31B7" w:rsidP="005B31B7">
      <w:pPr>
        <w:jc w:val="center"/>
        <w:rPr>
          <w:b/>
          <w:sz w:val="32"/>
          <w:szCs w:val="32"/>
        </w:rPr>
      </w:pPr>
      <w:r>
        <w:rPr>
          <w:b/>
          <w:sz w:val="32"/>
          <w:szCs w:val="32"/>
        </w:rPr>
        <w:t>ПОСТАНОВЛЕНИЕ</w:t>
      </w:r>
    </w:p>
    <w:p w:rsidR="005B31B7" w:rsidRDefault="005B31B7" w:rsidP="005B31B7">
      <w:pPr>
        <w:jc w:val="both"/>
        <w:rPr>
          <w:b/>
          <w:sz w:val="28"/>
          <w:szCs w:val="28"/>
        </w:rPr>
      </w:pPr>
    </w:p>
    <w:p w:rsidR="005B31B7" w:rsidRDefault="005B31B7" w:rsidP="005B31B7">
      <w:pPr>
        <w:jc w:val="both"/>
        <w:rPr>
          <w:sz w:val="28"/>
          <w:szCs w:val="28"/>
        </w:rPr>
      </w:pPr>
      <w:r>
        <w:rPr>
          <w:sz w:val="28"/>
          <w:szCs w:val="28"/>
        </w:rPr>
        <w:t>11.02.2022</w:t>
      </w:r>
      <w:r w:rsidRPr="00ED4B9D">
        <w:rPr>
          <w:sz w:val="28"/>
          <w:szCs w:val="28"/>
        </w:rPr>
        <w:t xml:space="preserve">                                                                              </w:t>
      </w:r>
      <w:r>
        <w:rPr>
          <w:sz w:val="28"/>
          <w:szCs w:val="28"/>
        </w:rPr>
        <w:t xml:space="preserve">               </w:t>
      </w:r>
      <w:r w:rsidRPr="00ED4B9D">
        <w:rPr>
          <w:sz w:val="28"/>
          <w:szCs w:val="28"/>
        </w:rPr>
        <w:t xml:space="preserve">     </w:t>
      </w:r>
      <w:r>
        <w:rPr>
          <w:sz w:val="28"/>
          <w:szCs w:val="28"/>
        </w:rPr>
        <w:t>№ 77</w:t>
      </w:r>
    </w:p>
    <w:p w:rsidR="005B31B7" w:rsidRDefault="005B31B7" w:rsidP="005B31B7">
      <w:pPr>
        <w:jc w:val="center"/>
        <w:rPr>
          <w:sz w:val="28"/>
          <w:szCs w:val="28"/>
        </w:rPr>
      </w:pPr>
      <w:r>
        <w:rPr>
          <w:sz w:val="28"/>
          <w:szCs w:val="28"/>
        </w:rPr>
        <w:t>пгт Кикнур</w:t>
      </w:r>
    </w:p>
    <w:p w:rsidR="005B31B7" w:rsidRDefault="005B31B7" w:rsidP="005B31B7">
      <w:pPr>
        <w:jc w:val="center"/>
        <w:rPr>
          <w:sz w:val="28"/>
          <w:szCs w:val="28"/>
        </w:rPr>
      </w:pPr>
    </w:p>
    <w:p w:rsidR="005B31B7" w:rsidRDefault="005B31B7" w:rsidP="005B31B7">
      <w:pPr>
        <w:jc w:val="center"/>
        <w:rPr>
          <w:sz w:val="28"/>
          <w:szCs w:val="28"/>
        </w:rPr>
      </w:pPr>
    </w:p>
    <w:p w:rsidR="005B31B7" w:rsidRDefault="005B31B7" w:rsidP="005B31B7">
      <w:pPr>
        <w:jc w:val="center"/>
        <w:rPr>
          <w:b/>
          <w:sz w:val="28"/>
          <w:szCs w:val="28"/>
        </w:rPr>
      </w:pPr>
      <w:r>
        <w:rPr>
          <w:b/>
          <w:sz w:val="28"/>
          <w:szCs w:val="28"/>
        </w:rPr>
        <w:t xml:space="preserve">О внесении дополнения в постановление администрации </w:t>
      </w:r>
      <w:r w:rsidRPr="00C57FE0">
        <w:rPr>
          <w:b/>
          <w:sz w:val="28"/>
          <w:szCs w:val="28"/>
        </w:rPr>
        <w:t>К</w:t>
      </w:r>
      <w:r>
        <w:rPr>
          <w:b/>
          <w:sz w:val="28"/>
          <w:szCs w:val="28"/>
        </w:rPr>
        <w:t>икнурского муниципального округа</w:t>
      </w:r>
      <w:r w:rsidRPr="00C57FE0">
        <w:rPr>
          <w:b/>
          <w:sz w:val="28"/>
          <w:szCs w:val="28"/>
        </w:rPr>
        <w:t xml:space="preserve"> Кировской области</w:t>
      </w:r>
      <w:r>
        <w:rPr>
          <w:b/>
          <w:sz w:val="28"/>
          <w:szCs w:val="28"/>
        </w:rPr>
        <w:t xml:space="preserve"> </w:t>
      </w:r>
    </w:p>
    <w:p w:rsidR="005B31B7" w:rsidRDefault="005B31B7" w:rsidP="005B31B7">
      <w:pPr>
        <w:jc w:val="center"/>
        <w:rPr>
          <w:b/>
          <w:sz w:val="28"/>
          <w:szCs w:val="28"/>
        </w:rPr>
      </w:pPr>
      <w:r>
        <w:rPr>
          <w:b/>
          <w:sz w:val="28"/>
          <w:szCs w:val="28"/>
        </w:rPr>
        <w:t>от 17.09.2021 № 635</w:t>
      </w:r>
    </w:p>
    <w:p w:rsidR="005B31B7" w:rsidRDefault="005B31B7" w:rsidP="005B31B7">
      <w:pPr>
        <w:jc w:val="center"/>
        <w:rPr>
          <w:b/>
          <w:sz w:val="28"/>
          <w:szCs w:val="28"/>
        </w:rPr>
      </w:pPr>
    </w:p>
    <w:p w:rsidR="005B31B7" w:rsidRPr="00804BF9" w:rsidRDefault="005B31B7" w:rsidP="005B31B7">
      <w:pPr>
        <w:jc w:val="center"/>
        <w:rPr>
          <w:b/>
          <w:sz w:val="28"/>
          <w:szCs w:val="28"/>
        </w:rPr>
      </w:pPr>
    </w:p>
    <w:p w:rsidR="005B31B7" w:rsidRPr="00DD2268" w:rsidRDefault="005B31B7" w:rsidP="005B31B7">
      <w:pPr>
        <w:spacing w:line="360" w:lineRule="exact"/>
        <w:ind w:firstLine="708"/>
        <w:jc w:val="both"/>
        <w:rPr>
          <w:sz w:val="28"/>
          <w:szCs w:val="28"/>
        </w:rPr>
      </w:pPr>
      <w:r w:rsidRPr="00DD2268">
        <w:rPr>
          <w:sz w:val="28"/>
          <w:szCs w:val="28"/>
        </w:rPr>
        <w:t>В соответствии с частью 4 статьи 18 Федерального закона от 24.07.2007 № 209-ФЗ «О развитии малого и среднего предпринимательства в Российской Федерации», Порядком формирования, ведения</w:t>
      </w:r>
      <w:r>
        <w:rPr>
          <w:sz w:val="28"/>
          <w:szCs w:val="28"/>
        </w:rPr>
        <w:t>, ежегодного дополнения</w:t>
      </w:r>
      <w:r w:rsidRPr="00DD2268">
        <w:rPr>
          <w:sz w:val="28"/>
          <w:szCs w:val="28"/>
        </w:rPr>
        <w:t xml:space="preserve"> и опубликования перечня муниципально</w:t>
      </w:r>
      <w:r>
        <w:rPr>
          <w:sz w:val="28"/>
          <w:szCs w:val="28"/>
        </w:rPr>
        <w:t>го имущества, 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редпринимательства, утвержденным</w:t>
      </w:r>
      <w:r w:rsidRPr="00DD2268">
        <w:rPr>
          <w:sz w:val="28"/>
          <w:szCs w:val="28"/>
        </w:rPr>
        <w:t xml:space="preserve"> постановлением </w:t>
      </w:r>
      <w:r>
        <w:rPr>
          <w:sz w:val="28"/>
          <w:szCs w:val="28"/>
        </w:rPr>
        <w:t>администрации Кикнурского муниципального округа Кировской области от 16.07.2021 №505</w:t>
      </w:r>
      <w:r w:rsidRPr="00DD2268">
        <w:rPr>
          <w:sz w:val="28"/>
          <w:szCs w:val="28"/>
        </w:rPr>
        <w:t>, администрация Кикн</w:t>
      </w:r>
      <w:r>
        <w:rPr>
          <w:sz w:val="28"/>
          <w:szCs w:val="28"/>
        </w:rPr>
        <w:t>урского муниципального округа</w:t>
      </w:r>
      <w:r w:rsidRPr="00DD2268">
        <w:rPr>
          <w:sz w:val="28"/>
          <w:szCs w:val="28"/>
        </w:rPr>
        <w:t xml:space="preserve"> ПОСТАНОВЛЯЕТ:</w:t>
      </w:r>
    </w:p>
    <w:p w:rsidR="005B31B7" w:rsidRDefault="005B31B7" w:rsidP="005B31B7">
      <w:pPr>
        <w:spacing w:line="360" w:lineRule="exact"/>
        <w:ind w:firstLine="720"/>
        <w:jc w:val="both"/>
        <w:rPr>
          <w:sz w:val="28"/>
          <w:szCs w:val="28"/>
        </w:rPr>
      </w:pPr>
      <w:r>
        <w:rPr>
          <w:sz w:val="28"/>
          <w:szCs w:val="28"/>
        </w:rPr>
        <w:t>1. Внести в Перечень муниципального имущества</w:t>
      </w:r>
      <w:r w:rsidRPr="00DD2268">
        <w:rPr>
          <w:sz w:val="28"/>
          <w:szCs w:val="28"/>
        </w:rPr>
        <w:t xml:space="preserve"> </w:t>
      </w:r>
      <w:r>
        <w:rPr>
          <w:sz w:val="28"/>
          <w:szCs w:val="28"/>
        </w:rPr>
        <w:t>муниципального образования Кикнурский муниципальный округ Кировской области,</w:t>
      </w:r>
      <w:r w:rsidRPr="00DD2268">
        <w:rPr>
          <w:sz w:val="28"/>
          <w:szCs w:val="28"/>
        </w:rPr>
        <w:t xml:space="preserve"> предназначенного для предоставлени</w:t>
      </w:r>
      <w:r>
        <w:rPr>
          <w:sz w:val="28"/>
          <w:szCs w:val="28"/>
        </w:rPr>
        <w:t>я</w:t>
      </w:r>
      <w:r w:rsidRPr="00DD2268">
        <w:rPr>
          <w:sz w:val="28"/>
          <w:szCs w:val="28"/>
        </w:rPr>
        <w:t xml:space="preserve"> во владение и (или) в по</w:t>
      </w:r>
      <w:r>
        <w:rPr>
          <w:sz w:val="28"/>
          <w:szCs w:val="28"/>
        </w:rPr>
        <w:t>льзование</w:t>
      </w:r>
      <w:r w:rsidRPr="00DD2268">
        <w:rPr>
          <w:sz w:val="28"/>
          <w:szCs w:val="28"/>
        </w:rPr>
        <w:t xml:space="preserve"> </w:t>
      </w:r>
      <w:r>
        <w:rPr>
          <w:sz w:val="28"/>
          <w:szCs w:val="28"/>
        </w:rPr>
        <w:t xml:space="preserve">на долгосрочной основе </w:t>
      </w:r>
      <w:r w:rsidRPr="00DD2268">
        <w:rPr>
          <w:sz w:val="28"/>
          <w:szCs w:val="28"/>
        </w:rPr>
        <w:t>субъектам малого и среднего предпринимательства и организациям, образующим инфраструктуру поддержки субъектам малого и среднего п</w:t>
      </w:r>
      <w:r>
        <w:rPr>
          <w:sz w:val="28"/>
          <w:szCs w:val="28"/>
        </w:rPr>
        <w:t>редпринимательства, (далее – Перечень), утвержденный постановлением администрации Кикнурского муниципального округа Кировской области от 17.09.2021 № 635, следующее дополнение:</w:t>
      </w:r>
    </w:p>
    <w:p w:rsidR="005B31B7" w:rsidRDefault="005B31B7" w:rsidP="005B31B7">
      <w:pPr>
        <w:spacing w:line="360" w:lineRule="exact"/>
        <w:ind w:firstLine="720"/>
        <w:jc w:val="both"/>
        <w:rPr>
          <w:sz w:val="28"/>
          <w:szCs w:val="28"/>
        </w:rPr>
      </w:pPr>
      <w:r>
        <w:rPr>
          <w:sz w:val="28"/>
          <w:szCs w:val="28"/>
        </w:rPr>
        <w:t xml:space="preserve">1.1. Дополнить Перечень пунктом 9 следующего содержания в соответствии с приложением. </w:t>
      </w:r>
    </w:p>
    <w:p w:rsidR="005B31B7" w:rsidRDefault="005B31B7" w:rsidP="005B31B7">
      <w:pPr>
        <w:spacing w:line="360" w:lineRule="exact"/>
        <w:jc w:val="both"/>
        <w:rPr>
          <w:sz w:val="28"/>
          <w:szCs w:val="28"/>
        </w:rPr>
      </w:pPr>
      <w:r>
        <w:rPr>
          <w:sz w:val="28"/>
          <w:szCs w:val="28"/>
        </w:rPr>
        <w:lastRenderedPageBreak/>
        <w:t xml:space="preserve">         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а также размещению в сети «Интернет» на официальном сайте муниципального образования.</w:t>
      </w:r>
    </w:p>
    <w:p w:rsidR="005B31B7" w:rsidRDefault="005B31B7" w:rsidP="005B31B7">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5B31B7" w:rsidRDefault="005B31B7" w:rsidP="005B31B7">
      <w:pPr>
        <w:spacing w:line="420" w:lineRule="exact"/>
        <w:jc w:val="both"/>
        <w:rPr>
          <w:sz w:val="28"/>
          <w:szCs w:val="28"/>
        </w:rPr>
      </w:pPr>
    </w:p>
    <w:p w:rsidR="005B31B7" w:rsidRDefault="005B31B7" w:rsidP="005B31B7">
      <w:pPr>
        <w:jc w:val="both"/>
        <w:rPr>
          <w:sz w:val="28"/>
          <w:szCs w:val="28"/>
        </w:rPr>
      </w:pPr>
      <w:r>
        <w:rPr>
          <w:sz w:val="28"/>
          <w:szCs w:val="28"/>
        </w:rPr>
        <w:t>Глава Кикнурского</w:t>
      </w:r>
    </w:p>
    <w:p w:rsidR="005B31B7" w:rsidRDefault="005B31B7" w:rsidP="005B31B7">
      <w:pPr>
        <w:pBdr>
          <w:bottom w:val="single" w:sz="12" w:space="1" w:color="auto"/>
        </w:pBdr>
        <w:jc w:val="both"/>
        <w:rPr>
          <w:sz w:val="28"/>
          <w:szCs w:val="28"/>
        </w:rPr>
      </w:pPr>
      <w:r>
        <w:rPr>
          <w:sz w:val="28"/>
          <w:szCs w:val="28"/>
        </w:rPr>
        <w:t>муниципального округа  С.Ю. Галкин</w:t>
      </w:r>
    </w:p>
    <w:p w:rsidR="005B31B7" w:rsidRDefault="005B31B7" w:rsidP="005B31B7">
      <w:pPr>
        <w:jc w:val="both"/>
        <w:rPr>
          <w:sz w:val="28"/>
          <w:szCs w:val="28"/>
        </w:rPr>
      </w:pPr>
      <w:r>
        <w:rPr>
          <w:sz w:val="28"/>
          <w:szCs w:val="28"/>
        </w:rPr>
        <w:t xml:space="preserve"> </w:t>
      </w:r>
    </w:p>
    <w:p w:rsidR="005B31B7" w:rsidRDefault="005B31B7" w:rsidP="005B31B7">
      <w:pPr>
        <w:jc w:val="both"/>
        <w:rPr>
          <w:sz w:val="28"/>
          <w:szCs w:val="28"/>
        </w:rPr>
      </w:pPr>
      <w:r>
        <w:rPr>
          <w:sz w:val="28"/>
          <w:szCs w:val="28"/>
        </w:rPr>
        <w:t xml:space="preserve">  </w:t>
      </w: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jc w:val="both"/>
        <w:outlineLvl w:val="0"/>
        <w:rPr>
          <w:sz w:val="28"/>
          <w:szCs w:val="28"/>
        </w:rPr>
      </w:pPr>
    </w:p>
    <w:p w:rsidR="005B31B7" w:rsidRDefault="005B31B7" w:rsidP="005B31B7">
      <w:pPr>
        <w:autoSpaceDE w:val="0"/>
        <w:autoSpaceDN w:val="0"/>
        <w:adjustRightInd w:val="0"/>
        <w:spacing w:line="276" w:lineRule="auto"/>
        <w:ind w:left="9356"/>
        <w:jc w:val="both"/>
        <w:rPr>
          <w:sz w:val="28"/>
          <w:szCs w:val="28"/>
        </w:rPr>
        <w:sectPr w:rsidR="005B31B7" w:rsidSect="005B31B7">
          <w:pgSz w:w="11906" w:h="16838"/>
          <w:pgMar w:top="1134" w:right="567" w:bottom="1134" w:left="1701" w:header="709" w:footer="709" w:gutter="0"/>
          <w:cols w:space="708"/>
          <w:docGrid w:linePitch="360"/>
        </w:sectPr>
      </w:pPr>
    </w:p>
    <w:p w:rsidR="005B31B7" w:rsidRDefault="005B31B7" w:rsidP="005B31B7">
      <w:pPr>
        <w:autoSpaceDE w:val="0"/>
        <w:autoSpaceDN w:val="0"/>
        <w:adjustRightInd w:val="0"/>
        <w:spacing w:line="276" w:lineRule="auto"/>
        <w:ind w:left="9356"/>
        <w:jc w:val="both"/>
        <w:rPr>
          <w:sz w:val="28"/>
          <w:szCs w:val="28"/>
        </w:rPr>
      </w:pPr>
    </w:p>
    <w:p w:rsidR="005B31B7" w:rsidRDefault="005B31B7" w:rsidP="005B31B7">
      <w:pPr>
        <w:autoSpaceDE w:val="0"/>
        <w:autoSpaceDN w:val="0"/>
        <w:adjustRightInd w:val="0"/>
        <w:spacing w:line="276" w:lineRule="auto"/>
        <w:ind w:left="9356"/>
        <w:jc w:val="both"/>
        <w:rPr>
          <w:sz w:val="28"/>
          <w:szCs w:val="28"/>
        </w:rPr>
      </w:pPr>
      <w:r>
        <w:rPr>
          <w:sz w:val="28"/>
          <w:szCs w:val="28"/>
        </w:rPr>
        <w:t>Приложение</w:t>
      </w:r>
    </w:p>
    <w:p w:rsidR="005B31B7" w:rsidRDefault="005B31B7" w:rsidP="005B31B7">
      <w:pPr>
        <w:spacing w:line="276" w:lineRule="auto"/>
        <w:ind w:left="7513"/>
        <w:rPr>
          <w:sz w:val="28"/>
          <w:szCs w:val="28"/>
        </w:rPr>
      </w:pPr>
    </w:p>
    <w:p w:rsidR="005B31B7" w:rsidRDefault="005B31B7" w:rsidP="005B31B7">
      <w:pPr>
        <w:spacing w:line="276" w:lineRule="auto"/>
        <w:ind w:left="9356"/>
        <w:rPr>
          <w:sz w:val="28"/>
          <w:szCs w:val="28"/>
        </w:rPr>
      </w:pPr>
      <w:r>
        <w:rPr>
          <w:sz w:val="28"/>
          <w:szCs w:val="28"/>
        </w:rPr>
        <w:t>УТВЕРЖДЕНО</w:t>
      </w:r>
    </w:p>
    <w:p w:rsidR="005B31B7" w:rsidRDefault="005B31B7" w:rsidP="005B31B7">
      <w:pPr>
        <w:spacing w:line="276" w:lineRule="auto"/>
        <w:ind w:left="9356"/>
        <w:rPr>
          <w:sz w:val="28"/>
          <w:szCs w:val="28"/>
        </w:rPr>
      </w:pPr>
    </w:p>
    <w:p w:rsidR="005B31B7" w:rsidRDefault="005B31B7" w:rsidP="005B31B7">
      <w:pPr>
        <w:ind w:left="9356"/>
        <w:rPr>
          <w:sz w:val="28"/>
          <w:szCs w:val="28"/>
        </w:rPr>
      </w:pPr>
      <w:r>
        <w:rPr>
          <w:sz w:val="28"/>
          <w:szCs w:val="28"/>
        </w:rPr>
        <w:t>постановлением администрации</w:t>
      </w:r>
    </w:p>
    <w:p w:rsidR="005B31B7" w:rsidRDefault="005B31B7" w:rsidP="005B31B7">
      <w:pPr>
        <w:ind w:left="9356"/>
        <w:rPr>
          <w:sz w:val="28"/>
          <w:szCs w:val="28"/>
        </w:rPr>
      </w:pPr>
      <w:r>
        <w:rPr>
          <w:sz w:val="28"/>
          <w:szCs w:val="28"/>
        </w:rPr>
        <w:t xml:space="preserve">Кикнурского муниципального </w:t>
      </w:r>
    </w:p>
    <w:p w:rsidR="005B31B7" w:rsidRDefault="005B31B7" w:rsidP="005B31B7">
      <w:pPr>
        <w:ind w:left="9356"/>
        <w:rPr>
          <w:sz w:val="28"/>
          <w:szCs w:val="28"/>
        </w:rPr>
      </w:pPr>
      <w:r>
        <w:rPr>
          <w:sz w:val="28"/>
          <w:szCs w:val="28"/>
        </w:rPr>
        <w:t>округа Кировской области</w:t>
      </w:r>
    </w:p>
    <w:p w:rsidR="005B31B7" w:rsidRDefault="005B31B7" w:rsidP="005B31B7">
      <w:pPr>
        <w:ind w:left="9356"/>
        <w:rPr>
          <w:sz w:val="28"/>
          <w:szCs w:val="28"/>
        </w:rPr>
      </w:pPr>
      <w:r>
        <w:rPr>
          <w:sz w:val="28"/>
          <w:szCs w:val="28"/>
        </w:rPr>
        <w:t>от 11.02.2022 № 77</w:t>
      </w:r>
    </w:p>
    <w:p w:rsidR="005B31B7" w:rsidRDefault="005B31B7" w:rsidP="005B31B7">
      <w:pPr>
        <w:ind w:left="9356"/>
        <w:rPr>
          <w:sz w:val="28"/>
          <w:szCs w:val="28"/>
        </w:rPr>
      </w:pPr>
    </w:p>
    <w:p w:rsidR="005B31B7" w:rsidRDefault="005B31B7" w:rsidP="005B31B7">
      <w:pPr>
        <w:ind w:left="9356"/>
        <w:rPr>
          <w:sz w:val="28"/>
          <w:szCs w:val="28"/>
        </w:rPr>
      </w:pPr>
    </w:p>
    <w:p w:rsidR="005B31B7" w:rsidRPr="00BE19E4" w:rsidRDefault="005B31B7" w:rsidP="005B31B7">
      <w:pPr>
        <w:widowControl w:val="0"/>
        <w:autoSpaceDE w:val="0"/>
        <w:autoSpaceDN w:val="0"/>
        <w:spacing w:line="276" w:lineRule="auto"/>
        <w:jc w:val="center"/>
        <w:rPr>
          <w:b/>
        </w:rPr>
      </w:pPr>
      <w:r>
        <w:rPr>
          <w:b/>
        </w:rPr>
        <w:t xml:space="preserve">ДОПОЛНЕНИЕ в </w:t>
      </w:r>
      <w:r w:rsidRPr="00BE19E4">
        <w:rPr>
          <w:b/>
        </w:rPr>
        <w:t>ПЕРЕЧ</w:t>
      </w:r>
      <w:r>
        <w:rPr>
          <w:b/>
        </w:rPr>
        <w:t>ЕНЬ</w:t>
      </w:r>
    </w:p>
    <w:p w:rsidR="005B31B7" w:rsidRDefault="005B31B7" w:rsidP="005B31B7">
      <w:pPr>
        <w:widowControl w:val="0"/>
        <w:autoSpaceDE w:val="0"/>
        <w:autoSpaceDN w:val="0"/>
        <w:jc w:val="center"/>
        <w:rPr>
          <w:b/>
        </w:rPr>
      </w:pPr>
      <w:r w:rsidRPr="00BE19E4">
        <w:rPr>
          <w:b/>
        </w:rPr>
        <w:t>муниципального имущества муниципального образования Кикнурский муниципальный округ Кировской области, предназначенного для предоставления во владение и (или) пользование</w:t>
      </w:r>
      <w:r>
        <w:rPr>
          <w:b/>
        </w:rPr>
        <w:t xml:space="preserve"> на долгосрочной основе</w:t>
      </w:r>
      <w:r w:rsidRPr="00BE19E4">
        <w:rPr>
          <w:b/>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Pr>
          <w:b/>
        </w:rPr>
        <w:t xml:space="preserve">ьства </w:t>
      </w:r>
    </w:p>
    <w:p w:rsidR="005B31B7" w:rsidRPr="00BE19E4" w:rsidRDefault="005B31B7" w:rsidP="005B31B7">
      <w:pPr>
        <w:widowControl w:val="0"/>
        <w:autoSpaceDE w:val="0"/>
        <w:autoSpaceDN w:val="0"/>
        <w:jc w:val="center"/>
        <w:rPr>
          <w:b/>
        </w:rPr>
      </w:pP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5"/>
        <w:gridCol w:w="1846"/>
        <w:gridCol w:w="2557"/>
        <w:gridCol w:w="3551"/>
        <w:gridCol w:w="2307"/>
        <w:gridCol w:w="1782"/>
      </w:tblGrid>
      <w:tr w:rsidR="005B31B7" w:rsidTr="005B31B7">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ind w:left="-113"/>
              <w:jc w:val="center"/>
              <w:rPr>
                <w:szCs w:val="20"/>
              </w:rPr>
            </w:pPr>
            <w:r>
              <w:rPr>
                <w:szCs w:val="20"/>
              </w:rPr>
              <w:tab/>
              <w:t>№ п/п</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 xml:space="preserve">Адрес (местоположение) объекта </w:t>
            </w:r>
          </w:p>
        </w:tc>
        <w:tc>
          <w:tcPr>
            <w:tcW w:w="1846"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Вид объекта недвижимости;</w:t>
            </w:r>
          </w:p>
          <w:p w:rsidR="005B31B7" w:rsidRDefault="005B31B7" w:rsidP="005B31B7">
            <w:pPr>
              <w:jc w:val="center"/>
              <w:rPr>
                <w:szCs w:val="20"/>
              </w:rPr>
            </w:pPr>
            <w:r>
              <w:rPr>
                <w:szCs w:val="20"/>
              </w:rPr>
              <w:t xml:space="preserve">тип движимого имущества </w:t>
            </w:r>
          </w:p>
        </w:tc>
        <w:tc>
          <w:tcPr>
            <w:tcW w:w="2557"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 xml:space="preserve">Наименование объекта учета </w:t>
            </w:r>
          </w:p>
        </w:tc>
        <w:tc>
          <w:tcPr>
            <w:tcW w:w="7640" w:type="dxa"/>
            <w:gridSpan w:val="3"/>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Сведения о недвижимом имуществе</w:t>
            </w:r>
          </w:p>
        </w:tc>
      </w:tr>
      <w:tr w:rsidR="005B31B7" w:rsidTr="005B31B7">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7640" w:type="dxa"/>
            <w:gridSpan w:val="3"/>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 xml:space="preserve">Основная характеристика объекта недвижимости </w:t>
            </w:r>
          </w:p>
        </w:tc>
      </w:tr>
      <w:tr w:rsidR="005B31B7" w:rsidTr="005B31B7">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3551"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307"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Фактическое значение/Проектируемое значение (для объектов незавершенного строительства)</w:t>
            </w:r>
          </w:p>
        </w:tc>
        <w:tc>
          <w:tcPr>
            <w:tcW w:w="1782"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Единица измерения (для площади - кв. м; для протяженности - м; для глубины залегания - м; для объема - куб. м)</w:t>
            </w:r>
          </w:p>
        </w:tc>
      </w:tr>
      <w:tr w:rsidR="005B31B7" w:rsidTr="005B31B7">
        <w:tc>
          <w:tcPr>
            <w:tcW w:w="562"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w:t>
            </w:r>
          </w:p>
        </w:tc>
        <w:tc>
          <w:tcPr>
            <w:tcW w:w="2415"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2</w:t>
            </w:r>
          </w:p>
        </w:tc>
        <w:tc>
          <w:tcPr>
            <w:tcW w:w="1846"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3</w:t>
            </w:r>
          </w:p>
        </w:tc>
        <w:tc>
          <w:tcPr>
            <w:tcW w:w="2557"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4</w:t>
            </w:r>
          </w:p>
        </w:tc>
        <w:tc>
          <w:tcPr>
            <w:tcW w:w="3551"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6</w:t>
            </w:r>
          </w:p>
        </w:tc>
        <w:tc>
          <w:tcPr>
            <w:tcW w:w="1782"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7</w:t>
            </w:r>
          </w:p>
        </w:tc>
      </w:tr>
      <w:tr w:rsidR="005B31B7" w:rsidTr="005B31B7">
        <w:tc>
          <w:tcPr>
            <w:tcW w:w="562"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lastRenderedPageBreak/>
              <w:t>9</w:t>
            </w:r>
          </w:p>
        </w:tc>
        <w:tc>
          <w:tcPr>
            <w:tcW w:w="2415"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Кировская область, пгт Кикнур,</w:t>
            </w:r>
          </w:p>
          <w:p w:rsidR="005B31B7" w:rsidRDefault="005B31B7" w:rsidP="005B31B7">
            <w:pPr>
              <w:jc w:val="center"/>
              <w:rPr>
                <w:szCs w:val="20"/>
              </w:rPr>
            </w:pPr>
            <w:r>
              <w:rPr>
                <w:szCs w:val="20"/>
              </w:rPr>
              <w:t xml:space="preserve"> ул. Ленина, д.50</w:t>
            </w:r>
          </w:p>
        </w:tc>
        <w:tc>
          <w:tcPr>
            <w:tcW w:w="1846"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Нежилое помещение в здании банно-прачечного комбината</w:t>
            </w:r>
          </w:p>
        </w:tc>
        <w:tc>
          <w:tcPr>
            <w:tcW w:w="2557"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Торговое помещение</w:t>
            </w:r>
          </w:p>
        </w:tc>
        <w:tc>
          <w:tcPr>
            <w:tcW w:w="3551"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площадь</w:t>
            </w:r>
          </w:p>
        </w:tc>
        <w:tc>
          <w:tcPr>
            <w:tcW w:w="2307"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9,8</w:t>
            </w:r>
          </w:p>
        </w:tc>
        <w:tc>
          <w:tcPr>
            <w:tcW w:w="1782"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кв. м</w:t>
            </w:r>
          </w:p>
        </w:tc>
      </w:tr>
    </w:tbl>
    <w:p w:rsidR="005B31B7" w:rsidRDefault="005B31B7" w:rsidP="005B31B7">
      <w:pPr>
        <w:widowControl w:val="0"/>
        <w:autoSpaceDE w:val="0"/>
        <w:autoSpaceDN w:val="0"/>
        <w:spacing w:line="276" w:lineRule="auto"/>
        <w:jc w:val="center"/>
        <w:rPr>
          <w:b/>
          <w:sz w:val="28"/>
          <w:szCs w:val="20"/>
        </w:rPr>
      </w:pPr>
      <w:r>
        <w:rPr>
          <w:b/>
          <w:sz w:val="28"/>
          <w:szCs w:val="20"/>
        </w:rPr>
        <w:t xml:space="preserve"> </w:t>
      </w:r>
    </w:p>
    <w:tbl>
      <w:tblPr>
        <w:tblpPr w:leftFromText="180" w:rightFromText="180" w:vertAnchor="text" w:tblpY="1"/>
        <w:tblOverlap w:val="neve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555"/>
        <w:gridCol w:w="1843"/>
        <w:gridCol w:w="1563"/>
        <w:gridCol w:w="1843"/>
        <w:gridCol w:w="1842"/>
        <w:gridCol w:w="993"/>
        <w:gridCol w:w="1134"/>
        <w:gridCol w:w="2150"/>
      </w:tblGrid>
      <w:tr w:rsidR="005B31B7" w:rsidTr="005B31B7">
        <w:trPr>
          <w:trHeight w:val="422"/>
        </w:trPr>
        <w:tc>
          <w:tcPr>
            <w:tcW w:w="8901" w:type="dxa"/>
            <w:gridSpan w:val="5"/>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rFonts w:ascii="Calibri" w:hAnsi="Calibri" w:cs="Calibri"/>
                <w:sz w:val="22"/>
                <w:szCs w:val="20"/>
              </w:rPr>
              <w:br w:type="page"/>
            </w:r>
            <w:r>
              <w:rPr>
                <w:szCs w:val="20"/>
              </w:rPr>
              <w:t>Сведения о недвижимом имуществе</w:t>
            </w:r>
          </w:p>
        </w:tc>
        <w:tc>
          <w:tcPr>
            <w:tcW w:w="6119" w:type="dxa"/>
            <w:gridSpan w:val="4"/>
            <w:vMerge w:val="restart"/>
            <w:tcBorders>
              <w:top w:val="single" w:sz="4" w:space="0" w:color="auto"/>
              <w:left w:val="single" w:sz="4" w:space="0" w:color="auto"/>
              <w:right w:val="single" w:sz="4" w:space="0" w:color="auto"/>
            </w:tcBorders>
          </w:tcPr>
          <w:p w:rsidR="005B31B7" w:rsidRDefault="005B31B7" w:rsidP="005B31B7">
            <w:pPr>
              <w:rPr>
                <w:szCs w:val="20"/>
              </w:rPr>
            </w:pPr>
            <w:r>
              <w:rPr>
                <w:szCs w:val="20"/>
              </w:rPr>
              <w:t>Сведения о движимом имуществе</w:t>
            </w:r>
          </w:p>
        </w:tc>
      </w:tr>
      <w:tr w:rsidR="005B31B7" w:rsidTr="005B31B7">
        <w:trPr>
          <w:trHeight w:val="71"/>
        </w:trPr>
        <w:tc>
          <w:tcPr>
            <w:tcW w:w="3652" w:type="dxa"/>
            <w:gridSpan w:val="2"/>
            <w:tcBorders>
              <w:top w:val="single" w:sz="4" w:space="0" w:color="auto"/>
              <w:left w:val="single" w:sz="4" w:space="0" w:color="auto"/>
              <w:right w:val="single" w:sz="4" w:space="0" w:color="auto"/>
            </w:tcBorders>
            <w:hideMark/>
          </w:tcPr>
          <w:p w:rsidR="005B31B7" w:rsidRDefault="005B31B7" w:rsidP="005B31B7">
            <w:pPr>
              <w:jc w:val="center"/>
              <w:rPr>
                <w:szCs w:val="20"/>
              </w:rPr>
            </w:pPr>
            <w:r>
              <w:rPr>
                <w:szCs w:val="20"/>
              </w:rPr>
              <w:t xml:space="preserve">Кадастровый номер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Техническое состояние объекта недвижимости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 xml:space="preserve">Категория земель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 xml:space="preserve">Вид разрешенного использования </w:t>
            </w:r>
          </w:p>
        </w:tc>
        <w:tc>
          <w:tcPr>
            <w:tcW w:w="6119" w:type="dxa"/>
            <w:gridSpan w:val="4"/>
            <w:vMerge/>
            <w:tcBorders>
              <w:left w:val="single" w:sz="4" w:space="0" w:color="auto"/>
              <w:right w:val="single" w:sz="4" w:space="0" w:color="auto"/>
            </w:tcBorders>
            <w:vAlign w:val="center"/>
            <w:hideMark/>
          </w:tcPr>
          <w:p w:rsidR="005B31B7" w:rsidRDefault="005B31B7" w:rsidP="005B31B7">
            <w:pPr>
              <w:rPr>
                <w:szCs w:val="20"/>
              </w:rPr>
            </w:pPr>
          </w:p>
        </w:tc>
      </w:tr>
      <w:tr w:rsidR="005B31B7" w:rsidTr="005B31B7">
        <w:trPr>
          <w:trHeight w:val="1393"/>
        </w:trPr>
        <w:tc>
          <w:tcPr>
            <w:tcW w:w="2097"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номер</w:t>
            </w:r>
          </w:p>
        </w:tc>
        <w:tc>
          <w:tcPr>
            <w:tcW w:w="1555"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Тип (кадастровый, условный, устаревший)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szCs w:val="20"/>
              </w:rPr>
            </w:pPr>
          </w:p>
        </w:tc>
        <w:tc>
          <w:tcPr>
            <w:tcW w:w="1842"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Государственный регистрационный знак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Год выпуска</w:t>
            </w:r>
          </w:p>
        </w:tc>
        <w:tc>
          <w:tcPr>
            <w:tcW w:w="2150"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Состав (принадлежности) имущества</w:t>
            </w:r>
          </w:p>
        </w:tc>
      </w:tr>
      <w:tr w:rsidR="005B31B7" w:rsidTr="005B31B7">
        <w:tc>
          <w:tcPr>
            <w:tcW w:w="2097"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8</w:t>
            </w:r>
          </w:p>
        </w:tc>
        <w:tc>
          <w:tcPr>
            <w:tcW w:w="1555"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10</w:t>
            </w:r>
          </w:p>
        </w:tc>
        <w:tc>
          <w:tcPr>
            <w:tcW w:w="1563"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11</w:t>
            </w:r>
          </w:p>
        </w:tc>
        <w:tc>
          <w:tcPr>
            <w:tcW w:w="1843"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12</w:t>
            </w:r>
          </w:p>
        </w:tc>
        <w:tc>
          <w:tcPr>
            <w:tcW w:w="1842"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15</w:t>
            </w:r>
          </w:p>
        </w:tc>
        <w:tc>
          <w:tcPr>
            <w:tcW w:w="2150" w:type="dxa"/>
            <w:tcBorders>
              <w:top w:val="single" w:sz="4" w:space="0" w:color="auto"/>
              <w:left w:val="single" w:sz="4" w:space="0" w:color="auto"/>
              <w:bottom w:val="single" w:sz="4" w:space="0" w:color="auto"/>
              <w:right w:val="single" w:sz="4" w:space="0" w:color="auto"/>
            </w:tcBorders>
            <w:hideMark/>
          </w:tcPr>
          <w:p w:rsidR="005B31B7" w:rsidRDefault="005B31B7" w:rsidP="005B31B7">
            <w:pPr>
              <w:jc w:val="center"/>
              <w:rPr>
                <w:szCs w:val="20"/>
              </w:rPr>
            </w:pPr>
            <w:r>
              <w:rPr>
                <w:szCs w:val="20"/>
              </w:rPr>
              <w:t>16</w:t>
            </w:r>
          </w:p>
        </w:tc>
      </w:tr>
      <w:tr w:rsidR="005B31B7" w:rsidTr="005B31B7">
        <w:tc>
          <w:tcPr>
            <w:tcW w:w="2097"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43:10:310101:370</w:t>
            </w:r>
          </w:p>
        </w:tc>
        <w:tc>
          <w:tcPr>
            <w:tcW w:w="1555"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кадастровый</w:t>
            </w:r>
          </w:p>
        </w:tc>
        <w:tc>
          <w:tcPr>
            <w:tcW w:w="1843"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удовлетворительное</w:t>
            </w:r>
          </w:p>
        </w:tc>
        <w:tc>
          <w:tcPr>
            <w:tcW w:w="1563"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c>
          <w:tcPr>
            <w:tcW w:w="1843"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c>
          <w:tcPr>
            <w:tcW w:w="1842"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c>
          <w:tcPr>
            <w:tcW w:w="993"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c>
          <w:tcPr>
            <w:tcW w:w="1134"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c>
          <w:tcPr>
            <w:tcW w:w="2150" w:type="dxa"/>
            <w:tcBorders>
              <w:top w:val="single" w:sz="4" w:space="0" w:color="auto"/>
              <w:left w:val="single" w:sz="4" w:space="0" w:color="auto"/>
              <w:bottom w:val="single" w:sz="4" w:space="0" w:color="auto"/>
              <w:right w:val="single" w:sz="4" w:space="0" w:color="auto"/>
            </w:tcBorders>
          </w:tcPr>
          <w:p w:rsidR="005B31B7" w:rsidRDefault="005B31B7" w:rsidP="005B31B7">
            <w:pPr>
              <w:jc w:val="center"/>
              <w:rPr>
                <w:szCs w:val="20"/>
              </w:rPr>
            </w:pPr>
            <w:r>
              <w:rPr>
                <w:szCs w:val="20"/>
              </w:rPr>
              <w:t>-</w:t>
            </w:r>
          </w:p>
        </w:tc>
      </w:tr>
    </w:tbl>
    <w:p w:rsidR="005B31B7" w:rsidRPr="009A0A84" w:rsidRDefault="005B31B7" w:rsidP="005B31B7">
      <w:pPr>
        <w:rPr>
          <w:vanish/>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440"/>
        <w:gridCol w:w="2299"/>
        <w:gridCol w:w="1385"/>
        <w:gridCol w:w="2068"/>
        <w:gridCol w:w="1877"/>
        <w:gridCol w:w="2182"/>
      </w:tblGrid>
      <w:tr w:rsidR="005B31B7" w:rsidTr="005B31B7">
        <w:tc>
          <w:tcPr>
            <w:tcW w:w="14855" w:type="dxa"/>
            <w:gridSpan w:val="7"/>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Сведения о правообладателях и о правах третьих лиц на имущество</w:t>
            </w:r>
          </w:p>
        </w:tc>
      </w:tr>
      <w:tr w:rsidR="005B31B7" w:rsidTr="005B31B7">
        <w:tc>
          <w:tcPr>
            <w:tcW w:w="5044" w:type="dxa"/>
            <w:gridSpan w:val="2"/>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Для договоров аренды и безвозмездного пользования</w:t>
            </w:r>
          </w:p>
        </w:tc>
        <w:tc>
          <w:tcPr>
            <w:tcW w:w="2299"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Наименование правообладателя </w:t>
            </w:r>
          </w:p>
        </w:tc>
        <w:tc>
          <w:tcPr>
            <w:tcW w:w="1385"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Наличие ограниченного вещного права на имущество </w:t>
            </w:r>
          </w:p>
        </w:tc>
        <w:tc>
          <w:tcPr>
            <w:tcW w:w="2068"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ИНН правообладателя </w:t>
            </w:r>
          </w:p>
        </w:tc>
        <w:tc>
          <w:tcPr>
            <w:tcW w:w="1877"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Контактный номер телефона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Адрес электронной почты </w:t>
            </w:r>
          </w:p>
        </w:tc>
      </w:tr>
      <w:tr w:rsidR="005B31B7" w:rsidTr="005B31B7">
        <w:tc>
          <w:tcPr>
            <w:tcW w:w="2604"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 xml:space="preserve">Наличие права аренды или права безвозмездного пользования на имущество  </w:t>
            </w:r>
          </w:p>
        </w:tc>
        <w:tc>
          <w:tcPr>
            <w:tcW w:w="2440"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Дата окончания срока действия договора (при наличии)</w:t>
            </w: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rFonts w:eastAsia="Calibri"/>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rFonts w:eastAsia="Calibri"/>
                <w:szCs w:val="20"/>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rFonts w:eastAsia="Calibri"/>
                <w:szCs w:val="20"/>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rFonts w:eastAsia="Calibri"/>
                <w:szCs w:val="20"/>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5B31B7" w:rsidRDefault="005B31B7" w:rsidP="005B31B7">
            <w:pPr>
              <w:rPr>
                <w:rFonts w:eastAsia="Calibri"/>
                <w:szCs w:val="20"/>
              </w:rPr>
            </w:pPr>
          </w:p>
        </w:tc>
      </w:tr>
      <w:tr w:rsidR="005B31B7" w:rsidTr="005B31B7">
        <w:tc>
          <w:tcPr>
            <w:tcW w:w="2604"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17</w:t>
            </w:r>
          </w:p>
        </w:tc>
        <w:tc>
          <w:tcPr>
            <w:tcW w:w="2440"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18</w:t>
            </w:r>
          </w:p>
        </w:tc>
        <w:tc>
          <w:tcPr>
            <w:tcW w:w="2299"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19</w:t>
            </w:r>
          </w:p>
        </w:tc>
        <w:tc>
          <w:tcPr>
            <w:tcW w:w="1385"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20</w:t>
            </w:r>
          </w:p>
        </w:tc>
        <w:tc>
          <w:tcPr>
            <w:tcW w:w="2068"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21</w:t>
            </w:r>
          </w:p>
        </w:tc>
        <w:tc>
          <w:tcPr>
            <w:tcW w:w="1877"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22</w:t>
            </w:r>
          </w:p>
        </w:tc>
        <w:tc>
          <w:tcPr>
            <w:tcW w:w="2182" w:type="dxa"/>
            <w:tcBorders>
              <w:top w:val="single" w:sz="4" w:space="0" w:color="auto"/>
              <w:left w:val="single" w:sz="4" w:space="0" w:color="auto"/>
              <w:bottom w:val="single" w:sz="4" w:space="0" w:color="auto"/>
              <w:right w:val="single" w:sz="4" w:space="0" w:color="auto"/>
            </w:tcBorders>
            <w:hideMark/>
          </w:tcPr>
          <w:p w:rsidR="005B31B7" w:rsidRDefault="005B31B7" w:rsidP="005B31B7">
            <w:pPr>
              <w:spacing w:line="276" w:lineRule="auto"/>
              <w:jc w:val="center"/>
              <w:rPr>
                <w:rFonts w:eastAsia="Calibri"/>
                <w:szCs w:val="20"/>
              </w:rPr>
            </w:pPr>
            <w:r>
              <w:rPr>
                <w:rFonts w:eastAsia="Calibri"/>
                <w:szCs w:val="20"/>
              </w:rPr>
              <w:t>23</w:t>
            </w:r>
          </w:p>
        </w:tc>
      </w:tr>
      <w:tr w:rsidR="005B31B7" w:rsidTr="005B31B7">
        <w:tc>
          <w:tcPr>
            <w:tcW w:w="2604"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аренда</w:t>
            </w:r>
          </w:p>
        </w:tc>
        <w:tc>
          <w:tcPr>
            <w:tcW w:w="2440"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31.12.2022</w:t>
            </w:r>
          </w:p>
        </w:tc>
        <w:tc>
          <w:tcPr>
            <w:tcW w:w="2299"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Самозанятая Храмцова Е.Л.</w:t>
            </w:r>
          </w:p>
        </w:tc>
        <w:tc>
          <w:tcPr>
            <w:tcW w:w="1385"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w:t>
            </w:r>
          </w:p>
        </w:tc>
        <w:tc>
          <w:tcPr>
            <w:tcW w:w="2068"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431101963320</w:t>
            </w:r>
          </w:p>
        </w:tc>
        <w:tc>
          <w:tcPr>
            <w:tcW w:w="1877"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w:t>
            </w:r>
          </w:p>
        </w:tc>
        <w:tc>
          <w:tcPr>
            <w:tcW w:w="2182" w:type="dxa"/>
            <w:tcBorders>
              <w:top w:val="single" w:sz="4" w:space="0" w:color="auto"/>
              <w:left w:val="single" w:sz="4" w:space="0" w:color="auto"/>
              <w:bottom w:val="single" w:sz="4" w:space="0" w:color="auto"/>
              <w:right w:val="single" w:sz="4" w:space="0" w:color="auto"/>
            </w:tcBorders>
          </w:tcPr>
          <w:p w:rsidR="005B31B7" w:rsidRDefault="005B31B7" w:rsidP="005B31B7">
            <w:pPr>
              <w:spacing w:line="276" w:lineRule="auto"/>
              <w:jc w:val="center"/>
              <w:rPr>
                <w:rFonts w:eastAsia="Calibri"/>
                <w:szCs w:val="20"/>
              </w:rPr>
            </w:pPr>
            <w:r>
              <w:rPr>
                <w:rFonts w:eastAsia="Calibri"/>
                <w:szCs w:val="20"/>
              </w:rPr>
              <w:t>-</w:t>
            </w:r>
          </w:p>
        </w:tc>
      </w:tr>
    </w:tbl>
    <w:p w:rsidR="005B31B7" w:rsidRDefault="005B31B7" w:rsidP="005B31B7">
      <w:pPr>
        <w:jc w:val="both"/>
        <w:outlineLvl w:val="0"/>
        <w:rPr>
          <w:sz w:val="28"/>
          <w:szCs w:val="28"/>
        </w:rPr>
        <w:sectPr w:rsidR="005B31B7" w:rsidSect="005B31B7">
          <w:pgSz w:w="16838" w:h="11906" w:orient="landscape"/>
          <w:pgMar w:top="567" w:right="1134" w:bottom="1701" w:left="1134" w:header="709" w:footer="709" w:gutter="0"/>
          <w:cols w:space="708"/>
          <w:docGrid w:linePitch="360"/>
        </w:sectPr>
      </w:pPr>
    </w:p>
    <w:p w:rsidR="005B31B7" w:rsidRDefault="005B31B7" w:rsidP="005B31B7">
      <w:pPr>
        <w:jc w:val="center"/>
        <w:rPr>
          <w:b/>
          <w:sz w:val="28"/>
          <w:szCs w:val="28"/>
        </w:rPr>
      </w:pPr>
      <w:r>
        <w:rPr>
          <w:b/>
          <w:noProof/>
          <w:sz w:val="28"/>
          <w:szCs w:val="28"/>
        </w:rPr>
        <w:lastRenderedPageBreak/>
        <w:drawing>
          <wp:anchor distT="0" distB="0" distL="114300" distR="114300" simplePos="0" relativeHeight="251665408" behindDoc="0" locked="0" layoutInCell="1" allowOverlap="1">
            <wp:simplePos x="0" y="0"/>
            <wp:positionH relativeFrom="column">
              <wp:posOffset>2743200</wp:posOffset>
            </wp:positionH>
            <wp:positionV relativeFrom="paragraph">
              <wp:posOffset>22225</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5B31B7" w:rsidRDefault="005B31B7" w:rsidP="005B31B7">
      <w:pPr>
        <w:jc w:val="center"/>
        <w:rPr>
          <w:b/>
          <w:sz w:val="28"/>
          <w:szCs w:val="28"/>
        </w:rPr>
      </w:pPr>
    </w:p>
    <w:p w:rsidR="005B31B7" w:rsidRDefault="005B31B7" w:rsidP="005B31B7">
      <w:pPr>
        <w:jc w:val="center"/>
        <w:rPr>
          <w:b/>
          <w:sz w:val="28"/>
          <w:szCs w:val="28"/>
        </w:rPr>
      </w:pPr>
    </w:p>
    <w:p w:rsidR="005B31B7" w:rsidRDefault="005B31B7" w:rsidP="005B31B7">
      <w:pPr>
        <w:jc w:val="center"/>
        <w:rPr>
          <w:b/>
          <w:sz w:val="28"/>
          <w:szCs w:val="28"/>
        </w:rPr>
      </w:pPr>
    </w:p>
    <w:p w:rsidR="005B31B7" w:rsidRDefault="005B31B7" w:rsidP="005B31B7">
      <w:pPr>
        <w:jc w:val="center"/>
        <w:rPr>
          <w:b/>
          <w:sz w:val="28"/>
          <w:szCs w:val="28"/>
        </w:rPr>
      </w:pPr>
      <w:r>
        <w:rPr>
          <w:b/>
          <w:sz w:val="28"/>
          <w:szCs w:val="28"/>
        </w:rPr>
        <w:t xml:space="preserve"> АДМИНИСТРАЦИЯ</w:t>
      </w:r>
      <w:r w:rsidRPr="00DE4029">
        <w:rPr>
          <w:b/>
          <w:sz w:val="28"/>
          <w:szCs w:val="28"/>
        </w:rPr>
        <w:t xml:space="preserve"> КИКНУРСКОГО</w:t>
      </w:r>
      <w:r>
        <w:rPr>
          <w:b/>
          <w:sz w:val="28"/>
          <w:szCs w:val="28"/>
        </w:rPr>
        <w:t xml:space="preserve"> </w:t>
      </w:r>
    </w:p>
    <w:p w:rsidR="005B31B7" w:rsidRPr="00DE4029" w:rsidRDefault="005B31B7" w:rsidP="005B31B7">
      <w:pPr>
        <w:jc w:val="center"/>
        <w:rPr>
          <w:b/>
          <w:sz w:val="28"/>
          <w:szCs w:val="28"/>
        </w:rPr>
      </w:pPr>
      <w:r>
        <w:rPr>
          <w:b/>
          <w:sz w:val="28"/>
          <w:szCs w:val="28"/>
        </w:rPr>
        <w:t>МУНИЦИПАЛЬНОГО ОКРУГА</w:t>
      </w:r>
    </w:p>
    <w:p w:rsidR="005B31B7" w:rsidRPr="00DE4029" w:rsidRDefault="005B31B7" w:rsidP="005B31B7">
      <w:pPr>
        <w:jc w:val="center"/>
        <w:rPr>
          <w:b/>
          <w:sz w:val="28"/>
          <w:szCs w:val="28"/>
        </w:rPr>
      </w:pPr>
      <w:r w:rsidRPr="00DE4029">
        <w:rPr>
          <w:b/>
          <w:sz w:val="28"/>
          <w:szCs w:val="28"/>
        </w:rPr>
        <w:t>КИРОВСКОЙ ОБЛАСТИ</w:t>
      </w:r>
    </w:p>
    <w:p w:rsidR="005B31B7" w:rsidRPr="00DE4029" w:rsidRDefault="005B31B7" w:rsidP="005B31B7">
      <w:pPr>
        <w:jc w:val="center"/>
        <w:rPr>
          <w:b/>
          <w:sz w:val="28"/>
          <w:szCs w:val="28"/>
        </w:rPr>
      </w:pPr>
    </w:p>
    <w:p w:rsidR="005B31B7" w:rsidRPr="00705E61" w:rsidRDefault="005B31B7" w:rsidP="005B31B7">
      <w:pPr>
        <w:jc w:val="center"/>
        <w:rPr>
          <w:b/>
          <w:sz w:val="32"/>
          <w:szCs w:val="32"/>
        </w:rPr>
      </w:pPr>
      <w:r w:rsidRPr="00705E61">
        <w:rPr>
          <w:b/>
          <w:sz w:val="32"/>
          <w:szCs w:val="32"/>
        </w:rPr>
        <w:t>ПОСТАНОВЛЕНИЕ</w:t>
      </w:r>
    </w:p>
    <w:p w:rsidR="005B31B7" w:rsidRPr="00705E61" w:rsidRDefault="005B31B7" w:rsidP="005B31B7">
      <w:pPr>
        <w:jc w:val="center"/>
        <w:rPr>
          <w:sz w:val="32"/>
          <w:szCs w:val="32"/>
        </w:rPr>
      </w:pPr>
    </w:p>
    <w:p w:rsidR="005B31B7" w:rsidRDefault="005B31B7" w:rsidP="005B31B7">
      <w:pPr>
        <w:rPr>
          <w:sz w:val="28"/>
          <w:szCs w:val="28"/>
        </w:rPr>
      </w:pPr>
      <w:r>
        <w:rPr>
          <w:sz w:val="28"/>
          <w:szCs w:val="28"/>
        </w:rPr>
        <w:t>14.02.2022                                                                                                          № 79</w:t>
      </w:r>
    </w:p>
    <w:p w:rsidR="005B31B7" w:rsidRDefault="005B31B7" w:rsidP="005B31B7">
      <w:pPr>
        <w:jc w:val="both"/>
        <w:rPr>
          <w:sz w:val="28"/>
          <w:szCs w:val="28"/>
        </w:rPr>
      </w:pPr>
      <w:r>
        <w:rPr>
          <w:sz w:val="28"/>
          <w:szCs w:val="28"/>
        </w:rPr>
        <w:t xml:space="preserve">                                                         пгт Кикнур</w:t>
      </w:r>
    </w:p>
    <w:p w:rsidR="005B31B7" w:rsidRDefault="005B31B7" w:rsidP="005B31B7">
      <w:pPr>
        <w:jc w:val="both"/>
        <w:rPr>
          <w:sz w:val="28"/>
          <w:szCs w:val="28"/>
        </w:rPr>
      </w:pPr>
    </w:p>
    <w:p w:rsidR="005B31B7" w:rsidRDefault="005B31B7" w:rsidP="005B31B7">
      <w:pPr>
        <w:spacing w:line="276" w:lineRule="auto"/>
        <w:jc w:val="center"/>
        <w:rPr>
          <w:b/>
          <w:sz w:val="28"/>
          <w:szCs w:val="28"/>
        </w:rPr>
      </w:pPr>
      <w:r>
        <w:rPr>
          <w:b/>
          <w:sz w:val="28"/>
          <w:szCs w:val="28"/>
        </w:rPr>
        <w:t xml:space="preserve">Об утверждении состава антинаркотической комиссии  </w:t>
      </w:r>
    </w:p>
    <w:p w:rsidR="005B31B7" w:rsidRPr="000976C7" w:rsidRDefault="005B31B7" w:rsidP="005B31B7">
      <w:pPr>
        <w:spacing w:line="276" w:lineRule="auto"/>
        <w:jc w:val="center"/>
        <w:rPr>
          <w:b/>
          <w:sz w:val="28"/>
          <w:szCs w:val="28"/>
        </w:rPr>
      </w:pPr>
      <w:r w:rsidRPr="00280FC9">
        <w:rPr>
          <w:b/>
          <w:sz w:val="28"/>
          <w:szCs w:val="28"/>
        </w:rPr>
        <w:t xml:space="preserve"> Кикнурск</w:t>
      </w:r>
      <w:r>
        <w:rPr>
          <w:b/>
          <w:sz w:val="28"/>
          <w:szCs w:val="28"/>
        </w:rPr>
        <w:t>ого</w:t>
      </w:r>
      <w:r>
        <w:rPr>
          <w:sz w:val="28"/>
          <w:szCs w:val="28"/>
        </w:rPr>
        <w:t xml:space="preserve"> </w:t>
      </w:r>
      <w:r>
        <w:rPr>
          <w:b/>
          <w:sz w:val="28"/>
          <w:szCs w:val="28"/>
        </w:rPr>
        <w:t>муниципального</w:t>
      </w:r>
      <w:r w:rsidRPr="00280FC9">
        <w:rPr>
          <w:b/>
          <w:sz w:val="28"/>
          <w:szCs w:val="28"/>
        </w:rPr>
        <w:t xml:space="preserve"> округ</w:t>
      </w:r>
      <w:r>
        <w:rPr>
          <w:b/>
          <w:sz w:val="28"/>
          <w:szCs w:val="28"/>
        </w:rPr>
        <w:t>а</w:t>
      </w:r>
      <w:r w:rsidRPr="00280FC9">
        <w:rPr>
          <w:b/>
          <w:sz w:val="28"/>
          <w:szCs w:val="28"/>
        </w:rPr>
        <w:t xml:space="preserve"> Кировской области</w:t>
      </w:r>
    </w:p>
    <w:p w:rsidR="005B31B7" w:rsidRPr="00DE4029" w:rsidRDefault="005B31B7" w:rsidP="005B31B7">
      <w:pPr>
        <w:jc w:val="center"/>
        <w:rPr>
          <w:b/>
          <w:sz w:val="28"/>
          <w:szCs w:val="28"/>
        </w:rPr>
      </w:pPr>
    </w:p>
    <w:p w:rsidR="005B31B7" w:rsidRDefault="005B31B7" w:rsidP="005B31B7">
      <w:pPr>
        <w:jc w:val="both"/>
        <w:rPr>
          <w:sz w:val="28"/>
          <w:szCs w:val="28"/>
        </w:rPr>
      </w:pPr>
    </w:p>
    <w:p w:rsidR="005B31B7" w:rsidRPr="00550EB6" w:rsidRDefault="005B31B7" w:rsidP="005B31B7">
      <w:pPr>
        <w:autoSpaceDE w:val="0"/>
        <w:autoSpaceDN w:val="0"/>
        <w:adjustRightInd w:val="0"/>
        <w:spacing w:line="276" w:lineRule="auto"/>
        <w:jc w:val="both"/>
        <w:rPr>
          <w:bCs/>
          <w:sz w:val="28"/>
          <w:szCs w:val="28"/>
        </w:rPr>
      </w:pPr>
      <w:r w:rsidRPr="00550EB6">
        <w:rPr>
          <w:sz w:val="28"/>
          <w:szCs w:val="28"/>
        </w:rPr>
        <w:t xml:space="preserve">          </w:t>
      </w:r>
      <w:r>
        <w:rPr>
          <w:bCs/>
          <w:sz w:val="28"/>
          <w:szCs w:val="28"/>
        </w:rPr>
        <w:t>В целях организации работы, достижения координации и согласованности деятельности субъектов системы профилактики по противодействию распространения наркотических средств, психотропных веществ и их прекурсоров</w:t>
      </w:r>
      <w:r w:rsidRPr="00550EB6">
        <w:rPr>
          <w:bCs/>
          <w:sz w:val="28"/>
          <w:szCs w:val="28"/>
        </w:rPr>
        <w:t>,</w:t>
      </w:r>
      <w:r>
        <w:rPr>
          <w:bCs/>
          <w:sz w:val="28"/>
          <w:szCs w:val="28"/>
        </w:rPr>
        <w:t xml:space="preserve"> </w:t>
      </w:r>
      <w:r>
        <w:rPr>
          <w:sz w:val="28"/>
          <w:szCs w:val="28"/>
        </w:rPr>
        <w:t>администрация Кикнурского муниципального округа ПОСТАНОВЛЯЕТ:</w:t>
      </w:r>
    </w:p>
    <w:p w:rsidR="005B31B7" w:rsidRDefault="005B31B7" w:rsidP="005B31B7">
      <w:pPr>
        <w:numPr>
          <w:ilvl w:val="0"/>
          <w:numId w:val="8"/>
        </w:numPr>
        <w:spacing w:line="276" w:lineRule="auto"/>
        <w:ind w:left="0" w:firstLine="709"/>
        <w:jc w:val="both"/>
        <w:rPr>
          <w:sz w:val="28"/>
          <w:szCs w:val="28"/>
        </w:rPr>
      </w:pPr>
      <w:r>
        <w:rPr>
          <w:sz w:val="28"/>
          <w:szCs w:val="28"/>
        </w:rPr>
        <w:t>Утвердить состав антинаркотической комиссии Кикнурского муниципального округа Кировской области (далее – комиссия), согласно приложению.</w:t>
      </w:r>
    </w:p>
    <w:p w:rsidR="005B31B7" w:rsidRDefault="005B31B7" w:rsidP="005B31B7">
      <w:pPr>
        <w:spacing w:line="276" w:lineRule="auto"/>
        <w:ind w:firstLine="709"/>
        <w:jc w:val="both"/>
        <w:rPr>
          <w:sz w:val="28"/>
          <w:szCs w:val="28"/>
        </w:rPr>
      </w:pPr>
      <w:r>
        <w:rPr>
          <w:sz w:val="28"/>
          <w:szCs w:val="28"/>
        </w:rPr>
        <w:t xml:space="preserve">2. Признать утратившим силу постановление администрации Кикнурского муниципального округа Кировской области от 30.03.2021 № 270-П «Об утверждении состава </w:t>
      </w:r>
      <w:r w:rsidRPr="00B84545">
        <w:rPr>
          <w:sz w:val="28"/>
          <w:szCs w:val="28"/>
        </w:rPr>
        <w:t xml:space="preserve">антинаркотической комиссии </w:t>
      </w:r>
      <w:r>
        <w:rPr>
          <w:sz w:val="28"/>
          <w:szCs w:val="28"/>
        </w:rPr>
        <w:t>Кикнурского муниципального округа Кировской области».</w:t>
      </w:r>
    </w:p>
    <w:p w:rsidR="005B31B7" w:rsidRDefault="005B31B7" w:rsidP="005B31B7">
      <w:pPr>
        <w:spacing w:line="276" w:lineRule="auto"/>
        <w:ind w:firstLine="709"/>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B31B7" w:rsidRDefault="005B31B7" w:rsidP="005B31B7">
      <w:pPr>
        <w:spacing w:line="276" w:lineRule="auto"/>
        <w:ind w:firstLine="709"/>
        <w:jc w:val="both"/>
        <w:rPr>
          <w:sz w:val="28"/>
          <w:szCs w:val="28"/>
        </w:rPr>
      </w:pPr>
      <w:r>
        <w:rPr>
          <w:sz w:val="28"/>
          <w:szCs w:val="28"/>
        </w:rPr>
        <w:t>4. Настоящее постановление вступает в законную силу с момента официального опубликования (обнародования).</w:t>
      </w:r>
    </w:p>
    <w:p w:rsidR="005B31B7" w:rsidRPr="007B1BBF" w:rsidRDefault="005B31B7" w:rsidP="005B31B7">
      <w:pPr>
        <w:spacing w:line="276" w:lineRule="auto"/>
        <w:ind w:firstLine="709"/>
        <w:jc w:val="both"/>
        <w:rPr>
          <w:b/>
          <w:sz w:val="28"/>
          <w:szCs w:val="28"/>
        </w:rPr>
      </w:pPr>
      <w:r>
        <w:rPr>
          <w:sz w:val="28"/>
          <w:szCs w:val="28"/>
        </w:rPr>
        <w:t xml:space="preserve"> 5. </w:t>
      </w:r>
      <w:r w:rsidRPr="00FE56B7">
        <w:rPr>
          <w:sz w:val="28"/>
          <w:szCs w:val="28"/>
        </w:rPr>
        <w:t xml:space="preserve">Контроль за исполнением </w:t>
      </w:r>
      <w:r>
        <w:rPr>
          <w:sz w:val="28"/>
          <w:szCs w:val="28"/>
        </w:rPr>
        <w:t>настоящего постановления оставляю за собой</w:t>
      </w:r>
      <w:r w:rsidRPr="00FE56B7">
        <w:rPr>
          <w:sz w:val="28"/>
          <w:szCs w:val="28"/>
        </w:rPr>
        <w:t>.</w:t>
      </w:r>
    </w:p>
    <w:p w:rsidR="005B31B7" w:rsidRDefault="005B31B7" w:rsidP="005B31B7">
      <w:pPr>
        <w:spacing w:line="276" w:lineRule="auto"/>
        <w:ind w:firstLine="709"/>
        <w:jc w:val="both"/>
        <w:rPr>
          <w:sz w:val="28"/>
          <w:szCs w:val="28"/>
        </w:rPr>
      </w:pPr>
      <w:r>
        <w:rPr>
          <w:sz w:val="28"/>
          <w:szCs w:val="28"/>
        </w:rPr>
        <w:t xml:space="preserve"> </w:t>
      </w:r>
    </w:p>
    <w:p w:rsidR="005B31B7" w:rsidRDefault="005B31B7" w:rsidP="005B31B7">
      <w:pPr>
        <w:spacing w:line="360" w:lineRule="auto"/>
        <w:jc w:val="both"/>
        <w:rPr>
          <w:sz w:val="28"/>
          <w:szCs w:val="28"/>
        </w:rPr>
      </w:pPr>
    </w:p>
    <w:p w:rsidR="005B31B7" w:rsidRDefault="005B31B7" w:rsidP="005B31B7">
      <w:pPr>
        <w:jc w:val="both"/>
        <w:rPr>
          <w:sz w:val="28"/>
          <w:szCs w:val="28"/>
        </w:rPr>
      </w:pPr>
      <w:r>
        <w:rPr>
          <w:sz w:val="28"/>
          <w:szCs w:val="28"/>
        </w:rPr>
        <w:t>Глава Кикнурского</w:t>
      </w:r>
    </w:p>
    <w:p w:rsidR="005B31B7" w:rsidRDefault="005B31B7" w:rsidP="005B31B7">
      <w:pPr>
        <w:jc w:val="both"/>
        <w:rPr>
          <w:sz w:val="28"/>
          <w:szCs w:val="28"/>
        </w:rPr>
      </w:pPr>
      <w:r>
        <w:rPr>
          <w:sz w:val="28"/>
          <w:szCs w:val="28"/>
        </w:rPr>
        <w:t>муниципального округа    С.Ю. Галкин</w:t>
      </w:r>
    </w:p>
    <w:p w:rsidR="005B31B7" w:rsidRDefault="005B31B7" w:rsidP="005B31B7">
      <w:pPr>
        <w:tabs>
          <w:tab w:val="center" w:pos="4677"/>
          <w:tab w:val="left" w:pos="5115"/>
          <w:tab w:val="left" w:pos="5175"/>
          <w:tab w:val="right" w:pos="9355"/>
        </w:tabs>
        <w:rPr>
          <w:sz w:val="28"/>
          <w:szCs w:val="28"/>
        </w:rPr>
      </w:pPr>
      <w:r>
        <w:rPr>
          <w:sz w:val="28"/>
          <w:szCs w:val="28"/>
        </w:rPr>
        <w:tab/>
      </w:r>
    </w:p>
    <w:p w:rsidR="005B31B7" w:rsidRDefault="005B31B7" w:rsidP="005B31B7">
      <w:pPr>
        <w:tabs>
          <w:tab w:val="center" w:pos="4677"/>
          <w:tab w:val="left" w:pos="5115"/>
          <w:tab w:val="left" w:pos="5175"/>
          <w:tab w:val="right" w:pos="9355"/>
        </w:tabs>
        <w:rPr>
          <w:sz w:val="28"/>
          <w:szCs w:val="28"/>
        </w:rPr>
      </w:pPr>
      <w:r>
        <w:rPr>
          <w:sz w:val="28"/>
          <w:szCs w:val="28"/>
        </w:rPr>
        <w:lastRenderedPageBreak/>
        <w:tab/>
      </w:r>
      <w:r>
        <w:rPr>
          <w:sz w:val="28"/>
          <w:szCs w:val="28"/>
        </w:rPr>
        <w:tab/>
        <w:t>Приложение</w:t>
      </w:r>
    </w:p>
    <w:p w:rsidR="005B31B7" w:rsidRDefault="005B31B7" w:rsidP="005B31B7">
      <w:pPr>
        <w:jc w:val="both"/>
        <w:rPr>
          <w:sz w:val="28"/>
          <w:szCs w:val="28"/>
        </w:rPr>
      </w:pPr>
    </w:p>
    <w:p w:rsidR="005B31B7" w:rsidRDefault="005B31B7" w:rsidP="005B31B7">
      <w:pPr>
        <w:jc w:val="both"/>
        <w:rPr>
          <w:sz w:val="28"/>
          <w:szCs w:val="28"/>
        </w:rPr>
      </w:pPr>
      <w:r>
        <w:rPr>
          <w:sz w:val="28"/>
          <w:szCs w:val="28"/>
        </w:rPr>
        <w:t xml:space="preserve">                                                                         УТВЕРЖДЕН</w:t>
      </w:r>
    </w:p>
    <w:p w:rsidR="005B31B7" w:rsidRDefault="005B31B7" w:rsidP="005B31B7">
      <w:pPr>
        <w:jc w:val="both"/>
        <w:rPr>
          <w:sz w:val="28"/>
          <w:szCs w:val="28"/>
        </w:rPr>
      </w:pPr>
    </w:p>
    <w:p w:rsidR="005B31B7" w:rsidRDefault="005B31B7" w:rsidP="005B31B7">
      <w:pPr>
        <w:jc w:val="both"/>
        <w:rPr>
          <w:sz w:val="28"/>
          <w:szCs w:val="28"/>
        </w:rPr>
      </w:pPr>
      <w:r>
        <w:rPr>
          <w:sz w:val="28"/>
          <w:szCs w:val="28"/>
        </w:rPr>
        <w:t xml:space="preserve">                                                                         постановлением администрации</w:t>
      </w:r>
    </w:p>
    <w:p w:rsidR="005B31B7" w:rsidRDefault="005B31B7" w:rsidP="005B31B7">
      <w:pPr>
        <w:jc w:val="both"/>
        <w:rPr>
          <w:sz w:val="28"/>
          <w:szCs w:val="28"/>
        </w:rPr>
      </w:pPr>
      <w:r>
        <w:rPr>
          <w:sz w:val="28"/>
          <w:szCs w:val="28"/>
        </w:rPr>
        <w:t xml:space="preserve">                                                                         Кикнурского муниципального</w:t>
      </w:r>
    </w:p>
    <w:p w:rsidR="005B31B7" w:rsidRDefault="005B31B7" w:rsidP="005B31B7">
      <w:pPr>
        <w:jc w:val="both"/>
        <w:rPr>
          <w:sz w:val="28"/>
          <w:szCs w:val="28"/>
        </w:rPr>
      </w:pPr>
      <w:r>
        <w:rPr>
          <w:sz w:val="28"/>
          <w:szCs w:val="28"/>
        </w:rPr>
        <w:t xml:space="preserve">                                                                         округа Кировской области</w:t>
      </w:r>
    </w:p>
    <w:p w:rsidR="005B31B7" w:rsidRDefault="005B31B7" w:rsidP="005B31B7">
      <w:pPr>
        <w:jc w:val="both"/>
        <w:rPr>
          <w:sz w:val="28"/>
          <w:szCs w:val="28"/>
        </w:rPr>
      </w:pPr>
      <w:r>
        <w:rPr>
          <w:sz w:val="28"/>
          <w:szCs w:val="28"/>
        </w:rPr>
        <w:t xml:space="preserve">                                                                         от 14.02.2022                   № 79</w:t>
      </w:r>
    </w:p>
    <w:p w:rsidR="005B31B7" w:rsidRDefault="005B31B7" w:rsidP="005B31B7">
      <w:pPr>
        <w:jc w:val="both"/>
        <w:rPr>
          <w:sz w:val="28"/>
          <w:szCs w:val="28"/>
        </w:rPr>
      </w:pPr>
    </w:p>
    <w:p w:rsidR="005B31B7" w:rsidRDefault="005B31B7" w:rsidP="005B31B7">
      <w:pPr>
        <w:jc w:val="center"/>
        <w:rPr>
          <w:b/>
          <w:bCs/>
          <w:sz w:val="28"/>
          <w:szCs w:val="28"/>
        </w:rPr>
      </w:pPr>
    </w:p>
    <w:p w:rsidR="005B31B7" w:rsidRPr="001D2D1B" w:rsidRDefault="005B31B7" w:rsidP="005B31B7">
      <w:pPr>
        <w:jc w:val="center"/>
        <w:rPr>
          <w:b/>
          <w:bCs/>
          <w:sz w:val="28"/>
          <w:szCs w:val="28"/>
        </w:rPr>
      </w:pPr>
      <w:r w:rsidRPr="001D2D1B">
        <w:rPr>
          <w:b/>
          <w:bCs/>
          <w:sz w:val="28"/>
          <w:szCs w:val="28"/>
        </w:rPr>
        <w:t>СОСТАВ</w:t>
      </w:r>
    </w:p>
    <w:p w:rsidR="005B31B7" w:rsidRDefault="005B31B7" w:rsidP="005B31B7">
      <w:pPr>
        <w:jc w:val="center"/>
        <w:rPr>
          <w:b/>
          <w:bCs/>
          <w:sz w:val="28"/>
          <w:szCs w:val="28"/>
        </w:rPr>
      </w:pPr>
      <w:r>
        <w:rPr>
          <w:b/>
          <w:bCs/>
          <w:sz w:val="28"/>
          <w:szCs w:val="28"/>
        </w:rPr>
        <w:t xml:space="preserve">антинаркотической </w:t>
      </w:r>
      <w:r w:rsidRPr="001D2D1B">
        <w:rPr>
          <w:b/>
          <w:bCs/>
          <w:sz w:val="28"/>
          <w:szCs w:val="28"/>
        </w:rPr>
        <w:t>коми</w:t>
      </w:r>
      <w:r>
        <w:rPr>
          <w:b/>
          <w:bCs/>
          <w:sz w:val="28"/>
          <w:szCs w:val="28"/>
        </w:rPr>
        <w:t>ссии</w:t>
      </w:r>
    </w:p>
    <w:p w:rsidR="005B31B7" w:rsidRPr="001D2D1B" w:rsidRDefault="005B31B7" w:rsidP="005B31B7">
      <w:pPr>
        <w:jc w:val="center"/>
        <w:rPr>
          <w:b/>
          <w:bCs/>
          <w:sz w:val="28"/>
          <w:szCs w:val="28"/>
        </w:rPr>
      </w:pPr>
      <w:r>
        <w:rPr>
          <w:b/>
          <w:bCs/>
          <w:sz w:val="28"/>
          <w:szCs w:val="28"/>
        </w:rPr>
        <w:t xml:space="preserve">  Кикнурского муниципального округа Кировской области</w:t>
      </w:r>
    </w:p>
    <w:p w:rsidR="005B31B7" w:rsidRDefault="005B31B7" w:rsidP="005B31B7">
      <w:pPr>
        <w:jc w:val="center"/>
        <w:rPr>
          <w:sz w:val="28"/>
          <w:szCs w:val="28"/>
        </w:rPr>
      </w:pPr>
    </w:p>
    <w:tbl>
      <w:tblPr>
        <w:tblW w:w="9626" w:type="dxa"/>
        <w:tblInd w:w="-106" w:type="dxa"/>
        <w:tblLook w:val="01E0" w:firstRow="1" w:lastRow="1" w:firstColumn="1" w:lastColumn="1" w:noHBand="0" w:noVBand="0"/>
      </w:tblPr>
      <w:tblGrid>
        <w:gridCol w:w="3348"/>
        <w:gridCol w:w="518"/>
        <w:gridCol w:w="5760"/>
      </w:tblGrid>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sidRPr="00236335">
              <w:rPr>
                <w:sz w:val="28"/>
                <w:szCs w:val="28"/>
              </w:rPr>
              <w:t>ГАЛКИН</w:t>
            </w:r>
          </w:p>
          <w:p w:rsidR="005B31B7" w:rsidRPr="00236335" w:rsidRDefault="005B31B7" w:rsidP="005B31B7">
            <w:pPr>
              <w:autoSpaceDE w:val="0"/>
              <w:autoSpaceDN w:val="0"/>
              <w:adjustRightInd w:val="0"/>
              <w:outlineLvl w:val="0"/>
              <w:rPr>
                <w:sz w:val="28"/>
                <w:szCs w:val="28"/>
              </w:rPr>
            </w:pPr>
            <w:r w:rsidRPr="00236335">
              <w:rPr>
                <w:sz w:val="28"/>
                <w:szCs w:val="28"/>
              </w:rPr>
              <w:t>Сергей Юрьевич</w:t>
            </w:r>
          </w:p>
        </w:tc>
        <w:tc>
          <w:tcPr>
            <w:tcW w:w="518" w:type="dxa"/>
          </w:tcPr>
          <w:p w:rsidR="005B31B7" w:rsidRPr="00236335" w:rsidRDefault="005B31B7" w:rsidP="005B31B7">
            <w:pPr>
              <w:autoSpaceDE w:val="0"/>
              <w:autoSpaceDN w:val="0"/>
              <w:adjustRightInd w:val="0"/>
              <w:outlineLvl w:val="0"/>
              <w:rPr>
                <w:sz w:val="28"/>
                <w:szCs w:val="28"/>
              </w:rPr>
            </w:pPr>
            <w:r w:rsidRPr="00236335">
              <w:rPr>
                <w:sz w:val="28"/>
                <w:szCs w:val="28"/>
              </w:rPr>
              <w:t>-</w:t>
            </w:r>
          </w:p>
        </w:tc>
        <w:tc>
          <w:tcPr>
            <w:tcW w:w="5760" w:type="dxa"/>
          </w:tcPr>
          <w:p w:rsidR="005B31B7" w:rsidRPr="00236335" w:rsidRDefault="005B31B7" w:rsidP="005B31B7">
            <w:pPr>
              <w:autoSpaceDE w:val="0"/>
              <w:autoSpaceDN w:val="0"/>
              <w:adjustRightInd w:val="0"/>
              <w:outlineLvl w:val="0"/>
              <w:rPr>
                <w:sz w:val="28"/>
                <w:szCs w:val="28"/>
              </w:rPr>
            </w:pPr>
            <w:r w:rsidRPr="00236335">
              <w:rPr>
                <w:sz w:val="28"/>
                <w:szCs w:val="28"/>
              </w:rPr>
              <w:t>глава Кикнурского муниципального округа, председатель комиссии</w:t>
            </w:r>
          </w:p>
          <w:p w:rsidR="005B31B7" w:rsidRPr="00236335" w:rsidRDefault="005B31B7" w:rsidP="005B31B7">
            <w:pPr>
              <w:autoSpaceDE w:val="0"/>
              <w:autoSpaceDN w:val="0"/>
              <w:adjustRightInd w:val="0"/>
              <w:outlineLvl w:val="0"/>
              <w:rPr>
                <w:sz w:val="28"/>
                <w:szCs w:val="28"/>
              </w:rPr>
            </w:pPr>
          </w:p>
        </w:tc>
      </w:tr>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sidRPr="00236335">
              <w:rPr>
                <w:sz w:val="28"/>
                <w:szCs w:val="28"/>
              </w:rPr>
              <w:t xml:space="preserve">МОРЕВ </w:t>
            </w:r>
          </w:p>
          <w:p w:rsidR="005B31B7" w:rsidRPr="00236335" w:rsidRDefault="005B31B7" w:rsidP="005B31B7">
            <w:pPr>
              <w:autoSpaceDE w:val="0"/>
              <w:autoSpaceDN w:val="0"/>
              <w:adjustRightInd w:val="0"/>
              <w:outlineLvl w:val="0"/>
              <w:rPr>
                <w:sz w:val="28"/>
                <w:szCs w:val="28"/>
              </w:rPr>
            </w:pPr>
            <w:r w:rsidRPr="00236335">
              <w:rPr>
                <w:sz w:val="28"/>
                <w:szCs w:val="28"/>
              </w:rPr>
              <w:t>Сергей Анатольевич</w:t>
            </w:r>
          </w:p>
        </w:tc>
        <w:tc>
          <w:tcPr>
            <w:tcW w:w="518" w:type="dxa"/>
          </w:tcPr>
          <w:p w:rsidR="005B31B7" w:rsidRPr="00236335" w:rsidRDefault="005B31B7" w:rsidP="005B31B7">
            <w:pPr>
              <w:autoSpaceDE w:val="0"/>
              <w:autoSpaceDN w:val="0"/>
              <w:adjustRightInd w:val="0"/>
              <w:outlineLvl w:val="0"/>
              <w:rPr>
                <w:sz w:val="28"/>
                <w:szCs w:val="28"/>
              </w:rPr>
            </w:pPr>
            <w:r w:rsidRPr="00236335">
              <w:rPr>
                <w:sz w:val="28"/>
                <w:szCs w:val="28"/>
              </w:rPr>
              <w:t>-</w:t>
            </w:r>
          </w:p>
        </w:tc>
        <w:tc>
          <w:tcPr>
            <w:tcW w:w="5760" w:type="dxa"/>
          </w:tcPr>
          <w:p w:rsidR="005B31B7" w:rsidRPr="00236335" w:rsidRDefault="005B31B7" w:rsidP="005B31B7">
            <w:pPr>
              <w:autoSpaceDE w:val="0"/>
              <w:autoSpaceDN w:val="0"/>
              <w:adjustRightInd w:val="0"/>
              <w:outlineLvl w:val="0"/>
              <w:rPr>
                <w:sz w:val="28"/>
                <w:szCs w:val="28"/>
              </w:rPr>
            </w:pPr>
            <w:r w:rsidRPr="00236335">
              <w:rPr>
                <w:sz w:val="28"/>
                <w:szCs w:val="28"/>
              </w:rPr>
              <w:t xml:space="preserve">начальник пункта полиции «Кикнурский» МО МВД России «Яранский» (по согласованию) заместитель председателя комиссии </w:t>
            </w:r>
          </w:p>
          <w:p w:rsidR="005B31B7" w:rsidRPr="00236335" w:rsidRDefault="005B31B7" w:rsidP="005B31B7">
            <w:pPr>
              <w:autoSpaceDE w:val="0"/>
              <w:autoSpaceDN w:val="0"/>
              <w:adjustRightInd w:val="0"/>
              <w:outlineLvl w:val="0"/>
              <w:rPr>
                <w:sz w:val="28"/>
                <w:szCs w:val="28"/>
              </w:rPr>
            </w:pPr>
          </w:p>
        </w:tc>
      </w:tr>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sidRPr="00236335">
              <w:rPr>
                <w:sz w:val="28"/>
                <w:szCs w:val="28"/>
              </w:rPr>
              <w:t>ЖЕГАЛИНА</w:t>
            </w:r>
          </w:p>
          <w:p w:rsidR="005B31B7" w:rsidRPr="00236335" w:rsidRDefault="005B31B7" w:rsidP="005B31B7">
            <w:pPr>
              <w:autoSpaceDE w:val="0"/>
              <w:autoSpaceDN w:val="0"/>
              <w:adjustRightInd w:val="0"/>
              <w:outlineLvl w:val="0"/>
              <w:rPr>
                <w:sz w:val="28"/>
                <w:szCs w:val="28"/>
              </w:rPr>
            </w:pPr>
            <w:r w:rsidRPr="00236335">
              <w:rPr>
                <w:sz w:val="28"/>
                <w:szCs w:val="28"/>
              </w:rPr>
              <w:t>Наталья Михайловна</w:t>
            </w:r>
          </w:p>
        </w:tc>
        <w:tc>
          <w:tcPr>
            <w:tcW w:w="518" w:type="dxa"/>
          </w:tcPr>
          <w:p w:rsidR="005B31B7" w:rsidRPr="00236335" w:rsidRDefault="005B31B7" w:rsidP="005B31B7">
            <w:pPr>
              <w:autoSpaceDE w:val="0"/>
              <w:autoSpaceDN w:val="0"/>
              <w:adjustRightInd w:val="0"/>
              <w:outlineLvl w:val="0"/>
              <w:rPr>
                <w:sz w:val="28"/>
                <w:szCs w:val="28"/>
              </w:rPr>
            </w:pPr>
            <w:r w:rsidRPr="00236335">
              <w:rPr>
                <w:sz w:val="28"/>
                <w:szCs w:val="28"/>
              </w:rPr>
              <w:t>-</w:t>
            </w:r>
          </w:p>
        </w:tc>
        <w:tc>
          <w:tcPr>
            <w:tcW w:w="5760" w:type="dxa"/>
          </w:tcPr>
          <w:p w:rsidR="005B31B7" w:rsidRPr="00236335" w:rsidRDefault="005B31B7" w:rsidP="005B31B7">
            <w:pPr>
              <w:autoSpaceDE w:val="0"/>
              <w:autoSpaceDN w:val="0"/>
              <w:adjustRightInd w:val="0"/>
              <w:outlineLvl w:val="0"/>
              <w:rPr>
                <w:sz w:val="28"/>
                <w:szCs w:val="28"/>
              </w:rPr>
            </w:pPr>
            <w:r w:rsidRPr="00236335">
              <w:rPr>
                <w:sz w:val="28"/>
                <w:szCs w:val="28"/>
              </w:rPr>
              <w:t>ведущий специалист отдела социальной политики администрации муниципального округа, секретарь комиссии</w:t>
            </w:r>
          </w:p>
        </w:tc>
      </w:tr>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sidRPr="00236335">
              <w:rPr>
                <w:sz w:val="28"/>
                <w:szCs w:val="28"/>
              </w:rPr>
              <w:t>Члены комиссии:</w:t>
            </w: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Pr>
                <w:sz w:val="28"/>
                <w:szCs w:val="28"/>
              </w:rPr>
              <w:t>БОЧКАРЁВ</w:t>
            </w:r>
          </w:p>
          <w:p w:rsidR="005B31B7" w:rsidRPr="00236335" w:rsidRDefault="005B31B7" w:rsidP="005B31B7">
            <w:pPr>
              <w:autoSpaceDE w:val="0"/>
              <w:autoSpaceDN w:val="0"/>
              <w:adjustRightInd w:val="0"/>
              <w:outlineLvl w:val="0"/>
              <w:rPr>
                <w:sz w:val="28"/>
                <w:szCs w:val="28"/>
              </w:rPr>
            </w:pPr>
            <w:r>
              <w:rPr>
                <w:sz w:val="28"/>
                <w:szCs w:val="28"/>
              </w:rPr>
              <w:t>Юрий Николаевич</w:t>
            </w: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tc>
        <w:tc>
          <w:tcPr>
            <w:tcW w:w="518" w:type="dxa"/>
          </w:tcPr>
          <w:p w:rsidR="005B31B7"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Pr>
                <w:sz w:val="28"/>
                <w:szCs w:val="28"/>
              </w:rPr>
              <w:t>-</w:t>
            </w:r>
          </w:p>
        </w:tc>
        <w:tc>
          <w:tcPr>
            <w:tcW w:w="5760" w:type="dxa"/>
          </w:tcPr>
          <w:p w:rsidR="005B31B7"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Pr>
                <w:sz w:val="28"/>
                <w:szCs w:val="28"/>
              </w:rPr>
              <w:t>начальник</w:t>
            </w:r>
            <w:r w:rsidRPr="00236335">
              <w:rPr>
                <w:sz w:val="28"/>
                <w:szCs w:val="28"/>
              </w:rPr>
              <w:t xml:space="preserve"> Яранского </w:t>
            </w:r>
            <w:r>
              <w:rPr>
                <w:sz w:val="28"/>
                <w:szCs w:val="28"/>
              </w:rPr>
              <w:t>межмуниципального филиала ФКУ УИИ</w:t>
            </w:r>
            <w:r w:rsidRPr="00236335">
              <w:rPr>
                <w:sz w:val="28"/>
                <w:szCs w:val="28"/>
              </w:rPr>
              <w:t xml:space="preserve"> УФСИН России по Кир</w:t>
            </w:r>
            <w:r>
              <w:rPr>
                <w:sz w:val="28"/>
                <w:szCs w:val="28"/>
              </w:rPr>
              <w:t xml:space="preserve">овской области </w:t>
            </w:r>
          </w:p>
          <w:p w:rsidR="005B31B7" w:rsidRPr="00236335" w:rsidRDefault="005B31B7" w:rsidP="005B31B7">
            <w:pPr>
              <w:autoSpaceDE w:val="0"/>
              <w:autoSpaceDN w:val="0"/>
              <w:adjustRightInd w:val="0"/>
              <w:outlineLvl w:val="0"/>
              <w:rPr>
                <w:sz w:val="28"/>
                <w:szCs w:val="28"/>
              </w:rPr>
            </w:pPr>
          </w:p>
        </w:tc>
      </w:tr>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sidRPr="00236335">
              <w:rPr>
                <w:sz w:val="28"/>
                <w:szCs w:val="28"/>
              </w:rPr>
              <w:t xml:space="preserve">ВАСИЛЬЕВА </w:t>
            </w:r>
          </w:p>
          <w:p w:rsidR="005B31B7" w:rsidRPr="00236335" w:rsidRDefault="005B31B7" w:rsidP="005B31B7">
            <w:pPr>
              <w:autoSpaceDE w:val="0"/>
              <w:autoSpaceDN w:val="0"/>
              <w:adjustRightInd w:val="0"/>
              <w:outlineLvl w:val="0"/>
              <w:rPr>
                <w:sz w:val="28"/>
                <w:szCs w:val="28"/>
              </w:rPr>
            </w:pPr>
            <w:r w:rsidRPr="00236335">
              <w:rPr>
                <w:sz w:val="28"/>
                <w:szCs w:val="28"/>
              </w:rPr>
              <w:t>Надежда Леонидовна</w:t>
            </w:r>
          </w:p>
          <w:p w:rsidR="005B31B7" w:rsidRPr="00236335"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 xml:space="preserve">ЗЫКОВ </w:t>
            </w:r>
          </w:p>
          <w:p w:rsidR="005B31B7" w:rsidRPr="00236335" w:rsidRDefault="005B31B7" w:rsidP="005B31B7">
            <w:pPr>
              <w:autoSpaceDE w:val="0"/>
              <w:autoSpaceDN w:val="0"/>
              <w:adjustRightInd w:val="0"/>
              <w:outlineLvl w:val="0"/>
              <w:rPr>
                <w:sz w:val="28"/>
                <w:szCs w:val="28"/>
              </w:rPr>
            </w:pPr>
            <w:r w:rsidRPr="00236335">
              <w:rPr>
                <w:sz w:val="28"/>
                <w:szCs w:val="28"/>
              </w:rPr>
              <w:t xml:space="preserve">Станислав Валерьевич </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ЗАЙЦЕВА</w:t>
            </w:r>
          </w:p>
          <w:p w:rsidR="005B31B7" w:rsidRPr="00236335" w:rsidRDefault="005B31B7" w:rsidP="005B31B7">
            <w:pPr>
              <w:autoSpaceDE w:val="0"/>
              <w:autoSpaceDN w:val="0"/>
              <w:adjustRightInd w:val="0"/>
              <w:outlineLvl w:val="0"/>
              <w:rPr>
                <w:sz w:val="28"/>
                <w:szCs w:val="28"/>
              </w:rPr>
            </w:pPr>
            <w:r w:rsidRPr="00236335">
              <w:rPr>
                <w:sz w:val="28"/>
                <w:szCs w:val="28"/>
              </w:rPr>
              <w:t xml:space="preserve">Галина Николаевна                         </w:t>
            </w:r>
          </w:p>
        </w:tc>
        <w:tc>
          <w:tcPr>
            <w:tcW w:w="518" w:type="dxa"/>
          </w:tcPr>
          <w:p w:rsidR="005B31B7" w:rsidRPr="00236335" w:rsidRDefault="005B31B7" w:rsidP="005B31B7">
            <w:pPr>
              <w:autoSpaceDE w:val="0"/>
              <w:autoSpaceDN w:val="0"/>
              <w:adjustRightInd w:val="0"/>
              <w:outlineLvl w:val="0"/>
              <w:rPr>
                <w:sz w:val="28"/>
                <w:szCs w:val="28"/>
              </w:rPr>
            </w:pPr>
            <w:r w:rsidRPr="00236335">
              <w:rPr>
                <w:sz w:val="28"/>
                <w:szCs w:val="28"/>
              </w:rPr>
              <w:t>-</w:t>
            </w:r>
          </w:p>
          <w:p w:rsidR="005B31B7" w:rsidRPr="00236335"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r w:rsidRPr="00236335">
              <w:rPr>
                <w:sz w:val="28"/>
                <w:szCs w:val="28"/>
              </w:rPr>
              <w:t xml:space="preserve">-           </w:t>
            </w:r>
          </w:p>
          <w:p w:rsidR="005B31B7" w:rsidRPr="00236335" w:rsidRDefault="005B31B7" w:rsidP="005B31B7">
            <w:pPr>
              <w:rPr>
                <w:sz w:val="28"/>
                <w:szCs w:val="28"/>
              </w:rPr>
            </w:pPr>
          </w:p>
          <w:p w:rsidR="005B31B7" w:rsidRDefault="005B31B7" w:rsidP="005B31B7">
            <w:pPr>
              <w:rPr>
                <w:sz w:val="28"/>
                <w:szCs w:val="28"/>
              </w:rPr>
            </w:pPr>
          </w:p>
          <w:p w:rsidR="005B31B7"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r w:rsidRPr="00236335">
              <w:rPr>
                <w:sz w:val="28"/>
                <w:szCs w:val="28"/>
              </w:rPr>
              <w:t>-</w:t>
            </w:r>
          </w:p>
          <w:p w:rsidR="005B31B7" w:rsidRPr="00236335"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p>
          <w:p w:rsidR="005B31B7" w:rsidRPr="00236335" w:rsidRDefault="005B31B7" w:rsidP="005B31B7">
            <w:pPr>
              <w:rPr>
                <w:sz w:val="28"/>
                <w:szCs w:val="28"/>
              </w:rPr>
            </w:pPr>
          </w:p>
        </w:tc>
        <w:tc>
          <w:tcPr>
            <w:tcW w:w="5760" w:type="dxa"/>
          </w:tcPr>
          <w:p w:rsidR="005B31B7" w:rsidRPr="00236335" w:rsidRDefault="005B31B7" w:rsidP="005B31B7">
            <w:pPr>
              <w:autoSpaceDE w:val="0"/>
              <w:autoSpaceDN w:val="0"/>
              <w:adjustRightInd w:val="0"/>
              <w:outlineLvl w:val="0"/>
              <w:rPr>
                <w:sz w:val="28"/>
                <w:szCs w:val="28"/>
              </w:rPr>
            </w:pPr>
            <w:r w:rsidRPr="00236335">
              <w:rPr>
                <w:sz w:val="28"/>
                <w:szCs w:val="28"/>
              </w:rPr>
              <w:lastRenderedPageBreak/>
              <w:t>главный врач КОГБУЗ «Кикнурская центральная районная больница» (по согласованию)</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начальник территориального отдела управления Роспотребнадзора по Кировской области в Советском районе (по согласованию)</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директор КОГАУСО «Межрайонный комплексный центр социального обслуживания населения в Яранском районе» пгт Кикнур (по согласованию)</w:t>
            </w:r>
          </w:p>
          <w:p w:rsidR="005B31B7" w:rsidRPr="00236335" w:rsidRDefault="005B31B7" w:rsidP="005B31B7">
            <w:pPr>
              <w:autoSpaceDE w:val="0"/>
              <w:autoSpaceDN w:val="0"/>
              <w:adjustRightInd w:val="0"/>
              <w:outlineLvl w:val="0"/>
              <w:rPr>
                <w:sz w:val="28"/>
                <w:szCs w:val="28"/>
              </w:rPr>
            </w:pPr>
          </w:p>
        </w:tc>
      </w:tr>
      <w:tr w:rsidR="005B31B7" w:rsidRPr="00236335" w:rsidTr="005B31B7">
        <w:trPr>
          <w:trHeight w:val="2844"/>
        </w:trPr>
        <w:tc>
          <w:tcPr>
            <w:tcW w:w="3348" w:type="dxa"/>
          </w:tcPr>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 xml:space="preserve">ПЛОТНИКОВА </w:t>
            </w:r>
          </w:p>
          <w:p w:rsidR="005B31B7" w:rsidRPr="00236335" w:rsidRDefault="005B31B7" w:rsidP="005B31B7">
            <w:pPr>
              <w:autoSpaceDE w:val="0"/>
              <w:autoSpaceDN w:val="0"/>
              <w:adjustRightInd w:val="0"/>
              <w:outlineLvl w:val="0"/>
              <w:rPr>
                <w:sz w:val="28"/>
                <w:szCs w:val="28"/>
              </w:rPr>
            </w:pPr>
            <w:r w:rsidRPr="00236335">
              <w:rPr>
                <w:sz w:val="28"/>
                <w:szCs w:val="28"/>
              </w:rPr>
              <w:t>Татьяна Михайловна</w:t>
            </w:r>
          </w:p>
          <w:p w:rsidR="005B31B7" w:rsidRDefault="005B31B7" w:rsidP="005B31B7">
            <w:pPr>
              <w:autoSpaceDE w:val="0"/>
              <w:autoSpaceDN w:val="0"/>
              <w:adjustRightInd w:val="0"/>
              <w:outlineLvl w:val="0"/>
              <w:rPr>
                <w:sz w:val="28"/>
                <w:szCs w:val="28"/>
              </w:rPr>
            </w:pPr>
          </w:p>
          <w:p w:rsidR="005B31B7" w:rsidRPr="006F2E5A" w:rsidRDefault="005B31B7" w:rsidP="005B31B7">
            <w:pPr>
              <w:rPr>
                <w:sz w:val="28"/>
                <w:szCs w:val="28"/>
              </w:rPr>
            </w:pPr>
          </w:p>
          <w:p w:rsidR="005B31B7" w:rsidRDefault="005B31B7" w:rsidP="005B31B7">
            <w:pPr>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 xml:space="preserve">РУСИНОВ </w:t>
            </w:r>
          </w:p>
          <w:p w:rsidR="005B31B7" w:rsidRPr="00236335" w:rsidRDefault="005B31B7" w:rsidP="005B31B7">
            <w:pPr>
              <w:autoSpaceDE w:val="0"/>
              <w:autoSpaceDN w:val="0"/>
              <w:adjustRightInd w:val="0"/>
              <w:outlineLvl w:val="0"/>
              <w:rPr>
                <w:sz w:val="28"/>
                <w:szCs w:val="28"/>
              </w:rPr>
            </w:pPr>
            <w:r w:rsidRPr="00236335">
              <w:rPr>
                <w:sz w:val="28"/>
                <w:szCs w:val="28"/>
              </w:rPr>
              <w:t>Павел Александрович</w:t>
            </w:r>
          </w:p>
          <w:p w:rsidR="005B31B7" w:rsidRPr="006F2E5A" w:rsidRDefault="005B31B7" w:rsidP="005B31B7">
            <w:pPr>
              <w:rPr>
                <w:sz w:val="28"/>
                <w:szCs w:val="28"/>
              </w:rPr>
            </w:pPr>
          </w:p>
        </w:tc>
        <w:tc>
          <w:tcPr>
            <w:tcW w:w="518" w:type="dxa"/>
          </w:tcPr>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Pr>
                <w:sz w:val="28"/>
                <w:szCs w:val="28"/>
              </w:rPr>
              <w:t>-</w:t>
            </w: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Default="005B31B7" w:rsidP="005B31B7">
            <w:pPr>
              <w:autoSpaceDE w:val="0"/>
              <w:autoSpaceDN w:val="0"/>
              <w:adjustRightInd w:val="0"/>
              <w:outlineLvl w:val="0"/>
              <w:rPr>
                <w:sz w:val="28"/>
                <w:szCs w:val="28"/>
              </w:rPr>
            </w:pPr>
            <w:r w:rsidRPr="00236335">
              <w:rPr>
                <w:sz w:val="28"/>
                <w:szCs w:val="28"/>
              </w:rPr>
              <w:t xml:space="preserve">  </w:t>
            </w:r>
          </w:p>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Pr>
                <w:sz w:val="28"/>
                <w:szCs w:val="28"/>
              </w:rPr>
              <w:t>-</w:t>
            </w:r>
          </w:p>
        </w:tc>
        <w:tc>
          <w:tcPr>
            <w:tcW w:w="5760" w:type="dxa"/>
          </w:tcPr>
          <w:p w:rsidR="005B31B7"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главный специалист, ответственный секретарь комиссии по делам несовершеннолетних и защите их прав муниципального округа</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начальник управления образования администрации муниципального округа</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tc>
      </w:tr>
      <w:tr w:rsidR="005B31B7" w:rsidRPr="00236335" w:rsidTr="005B31B7">
        <w:tc>
          <w:tcPr>
            <w:tcW w:w="3348" w:type="dxa"/>
          </w:tcPr>
          <w:p w:rsidR="005B31B7" w:rsidRPr="00236335" w:rsidRDefault="005B31B7" w:rsidP="005B31B7">
            <w:pPr>
              <w:autoSpaceDE w:val="0"/>
              <w:autoSpaceDN w:val="0"/>
              <w:adjustRightInd w:val="0"/>
              <w:outlineLvl w:val="0"/>
              <w:rPr>
                <w:sz w:val="28"/>
                <w:szCs w:val="28"/>
              </w:rPr>
            </w:pPr>
            <w:r>
              <w:rPr>
                <w:sz w:val="28"/>
                <w:szCs w:val="28"/>
              </w:rPr>
              <w:t>ШУМИЛОВ</w:t>
            </w:r>
          </w:p>
          <w:p w:rsidR="005B31B7" w:rsidRPr="00236335" w:rsidRDefault="005B31B7" w:rsidP="005B31B7">
            <w:pPr>
              <w:autoSpaceDE w:val="0"/>
              <w:autoSpaceDN w:val="0"/>
              <w:adjustRightInd w:val="0"/>
              <w:outlineLvl w:val="0"/>
              <w:rPr>
                <w:sz w:val="28"/>
                <w:szCs w:val="28"/>
              </w:rPr>
            </w:pPr>
            <w:r>
              <w:rPr>
                <w:sz w:val="28"/>
                <w:szCs w:val="28"/>
              </w:rPr>
              <w:t>Евгений Сергее</w:t>
            </w:r>
            <w:r w:rsidRPr="00236335">
              <w:rPr>
                <w:sz w:val="28"/>
                <w:szCs w:val="28"/>
              </w:rPr>
              <w:t>вич</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tc>
        <w:tc>
          <w:tcPr>
            <w:tcW w:w="518" w:type="dxa"/>
          </w:tcPr>
          <w:p w:rsidR="005B31B7" w:rsidRPr="00236335" w:rsidRDefault="005B31B7" w:rsidP="005B31B7">
            <w:pPr>
              <w:autoSpaceDE w:val="0"/>
              <w:autoSpaceDN w:val="0"/>
              <w:adjustRightInd w:val="0"/>
              <w:outlineLvl w:val="0"/>
              <w:rPr>
                <w:sz w:val="28"/>
                <w:szCs w:val="28"/>
              </w:rPr>
            </w:pPr>
            <w:r w:rsidRPr="00236335">
              <w:rPr>
                <w:sz w:val="28"/>
                <w:szCs w:val="28"/>
              </w:rPr>
              <w:t xml:space="preserve">- </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r w:rsidRPr="00236335">
              <w:rPr>
                <w:sz w:val="28"/>
                <w:szCs w:val="28"/>
              </w:rPr>
              <w:t xml:space="preserve">       </w:t>
            </w:r>
          </w:p>
        </w:tc>
        <w:tc>
          <w:tcPr>
            <w:tcW w:w="5760" w:type="dxa"/>
          </w:tcPr>
          <w:p w:rsidR="005B31B7" w:rsidRPr="00236335" w:rsidRDefault="005B31B7" w:rsidP="005B31B7">
            <w:pPr>
              <w:autoSpaceDE w:val="0"/>
              <w:autoSpaceDN w:val="0"/>
              <w:adjustRightInd w:val="0"/>
              <w:outlineLvl w:val="0"/>
              <w:rPr>
                <w:sz w:val="28"/>
                <w:szCs w:val="28"/>
              </w:rPr>
            </w:pPr>
            <w:r>
              <w:rPr>
                <w:sz w:val="28"/>
                <w:szCs w:val="28"/>
              </w:rPr>
              <w:t>начальник отделения в г.Котельнич</w:t>
            </w:r>
            <w:r w:rsidRPr="00236335">
              <w:rPr>
                <w:sz w:val="28"/>
                <w:szCs w:val="28"/>
              </w:rPr>
              <w:t xml:space="preserve"> УФСБ России по Кировской области (по согласованию)</w:t>
            </w: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p w:rsidR="005B31B7" w:rsidRPr="00236335" w:rsidRDefault="005B31B7" w:rsidP="005B31B7">
            <w:pPr>
              <w:autoSpaceDE w:val="0"/>
              <w:autoSpaceDN w:val="0"/>
              <w:adjustRightInd w:val="0"/>
              <w:outlineLvl w:val="0"/>
              <w:rPr>
                <w:sz w:val="28"/>
                <w:szCs w:val="28"/>
              </w:rPr>
            </w:pPr>
          </w:p>
        </w:tc>
      </w:tr>
    </w:tbl>
    <w:p w:rsidR="005B31B7" w:rsidRPr="006E2B68" w:rsidRDefault="005B31B7" w:rsidP="005B31B7">
      <w:pPr>
        <w:rPr>
          <w:sz w:val="28"/>
          <w:szCs w:val="28"/>
        </w:rPr>
      </w:pPr>
      <w:r>
        <w:rPr>
          <w:sz w:val="28"/>
          <w:szCs w:val="28"/>
        </w:rPr>
        <w:t xml:space="preserve">                                          _____________</w:t>
      </w: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Default="005B31B7" w:rsidP="005B31B7">
      <w:pPr>
        <w:tabs>
          <w:tab w:val="left" w:pos="709"/>
        </w:tabs>
        <w:jc w:val="both"/>
        <w:rPr>
          <w:sz w:val="28"/>
          <w:szCs w:val="28"/>
        </w:rPr>
      </w:pPr>
    </w:p>
    <w:p w:rsidR="005B31B7" w:rsidRPr="00E75A8F" w:rsidRDefault="005B31B7" w:rsidP="005B31B7">
      <w:pPr>
        <w:spacing w:line="276" w:lineRule="auto"/>
        <w:jc w:val="center"/>
        <w:rPr>
          <w:sz w:val="28"/>
          <w:szCs w:val="28"/>
        </w:rPr>
      </w:pPr>
    </w:p>
    <w:p w:rsidR="005B31B7" w:rsidRPr="00361907" w:rsidRDefault="005B31B7" w:rsidP="005B31B7">
      <w:pPr>
        <w:jc w:val="both"/>
        <w:outlineLvl w:val="0"/>
        <w:rPr>
          <w:sz w:val="28"/>
          <w:szCs w:val="28"/>
        </w:rPr>
      </w:pPr>
    </w:p>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5B31B7">
      <w:pPr>
        <w:widowControl w:val="0"/>
        <w:jc w:val="center"/>
        <w:rPr>
          <w:rFonts w:eastAsia="Courier New"/>
          <w:b/>
          <w:color w:val="000000"/>
          <w:sz w:val="28"/>
          <w:szCs w:val="28"/>
          <w:lang w:bidi="ru-RU"/>
        </w:rPr>
      </w:pPr>
      <w:r w:rsidRPr="00F254A6">
        <w:rPr>
          <w:noProof/>
        </w:rPr>
        <w:lastRenderedPageBreak/>
        <w:drawing>
          <wp:anchor distT="0" distB="0" distL="114300" distR="114300" simplePos="0" relativeHeight="251667456" behindDoc="0" locked="0" layoutInCell="1" allowOverlap="1" wp14:anchorId="7021B115" wp14:editId="57937813">
            <wp:simplePos x="0" y="0"/>
            <wp:positionH relativeFrom="margin">
              <wp:align>center</wp:align>
            </wp:positionH>
            <wp:positionV relativeFrom="paragraph">
              <wp:posOffset>-67310</wp:posOffset>
            </wp:positionV>
            <wp:extent cx="571500"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5B31B7" w:rsidRDefault="005B31B7" w:rsidP="005B31B7">
      <w:pPr>
        <w:widowControl w:val="0"/>
        <w:jc w:val="center"/>
        <w:rPr>
          <w:rFonts w:eastAsia="Courier New"/>
          <w:b/>
          <w:color w:val="000000"/>
          <w:sz w:val="28"/>
          <w:szCs w:val="28"/>
          <w:lang w:bidi="ru-RU"/>
        </w:rPr>
      </w:pPr>
    </w:p>
    <w:p w:rsidR="004A76FA" w:rsidRDefault="004A76FA" w:rsidP="005B31B7">
      <w:pPr>
        <w:widowControl w:val="0"/>
        <w:jc w:val="center"/>
        <w:rPr>
          <w:rFonts w:eastAsia="Courier New"/>
          <w:b/>
          <w:color w:val="000000"/>
          <w:sz w:val="28"/>
          <w:szCs w:val="28"/>
          <w:lang w:bidi="ru-RU"/>
        </w:rPr>
      </w:pPr>
    </w:p>
    <w:p w:rsidR="005B31B7" w:rsidRPr="00FB2FBE" w:rsidRDefault="005B31B7" w:rsidP="005B31B7">
      <w:pPr>
        <w:widowControl w:val="0"/>
        <w:jc w:val="center"/>
        <w:rPr>
          <w:rFonts w:eastAsia="Courier New"/>
          <w:b/>
          <w:color w:val="000000"/>
          <w:sz w:val="28"/>
          <w:szCs w:val="28"/>
          <w:lang w:bidi="ru-RU"/>
        </w:rPr>
      </w:pPr>
      <w:r w:rsidRPr="00FB2FBE">
        <w:rPr>
          <w:rFonts w:eastAsia="Courier New"/>
          <w:b/>
          <w:color w:val="000000"/>
          <w:sz w:val="28"/>
          <w:szCs w:val="28"/>
          <w:lang w:bidi="ru-RU"/>
        </w:rPr>
        <w:t xml:space="preserve">АДМИНИСТРАЦИЯ КИКНУРСКОГО  </w:t>
      </w:r>
    </w:p>
    <w:p w:rsidR="005B31B7" w:rsidRPr="00FB2FBE" w:rsidRDefault="005B31B7" w:rsidP="005B31B7">
      <w:pPr>
        <w:widowControl w:val="0"/>
        <w:jc w:val="center"/>
        <w:rPr>
          <w:rFonts w:eastAsia="Courier New"/>
          <w:b/>
          <w:color w:val="000000"/>
          <w:sz w:val="28"/>
          <w:szCs w:val="28"/>
          <w:lang w:bidi="ru-RU"/>
        </w:rPr>
      </w:pPr>
      <w:r w:rsidRPr="00FB2FBE">
        <w:rPr>
          <w:rFonts w:eastAsia="Courier New"/>
          <w:b/>
          <w:color w:val="000000"/>
          <w:sz w:val="28"/>
          <w:szCs w:val="28"/>
          <w:lang w:bidi="ru-RU"/>
        </w:rPr>
        <w:t xml:space="preserve">МУНИЦИПАЛЬНОГО </w:t>
      </w:r>
      <w:r>
        <w:rPr>
          <w:rFonts w:eastAsia="Courier New"/>
          <w:b/>
          <w:sz w:val="28"/>
          <w:szCs w:val="28"/>
          <w:lang w:bidi="ru-RU"/>
        </w:rPr>
        <w:t>ОКРУГА</w:t>
      </w:r>
    </w:p>
    <w:p w:rsidR="005B31B7" w:rsidRPr="00FB2FBE" w:rsidRDefault="005B31B7" w:rsidP="005B31B7">
      <w:pPr>
        <w:widowControl w:val="0"/>
        <w:spacing w:after="360"/>
        <w:jc w:val="center"/>
        <w:rPr>
          <w:rFonts w:eastAsia="Courier New"/>
          <w:b/>
          <w:color w:val="000000"/>
          <w:sz w:val="28"/>
          <w:szCs w:val="28"/>
          <w:lang w:bidi="ru-RU"/>
        </w:rPr>
      </w:pPr>
      <w:r w:rsidRPr="00FB2FBE">
        <w:rPr>
          <w:rFonts w:eastAsia="Courier New"/>
          <w:b/>
          <w:color w:val="000000"/>
          <w:sz w:val="28"/>
          <w:szCs w:val="28"/>
          <w:lang w:bidi="ru-RU"/>
        </w:rPr>
        <w:t>КИРОВСКОЙ  ОБЛАСТИ</w:t>
      </w:r>
    </w:p>
    <w:p w:rsidR="005B31B7" w:rsidRPr="00FB2FBE" w:rsidRDefault="005B31B7" w:rsidP="005B31B7">
      <w:pPr>
        <w:widowControl w:val="0"/>
        <w:jc w:val="center"/>
        <w:rPr>
          <w:rFonts w:eastAsia="Courier New"/>
          <w:b/>
          <w:color w:val="000000"/>
          <w:sz w:val="32"/>
          <w:szCs w:val="32"/>
          <w:lang w:bidi="ru-RU"/>
        </w:rPr>
      </w:pPr>
      <w:r>
        <w:rPr>
          <w:rFonts w:eastAsia="Courier New"/>
          <w:b/>
          <w:color w:val="000000"/>
          <w:sz w:val="32"/>
          <w:szCs w:val="32"/>
          <w:lang w:bidi="ru-RU"/>
        </w:rPr>
        <w:t>ПОСТАНОВЛЕНИЕ</w:t>
      </w:r>
    </w:p>
    <w:p w:rsidR="005B31B7" w:rsidRPr="00FB2FBE" w:rsidRDefault="005B31B7" w:rsidP="005B31B7">
      <w:pPr>
        <w:widowControl w:val="0"/>
        <w:jc w:val="center"/>
        <w:rPr>
          <w:rFonts w:eastAsia="Courier New"/>
          <w:color w:val="000000"/>
          <w:sz w:val="28"/>
          <w:szCs w:val="28"/>
          <w:lang w:bidi="ru-RU"/>
        </w:rPr>
      </w:pPr>
    </w:p>
    <w:p w:rsidR="005B31B7" w:rsidRPr="00FB2FBE" w:rsidRDefault="005B31B7" w:rsidP="005B31B7">
      <w:pPr>
        <w:widowControl w:val="0"/>
        <w:jc w:val="both"/>
        <w:rPr>
          <w:rFonts w:eastAsia="Courier New"/>
          <w:color w:val="000000"/>
          <w:sz w:val="28"/>
          <w:szCs w:val="28"/>
          <w:lang w:bidi="ru-RU"/>
        </w:rPr>
      </w:pPr>
      <w:r>
        <w:rPr>
          <w:rFonts w:eastAsia="Courier New"/>
          <w:color w:val="000000"/>
          <w:sz w:val="28"/>
          <w:szCs w:val="28"/>
          <w:lang w:bidi="ru-RU"/>
        </w:rPr>
        <w:t xml:space="preserve">17.02.2022           </w:t>
      </w:r>
      <w:r w:rsidRPr="00FB2FBE">
        <w:rPr>
          <w:rFonts w:eastAsia="Courier New"/>
          <w:color w:val="000000"/>
          <w:sz w:val="28"/>
          <w:szCs w:val="28"/>
          <w:lang w:bidi="ru-RU"/>
        </w:rPr>
        <w:t xml:space="preserve">                                                                   </w:t>
      </w:r>
      <w:r>
        <w:rPr>
          <w:rFonts w:eastAsia="Courier New"/>
          <w:color w:val="000000"/>
          <w:sz w:val="28"/>
          <w:szCs w:val="28"/>
          <w:lang w:bidi="ru-RU"/>
        </w:rPr>
        <w:t xml:space="preserve">                          № 85</w:t>
      </w:r>
    </w:p>
    <w:p w:rsidR="005B31B7" w:rsidRPr="00FB2FBE" w:rsidRDefault="005B31B7" w:rsidP="005B31B7">
      <w:pPr>
        <w:widowControl w:val="0"/>
        <w:spacing w:after="480"/>
        <w:jc w:val="center"/>
        <w:rPr>
          <w:rFonts w:eastAsia="Courier New"/>
          <w:color w:val="000000"/>
          <w:sz w:val="28"/>
          <w:szCs w:val="28"/>
          <w:lang w:bidi="ru-RU"/>
        </w:rPr>
      </w:pPr>
      <w:r w:rsidRPr="00FB2FBE">
        <w:rPr>
          <w:rFonts w:eastAsia="Courier New"/>
          <w:color w:val="000000"/>
          <w:sz w:val="28"/>
          <w:szCs w:val="28"/>
          <w:lang w:bidi="ru-RU"/>
        </w:rPr>
        <w:t>пгт Кикнур</w:t>
      </w:r>
    </w:p>
    <w:p w:rsidR="005B31B7" w:rsidRDefault="005B31B7" w:rsidP="005B31B7">
      <w:pPr>
        <w:pStyle w:val="s1"/>
        <w:shd w:val="clear" w:color="auto" w:fill="FFFFFF"/>
        <w:spacing w:before="0" w:beforeAutospacing="0" w:after="0" w:afterAutospacing="0" w:line="360" w:lineRule="exact"/>
        <w:jc w:val="center"/>
        <w:rPr>
          <w:b/>
          <w:color w:val="22272F"/>
          <w:sz w:val="28"/>
          <w:szCs w:val="28"/>
          <w:shd w:val="clear" w:color="auto" w:fill="FFFFFF"/>
        </w:rPr>
      </w:pPr>
      <w:r>
        <w:rPr>
          <w:b/>
          <w:color w:val="22272F"/>
          <w:sz w:val="28"/>
          <w:szCs w:val="28"/>
          <w:shd w:val="clear" w:color="auto" w:fill="FFFFFF"/>
        </w:rPr>
        <w:t>О внесении дополнений  в постановление администрации Кикнурского муниципального округа от 20.04.2021 № 309</w:t>
      </w:r>
    </w:p>
    <w:p w:rsidR="005B31B7" w:rsidRPr="00FB2FBE" w:rsidRDefault="005B31B7" w:rsidP="005B31B7">
      <w:pPr>
        <w:pStyle w:val="s1"/>
        <w:shd w:val="clear" w:color="auto" w:fill="FFFFFF"/>
        <w:spacing w:before="0" w:beforeAutospacing="0" w:after="0" w:afterAutospacing="0" w:line="360" w:lineRule="exact"/>
        <w:jc w:val="center"/>
        <w:rPr>
          <w:color w:val="22272F"/>
          <w:sz w:val="28"/>
          <w:szCs w:val="28"/>
        </w:rPr>
      </w:pPr>
    </w:p>
    <w:p w:rsidR="005B31B7" w:rsidRDefault="005B31B7" w:rsidP="005B31B7">
      <w:pPr>
        <w:pStyle w:val="s1"/>
        <w:shd w:val="clear" w:color="auto" w:fill="FFFFFF"/>
        <w:spacing w:before="0" w:beforeAutospacing="0" w:after="0" w:afterAutospacing="0" w:line="320" w:lineRule="exact"/>
        <w:jc w:val="both"/>
        <w:rPr>
          <w:color w:val="22272F"/>
          <w:sz w:val="28"/>
          <w:szCs w:val="28"/>
        </w:rPr>
      </w:pPr>
      <w:r>
        <w:rPr>
          <w:color w:val="22272F"/>
          <w:sz w:val="28"/>
          <w:szCs w:val="28"/>
        </w:rPr>
        <w:tab/>
        <w:t xml:space="preserve"> В соответствии с  Федеральным законом № 230-ФЗ от 03.12.2012 «О контроле за соответствием расходов лиц, замещающих государственные должности, и иных лиц их доходов», </w:t>
      </w:r>
      <w:r w:rsidRPr="00FD32C1">
        <w:rPr>
          <w:color w:val="22272F"/>
          <w:sz w:val="28"/>
          <w:szCs w:val="28"/>
        </w:rPr>
        <w:t>Федеральн</w:t>
      </w:r>
      <w:r>
        <w:rPr>
          <w:color w:val="22272F"/>
          <w:sz w:val="28"/>
          <w:szCs w:val="28"/>
        </w:rPr>
        <w:t>ым</w:t>
      </w:r>
      <w:r w:rsidRPr="00FD32C1">
        <w:rPr>
          <w:color w:val="22272F"/>
          <w:sz w:val="28"/>
          <w:szCs w:val="28"/>
        </w:rPr>
        <w:t xml:space="preserve"> закон от 25.12.2008 </w:t>
      </w:r>
      <w:r>
        <w:rPr>
          <w:color w:val="22272F"/>
          <w:sz w:val="28"/>
          <w:szCs w:val="28"/>
        </w:rPr>
        <w:t>№</w:t>
      </w:r>
      <w:r w:rsidRPr="00FD32C1">
        <w:rPr>
          <w:color w:val="22272F"/>
          <w:sz w:val="28"/>
          <w:szCs w:val="28"/>
        </w:rPr>
        <w:t xml:space="preserve"> 273-ФЗ (ред. от 30.12.2021) </w:t>
      </w:r>
      <w:r>
        <w:rPr>
          <w:color w:val="22272F"/>
          <w:sz w:val="28"/>
          <w:szCs w:val="28"/>
        </w:rPr>
        <w:t>«</w:t>
      </w:r>
      <w:r w:rsidRPr="00FD32C1">
        <w:rPr>
          <w:color w:val="22272F"/>
          <w:sz w:val="28"/>
          <w:szCs w:val="28"/>
        </w:rPr>
        <w:t>О противодействии коррупции</w:t>
      </w:r>
      <w:r>
        <w:rPr>
          <w:color w:val="22272F"/>
          <w:sz w:val="28"/>
          <w:szCs w:val="28"/>
        </w:rPr>
        <w:t>» администрация Кикнурского муниципального округа ПОСТАНОВЛЯЕТ:</w:t>
      </w:r>
    </w:p>
    <w:p w:rsidR="005B31B7" w:rsidRPr="0083467A" w:rsidRDefault="005B31B7" w:rsidP="005B31B7">
      <w:pPr>
        <w:pStyle w:val="s1"/>
        <w:numPr>
          <w:ilvl w:val="0"/>
          <w:numId w:val="9"/>
        </w:numPr>
        <w:shd w:val="clear" w:color="auto" w:fill="FFFFFF"/>
        <w:spacing w:before="0" w:beforeAutospacing="0" w:after="0" w:afterAutospacing="0" w:line="320" w:lineRule="exact"/>
        <w:ind w:left="0" w:firstLine="705"/>
        <w:jc w:val="both"/>
        <w:rPr>
          <w:color w:val="22272F"/>
          <w:sz w:val="28"/>
          <w:szCs w:val="28"/>
        </w:rPr>
      </w:pPr>
      <w:r>
        <w:rPr>
          <w:color w:val="22272F"/>
          <w:sz w:val="28"/>
          <w:szCs w:val="28"/>
        </w:rPr>
        <w:t xml:space="preserve"> Внести изменения в Порядок размещения </w:t>
      </w:r>
      <w:r w:rsidRPr="00FD32C1">
        <w:rPr>
          <w:sz w:val="28"/>
          <w:szCs w:val="28"/>
        </w:rPr>
        <w:t>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официальном сайте администрации Кикнурского муниципального округа и предоставления этих сведений местным средствам массовой информации для опубликования</w:t>
      </w:r>
      <w:r>
        <w:rPr>
          <w:sz w:val="28"/>
          <w:szCs w:val="28"/>
        </w:rPr>
        <w:t xml:space="preserve"> (далее – Порядок), утвержденный постановлением администрации Кикнурского муниципального округа Кировской области от 20.04.2021 № 309 « Об утверждении </w:t>
      </w:r>
      <w:r>
        <w:rPr>
          <w:color w:val="22272F"/>
          <w:sz w:val="28"/>
          <w:szCs w:val="28"/>
        </w:rPr>
        <w:t xml:space="preserve">Порядка размещения </w:t>
      </w:r>
      <w:r w:rsidRPr="00FD32C1">
        <w:rPr>
          <w:sz w:val="28"/>
          <w:szCs w:val="28"/>
        </w:rPr>
        <w:t>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официальном сайте администрации Кикнурского муниципального округа и предоставления этих сведений местным средствам массовой информации для опубликования</w:t>
      </w:r>
      <w:r>
        <w:rPr>
          <w:sz w:val="28"/>
          <w:szCs w:val="28"/>
        </w:rPr>
        <w:t>».</w:t>
      </w:r>
    </w:p>
    <w:p w:rsidR="005B31B7" w:rsidRDefault="005B31B7" w:rsidP="005B31B7">
      <w:pPr>
        <w:pStyle w:val="s1"/>
        <w:numPr>
          <w:ilvl w:val="1"/>
          <w:numId w:val="9"/>
        </w:numPr>
        <w:shd w:val="clear" w:color="auto" w:fill="FFFFFF"/>
        <w:spacing w:before="0" w:beforeAutospacing="0" w:after="0" w:afterAutospacing="0" w:line="320" w:lineRule="exact"/>
        <w:ind w:left="0" w:firstLine="705"/>
        <w:jc w:val="both"/>
        <w:rPr>
          <w:color w:val="22272F"/>
          <w:sz w:val="28"/>
          <w:szCs w:val="28"/>
        </w:rPr>
      </w:pPr>
      <w:r>
        <w:rPr>
          <w:sz w:val="28"/>
          <w:szCs w:val="28"/>
        </w:rPr>
        <w:t>Пункт 2.4 части  2 Порядка изложить в новой редакции согласно приложению.</w:t>
      </w:r>
    </w:p>
    <w:p w:rsidR="005B31B7" w:rsidRPr="0083467A" w:rsidRDefault="005B31B7" w:rsidP="005B31B7">
      <w:pPr>
        <w:pStyle w:val="s1"/>
        <w:numPr>
          <w:ilvl w:val="0"/>
          <w:numId w:val="9"/>
        </w:numPr>
        <w:shd w:val="clear" w:color="auto" w:fill="FFFFFF"/>
        <w:spacing w:before="0" w:beforeAutospacing="0" w:after="0" w:afterAutospacing="0" w:line="320" w:lineRule="exact"/>
        <w:ind w:left="0" w:firstLine="705"/>
        <w:jc w:val="both"/>
        <w:rPr>
          <w:color w:val="22272F"/>
          <w:sz w:val="28"/>
          <w:szCs w:val="28"/>
        </w:rPr>
      </w:pPr>
      <w:r w:rsidRPr="0083467A">
        <w:rPr>
          <w:color w:val="22272F"/>
          <w:sz w:val="28"/>
          <w:szCs w:val="28"/>
        </w:rPr>
        <w:t>Настоящее постановление вступает в силу с момента официального опубликования.</w:t>
      </w:r>
    </w:p>
    <w:p w:rsidR="005B31B7" w:rsidRDefault="005B31B7" w:rsidP="005B31B7">
      <w:pPr>
        <w:pStyle w:val="s1"/>
        <w:shd w:val="clear" w:color="auto" w:fill="FFFFFF"/>
        <w:spacing w:before="0" w:beforeAutospacing="0" w:after="0" w:afterAutospacing="0" w:line="360" w:lineRule="exact"/>
        <w:ind w:left="1065"/>
        <w:jc w:val="both"/>
        <w:rPr>
          <w:color w:val="22272F"/>
          <w:sz w:val="28"/>
          <w:szCs w:val="28"/>
        </w:rPr>
      </w:pPr>
    </w:p>
    <w:p w:rsidR="005B31B7" w:rsidRDefault="005B31B7" w:rsidP="005B31B7">
      <w:pPr>
        <w:pStyle w:val="s1"/>
        <w:shd w:val="clear" w:color="auto" w:fill="FFFFFF"/>
        <w:spacing w:before="0" w:beforeAutospacing="0" w:after="0" w:afterAutospacing="0" w:line="360" w:lineRule="exact"/>
        <w:jc w:val="both"/>
        <w:rPr>
          <w:rFonts w:eastAsia="Courier New"/>
          <w:color w:val="000000"/>
          <w:sz w:val="28"/>
          <w:szCs w:val="28"/>
          <w:lang w:bidi="ru-RU"/>
        </w:rPr>
      </w:pPr>
      <w:r>
        <w:rPr>
          <w:rFonts w:eastAsia="Courier New"/>
          <w:color w:val="000000"/>
          <w:sz w:val="28"/>
          <w:szCs w:val="28"/>
          <w:lang w:bidi="ru-RU"/>
        </w:rPr>
        <w:t>Глава Кикнурского</w:t>
      </w:r>
    </w:p>
    <w:p w:rsidR="005B31B7" w:rsidRDefault="005B31B7" w:rsidP="005B31B7">
      <w:pPr>
        <w:pStyle w:val="s1"/>
        <w:shd w:val="clear" w:color="auto" w:fill="FFFFFF"/>
        <w:spacing w:before="0" w:beforeAutospacing="0" w:after="0" w:afterAutospacing="0" w:line="360" w:lineRule="exact"/>
        <w:jc w:val="both"/>
        <w:rPr>
          <w:rFonts w:eastAsia="Courier New"/>
          <w:color w:val="000000"/>
          <w:sz w:val="28"/>
          <w:szCs w:val="28"/>
          <w:lang w:bidi="ru-RU"/>
        </w:rPr>
      </w:pPr>
      <w:r>
        <w:rPr>
          <w:rFonts w:eastAsia="Courier New"/>
          <w:color w:val="000000"/>
          <w:sz w:val="28"/>
          <w:szCs w:val="28"/>
          <w:lang w:bidi="ru-RU"/>
        </w:rPr>
        <w:t>муниципального округа    С.Ю. Галкин</w:t>
      </w:r>
    </w:p>
    <w:p w:rsidR="005B31B7" w:rsidRDefault="005B31B7" w:rsidP="005B31B7">
      <w:pPr>
        <w:pStyle w:val="s1"/>
        <w:shd w:val="clear" w:color="auto" w:fill="FFFFFF"/>
        <w:spacing w:before="0" w:beforeAutospacing="0" w:after="0" w:afterAutospacing="0" w:line="360" w:lineRule="exact"/>
        <w:rPr>
          <w:sz w:val="28"/>
          <w:szCs w:val="28"/>
        </w:rPr>
      </w:pPr>
      <w:r>
        <w:rPr>
          <w:sz w:val="28"/>
          <w:szCs w:val="28"/>
        </w:rPr>
        <w:lastRenderedPageBreak/>
        <w:t xml:space="preserve">                                                                      </w:t>
      </w:r>
    </w:p>
    <w:p w:rsidR="005B31B7" w:rsidRPr="00BC6492" w:rsidRDefault="005B31B7" w:rsidP="005B31B7">
      <w:pPr>
        <w:pStyle w:val="s1"/>
        <w:shd w:val="clear" w:color="auto" w:fill="FFFFFF"/>
        <w:spacing w:before="0" w:beforeAutospacing="0" w:after="0" w:afterAutospacing="0" w:line="360" w:lineRule="exact"/>
        <w:rPr>
          <w:rFonts w:eastAsia="Courier New"/>
          <w:color w:val="000000"/>
          <w:sz w:val="28"/>
          <w:szCs w:val="28"/>
          <w:lang w:bidi="ru-RU"/>
        </w:rPr>
      </w:pPr>
      <w:r>
        <w:rPr>
          <w:sz w:val="28"/>
          <w:szCs w:val="28"/>
        </w:rPr>
        <w:t xml:space="preserve">                                                                         </w:t>
      </w:r>
      <w:r w:rsidRPr="00E8107A">
        <w:rPr>
          <w:sz w:val="28"/>
          <w:szCs w:val="28"/>
        </w:rPr>
        <w:t xml:space="preserve">Приложение </w:t>
      </w:r>
    </w:p>
    <w:p w:rsidR="005B31B7" w:rsidRPr="00E8107A" w:rsidRDefault="005B31B7" w:rsidP="005B31B7">
      <w:pPr>
        <w:tabs>
          <w:tab w:val="left" w:pos="6429"/>
        </w:tabs>
        <w:spacing w:line="360" w:lineRule="exact"/>
        <w:jc w:val="both"/>
        <w:rPr>
          <w:sz w:val="28"/>
          <w:szCs w:val="28"/>
        </w:rPr>
      </w:pPr>
    </w:p>
    <w:p w:rsidR="005B31B7" w:rsidRPr="00E8107A" w:rsidRDefault="005B31B7" w:rsidP="005B31B7">
      <w:pPr>
        <w:spacing w:line="360" w:lineRule="exact"/>
        <w:jc w:val="center"/>
        <w:rPr>
          <w:sz w:val="28"/>
          <w:szCs w:val="28"/>
        </w:rPr>
      </w:pPr>
      <w:r w:rsidRPr="00E8107A">
        <w:rPr>
          <w:sz w:val="28"/>
          <w:szCs w:val="28"/>
        </w:rPr>
        <w:t xml:space="preserve">                                     УТВЕРЖДЕНО</w:t>
      </w:r>
    </w:p>
    <w:p w:rsidR="005B31B7" w:rsidRPr="00E8107A" w:rsidRDefault="005B31B7" w:rsidP="005B31B7">
      <w:pPr>
        <w:spacing w:line="360" w:lineRule="exact"/>
        <w:jc w:val="center"/>
        <w:rPr>
          <w:sz w:val="28"/>
          <w:szCs w:val="28"/>
        </w:rPr>
      </w:pPr>
      <w:r w:rsidRPr="00E8107A">
        <w:rPr>
          <w:sz w:val="28"/>
          <w:szCs w:val="28"/>
        </w:rPr>
        <w:t xml:space="preserve"> </w:t>
      </w:r>
    </w:p>
    <w:p w:rsidR="005B31B7" w:rsidRPr="00E8107A" w:rsidRDefault="005B31B7" w:rsidP="005B31B7">
      <w:pPr>
        <w:spacing w:line="360" w:lineRule="exact"/>
        <w:jc w:val="center"/>
        <w:rPr>
          <w:sz w:val="28"/>
          <w:szCs w:val="28"/>
        </w:rPr>
      </w:pPr>
      <w:r w:rsidRPr="00E8107A">
        <w:rPr>
          <w:sz w:val="28"/>
          <w:szCs w:val="28"/>
        </w:rPr>
        <w:t xml:space="preserve">                                                                </w:t>
      </w:r>
      <w:r>
        <w:rPr>
          <w:sz w:val="28"/>
          <w:szCs w:val="28"/>
        </w:rPr>
        <w:t xml:space="preserve">  постановлением </w:t>
      </w:r>
      <w:r w:rsidRPr="00E8107A">
        <w:rPr>
          <w:sz w:val="28"/>
          <w:szCs w:val="28"/>
        </w:rPr>
        <w:t>администрации</w:t>
      </w:r>
    </w:p>
    <w:p w:rsidR="005B31B7" w:rsidRPr="00E8107A" w:rsidRDefault="005B31B7" w:rsidP="005B31B7">
      <w:pPr>
        <w:spacing w:line="360" w:lineRule="exact"/>
        <w:jc w:val="center"/>
        <w:rPr>
          <w:sz w:val="28"/>
          <w:szCs w:val="28"/>
        </w:rPr>
      </w:pPr>
      <w:r w:rsidRPr="00E8107A">
        <w:rPr>
          <w:sz w:val="28"/>
          <w:szCs w:val="28"/>
        </w:rPr>
        <w:t xml:space="preserve">                                                              Кикнурского муниципального</w:t>
      </w:r>
    </w:p>
    <w:p w:rsidR="005B31B7" w:rsidRPr="00E8107A" w:rsidRDefault="005B31B7" w:rsidP="005B31B7">
      <w:pPr>
        <w:spacing w:line="360" w:lineRule="exact"/>
        <w:jc w:val="center"/>
        <w:rPr>
          <w:sz w:val="28"/>
          <w:szCs w:val="28"/>
        </w:rPr>
      </w:pPr>
      <w:r w:rsidRPr="00E8107A">
        <w:rPr>
          <w:sz w:val="28"/>
          <w:szCs w:val="28"/>
        </w:rPr>
        <w:t xml:space="preserve">                                                        округа Кировской области</w:t>
      </w:r>
    </w:p>
    <w:p w:rsidR="005B31B7" w:rsidRDefault="005B31B7" w:rsidP="005B31B7">
      <w:pPr>
        <w:spacing w:line="360" w:lineRule="exact"/>
        <w:jc w:val="center"/>
        <w:rPr>
          <w:sz w:val="28"/>
          <w:szCs w:val="28"/>
        </w:rPr>
      </w:pPr>
      <w:r w:rsidRPr="00E8107A">
        <w:rPr>
          <w:sz w:val="28"/>
          <w:szCs w:val="28"/>
        </w:rPr>
        <w:t xml:space="preserve">                                            </w:t>
      </w:r>
      <w:r>
        <w:rPr>
          <w:sz w:val="28"/>
          <w:szCs w:val="28"/>
        </w:rPr>
        <w:t xml:space="preserve">      </w:t>
      </w:r>
      <w:r w:rsidRPr="00E8107A">
        <w:rPr>
          <w:sz w:val="28"/>
          <w:szCs w:val="28"/>
        </w:rPr>
        <w:t xml:space="preserve"> от </w:t>
      </w:r>
      <w:r>
        <w:rPr>
          <w:sz w:val="28"/>
          <w:szCs w:val="28"/>
        </w:rPr>
        <w:t>17.02.2022</w:t>
      </w:r>
      <w:r w:rsidRPr="00E8107A">
        <w:rPr>
          <w:sz w:val="28"/>
          <w:szCs w:val="28"/>
        </w:rPr>
        <w:t xml:space="preserve">        №</w:t>
      </w:r>
      <w:r>
        <w:rPr>
          <w:sz w:val="28"/>
          <w:szCs w:val="28"/>
        </w:rPr>
        <w:t xml:space="preserve"> 85</w:t>
      </w:r>
    </w:p>
    <w:p w:rsidR="005B31B7" w:rsidRDefault="005B31B7" w:rsidP="005B31B7">
      <w:pPr>
        <w:spacing w:line="360" w:lineRule="exact"/>
        <w:jc w:val="center"/>
        <w:rPr>
          <w:sz w:val="28"/>
          <w:szCs w:val="28"/>
        </w:rPr>
      </w:pPr>
    </w:p>
    <w:p w:rsidR="005B31B7" w:rsidRDefault="005B31B7" w:rsidP="005B31B7">
      <w:pPr>
        <w:tabs>
          <w:tab w:val="left" w:pos="6255"/>
        </w:tabs>
        <w:spacing w:line="360" w:lineRule="exact"/>
        <w:jc w:val="center"/>
        <w:rPr>
          <w:b/>
          <w:color w:val="22272F"/>
          <w:sz w:val="28"/>
          <w:szCs w:val="28"/>
        </w:rPr>
      </w:pPr>
      <w:r>
        <w:rPr>
          <w:b/>
          <w:color w:val="22272F"/>
          <w:sz w:val="28"/>
          <w:szCs w:val="28"/>
        </w:rPr>
        <w:t>И</w:t>
      </w:r>
      <w:r w:rsidRPr="00E8107A">
        <w:rPr>
          <w:b/>
          <w:color w:val="22272F"/>
          <w:sz w:val="28"/>
          <w:szCs w:val="28"/>
        </w:rPr>
        <w:t>зменения</w:t>
      </w:r>
    </w:p>
    <w:p w:rsidR="005B31B7" w:rsidRDefault="005B31B7" w:rsidP="005B31B7">
      <w:pPr>
        <w:tabs>
          <w:tab w:val="left" w:pos="6255"/>
        </w:tabs>
        <w:spacing w:line="360" w:lineRule="exact"/>
        <w:jc w:val="center"/>
        <w:rPr>
          <w:b/>
          <w:color w:val="22272F"/>
          <w:sz w:val="28"/>
          <w:szCs w:val="28"/>
        </w:rPr>
      </w:pPr>
      <w:r>
        <w:rPr>
          <w:b/>
          <w:color w:val="22272F"/>
          <w:sz w:val="28"/>
          <w:szCs w:val="28"/>
        </w:rPr>
        <w:t xml:space="preserve"> в </w:t>
      </w:r>
      <w:r w:rsidRPr="0083467A">
        <w:rPr>
          <w:b/>
          <w:color w:val="22272F"/>
          <w:sz w:val="28"/>
          <w:szCs w:val="28"/>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официальном сайте администрации Кикнурского муниципального округа и предоставления этих сведений местным средствам массовой информации для опубликования</w:t>
      </w:r>
    </w:p>
    <w:p w:rsidR="005B31B7" w:rsidRPr="00E8107A" w:rsidRDefault="005B31B7" w:rsidP="005B31B7">
      <w:pPr>
        <w:tabs>
          <w:tab w:val="left" w:pos="6255"/>
        </w:tabs>
        <w:spacing w:line="360" w:lineRule="exact"/>
        <w:jc w:val="center"/>
        <w:rPr>
          <w:b/>
          <w:sz w:val="28"/>
          <w:szCs w:val="28"/>
        </w:rPr>
      </w:pPr>
    </w:p>
    <w:p w:rsidR="005B31B7" w:rsidRDefault="005B31B7" w:rsidP="005B31B7">
      <w:pPr>
        <w:autoSpaceDE w:val="0"/>
        <w:autoSpaceDN w:val="0"/>
        <w:adjustRightInd w:val="0"/>
        <w:jc w:val="both"/>
        <w:rPr>
          <w:sz w:val="28"/>
          <w:szCs w:val="28"/>
        </w:rPr>
      </w:pPr>
      <w:r>
        <w:rPr>
          <w:sz w:val="28"/>
          <w:szCs w:val="28"/>
        </w:rPr>
        <w:t xml:space="preserve"> </w:t>
      </w:r>
      <w:r>
        <w:rPr>
          <w:sz w:val="28"/>
          <w:szCs w:val="28"/>
        </w:rPr>
        <w:tab/>
        <w:t>Пункт 2.4 части 2 Порядка изложить в новой редакции:</w:t>
      </w:r>
    </w:p>
    <w:p w:rsidR="005B31B7" w:rsidRDefault="005B31B7" w:rsidP="005B31B7">
      <w:pPr>
        <w:autoSpaceDE w:val="0"/>
        <w:autoSpaceDN w:val="0"/>
        <w:adjustRightInd w:val="0"/>
        <w:spacing w:line="360" w:lineRule="exact"/>
        <w:ind w:firstLine="720"/>
        <w:jc w:val="both"/>
        <w:rPr>
          <w:bCs/>
          <w:sz w:val="28"/>
          <w:szCs w:val="28"/>
        </w:rPr>
      </w:pPr>
      <w:r w:rsidRPr="0083467A">
        <w:rPr>
          <w:color w:val="22272F"/>
          <w:sz w:val="28"/>
          <w:szCs w:val="28"/>
        </w:rPr>
        <w:t xml:space="preserve">«2.4 </w:t>
      </w:r>
      <w:r w:rsidRPr="0083467A">
        <w:rPr>
          <w:bCs/>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ценных бумаг, долей участия, паев в уставных (складочных) капиталах организаций, </w:t>
      </w:r>
      <w:r>
        <w:rPr>
          <w:bCs/>
          <w:sz w:val="28"/>
          <w:szCs w:val="28"/>
        </w:rPr>
        <w:t xml:space="preserve">цифровых финансовых активов, цифровой валюты, </w:t>
      </w:r>
      <w:r w:rsidRPr="0083467A">
        <w:rPr>
          <w:bCs/>
          <w:sz w:val="28"/>
          <w:szCs w:val="28"/>
        </w:rPr>
        <w:t>если сумма сделки превышает общий доход служащего (работника) и его супруги (супруга) за три последних года, предшествующих совершению сделки.</w:t>
      </w:r>
      <w:r>
        <w:rPr>
          <w:bCs/>
          <w:sz w:val="28"/>
          <w:szCs w:val="28"/>
        </w:rPr>
        <w:t>».</w:t>
      </w:r>
    </w:p>
    <w:p w:rsidR="005B31B7" w:rsidRPr="0083467A" w:rsidRDefault="005B31B7" w:rsidP="005B31B7">
      <w:pPr>
        <w:autoSpaceDE w:val="0"/>
        <w:autoSpaceDN w:val="0"/>
        <w:adjustRightInd w:val="0"/>
        <w:spacing w:line="360" w:lineRule="exact"/>
        <w:ind w:firstLine="720"/>
        <w:jc w:val="both"/>
        <w:rPr>
          <w:bCs/>
          <w:sz w:val="28"/>
          <w:szCs w:val="28"/>
        </w:rPr>
      </w:pPr>
    </w:p>
    <w:p w:rsidR="005B31B7" w:rsidRPr="000F13FB" w:rsidRDefault="005B31B7" w:rsidP="005B31B7">
      <w:pPr>
        <w:tabs>
          <w:tab w:val="left" w:pos="3555"/>
        </w:tabs>
        <w:rPr>
          <w:sz w:val="28"/>
          <w:szCs w:val="28"/>
        </w:rPr>
      </w:pPr>
      <w:r>
        <w:rPr>
          <w:sz w:val="28"/>
          <w:szCs w:val="28"/>
        </w:rPr>
        <w:tab/>
        <w:t>_______________</w:t>
      </w:r>
    </w:p>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EA4640"/>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p>
    <w:p w:rsidR="005B31B7" w:rsidRDefault="005B31B7" w:rsidP="005B31B7">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5B31B7" w:rsidRPr="000B548D" w:rsidRDefault="005B31B7" w:rsidP="005B31B7">
      <w:pPr>
        <w:jc w:val="center"/>
        <w:rPr>
          <w:color w:val="000000"/>
          <w:sz w:val="28"/>
          <w:szCs w:val="28"/>
        </w:rPr>
      </w:pPr>
      <w:r w:rsidRPr="000B548D">
        <w:rPr>
          <w:color w:val="000000"/>
          <w:sz w:val="28"/>
          <w:szCs w:val="28"/>
        </w:rPr>
        <w:t>Кировской области</w:t>
      </w:r>
    </w:p>
    <w:p w:rsidR="005B31B7" w:rsidRPr="000B548D" w:rsidRDefault="005B31B7" w:rsidP="005B31B7">
      <w:pPr>
        <w:jc w:val="center"/>
        <w:rPr>
          <w:color w:val="000000"/>
          <w:sz w:val="28"/>
          <w:szCs w:val="28"/>
        </w:rPr>
      </w:pPr>
    </w:p>
    <w:p w:rsidR="005B31B7" w:rsidRPr="000B548D" w:rsidRDefault="005B31B7" w:rsidP="005B31B7">
      <w:pPr>
        <w:jc w:val="center"/>
        <w:rPr>
          <w:color w:val="000000"/>
          <w:sz w:val="28"/>
          <w:szCs w:val="28"/>
        </w:rPr>
      </w:pPr>
      <w:r w:rsidRPr="000B548D">
        <w:rPr>
          <w:color w:val="000000"/>
          <w:sz w:val="28"/>
          <w:szCs w:val="28"/>
        </w:rPr>
        <w:t xml:space="preserve">612300, Кировская область, </w:t>
      </w:r>
    </w:p>
    <w:p w:rsidR="005B31B7" w:rsidRPr="000B548D" w:rsidRDefault="005B31B7" w:rsidP="005B31B7">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5B31B7" w:rsidRPr="000B548D" w:rsidRDefault="005B31B7" w:rsidP="005B31B7">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5B31B7" w:rsidRPr="000B548D" w:rsidTr="005B31B7">
        <w:tc>
          <w:tcPr>
            <w:tcW w:w="2448" w:type="dxa"/>
          </w:tcPr>
          <w:p w:rsidR="005B31B7" w:rsidRPr="000B548D" w:rsidRDefault="005B31B7" w:rsidP="005B31B7">
            <w:pPr>
              <w:jc w:val="right"/>
              <w:rPr>
                <w:color w:val="000000"/>
                <w:sz w:val="28"/>
                <w:szCs w:val="28"/>
              </w:rPr>
            </w:pPr>
            <w:r w:rsidRPr="000B548D">
              <w:rPr>
                <w:color w:val="000000"/>
                <w:sz w:val="28"/>
                <w:szCs w:val="28"/>
              </w:rPr>
              <w:t xml:space="preserve"> (83341) 5-14-50</w:t>
            </w:r>
          </w:p>
        </w:tc>
        <w:tc>
          <w:tcPr>
            <w:tcW w:w="236" w:type="dxa"/>
          </w:tcPr>
          <w:p w:rsidR="005B31B7" w:rsidRPr="000B548D" w:rsidRDefault="005B31B7" w:rsidP="005B31B7">
            <w:pPr>
              <w:jc w:val="center"/>
              <w:rPr>
                <w:color w:val="000000"/>
                <w:sz w:val="28"/>
                <w:szCs w:val="28"/>
              </w:rPr>
            </w:pPr>
            <w:r w:rsidRPr="000B548D">
              <w:rPr>
                <w:color w:val="000000"/>
                <w:sz w:val="28"/>
                <w:szCs w:val="28"/>
              </w:rPr>
              <w:t xml:space="preserve">- </w:t>
            </w:r>
          </w:p>
        </w:tc>
        <w:tc>
          <w:tcPr>
            <w:tcW w:w="6480" w:type="dxa"/>
          </w:tcPr>
          <w:p w:rsidR="005B31B7" w:rsidRPr="000B548D" w:rsidRDefault="005B31B7" w:rsidP="005B31B7">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5B31B7" w:rsidRPr="000B548D" w:rsidRDefault="005B31B7" w:rsidP="005B31B7">
      <w:pPr>
        <w:jc w:val="center"/>
        <w:rPr>
          <w:color w:val="000000"/>
          <w:sz w:val="28"/>
          <w:szCs w:val="28"/>
        </w:rPr>
      </w:pPr>
    </w:p>
    <w:p w:rsidR="005B31B7" w:rsidRPr="000B548D" w:rsidRDefault="005B31B7" w:rsidP="005B31B7">
      <w:pPr>
        <w:jc w:val="center"/>
        <w:rPr>
          <w:color w:val="000000"/>
          <w:sz w:val="28"/>
          <w:szCs w:val="28"/>
        </w:rPr>
      </w:pPr>
    </w:p>
    <w:p w:rsidR="005B31B7" w:rsidRPr="000B548D" w:rsidRDefault="005B31B7" w:rsidP="005B31B7">
      <w:pPr>
        <w:jc w:val="center"/>
        <w:rPr>
          <w:color w:val="000000"/>
          <w:sz w:val="28"/>
          <w:szCs w:val="28"/>
        </w:rPr>
      </w:pPr>
      <w:r w:rsidRPr="000B548D">
        <w:rPr>
          <w:color w:val="000000"/>
          <w:sz w:val="28"/>
          <w:szCs w:val="28"/>
        </w:rPr>
        <w:t>Тираж: 1 экз.</w:t>
      </w:r>
    </w:p>
    <w:p w:rsidR="005B31B7" w:rsidRPr="004A76FA" w:rsidRDefault="005B31B7" w:rsidP="004A76FA">
      <w:pPr>
        <w:jc w:val="center"/>
        <w:rPr>
          <w:sz w:val="28"/>
          <w:szCs w:val="28"/>
        </w:rPr>
      </w:pPr>
      <w:r w:rsidRPr="000B548D">
        <w:rPr>
          <w:sz w:val="28"/>
          <w:szCs w:val="28"/>
        </w:rPr>
        <w:t>_______</w:t>
      </w:r>
    </w:p>
    <w:sectPr w:rsidR="005B31B7" w:rsidRPr="004A76FA" w:rsidSect="005B31B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FF" w:rsidRDefault="00D25FFF" w:rsidP="00E51BFA">
      <w:r>
        <w:separator/>
      </w:r>
    </w:p>
  </w:endnote>
  <w:endnote w:type="continuationSeparator" w:id="0">
    <w:p w:rsidR="00D25FFF" w:rsidRDefault="00D25FFF" w:rsidP="00E5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FF" w:rsidRDefault="00D25FFF" w:rsidP="00E51BFA">
      <w:r>
        <w:separator/>
      </w:r>
    </w:p>
  </w:footnote>
  <w:footnote w:type="continuationSeparator" w:id="0">
    <w:p w:rsidR="00D25FFF" w:rsidRDefault="00D25FFF" w:rsidP="00E5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65671"/>
      <w:docPartObj>
        <w:docPartGallery w:val="Page Numbers (Top of Page)"/>
        <w:docPartUnique/>
      </w:docPartObj>
    </w:sdtPr>
    <w:sdtContent>
      <w:p w:rsidR="005B31B7" w:rsidRDefault="005B31B7">
        <w:pPr>
          <w:pStyle w:val="a7"/>
          <w:jc w:val="center"/>
        </w:pPr>
        <w:r>
          <w:fldChar w:fldCharType="begin"/>
        </w:r>
        <w:r>
          <w:instrText>PAGE   \* MERGEFORMAT</w:instrText>
        </w:r>
        <w:r>
          <w:fldChar w:fldCharType="separate"/>
        </w:r>
        <w:r w:rsidR="0059063D" w:rsidRPr="0059063D">
          <w:rPr>
            <w:noProof/>
            <w:lang w:val="ru-RU"/>
          </w:rPr>
          <w:t>6</w:t>
        </w:r>
        <w:r>
          <w:fldChar w:fldCharType="end"/>
        </w:r>
      </w:p>
    </w:sdtContent>
  </w:sdt>
  <w:p w:rsidR="005B31B7" w:rsidRDefault="005B31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447"/>
      <w:docPartObj>
        <w:docPartGallery w:val="Page Numbers (Top of Page)"/>
        <w:docPartUnique/>
      </w:docPartObj>
    </w:sdtPr>
    <w:sdtContent>
      <w:p w:rsidR="005B31B7" w:rsidRDefault="005B31B7">
        <w:pPr>
          <w:pStyle w:val="a7"/>
          <w:jc w:val="center"/>
        </w:pPr>
        <w:r>
          <w:fldChar w:fldCharType="begin"/>
        </w:r>
        <w:r>
          <w:instrText>PAGE   \* MERGEFORMAT</w:instrText>
        </w:r>
        <w:r>
          <w:fldChar w:fldCharType="separate"/>
        </w:r>
        <w:r w:rsidR="0059063D" w:rsidRPr="0059063D">
          <w:rPr>
            <w:noProof/>
            <w:lang w:val="ru-RU"/>
          </w:rPr>
          <w:t>7</w:t>
        </w:r>
        <w:r>
          <w:fldChar w:fldCharType="end"/>
        </w:r>
      </w:p>
    </w:sdtContent>
  </w:sdt>
  <w:p w:rsidR="005B31B7" w:rsidRDefault="005B31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7" w:rsidRDefault="005B31B7" w:rsidP="005B31B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5B31B7" w:rsidRDefault="005B31B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7" w:rsidRDefault="005B31B7" w:rsidP="005B31B7">
    <w:pPr>
      <w:pStyle w:val="a7"/>
    </w:pPr>
    <w:r>
      <w:tab/>
    </w:r>
    <w:r>
      <w:fldChar w:fldCharType="begin"/>
    </w:r>
    <w:r>
      <w:instrText>PAGE   \* MERGEFORMAT</w:instrText>
    </w:r>
    <w:r>
      <w:fldChar w:fldCharType="separate"/>
    </w:r>
    <w:r w:rsidR="0059063D">
      <w:rPr>
        <w:noProof/>
      </w:rPr>
      <w:t>19</w:t>
    </w:r>
    <w:r>
      <w:fldChar w:fldCharType="end"/>
    </w:r>
  </w:p>
  <w:p w:rsidR="005B31B7" w:rsidRDefault="005B31B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7" w:rsidRDefault="005B31B7" w:rsidP="005B31B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B31B7" w:rsidRDefault="005B31B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B7" w:rsidRPr="0086444E" w:rsidRDefault="005B31B7" w:rsidP="005B31B7">
    <w:pPr>
      <w:pStyle w:val="a7"/>
      <w:framePr w:wrap="around" w:vAnchor="text" w:hAnchor="margin" w:xAlign="center" w:y="1"/>
      <w:rPr>
        <w:rStyle w:val="ab"/>
        <w:sz w:val="28"/>
        <w:szCs w:val="28"/>
      </w:rPr>
    </w:pPr>
    <w:r w:rsidRPr="0086444E">
      <w:rPr>
        <w:rStyle w:val="ab"/>
        <w:sz w:val="28"/>
        <w:szCs w:val="28"/>
      </w:rPr>
      <w:fldChar w:fldCharType="begin"/>
    </w:r>
    <w:r w:rsidRPr="0086444E">
      <w:rPr>
        <w:rStyle w:val="ab"/>
        <w:sz w:val="28"/>
        <w:szCs w:val="28"/>
      </w:rPr>
      <w:instrText xml:space="preserve">PAGE  </w:instrText>
    </w:r>
    <w:r w:rsidRPr="0086444E">
      <w:rPr>
        <w:rStyle w:val="ab"/>
        <w:sz w:val="28"/>
        <w:szCs w:val="28"/>
      </w:rPr>
      <w:fldChar w:fldCharType="separate"/>
    </w:r>
    <w:r w:rsidR="0059063D">
      <w:rPr>
        <w:rStyle w:val="ab"/>
        <w:noProof/>
        <w:sz w:val="28"/>
        <w:szCs w:val="28"/>
      </w:rPr>
      <w:t>67</w:t>
    </w:r>
    <w:r w:rsidRPr="0086444E">
      <w:rPr>
        <w:rStyle w:val="ab"/>
        <w:sz w:val="28"/>
        <w:szCs w:val="28"/>
      </w:rPr>
      <w:fldChar w:fldCharType="end"/>
    </w:r>
  </w:p>
  <w:p w:rsidR="005B31B7" w:rsidRDefault="005B31B7">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44107"/>
      <w:docPartObj>
        <w:docPartGallery w:val="Page Numbers (Top of Page)"/>
        <w:docPartUnique/>
      </w:docPartObj>
    </w:sdtPr>
    <w:sdtContent>
      <w:p w:rsidR="004A76FA" w:rsidRDefault="004A76FA">
        <w:pPr>
          <w:pStyle w:val="a7"/>
          <w:jc w:val="center"/>
        </w:pPr>
        <w:r>
          <w:fldChar w:fldCharType="begin"/>
        </w:r>
        <w:r>
          <w:instrText>PAGE   \* MERGEFORMAT</w:instrText>
        </w:r>
        <w:r>
          <w:fldChar w:fldCharType="separate"/>
        </w:r>
        <w:r w:rsidR="0059063D" w:rsidRPr="0059063D">
          <w:rPr>
            <w:noProof/>
            <w:lang w:val="ru-RU"/>
          </w:rPr>
          <w:t>56</w:t>
        </w:r>
        <w:r>
          <w:fldChar w:fldCharType="end"/>
        </w:r>
      </w:p>
    </w:sdtContent>
  </w:sdt>
  <w:p w:rsidR="005B31B7" w:rsidRDefault="005B31B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267"/>
    <w:multiLevelType w:val="hybridMultilevel"/>
    <w:tmpl w:val="02805D2C"/>
    <w:lvl w:ilvl="0" w:tplc="ECC27C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224DA"/>
    <w:multiLevelType w:val="hybridMultilevel"/>
    <w:tmpl w:val="2E4E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C6C73"/>
    <w:multiLevelType w:val="hybridMultilevel"/>
    <w:tmpl w:val="BEE62AA8"/>
    <w:lvl w:ilvl="0" w:tplc="28F801DC">
      <w:start w:val="1"/>
      <w:numFmt w:val="decimal"/>
      <w:lvlText w:val="%1."/>
      <w:lvlJc w:val="left"/>
      <w:pPr>
        <w:ind w:left="1170" w:hanging="42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10FB292C"/>
    <w:multiLevelType w:val="hybridMultilevel"/>
    <w:tmpl w:val="712A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0DC1"/>
    <w:multiLevelType w:val="hybridMultilevel"/>
    <w:tmpl w:val="888A8316"/>
    <w:lvl w:ilvl="0" w:tplc="FA6CC4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A0630D"/>
    <w:multiLevelType w:val="multilevel"/>
    <w:tmpl w:val="7062DD12"/>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F2A2749"/>
    <w:multiLevelType w:val="multilevel"/>
    <w:tmpl w:val="FEA4605C"/>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15:restartNumberingAfterBreak="0">
    <w:nsid w:val="77084FC3"/>
    <w:multiLevelType w:val="hybridMultilevel"/>
    <w:tmpl w:val="2E70E5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0E5EE3"/>
    <w:multiLevelType w:val="multilevel"/>
    <w:tmpl w:val="181E907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7"/>
  </w:num>
  <w:num w:numId="4">
    <w:abstractNumId w:val="1"/>
  </w:num>
  <w:num w:numId="5">
    <w:abstractNumId w:val="8"/>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08"/>
    <w:rsid w:val="001703A1"/>
    <w:rsid w:val="00270165"/>
    <w:rsid w:val="004A76FA"/>
    <w:rsid w:val="0059063D"/>
    <w:rsid w:val="005B31B7"/>
    <w:rsid w:val="00977E77"/>
    <w:rsid w:val="00D25FFF"/>
    <w:rsid w:val="00DA7002"/>
    <w:rsid w:val="00E51BFA"/>
    <w:rsid w:val="00E57408"/>
    <w:rsid w:val="00EA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0593E-8259-4C4D-A1C2-FBCB7DE8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EA4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A4640"/>
    <w:pPr>
      <w:ind w:left="720"/>
      <w:contextualSpacing/>
    </w:pPr>
  </w:style>
  <w:style w:type="paragraph" w:customStyle="1" w:styleId="a4">
    <w:name w:val="Знак Знак Знак Знак Знак Знак Знак"/>
    <w:basedOn w:val="a"/>
    <w:rsid w:val="001703A1"/>
    <w:pPr>
      <w:widowControl w:val="0"/>
      <w:adjustRightInd w:val="0"/>
      <w:spacing w:after="160" w:line="240" w:lineRule="exact"/>
      <w:jc w:val="right"/>
    </w:pPr>
    <w:rPr>
      <w:sz w:val="20"/>
      <w:szCs w:val="20"/>
      <w:lang w:val="en-GB" w:eastAsia="en-US"/>
    </w:rPr>
  </w:style>
  <w:style w:type="paragraph" w:customStyle="1" w:styleId="a5">
    <w:name w:val="Первая строка заголовка"/>
    <w:basedOn w:val="a"/>
    <w:rsid w:val="00DA7002"/>
    <w:pPr>
      <w:keepNext/>
      <w:keepLines/>
      <w:spacing w:before="960" w:after="120"/>
      <w:jc w:val="center"/>
    </w:pPr>
    <w:rPr>
      <w:b/>
      <w:noProof/>
      <w:sz w:val="32"/>
      <w:szCs w:val="20"/>
    </w:rPr>
  </w:style>
  <w:style w:type="paragraph" w:customStyle="1" w:styleId="a6">
    <w:name w:val="Знак Знак Знак Знак Знак Знак Знак"/>
    <w:basedOn w:val="a"/>
    <w:rsid w:val="00DA7002"/>
    <w:pPr>
      <w:widowControl w:val="0"/>
      <w:adjustRightInd w:val="0"/>
      <w:spacing w:after="160" w:line="240" w:lineRule="exact"/>
      <w:jc w:val="right"/>
    </w:pPr>
    <w:rPr>
      <w:sz w:val="20"/>
      <w:szCs w:val="20"/>
      <w:lang w:val="en-GB" w:eastAsia="en-US"/>
    </w:rPr>
  </w:style>
  <w:style w:type="paragraph" w:customStyle="1" w:styleId="s1">
    <w:name w:val="s_1"/>
    <w:basedOn w:val="a"/>
    <w:rsid w:val="00DA7002"/>
    <w:pPr>
      <w:spacing w:before="100" w:beforeAutospacing="1" w:after="100" w:afterAutospacing="1"/>
    </w:pPr>
  </w:style>
  <w:style w:type="paragraph" w:styleId="a7">
    <w:name w:val="header"/>
    <w:basedOn w:val="a"/>
    <w:link w:val="a8"/>
    <w:uiPriority w:val="99"/>
    <w:rsid w:val="00E51BFA"/>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E51BFA"/>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E51BFA"/>
    <w:pPr>
      <w:tabs>
        <w:tab w:val="center" w:pos="4677"/>
        <w:tab w:val="right" w:pos="9355"/>
      </w:tabs>
    </w:pPr>
  </w:style>
  <w:style w:type="character" w:customStyle="1" w:styleId="aa">
    <w:name w:val="Нижний колонтитул Знак"/>
    <w:basedOn w:val="a0"/>
    <w:link w:val="a9"/>
    <w:uiPriority w:val="99"/>
    <w:rsid w:val="00E51BFA"/>
    <w:rPr>
      <w:rFonts w:ascii="Times New Roman" w:eastAsia="Times New Roman" w:hAnsi="Times New Roman" w:cs="Times New Roman"/>
      <w:sz w:val="24"/>
      <w:szCs w:val="24"/>
      <w:lang w:eastAsia="ru-RU"/>
    </w:rPr>
  </w:style>
  <w:style w:type="character" w:styleId="ab">
    <w:name w:val="page number"/>
    <w:basedOn w:val="a0"/>
    <w:rsid w:val="00E51BFA"/>
  </w:style>
  <w:style w:type="paragraph" w:customStyle="1" w:styleId="ac">
    <w:name w:val=" Знак Знак Знак Знак Знак Знак Знак"/>
    <w:basedOn w:val="a"/>
    <w:rsid w:val="00E51BFA"/>
    <w:pPr>
      <w:widowControl w:val="0"/>
      <w:adjustRightInd w:val="0"/>
      <w:spacing w:after="160" w:line="240" w:lineRule="exact"/>
      <w:jc w:val="right"/>
    </w:pPr>
    <w:rPr>
      <w:sz w:val="20"/>
      <w:szCs w:val="20"/>
      <w:lang w:val="en-GB" w:eastAsia="en-US"/>
    </w:rPr>
  </w:style>
  <w:style w:type="character" w:styleId="ad">
    <w:name w:val="Hyperlink"/>
    <w:unhideWhenUsed/>
    <w:rsid w:val="005B31B7"/>
    <w:rPr>
      <w:color w:val="0000FF"/>
      <w:u w:val="single"/>
    </w:rPr>
  </w:style>
  <w:style w:type="paragraph" w:customStyle="1" w:styleId="ConsPlusNormal">
    <w:name w:val="ConsPlusNormal"/>
    <w:link w:val="ConsPlusNormal0"/>
    <w:rsid w:val="005B3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B31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aliases w:val="Знак"/>
    <w:basedOn w:val="a"/>
    <w:uiPriority w:val="99"/>
    <w:rsid w:val="005B31B7"/>
    <w:pPr>
      <w:spacing w:before="100" w:beforeAutospacing="1" w:after="100" w:afterAutospacing="1"/>
    </w:pPr>
  </w:style>
  <w:style w:type="character" w:customStyle="1" w:styleId="ConsPlusNormal0">
    <w:name w:val="ConsPlusNormal Знак"/>
    <w:link w:val="ConsPlusNormal"/>
    <w:locked/>
    <w:rsid w:val="005B31B7"/>
    <w:rPr>
      <w:rFonts w:ascii="Arial" w:eastAsia="Times New Roman" w:hAnsi="Arial" w:cs="Arial"/>
      <w:sz w:val="20"/>
      <w:szCs w:val="20"/>
      <w:lang w:eastAsia="ru-RU"/>
    </w:rPr>
  </w:style>
  <w:style w:type="paragraph" w:customStyle="1" w:styleId="docdata">
    <w:name w:val="docdata"/>
    <w:aliases w:val="docy,v5,54565,bqiaagaaeyqcaaagiaiaaapk0qaabflraaaaaaaaaaaaaaaaaaaaaaaaaaaaaaaaaaaaaaaaaaaaaaaaaaaaaaaaaaaaaaaaaaaaaaaaaaaaaaaaaaaaaaaaaaaaaaaaaaaaaaaaaaaaaaaaaaaaaaaaaaaaaaaaaaaaaaaaaaaaaaaaaaaaaaaaaaaaaaaaaaaaaaaaaaaaaaaaaaaaaaaaaaaaaaaaaaaaaaa"/>
    <w:basedOn w:val="a"/>
    <w:rsid w:val="005B31B7"/>
    <w:pPr>
      <w:spacing w:before="100" w:beforeAutospacing="1" w:after="100" w:afterAutospacing="1"/>
    </w:pPr>
  </w:style>
  <w:style w:type="paragraph" w:styleId="af">
    <w:name w:val="Balloon Text"/>
    <w:basedOn w:val="a"/>
    <w:link w:val="af0"/>
    <w:uiPriority w:val="99"/>
    <w:semiHidden/>
    <w:unhideWhenUsed/>
    <w:rsid w:val="0059063D"/>
    <w:rPr>
      <w:rFonts w:ascii="Segoe UI" w:hAnsi="Segoe UI" w:cs="Segoe UI"/>
      <w:sz w:val="18"/>
      <w:szCs w:val="18"/>
    </w:rPr>
  </w:style>
  <w:style w:type="character" w:customStyle="1" w:styleId="af0">
    <w:name w:val="Текст выноски Знак"/>
    <w:basedOn w:val="a0"/>
    <w:link w:val="af"/>
    <w:uiPriority w:val="99"/>
    <w:semiHidden/>
    <w:rsid w:val="005906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9BF07F65B6BF58847C538241BF0F0959780A3A30D90DCB330A4AB74D4E4AB2DDF07B109D978000AB16A8BD456519319069E8909AC8C589FD1bEG" TargetMode="External"/><Relationship Id="rId18" Type="http://schemas.openxmlformats.org/officeDocument/2006/relationships/hyperlink" Target="consultantplus://offline/ref=044E0CCD4ED7B50CC6781B7D058E29F87883AF6FD0C99D4F8A4FBF545FE0CB70108820AF364436693D43D3A2A8EB9AE20789E91AA0lEmDF"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consultantplus://offline/ref=042170DF90D012E128E2F88CCB1608ACC19057BE0253827C00BC4CF7FE7EA92E99E59274059E0F898C21CA54977DI4L" TargetMode="External"/><Relationship Id="rId7" Type="http://schemas.openxmlformats.org/officeDocument/2006/relationships/image" Target="media/image1.jpeg"/><Relationship Id="rId12" Type="http://schemas.openxmlformats.org/officeDocument/2006/relationships/hyperlink" Target="consultantplus://offline/ref=C9BF07F65B6BF58847C538241BF0F0959780A3A30D90DCB330A4AB74D4E4AB2DDF07B10BD9710B5FE2258A8813058019069E8A08B0D8bFG" TargetMode="External"/><Relationship Id="rId17" Type="http://schemas.openxmlformats.org/officeDocument/2006/relationships/hyperlink" Target="consultantplus://offline/ref=042170DF90D012E128E2F88CCB1608ACC1905EBC015B827C00BC4CF7FE7EA92E8BE5CA7A04901ADCDF7B9D5997D29E60F88F0A51C87BI8L"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042170DF90D012E128E2F88CCB1608ACC1905EBC015B827C00BC4CF7FE7EA92E8BE5CA7D049245D9CA6AC55692CB8163E49308537CIBL" TargetMode="External"/><Relationship Id="rId20" Type="http://schemas.openxmlformats.org/officeDocument/2006/relationships/hyperlink" Target="consultantplus://offline/ref=042170DF90D012E128E2F88CCB1608ACC19057BE0253827C00BC4CF7FE7EA92E99E59274059E0F898C21CA54977DI4L"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2170DF90D012E128E2F88CCB1608ACC1905EBC015B827C00BC4CF7FE7EA92E99E59274059E0F898C21CA54977DI4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042170DF90D012E128E2F88CCB1608ACC1905EBC015B827C00BC4CF7FE7EA92E8BE5CA78079911898E349C05D1808D63FD8F0953D4BB47317CI2L" TargetMode="External"/><Relationship Id="rId23" Type="http://schemas.openxmlformats.org/officeDocument/2006/relationships/hyperlink" Target="consultantplus://offline/ref=042170DF90D012E128E2F88CCB1608ACC1905EBA0C59827C00BC4CF7FE7EA92E99E59274059E0F898C21CA54977DI4L" TargetMode="External"/><Relationship Id="rId28"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yperlink" Target="consultantplus://offline/ref=042170DF90D012E128E2F88CCB1608ACC1905EBA0352827C00BC4CF7FE7EA92E8BE5CA780799148187349C05D1808D63FD8F0953D4BB47317CI2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9BF07F65B6BF58847C538241BF0F0959780A3A30D90DCB330A4AB74D4E4AB2DDF07B10ADD7C0B5FE2258A8813058019069E8A08B0D8bFG" TargetMode="External"/><Relationship Id="rId22" Type="http://schemas.openxmlformats.org/officeDocument/2006/relationships/hyperlink" Target="consultantplus://offline/ref=E6C57A8B7242874D6C0BA39382995647B7C34D5635E477D3867A4448513F2F23C37AB9CA9B4C4C09k5a5G"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67</Pages>
  <Words>14912</Words>
  <Characters>85005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5</cp:revision>
  <cp:lastPrinted>2022-03-09T06:05:00Z</cp:lastPrinted>
  <dcterms:created xsi:type="dcterms:W3CDTF">2022-02-21T08:52:00Z</dcterms:created>
  <dcterms:modified xsi:type="dcterms:W3CDTF">2022-03-09T06:05:00Z</dcterms:modified>
</cp:coreProperties>
</file>