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w:t>
            </w:r>
            <w:proofErr w:type="spellStart"/>
            <w:r w:rsidRPr="000B548D">
              <w:rPr>
                <w:b/>
                <w:color w:val="0000FF"/>
                <w:sz w:val="36"/>
                <w:szCs w:val="36"/>
              </w:rPr>
              <w:t>Кикнурский</w:t>
            </w:r>
            <w:proofErr w:type="spellEnd"/>
            <w:r w:rsidRPr="000B548D">
              <w:rPr>
                <w:b/>
                <w:color w:val="0000FF"/>
                <w:sz w:val="36"/>
                <w:szCs w:val="36"/>
              </w:rPr>
              <w:t xml:space="preserve">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494F3D">
              <w:rPr>
                <w:b/>
                <w:color w:val="0000FF"/>
                <w:sz w:val="36"/>
                <w:szCs w:val="36"/>
              </w:rPr>
              <w:t>28</w:t>
            </w:r>
            <w:r w:rsidRPr="000B548D">
              <w:rPr>
                <w:b/>
                <w:color w:val="0000FF"/>
                <w:sz w:val="36"/>
                <w:szCs w:val="36"/>
              </w:rPr>
              <w:t xml:space="preserve"> (</w:t>
            </w:r>
            <w:r w:rsidR="00494F3D">
              <w:rPr>
                <w:b/>
                <w:color w:val="0000FF"/>
                <w:sz w:val="36"/>
                <w:szCs w:val="36"/>
              </w:rPr>
              <w:t>72</w:t>
            </w:r>
            <w:r w:rsidRPr="000B548D">
              <w:rPr>
                <w:b/>
                <w:color w:val="0000FF"/>
                <w:sz w:val="36"/>
                <w:szCs w:val="36"/>
              </w:rPr>
              <w:t xml:space="preserve">) </w:t>
            </w:r>
          </w:p>
          <w:p w:rsidR="008B20BA" w:rsidRPr="000B548D" w:rsidRDefault="00E8156D" w:rsidP="00DC7715">
            <w:pPr>
              <w:spacing w:after="720"/>
              <w:ind w:left="2160"/>
              <w:rPr>
                <w:b/>
                <w:color w:val="0000FF"/>
                <w:sz w:val="36"/>
                <w:szCs w:val="36"/>
              </w:rPr>
            </w:pPr>
            <w:r>
              <w:rPr>
                <w:b/>
                <w:color w:val="0000FF"/>
                <w:sz w:val="36"/>
                <w:szCs w:val="36"/>
              </w:rPr>
              <w:t>15</w:t>
            </w:r>
            <w:r w:rsidR="00494F3D">
              <w:rPr>
                <w:b/>
                <w:color w:val="0000FF"/>
                <w:sz w:val="36"/>
                <w:szCs w:val="36"/>
              </w:rPr>
              <w:t xml:space="preserve"> декабря </w:t>
            </w:r>
            <w:r w:rsidR="008B20BA">
              <w:rPr>
                <w:b/>
                <w:color w:val="0000FF"/>
                <w:sz w:val="36"/>
                <w:szCs w:val="36"/>
              </w:rPr>
              <w:t>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94F3D">
              <w:rPr>
                <w:b/>
                <w:color w:val="000000"/>
                <w:sz w:val="28"/>
                <w:szCs w:val="28"/>
              </w:rPr>
              <w:t>28</w:t>
            </w:r>
            <w:r w:rsidRPr="000B548D">
              <w:rPr>
                <w:b/>
                <w:color w:val="000000"/>
                <w:sz w:val="28"/>
                <w:szCs w:val="28"/>
              </w:rPr>
              <w:t xml:space="preserve"> (</w:t>
            </w:r>
            <w:r w:rsidR="00494F3D">
              <w:rPr>
                <w:b/>
                <w:color w:val="000000"/>
                <w:sz w:val="28"/>
                <w:szCs w:val="28"/>
              </w:rPr>
              <w:t>72</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E8156D" w:rsidP="00DC7715">
            <w:pPr>
              <w:jc w:val="center"/>
              <w:rPr>
                <w:b/>
                <w:color w:val="000000"/>
                <w:sz w:val="28"/>
                <w:szCs w:val="28"/>
              </w:rPr>
            </w:pPr>
            <w:r>
              <w:rPr>
                <w:b/>
                <w:color w:val="000000"/>
                <w:sz w:val="28"/>
                <w:szCs w:val="28"/>
              </w:rPr>
              <w:t>15</w:t>
            </w:r>
            <w:r w:rsidR="00494F3D">
              <w:rPr>
                <w:b/>
                <w:color w:val="000000"/>
                <w:sz w:val="28"/>
                <w:szCs w:val="28"/>
              </w:rPr>
              <w:t xml:space="preserve"> декабря</w:t>
            </w:r>
            <w:r w:rsidR="008B20BA" w:rsidRPr="000B548D">
              <w:rPr>
                <w:b/>
                <w:color w:val="000000"/>
                <w:sz w:val="28"/>
                <w:szCs w:val="28"/>
              </w:rPr>
              <w:t xml:space="preserve">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726C5B">
      <w:pPr>
        <w:spacing w:line="360" w:lineRule="auto"/>
        <w:ind w:firstLine="709"/>
        <w:jc w:val="both"/>
        <w:rPr>
          <w:b/>
          <w:sz w:val="28"/>
          <w:szCs w:val="28"/>
        </w:rPr>
      </w:pPr>
      <w:proofErr w:type="spellStart"/>
      <w:r w:rsidRPr="00F043CB">
        <w:rPr>
          <w:b/>
          <w:sz w:val="28"/>
          <w:szCs w:val="28"/>
        </w:rPr>
        <w:t>Кикнурского</w:t>
      </w:r>
      <w:proofErr w:type="spellEnd"/>
      <w:r w:rsidRPr="00F043CB">
        <w:rPr>
          <w:b/>
          <w:sz w:val="28"/>
          <w:szCs w:val="28"/>
        </w:rPr>
        <w:t xml:space="preserve">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043CB" w:rsidRPr="00384C0B" w:rsidRDefault="00F043CB" w:rsidP="00377B44">
      <w:pPr>
        <w:spacing w:line="360" w:lineRule="auto"/>
        <w:ind w:firstLine="709"/>
        <w:jc w:val="both"/>
        <w:rPr>
          <w:sz w:val="28"/>
          <w:szCs w:val="28"/>
        </w:rPr>
      </w:pPr>
      <w:r w:rsidRPr="00F043CB">
        <w:rPr>
          <w:sz w:val="28"/>
          <w:szCs w:val="28"/>
        </w:rPr>
        <w:t>1.</w:t>
      </w:r>
      <w:r w:rsidRPr="00F043CB">
        <w:rPr>
          <w:sz w:val="28"/>
          <w:szCs w:val="28"/>
        </w:rPr>
        <w:tab/>
      </w:r>
      <w:r w:rsidRPr="00384C0B">
        <w:rPr>
          <w:sz w:val="28"/>
          <w:szCs w:val="28"/>
        </w:rPr>
        <w:t xml:space="preserve">Постановление администрации </w:t>
      </w:r>
      <w:proofErr w:type="spellStart"/>
      <w:r w:rsidRPr="00384C0B">
        <w:rPr>
          <w:sz w:val="28"/>
          <w:szCs w:val="28"/>
        </w:rPr>
        <w:t>Кикнурского</w:t>
      </w:r>
      <w:proofErr w:type="spellEnd"/>
      <w:r w:rsidRPr="00384C0B">
        <w:rPr>
          <w:sz w:val="28"/>
          <w:szCs w:val="28"/>
        </w:rPr>
        <w:t xml:space="preserve"> муниципал</w:t>
      </w:r>
      <w:r w:rsidR="00726C5B" w:rsidRPr="00384C0B">
        <w:rPr>
          <w:sz w:val="28"/>
          <w:szCs w:val="28"/>
        </w:rPr>
        <w:t>ьного округа от 06.12.2022 № 748</w:t>
      </w:r>
      <w:r w:rsidRPr="00384C0B">
        <w:rPr>
          <w:sz w:val="28"/>
          <w:szCs w:val="28"/>
        </w:rPr>
        <w:t xml:space="preserve"> «</w:t>
      </w:r>
      <w:r w:rsidR="00DA60C2" w:rsidRPr="00384C0B">
        <w:rPr>
          <w:sz w:val="28"/>
          <w:szCs w:val="28"/>
        </w:rPr>
        <w:t xml:space="preserve">О комиссии администрации </w:t>
      </w:r>
      <w:proofErr w:type="spellStart"/>
      <w:r w:rsidR="00DA60C2" w:rsidRPr="00384C0B">
        <w:rPr>
          <w:sz w:val="28"/>
          <w:szCs w:val="28"/>
        </w:rPr>
        <w:t>Ки</w:t>
      </w:r>
      <w:r w:rsidR="00DA60C2" w:rsidRPr="00384C0B">
        <w:rPr>
          <w:sz w:val="28"/>
          <w:szCs w:val="28"/>
        </w:rPr>
        <w:t>кнурского</w:t>
      </w:r>
      <w:proofErr w:type="spellEnd"/>
      <w:r w:rsidR="00DA60C2" w:rsidRPr="00384C0B">
        <w:rPr>
          <w:sz w:val="28"/>
          <w:szCs w:val="28"/>
        </w:rPr>
        <w:t xml:space="preserve"> муниципального округа </w:t>
      </w:r>
      <w:r w:rsidR="00DA60C2" w:rsidRPr="00384C0B">
        <w:rPr>
          <w:sz w:val="28"/>
          <w:szCs w:val="28"/>
        </w:rPr>
        <w:t>по соблюдению тре</w:t>
      </w:r>
      <w:r w:rsidR="00377B44">
        <w:rPr>
          <w:sz w:val="28"/>
          <w:szCs w:val="28"/>
        </w:rPr>
        <w:t xml:space="preserve">бований к служебному поведению </w:t>
      </w:r>
      <w:r w:rsidR="00DA60C2" w:rsidRPr="00384C0B">
        <w:rPr>
          <w:sz w:val="28"/>
          <w:szCs w:val="28"/>
        </w:rPr>
        <w:t xml:space="preserve">муниципальных служащих и урегулированию конфликта </w:t>
      </w:r>
      <w:proofErr w:type="gramStart"/>
      <w:r w:rsidR="00DA60C2" w:rsidRPr="00384C0B">
        <w:rPr>
          <w:sz w:val="28"/>
          <w:szCs w:val="28"/>
        </w:rPr>
        <w:t>интересов</w:t>
      </w:r>
      <w:r w:rsidR="00377B44">
        <w:rPr>
          <w:sz w:val="28"/>
          <w:szCs w:val="28"/>
        </w:rPr>
        <w:t>»…</w:t>
      </w:r>
      <w:proofErr w:type="gramEnd"/>
      <w:r w:rsidR="00377B44">
        <w:rPr>
          <w:sz w:val="28"/>
          <w:szCs w:val="28"/>
        </w:rPr>
        <w:t>……… ……….…….…………………4</w:t>
      </w:r>
    </w:p>
    <w:p w:rsidR="00F043CB" w:rsidRPr="00384C0B" w:rsidRDefault="00F043CB" w:rsidP="00546663">
      <w:pPr>
        <w:spacing w:line="360" w:lineRule="auto"/>
        <w:ind w:firstLine="709"/>
        <w:jc w:val="both"/>
        <w:rPr>
          <w:sz w:val="28"/>
          <w:szCs w:val="28"/>
        </w:rPr>
      </w:pPr>
      <w:r w:rsidRPr="00384C0B">
        <w:rPr>
          <w:sz w:val="28"/>
          <w:szCs w:val="28"/>
        </w:rPr>
        <w:t>2.</w:t>
      </w:r>
      <w:r w:rsidRPr="00384C0B">
        <w:rPr>
          <w:sz w:val="28"/>
          <w:szCs w:val="28"/>
        </w:rPr>
        <w:tab/>
        <w:t xml:space="preserve">Постановление администрации </w:t>
      </w:r>
      <w:proofErr w:type="spellStart"/>
      <w:r w:rsidRPr="00384C0B">
        <w:rPr>
          <w:sz w:val="28"/>
          <w:szCs w:val="28"/>
        </w:rPr>
        <w:t>Кикнурского</w:t>
      </w:r>
      <w:proofErr w:type="spellEnd"/>
      <w:r w:rsidRPr="00384C0B">
        <w:rPr>
          <w:sz w:val="28"/>
          <w:szCs w:val="28"/>
        </w:rPr>
        <w:t xml:space="preserve"> муниципал</w:t>
      </w:r>
      <w:r w:rsidR="00546663" w:rsidRPr="00384C0B">
        <w:rPr>
          <w:sz w:val="28"/>
          <w:szCs w:val="28"/>
        </w:rPr>
        <w:t>ьного округа от 07.12.2022 № 749</w:t>
      </w:r>
      <w:r w:rsidRPr="00384C0B">
        <w:rPr>
          <w:sz w:val="28"/>
          <w:szCs w:val="28"/>
        </w:rPr>
        <w:t xml:space="preserve"> </w:t>
      </w:r>
      <w:r w:rsidR="00546663" w:rsidRPr="00384C0B">
        <w:rPr>
          <w:sz w:val="28"/>
          <w:szCs w:val="28"/>
        </w:rPr>
        <w:t>«</w:t>
      </w:r>
      <w:r w:rsidR="00546663" w:rsidRPr="00384C0B">
        <w:rPr>
          <w:sz w:val="28"/>
          <w:szCs w:val="28"/>
        </w:rPr>
        <w:t>О внесении изменений и дополнени</w:t>
      </w:r>
      <w:r w:rsidR="00546663" w:rsidRPr="00384C0B">
        <w:rPr>
          <w:sz w:val="28"/>
          <w:szCs w:val="28"/>
        </w:rPr>
        <w:t xml:space="preserve">й в постановление администрации </w:t>
      </w:r>
      <w:proofErr w:type="spellStart"/>
      <w:r w:rsidR="00546663" w:rsidRPr="00384C0B">
        <w:rPr>
          <w:sz w:val="28"/>
          <w:szCs w:val="28"/>
        </w:rPr>
        <w:t>Кикнурского</w:t>
      </w:r>
      <w:proofErr w:type="spellEnd"/>
      <w:r w:rsidR="00546663" w:rsidRPr="00384C0B">
        <w:rPr>
          <w:sz w:val="28"/>
          <w:szCs w:val="28"/>
        </w:rPr>
        <w:t xml:space="preserve"> муниципально</w:t>
      </w:r>
      <w:r w:rsidR="00546663" w:rsidRPr="00384C0B">
        <w:rPr>
          <w:sz w:val="28"/>
          <w:szCs w:val="28"/>
        </w:rPr>
        <w:t xml:space="preserve">го округа Кировской области </w:t>
      </w:r>
      <w:r w:rsidR="00546663" w:rsidRPr="00384C0B">
        <w:rPr>
          <w:sz w:val="28"/>
          <w:szCs w:val="28"/>
        </w:rPr>
        <w:t>от 14.10.2022 № 632</w:t>
      </w:r>
      <w:r w:rsidR="00546663" w:rsidRPr="00384C0B">
        <w:rPr>
          <w:sz w:val="28"/>
          <w:szCs w:val="28"/>
        </w:rPr>
        <w:t>» …</w:t>
      </w:r>
      <w:r w:rsidRPr="00384C0B">
        <w:rPr>
          <w:sz w:val="28"/>
          <w:szCs w:val="28"/>
        </w:rPr>
        <w:t>…………</w:t>
      </w:r>
      <w:proofErr w:type="gramStart"/>
      <w:r w:rsidRPr="00384C0B">
        <w:rPr>
          <w:sz w:val="28"/>
          <w:szCs w:val="28"/>
        </w:rPr>
        <w:t>…….</w:t>
      </w:r>
      <w:proofErr w:type="gramEnd"/>
      <w:r w:rsidRPr="00384C0B">
        <w:rPr>
          <w:sz w:val="28"/>
          <w:szCs w:val="28"/>
        </w:rPr>
        <w:t>.……</w:t>
      </w:r>
      <w:r w:rsidR="00377B44">
        <w:rPr>
          <w:sz w:val="28"/>
          <w:szCs w:val="28"/>
        </w:rPr>
        <w:t>…………………………………………24</w:t>
      </w:r>
    </w:p>
    <w:p w:rsidR="00F043CB" w:rsidRPr="00384C0B" w:rsidRDefault="00F043CB" w:rsidP="00F043CB">
      <w:pPr>
        <w:spacing w:line="360" w:lineRule="auto"/>
        <w:ind w:firstLine="709"/>
        <w:jc w:val="both"/>
        <w:rPr>
          <w:sz w:val="28"/>
          <w:szCs w:val="28"/>
        </w:rPr>
      </w:pPr>
      <w:r w:rsidRPr="00384C0B">
        <w:rPr>
          <w:sz w:val="28"/>
          <w:szCs w:val="28"/>
        </w:rPr>
        <w:t xml:space="preserve">3.  Постановление администрации </w:t>
      </w:r>
      <w:proofErr w:type="spellStart"/>
      <w:r w:rsidRPr="00384C0B">
        <w:rPr>
          <w:sz w:val="28"/>
          <w:szCs w:val="28"/>
        </w:rPr>
        <w:t>Кикнурского</w:t>
      </w:r>
      <w:proofErr w:type="spellEnd"/>
      <w:r w:rsidRPr="00384C0B">
        <w:rPr>
          <w:sz w:val="28"/>
          <w:szCs w:val="28"/>
        </w:rPr>
        <w:t xml:space="preserve"> муниципал</w:t>
      </w:r>
      <w:r w:rsidR="00546663" w:rsidRPr="00384C0B">
        <w:rPr>
          <w:sz w:val="28"/>
          <w:szCs w:val="28"/>
        </w:rPr>
        <w:t>ьного округа от 09.12.2022 № 762</w:t>
      </w:r>
      <w:r w:rsidRPr="00384C0B">
        <w:rPr>
          <w:sz w:val="28"/>
          <w:szCs w:val="28"/>
        </w:rPr>
        <w:t xml:space="preserve"> </w:t>
      </w:r>
      <w:r w:rsidR="00546663" w:rsidRPr="00384C0B">
        <w:rPr>
          <w:sz w:val="28"/>
          <w:szCs w:val="28"/>
        </w:rPr>
        <w:t xml:space="preserve">«О признании утратившими силу постановлений администрации </w:t>
      </w:r>
      <w:proofErr w:type="spellStart"/>
      <w:r w:rsidR="00546663" w:rsidRPr="00384C0B">
        <w:rPr>
          <w:sz w:val="28"/>
          <w:szCs w:val="28"/>
        </w:rPr>
        <w:t>Кикнурского</w:t>
      </w:r>
      <w:proofErr w:type="spellEnd"/>
      <w:r w:rsidR="00546663" w:rsidRPr="00384C0B">
        <w:rPr>
          <w:sz w:val="28"/>
          <w:szCs w:val="28"/>
        </w:rPr>
        <w:t xml:space="preserve"> района Кировской области» …</w:t>
      </w:r>
      <w:r w:rsidRPr="00384C0B">
        <w:rPr>
          <w:sz w:val="28"/>
          <w:szCs w:val="28"/>
        </w:rPr>
        <w:t>………………………………………………………………</w:t>
      </w:r>
      <w:r w:rsidR="00377B44">
        <w:rPr>
          <w:sz w:val="28"/>
          <w:szCs w:val="28"/>
        </w:rPr>
        <w:t>………………</w:t>
      </w:r>
      <w:proofErr w:type="gramStart"/>
      <w:r w:rsidR="00377B44">
        <w:rPr>
          <w:sz w:val="28"/>
          <w:szCs w:val="28"/>
        </w:rPr>
        <w:t>…….</w:t>
      </w:r>
      <w:proofErr w:type="gramEnd"/>
      <w:r w:rsidR="00377B44">
        <w:rPr>
          <w:sz w:val="28"/>
          <w:szCs w:val="28"/>
        </w:rPr>
        <w:t>.26</w:t>
      </w:r>
    </w:p>
    <w:p w:rsidR="00F043CB" w:rsidRPr="00F043CB" w:rsidRDefault="00F043CB" w:rsidP="00675132">
      <w:pPr>
        <w:spacing w:line="360" w:lineRule="auto"/>
        <w:ind w:firstLine="709"/>
        <w:rPr>
          <w:sz w:val="28"/>
          <w:szCs w:val="28"/>
        </w:rPr>
      </w:pPr>
      <w:r w:rsidRPr="00F043CB">
        <w:rPr>
          <w:sz w:val="28"/>
          <w:szCs w:val="28"/>
        </w:rPr>
        <w:t xml:space="preserve">4.  Постановление администрации </w:t>
      </w:r>
      <w:proofErr w:type="spellStart"/>
      <w:r w:rsidRPr="00F043CB">
        <w:rPr>
          <w:sz w:val="28"/>
          <w:szCs w:val="28"/>
        </w:rPr>
        <w:t>Кикнурского</w:t>
      </w:r>
      <w:proofErr w:type="spellEnd"/>
      <w:r w:rsidRPr="00F043CB">
        <w:rPr>
          <w:sz w:val="28"/>
          <w:szCs w:val="28"/>
        </w:rPr>
        <w:t xml:space="preserve"> муниципал</w:t>
      </w:r>
      <w:r w:rsidR="00675132">
        <w:rPr>
          <w:sz w:val="28"/>
          <w:szCs w:val="28"/>
        </w:rPr>
        <w:t>ьного округа от 12.12.2022 № 766</w:t>
      </w:r>
      <w:r w:rsidRPr="00F043CB">
        <w:rPr>
          <w:sz w:val="28"/>
          <w:szCs w:val="28"/>
        </w:rPr>
        <w:t xml:space="preserve"> «</w:t>
      </w:r>
      <w:r w:rsidR="00675132" w:rsidRPr="00675132">
        <w:rPr>
          <w:sz w:val="28"/>
          <w:szCs w:val="28"/>
        </w:rPr>
        <w:t>О внесении изменений в постанов</w:t>
      </w:r>
      <w:r w:rsidR="00675132">
        <w:rPr>
          <w:sz w:val="28"/>
          <w:szCs w:val="28"/>
        </w:rPr>
        <w:t xml:space="preserve">ление администрации </w:t>
      </w:r>
      <w:proofErr w:type="spellStart"/>
      <w:r w:rsidR="00675132">
        <w:rPr>
          <w:sz w:val="28"/>
          <w:szCs w:val="28"/>
        </w:rPr>
        <w:t>Кикнурского</w:t>
      </w:r>
      <w:proofErr w:type="spellEnd"/>
      <w:r w:rsidR="00675132">
        <w:rPr>
          <w:sz w:val="28"/>
          <w:szCs w:val="28"/>
        </w:rPr>
        <w:t xml:space="preserve"> </w:t>
      </w:r>
      <w:r w:rsidR="00675132" w:rsidRPr="00675132">
        <w:rPr>
          <w:sz w:val="28"/>
          <w:szCs w:val="28"/>
        </w:rPr>
        <w:t xml:space="preserve">муниципального района от 14.10.2020 № </w:t>
      </w:r>
      <w:proofErr w:type="gramStart"/>
      <w:r w:rsidR="00675132" w:rsidRPr="00675132">
        <w:rPr>
          <w:sz w:val="28"/>
          <w:szCs w:val="28"/>
        </w:rPr>
        <w:t>270</w:t>
      </w:r>
      <w:r w:rsidRPr="00F043CB">
        <w:rPr>
          <w:sz w:val="28"/>
          <w:szCs w:val="28"/>
        </w:rPr>
        <w:t>»…</w:t>
      </w:r>
      <w:proofErr w:type="gramEnd"/>
      <w:r w:rsidRPr="00F043CB">
        <w:rPr>
          <w:sz w:val="28"/>
          <w:szCs w:val="28"/>
        </w:rPr>
        <w:t>……………</w:t>
      </w:r>
      <w:r w:rsidR="00377B44">
        <w:rPr>
          <w:sz w:val="28"/>
          <w:szCs w:val="28"/>
        </w:rPr>
        <w:t>…….28</w:t>
      </w:r>
    </w:p>
    <w:p w:rsidR="00675132" w:rsidRPr="00675132" w:rsidRDefault="00324D88" w:rsidP="00675132">
      <w:pPr>
        <w:spacing w:line="360" w:lineRule="auto"/>
        <w:ind w:firstLine="709"/>
        <w:rPr>
          <w:sz w:val="28"/>
          <w:szCs w:val="28"/>
        </w:rPr>
      </w:pPr>
      <w:r>
        <w:rPr>
          <w:sz w:val="28"/>
          <w:szCs w:val="28"/>
        </w:rPr>
        <w:lastRenderedPageBreak/>
        <w:t>5</w:t>
      </w:r>
      <w:r w:rsidRPr="00324D88">
        <w:rPr>
          <w:sz w:val="28"/>
          <w:szCs w:val="28"/>
        </w:rPr>
        <w:t xml:space="preserve">.  Постановление администрации </w:t>
      </w:r>
      <w:proofErr w:type="spellStart"/>
      <w:r w:rsidRPr="00324D88">
        <w:rPr>
          <w:sz w:val="28"/>
          <w:szCs w:val="28"/>
        </w:rPr>
        <w:t>Кикнурского</w:t>
      </w:r>
      <w:proofErr w:type="spellEnd"/>
      <w:r w:rsidRPr="00324D88">
        <w:rPr>
          <w:sz w:val="28"/>
          <w:szCs w:val="28"/>
        </w:rPr>
        <w:t xml:space="preserve"> муниципал</w:t>
      </w:r>
      <w:r w:rsidR="00675132">
        <w:rPr>
          <w:sz w:val="28"/>
          <w:szCs w:val="28"/>
        </w:rPr>
        <w:t>ьного округа от 15.12</w:t>
      </w:r>
      <w:r>
        <w:rPr>
          <w:sz w:val="28"/>
          <w:szCs w:val="28"/>
        </w:rPr>
        <w:t xml:space="preserve">.2022 № </w:t>
      </w:r>
      <w:r w:rsidR="00675132">
        <w:rPr>
          <w:sz w:val="28"/>
          <w:szCs w:val="28"/>
        </w:rPr>
        <w:t>776</w:t>
      </w:r>
      <w:r w:rsidRPr="00324D88">
        <w:rPr>
          <w:sz w:val="28"/>
          <w:szCs w:val="28"/>
        </w:rPr>
        <w:t xml:space="preserve"> «</w:t>
      </w:r>
      <w:r w:rsidR="00675132" w:rsidRPr="00675132">
        <w:rPr>
          <w:sz w:val="28"/>
          <w:szCs w:val="28"/>
        </w:rPr>
        <w:t>О внесении изменений и дополнени</w:t>
      </w:r>
      <w:r w:rsidR="00675132">
        <w:rPr>
          <w:sz w:val="28"/>
          <w:szCs w:val="28"/>
        </w:rPr>
        <w:t xml:space="preserve">й в постановление администрации </w:t>
      </w:r>
      <w:proofErr w:type="spellStart"/>
      <w:r w:rsidR="00675132" w:rsidRPr="00675132">
        <w:rPr>
          <w:sz w:val="28"/>
          <w:szCs w:val="28"/>
        </w:rPr>
        <w:t>Кикнурского</w:t>
      </w:r>
      <w:proofErr w:type="spellEnd"/>
      <w:r w:rsidR="00675132" w:rsidRPr="00675132">
        <w:rPr>
          <w:sz w:val="28"/>
          <w:szCs w:val="28"/>
        </w:rPr>
        <w:t xml:space="preserve"> муниципального округа Кировской области</w:t>
      </w:r>
    </w:p>
    <w:p w:rsidR="00324D88" w:rsidRPr="00324D88" w:rsidRDefault="00675132" w:rsidP="00324D88">
      <w:pPr>
        <w:spacing w:line="360" w:lineRule="auto"/>
        <w:rPr>
          <w:sz w:val="28"/>
          <w:szCs w:val="28"/>
        </w:rPr>
      </w:pPr>
      <w:r w:rsidRPr="00675132">
        <w:rPr>
          <w:sz w:val="28"/>
          <w:szCs w:val="28"/>
        </w:rPr>
        <w:t xml:space="preserve">от 22.09.2021 № </w:t>
      </w:r>
      <w:proofErr w:type="gramStart"/>
      <w:r w:rsidRPr="00675132">
        <w:rPr>
          <w:sz w:val="28"/>
          <w:szCs w:val="28"/>
        </w:rPr>
        <w:t>642</w:t>
      </w:r>
      <w:r w:rsidR="00324D88" w:rsidRPr="00324D88">
        <w:rPr>
          <w:sz w:val="28"/>
          <w:szCs w:val="28"/>
        </w:rPr>
        <w:t>»…</w:t>
      </w:r>
      <w:proofErr w:type="gramEnd"/>
      <w:r w:rsidR="00324D88" w:rsidRPr="00324D88">
        <w:rPr>
          <w:sz w:val="28"/>
          <w:szCs w:val="28"/>
        </w:rPr>
        <w:t>………………………………………………</w:t>
      </w:r>
      <w:r w:rsidR="00377B44">
        <w:rPr>
          <w:sz w:val="28"/>
          <w:szCs w:val="28"/>
        </w:rPr>
        <w:t>…………..</w:t>
      </w:r>
      <w:r w:rsidR="00324D88" w:rsidRPr="00324D88">
        <w:rPr>
          <w:sz w:val="28"/>
          <w:szCs w:val="28"/>
        </w:rPr>
        <w:t>…</w:t>
      </w:r>
      <w:r w:rsidR="00377B44">
        <w:rPr>
          <w:sz w:val="28"/>
          <w:szCs w:val="28"/>
        </w:rPr>
        <w:t>34</w:t>
      </w:r>
    </w:p>
    <w:p w:rsidR="00030C46" w:rsidRPr="0064157C" w:rsidRDefault="00030C46" w:rsidP="00030C46">
      <w:pPr>
        <w:pStyle w:val="a3"/>
        <w:numPr>
          <w:ilvl w:val="0"/>
          <w:numId w:val="2"/>
        </w:numPr>
        <w:spacing w:before="100" w:beforeAutospacing="1" w:after="100" w:afterAutospacing="1"/>
        <w:rPr>
          <w:sz w:val="28"/>
          <w:szCs w:val="28"/>
        </w:rPr>
      </w:pPr>
      <w:r w:rsidRPr="0064157C">
        <w:rPr>
          <w:b/>
          <w:bCs/>
          <w:sz w:val="28"/>
          <w:szCs w:val="28"/>
        </w:rPr>
        <w:t>Иная официальная информация</w:t>
      </w:r>
    </w:p>
    <w:p w:rsidR="00030C46" w:rsidRDefault="00030C46" w:rsidP="00030C46">
      <w:pPr>
        <w:pStyle w:val="a3"/>
        <w:numPr>
          <w:ilvl w:val="0"/>
          <w:numId w:val="3"/>
        </w:numPr>
        <w:spacing w:before="100" w:beforeAutospacing="1" w:after="100" w:afterAutospacing="1"/>
        <w:rPr>
          <w:bCs/>
          <w:sz w:val="28"/>
          <w:szCs w:val="28"/>
        </w:rPr>
      </w:pPr>
      <w:r w:rsidRPr="00030C46">
        <w:rPr>
          <w:bCs/>
          <w:sz w:val="28"/>
          <w:szCs w:val="28"/>
        </w:rPr>
        <w:t>ИЗВЕЩЕНИЕ О СОГЛАСОВАНИИ ПРОЕКТА МЕЖЕВАНИЯ И МЕСТОПОЛОЖЕНИЯ ГРАНИЦ ЗЕМЕЛЬНЫХ УЧАСТКОВ</w:t>
      </w:r>
      <w:r>
        <w:rPr>
          <w:bCs/>
          <w:sz w:val="28"/>
          <w:szCs w:val="28"/>
        </w:rPr>
        <w:t>…</w:t>
      </w:r>
      <w:proofErr w:type="gramStart"/>
      <w:r w:rsidR="00384C0B">
        <w:rPr>
          <w:bCs/>
          <w:sz w:val="28"/>
          <w:szCs w:val="28"/>
        </w:rPr>
        <w:t>…</w:t>
      </w:r>
      <w:r w:rsidR="00377B44">
        <w:rPr>
          <w:bCs/>
          <w:sz w:val="28"/>
          <w:szCs w:val="28"/>
        </w:rPr>
        <w:t>….</w:t>
      </w:r>
      <w:proofErr w:type="gramEnd"/>
      <w:r w:rsidR="00377B44">
        <w:rPr>
          <w:bCs/>
          <w:sz w:val="28"/>
          <w:szCs w:val="28"/>
        </w:rPr>
        <w:t>36</w:t>
      </w:r>
    </w:p>
    <w:p w:rsidR="002C4BD3" w:rsidRDefault="002C4BD3" w:rsidP="009E08FB">
      <w:pPr>
        <w:spacing w:line="360" w:lineRule="auto"/>
        <w:jc w:val="both"/>
        <w:rPr>
          <w:sz w:val="28"/>
          <w:szCs w:val="28"/>
        </w:rPr>
      </w:pPr>
      <w:r>
        <w:rPr>
          <w:sz w:val="28"/>
          <w:szCs w:val="28"/>
        </w:rPr>
        <w:br w:type="page"/>
      </w:r>
    </w:p>
    <w:p w:rsidR="00384C0B" w:rsidRDefault="00384C0B" w:rsidP="00030C46">
      <w:pPr>
        <w:pStyle w:val="afa"/>
        <w:spacing w:before="0" w:beforeAutospacing="0" w:after="0" w:afterAutospacing="0"/>
        <w:ind w:right="282"/>
        <w:jc w:val="center"/>
        <w:rPr>
          <w:sz w:val="28"/>
          <w:szCs w:val="28"/>
        </w:rPr>
      </w:pPr>
    </w:p>
    <w:p w:rsidR="00384C0B" w:rsidRPr="00384C0B" w:rsidRDefault="00A04877" w:rsidP="00A04877">
      <w:pPr>
        <w:jc w:val="center"/>
      </w:pPr>
      <w:r>
        <w:rPr>
          <w:b/>
          <w:noProof/>
          <w:sz w:val="28"/>
          <w:szCs w:val="28"/>
        </w:rPr>
        <w:drawing>
          <wp:inline distT="0" distB="0" distL="0" distR="0" wp14:anchorId="5F225BCA" wp14:editId="442838B6">
            <wp:extent cx="572135" cy="720090"/>
            <wp:effectExtent l="0" t="0" r="0" b="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384C0B" w:rsidRDefault="00384C0B" w:rsidP="00384C0B"/>
    <w:p w:rsidR="00384C0B" w:rsidRPr="00384C0B" w:rsidRDefault="00384C0B" w:rsidP="00384C0B"/>
    <w:p w:rsidR="00384C0B" w:rsidRDefault="00384C0B" w:rsidP="00384C0B">
      <w:pPr>
        <w:jc w:val="center"/>
        <w:rPr>
          <w:b/>
          <w:sz w:val="28"/>
          <w:szCs w:val="28"/>
        </w:rPr>
      </w:pPr>
      <w:r>
        <w:tab/>
      </w:r>
    </w:p>
    <w:p w:rsidR="00384C0B" w:rsidRDefault="00384C0B" w:rsidP="00384C0B">
      <w:pPr>
        <w:jc w:val="center"/>
        <w:rPr>
          <w:b/>
          <w:sz w:val="28"/>
          <w:szCs w:val="28"/>
        </w:rPr>
      </w:pPr>
      <w:r>
        <w:rPr>
          <w:b/>
          <w:sz w:val="28"/>
          <w:szCs w:val="28"/>
        </w:rPr>
        <w:t xml:space="preserve">АДМИНИСТРАЦИЯ КИКНУРСКОГО </w:t>
      </w:r>
    </w:p>
    <w:p w:rsidR="00384C0B" w:rsidRDefault="00384C0B" w:rsidP="00384C0B">
      <w:pPr>
        <w:jc w:val="center"/>
        <w:rPr>
          <w:b/>
          <w:sz w:val="28"/>
          <w:szCs w:val="28"/>
        </w:rPr>
      </w:pPr>
      <w:r>
        <w:rPr>
          <w:b/>
          <w:sz w:val="28"/>
          <w:szCs w:val="28"/>
        </w:rPr>
        <w:t>МУНИЦИПАЛЬНОГО ОКРУГА</w:t>
      </w:r>
    </w:p>
    <w:p w:rsidR="00384C0B" w:rsidRDefault="00384C0B" w:rsidP="00384C0B">
      <w:pPr>
        <w:jc w:val="center"/>
        <w:rPr>
          <w:b/>
          <w:sz w:val="28"/>
          <w:szCs w:val="28"/>
        </w:rPr>
      </w:pPr>
      <w:r>
        <w:rPr>
          <w:b/>
          <w:sz w:val="28"/>
          <w:szCs w:val="28"/>
        </w:rPr>
        <w:t xml:space="preserve"> КИРОВСКОЙ ОБЛАСТИ</w:t>
      </w:r>
    </w:p>
    <w:p w:rsidR="00384C0B" w:rsidRDefault="00384C0B" w:rsidP="00384C0B">
      <w:pPr>
        <w:jc w:val="center"/>
        <w:rPr>
          <w:b/>
          <w:sz w:val="28"/>
          <w:szCs w:val="28"/>
        </w:rPr>
      </w:pPr>
    </w:p>
    <w:p w:rsidR="00384C0B" w:rsidRPr="00A451F5" w:rsidRDefault="00384C0B" w:rsidP="00384C0B">
      <w:pPr>
        <w:jc w:val="center"/>
        <w:rPr>
          <w:b/>
          <w:sz w:val="32"/>
          <w:szCs w:val="32"/>
        </w:rPr>
      </w:pPr>
      <w:r w:rsidRPr="00A451F5">
        <w:rPr>
          <w:b/>
          <w:sz w:val="32"/>
          <w:szCs w:val="32"/>
        </w:rPr>
        <w:t>ПОСТАНОВЛЕНИЕ</w:t>
      </w:r>
    </w:p>
    <w:p w:rsidR="00384C0B" w:rsidRDefault="00384C0B" w:rsidP="00384C0B">
      <w:pPr>
        <w:jc w:val="center"/>
        <w:rPr>
          <w:b/>
          <w:sz w:val="28"/>
          <w:szCs w:val="28"/>
        </w:rPr>
      </w:pPr>
    </w:p>
    <w:p w:rsidR="00384C0B" w:rsidRPr="007B63C6" w:rsidRDefault="00384C0B" w:rsidP="00384C0B">
      <w:pPr>
        <w:jc w:val="both"/>
        <w:rPr>
          <w:sz w:val="28"/>
          <w:szCs w:val="28"/>
          <w:u w:val="single"/>
        </w:rPr>
      </w:pPr>
      <w:r>
        <w:rPr>
          <w:sz w:val="28"/>
          <w:szCs w:val="28"/>
          <w:u w:val="single"/>
        </w:rPr>
        <w:t>06.12.2022</w:t>
      </w:r>
      <w:r>
        <w:rPr>
          <w:sz w:val="28"/>
          <w:szCs w:val="28"/>
        </w:rPr>
        <w:t xml:space="preserve">                                                                                             № </w:t>
      </w:r>
      <w:r>
        <w:rPr>
          <w:sz w:val="28"/>
          <w:szCs w:val="28"/>
          <w:u w:val="single"/>
        </w:rPr>
        <w:t>748</w:t>
      </w:r>
    </w:p>
    <w:p w:rsidR="00384C0B" w:rsidRDefault="00384C0B" w:rsidP="00384C0B">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p w:rsidR="00384C0B" w:rsidRDefault="00384C0B" w:rsidP="00384C0B">
      <w:pPr>
        <w:shd w:val="clear" w:color="auto" w:fill="FFFFFF"/>
        <w:ind w:right="45"/>
        <w:jc w:val="center"/>
      </w:pPr>
    </w:p>
    <w:p w:rsidR="00384C0B" w:rsidRPr="002248B4" w:rsidRDefault="00384C0B" w:rsidP="00384C0B">
      <w:pPr>
        <w:spacing w:before="480"/>
        <w:jc w:val="center"/>
        <w:rPr>
          <w:i/>
          <w:sz w:val="28"/>
          <w:szCs w:val="28"/>
          <w:vertAlign w:val="superscript"/>
        </w:rPr>
      </w:pPr>
      <w:r w:rsidRPr="0001296A">
        <w:rPr>
          <w:b/>
          <w:sz w:val="28"/>
          <w:szCs w:val="28"/>
        </w:rPr>
        <w:t>О</w:t>
      </w:r>
      <w:r>
        <w:rPr>
          <w:b/>
          <w:sz w:val="28"/>
          <w:szCs w:val="28"/>
        </w:rPr>
        <w:t xml:space="preserve"> </w:t>
      </w:r>
      <w:r w:rsidRPr="0001296A">
        <w:rPr>
          <w:b/>
          <w:sz w:val="28"/>
          <w:szCs w:val="28"/>
        </w:rPr>
        <w:t>комиссии администрации</w:t>
      </w:r>
      <w:r>
        <w:rPr>
          <w:sz w:val="28"/>
          <w:szCs w:val="28"/>
        </w:rPr>
        <w:t xml:space="preserve"> </w:t>
      </w:r>
      <w:proofErr w:type="spellStart"/>
      <w:r w:rsidRPr="00790764">
        <w:rPr>
          <w:b/>
          <w:sz w:val="28"/>
          <w:szCs w:val="28"/>
        </w:rPr>
        <w:t>Кикнурского</w:t>
      </w:r>
      <w:proofErr w:type="spellEnd"/>
      <w:r w:rsidRPr="00790764">
        <w:rPr>
          <w:b/>
          <w:sz w:val="28"/>
          <w:szCs w:val="28"/>
        </w:rPr>
        <w:t xml:space="preserve"> муниципального округа</w:t>
      </w:r>
    </w:p>
    <w:p w:rsidR="00384C0B" w:rsidRDefault="00384C0B" w:rsidP="00384C0B">
      <w:pPr>
        <w:jc w:val="center"/>
        <w:rPr>
          <w:b/>
          <w:sz w:val="28"/>
          <w:szCs w:val="28"/>
        </w:rPr>
      </w:pPr>
      <w:r w:rsidRPr="0001296A">
        <w:rPr>
          <w:b/>
          <w:sz w:val="28"/>
          <w:szCs w:val="28"/>
        </w:rPr>
        <w:t xml:space="preserve">по соблюдению требований к служебному поведению </w:t>
      </w:r>
    </w:p>
    <w:p w:rsidR="00384C0B" w:rsidRPr="0001296A" w:rsidRDefault="00384C0B" w:rsidP="00384C0B">
      <w:pPr>
        <w:jc w:val="center"/>
        <w:rPr>
          <w:b/>
          <w:sz w:val="28"/>
          <w:szCs w:val="28"/>
        </w:rPr>
      </w:pPr>
      <w:r w:rsidRPr="0001296A">
        <w:rPr>
          <w:b/>
          <w:sz w:val="28"/>
          <w:szCs w:val="28"/>
        </w:rPr>
        <w:t>муниципальных служащих и урегулированию конфликта интересов</w:t>
      </w:r>
    </w:p>
    <w:p w:rsidR="00384C0B" w:rsidRDefault="00384C0B" w:rsidP="00384C0B">
      <w:pPr>
        <w:spacing w:before="480" w:line="276" w:lineRule="auto"/>
        <w:ind w:firstLine="709"/>
        <w:jc w:val="both"/>
        <w:rPr>
          <w:sz w:val="28"/>
          <w:szCs w:val="28"/>
        </w:rPr>
      </w:pPr>
      <w:r w:rsidRPr="00791B50">
        <w:rPr>
          <w:sz w:val="28"/>
          <w:szCs w:val="28"/>
        </w:rPr>
        <w:t xml:space="preserve"> В соответствии с </w:t>
      </w:r>
      <w:r>
        <w:rPr>
          <w:sz w:val="28"/>
          <w:szCs w:val="28"/>
        </w:rPr>
        <w:t>ф</w:t>
      </w:r>
      <w:r w:rsidRPr="00791B50">
        <w:rPr>
          <w:sz w:val="28"/>
          <w:szCs w:val="28"/>
        </w:rPr>
        <w:t>едеральным</w:t>
      </w:r>
      <w:r>
        <w:rPr>
          <w:sz w:val="28"/>
          <w:szCs w:val="28"/>
        </w:rPr>
        <w:t xml:space="preserve">и законами от 25.12.2008 № 273-ФЗ </w:t>
      </w:r>
      <w:r>
        <w:rPr>
          <w:sz w:val="28"/>
          <w:szCs w:val="28"/>
        </w:rPr>
        <w:br/>
        <w:t xml:space="preserve">«О противодействии коррупции», </w:t>
      </w:r>
      <w:r>
        <w:rPr>
          <w:rFonts w:eastAsiaTheme="minorHAnsi"/>
          <w:sz w:val="28"/>
          <w:szCs w:val="28"/>
          <w:lang w:eastAsia="en-US"/>
        </w:rPr>
        <w:t>от 02.03.2007 № 25-ФЗ «О муниципальной службе в Российской Федерации»</w:t>
      </w:r>
      <w:r w:rsidRPr="00447B4C">
        <w:rPr>
          <w:sz w:val="28"/>
          <w:szCs w:val="28"/>
        </w:rPr>
        <w:t xml:space="preserve">, </w:t>
      </w:r>
      <w:r w:rsidRPr="00447B4C">
        <w:rPr>
          <w:rFonts w:eastAsiaTheme="minorHAnsi"/>
          <w:iCs/>
          <w:sz w:val="28"/>
          <w:szCs w:val="28"/>
          <w:lang w:eastAsia="en-US"/>
        </w:rPr>
        <w:t xml:space="preserve">Указом Президента Российской Федерации от 01.07.2010 № 821 «О комиссиях по соблюдению требований </w:t>
      </w:r>
      <w:r>
        <w:rPr>
          <w:rFonts w:eastAsiaTheme="minorHAnsi"/>
          <w:iCs/>
          <w:sz w:val="28"/>
          <w:szCs w:val="28"/>
          <w:lang w:eastAsia="en-US"/>
        </w:rPr>
        <w:br/>
      </w:r>
      <w:r w:rsidRPr="00447B4C">
        <w:rPr>
          <w:rFonts w:eastAsiaTheme="minorHAnsi"/>
          <w:iCs/>
          <w:sz w:val="28"/>
          <w:szCs w:val="28"/>
          <w:lang w:eastAsia="en-US"/>
        </w:rPr>
        <w:t xml:space="preserve">к служебному поведению федеральных государственных служащих </w:t>
      </w:r>
      <w:r>
        <w:rPr>
          <w:rFonts w:eastAsiaTheme="minorHAnsi"/>
          <w:iCs/>
          <w:sz w:val="28"/>
          <w:szCs w:val="28"/>
          <w:lang w:eastAsia="en-US"/>
        </w:rPr>
        <w:br/>
      </w:r>
      <w:r w:rsidRPr="00447B4C">
        <w:rPr>
          <w:rFonts w:eastAsiaTheme="minorHAnsi"/>
          <w:iCs/>
          <w:sz w:val="28"/>
          <w:szCs w:val="28"/>
          <w:lang w:eastAsia="en-US"/>
        </w:rPr>
        <w:t>и урегулированию конфликта интересов»</w:t>
      </w:r>
      <w:r w:rsidRPr="00447B4C">
        <w:rPr>
          <w:sz w:val="28"/>
          <w:szCs w:val="28"/>
        </w:rPr>
        <w:t xml:space="preserve"> </w:t>
      </w:r>
      <w:r>
        <w:rPr>
          <w:sz w:val="28"/>
          <w:szCs w:val="28"/>
        </w:rPr>
        <w:t>администрация</w:t>
      </w:r>
      <w:r>
        <w:rPr>
          <w:rFonts w:eastAsiaTheme="minorHAnsi"/>
          <w:sz w:val="28"/>
          <w:szCs w:val="28"/>
          <w:lang w:eastAsia="en-US"/>
        </w:rPr>
        <w:t xml:space="preserve"> </w:t>
      </w:r>
      <w:proofErr w:type="spellStart"/>
      <w:r>
        <w:rPr>
          <w:sz w:val="28"/>
          <w:szCs w:val="28"/>
        </w:rPr>
        <w:t>Кикнурского</w:t>
      </w:r>
      <w:proofErr w:type="spellEnd"/>
      <w:r>
        <w:rPr>
          <w:sz w:val="28"/>
          <w:szCs w:val="28"/>
        </w:rPr>
        <w:t xml:space="preserve"> муниципального округа ПОСТАНОВЛЯЕТ:</w:t>
      </w:r>
    </w:p>
    <w:p w:rsidR="00384C0B" w:rsidRDefault="00384C0B" w:rsidP="00384C0B">
      <w:pPr>
        <w:spacing w:line="276" w:lineRule="auto"/>
        <w:ind w:firstLine="709"/>
        <w:jc w:val="both"/>
        <w:rPr>
          <w:sz w:val="28"/>
          <w:szCs w:val="28"/>
        </w:rPr>
      </w:pPr>
      <w:r>
        <w:rPr>
          <w:sz w:val="28"/>
          <w:szCs w:val="28"/>
        </w:rPr>
        <w:t xml:space="preserve">1. Создать комиссию администрации </w:t>
      </w:r>
      <w:proofErr w:type="spellStart"/>
      <w:r>
        <w:rPr>
          <w:sz w:val="28"/>
          <w:szCs w:val="28"/>
        </w:rPr>
        <w:t>Кикнурского</w:t>
      </w:r>
      <w:proofErr w:type="spellEnd"/>
      <w:r>
        <w:rPr>
          <w:sz w:val="28"/>
          <w:szCs w:val="28"/>
        </w:rPr>
        <w:t xml:space="preserve"> муниципального округа по соблюдению требований к служебному поведению муниципальных служащих и урегулированию конфликта интересов и утвердить е</w:t>
      </w:r>
      <w:r w:rsidRPr="009504C0">
        <w:rPr>
          <w:sz w:val="28"/>
          <w:szCs w:val="28"/>
        </w:rPr>
        <w:t>е</w:t>
      </w:r>
      <w:r>
        <w:rPr>
          <w:sz w:val="28"/>
          <w:szCs w:val="28"/>
        </w:rPr>
        <w:t xml:space="preserve"> состав согласно приложению № 1.</w:t>
      </w:r>
    </w:p>
    <w:p w:rsidR="00384C0B" w:rsidRDefault="00384C0B" w:rsidP="00384C0B">
      <w:pPr>
        <w:spacing w:line="276" w:lineRule="auto"/>
        <w:ind w:firstLine="709"/>
        <w:jc w:val="both"/>
        <w:rPr>
          <w:sz w:val="28"/>
          <w:szCs w:val="28"/>
        </w:rPr>
      </w:pPr>
      <w:r>
        <w:rPr>
          <w:sz w:val="28"/>
          <w:szCs w:val="28"/>
        </w:rPr>
        <w:t>2</w:t>
      </w:r>
      <w:r w:rsidRPr="002C1433">
        <w:rPr>
          <w:sz w:val="28"/>
          <w:szCs w:val="28"/>
        </w:rPr>
        <w:t>.</w:t>
      </w:r>
      <w:r>
        <w:rPr>
          <w:sz w:val="28"/>
          <w:szCs w:val="28"/>
        </w:rPr>
        <w:t xml:space="preserve"> Утвердить </w:t>
      </w:r>
      <w:r w:rsidRPr="00791B50">
        <w:rPr>
          <w:sz w:val="28"/>
          <w:szCs w:val="28"/>
        </w:rPr>
        <w:t>По</w:t>
      </w:r>
      <w:r>
        <w:rPr>
          <w:sz w:val="28"/>
          <w:szCs w:val="28"/>
        </w:rPr>
        <w:t xml:space="preserve">ложение о комиссии администрации </w:t>
      </w:r>
      <w:proofErr w:type="spellStart"/>
      <w:r>
        <w:rPr>
          <w:sz w:val="28"/>
          <w:szCs w:val="28"/>
        </w:rPr>
        <w:t>Кикнурского</w:t>
      </w:r>
      <w:proofErr w:type="spellEnd"/>
      <w:r>
        <w:rPr>
          <w:sz w:val="28"/>
          <w:szCs w:val="28"/>
        </w:rPr>
        <w:t xml:space="preserve"> муниципального округа по соблюдению требований к служебному поведению муниципальных служащих и урегулированию конфликта интересов </w:t>
      </w:r>
      <w:r w:rsidRPr="002C1433">
        <w:rPr>
          <w:sz w:val="28"/>
          <w:szCs w:val="28"/>
        </w:rPr>
        <w:t>согласно приложению</w:t>
      </w:r>
      <w:r>
        <w:rPr>
          <w:sz w:val="28"/>
          <w:szCs w:val="28"/>
        </w:rPr>
        <w:t xml:space="preserve"> № 2</w:t>
      </w:r>
      <w:r w:rsidRPr="002C1433">
        <w:rPr>
          <w:sz w:val="28"/>
          <w:szCs w:val="28"/>
        </w:rPr>
        <w:t>.</w:t>
      </w:r>
    </w:p>
    <w:p w:rsidR="00384C0B" w:rsidRDefault="00384C0B" w:rsidP="00384C0B">
      <w:pPr>
        <w:spacing w:line="276" w:lineRule="auto"/>
        <w:ind w:firstLine="709"/>
        <w:jc w:val="both"/>
        <w:rPr>
          <w:sz w:val="28"/>
          <w:szCs w:val="28"/>
        </w:rPr>
      </w:pPr>
      <w:r>
        <w:rPr>
          <w:sz w:val="28"/>
          <w:szCs w:val="28"/>
        </w:rPr>
        <w:t>3. Признать утратившими силу:</w:t>
      </w:r>
    </w:p>
    <w:p w:rsidR="00384C0B" w:rsidRDefault="00384C0B" w:rsidP="00384C0B">
      <w:pPr>
        <w:spacing w:line="276" w:lineRule="auto"/>
        <w:ind w:firstLine="709"/>
        <w:jc w:val="both"/>
        <w:rPr>
          <w:sz w:val="28"/>
          <w:szCs w:val="28"/>
        </w:rPr>
      </w:pPr>
      <w:r>
        <w:rPr>
          <w:sz w:val="28"/>
          <w:szCs w:val="28"/>
        </w:rPr>
        <w:t xml:space="preserve">3.1. Постановление администрации </w:t>
      </w:r>
      <w:proofErr w:type="spellStart"/>
      <w:r>
        <w:rPr>
          <w:sz w:val="28"/>
          <w:szCs w:val="28"/>
        </w:rPr>
        <w:t>Кикнурского</w:t>
      </w:r>
      <w:proofErr w:type="spellEnd"/>
      <w:r>
        <w:rPr>
          <w:sz w:val="28"/>
          <w:szCs w:val="28"/>
        </w:rPr>
        <w:t xml:space="preserve"> муниципального округа Кировской области от 24.03.2021 № 251 «Об утверждении положения о комиссии по </w:t>
      </w:r>
      <w:r>
        <w:rPr>
          <w:sz w:val="28"/>
          <w:szCs w:val="28"/>
        </w:rPr>
        <w:lastRenderedPageBreak/>
        <w:t>соблюдению требований к служебному поведению муниципальных служащих и урегулированию конфликта интересов»;</w:t>
      </w:r>
    </w:p>
    <w:p w:rsidR="00384C0B" w:rsidRDefault="00384C0B" w:rsidP="00384C0B">
      <w:pPr>
        <w:spacing w:line="276" w:lineRule="auto"/>
        <w:ind w:firstLine="709"/>
        <w:jc w:val="both"/>
        <w:rPr>
          <w:sz w:val="28"/>
          <w:szCs w:val="28"/>
        </w:rPr>
      </w:pPr>
      <w:r>
        <w:rPr>
          <w:sz w:val="28"/>
          <w:szCs w:val="28"/>
        </w:rPr>
        <w:t xml:space="preserve">3.2. Постановление администрации </w:t>
      </w:r>
      <w:proofErr w:type="spellStart"/>
      <w:r>
        <w:rPr>
          <w:sz w:val="28"/>
          <w:szCs w:val="28"/>
        </w:rPr>
        <w:t>Кикнурского</w:t>
      </w:r>
      <w:proofErr w:type="spellEnd"/>
      <w:r>
        <w:rPr>
          <w:sz w:val="28"/>
          <w:szCs w:val="28"/>
        </w:rPr>
        <w:t xml:space="preserve"> муниципального округа Кировской области от 22.02.2022 № 97 «О внесении дополнений в постановление администрации </w:t>
      </w:r>
      <w:proofErr w:type="spellStart"/>
      <w:r>
        <w:rPr>
          <w:sz w:val="28"/>
          <w:szCs w:val="28"/>
        </w:rPr>
        <w:t>Кикнурского</w:t>
      </w:r>
      <w:proofErr w:type="spellEnd"/>
      <w:r>
        <w:rPr>
          <w:sz w:val="28"/>
          <w:szCs w:val="28"/>
        </w:rPr>
        <w:t xml:space="preserve"> муниципального округа от 24.03.2021 № 251»;</w:t>
      </w:r>
    </w:p>
    <w:p w:rsidR="00384C0B" w:rsidRPr="002C1433" w:rsidRDefault="00384C0B" w:rsidP="00384C0B">
      <w:pPr>
        <w:spacing w:line="276" w:lineRule="auto"/>
        <w:ind w:firstLine="709"/>
        <w:jc w:val="both"/>
        <w:rPr>
          <w:sz w:val="28"/>
          <w:szCs w:val="28"/>
        </w:rPr>
      </w:pPr>
      <w:r>
        <w:rPr>
          <w:sz w:val="28"/>
          <w:szCs w:val="28"/>
        </w:rPr>
        <w:t xml:space="preserve">3.3. Постановление администрации </w:t>
      </w:r>
      <w:proofErr w:type="spellStart"/>
      <w:r>
        <w:rPr>
          <w:sz w:val="28"/>
          <w:szCs w:val="28"/>
        </w:rPr>
        <w:t>Кикнурского</w:t>
      </w:r>
      <w:proofErr w:type="spellEnd"/>
      <w:r>
        <w:rPr>
          <w:sz w:val="28"/>
          <w:szCs w:val="28"/>
        </w:rPr>
        <w:t xml:space="preserve"> муниципального округа Кировской области от 22.06.2022 № 419 «О внесении изменений в постановление администрации </w:t>
      </w:r>
      <w:proofErr w:type="spellStart"/>
      <w:r>
        <w:rPr>
          <w:sz w:val="28"/>
          <w:szCs w:val="28"/>
        </w:rPr>
        <w:t>Кикнурского</w:t>
      </w:r>
      <w:proofErr w:type="spellEnd"/>
      <w:r>
        <w:rPr>
          <w:sz w:val="28"/>
          <w:szCs w:val="28"/>
        </w:rPr>
        <w:t xml:space="preserve"> муниципального округа от 24.03.2021 № 251».</w:t>
      </w:r>
    </w:p>
    <w:p w:rsidR="00384C0B" w:rsidRPr="002C1433" w:rsidRDefault="00384C0B" w:rsidP="00384C0B">
      <w:pPr>
        <w:spacing w:line="276" w:lineRule="auto"/>
        <w:ind w:firstLine="709"/>
        <w:jc w:val="both"/>
        <w:rPr>
          <w:sz w:val="28"/>
          <w:szCs w:val="28"/>
        </w:rPr>
      </w:pPr>
      <w:r>
        <w:rPr>
          <w:sz w:val="28"/>
          <w:szCs w:val="28"/>
        </w:rPr>
        <w:t>4. </w:t>
      </w:r>
      <w:r w:rsidRPr="002C1433">
        <w:rPr>
          <w:sz w:val="28"/>
          <w:szCs w:val="28"/>
        </w:rPr>
        <w:t xml:space="preserve">Опубликовать </w:t>
      </w:r>
      <w:r>
        <w:rPr>
          <w:sz w:val="28"/>
          <w:szCs w:val="28"/>
        </w:rPr>
        <w:t xml:space="preserve">настоящее постановление </w:t>
      </w:r>
      <w:r>
        <w:rPr>
          <w:sz w:val="28"/>
          <w:szCs w:val="28"/>
        </w:rPr>
        <w:br/>
        <w:t xml:space="preserve">на официальном сайте администрации </w:t>
      </w:r>
      <w:proofErr w:type="spellStart"/>
      <w:r>
        <w:rPr>
          <w:sz w:val="28"/>
          <w:szCs w:val="28"/>
        </w:rPr>
        <w:t>Кикнурского</w:t>
      </w:r>
      <w:proofErr w:type="spellEnd"/>
      <w:r>
        <w:rPr>
          <w:sz w:val="28"/>
          <w:szCs w:val="28"/>
        </w:rPr>
        <w:t xml:space="preserve"> муниципального округа Кировской области.</w:t>
      </w:r>
    </w:p>
    <w:p w:rsidR="00384C0B" w:rsidRDefault="00384C0B" w:rsidP="00384C0B">
      <w:pPr>
        <w:spacing w:line="276" w:lineRule="auto"/>
        <w:rPr>
          <w:i/>
          <w:sz w:val="28"/>
          <w:szCs w:val="28"/>
          <w:vertAlign w:val="superscript"/>
        </w:rPr>
      </w:pPr>
      <w:r>
        <w:rPr>
          <w:sz w:val="28"/>
          <w:szCs w:val="28"/>
        </w:rPr>
        <w:tab/>
        <w:t>5</w:t>
      </w:r>
      <w:r w:rsidRPr="002C1433">
        <w:rPr>
          <w:sz w:val="28"/>
          <w:szCs w:val="28"/>
        </w:rPr>
        <w:t>.</w:t>
      </w:r>
      <w:r>
        <w:rPr>
          <w:sz w:val="28"/>
          <w:szCs w:val="28"/>
        </w:rPr>
        <w:t> Контроль за исполнением постановления возложить на первого заместителя главы администрации округа.</w:t>
      </w:r>
    </w:p>
    <w:p w:rsidR="00384C0B" w:rsidRPr="00934A46" w:rsidRDefault="00384C0B" w:rsidP="00384C0B">
      <w:pPr>
        <w:pStyle w:val="ConsPlusNormal"/>
        <w:tabs>
          <w:tab w:val="left" w:pos="1064"/>
        </w:tabs>
        <w:spacing w:line="276" w:lineRule="auto"/>
        <w:ind w:firstLine="737"/>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вступает в силу после его официального опубликования.</w:t>
      </w:r>
    </w:p>
    <w:p w:rsidR="00384C0B" w:rsidRDefault="00384C0B" w:rsidP="00384C0B">
      <w:pPr>
        <w:autoSpaceDE w:val="0"/>
        <w:ind w:firstLine="4230"/>
        <w:jc w:val="both"/>
        <w:rPr>
          <w:rStyle w:val="1f0"/>
          <w:sz w:val="28"/>
          <w:szCs w:val="28"/>
        </w:rPr>
      </w:pPr>
    </w:p>
    <w:p w:rsidR="00384C0B" w:rsidRDefault="00384C0B" w:rsidP="00384C0B">
      <w:pPr>
        <w:autoSpaceDE w:val="0"/>
        <w:ind w:firstLine="4230"/>
        <w:jc w:val="both"/>
        <w:rPr>
          <w:rStyle w:val="1f0"/>
          <w:sz w:val="28"/>
          <w:szCs w:val="28"/>
        </w:rPr>
      </w:pPr>
    </w:p>
    <w:p w:rsidR="00384C0B" w:rsidRDefault="00384C0B" w:rsidP="00384C0B">
      <w:pPr>
        <w:widowControl w:val="0"/>
        <w:suppressAutoHyphens/>
        <w:adjustRightInd w:val="0"/>
        <w:jc w:val="both"/>
        <w:rPr>
          <w:sz w:val="28"/>
          <w:szCs w:val="28"/>
        </w:rPr>
      </w:pPr>
      <w:r>
        <w:rPr>
          <w:sz w:val="28"/>
          <w:szCs w:val="28"/>
        </w:rPr>
        <w:t xml:space="preserve">Глава </w:t>
      </w:r>
      <w:proofErr w:type="spellStart"/>
      <w:r>
        <w:rPr>
          <w:sz w:val="28"/>
          <w:szCs w:val="28"/>
        </w:rPr>
        <w:t>Кикнурского</w:t>
      </w:r>
      <w:proofErr w:type="spellEnd"/>
    </w:p>
    <w:p w:rsidR="00384C0B" w:rsidRDefault="00384C0B" w:rsidP="00384C0B">
      <w:pPr>
        <w:widowControl w:val="0"/>
        <w:suppressAutoHyphens/>
        <w:adjustRightInd w:val="0"/>
        <w:jc w:val="both"/>
        <w:rPr>
          <w:sz w:val="28"/>
          <w:szCs w:val="28"/>
        </w:rPr>
      </w:pPr>
      <w:r>
        <w:rPr>
          <w:sz w:val="28"/>
          <w:szCs w:val="28"/>
        </w:rPr>
        <w:t>муниципального округа    С.Ю. Галкин</w:t>
      </w:r>
    </w:p>
    <w:p w:rsidR="00384C0B" w:rsidRDefault="00384C0B" w:rsidP="00384C0B">
      <w:pPr>
        <w:autoSpaceDE w:val="0"/>
        <w:ind w:firstLine="4230"/>
        <w:jc w:val="both"/>
        <w:rPr>
          <w:rStyle w:val="1f0"/>
          <w:sz w:val="28"/>
          <w:szCs w:val="28"/>
        </w:rPr>
      </w:pPr>
    </w:p>
    <w:p w:rsidR="00384C0B" w:rsidRDefault="00384C0B" w:rsidP="00384C0B">
      <w:pPr>
        <w:autoSpaceDE w:val="0"/>
        <w:ind w:firstLine="4230"/>
        <w:jc w:val="both"/>
        <w:rPr>
          <w:rStyle w:val="1f0"/>
          <w:sz w:val="28"/>
          <w:szCs w:val="28"/>
        </w:rPr>
      </w:pPr>
    </w:p>
    <w:p w:rsidR="00384C0B" w:rsidRDefault="00384C0B" w:rsidP="00384C0B">
      <w:pPr>
        <w:autoSpaceDE w:val="0"/>
        <w:ind w:firstLine="4230"/>
        <w:jc w:val="both"/>
        <w:rPr>
          <w:rStyle w:val="1f0"/>
          <w:sz w:val="28"/>
          <w:szCs w:val="28"/>
        </w:rPr>
      </w:pPr>
    </w:p>
    <w:p w:rsidR="00384C0B" w:rsidRDefault="00384C0B" w:rsidP="00384C0B">
      <w:pPr>
        <w:autoSpaceDE w:val="0"/>
        <w:ind w:firstLine="4230"/>
        <w:jc w:val="both"/>
        <w:rPr>
          <w:rStyle w:val="1f0"/>
          <w:sz w:val="28"/>
          <w:szCs w:val="28"/>
        </w:rPr>
      </w:pPr>
    </w:p>
    <w:p w:rsidR="00384C0B" w:rsidRDefault="00384C0B" w:rsidP="00384C0B">
      <w:pPr>
        <w:autoSpaceDE w:val="0"/>
        <w:ind w:firstLine="4230"/>
        <w:jc w:val="both"/>
        <w:rPr>
          <w:rStyle w:val="1f0"/>
          <w:sz w:val="28"/>
          <w:szCs w:val="28"/>
        </w:rPr>
      </w:pPr>
    </w:p>
    <w:p w:rsidR="00384C0B" w:rsidRDefault="00384C0B" w:rsidP="00384C0B">
      <w:pPr>
        <w:autoSpaceDE w:val="0"/>
        <w:ind w:firstLine="4230"/>
        <w:jc w:val="both"/>
        <w:rPr>
          <w:rStyle w:val="1f0"/>
          <w:sz w:val="28"/>
          <w:szCs w:val="28"/>
        </w:rPr>
      </w:pPr>
    </w:p>
    <w:p w:rsidR="00384C0B" w:rsidRDefault="00384C0B" w:rsidP="00384C0B">
      <w:pPr>
        <w:autoSpaceDE w:val="0"/>
        <w:ind w:firstLine="4230"/>
        <w:jc w:val="both"/>
        <w:rPr>
          <w:rStyle w:val="1f0"/>
          <w:sz w:val="28"/>
          <w:szCs w:val="28"/>
        </w:rPr>
      </w:pPr>
    </w:p>
    <w:p w:rsidR="00384C0B" w:rsidRDefault="00384C0B" w:rsidP="00384C0B">
      <w:pPr>
        <w:spacing w:after="200" w:line="276" w:lineRule="auto"/>
        <w:rPr>
          <w:rStyle w:val="1f0"/>
          <w:sz w:val="28"/>
          <w:szCs w:val="28"/>
        </w:rPr>
      </w:pPr>
      <w:r>
        <w:rPr>
          <w:rStyle w:val="1f0"/>
          <w:sz w:val="28"/>
          <w:szCs w:val="28"/>
        </w:rPr>
        <w:br w:type="page"/>
      </w:r>
    </w:p>
    <w:p w:rsidR="00384C0B" w:rsidRDefault="00384C0B" w:rsidP="00384C0B">
      <w:pPr>
        <w:autoSpaceDE w:val="0"/>
        <w:ind w:firstLine="5245"/>
        <w:jc w:val="both"/>
        <w:rPr>
          <w:rStyle w:val="1f0"/>
          <w:sz w:val="28"/>
          <w:szCs w:val="28"/>
        </w:rPr>
      </w:pPr>
      <w:r>
        <w:rPr>
          <w:rStyle w:val="1f0"/>
          <w:sz w:val="28"/>
          <w:szCs w:val="28"/>
        </w:rPr>
        <w:lastRenderedPageBreak/>
        <w:t>Приложение № 1</w:t>
      </w:r>
    </w:p>
    <w:p w:rsidR="00384C0B" w:rsidRDefault="00384C0B" w:rsidP="00384C0B">
      <w:pPr>
        <w:autoSpaceDE w:val="0"/>
        <w:ind w:firstLine="5245"/>
        <w:jc w:val="both"/>
        <w:rPr>
          <w:rStyle w:val="1f0"/>
          <w:sz w:val="28"/>
          <w:szCs w:val="28"/>
        </w:rPr>
      </w:pPr>
    </w:p>
    <w:p w:rsidR="00384C0B" w:rsidRDefault="00384C0B" w:rsidP="00384C0B">
      <w:pPr>
        <w:autoSpaceDE w:val="0"/>
        <w:ind w:firstLine="5245"/>
        <w:jc w:val="both"/>
        <w:rPr>
          <w:rStyle w:val="1f0"/>
          <w:sz w:val="28"/>
          <w:szCs w:val="28"/>
        </w:rPr>
      </w:pPr>
      <w:r>
        <w:rPr>
          <w:rStyle w:val="1f0"/>
          <w:sz w:val="28"/>
          <w:szCs w:val="28"/>
        </w:rPr>
        <w:t>УТВЕРЖДЕН</w:t>
      </w:r>
    </w:p>
    <w:p w:rsidR="00384C0B" w:rsidRDefault="00384C0B" w:rsidP="00384C0B">
      <w:pPr>
        <w:autoSpaceDE w:val="0"/>
        <w:ind w:firstLine="5245"/>
        <w:jc w:val="both"/>
        <w:rPr>
          <w:rStyle w:val="1f0"/>
          <w:sz w:val="28"/>
          <w:szCs w:val="28"/>
        </w:rPr>
      </w:pPr>
    </w:p>
    <w:p w:rsidR="00384C0B" w:rsidRDefault="00384C0B" w:rsidP="00384C0B">
      <w:pPr>
        <w:autoSpaceDE w:val="0"/>
        <w:ind w:firstLine="5245"/>
        <w:jc w:val="both"/>
        <w:rPr>
          <w:rStyle w:val="1f0"/>
          <w:sz w:val="28"/>
          <w:szCs w:val="28"/>
        </w:rPr>
      </w:pPr>
      <w:r>
        <w:rPr>
          <w:rStyle w:val="1f0"/>
          <w:sz w:val="28"/>
          <w:szCs w:val="28"/>
        </w:rPr>
        <w:t>постановлением администрации</w:t>
      </w:r>
    </w:p>
    <w:p w:rsidR="00384C0B" w:rsidRDefault="00384C0B" w:rsidP="00384C0B">
      <w:pPr>
        <w:ind w:firstLine="5245"/>
        <w:rPr>
          <w:rStyle w:val="1f0"/>
          <w:sz w:val="28"/>
          <w:szCs w:val="28"/>
        </w:rPr>
      </w:pPr>
      <w:proofErr w:type="spellStart"/>
      <w:r>
        <w:rPr>
          <w:rStyle w:val="1f0"/>
          <w:sz w:val="28"/>
          <w:szCs w:val="28"/>
        </w:rPr>
        <w:t>Кикнурского</w:t>
      </w:r>
      <w:proofErr w:type="spellEnd"/>
      <w:r>
        <w:rPr>
          <w:rStyle w:val="1f0"/>
          <w:sz w:val="28"/>
          <w:szCs w:val="28"/>
        </w:rPr>
        <w:t xml:space="preserve"> муниципального</w:t>
      </w:r>
    </w:p>
    <w:p w:rsidR="00384C0B" w:rsidRDefault="00384C0B" w:rsidP="00384C0B">
      <w:pPr>
        <w:ind w:firstLine="5245"/>
        <w:rPr>
          <w:rStyle w:val="1f0"/>
          <w:sz w:val="28"/>
          <w:szCs w:val="28"/>
        </w:rPr>
      </w:pPr>
      <w:r>
        <w:rPr>
          <w:rStyle w:val="1f0"/>
          <w:sz w:val="28"/>
          <w:szCs w:val="28"/>
        </w:rPr>
        <w:t>округа Кировской области</w:t>
      </w:r>
    </w:p>
    <w:p w:rsidR="00384C0B" w:rsidRPr="0091312B" w:rsidRDefault="00384C0B" w:rsidP="00384C0B">
      <w:pPr>
        <w:ind w:firstLine="5245"/>
        <w:rPr>
          <w:rStyle w:val="1f0"/>
          <w:sz w:val="28"/>
          <w:szCs w:val="28"/>
        </w:rPr>
      </w:pPr>
      <w:r w:rsidRPr="0091312B">
        <w:rPr>
          <w:rStyle w:val="1f0"/>
          <w:sz w:val="28"/>
          <w:szCs w:val="28"/>
        </w:rPr>
        <w:t xml:space="preserve">от </w:t>
      </w:r>
      <w:r>
        <w:rPr>
          <w:rStyle w:val="1f0"/>
          <w:sz w:val="28"/>
          <w:szCs w:val="28"/>
        </w:rPr>
        <w:t>06.12.2022   № 748</w:t>
      </w:r>
    </w:p>
    <w:p w:rsidR="00384C0B" w:rsidRPr="00E0116C" w:rsidRDefault="00384C0B" w:rsidP="00384C0B">
      <w:pPr>
        <w:spacing w:before="480"/>
        <w:jc w:val="center"/>
        <w:rPr>
          <w:b/>
          <w:sz w:val="28"/>
          <w:szCs w:val="28"/>
        </w:rPr>
      </w:pPr>
      <w:r>
        <w:rPr>
          <w:b/>
          <w:sz w:val="28"/>
          <w:szCs w:val="28"/>
        </w:rPr>
        <w:t>СОСТАВ</w:t>
      </w:r>
    </w:p>
    <w:p w:rsidR="00384C0B" w:rsidRPr="00FD4241" w:rsidRDefault="00384C0B" w:rsidP="00384C0B">
      <w:pPr>
        <w:jc w:val="center"/>
        <w:rPr>
          <w:b/>
          <w:i/>
          <w:sz w:val="18"/>
          <w:szCs w:val="18"/>
        </w:rPr>
      </w:pPr>
      <w:r w:rsidRPr="00E0116C">
        <w:rPr>
          <w:b/>
          <w:sz w:val="28"/>
          <w:szCs w:val="28"/>
        </w:rPr>
        <w:t>комиссии администрации</w:t>
      </w:r>
      <w:r>
        <w:rPr>
          <w:sz w:val="28"/>
          <w:szCs w:val="28"/>
        </w:rPr>
        <w:t xml:space="preserve"> </w:t>
      </w:r>
      <w:proofErr w:type="spellStart"/>
      <w:r>
        <w:rPr>
          <w:b/>
          <w:sz w:val="28"/>
          <w:szCs w:val="28"/>
        </w:rPr>
        <w:t>Кикнурского</w:t>
      </w:r>
      <w:proofErr w:type="spellEnd"/>
      <w:r>
        <w:rPr>
          <w:b/>
          <w:sz w:val="28"/>
          <w:szCs w:val="28"/>
        </w:rPr>
        <w:t xml:space="preserve"> муниципального округа</w:t>
      </w:r>
    </w:p>
    <w:p w:rsidR="00384C0B" w:rsidRDefault="00384C0B" w:rsidP="00384C0B">
      <w:pPr>
        <w:jc w:val="center"/>
        <w:rPr>
          <w:b/>
          <w:sz w:val="28"/>
          <w:szCs w:val="28"/>
        </w:rPr>
      </w:pPr>
      <w:r>
        <w:rPr>
          <w:b/>
          <w:sz w:val="28"/>
          <w:szCs w:val="28"/>
        </w:rPr>
        <w:t xml:space="preserve">по </w:t>
      </w:r>
      <w:r w:rsidRPr="00E0116C">
        <w:rPr>
          <w:b/>
          <w:sz w:val="28"/>
          <w:szCs w:val="28"/>
        </w:rPr>
        <w:t>соблюдению требований к служебному поведению муниципальных служащих и урегулированию конфликта интересов</w:t>
      </w:r>
    </w:p>
    <w:p w:rsidR="00384C0B" w:rsidRPr="00E0116C" w:rsidRDefault="00384C0B" w:rsidP="00384C0B">
      <w:pPr>
        <w:jc w:val="center"/>
        <w:rPr>
          <w:b/>
          <w:sz w:val="28"/>
          <w:szCs w:val="28"/>
        </w:rPr>
      </w:pPr>
    </w:p>
    <w:tbl>
      <w:tblPr>
        <w:tblStyle w:val="af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2"/>
      </w:tblGrid>
      <w:tr w:rsidR="00384C0B" w:rsidTr="00930B61">
        <w:tc>
          <w:tcPr>
            <w:tcW w:w="4537" w:type="dxa"/>
          </w:tcPr>
          <w:p w:rsidR="00384C0B" w:rsidRDefault="00384C0B" w:rsidP="00930B61">
            <w:pPr>
              <w:autoSpaceDE w:val="0"/>
              <w:jc w:val="both"/>
              <w:rPr>
                <w:rStyle w:val="1f0"/>
                <w:sz w:val="28"/>
                <w:szCs w:val="28"/>
              </w:rPr>
            </w:pPr>
            <w:r>
              <w:rPr>
                <w:rStyle w:val="1f0"/>
                <w:sz w:val="28"/>
                <w:szCs w:val="28"/>
              </w:rPr>
              <w:t>ХЛЫБОВ</w:t>
            </w:r>
          </w:p>
          <w:p w:rsidR="00384C0B" w:rsidRDefault="00384C0B" w:rsidP="00930B61">
            <w:pPr>
              <w:autoSpaceDE w:val="0"/>
              <w:jc w:val="both"/>
              <w:rPr>
                <w:rStyle w:val="1f0"/>
                <w:sz w:val="28"/>
                <w:szCs w:val="28"/>
              </w:rPr>
            </w:pPr>
            <w:r>
              <w:rPr>
                <w:rStyle w:val="1f0"/>
                <w:sz w:val="28"/>
                <w:szCs w:val="28"/>
              </w:rPr>
              <w:t>Михаил Николаевич</w:t>
            </w:r>
          </w:p>
        </w:tc>
        <w:tc>
          <w:tcPr>
            <w:tcW w:w="5812" w:type="dxa"/>
          </w:tcPr>
          <w:p w:rsidR="00384C0B" w:rsidRDefault="00384C0B" w:rsidP="00930B61">
            <w:pPr>
              <w:autoSpaceDE w:val="0"/>
              <w:jc w:val="both"/>
              <w:rPr>
                <w:rStyle w:val="1f0"/>
                <w:sz w:val="28"/>
                <w:szCs w:val="28"/>
              </w:rPr>
            </w:pPr>
            <w:r>
              <w:rPr>
                <w:rStyle w:val="1f0"/>
                <w:sz w:val="28"/>
                <w:szCs w:val="28"/>
              </w:rPr>
              <w:t>- первый заместитель главы администрации округа, председатель комиссии</w:t>
            </w:r>
          </w:p>
        </w:tc>
      </w:tr>
      <w:tr w:rsidR="00384C0B" w:rsidTr="00930B61">
        <w:tc>
          <w:tcPr>
            <w:tcW w:w="4537"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ВАГАНОВА</w:t>
            </w:r>
          </w:p>
          <w:p w:rsidR="00384C0B" w:rsidRDefault="00384C0B" w:rsidP="00930B61">
            <w:pPr>
              <w:autoSpaceDE w:val="0"/>
              <w:jc w:val="both"/>
              <w:rPr>
                <w:rStyle w:val="1f0"/>
                <w:sz w:val="28"/>
                <w:szCs w:val="28"/>
              </w:rPr>
            </w:pPr>
            <w:r>
              <w:rPr>
                <w:rStyle w:val="1f0"/>
                <w:sz w:val="28"/>
                <w:szCs w:val="28"/>
              </w:rPr>
              <w:t>Татьяна Викторовна</w:t>
            </w:r>
          </w:p>
        </w:tc>
        <w:tc>
          <w:tcPr>
            <w:tcW w:w="5812"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 заместитель главы администрации округа по социальным вопросам, заведующий отделом социальной политики, заместитель председателя комиссии</w:t>
            </w:r>
          </w:p>
        </w:tc>
      </w:tr>
      <w:tr w:rsidR="00384C0B" w:rsidTr="00930B61">
        <w:tc>
          <w:tcPr>
            <w:tcW w:w="4537"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АНДРЕЕВА</w:t>
            </w:r>
          </w:p>
          <w:p w:rsidR="00384C0B" w:rsidRDefault="00384C0B" w:rsidP="00930B61">
            <w:pPr>
              <w:autoSpaceDE w:val="0"/>
              <w:jc w:val="both"/>
              <w:rPr>
                <w:rStyle w:val="1f0"/>
                <w:sz w:val="28"/>
                <w:szCs w:val="28"/>
              </w:rPr>
            </w:pPr>
            <w:r>
              <w:rPr>
                <w:rStyle w:val="1f0"/>
                <w:sz w:val="28"/>
                <w:szCs w:val="28"/>
              </w:rPr>
              <w:t>Татьяна Евгеньевна</w:t>
            </w:r>
          </w:p>
        </w:tc>
        <w:tc>
          <w:tcPr>
            <w:tcW w:w="5812"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 главный специалист по кадровым вопросам отдела по организационно-правовым и кадровым вопросам, секретарь комиссии</w:t>
            </w:r>
          </w:p>
        </w:tc>
      </w:tr>
      <w:tr w:rsidR="00384C0B" w:rsidTr="00930B61">
        <w:tc>
          <w:tcPr>
            <w:tcW w:w="4537" w:type="dxa"/>
          </w:tcPr>
          <w:p w:rsidR="00384C0B" w:rsidRDefault="00384C0B" w:rsidP="00930B61">
            <w:pPr>
              <w:autoSpaceDE w:val="0"/>
              <w:jc w:val="both"/>
              <w:rPr>
                <w:rStyle w:val="1f0"/>
                <w:sz w:val="28"/>
                <w:szCs w:val="28"/>
              </w:rPr>
            </w:pPr>
          </w:p>
        </w:tc>
        <w:tc>
          <w:tcPr>
            <w:tcW w:w="5812" w:type="dxa"/>
          </w:tcPr>
          <w:p w:rsidR="00384C0B" w:rsidRDefault="00384C0B" w:rsidP="00930B61">
            <w:pPr>
              <w:autoSpaceDE w:val="0"/>
              <w:jc w:val="both"/>
              <w:rPr>
                <w:rStyle w:val="1f0"/>
                <w:sz w:val="28"/>
                <w:szCs w:val="28"/>
              </w:rPr>
            </w:pPr>
          </w:p>
        </w:tc>
      </w:tr>
      <w:tr w:rsidR="00384C0B" w:rsidTr="00930B61">
        <w:tc>
          <w:tcPr>
            <w:tcW w:w="4537" w:type="dxa"/>
          </w:tcPr>
          <w:p w:rsidR="00384C0B" w:rsidRDefault="00384C0B" w:rsidP="00930B61">
            <w:pPr>
              <w:autoSpaceDE w:val="0"/>
              <w:jc w:val="both"/>
              <w:rPr>
                <w:rStyle w:val="1f0"/>
                <w:sz w:val="28"/>
                <w:szCs w:val="28"/>
              </w:rPr>
            </w:pPr>
            <w:r>
              <w:rPr>
                <w:rStyle w:val="1f0"/>
                <w:sz w:val="28"/>
                <w:szCs w:val="28"/>
              </w:rPr>
              <w:t>Члены комиссии:</w:t>
            </w:r>
          </w:p>
        </w:tc>
        <w:tc>
          <w:tcPr>
            <w:tcW w:w="5812" w:type="dxa"/>
          </w:tcPr>
          <w:p w:rsidR="00384C0B" w:rsidRDefault="00384C0B" w:rsidP="00930B61">
            <w:pPr>
              <w:autoSpaceDE w:val="0"/>
              <w:jc w:val="both"/>
              <w:rPr>
                <w:rStyle w:val="1f0"/>
                <w:sz w:val="28"/>
                <w:szCs w:val="28"/>
              </w:rPr>
            </w:pPr>
          </w:p>
        </w:tc>
      </w:tr>
      <w:tr w:rsidR="00384C0B" w:rsidTr="00930B61">
        <w:tc>
          <w:tcPr>
            <w:tcW w:w="4537" w:type="dxa"/>
          </w:tcPr>
          <w:p w:rsidR="00384C0B" w:rsidRDefault="00384C0B" w:rsidP="00930B61">
            <w:pPr>
              <w:autoSpaceDE w:val="0"/>
              <w:jc w:val="both"/>
              <w:rPr>
                <w:rStyle w:val="1f0"/>
                <w:sz w:val="28"/>
                <w:szCs w:val="28"/>
              </w:rPr>
            </w:pPr>
          </w:p>
        </w:tc>
        <w:tc>
          <w:tcPr>
            <w:tcW w:w="5812" w:type="dxa"/>
          </w:tcPr>
          <w:p w:rsidR="00384C0B" w:rsidRDefault="00384C0B" w:rsidP="00930B61">
            <w:pPr>
              <w:autoSpaceDE w:val="0"/>
              <w:jc w:val="both"/>
              <w:rPr>
                <w:rStyle w:val="1f0"/>
                <w:sz w:val="28"/>
                <w:szCs w:val="28"/>
              </w:rPr>
            </w:pPr>
          </w:p>
        </w:tc>
      </w:tr>
      <w:tr w:rsidR="00384C0B" w:rsidTr="00930B61">
        <w:tc>
          <w:tcPr>
            <w:tcW w:w="4537" w:type="dxa"/>
          </w:tcPr>
          <w:p w:rsidR="00384C0B" w:rsidRDefault="00384C0B" w:rsidP="00930B61">
            <w:pPr>
              <w:autoSpaceDE w:val="0"/>
              <w:jc w:val="both"/>
              <w:rPr>
                <w:rStyle w:val="1f0"/>
                <w:sz w:val="28"/>
                <w:szCs w:val="28"/>
              </w:rPr>
            </w:pPr>
            <w:r>
              <w:rPr>
                <w:rStyle w:val="1f0"/>
                <w:sz w:val="28"/>
                <w:szCs w:val="28"/>
              </w:rPr>
              <w:t xml:space="preserve">БЛИНОВ </w:t>
            </w:r>
          </w:p>
          <w:p w:rsidR="00384C0B" w:rsidRDefault="00384C0B" w:rsidP="00930B61">
            <w:pPr>
              <w:autoSpaceDE w:val="0"/>
              <w:jc w:val="both"/>
              <w:rPr>
                <w:rStyle w:val="1f0"/>
                <w:sz w:val="28"/>
                <w:szCs w:val="28"/>
              </w:rPr>
            </w:pPr>
            <w:r>
              <w:rPr>
                <w:rStyle w:val="1f0"/>
                <w:sz w:val="28"/>
                <w:szCs w:val="28"/>
              </w:rPr>
              <w:t xml:space="preserve">Николай Леонидович </w:t>
            </w:r>
          </w:p>
        </w:tc>
        <w:tc>
          <w:tcPr>
            <w:tcW w:w="5812" w:type="dxa"/>
          </w:tcPr>
          <w:p w:rsidR="00384C0B" w:rsidRDefault="00384C0B" w:rsidP="00930B61">
            <w:pPr>
              <w:autoSpaceDE w:val="0"/>
              <w:jc w:val="both"/>
              <w:rPr>
                <w:rStyle w:val="1f0"/>
                <w:sz w:val="28"/>
                <w:szCs w:val="28"/>
              </w:rPr>
            </w:pPr>
            <w:r>
              <w:rPr>
                <w:rStyle w:val="1f0"/>
                <w:sz w:val="28"/>
                <w:szCs w:val="28"/>
              </w:rPr>
              <w:t>- управляющий делами, заведующий отделом материально-технического обеспечения</w:t>
            </w:r>
          </w:p>
        </w:tc>
      </w:tr>
      <w:tr w:rsidR="00384C0B" w:rsidTr="00930B61">
        <w:tc>
          <w:tcPr>
            <w:tcW w:w="4537"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ЧЕРНОДАРОВА</w:t>
            </w:r>
          </w:p>
          <w:p w:rsidR="00384C0B" w:rsidRDefault="00384C0B" w:rsidP="00930B61">
            <w:pPr>
              <w:autoSpaceDE w:val="0"/>
              <w:jc w:val="both"/>
              <w:rPr>
                <w:rStyle w:val="1f0"/>
                <w:sz w:val="28"/>
                <w:szCs w:val="28"/>
              </w:rPr>
            </w:pPr>
            <w:r>
              <w:rPr>
                <w:rStyle w:val="1f0"/>
                <w:sz w:val="28"/>
                <w:szCs w:val="28"/>
              </w:rPr>
              <w:t>Ирина Николаевна</w:t>
            </w:r>
          </w:p>
        </w:tc>
        <w:tc>
          <w:tcPr>
            <w:tcW w:w="5812"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 заведующий отделом по организационно-правовым и кадровым вопросам</w:t>
            </w:r>
          </w:p>
        </w:tc>
      </w:tr>
      <w:tr w:rsidR="00384C0B" w:rsidTr="00930B61">
        <w:tc>
          <w:tcPr>
            <w:tcW w:w="4537"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ПРОКУДИН</w:t>
            </w:r>
          </w:p>
          <w:p w:rsidR="00384C0B" w:rsidRDefault="00384C0B" w:rsidP="00930B61">
            <w:pPr>
              <w:autoSpaceDE w:val="0"/>
              <w:jc w:val="both"/>
              <w:rPr>
                <w:rStyle w:val="1f0"/>
                <w:sz w:val="28"/>
                <w:szCs w:val="28"/>
              </w:rPr>
            </w:pPr>
            <w:r>
              <w:rPr>
                <w:rStyle w:val="1f0"/>
                <w:sz w:val="28"/>
                <w:szCs w:val="28"/>
              </w:rPr>
              <w:t>Анатолий Павлович</w:t>
            </w:r>
          </w:p>
        </w:tc>
        <w:tc>
          <w:tcPr>
            <w:tcW w:w="5812"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 xml:space="preserve">- депутат Думы </w:t>
            </w:r>
            <w:proofErr w:type="spellStart"/>
            <w:r>
              <w:rPr>
                <w:rStyle w:val="1f0"/>
                <w:sz w:val="28"/>
                <w:szCs w:val="28"/>
              </w:rPr>
              <w:t>Кикнурского</w:t>
            </w:r>
            <w:proofErr w:type="spellEnd"/>
            <w:r>
              <w:rPr>
                <w:rStyle w:val="1f0"/>
                <w:sz w:val="28"/>
                <w:szCs w:val="28"/>
              </w:rPr>
              <w:t xml:space="preserve"> муниципального округа Кировской области (по согласованию)</w:t>
            </w:r>
          </w:p>
        </w:tc>
      </w:tr>
      <w:tr w:rsidR="00384C0B" w:rsidTr="00930B61">
        <w:tc>
          <w:tcPr>
            <w:tcW w:w="4537"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СМИРНОВА</w:t>
            </w:r>
          </w:p>
          <w:p w:rsidR="00384C0B" w:rsidRDefault="00384C0B" w:rsidP="00930B61">
            <w:pPr>
              <w:autoSpaceDE w:val="0"/>
              <w:jc w:val="both"/>
              <w:rPr>
                <w:rStyle w:val="1f0"/>
                <w:sz w:val="28"/>
                <w:szCs w:val="28"/>
              </w:rPr>
            </w:pPr>
            <w:r>
              <w:rPr>
                <w:rStyle w:val="1f0"/>
                <w:sz w:val="28"/>
                <w:szCs w:val="28"/>
              </w:rPr>
              <w:t>Елена Алексеевна</w:t>
            </w:r>
          </w:p>
        </w:tc>
        <w:tc>
          <w:tcPr>
            <w:tcW w:w="5812"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 xml:space="preserve">- секретарь Общественного совета </w:t>
            </w:r>
            <w:proofErr w:type="spellStart"/>
            <w:r>
              <w:rPr>
                <w:rStyle w:val="1f0"/>
                <w:sz w:val="28"/>
                <w:szCs w:val="28"/>
              </w:rPr>
              <w:t>Кикнурского</w:t>
            </w:r>
            <w:proofErr w:type="spellEnd"/>
            <w:r>
              <w:rPr>
                <w:rStyle w:val="1f0"/>
                <w:sz w:val="28"/>
                <w:szCs w:val="28"/>
              </w:rPr>
              <w:t xml:space="preserve"> района (по согласованию)</w:t>
            </w:r>
          </w:p>
        </w:tc>
      </w:tr>
      <w:tr w:rsidR="00384C0B" w:rsidTr="00930B61">
        <w:tc>
          <w:tcPr>
            <w:tcW w:w="4537"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КОПЫСОВА</w:t>
            </w:r>
          </w:p>
          <w:p w:rsidR="00384C0B" w:rsidRDefault="00384C0B" w:rsidP="00930B61">
            <w:pPr>
              <w:autoSpaceDE w:val="0"/>
              <w:jc w:val="both"/>
              <w:rPr>
                <w:rStyle w:val="1f0"/>
                <w:sz w:val="28"/>
                <w:szCs w:val="28"/>
              </w:rPr>
            </w:pPr>
            <w:r>
              <w:rPr>
                <w:rStyle w:val="1f0"/>
                <w:sz w:val="28"/>
                <w:szCs w:val="28"/>
              </w:rPr>
              <w:t>Ирина Николаевна</w:t>
            </w:r>
          </w:p>
        </w:tc>
        <w:tc>
          <w:tcPr>
            <w:tcW w:w="5812" w:type="dxa"/>
          </w:tcPr>
          <w:p w:rsidR="00384C0B" w:rsidRDefault="00384C0B" w:rsidP="00930B61">
            <w:pPr>
              <w:autoSpaceDE w:val="0"/>
              <w:jc w:val="both"/>
              <w:rPr>
                <w:rStyle w:val="1f0"/>
                <w:sz w:val="28"/>
                <w:szCs w:val="28"/>
              </w:rPr>
            </w:pPr>
          </w:p>
          <w:p w:rsidR="00384C0B" w:rsidRDefault="00384C0B" w:rsidP="00930B61">
            <w:pPr>
              <w:autoSpaceDE w:val="0"/>
              <w:jc w:val="both"/>
              <w:rPr>
                <w:rStyle w:val="1f0"/>
                <w:sz w:val="28"/>
                <w:szCs w:val="28"/>
              </w:rPr>
            </w:pPr>
            <w:r>
              <w:rPr>
                <w:rStyle w:val="1f0"/>
                <w:sz w:val="28"/>
                <w:szCs w:val="28"/>
              </w:rPr>
              <w:t xml:space="preserve">- главный консультант управления профилактики коррупционных и иных правонарушений администрации Губернатора и Правительства Кировской области (по </w:t>
            </w:r>
            <w:r>
              <w:rPr>
                <w:rStyle w:val="1f0"/>
                <w:sz w:val="28"/>
                <w:szCs w:val="28"/>
              </w:rPr>
              <w:lastRenderedPageBreak/>
              <w:t>согласованию)</w:t>
            </w:r>
          </w:p>
        </w:tc>
      </w:tr>
      <w:tr w:rsidR="00384C0B" w:rsidTr="00930B61">
        <w:trPr>
          <w:trHeight w:val="80"/>
        </w:trPr>
        <w:tc>
          <w:tcPr>
            <w:tcW w:w="4537" w:type="dxa"/>
          </w:tcPr>
          <w:p w:rsidR="00384C0B" w:rsidRDefault="00384C0B" w:rsidP="00930B61">
            <w:pPr>
              <w:autoSpaceDE w:val="0"/>
              <w:jc w:val="both"/>
              <w:rPr>
                <w:rStyle w:val="1f0"/>
                <w:sz w:val="28"/>
                <w:szCs w:val="28"/>
              </w:rPr>
            </w:pPr>
          </w:p>
        </w:tc>
        <w:tc>
          <w:tcPr>
            <w:tcW w:w="5812" w:type="dxa"/>
          </w:tcPr>
          <w:p w:rsidR="00384C0B" w:rsidRDefault="00384C0B" w:rsidP="00930B61">
            <w:pPr>
              <w:autoSpaceDE w:val="0"/>
              <w:jc w:val="both"/>
              <w:rPr>
                <w:rStyle w:val="1f0"/>
                <w:sz w:val="28"/>
                <w:szCs w:val="28"/>
              </w:rPr>
            </w:pPr>
          </w:p>
        </w:tc>
      </w:tr>
    </w:tbl>
    <w:p w:rsidR="00384C0B" w:rsidRDefault="00384C0B" w:rsidP="00384C0B">
      <w:pPr>
        <w:autoSpaceDE w:val="0"/>
        <w:ind w:firstLine="5245"/>
        <w:jc w:val="both"/>
        <w:rPr>
          <w:rStyle w:val="1f0"/>
          <w:sz w:val="28"/>
          <w:szCs w:val="28"/>
        </w:rPr>
      </w:pPr>
      <w:r>
        <w:rPr>
          <w:rStyle w:val="1f0"/>
          <w:sz w:val="28"/>
          <w:szCs w:val="28"/>
        </w:rPr>
        <w:t>Приложение № 2</w:t>
      </w:r>
    </w:p>
    <w:p w:rsidR="00384C0B" w:rsidRDefault="00384C0B" w:rsidP="00384C0B">
      <w:pPr>
        <w:autoSpaceDE w:val="0"/>
        <w:ind w:firstLine="5245"/>
        <w:jc w:val="both"/>
        <w:rPr>
          <w:rStyle w:val="1f0"/>
          <w:sz w:val="28"/>
          <w:szCs w:val="28"/>
        </w:rPr>
      </w:pPr>
    </w:p>
    <w:p w:rsidR="00384C0B" w:rsidRDefault="00384C0B" w:rsidP="00384C0B">
      <w:pPr>
        <w:autoSpaceDE w:val="0"/>
        <w:ind w:firstLine="5245"/>
        <w:jc w:val="both"/>
        <w:rPr>
          <w:rStyle w:val="1f0"/>
          <w:sz w:val="28"/>
          <w:szCs w:val="28"/>
        </w:rPr>
      </w:pPr>
      <w:r>
        <w:rPr>
          <w:rStyle w:val="1f0"/>
          <w:sz w:val="28"/>
          <w:szCs w:val="28"/>
        </w:rPr>
        <w:t>УТВЕРЖДЕНО</w:t>
      </w:r>
    </w:p>
    <w:p w:rsidR="00384C0B" w:rsidRDefault="00384C0B" w:rsidP="00384C0B">
      <w:pPr>
        <w:autoSpaceDE w:val="0"/>
        <w:ind w:firstLine="5245"/>
        <w:jc w:val="both"/>
        <w:rPr>
          <w:rStyle w:val="1f0"/>
          <w:sz w:val="28"/>
          <w:szCs w:val="28"/>
        </w:rPr>
      </w:pPr>
    </w:p>
    <w:p w:rsidR="00384C0B" w:rsidRDefault="00384C0B" w:rsidP="00384C0B">
      <w:pPr>
        <w:autoSpaceDE w:val="0"/>
        <w:ind w:firstLine="5245"/>
        <w:jc w:val="both"/>
        <w:rPr>
          <w:rStyle w:val="1f0"/>
          <w:sz w:val="28"/>
          <w:szCs w:val="28"/>
        </w:rPr>
      </w:pPr>
      <w:r>
        <w:rPr>
          <w:rStyle w:val="1f0"/>
          <w:sz w:val="28"/>
          <w:szCs w:val="28"/>
        </w:rPr>
        <w:t>постановлением администрации</w:t>
      </w:r>
    </w:p>
    <w:p w:rsidR="00384C0B" w:rsidRDefault="00384C0B" w:rsidP="00384C0B">
      <w:pPr>
        <w:ind w:firstLine="5245"/>
        <w:rPr>
          <w:rStyle w:val="1f0"/>
          <w:sz w:val="28"/>
          <w:szCs w:val="28"/>
        </w:rPr>
      </w:pPr>
      <w:proofErr w:type="spellStart"/>
      <w:r>
        <w:rPr>
          <w:rStyle w:val="1f0"/>
          <w:sz w:val="28"/>
          <w:szCs w:val="28"/>
        </w:rPr>
        <w:t>Кикнурского</w:t>
      </w:r>
      <w:proofErr w:type="spellEnd"/>
      <w:r>
        <w:rPr>
          <w:rStyle w:val="1f0"/>
          <w:sz w:val="28"/>
          <w:szCs w:val="28"/>
        </w:rPr>
        <w:t xml:space="preserve"> муниципального</w:t>
      </w:r>
    </w:p>
    <w:p w:rsidR="00384C0B" w:rsidRDefault="00384C0B" w:rsidP="00384C0B">
      <w:pPr>
        <w:ind w:firstLine="5245"/>
        <w:rPr>
          <w:rStyle w:val="1f0"/>
          <w:sz w:val="28"/>
          <w:szCs w:val="28"/>
        </w:rPr>
      </w:pPr>
      <w:r>
        <w:rPr>
          <w:rStyle w:val="1f0"/>
          <w:sz w:val="28"/>
          <w:szCs w:val="28"/>
        </w:rPr>
        <w:t>округа Кировской области</w:t>
      </w:r>
    </w:p>
    <w:p w:rsidR="00384C0B" w:rsidRPr="0091312B" w:rsidRDefault="00384C0B" w:rsidP="00384C0B">
      <w:pPr>
        <w:ind w:firstLine="5245"/>
        <w:rPr>
          <w:rStyle w:val="1f0"/>
          <w:sz w:val="28"/>
          <w:szCs w:val="28"/>
        </w:rPr>
      </w:pPr>
      <w:r w:rsidRPr="0091312B">
        <w:rPr>
          <w:rStyle w:val="1f0"/>
          <w:sz w:val="28"/>
          <w:szCs w:val="28"/>
        </w:rPr>
        <w:t xml:space="preserve">от </w:t>
      </w:r>
      <w:proofErr w:type="gramStart"/>
      <w:r>
        <w:rPr>
          <w:rStyle w:val="1f0"/>
          <w:sz w:val="28"/>
          <w:szCs w:val="28"/>
        </w:rPr>
        <w:t>06.12.2022  №</w:t>
      </w:r>
      <w:proofErr w:type="gramEnd"/>
      <w:r>
        <w:rPr>
          <w:rStyle w:val="1f0"/>
          <w:sz w:val="28"/>
          <w:szCs w:val="28"/>
        </w:rPr>
        <w:t xml:space="preserve"> 748</w:t>
      </w:r>
    </w:p>
    <w:p w:rsidR="00384C0B" w:rsidRPr="00E0116C" w:rsidRDefault="00384C0B" w:rsidP="00384C0B">
      <w:pPr>
        <w:spacing w:before="480"/>
        <w:jc w:val="center"/>
        <w:rPr>
          <w:b/>
          <w:sz w:val="28"/>
          <w:szCs w:val="28"/>
        </w:rPr>
      </w:pPr>
      <w:r w:rsidRPr="00E0116C">
        <w:rPr>
          <w:b/>
          <w:sz w:val="28"/>
          <w:szCs w:val="28"/>
        </w:rPr>
        <w:t xml:space="preserve">ПОЛОЖЕНИЕ </w:t>
      </w:r>
    </w:p>
    <w:p w:rsidR="00384C0B" w:rsidRPr="00E91B09" w:rsidRDefault="00384C0B" w:rsidP="00384C0B">
      <w:pPr>
        <w:jc w:val="center"/>
        <w:rPr>
          <w:b/>
          <w:i/>
          <w:sz w:val="18"/>
          <w:szCs w:val="18"/>
        </w:rPr>
      </w:pPr>
      <w:r w:rsidRPr="00E0116C">
        <w:rPr>
          <w:b/>
          <w:sz w:val="28"/>
          <w:szCs w:val="28"/>
        </w:rPr>
        <w:t>о комиссии администрации</w:t>
      </w:r>
      <w:r>
        <w:rPr>
          <w:sz w:val="28"/>
          <w:szCs w:val="28"/>
        </w:rPr>
        <w:t xml:space="preserve"> </w:t>
      </w:r>
      <w:proofErr w:type="spellStart"/>
      <w:r>
        <w:rPr>
          <w:b/>
          <w:sz w:val="28"/>
          <w:szCs w:val="28"/>
        </w:rPr>
        <w:t>Кикнурского</w:t>
      </w:r>
      <w:proofErr w:type="spellEnd"/>
      <w:r>
        <w:rPr>
          <w:b/>
          <w:sz w:val="28"/>
          <w:szCs w:val="28"/>
        </w:rPr>
        <w:t xml:space="preserve"> муниципального округа</w:t>
      </w:r>
    </w:p>
    <w:p w:rsidR="00384C0B" w:rsidRPr="00E0116C" w:rsidRDefault="00384C0B" w:rsidP="00384C0B">
      <w:pPr>
        <w:jc w:val="center"/>
        <w:rPr>
          <w:b/>
          <w:sz w:val="28"/>
          <w:szCs w:val="28"/>
        </w:rPr>
      </w:pPr>
      <w:r>
        <w:rPr>
          <w:b/>
          <w:sz w:val="28"/>
          <w:szCs w:val="28"/>
        </w:rPr>
        <w:t xml:space="preserve">по </w:t>
      </w:r>
      <w:r w:rsidRPr="00E0116C">
        <w:rPr>
          <w:b/>
          <w:sz w:val="28"/>
          <w:szCs w:val="28"/>
        </w:rPr>
        <w:t>соблюдению требований к служебному поведению муниципальных служащих и урегулированию конфликта интересов</w:t>
      </w:r>
    </w:p>
    <w:p w:rsidR="00384C0B" w:rsidRPr="00384C0B" w:rsidRDefault="00384C0B" w:rsidP="00384C0B">
      <w:pPr>
        <w:pStyle w:val="ac"/>
        <w:spacing w:before="480" w:line="360" w:lineRule="auto"/>
        <w:ind w:firstLine="709"/>
        <w:jc w:val="both"/>
        <w:rPr>
          <w:rFonts w:ascii="Times New Roman" w:hAnsi="Times New Roman"/>
          <w:i/>
          <w:sz w:val="28"/>
          <w:szCs w:val="28"/>
          <w:vertAlign w:val="superscript"/>
        </w:rPr>
      </w:pPr>
      <w:r w:rsidRPr="00384C0B">
        <w:rPr>
          <w:rFonts w:ascii="Times New Roman" w:hAnsi="Times New Roman"/>
          <w:sz w:val="28"/>
          <w:szCs w:val="28"/>
        </w:rPr>
        <w:t xml:space="preserve">1. Положением о комиссии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по соблюдению требований к служебному поведению муниципальных служащих и урегулированию конфликта интересов (далее – Положение) определяется порядок формирования </w:t>
      </w:r>
      <w:r w:rsidRPr="00384C0B">
        <w:rPr>
          <w:rFonts w:ascii="Times New Roman" w:hAnsi="Times New Roman"/>
          <w:sz w:val="28"/>
          <w:szCs w:val="28"/>
        </w:rPr>
        <w:br/>
        <w:t xml:space="preserve">и деятельности комиссии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w:t>
      </w:r>
      <w:r w:rsidRPr="00384C0B">
        <w:rPr>
          <w:rFonts w:ascii="Times New Roman" w:hAnsi="Times New Roman"/>
          <w:i/>
          <w:sz w:val="28"/>
          <w:szCs w:val="28"/>
          <w:vertAlign w:val="superscript"/>
        </w:rPr>
        <w:t xml:space="preserve"> </w:t>
      </w:r>
      <w:r w:rsidRPr="00384C0B">
        <w:rPr>
          <w:rFonts w:ascii="Times New Roman" w:hAnsi="Times New Roman"/>
          <w:sz w:val="28"/>
          <w:szCs w:val="28"/>
        </w:rPr>
        <w:t>по соблюдению требований к служебному поведению муниципальных служащих и урегулированию конфликта интересов (далее – комиссия).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Кировской области </w:t>
      </w:r>
      <w:r w:rsidRPr="00384C0B">
        <w:rPr>
          <w:rFonts w:ascii="Times New Roman" w:hAnsi="Times New Roman"/>
          <w:sz w:val="28"/>
          <w:szCs w:val="28"/>
        </w:rPr>
        <w:br/>
        <w:t>и настоящим Положением.</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 Основной задачей комиссии является содействие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3.1. В обеспечении соблюдения муниципальными служащими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w:t>
      </w:r>
      <w:r w:rsidRPr="00384C0B">
        <w:rPr>
          <w:rFonts w:ascii="Times New Roman" w:hAnsi="Times New Roman"/>
          <w:i/>
          <w:sz w:val="28"/>
          <w:szCs w:val="28"/>
        </w:rPr>
        <w:t xml:space="preserve"> </w:t>
      </w:r>
      <w:r w:rsidRPr="00384C0B">
        <w:rPr>
          <w:rFonts w:ascii="Times New Roman" w:hAnsi="Times New Roman"/>
          <w:sz w:val="28"/>
          <w:szCs w:val="28"/>
        </w:rPr>
        <w:t xml:space="preserve">ограничений </w:t>
      </w:r>
      <w:r w:rsidRPr="00384C0B">
        <w:rPr>
          <w:rFonts w:ascii="Times New Roman" w:hAnsi="Times New Roman"/>
          <w:sz w:val="28"/>
          <w:szCs w:val="28"/>
        </w:rPr>
        <w:br/>
        <w:t xml:space="preserve">и запретов, требований о предотвращении или урегулировании конфликта интересов, </w:t>
      </w:r>
      <w:r w:rsidRPr="00384C0B">
        <w:rPr>
          <w:rFonts w:ascii="Times New Roman" w:hAnsi="Times New Roman"/>
          <w:sz w:val="28"/>
          <w:szCs w:val="28"/>
        </w:rPr>
        <w:lastRenderedPageBreak/>
        <w:t>а также в обеспечении исполнения ими обязанностей, установленных Федеральным законом от 25.12.2008 № 273-ФЗ «О противодействии коррупции», другими нормативными правовыми актами (далее – требования к служебному поведению и (или) требования об урегулировании конфликта интересов).</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3.2. В осуществлении в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w:t>
      </w:r>
      <w:r w:rsidRPr="00384C0B">
        <w:rPr>
          <w:rFonts w:ascii="Times New Roman" w:hAnsi="Times New Roman"/>
          <w:i/>
          <w:sz w:val="28"/>
          <w:szCs w:val="28"/>
        </w:rPr>
        <w:t xml:space="preserve"> </w:t>
      </w:r>
      <w:r w:rsidRPr="00384C0B">
        <w:rPr>
          <w:rFonts w:ascii="Times New Roman" w:hAnsi="Times New Roman"/>
          <w:sz w:val="28"/>
          <w:szCs w:val="28"/>
        </w:rPr>
        <w:t>округа</w:t>
      </w:r>
      <w:r w:rsidRPr="00384C0B">
        <w:rPr>
          <w:rFonts w:ascii="Times New Roman" w:hAnsi="Times New Roman"/>
          <w:i/>
          <w:sz w:val="28"/>
          <w:szCs w:val="28"/>
          <w:vertAlign w:val="superscript"/>
        </w:rPr>
        <w:t xml:space="preserve"> </w:t>
      </w:r>
      <w:r w:rsidRPr="00384C0B">
        <w:rPr>
          <w:rFonts w:ascii="Times New Roman" w:hAnsi="Times New Roman"/>
          <w:sz w:val="28"/>
          <w:szCs w:val="28"/>
        </w:rPr>
        <w:t>мер по предупреждению коррупции.</w:t>
      </w:r>
    </w:p>
    <w:p w:rsidR="00384C0B" w:rsidRPr="00384C0B" w:rsidRDefault="00384C0B" w:rsidP="00384C0B">
      <w:pPr>
        <w:autoSpaceDE w:val="0"/>
        <w:autoSpaceDN w:val="0"/>
        <w:adjustRightInd w:val="0"/>
        <w:spacing w:line="360" w:lineRule="auto"/>
        <w:ind w:firstLine="709"/>
        <w:jc w:val="both"/>
        <w:rPr>
          <w:rFonts w:eastAsiaTheme="minorHAnsi"/>
          <w:iCs/>
          <w:sz w:val="28"/>
          <w:szCs w:val="28"/>
          <w:lang w:eastAsia="en-US"/>
        </w:rPr>
      </w:pPr>
      <w:r w:rsidRPr="00384C0B">
        <w:rPr>
          <w:sz w:val="28"/>
          <w:szCs w:val="28"/>
        </w:rPr>
        <w:t xml:space="preserve">4. </w:t>
      </w:r>
      <w:r w:rsidRPr="00384C0B">
        <w:rPr>
          <w:rFonts w:eastAsiaTheme="minorHAnsi"/>
          <w:iCs/>
          <w:sz w:val="28"/>
          <w:szCs w:val="28"/>
          <w:lang w:eastAsia="en-US"/>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w:t>
      </w:r>
      <w:proofErr w:type="spellStart"/>
      <w:r w:rsidRPr="00384C0B">
        <w:rPr>
          <w:sz w:val="28"/>
          <w:szCs w:val="28"/>
        </w:rPr>
        <w:t>Кикнурского</w:t>
      </w:r>
      <w:proofErr w:type="spellEnd"/>
      <w:r w:rsidRPr="00384C0B">
        <w:rPr>
          <w:sz w:val="28"/>
          <w:szCs w:val="28"/>
        </w:rPr>
        <w:t xml:space="preserve"> муниципального округа</w:t>
      </w:r>
      <w:r w:rsidRPr="00384C0B">
        <w:rPr>
          <w:rFonts w:eastAsiaTheme="minorHAnsi"/>
          <w:iCs/>
          <w:sz w:val="28"/>
          <w:szCs w:val="28"/>
          <w:lang w:eastAsia="en-US"/>
        </w:rPr>
        <w:t xml:space="preserve"> </w:t>
      </w:r>
      <w:r w:rsidRPr="00384C0B">
        <w:rPr>
          <w:sz w:val="28"/>
          <w:szCs w:val="28"/>
        </w:rPr>
        <w:t>(далее – муниципальные служащие)</w:t>
      </w:r>
      <w:r w:rsidRPr="00384C0B">
        <w:rPr>
          <w:rFonts w:eastAsiaTheme="minorHAnsi"/>
          <w:iCs/>
          <w:sz w:val="28"/>
          <w:szCs w:val="28"/>
          <w:lang w:eastAsia="en-US"/>
        </w:rPr>
        <w:t>.</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5. Комиссия образуется постановлением администрации</w:t>
      </w:r>
      <w:r w:rsidRPr="00384C0B">
        <w:rPr>
          <w:rFonts w:ascii="Times New Roman" w:hAnsi="Times New Roman"/>
          <w:i/>
          <w:sz w:val="28"/>
          <w:szCs w:val="28"/>
        </w:rPr>
        <w:t xml:space="preserve">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Указанным правовым актом утверждаются состав комиссии и порядок ее работы.</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В состав комиссии входят председатель комиссии, его заместитель, назначаемый главой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из числа членов комиссии, секретарь и члены комиссии. Все члены комиссии при принятии решений обладают равными правами. </w:t>
      </w:r>
      <w:r w:rsidRPr="00384C0B">
        <w:rPr>
          <w:rFonts w:ascii="Times New Roman" w:hAnsi="Times New Roman"/>
          <w:sz w:val="28"/>
          <w:szCs w:val="28"/>
        </w:rPr>
        <w:br/>
        <w:t>В отсутствие председателя комиссии его обязанности исполняет заместитель председателя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6. В состав комиссии входят:</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6.1. Заместитель главы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(председатель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6.2. Заместитель главы администрации округа по социальным вопросам (заместитель председателя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6.3. Главный специалист по кадровым вопросам отдела по организационно-правовым и кадровым вопросам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w:t>
      </w:r>
      <w:r w:rsidRPr="00384C0B">
        <w:rPr>
          <w:rFonts w:ascii="Times New Roman" w:hAnsi="Times New Roman"/>
          <w:i/>
          <w:sz w:val="28"/>
          <w:szCs w:val="28"/>
        </w:rPr>
        <w:t xml:space="preserve"> </w:t>
      </w:r>
      <w:r w:rsidRPr="00384C0B">
        <w:rPr>
          <w:rFonts w:ascii="Times New Roman" w:hAnsi="Times New Roman"/>
          <w:sz w:val="28"/>
          <w:szCs w:val="28"/>
        </w:rPr>
        <w:t>(секретарь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6.4. Муниципальные служащие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определяемые главой администрации</w:t>
      </w:r>
      <w:r w:rsidRPr="00384C0B">
        <w:rPr>
          <w:rFonts w:ascii="Times New Roman" w:hAnsi="Times New Roman"/>
          <w:i/>
          <w:sz w:val="28"/>
          <w:szCs w:val="28"/>
        </w:rPr>
        <w:t xml:space="preserve">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lastRenderedPageBreak/>
        <w:t xml:space="preserve">6.5. </w:t>
      </w:r>
      <w:r w:rsidRPr="00384C0B">
        <w:rPr>
          <w:rFonts w:ascii="Times New Roman" w:eastAsiaTheme="minorHAnsi" w:hAnsi="Times New Roman"/>
          <w:sz w:val="28"/>
          <w:szCs w:val="28"/>
          <w:lang w:eastAsia="en-US"/>
        </w:rPr>
        <w:t>Представитель управления профилактики коррупционных и иных правонарушений администрации Губернатора и Правительства Кировской области.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6.6. Представитель (представители) научных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7. Глава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может принять решение о включении в состав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7.1. Представителя Общественного совета.</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7.2. Представителя общественных организаций.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8. Лица, указанные в подпунктах 6.4 и 6.5 пункта 6 и в пункте 7 настоящего Положения, включаются в состав комиссии в установленном порядке по согласованию с </w:t>
      </w:r>
      <w:r w:rsidRPr="00384C0B">
        <w:rPr>
          <w:rFonts w:ascii="Times New Roman" w:eastAsiaTheme="minorHAnsi" w:hAnsi="Times New Roman"/>
          <w:sz w:val="28"/>
          <w:szCs w:val="28"/>
          <w:lang w:eastAsia="en-US"/>
        </w:rPr>
        <w:t xml:space="preserve">управлением профилактики коррупционных </w:t>
      </w:r>
      <w:r w:rsidRPr="00384C0B">
        <w:rPr>
          <w:rFonts w:ascii="Times New Roman" w:eastAsiaTheme="minorHAnsi" w:hAnsi="Times New Roman"/>
          <w:sz w:val="28"/>
          <w:szCs w:val="28"/>
          <w:lang w:eastAsia="en-US"/>
        </w:rPr>
        <w:br/>
        <w:t>и иных правонарушений администрации Губернатора и Правительства Кировской области,</w:t>
      </w:r>
      <w:r w:rsidRPr="00384C0B">
        <w:rPr>
          <w:rFonts w:ascii="Times New Roman" w:hAnsi="Times New Roman"/>
          <w:sz w:val="28"/>
          <w:szCs w:val="28"/>
        </w:rPr>
        <w:t xml:space="preserve"> с научными и образовательными организациями среднего, высшего и дополнительного профессионального образования, </w:t>
      </w:r>
      <w:r w:rsidRPr="00384C0B">
        <w:rPr>
          <w:rFonts w:ascii="Times New Roman" w:hAnsi="Times New Roman"/>
          <w:sz w:val="28"/>
          <w:szCs w:val="28"/>
        </w:rPr>
        <w:br/>
        <w:t xml:space="preserve">с Общественным советом при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на основании запроса главы администрации</w:t>
      </w:r>
      <w:r w:rsidRPr="00384C0B">
        <w:rPr>
          <w:rFonts w:ascii="Times New Roman" w:hAnsi="Times New Roman"/>
          <w:i/>
          <w:sz w:val="28"/>
          <w:szCs w:val="28"/>
        </w:rPr>
        <w:t xml:space="preserve">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Согласование осуществляется в 10-дневный срок со дня получения запроса.</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9. Число членов комиссии, не замещающих должности муниципальной службы в администрации</w:t>
      </w:r>
      <w:r w:rsidRPr="00384C0B">
        <w:rPr>
          <w:rFonts w:ascii="Times New Roman" w:hAnsi="Times New Roman"/>
          <w:i/>
          <w:sz w:val="28"/>
          <w:szCs w:val="28"/>
        </w:rPr>
        <w:t xml:space="preserve">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должно составлять не менее одной четверти от общего числа членов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11. В заседаниях комиссии с правом совещательного голоса участвуют:</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11.1. Непосредственный руководитель муниципального служащего, </w:t>
      </w:r>
      <w:r w:rsidRPr="00384C0B">
        <w:rPr>
          <w:rFonts w:ascii="Times New Roman" w:hAnsi="Times New Roman"/>
          <w:sz w:val="28"/>
          <w:szCs w:val="28"/>
        </w:rPr>
        <w:br/>
        <w:t xml:space="preserve">в отношении которого комиссией рассматривается вопрос </w:t>
      </w:r>
      <w:r w:rsidRPr="00384C0B">
        <w:rPr>
          <w:rFonts w:ascii="Times New Roman" w:hAnsi="Times New Roman"/>
          <w:sz w:val="28"/>
          <w:szCs w:val="28"/>
        </w:rPr>
        <w:br/>
        <w:t xml:space="preserve">о соблюдении требований к служебному поведению и (или) требований </w:t>
      </w:r>
      <w:r w:rsidRPr="00384C0B">
        <w:rPr>
          <w:rFonts w:ascii="Times New Roman" w:hAnsi="Times New Roman"/>
          <w:sz w:val="28"/>
          <w:szCs w:val="28"/>
        </w:rPr>
        <w:br/>
        <w:t xml:space="preserve">об урегулировании конфликта интересов, и определяемые председателем комиссии два муниципальных служащих, замещающих в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w:t>
      </w:r>
      <w:r w:rsidRPr="00384C0B">
        <w:rPr>
          <w:rFonts w:ascii="Times New Roman" w:hAnsi="Times New Roman"/>
          <w:sz w:val="28"/>
          <w:szCs w:val="28"/>
        </w:rPr>
        <w:lastRenderedPageBreak/>
        <w:t xml:space="preserve">муниципального округа должности муниципальной службы, аналогичные должности, замещаемой муниципальным служащим, </w:t>
      </w:r>
      <w:r w:rsidRPr="00384C0B">
        <w:rPr>
          <w:rFonts w:ascii="Times New Roman" w:hAnsi="Times New Roman"/>
          <w:sz w:val="28"/>
          <w:szCs w:val="28"/>
        </w:rPr>
        <w:br/>
        <w:t>в отношении которого комиссией рассматривается этот вопрос.</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11.2. Другие муниципальные служащие, замещающие должности муниципальной службы в администрации</w:t>
      </w:r>
      <w:r w:rsidRPr="00384C0B">
        <w:rPr>
          <w:rFonts w:ascii="Times New Roman" w:hAnsi="Times New Roman"/>
          <w:i/>
          <w:sz w:val="28"/>
          <w:szCs w:val="28"/>
        </w:rPr>
        <w:t xml:space="preserve">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Кировской области;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w:t>
      </w:r>
      <w:r w:rsidRPr="00384C0B">
        <w:rPr>
          <w:rFonts w:ascii="Times New Roman" w:hAnsi="Times New Roman"/>
          <w:sz w:val="28"/>
          <w:szCs w:val="28"/>
        </w:rPr>
        <w:br/>
        <w:t xml:space="preserve">к служебному поведению и (или) требований об урегулировании конфликта интересов, – по решению председателя комиссии, принимаемому </w:t>
      </w:r>
      <w:r w:rsidRPr="00384C0B">
        <w:rPr>
          <w:rFonts w:ascii="Times New Roman" w:hAnsi="Times New Roman"/>
          <w:sz w:val="28"/>
          <w:szCs w:val="28"/>
        </w:rPr>
        <w:br/>
        <w:t xml:space="preserve">в каждом конкретном случае отдельно не менее чем за три дня до дня заседания комиссии на основании ходатайства муниципального служащего, </w:t>
      </w:r>
      <w:r w:rsidRPr="00384C0B">
        <w:rPr>
          <w:rFonts w:ascii="Times New Roman" w:hAnsi="Times New Roman"/>
          <w:sz w:val="28"/>
          <w:szCs w:val="28"/>
        </w:rPr>
        <w:br/>
        <w:t>в отношении которого комиссией рассматривается этот вопрос, или любого члена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w:t>
      </w:r>
      <w:r w:rsidRPr="00384C0B">
        <w:rPr>
          <w:rFonts w:ascii="Times New Roman" w:hAnsi="Times New Roman"/>
          <w:i/>
          <w:sz w:val="28"/>
          <w:szCs w:val="28"/>
        </w:rPr>
        <w:t xml:space="preserve">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недопустимо.</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14. Основаниями для проведения заседания комиссии являются:</w:t>
      </w:r>
    </w:p>
    <w:p w:rsidR="00384C0B" w:rsidRPr="00384C0B" w:rsidRDefault="00384C0B" w:rsidP="00384C0B">
      <w:pPr>
        <w:autoSpaceDE w:val="0"/>
        <w:autoSpaceDN w:val="0"/>
        <w:adjustRightInd w:val="0"/>
        <w:spacing w:line="360" w:lineRule="auto"/>
        <w:ind w:firstLine="709"/>
        <w:jc w:val="both"/>
        <w:rPr>
          <w:rFonts w:eastAsiaTheme="minorHAnsi"/>
          <w:sz w:val="28"/>
          <w:szCs w:val="28"/>
          <w:lang w:eastAsia="en-US"/>
        </w:rPr>
      </w:pPr>
      <w:r w:rsidRPr="00384C0B">
        <w:rPr>
          <w:sz w:val="28"/>
          <w:szCs w:val="28"/>
        </w:rPr>
        <w:t xml:space="preserve">14.1. Представление главой </w:t>
      </w:r>
      <w:proofErr w:type="spellStart"/>
      <w:r w:rsidRPr="00384C0B">
        <w:rPr>
          <w:sz w:val="28"/>
          <w:szCs w:val="28"/>
        </w:rPr>
        <w:t>Кикнурского</w:t>
      </w:r>
      <w:proofErr w:type="spellEnd"/>
      <w:r w:rsidRPr="00384C0B">
        <w:rPr>
          <w:sz w:val="28"/>
          <w:szCs w:val="28"/>
        </w:rPr>
        <w:t xml:space="preserve"> муниципального округа </w:t>
      </w:r>
      <w:r w:rsidRPr="00384C0B">
        <w:rPr>
          <w:rFonts w:eastAsiaTheme="minorHAnsi"/>
          <w:bCs/>
          <w:sz w:val="28"/>
          <w:szCs w:val="28"/>
          <w:lang w:eastAsia="en-US"/>
        </w:rPr>
        <w:t xml:space="preserve">в соответствии с </w:t>
      </w:r>
      <w:r w:rsidRPr="00384C0B">
        <w:rPr>
          <w:rFonts w:eastAsiaTheme="minorHAnsi"/>
          <w:sz w:val="28"/>
          <w:szCs w:val="28"/>
          <w:lang w:eastAsia="en-US"/>
        </w:rPr>
        <w:t xml:space="preserve">Положением </w:t>
      </w:r>
      <w:r w:rsidRPr="00384C0B">
        <w:rPr>
          <w:rFonts w:eastAsiaTheme="minorHAnsi"/>
          <w:sz w:val="28"/>
          <w:szCs w:val="28"/>
          <w:lang w:eastAsia="en-US"/>
        </w:rPr>
        <w:br/>
        <w:t xml:space="preserve">о проверке достоверности и полноты сведений, представляемых гражданами, претендующими на замещение должностей муниципальной службы, </w:t>
      </w:r>
      <w:r w:rsidRPr="00384C0B">
        <w:rPr>
          <w:rFonts w:eastAsiaTheme="minorHAnsi"/>
          <w:sz w:val="28"/>
          <w:szCs w:val="28"/>
          <w:lang w:eastAsia="en-US"/>
        </w:rPr>
        <w:br/>
      </w:r>
      <w:r w:rsidRPr="00384C0B">
        <w:rPr>
          <w:rFonts w:eastAsiaTheme="minorHAnsi"/>
          <w:sz w:val="28"/>
          <w:szCs w:val="28"/>
          <w:lang w:eastAsia="en-US"/>
        </w:rPr>
        <w:lastRenderedPageBreak/>
        <w:t xml:space="preserve">и муниципальными служащими, и соблюдения муниципальными служащими требований к служебному поведению, утвержденного постановлением администрации </w:t>
      </w:r>
      <w:proofErr w:type="spellStart"/>
      <w:r w:rsidRPr="00384C0B">
        <w:rPr>
          <w:sz w:val="28"/>
          <w:szCs w:val="28"/>
        </w:rPr>
        <w:t>Кикнурского</w:t>
      </w:r>
      <w:proofErr w:type="spellEnd"/>
      <w:r w:rsidRPr="00384C0B">
        <w:rPr>
          <w:sz w:val="28"/>
          <w:szCs w:val="28"/>
        </w:rPr>
        <w:t xml:space="preserve"> муниципального района</w:t>
      </w:r>
      <w:r w:rsidRPr="00384C0B">
        <w:rPr>
          <w:rFonts w:eastAsiaTheme="minorHAnsi"/>
          <w:sz w:val="28"/>
          <w:szCs w:val="28"/>
          <w:lang w:eastAsia="en-US"/>
        </w:rPr>
        <w:br/>
        <w:t xml:space="preserve">от 14.02.2019 № 54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w:t>
      </w:r>
      <w:proofErr w:type="spellStart"/>
      <w:r w:rsidRPr="00384C0B">
        <w:rPr>
          <w:rFonts w:eastAsiaTheme="minorHAnsi"/>
          <w:sz w:val="28"/>
          <w:szCs w:val="28"/>
          <w:lang w:eastAsia="en-US"/>
        </w:rPr>
        <w:t>Кикнурского</w:t>
      </w:r>
      <w:proofErr w:type="spellEnd"/>
      <w:r w:rsidRPr="00384C0B">
        <w:rPr>
          <w:rFonts w:eastAsiaTheme="minorHAnsi"/>
          <w:sz w:val="28"/>
          <w:szCs w:val="28"/>
          <w:lang w:eastAsia="en-US"/>
        </w:rPr>
        <w:t xml:space="preserve"> района, и соблюдения муниципальными служащими администрации </w:t>
      </w:r>
      <w:proofErr w:type="spellStart"/>
      <w:r w:rsidRPr="00384C0B">
        <w:rPr>
          <w:rFonts w:eastAsiaTheme="minorHAnsi"/>
          <w:sz w:val="28"/>
          <w:szCs w:val="28"/>
          <w:lang w:eastAsia="en-US"/>
        </w:rPr>
        <w:t>Кикнурского</w:t>
      </w:r>
      <w:proofErr w:type="spellEnd"/>
      <w:r w:rsidRPr="00384C0B">
        <w:rPr>
          <w:rFonts w:eastAsiaTheme="minorHAnsi"/>
          <w:sz w:val="28"/>
          <w:szCs w:val="28"/>
          <w:lang w:eastAsia="en-US"/>
        </w:rPr>
        <w:t xml:space="preserve"> района требований к служебному поведению»( далее – Положение), </w:t>
      </w:r>
      <w:r w:rsidRPr="00384C0B">
        <w:rPr>
          <w:sz w:val="28"/>
          <w:szCs w:val="28"/>
        </w:rPr>
        <w:t>материалов проверки, свидетельствующих:</w:t>
      </w:r>
    </w:p>
    <w:p w:rsidR="00384C0B" w:rsidRPr="00384C0B" w:rsidRDefault="00384C0B" w:rsidP="00384C0B">
      <w:pPr>
        <w:autoSpaceDE w:val="0"/>
        <w:autoSpaceDN w:val="0"/>
        <w:adjustRightInd w:val="0"/>
        <w:spacing w:line="360" w:lineRule="auto"/>
        <w:ind w:firstLine="709"/>
        <w:jc w:val="both"/>
        <w:rPr>
          <w:rFonts w:eastAsiaTheme="minorHAnsi"/>
          <w:sz w:val="28"/>
          <w:szCs w:val="28"/>
          <w:lang w:eastAsia="en-US"/>
        </w:rPr>
      </w:pPr>
      <w:r w:rsidRPr="00384C0B">
        <w:rPr>
          <w:sz w:val="28"/>
          <w:szCs w:val="28"/>
        </w:rPr>
        <w:t xml:space="preserve">о представлении муниципальным служащим </w:t>
      </w:r>
      <w:r w:rsidRPr="00384C0B">
        <w:rPr>
          <w:rFonts w:eastAsiaTheme="minorHAnsi"/>
          <w:sz w:val="28"/>
          <w:szCs w:val="28"/>
          <w:lang w:eastAsia="en-US"/>
        </w:rPr>
        <w:t xml:space="preserve">недостоверных </w:t>
      </w:r>
      <w:r w:rsidRPr="00384C0B">
        <w:rPr>
          <w:rFonts w:eastAsiaTheme="minorHAnsi"/>
          <w:sz w:val="28"/>
          <w:szCs w:val="28"/>
          <w:lang w:eastAsia="en-US"/>
        </w:rPr>
        <w:br/>
        <w:t>или неполных сведений, предусмотренных пунктом 1.1.2. Положения</w:t>
      </w:r>
      <w:r w:rsidRPr="00384C0B">
        <w:rPr>
          <w:sz w:val="28"/>
          <w:szCs w:val="28"/>
        </w:rPr>
        <w:t>;</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14.2. Поступившее должностному лицу, ответственному за работу по профилактике коррупционных или иных правонарушений в установленном порядке:</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обращение гражданина, замещавшего в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w:t>
      </w:r>
      <w:r w:rsidRPr="00384C0B">
        <w:rPr>
          <w:rFonts w:ascii="Times New Roman" w:hAnsi="Times New Roman"/>
          <w:i/>
          <w:sz w:val="28"/>
          <w:szCs w:val="28"/>
        </w:rPr>
        <w:t xml:space="preserve"> </w:t>
      </w:r>
      <w:r w:rsidRPr="00384C0B">
        <w:rPr>
          <w:rFonts w:ascii="Times New Roman" w:hAnsi="Times New Roman"/>
          <w:sz w:val="28"/>
          <w:szCs w:val="28"/>
        </w:rPr>
        <w:t>должность муниципальной службы, включенную в перечень должностей, утвержденный правовым актом администрации</w:t>
      </w:r>
      <w:r w:rsidRPr="00384C0B">
        <w:rPr>
          <w:rFonts w:ascii="Times New Roman" w:hAnsi="Times New Roman"/>
          <w:i/>
          <w:sz w:val="28"/>
          <w:szCs w:val="28"/>
        </w:rPr>
        <w:t xml:space="preserve">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о даче согласия </w:t>
      </w:r>
      <w:r w:rsidRPr="00384C0B">
        <w:rPr>
          <w:rFonts w:ascii="Times New Roman" w:hAnsi="Times New Roman"/>
          <w:sz w:val="28"/>
          <w:szCs w:val="28"/>
        </w:rPr>
        <w:br/>
        <w:t xml:space="preserve">на замещение должности в коммерческой или некоммерческой организации либо на выполнение работы на условиях гражданско-правового договора </w:t>
      </w:r>
      <w:r w:rsidRPr="00384C0B">
        <w:rPr>
          <w:rFonts w:ascii="Times New Roman" w:hAnsi="Times New Roman"/>
          <w:sz w:val="28"/>
          <w:szCs w:val="28"/>
        </w:rPr>
        <w:br/>
        <w:t xml:space="preserve">в коммерческой или некоммерческой организации, если отдельные функции по муниципальному управлению этой организацией входили </w:t>
      </w:r>
      <w:r w:rsidRPr="00384C0B">
        <w:rPr>
          <w:rFonts w:ascii="Times New Roman" w:hAnsi="Times New Roman"/>
          <w:sz w:val="28"/>
          <w:szCs w:val="28"/>
        </w:rPr>
        <w:br/>
        <w:t>в его должностные (служебные) обязанности, до истечения двух лет со дня увольнения с муниципальной службы;</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заявление муниципального служащего о невозможности </w:t>
      </w:r>
      <w:r w:rsidRPr="00384C0B">
        <w:rPr>
          <w:rFonts w:ascii="Times New Roman" w:hAnsi="Times New Roman"/>
          <w:sz w:val="28"/>
          <w:szCs w:val="28"/>
        </w:rPr>
        <w:br/>
        <w:t xml:space="preserve">по объективным причинам представить сведения о доходах, об имуществе </w:t>
      </w:r>
      <w:r w:rsidRPr="00384C0B">
        <w:rPr>
          <w:rFonts w:ascii="Times New Roman" w:hAnsi="Times New Roman"/>
          <w:sz w:val="28"/>
          <w:szCs w:val="28"/>
        </w:rPr>
        <w:br/>
        <w:t xml:space="preserve">и обязательствах имущественного характера своих супруги (супруга) </w:t>
      </w:r>
      <w:r w:rsidRPr="00384C0B">
        <w:rPr>
          <w:rFonts w:ascii="Times New Roman" w:hAnsi="Times New Roman"/>
          <w:sz w:val="28"/>
          <w:szCs w:val="28"/>
        </w:rPr>
        <w:br/>
        <w:t>и несовершеннолетних детей;</w:t>
      </w:r>
    </w:p>
    <w:p w:rsidR="00384C0B" w:rsidRPr="00384C0B" w:rsidRDefault="00384C0B" w:rsidP="00384C0B">
      <w:pPr>
        <w:autoSpaceDE w:val="0"/>
        <w:autoSpaceDN w:val="0"/>
        <w:adjustRightInd w:val="0"/>
        <w:spacing w:line="360" w:lineRule="auto"/>
        <w:ind w:firstLine="709"/>
        <w:jc w:val="both"/>
        <w:rPr>
          <w:sz w:val="28"/>
          <w:szCs w:val="28"/>
          <w:lang w:eastAsia="en-US"/>
        </w:rPr>
      </w:pPr>
      <w:r w:rsidRPr="00384C0B">
        <w:rPr>
          <w:sz w:val="28"/>
          <w:szCs w:val="28"/>
          <w:lang w:eastAsia="en-US"/>
        </w:rPr>
        <w:lastRenderedPageBreak/>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14.3. Представление главы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w:t>
      </w:r>
      <w:r w:rsidRPr="00384C0B">
        <w:rPr>
          <w:rFonts w:ascii="Times New Roman" w:hAnsi="Times New Roman"/>
          <w:i/>
          <w:sz w:val="28"/>
          <w:szCs w:val="28"/>
        </w:rPr>
        <w:t xml:space="preserve"> </w:t>
      </w:r>
      <w:r w:rsidRPr="00384C0B">
        <w:rPr>
          <w:rFonts w:ascii="Times New Roman" w:hAnsi="Times New Roman"/>
          <w:sz w:val="28"/>
          <w:szCs w:val="28"/>
        </w:rPr>
        <w:t xml:space="preserve">или любого члена комиссии, касающееся обеспечения соблюдения муниципальным служащим требований </w:t>
      </w:r>
      <w:r w:rsidRPr="00384C0B">
        <w:rPr>
          <w:rFonts w:ascii="Times New Roman" w:hAnsi="Times New Roman"/>
          <w:sz w:val="28"/>
          <w:szCs w:val="28"/>
        </w:rPr>
        <w:br/>
        <w:t xml:space="preserve">к служебному поведению и (или) требований об урегулировании конфликта интересов либо осуществления в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мер по предупреждению коррупции.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14.4. Представление главой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материалов проверки, свидетельствующих </w:t>
      </w:r>
      <w:r w:rsidRPr="00384C0B">
        <w:rPr>
          <w:rFonts w:ascii="Times New Roman" w:hAnsi="Times New Roman"/>
          <w:sz w:val="28"/>
          <w:szCs w:val="28"/>
        </w:rPr>
        <w:br/>
        <w:t xml:space="preserve">о представлении муниципальным служащим недостоверных или неполных сведений, предусмотренных частью 1 статьи 3 Федерального закона </w:t>
      </w:r>
      <w:r w:rsidRPr="00384C0B">
        <w:rPr>
          <w:rFonts w:ascii="Times New Roman" w:hAnsi="Times New Roman"/>
          <w:sz w:val="28"/>
          <w:szCs w:val="28"/>
        </w:rPr>
        <w:br/>
        <w:t>от 03.12.2012 № 230-ФЗ «О контроле за соответствием расходов лиц, замещающих государственные должности, и иных лиц их доходам» (далее – Федеральный закон от 03.12.2012 № 230-ФЗ).</w:t>
      </w:r>
    </w:p>
    <w:p w:rsidR="00384C0B" w:rsidRPr="00384C0B" w:rsidRDefault="00384C0B" w:rsidP="00384C0B">
      <w:pPr>
        <w:pStyle w:val="ac"/>
        <w:tabs>
          <w:tab w:val="left" w:pos="9072"/>
        </w:tabs>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14.5. Поступившее в соответствии с </w:t>
      </w:r>
      <w:hyperlink r:id="rId9" w:history="1">
        <w:r w:rsidRPr="00384C0B">
          <w:rPr>
            <w:rFonts w:ascii="Times New Roman" w:hAnsi="Times New Roman"/>
            <w:sz w:val="28"/>
            <w:szCs w:val="28"/>
          </w:rPr>
          <w:t>частью 4 статьи 12</w:t>
        </w:r>
      </w:hyperlink>
      <w:r w:rsidRPr="00384C0B">
        <w:rPr>
          <w:rFonts w:ascii="Times New Roman" w:hAnsi="Times New Roman"/>
          <w:sz w:val="28"/>
          <w:szCs w:val="28"/>
        </w:rPr>
        <w:t xml:space="preserve"> Федерального закона от 25.12.2008 № 273-ФЗ «О противодействии коррупции» </w:t>
      </w:r>
      <w:r w:rsidRPr="00384C0B">
        <w:rPr>
          <w:rFonts w:ascii="Times New Roman" w:hAnsi="Times New Roman"/>
          <w:sz w:val="28"/>
          <w:szCs w:val="28"/>
        </w:rPr>
        <w:br/>
        <w:t xml:space="preserve">и статьей 64.1 Трудового кодекса Российской Федерации в администрацию муниципального образования уведомление коммерческой </w:t>
      </w:r>
      <w:r w:rsidRPr="00384C0B">
        <w:rPr>
          <w:rFonts w:ascii="Times New Roman" w:hAnsi="Times New Roman"/>
          <w:sz w:val="28"/>
          <w:szCs w:val="28"/>
        </w:rPr>
        <w:br/>
        <w:t xml:space="preserve">или некоммерческой организации </w:t>
      </w:r>
      <w:r w:rsidRPr="00384C0B">
        <w:rPr>
          <w:rFonts w:ascii="Times New Roman" w:hAnsi="Times New Roman"/>
          <w:sz w:val="28"/>
          <w:szCs w:val="28"/>
          <w:lang w:eastAsia="en-US"/>
        </w:rPr>
        <w:t xml:space="preserve">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sidRPr="00384C0B">
        <w:rPr>
          <w:rFonts w:ascii="Times New Roman" w:hAnsi="Times New Roman"/>
          <w:sz w:val="28"/>
          <w:szCs w:val="28"/>
        </w:rPr>
        <w:t xml:space="preserve">если отдельные функции муниципального управления данной организацией входили </w:t>
      </w:r>
      <w:r w:rsidRPr="00384C0B">
        <w:rPr>
          <w:rFonts w:ascii="Times New Roman" w:hAnsi="Times New Roman"/>
          <w:sz w:val="28"/>
          <w:szCs w:val="28"/>
        </w:rPr>
        <w:br/>
        <w:t xml:space="preserve">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w:t>
      </w:r>
      <w:r w:rsidRPr="00384C0B">
        <w:rPr>
          <w:rFonts w:ascii="Times New Roman" w:hAnsi="Times New Roman"/>
          <w:sz w:val="28"/>
          <w:szCs w:val="28"/>
        </w:rPr>
        <w:br/>
        <w:t xml:space="preserve">и гражданско-правовые отношения с данной организацией или что вопрос </w:t>
      </w:r>
      <w:r w:rsidRPr="00384C0B">
        <w:rPr>
          <w:rFonts w:ascii="Times New Roman" w:hAnsi="Times New Roman"/>
          <w:sz w:val="28"/>
          <w:szCs w:val="28"/>
        </w:rPr>
        <w:br/>
        <w:t xml:space="preserve">о даче согласия такому гражданину на замещение им должности </w:t>
      </w:r>
      <w:r w:rsidRPr="00384C0B">
        <w:rPr>
          <w:rFonts w:ascii="Times New Roman" w:hAnsi="Times New Roman"/>
          <w:sz w:val="28"/>
          <w:szCs w:val="28"/>
        </w:rPr>
        <w:br/>
        <w:t xml:space="preserve">в коммерческой или некоммерческой организации либо на выполнение </w:t>
      </w:r>
      <w:r w:rsidRPr="00384C0B">
        <w:rPr>
          <w:rFonts w:ascii="Times New Roman" w:hAnsi="Times New Roman"/>
          <w:sz w:val="28"/>
          <w:szCs w:val="28"/>
        </w:rPr>
        <w:br/>
      </w:r>
      <w:r w:rsidRPr="00384C0B">
        <w:rPr>
          <w:rFonts w:ascii="Times New Roman" w:hAnsi="Times New Roman"/>
          <w:sz w:val="28"/>
          <w:szCs w:val="28"/>
        </w:rPr>
        <w:lastRenderedPageBreak/>
        <w:t xml:space="preserve">им работы на условиях гражданско-правового договора в коммерческой </w:t>
      </w:r>
      <w:r w:rsidRPr="00384C0B">
        <w:rPr>
          <w:rFonts w:ascii="Times New Roman" w:hAnsi="Times New Roman"/>
          <w:sz w:val="28"/>
          <w:szCs w:val="28"/>
        </w:rPr>
        <w:br/>
        <w:t>или некоммерческой организации комиссией не рассматривался.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15. Комиссия не рассматривает сообщения о преступлениях </w:t>
      </w:r>
      <w:r w:rsidRPr="00384C0B">
        <w:rPr>
          <w:rFonts w:ascii="Times New Roman" w:hAnsi="Times New Roman"/>
          <w:sz w:val="28"/>
          <w:szCs w:val="28"/>
        </w:rPr>
        <w:br/>
        <w:t xml:space="preserve">и административных правонарушениях, а также анонимные обращения, </w:t>
      </w:r>
      <w:r w:rsidRPr="00384C0B">
        <w:rPr>
          <w:rFonts w:ascii="Times New Roman" w:hAnsi="Times New Roman"/>
          <w:sz w:val="28"/>
          <w:szCs w:val="28"/>
        </w:rPr>
        <w:br/>
        <w:t>не проводит проверки по фактам нарушения служебной дисциплины.</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16. Обращение, указанное в абзаце втором подпункта 14.2 пункта 14 настоящего Положения, подается гражданином, замещавшим должность муниципальной службы в администрации</w:t>
      </w:r>
      <w:r w:rsidRPr="00384C0B">
        <w:rPr>
          <w:rFonts w:ascii="Times New Roman" w:hAnsi="Times New Roman"/>
          <w:i/>
          <w:sz w:val="28"/>
          <w:szCs w:val="28"/>
        </w:rPr>
        <w:t xml:space="preserve">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должностному лицу, ответственному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w:t>
      </w:r>
      <w:r w:rsidRPr="00384C0B">
        <w:rPr>
          <w:rFonts w:ascii="Times New Roman" w:hAnsi="Times New Roman"/>
          <w:sz w:val="28"/>
          <w:szCs w:val="28"/>
        </w:rPr>
        <w:br/>
        <w:t xml:space="preserve">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w:t>
      </w:r>
      <w:r w:rsidRPr="00384C0B">
        <w:rPr>
          <w:rFonts w:ascii="Times New Roman" w:hAnsi="Times New Roman"/>
          <w:sz w:val="28"/>
          <w:szCs w:val="28"/>
        </w:rPr>
        <w:br/>
        <w:t xml:space="preserve">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осуществляется рассмотрение обращения, по результатам которого подготавливается мотивированное заключение по существу обращения </w:t>
      </w:r>
      <w:r w:rsidRPr="00384C0B">
        <w:rPr>
          <w:rFonts w:ascii="Times New Roman" w:hAnsi="Times New Roman"/>
          <w:sz w:val="28"/>
          <w:szCs w:val="28"/>
        </w:rPr>
        <w:br/>
        <w:t xml:space="preserve">с учетом требований </w:t>
      </w:r>
      <w:hyperlink r:id="rId10" w:history="1">
        <w:r w:rsidRPr="00384C0B">
          <w:rPr>
            <w:rFonts w:ascii="Times New Roman" w:hAnsi="Times New Roman"/>
            <w:sz w:val="28"/>
            <w:szCs w:val="28"/>
          </w:rPr>
          <w:t>статьи 12</w:t>
        </w:r>
      </w:hyperlink>
      <w:r w:rsidRPr="00384C0B">
        <w:rPr>
          <w:rFonts w:ascii="Times New Roman" w:hAnsi="Times New Roman"/>
          <w:sz w:val="28"/>
          <w:szCs w:val="28"/>
        </w:rPr>
        <w:t xml:space="preserve"> Федерального закона от 25.12.2008 № 273-ФЗ «О противодействии коррупции».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17. Обращение, указанное в абзаце втором подпункта 14.2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18. Уведомление, указанное в абзаце четвертом подпункта 14.2 пункта 14 настоящего Положения, рассматривается должностным лицом, ответственным за </w:t>
      </w:r>
      <w:r w:rsidRPr="00384C0B">
        <w:rPr>
          <w:rFonts w:ascii="Times New Roman" w:hAnsi="Times New Roman"/>
          <w:sz w:val="28"/>
          <w:szCs w:val="28"/>
        </w:rPr>
        <w:lastRenderedPageBreak/>
        <w:t>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19. Уведомление, указанное в подпункте 14.5 пункта 14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требований </w:t>
      </w:r>
      <w:hyperlink r:id="rId11" w:history="1">
        <w:r w:rsidRPr="00384C0B">
          <w:rPr>
            <w:rFonts w:ascii="Times New Roman" w:hAnsi="Times New Roman"/>
            <w:sz w:val="28"/>
            <w:szCs w:val="28"/>
          </w:rPr>
          <w:t>статьи 12</w:t>
        </w:r>
      </w:hyperlink>
      <w:r w:rsidRPr="00384C0B">
        <w:rPr>
          <w:rFonts w:ascii="Times New Roman" w:hAnsi="Times New Roman"/>
          <w:sz w:val="28"/>
          <w:szCs w:val="28"/>
        </w:rPr>
        <w:t xml:space="preserve"> Федерального закона от 25.12.2008 № 273-ФЗ «О противодействии коррупции». </w:t>
      </w:r>
    </w:p>
    <w:p w:rsidR="00384C0B" w:rsidRPr="00384C0B" w:rsidRDefault="00384C0B" w:rsidP="00384C0B">
      <w:pPr>
        <w:autoSpaceDE w:val="0"/>
        <w:autoSpaceDN w:val="0"/>
        <w:adjustRightInd w:val="0"/>
        <w:spacing w:line="360" w:lineRule="auto"/>
        <w:ind w:firstLine="709"/>
        <w:jc w:val="both"/>
        <w:rPr>
          <w:sz w:val="28"/>
          <w:szCs w:val="28"/>
          <w:lang w:eastAsia="en-US"/>
        </w:rPr>
      </w:pPr>
      <w:r w:rsidRPr="00384C0B">
        <w:rPr>
          <w:sz w:val="28"/>
          <w:szCs w:val="28"/>
          <w:lang w:eastAsia="en-US"/>
        </w:rPr>
        <w:t xml:space="preserve">20. При подготовке мотивированного заключения по результатам рассмотрения обращения, указанного в </w:t>
      </w:r>
      <w:r w:rsidRPr="00384C0B">
        <w:rPr>
          <w:sz w:val="28"/>
          <w:szCs w:val="28"/>
        </w:rPr>
        <w:t xml:space="preserve">абзаце втором подпункта 14.2 </w:t>
      </w:r>
      <w:r w:rsidRPr="00384C0B">
        <w:rPr>
          <w:sz w:val="28"/>
          <w:szCs w:val="28"/>
        </w:rPr>
        <w:br/>
        <w:t>пункта 14 настоящего Положения</w:t>
      </w:r>
      <w:r w:rsidRPr="00384C0B">
        <w:rPr>
          <w:sz w:val="28"/>
          <w:szCs w:val="28"/>
          <w:lang w:eastAsia="en-US"/>
        </w:rPr>
        <w:t xml:space="preserve">, или уведомлений, указанных в </w:t>
      </w:r>
      <w:r w:rsidRPr="00384C0B">
        <w:rPr>
          <w:sz w:val="28"/>
          <w:szCs w:val="28"/>
        </w:rPr>
        <w:t xml:space="preserve">абзаце четвертом подпункта 14.2 </w:t>
      </w:r>
      <w:r w:rsidRPr="00384C0B">
        <w:rPr>
          <w:sz w:val="28"/>
          <w:szCs w:val="28"/>
          <w:lang w:eastAsia="en-US"/>
        </w:rPr>
        <w:t xml:space="preserve">и </w:t>
      </w:r>
      <w:r w:rsidRPr="00384C0B">
        <w:rPr>
          <w:sz w:val="28"/>
          <w:szCs w:val="28"/>
        </w:rPr>
        <w:t>подпункте 14.5 пункта 14 настоящего Положения</w:t>
      </w:r>
      <w:r w:rsidRPr="00384C0B">
        <w:rPr>
          <w:sz w:val="28"/>
          <w:szCs w:val="28"/>
          <w:lang w:eastAsia="en-US"/>
        </w:rPr>
        <w:t xml:space="preserve">, должностное лицо, ответственное за работу по профилактике коррупционных и иных правонарушений имеют право проводить собеседование с муниципальным служащим, представившим обращение или уведомление, получать от него письменные пояснения, а глава </w:t>
      </w:r>
      <w:proofErr w:type="spellStart"/>
      <w:r w:rsidRPr="00384C0B">
        <w:rPr>
          <w:sz w:val="28"/>
          <w:szCs w:val="28"/>
          <w:lang w:eastAsia="en-US"/>
        </w:rPr>
        <w:t>Кикнурского</w:t>
      </w:r>
      <w:proofErr w:type="spellEnd"/>
      <w:r w:rsidRPr="00384C0B">
        <w:rPr>
          <w:sz w:val="28"/>
          <w:szCs w:val="28"/>
          <w:lang w:eastAsia="en-US"/>
        </w:rPr>
        <w:t xml:space="preserve"> муниципального округа, может направлять в установленном порядке запросы в государственные органы, органы местного самоуправления и заинтересованные организации. </w:t>
      </w:r>
    </w:p>
    <w:p w:rsidR="00384C0B" w:rsidRPr="00384C0B" w:rsidRDefault="00384C0B" w:rsidP="00384C0B">
      <w:pPr>
        <w:autoSpaceDE w:val="0"/>
        <w:autoSpaceDN w:val="0"/>
        <w:adjustRightInd w:val="0"/>
        <w:spacing w:line="360" w:lineRule="auto"/>
        <w:ind w:firstLine="709"/>
        <w:jc w:val="both"/>
        <w:rPr>
          <w:sz w:val="28"/>
          <w:szCs w:val="28"/>
          <w:lang w:eastAsia="en-US"/>
        </w:rPr>
      </w:pPr>
      <w:r w:rsidRPr="00384C0B">
        <w:rPr>
          <w:sz w:val="28"/>
          <w:szCs w:val="28"/>
          <w:lang w:eastAsia="en-US"/>
        </w:rPr>
        <w:t xml:space="preserve">Обращение или уведомление, а также заключение и другие материалы </w:t>
      </w:r>
      <w:r w:rsidRPr="00384C0B">
        <w:rPr>
          <w:sz w:val="28"/>
          <w:szCs w:val="28"/>
          <w:lang w:eastAsia="en-US"/>
        </w:rPr>
        <w:br/>
        <w:t xml:space="preserve">в течение семи рабочих дней со дня поступления обращения </w:t>
      </w:r>
      <w:r w:rsidRPr="00384C0B">
        <w:rPr>
          <w:sz w:val="28"/>
          <w:szCs w:val="28"/>
          <w:lang w:eastAsia="en-US"/>
        </w:rPr>
        <w:br/>
        <w:t xml:space="preserve">или уведомления представляются председателю комиссии. В случае направления запросов обращение или уведомление, а также заключение </w:t>
      </w:r>
      <w:r w:rsidRPr="00384C0B">
        <w:rPr>
          <w:sz w:val="28"/>
          <w:szCs w:val="28"/>
          <w:lang w:eastAsia="en-US"/>
        </w:rPr>
        <w:br/>
        <w:t xml:space="preserve">и другие материалы представляются председателю комиссии в течение </w:t>
      </w:r>
      <w:r w:rsidRPr="00384C0B">
        <w:rPr>
          <w:sz w:val="28"/>
          <w:szCs w:val="28"/>
          <w:lang w:eastAsia="en-US"/>
        </w:rPr>
        <w:br/>
        <w:t>45 дней со дня поступления обращения или уведомления. Указанный срок может быть продлен, но не более чем на 30 дней.</w:t>
      </w:r>
    </w:p>
    <w:p w:rsidR="00384C0B" w:rsidRPr="00384C0B" w:rsidRDefault="00384C0B" w:rsidP="00384C0B">
      <w:pPr>
        <w:autoSpaceDE w:val="0"/>
        <w:autoSpaceDN w:val="0"/>
        <w:adjustRightInd w:val="0"/>
        <w:spacing w:line="360" w:lineRule="auto"/>
        <w:ind w:firstLine="709"/>
        <w:jc w:val="both"/>
        <w:rPr>
          <w:sz w:val="28"/>
          <w:szCs w:val="28"/>
        </w:rPr>
      </w:pPr>
      <w:r w:rsidRPr="00384C0B">
        <w:rPr>
          <w:bCs/>
          <w:color w:val="000000"/>
          <w:sz w:val="28"/>
          <w:szCs w:val="28"/>
        </w:rPr>
        <w:t xml:space="preserve">21. </w:t>
      </w:r>
      <w:r w:rsidRPr="00384C0B">
        <w:rPr>
          <w:sz w:val="28"/>
          <w:szCs w:val="28"/>
        </w:rPr>
        <w:t xml:space="preserve">Мотивированные заключения, предусмотренные пунктами 16, 18 </w:t>
      </w:r>
      <w:r w:rsidRPr="00384C0B">
        <w:rPr>
          <w:sz w:val="28"/>
          <w:szCs w:val="28"/>
        </w:rPr>
        <w:br/>
        <w:t>и 19 настоящего Положения, должны содержать:</w:t>
      </w:r>
    </w:p>
    <w:p w:rsidR="00384C0B" w:rsidRPr="00384C0B" w:rsidRDefault="00384C0B" w:rsidP="00384C0B">
      <w:pPr>
        <w:autoSpaceDE w:val="0"/>
        <w:autoSpaceDN w:val="0"/>
        <w:adjustRightInd w:val="0"/>
        <w:spacing w:line="360" w:lineRule="auto"/>
        <w:ind w:firstLine="709"/>
        <w:jc w:val="both"/>
        <w:rPr>
          <w:sz w:val="28"/>
          <w:szCs w:val="28"/>
        </w:rPr>
      </w:pPr>
      <w:r w:rsidRPr="00384C0B">
        <w:rPr>
          <w:sz w:val="28"/>
          <w:szCs w:val="28"/>
        </w:rPr>
        <w:lastRenderedPageBreak/>
        <w:t xml:space="preserve">21.1. Информацию, изложенную в обращениях или уведомлениях, указанных в абзацах втором и четвертом подпункта 14.2 и подпункте 14.5 </w:t>
      </w:r>
      <w:r w:rsidRPr="00384C0B">
        <w:rPr>
          <w:sz w:val="28"/>
          <w:szCs w:val="28"/>
        </w:rPr>
        <w:br/>
        <w:t>пункта 14 настоящего Положения.</w:t>
      </w:r>
    </w:p>
    <w:p w:rsidR="00384C0B" w:rsidRPr="00384C0B" w:rsidRDefault="00384C0B" w:rsidP="00384C0B">
      <w:pPr>
        <w:autoSpaceDE w:val="0"/>
        <w:autoSpaceDN w:val="0"/>
        <w:adjustRightInd w:val="0"/>
        <w:spacing w:line="360" w:lineRule="auto"/>
        <w:ind w:firstLine="709"/>
        <w:jc w:val="both"/>
        <w:rPr>
          <w:sz w:val="28"/>
          <w:szCs w:val="28"/>
        </w:rPr>
      </w:pPr>
      <w:r w:rsidRPr="00384C0B">
        <w:rPr>
          <w:sz w:val="28"/>
          <w:szCs w:val="28"/>
        </w:rPr>
        <w:t>21.2. Информацию, полученную от государственных органов, органов местного самоуправления и заинтересованных организаций на основании запросов.</w:t>
      </w:r>
    </w:p>
    <w:p w:rsidR="00384C0B" w:rsidRPr="00384C0B" w:rsidRDefault="00384C0B" w:rsidP="00384C0B">
      <w:pPr>
        <w:autoSpaceDE w:val="0"/>
        <w:autoSpaceDN w:val="0"/>
        <w:adjustRightInd w:val="0"/>
        <w:spacing w:line="360" w:lineRule="auto"/>
        <w:ind w:firstLine="709"/>
        <w:jc w:val="both"/>
        <w:rPr>
          <w:sz w:val="28"/>
          <w:szCs w:val="28"/>
        </w:rPr>
      </w:pPr>
      <w:r w:rsidRPr="00384C0B">
        <w:rPr>
          <w:sz w:val="28"/>
          <w:szCs w:val="28"/>
        </w:rPr>
        <w:t xml:space="preserve">21.3. Мотивированный вывод по результатам предварительного рассмотрения обращений и уведомлений, указанных в абзацах втором </w:t>
      </w:r>
      <w:r w:rsidRPr="00384C0B">
        <w:rPr>
          <w:sz w:val="28"/>
          <w:szCs w:val="28"/>
        </w:rPr>
        <w:br/>
        <w:t xml:space="preserve">и четвертом подпункта 14.2 и подпункте 14.5 пункта 14 настоящего Положения, а также рекомендации для принятия одного из решений </w:t>
      </w:r>
      <w:r w:rsidRPr="00384C0B">
        <w:rPr>
          <w:sz w:val="28"/>
          <w:szCs w:val="28"/>
        </w:rPr>
        <w:br/>
        <w:t>в соответствии с пунктами 31, 33, 35 настоящего Положения или иного решения.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22. Председатель комиссии при поступлении к нему информации, содержащей основания для проведения заседания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организует ознакомление муниципального служащего, </w:t>
      </w:r>
      <w:r w:rsidRPr="00384C0B">
        <w:rPr>
          <w:rFonts w:ascii="Times New Roman" w:hAnsi="Times New Roman"/>
          <w:sz w:val="28"/>
          <w:szCs w:val="28"/>
        </w:rPr>
        <w:br/>
        <w:t xml:space="preserve">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w:t>
      </w:r>
      <w:r w:rsidRPr="00384C0B">
        <w:rPr>
          <w:rFonts w:ascii="Times New Roman" w:hAnsi="Times New Roman"/>
          <w:sz w:val="28"/>
          <w:szCs w:val="28"/>
        </w:rPr>
        <w:br/>
        <w:t>в подразделение кадровой службы, и с результатами ее проверки;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рассматривает ходатайства о приглашении на заседание комиссии лиц, указанных в подпункте 11.2 пункта 11 настоящего Положения, принимает решение об их удовлетворении (об отказе в удовлетворении) </w:t>
      </w:r>
      <w:r w:rsidRPr="00384C0B">
        <w:rPr>
          <w:rFonts w:ascii="Times New Roman" w:hAnsi="Times New Roman"/>
          <w:sz w:val="28"/>
          <w:szCs w:val="28"/>
        </w:rPr>
        <w:br/>
        <w:t>и о рассмотрении (об отказе в рассмотрении) в ходе заседания комиссии дополнительных материалов.</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23. Заседание комиссии по рассмотрению заявления, указанного </w:t>
      </w:r>
      <w:r w:rsidRPr="00384C0B">
        <w:rPr>
          <w:rFonts w:ascii="Times New Roman" w:hAnsi="Times New Roman"/>
          <w:sz w:val="28"/>
          <w:szCs w:val="28"/>
        </w:rPr>
        <w:br/>
        <w:t xml:space="preserve">в абзаце третьем подпункта 14.2 пункта 14 настоящего Положения, </w:t>
      </w:r>
      <w:r w:rsidRPr="00384C0B">
        <w:rPr>
          <w:rFonts w:ascii="Times New Roman" w:hAnsi="Times New Roman"/>
          <w:sz w:val="28"/>
          <w:szCs w:val="28"/>
        </w:rPr>
        <w:br/>
        <w:t xml:space="preserve">как правило, проводится не позднее одного месяца со дня истечения срока, </w:t>
      </w:r>
      <w:r w:rsidRPr="00384C0B">
        <w:rPr>
          <w:rFonts w:ascii="Times New Roman" w:hAnsi="Times New Roman"/>
          <w:sz w:val="28"/>
          <w:szCs w:val="28"/>
        </w:rPr>
        <w:lastRenderedPageBreak/>
        <w:t xml:space="preserve">установленного для представления сведений о доходах, </w:t>
      </w:r>
      <w:r w:rsidRPr="00384C0B">
        <w:rPr>
          <w:rFonts w:ascii="Times New Roman" w:hAnsi="Times New Roman"/>
          <w:sz w:val="28"/>
          <w:szCs w:val="28"/>
        </w:rPr>
        <w:br/>
        <w:t>об имуществе и обязательствах имущественного характера.</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24. Уведомление, указанное в подпункте 14.5 пункта 14 настоящего Положения, как правило, рассматривается на очередном (плановом) заседании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w:t>
      </w:r>
      <w:r w:rsidRPr="00384C0B">
        <w:rPr>
          <w:rFonts w:ascii="Times New Roman" w:hAnsi="Times New Roman"/>
          <w:sz w:val="28"/>
          <w:szCs w:val="28"/>
        </w:rPr>
        <w:br/>
        <w:t>об урегулировании конфликта интересов, или гражданина, замещавшего должность муниципальной службы в администрации</w:t>
      </w:r>
      <w:r w:rsidRPr="00384C0B">
        <w:rPr>
          <w:rFonts w:ascii="Times New Roman" w:hAnsi="Times New Roman"/>
          <w:i/>
          <w:sz w:val="28"/>
          <w:szCs w:val="28"/>
        </w:rPr>
        <w:t xml:space="preserve">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w:t>
      </w:r>
    </w:p>
    <w:p w:rsidR="00384C0B" w:rsidRPr="00384C0B" w:rsidRDefault="00384C0B" w:rsidP="00384C0B">
      <w:pPr>
        <w:autoSpaceDE w:val="0"/>
        <w:autoSpaceDN w:val="0"/>
        <w:adjustRightInd w:val="0"/>
        <w:spacing w:line="360" w:lineRule="auto"/>
        <w:ind w:firstLine="709"/>
        <w:jc w:val="both"/>
        <w:rPr>
          <w:sz w:val="28"/>
          <w:szCs w:val="28"/>
          <w:lang w:eastAsia="en-US"/>
        </w:rPr>
      </w:pPr>
      <w:r w:rsidRPr="00384C0B">
        <w:rPr>
          <w:sz w:val="28"/>
          <w:szCs w:val="28"/>
          <w:lang w:eastAsia="en-US"/>
        </w:rPr>
        <w:t xml:space="preserve">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12" w:history="1">
        <w:r w:rsidRPr="00384C0B">
          <w:rPr>
            <w:sz w:val="28"/>
            <w:szCs w:val="28"/>
            <w:lang w:eastAsia="en-US"/>
          </w:rPr>
          <w:t>подпунктом</w:t>
        </w:r>
      </w:hyperlink>
      <w:r w:rsidRPr="00384C0B">
        <w:rPr>
          <w:sz w:val="28"/>
          <w:szCs w:val="28"/>
          <w:lang w:eastAsia="en-US"/>
        </w:rPr>
        <w:t xml:space="preserve"> 14.2 пункта 14 настоящего Положения.</w:t>
      </w:r>
    </w:p>
    <w:p w:rsidR="00384C0B" w:rsidRPr="00384C0B" w:rsidRDefault="00384C0B" w:rsidP="00384C0B">
      <w:pPr>
        <w:pStyle w:val="ConsPlusNormal"/>
        <w:spacing w:line="360" w:lineRule="auto"/>
        <w:ind w:firstLine="709"/>
        <w:jc w:val="both"/>
        <w:rPr>
          <w:rFonts w:ascii="Times New Roman" w:hAnsi="Times New Roman" w:cs="Times New Roman"/>
          <w:sz w:val="28"/>
          <w:szCs w:val="28"/>
          <w:lang w:eastAsia="en-US"/>
        </w:rPr>
      </w:pPr>
      <w:r w:rsidRPr="00384C0B">
        <w:rPr>
          <w:rFonts w:ascii="Times New Roman" w:hAnsi="Times New Roman" w:cs="Times New Roman"/>
          <w:sz w:val="28"/>
          <w:szCs w:val="28"/>
        </w:rPr>
        <w:t xml:space="preserve">26. </w:t>
      </w:r>
      <w:r w:rsidRPr="00384C0B">
        <w:rPr>
          <w:rFonts w:ascii="Times New Roman" w:hAnsi="Times New Roman" w:cs="Times New Roman"/>
          <w:sz w:val="28"/>
          <w:szCs w:val="28"/>
          <w:lang w:eastAsia="en-US"/>
        </w:rPr>
        <w:t>Заседания комиссии могут проводиться в отсутствие муниципального служащего или гражданина в случае:</w:t>
      </w:r>
    </w:p>
    <w:p w:rsidR="00384C0B" w:rsidRPr="00384C0B" w:rsidRDefault="00384C0B" w:rsidP="00384C0B">
      <w:pPr>
        <w:autoSpaceDE w:val="0"/>
        <w:autoSpaceDN w:val="0"/>
        <w:adjustRightInd w:val="0"/>
        <w:spacing w:line="360" w:lineRule="auto"/>
        <w:ind w:firstLine="709"/>
        <w:jc w:val="both"/>
        <w:rPr>
          <w:sz w:val="28"/>
          <w:szCs w:val="28"/>
          <w:lang w:eastAsia="en-US"/>
        </w:rPr>
      </w:pPr>
      <w:r w:rsidRPr="00384C0B">
        <w:rPr>
          <w:sz w:val="28"/>
          <w:szCs w:val="28"/>
          <w:lang w:eastAsia="en-US"/>
        </w:rPr>
        <w:t xml:space="preserve">если в обращении, заявлении или уведомлении, предусмотренных </w:t>
      </w:r>
      <w:hyperlink r:id="rId13" w:history="1">
        <w:r w:rsidRPr="00384C0B">
          <w:rPr>
            <w:sz w:val="28"/>
            <w:szCs w:val="28"/>
            <w:lang w:eastAsia="en-US"/>
          </w:rPr>
          <w:t>подпунктом</w:t>
        </w:r>
      </w:hyperlink>
      <w:r w:rsidRPr="00384C0B">
        <w:rPr>
          <w:sz w:val="28"/>
          <w:szCs w:val="28"/>
          <w:lang w:eastAsia="en-US"/>
        </w:rPr>
        <w:t xml:space="preserve"> 14.2 пункта 14 настоящего Положения, не содержится указания </w:t>
      </w:r>
      <w:r w:rsidRPr="00384C0B">
        <w:rPr>
          <w:sz w:val="28"/>
          <w:szCs w:val="28"/>
          <w:lang w:eastAsia="en-US"/>
        </w:rPr>
        <w:br/>
        <w:t>о намерении муниципального служащего или гражданина лично присутствовать на заседании комиссии;</w:t>
      </w:r>
    </w:p>
    <w:p w:rsidR="00384C0B" w:rsidRPr="00384C0B" w:rsidRDefault="00384C0B" w:rsidP="00384C0B">
      <w:pPr>
        <w:autoSpaceDE w:val="0"/>
        <w:autoSpaceDN w:val="0"/>
        <w:adjustRightInd w:val="0"/>
        <w:spacing w:line="360" w:lineRule="auto"/>
        <w:ind w:firstLine="709"/>
        <w:jc w:val="both"/>
        <w:rPr>
          <w:sz w:val="28"/>
          <w:szCs w:val="28"/>
          <w:lang w:eastAsia="en-US"/>
        </w:rPr>
      </w:pPr>
      <w:r w:rsidRPr="00384C0B">
        <w:rPr>
          <w:sz w:val="28"/>
          <w:szCs w:val="28"/>
          <w:lang w:eastAsia="en-US"/>
        </w:rPr>
        <w:t xml:space="preserve">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w:t>
      </w:r>
      <w:r w:rsidRPr="00384C0B">
        <w:rPr>
          <w:sz w:val="28"/>
          <w:szCs w:val="28"/>
          <w:lang w:eastAsia="en-US"/>
        </w:rPr>
        <w:br/>
        <w:t>на заседание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27. На заседании комиссии заслушиваются пояснения муниципального служащего или гражданина, замещавшего должность муниципальной службы в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(с их согласия), и иных лиц, рассматриваются материалы по существу вынесенных на данное заседание вопросов, а также дополнительные материалы.</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28. Члены комиссии и лица, участвовавшие в ее заседании, не вправе разглашать сведения, ставшие им известными в ходе работы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lastRenderedPageBreak/>
        <w:t>29. По итогам рассмотрения вопроса, указанного в абзаце втором подпункта 14.1 пункта 14 настоящего Положения, комиссия принимает одно из следующих решений: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29.1. Установить, что сведения, представленные муниципальным служащим в соответствии с </w:t>
      </w:r>
      <w:r w:rsidRPr="00384C0B">
        <w:rPr>
          <w:rFonts w:ascii="Times New Roman" w:eastAsiaTheme="minorHAnsi" w:hAnsi="Times New Roman"/>
          <w:bCs/>
          <w:sz w:val="28"/>
          <w:szCs w:val="28"/>
          <w:lang w:eastAsia="en-US"/>
        </w:rPr>
        <w:t xml:space="preserve">пунктом 1.1.2. </w:t>
      </w:r>
      <w:r w:rsidRPr="00384C0B">
        <w:rPr>
          <w:rFonts w:ascii="Times New Roman" w:eastAsiaTheme="minorHAnsi" w:hAnsi="Times New Roman"/>
          <w:sz w:val="28"/>
          <w:szCs w:val="28"/>
          <w:lang w:eastAsia="en-US"/>
        </w:rPr>
        <w:t xml:space="preserve">Положения о проверке достоверности и полноты сведений, представляемых гражданами, претендующими на замещение должностей муниципальной службы, </w:t>
      </w:r>
      <w:r w:rsidRPr="00384C0B">
        <w:rPr>
          <w:rFonts w:ascii="Times New Roman" w:eastAsiaTheme="minorHAnsi" w:hAnsi="Times New Roman"/>
          <w:sz w:val="28"/>
          <w:szCs w:val="28"/>
          <w:lang w:eastAsia="en-US"/>
        </w:rPr>
        <w:br/>
        <w:t xml:space="preserve">и муниципальными служащими, и соблюдения муниципальными служащими требований к служебному поведению, утвержденного постановлением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района </w:t>
      </w:r>
      <w:r w:rsidRPr="00384C0B">
        <w:rPr>
          <w:rFonts w:ascii="Times New Roman" w:hAnsi="Times New Roman"/>
          <w:i/>
          <w:sz w:val="28"/>
          <w:szCs w:val="28"/>
        </w:rPr>
        <w:br/>
      </w:r>
      <w:r w:rsidRPr="00384C0B">
        <w:rPr>
          <w:rFonts w:ascii="Times New Roman" w:eastAsiaTheme="minorHAnsi" w:hAnsi="Times New Roman"/>
          <w:sz w:val="28"/>
          <w:szCs w:val="28"/>
          <w:lang w:eastAsia="en-US"/>
        </w:rPr>
        <w:t>от 14.02.2019 № 54,</w:t>
      </w:r>
      <w:r w:rsidRPr="00384C0B">
        <w:rPr>
          <w:rFonts w:ascii="Times New Roman" w:hAnsi="Times New Roman"/>
          <w:sz w:val="28"/>
          <w:szCs w:val="28"/>
        </w:rPr>
        <w:t xml:space="preserve"> являются достоверными и полными.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29.2. Установить, что сведения, представленные муниципальным служащим в соответствии с </w:t>
      </w:r>
      <w:r w:rsidRPr="00384C0B">
        <w:rPr>
          <w:rFonts w:ascii="Times New Roman" w:eastAsiaTheme="minorHAnsi" w:hAnsi="Times New Roman"/>
          <w:bCs/>
          <w:sz w:val="28"/>
          <w:szCs w:val="28"/>
          <w:lang w:eastAsia="en-US"/>
        </w:rPr>
        <w:t xml:space="preserve">пунктом 1.1.2. </w:t>
      </w:r>
      <w:r w:rsidRPr="00384C0B">
        <w:rPr>
          <w:rFonts w:ascii="Times New Roman" w:eastAsiaTheme="minorHAnsi" w:hAnsi="Times New Roman"/>
          <w:sz w:val="28"/>
          <w:szCs w:val="28"/>
          <w:lang w:eastAsia="en-US"/>
        </w:rPr>
        <w:t xml:space="preserve">Положения, названного </w:t>
      </w:r>
      <w:r w:rsidRPr="00384C0B">
        <w:rPr>
          <w:rFonts w:ascii="Times New Roman" w:eastAsiaTheme="minorHAnsi" w:hAnsi="Times New Roman"/>
          <w:sz w:val="28"/>
          <w:szCs w:val="28"/>
          <w:lang w:eastAsia="en-US"/>
        </w:rPr>
        <w:br/>
        <w:t>в подпункте 29.1 настоящего пункта,</w:t>
      </w:r>
      <w:r w:rsidRPr="00384C0B">
        <w:rPr>
          <w:rFonts w:ascii="Times New Roman" w:hAnsi="Times New Roman"/>
          <w:sz w:val="28"/>
          <w:szCs w:val="28"/>
        </w:rPr>
        <w:t xml:space="preserve"> являются недостоверными </w:t>
      </w:r>
      <w:r w:rsidRPr="00384C0B">
        <w:rPr>
          <w:rFonts w:ascii="Times New Roman" w:hAnsi="Times New Roman"/>
          <w:sz w:val="28"/>
          <w:szCs w:val="28"/>
        </w:rPr>
        <w:br/>
        <w:t xml:space="preserve">и (или) неполными. В этом случае комиссия рекомендует главе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w:t>
      </w:r>
      <w:r w:rsidRPr="00384C0B">
        <w:rPr>
          <w:rFonts w:ascii="Times New Roman" w:hAnsi="Times New Roman"/>
          <w:i/>
          <w:sz w:val="28"/>
          <w:szCs w:val="28"/>
        </w:rPr>
        <w:t xml:space="preserve"> </w:t>
      </w:r>
      <w:r w:rsidRPr="00384C0B">
        <w:rPr>
          <w:rFonts w:ascii="Times New Roman" w:hAnsi="Times New Roman"/>
          <w:sz w:val="28"/>
          <w:szCs w:val="28"/>
        </w:rPr>
        <w:t xml:space="preserve">применить </w:t>
      </w:r>
      <w:r w:rsidRPr="00384C0B">
        <w:rPr>
          <w:rFonts w:ascii="Times New Roman" w:hAnsi="Times New Roman"/>
          <w:sz w:val="28"/>
          <w:szCs w:val="28"/>
        </w:rPr>
        <w:br/>
        <w:t>к муниципальному служащему конкретную меру ответственности.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30. По итогам рассмотрения вопроса, указанного в абзаце третьем подпункта 14.1 пункта 14 настоящего Положения, комиссия принимает одно из следующих решений: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30.1. Установить, что муниципальный служащий соблюдал требования к служебному поведению и (или) требования об урегулировании конфликта интересов.</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30.2. Установить, что муниципальный служащий </w:t>
      </w:r>
      <w:r w:rsidRPr="00384C0B">
        <w:rPr>
          <w:rFonts w:ascii="Times New Roman" w:hAnsi="Times New Roman"/>
          <w:sz w:val="28"/>
          <w:szCs w:val="28"/>
        </w:rPr>
        <w:br/>
        <w:t xml:space="preserve">не соблюдал требования к служебному поведению и (или) требования </w:t>
      </w:r>
      <w:r w:rsidRPr="00384C0B">
        <w:rPr>
          <w:rFonts w:ascii="Times New Roman" w:hAnsi="Times New Roman"/>
          <w:sz w:val="28"/>
          <w:szCs w:val="28"/>
        </w:rPr>
        <w:br/>
        <w:t xml:space="preserve">об урегулировании конфликта интересов. В этом случае комиссия рекомендует главе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указать муниципальному служащему на недопустимость нарушения требований к служебному поведению и (или) требований </w:t>
      </w:r>
      <w:r w:rsidRPr="00384C0B">
        <w:rPr>
          <w:rFonts w:ascii="Times New Roman" w:hAnsi="Times New Roman"/>
          <w:sz w:val="28"/>
          <w:szCs w:val="28"/>
        </w:rPr>
        <w:br/>
        <w:t xml:space="preserve">об урегулировании конфликта интересов либо применить к муниципальному служащему конкретную меру ответственности. </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31. По итогам рассмотрения вопроса, указанного в абзаце втором подпункта </w:t>
      </w:r>
      <w:r w:rsidRPr="00384C0B">
        <w:rPr>
          <w:rFonts w:ascii="Times New Roman" w:hAnsi="Times New Roman"/>
          <w:sz w:val="28"/>
          <w:szCs w:val="28"/>
        </w:rPr>
        <w:lastRenderedPageBreak/>
        <w:t xml:space="preserve">14.2 пункта 14 настоящего Положения, комиссия принимает одно из следующих решений: </w:t>
      </w:r>
    </w:p>
    <w:p w:rsidR="00384C0B" w:rsidRPr="00384C0B" w:rsidRDefault="00384C0B" w:rsidP="00384C0B">
      <w:pPr>
        <w:pStyle w:val="ac"/>
        <w:tabs>
          <w:tab w:val="left" w:pos="851"/>
          <w:tab w:val="left" w:pos="9072"/>
        </w:tabs>
        <w:spacing w:line="360" w:lineRule="auto"/>
        <w:ind w:left="142" w:firstLine="567"/>
        <w:jc w:val="both"/>
        <w:rPr>
          <w:rFonts w:ascii="Times New Roman" w:hAnsi="Times New Roman"/>
          <w:sz w:val="28"/>
          <w:szCs w:val="28"/>
        </w:rPr>
      </w:pPr>
      <w:r w:rsidRPr="00384C0B">
        <w:rPr>
          <w:rFonts w:ascii="Times New Roman" w:hAnsi="Times New Roman"/>
          <w:sz w:val="28"/>
          <w:szCs w:val="28"/>
        </w:rPr>
        <w:t xml:space="preserve">31.1. Дать гражданину согласие на замещение должности </w:t>
      </w:r>
      <w:r w:rsidRPr="00384C0B">
        <w:rPr>
          <w:rFonts w:ascii="Times New Roman" w:hAnsi="Times New Roman"/>
          <w:sz w:val="28"/>
          <w:szCs w:val="28"/>
        </w:rPr>
        <w:br/>
        <w:t xml:space="preserve">в коммерческой или некоммерческой организации, или на выполнение работы на условиях гражданско-правового договора в коммерческой </w:t>
      </w:r>
      <w:r w:rsidRPr="00384C0B">
        <w:rPr>
          <w:rFonts w:ascii="Times New Roman" w:hAnsi="Times New Roman"/>
          <w:sz w:val="28"/>
          <w:szCs w:val="28"/>
        </w:rPr>
        <w:br/>
        <w:t xml:space="preserve">или некоммерческой организации, если отдельные функции </w:t>
      </w:r>
      <w:r w:rsidRPr="00384C0B">
        <w:rPr>
          <w:rFonts w:ascii="Times New Roman" w:hAnsi="Times New Roman"/>
          <w:sz w:val="28"/>
          <w:szCs w:val="28"/>
        </w:rPr>
        <w:br/>
        <w:t xml:space="preserve">по муниципальному управлению этой организацией входили </w:t>
      </w:r>
      <w:r w:rsidRPr="00384C0B">
        <w:rPr>
          <w:rFonts w:ascii="Times New Roman" w:hAnsi="Times New Roman"/>
          <w:sz w:val="28"/>
          <w:szCs w:val="28"/>
        </w:rPr>
        <w:br/>
        <w:t>в его должностные (служебные) обязанности.</w:t>
      </w:r>
    </w:p>
    <w:p w:rsidR="00384C0B" w:rsidRPr="00384C0B" w:rsidRDefault="00384C0B" w:rsidP="00384C0B">
      <w:pPr>
        <w:pStyle w:val="ac"/>
        <w:tabs>
          <w:tab w:val="left" w:pos="851"/>
          <w:tab w:val="left" w:pos="9072"/>
        </w:tabs>
        <w:spacing w:line="360" w:lineRule="auto"/>
        <w:ind w:left="142" w:firstLine="567"/>
        <w:jc w:val="both"/>
        <w:rPr>
          <w:rFonts w:ascii="Times New Roman" w:hAnsi="Times New Roman"/>
          <w:sz w:val="28"/>
          <w:szCs w:val="28"/>
        </w:rPr>
      </w:pPr>
      <w:r w:rsidRPr="00384C0B">
        <w:rPr>
          <w:rFonts w:ascii="Times New Roman" w:hAnsi="Times New Roman"/>
          <w:sz w:val="28"/>
          <w:szCs w:val="28"/>
        </w:rPr>
        <w:t xml:space="preserve">31.2. Отказать гражданину в замещении должности </w:t>
      </w:r>
      <w:r w:rsidRPr="00384C0B">
        <w:rPr>
          <w:rFonts w:ascii="Times New Roman" w:hAnsi="Times New Roman"/>
          <w:sz w:val="28"/>
          <w:szCs w:val="28"/>
        </w:rPr>
        <w:br/>
        <w:t xml:space="preserve">в коммерческой или некоммерческой организации либо в выполнении работы на условиях гражданско-правового договора в коммерческой </w:t>
      </w:r>
      <w:r w:rsidRPr="00384C0B">
        <w:rPr>
          <w:rFonts w:ascii="Times New Roman" w:hAnsi="Times New Roman"/>
          <w:sz w:val="28"/>
          <w:szCs w:val="28"/>
        </w:rPr>
        <w:br/>
        <w:t xml:space="preserve">или некоммерческой организации, если отдельные функции </w:t>
      </w:r>
      <w:r w:rsidRPr="00384C0B">
        <w:rPr>
          <w:rFonts w:ascii="Times New Roman" w:hAnsi="Times New Roman"/>
          <w:sz w:val="28"/>
          <w:szCs w:val="28"/>
        </w:rPr>
        <w:br/>
        <w:t xml:space="preserve">по муниципальному управлению этой организацией входили </w:t>
      </w:r>
      <w:r w:rsidRPr="00384C0B">
        <w:rPr>
          <w:rFonts w:ascii="Times New Roman" w:hAnsi="Times New Roman"/>
          <w:sz w:val="28"/>
          <w:szCs w:val="28"/>
        </w:rPr>
        <w:br/>
        <w:t xml:space="preserve">в его должностные (служебные) обязанности, и мотивировать свой отказ. </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32. По итогам рассмотрения вопроса, указанного в абзаце третьем подпункта 14.2 пункта 14 настоящего Положения, комиссия принимает одно из следующих решений: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32.1. Признать, что причина непредставления муниципальным служащим</w:t>
      </w:r>
      <w:r w:rsidRPr="00384C0B">
        <w:rPr>
          <w:rFonts w:ascii="Times New Roman" w:hAnsi="Times New Roman"/>
          <w:color w:val="000000"/>
          <w:sz w:val="28"/>
          <w:szCs w:val="28"/>
        </w:rPr>
        <w:t xml:space="preserve"> </w:t>
      </w:r>
      <w:r w:rsidRPr="00384C0B">
        <w:rPr>
          <w:rFonts w:ascii="Times New Roman" w:hAnsi="Times New Roman"/>
          <w:sz w:val="28"/>
          <w:szCs w:val="28"/>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32.2. Признать, что причина непредставления муниципальным служащим</w:t>
      </w:r>
      <w:r w:rsidRPr="00384C0B">
        <w:rPr>
          <w:rFonts w:ascii="Times New Roman" w:hAnsi="Times New Roman"/>
          <w:color w:val="000000"/>
          <w:sz w:val="28"/>
          <w:szCs w:val="28"/>
        </w:rPr>
        <w:t xml:space="preserve"> </w:t>
      </w:r>
      <w:r w:rsidRPr="00384C0B">
        <w:rPr>
          <w:rFonts w:ascii="Times New Roman" w:hAnsi="Times New Roman"/>
          <w:sz w:val="28"/>
          <w:szCs w:val="28"/>
        </w:rPr>
        <w:t>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32.3. Признать, что причина непредставления муниципальным служащим</w:t>
      </w:r>
      <w:r w:rsidRPr="00384C0B">
        <w:rPr>
          <w:rFonts w:ascii="Times New Roman" w:hAnsi="Times New Roman"/>
          <w:color w:val="000000"/>
          <w:sz w:val="28"/>
          <w:szCs w:val="28"/>
        </w:rPr>
        <w:t xml:space="preserve"> </w:t>
      </w:r>
      <w:r w:rsidRPr="00384C0B">
        <w:rPr>
          <w:rFonts w:ascii="Times New Roman" w:hAnsi="Times New Roman"/>
          <w:sz w:val="28"/>
          <w:szCs w:val="28"/>
        </w:rPr>
        <w:t xml:space="preserve">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w:t>
      </w:r>
      <w:r w:rsidRPr="00384C0B">
        <w:rPr>
          <w:rFonts w:ascii="Times New Roman" w:hAnsi="Times New Roman"/>
          <w:sz w:val="28"/>
          <w:szCs w:val="28"/>
        </w:rPr>
        <w:lastRenderedPageBreak/>
        <w:t xml:space="preserve">рекомендует главе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применить </w:t>
      </w:r>
      <w:r w:rsidRPr="00384C0B">
        <w:rPr>
          <w:rFonts w:ascii="Times New Roman" w:hAnsi="Times New Roman"/>
          <w:sz w:val="28"/>
          <w:szCs w:val="28"/>
        </w:rPr>
        <w:br/>
        <w:t>к муниципальному служащему конкретную меру ответственности.</w:t>
      </w:r>
    </w:p>
    <w:p w:rsidR="00384C0B" w:rsidRPr="00384C0B" w:rsidRDefault="00384C0B" w:rsidP="00384C0B">
      <w:pPr>
        <w:pStyle w:val="ConsPlusNormal"/>
        <w:spacing w:line="360" w:lineRule="auto"/>
        <w:ind w:firstLine="709"/>
        <w:jc w:val="both"/>
        <w:rPr>
          <w:rFonts w:ascii="Times New Roman" w:hAnsi="Times New Roman" w:cs="Times New Roman"/>
          <w:sz w:val="28"/>
          <w:szCs w:val="28"/>
          <w:lang w:eastAsia="en-US"/>
        </w:rPr>
      </w:pPr>
      <w:r w:rsidRPr="00384C0B">
        <w:rPr>
          <w:rFonts w:ascii="Times New Roman" w:hAnsi="Times New Roman" w:cs="Times New Roman"/>
          <w:sz w:val="28"/>
          <w:szCs w:val="28"/>
        </w:rPr>
        <w:t>33</w:t>
      </w:r>
      <w:r w:rsidRPr="00384C0B">
        <w:rPr>
          <w:rFonts w:ascii="Times New Roman" w:hAnsi="Times New Roman" w:cs="Times New Roman"/>
          <w:sz w:val="28"/>
          <w:szCs w:val="28"/>
          <w:lang w:eastAsia="en-US"/>
        </w:rPr>
        <w:t xml:space="preserve">. По итогам рассмотрения вопроса, указанного в </w:t>
      </w:r>
      <w:r w:rsidRPr="00384C0B">
        <w:rPr>
          <w:rFonts w:ascii="Times New Roman" w:hAnsi="Times New Roman" w:cs="Times New Roman"/>
          <w:spacing w:val="-2"/>
          <w:sz w:val="28"/>
          <w:szCs w:val="28"/>
        </w:rPr>
        <w:t>абзаце четвертом подпункта 14.2</w:t>
      </w:r>
      <w:r w:rsidRPr="00384C0B">
        <w:rPr>
          <w:rFonts w:ascii="Times New Roman" w:hAnsi="Times New Roman" w:cs="Times New Roman"/>
          <w:sz w:val="28"/>
          <w:szCs w:val="28"/>
        </w:rPr>
        <w:t xml:space="preserve"> пункта 14</w:t>
      </w:r>
      <w:r w:rsidRPr="00384C0B">
        <w:rPr>
          <w:rFonts w:ascii="Times New Roman" w:hAnsi="Times New Roman" w:cs="Times New Roman"/>
          <w:sz w:val="28"/>
          <w:szCs w:val="28"/>
          <w:lang w:eastAsia="en-US"/>
        </w:rPr>
        <w:t xml:space="preserve"> настоящего Положения, комиссия принимает одно из следующих решений:</w:t>
      </w:r>
    </w:p>
    <w:p w:rsidR="00384C0B" w:rsidRPr="00384C0B" w:rsidRDefault="00384C0B" w:rsidP="00384C0B">
      <w:pPr>
        <w:autoSpaceDE w:val="0"/>
        <w:autoSpaceDN w:val="0"/>
        <w:adjustRightInd w:val="0"/>
        <w:spacing w:line="360" w:lineRule="auto"/>
        <w:ind w:firstLine="709"/>
        <w:jc w:val="both"/>
        <w:rPr>
          <w:sz w:val="28"/>
          <w:szCs w:val="28"/>
          <w:lang w:eastAsia="en-US"/>
        </w:rPr>
      </w:pPr>
      <w:r w:rsidRPr="00384C0B">
        <w:rPr>
          <w:sz w:val="28"/>
          <w:szCs w:val="28"/>
          <w:lang w:eastAsia="en-US"/>
        </w:rPr>
        <w:t>33.1. Признать, что при исполнении муниципальным служащим должностных обязанностей конфликт интересов отсутствует.</w:t>
      </w:r>
    </w:p>
    <w:p w:rsidR="00384C0B" w:rsidRPr="00384C0B" w:rsidRDefault="00384C0B" w:rsidP="00384C0B">
      <w:pPr>
        <w:autoSpaceDE w:val="0"/>
        <w:autoSpaceDN w:val="0"/>
        <w:adjustRightInd w:val="0"/>
        <w:spacing w:line="360" w:lineRule="auto"/>
        <w:ind w:firstLine="709"/>
        <w:jc w:val="both"/>
        <w:rPr>
          <w:sz w:val="28"/>
          <w:szCs w:val="28"/>
          <w:lang w:eastAsia="en-US"/>
        </w:rPr>
      </w:pPr>
      <w:r w:rsidRPr="00384C0B">
        <w:rPr>
          <w:sz w:val="28"/>
          <w:szCs w:val="28"/>
          <w:lang w:eastAsia="en-US"/>
        </w:rPr>
        <w:t xml:space="preserve">33.2.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w:t>
      </w:r>
      <w:proofErr w:type="spellStart"/>
      <w:r w:rsidRPr="00384C0B">
        <w:rPr>
          <w:sz w:val="28"/>
          <w:szCs w:val="28"/>
          <w:lang w:eastAsia="en-US"/>
        </w:rPr>
        <w:t>Кикнурского</w:t>
      </w:r>
      <w:proofErr w:type="spellEnd"/>
      <w:r w:rsidRPr="00384C0B">
        <w:rPr>
          <w:sz w:val="28"/>
          <w:szCs w:val="28"/>
          <w:lang w:eastAsia="en-US"/>
        </w:rPr>
        <w:t xml:space="preserve"> муниципального округа принять меры по урегулированию конфликта интересов или по недопущению его возникновения.</w:t>
      </w:r>
    </w:p>
    <w:p w:rsidR="00384C0B" w:rsidRPr="00384C0B" w:rsidRDefault="00384C0B" w:rsidP="00384C0B">
      <w:pPr>
        <w:autoSpaceDE w:val="0"/>
        <w:autoSpaceDN w:val="0"/>
        <w:adjustRightInd w:val="0"/>
        <w:spacing w:line="360" w:lineRule="auto"/>
        <w:ind w:firstLine="709"/>
        <w:jc w:val="both"/>
        <w:rPr>
          <w:sz w:val="28"/>
          <w:szCs w:val="28"/>
          <w:lang w:eastAsia="en-US"/>
        </w:rPr>
      </w:pPr>
      <w:r w:rsidRPr="00384C0B">
        <w:rPr>
          <w:sz w:val="28"/>
          <w:szCs w:val="28"/>
          <w:lang w:eastAsia="en-US"/>
        </w:rPr>
        <w:t xml:space="preserve">33.3. Признать, что муниципальным служащий </w:t>
      </w:r>
      <w:r w:rsidRPr="00384C0B">
        <w:rPr>
          <w:sz w:val="28"/>
          <w:szCs w:val="28"/>
          <w:lang w:eastAsia="en-US"/>
        </w:rPr>
        <w:br/>
        <w:t xml:space="preserve">не соблюдал требования об урегулировании конфликта интересов. В этом случае комиссия рекомендует главе </w:t>
      </w:r>
      <w:proofErr w:type="spellStart"/>
      <w:r w:rsidRPr="00384C0B">
        <w:rPr>
          <w:sz w:val="28"/>
          <w:szCs w:val="28"/>
          <w:lang w:eastAsia="en-US"/>
        </w:rPr>
        <w:t>Кикнурского</w:t>
      </w:r>
      <w:proofErr w:type="spellEnd"/>
      <w:r w:rsidRPr="00384C0B">
        <w:rPr>
          <w:sz w:val="28"/>
          <w:szCs w:val="28"/>
          <w:lang w:eastAsia="en-US"/>
        </w:rPr>
        <w:t xml:space="preserve"> муниципального округа применить к муниципальному служащему конкретную меру ответственности.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34. </w:t>
      </w:r>
      <w:r w:rsidRPr="00384C0B">
        <w:rPr>
          <w:rFonts w:ascii="Times New Roman" w:hAnsi="Times New Roman"/>
          <w:spacing w:val="-2"/>
          <w:sz w:val="28"/>
          <w:szCs w:val="28"/>
        </w:rPr>
        <w:t>По итогам рассмотрения вопроса, указанного в подпункте 14.4</w:t>
      </w:r>
      <w:r w:rsidRPr="00384C0B">
        <w:rPr>
          <w:rFonts w:ascii="Times New Roman" w:hAnsi="Times New Roman"/>
          <w:sz w:val="28"/>
          <w:szCs w:val="28"/>
        </w:rPr>
        <w:t xml:space="preserve"> </w:t>
      </w:r>
      <w:r w:rsidRPr="00384C0B">
        <w:rPr>
          <w:rFonts w:ascii="Times New Roman" w:hAnsi="Times New Roman"/>
          <w:sz w:val="28"/>
          <w:szCs w:val="28"/>
        </w:rPr>
        <w:br/>
        <w:t>пункта 14 настоящего Положения, комиссия принимает одно из следующих решений: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34.1. Признать, что сведения, представленные муниципальным служащим в соответствии с частью 1 статьи 3 Федерального закона </w:t>
      </w:r>
      <w:r w:rsidRPr="00384C0B">
        <w:rPr>
          <w:rFonts w:ascii="Times New Roman" w:hAnsi="Times New Roman"/>
          <w:sz w:val="28"/>
          <w:szCs w:val="28"/>
        </w:rPr>
        <w:br/>
        <w:t>от 03.12.2012 № 230-ФЗ, являются достоверными и полными.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34.2. Признать, что сведения, представленные муниципальным служащим в соответствии с частью 1 статьи 3 Федерального закона </w:t>
      </w:r>
      <w:r w:rsidRPr="00384C0B">
        <w:rPr>
          <w:rFonts w:ascii="Times New Roman" w:hAnsi="Times New Roman"/>
          <w:sz w:val="28"/>
          <w:szCs w:val="28"/>
        </w:rPr>
        <w:br/>
        <w:t xml:space="preserve">от 03.12.2012 № 230-ФЗ, являются недостоверными и (или) неполными. </w:t>
      </w:r>
      <w:r w:rsidRPr="00384C0B">
        <w:rPr>
          <w:rFonts w:ascii="Times New Roman" w:hAnsi="Times New Roman"/>
          <w:sz w:val="28"/>
          <w:szCs w:val="28"/>
        </w:rPr>
        <w:br/>
        <w:t xml:space="preserve">В этом случае комиссия рекомендует главе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w:t>
      </w:r>
      <w:r w:rsidRPr="00384C0B">
        <w:rPr>
          <w:rFonts w:ascii="Times New Roman" w:hAnsi="Times New Roman"/>
          <w:sz w:val="28"/>
          <w:szCs w:val="28"/>
        </w:rPr>
        <w:br/>
        <w:t>и (или) иные государственные органы в соответствии с их компетенцией.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35. По итогам рассмотрения вопроса, указанного в подпункте 14.5 пункта 14 </w:t>
      </w:r>
      <w:r w:rsidRPr="00384C0B">
        <w:rPr>
          <w:rFonts w:ascii="Times New Roman" w:hAnsi="Times New Roman"/>
          <w:sz w:val="28"/>
          <w:szCs w:val="28"/>
        </w:rPr>
        <w:lastRenderedPageBreak/>
        <w:t xml:space="preserve">настоящего Положения, комиссия принимает в отношении гражданина, замещавшего должность муниципальной службы, одно </w:t>
      </w:r>
      <w:r w:rsidRPr="00384C0B">
        <w:rPr>
          <w:rFonts w:ascii="Times New Roman" w:hAnsi="Times New Roman"/>
          <w:sz w:val="28"/>
          <w:szCs w:val="28"/>
        </w:rPr>
        <w:br/>
        <w:t>из следующих решений:</w:t>
      </w:r>
    </w:p>
    <w:p w:rsidR="00384C0B" w:rsidRPr="00384C0B" w:rsidRDefault="00384C0B" w:rsidP="00384C0B">
      <w:pPr>
        <w:pStyle w:val="ac"/>
        <w:spacing w:line="360" w:lineRule="auto"/>
        <w:ind w:left="142" w:firstLine="567"/>
        <w:jc w:val="both"/>
        <w:rPr>
          <w:rFonts w:ascii="Times New Roman" w:hAnsi="Times New Roman"/>
          <w:sz w:val="28"/>
          <w:szCs w:val="28"/>
        </w:rPr>
      </w:pPr>
      <w:r w:rsidRPr="00384C0B">
        <w:rPr>
          <w:rFonts w:ascii="Times New Roman" w:hAnsi="Times New Roman"/>
          <w:sz w:val="28"/>
          <w:szCs w:val="28"/>
        </w:rPr>
        <w:t xml:space="preserve">35.1. Дать согласие на замещение им должности в коммерческой </w:t>
      </w:r>
      <w:r w:rsidRPr="00384C0B">
        <w:rPr>
          <w:rFonts w:ascii="Times New Roman" w:hAnsi="Times New Roman"/>
          <w:sz w:val="28"/>
          <w:szCs w:val="28"/>
        </w:rPr>
        <w:br/>
        <w:t>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84C0B" w:rsidRPr="00384C0B" w:rsidRDefault="00384C0B" w:rsidP="00384C0B">
      <w:pPr>
        <w:pStyle w:val="ac"/>
        <w:spacing w:line="360" w:lineRule="auto"/>
        <w:ind w:left="142" w:firstLine="567"/>
        <w:jc w:val="both"/>
        <w:rPr>
          <w:rFonts w:ascii="Times New Roman" w:hAnsi="Times New Roman"/>
          <w:sz w:val="28"/>
          <w:szCs w:val="28"/>
        </w:rPr>
      </w:pPr>
      <w:r w:rsidRPr="00384C0B">
        <w:rPr>
          <w:rFonts w:ascii="Times New Roman" w:hAnsi="Times New Roman"/>
          <w:sz w:val="28"/>
          <w:szCs w:val="28"/>
        </w:rPr>
        <w:t xml:space="preserve">35.2. Установить, что замещение им на условиях трудового договора должности в коммерческой или некоммерческой организации </w:t>
      </w:r>
      <w:r w:rsidRPr="00384C0B">
        <w:rPr>
          <w:rFonts w:ascii="Times New Roman" w:hAnsi="Times New Roman"/>
          <w:sz w:val="28"/>
          <w:szCs w:val="28"/>
        </w:rPr>
        <w:br/>
        <w:t xml:space="preserve">и (или) выполнение в коммерческой или некоммерческой организации работ (оказание услуг) нарушают требования </w:t>
      </w:r>
      <w:hyperlink r:id="rId14" w:history="1">
        <w:r w:rsidRPr="00384C0B">
          <w:rPr>
            <w:rFonts w:ascii="Times New Roman" w:hAnsi="Times New Roman"/>
            <w:sz w:val="28"/>
            <w:szCs w:val="28"/>
          </w:rPr>
          <w:t>статьи 12</w:t>
        </w:r>
      </w:hyperlink>
      <w:r w:rsidRPr="00384C0B">
        <w:rPr>
          <w:rFonts w:ascii="Times New Roman" w:hAnsi="Times New Roman"/>
          <w:sz w:val="28"/>
          <w:szCs w:val="28"/>
        </w:rPr>
        <w:t xml:space="preserve"> Федерального закона от 25.12.2008 № 273-ФЗ «О противодействии коррупции». В этом случае комиссия рекомендует главе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w:t>
      </w:r>
      <w:r w:rsidRPr="00384C0B">
        <w:rPr>
          <w:rFonts w:ascii="Times New Roman" w:hAnsi="Times New Roman"/>
          <w:i/>
          <w:sz w:val="28"/>
          <w:szCs w:val="28"/>
        </w:rPr>
        <w:t xml:space="preserve"> </w:t>
      </w:r>
      <w:r w:rsidRPr="00384C0B">
        <w:rPr>
          <w:rFonts w:ascii="Times New Roman" w:hAnsi="Times New Roman"/>
          <w:sz w:val="28"/>
          <w:szCs w:val="28"/>
        </w:rPr>
        <w:t>проинформировать об указанных обстоятельствах органы прокуратуры и уведомившую организацию.</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36. По итогам рассмотрения вопросов, указанных в подпунктах 14.1, 14.2, 14.4 и 14.5 пункта 14 настоящего Положения, и при наличии к тому оснований комиссия может принять иное, чем предусмотрено </w:t>
      </w:r>
      <w:r w:rsidRPr="00384C0B">
        <w:rPr>
          <w:rFonts w:ascii="Times New Roman" w:hAnsi="Times New Roman"/>
          <w:sz w:val="28"/>
          <w:szCs w:val="28"/>
        </w:rPr>
        <w:br/>
        <w:t>пунктами 29 – 35 настоящего Положения, решение. Основания и мотивы принятия такого решения должны быть отражены в протоколе заседания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37. По итогам рассмотрения вопроса, предусмотренного </w:t>
      </w:r>
      <w:r w:rsidRPr="00384C0B">
        <w:rPr>
          <w:rFonts w:ascii="Times New Roman" w:hAnsi="Times New Roman"/>
          <w:sz w:val="28"/>
          <w:szCs w:val="28"/>
        </w:rPr>
        <w:br/>
        <w:t>подпунктом 14.3 пункта 14 настоящего Положения, комиссия принимает соответствующее решение.</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38. Для исполнения решений комиссии могут быть подготовлены проекты правовых актов администрации</w:t>
      </w:r>
      <w:r w:rsidRPr="00384C0B">
        <w:rPr>
          <w:rFonts w:ascii="Times New Roman" w:hAnsi="Times New Roman"/>
          <w:i/>
          <w:sz w:val="28"/>
          <w:szCs w:val="28"/>
        </w:rPr>
        <w:t xml:space="preserve">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решений или поручений главы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которые в установленном порядке представляются на рассмотрение главе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39.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w:t>
      </w:r>
      <w:r w:rsidRPr="00384C0B">
        <w:rPr>
          <w:rFonts w:ascii="Times New Roman" w:hAnsi="Times New Roman"/>
          <w:sz w:val="28"/>
          <w:szCs w:val="28"/>
        </w:rPr>
        <w:br/>
      </w:r>
      <w:r w:rsidRPr="00384C0B">
        <w:rPr>
          <w:rFonts w:ascii="Times New Roman" w:hAnsi="Times New Roman"/>
          <w:sz w:val="28"/>
          <w:szCs w:val="28"/>
        </w:rPr>
        <w:lastRenderedPageBreak/>
        <w:t>на заседании членов комиссии.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40.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14.2 пункта 14 настоящего Положения, для главы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носят рекомендательный характер. Решение, принимаемое по итогам рассмотрения вопроса, указанного в абзаце втором подпункта 14.2 пункта 14 настоящего Положения, носит обязательный характер.</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41. В протоколе заседания комиссии указываются: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41.1. Дата заседания комиссии, фамилии, имена, отчества членов комиссии и других лиц, присутствующих на заседании.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41.2.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w:t>
      </w:r>
      <w:r w:rsidRPr="00384C0B">
        <w:rPr>
          <w:rFonts w:ascii="Times New Roman" w:hAnsi="Times New Roman"/>
          <w:sz w:val="28"/>
          <w:szCs w:val="28"/>
        </w:rPr>
        <w:br/>
        <w:t>об урегулировании конфликта интересов.</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41.3. Предъявляемые к муниципальному служащему претензии, материалы, на которых они основываются.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41.4. Содержание пояснений муниципального служащего и других лиц по существу предъявляемых претензий.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41.5. Фамилии, имена, отчества выступивших на заседании лиц </w:t>
      </w:r>
      <w:r w:rsidRPr="00384C0B">
        <w:rPr>
          <w:rFonts w:ascii="Times New Roman" w:hAnsi="Times New Roman"/>
          <w:sz w:val="28"/>
          <w:szCs w:val="28"/>
        </w:rPr>
        <w:br/>
        <w:t>и краткое изложение их выступлений.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41.6. Источник информации, содержащей основания для проведения заседания комиссии, дата поступления информации в администрацию</w:t>
      </w:r>
      <w:r w:rsidRPr="00384C0B">
        <w:rPr>
          <w:rFonts w:ascii="Times New Roman" w:hAnsi="Times New Roman"/>
          <w:i/>
          <w:sz w:val="28"/>
          <w:szCs w:val="28"/>
        </w:rPr>
        <w:t xml:space="preserve">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41.7. Другие сведения.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41.8. Результаты голосования.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41.9. Решение и обоснование его принятия.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42. Член комиссии, не согласный с ее решением, вправе в письменной форме изложить свое мнение, которое подлежит обязательному приобщению к протоколу </w:t>
      </w:r>
      <w:r w:rsidRPr="00384C0B">
        <w:rPr>
          <w:rFonts w:ascii="Times New Roman" w:hAnsi="Times New Roman"/>
          <w:sz w:val="28"/>
          <w:szCs w:val="28"/>
        </w:rPr>
        <w:lastRenderedPageBreak/>
        <w:t>заседания комиссии и с которым должен быть ознакомлен муниципальный служащий.</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43. Копии протокола заседания комиссии в 7-дневный срок со дня заседания направляются главе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полностью или в виде выписок из него – муниципальному служащему, а также по решению комиссии – иным заинтересованным лицам.</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44. Глава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обязан рассмотреть протокол заседания комиссии и вправе учесть в пределах </w:t>
      </w:r>
      <w:proofErr w:type="gramStart"/>
      <w:r w:rsidRPr="00384C0B">
        <w:rPr>
          <w:rFonts w:ascii="Times New Roman" w:hAnsi="Times New Roman"/>
          <w:sz w:val="28"/>
          <w:szCs w:val="28"/>
        </w:rPr>
        <w:t>своей компетенции</w:t>
      </w:r>
      <w:proofErr w:type="gramEnd"/>
      <w:r w:rsidRPr="00384C0B">
        <w:rPr>
          <w:rFonts w:ascii="Times New Roman" w:hAnsi="Times New Roman"/>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Кировской области, а также по иным вопросам организации противодействия коррупции. О рассмотрении рекомендаций комиссии и принятом решении глава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в письменной форме уведомляет комиссию в месячный срок со дня поступления к нему протокола заседания комиссии. Решение главы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оглашается на ближайшем заседании комиссии и принимается к сведению </w:t>
      </w:r>
      <w:r w:rsidRPr="00384C0B">
        <w:rPr>
          <w:rFonts w:ascii="Times New Roman" w:hAnsi="Times New Roman"/>
          <w:sz w:val="28"/>
          <w:szCs w:val="28"/>
        </w:rPr>
        <w:br/>
        <w:t>без обсуждения.</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45.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и Кировской области.</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w:t>
      </w:r>
      <w:r w:rsidRPr="00384C0B">
        <w:rPr>
          <w:rFonts w:ascii="Times New Roman" w:hAnsi="Times New Roman"/>
          <w:sz w:val="28"/>
          <w:szCs w:val="28"/>
        </w:rPr>
        <w:br/>
        <w:t xml:space="preserve">о совершении указанного действия (бездействии) и подтверждающие такой факт документы в правоприменительные органы в 3-дневный срок, </w:t>
      </w:r>
      <w:r w:rsidRPr="00384C0B">
        <w:rPr>
          <w:rFonts w:ascii="Times New Roman" w:hAnsi="Times New Roman"/>
          <w:sz w:val="28"/>
          <w:szCs w:val="28"/>
        </w:rPr>
        <w:br/>
        <w:t>а при необходимости – немедленно.</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47. Копия протокола заседания комиссии или выписка из него приобщается к </w:t>
      </w:r>
      <w:r w:rsidRPr="00384C0B">
        <w:rPr>
          <w:rFonts w:ascii="Times New Roman" w:hAnsi="Times New Roman"/>
          <w:sz w:val="28"/>
          <w:szCs w:val="28"/>
        </w:rPr>
        <w:lastRenderedPageBreak/>
        <w:t xml:space="preserve">личному делу муниципального служащего, </w:t>
      </w:r>
      <w:r w:rsidRPr="00384C0B">
        <w:rPr>
          <w:rFonts w:ascii="Times New Roman" w:hAnsi="Times New Roman"/>
          <w:sz w:val="28"/>
          <w:szCs w:val="28"/>
        </w:rPr>
        <w:br/>
        <w:t xml:space="preserve">в отношении которого рассмотрен вопрос о соблюдении требований </w:t>
      </w:r>
      <w:r w:rsidRPr="00384C0B">
        <w:rPr>
          <w:rFonts w:ascii="Times New Roman" w:hAnsi="Times New Roman"/>
          <w:sz w:val="28"/>
          <w:szCs w:val="28"/>
        </w:rPr>
        <w:br/>
        <w:t>к служебному поведению и (или) требований об урегулировании конфликта интересов.</w:t>
      </w:r>
    </w:p>
    <w:p w:rsidR="00384C0B" w:rsidRPr="00384C0B" w:rsidRDefault="00384C0B" w:rsidP="00384C0B">
      <w:pPr>
        <w:pStyle w:val="ac"/>
        <w:spacing w:line="360" w:lineRule="auto"/>
        <w:ind w:firstLine="709"/>
        <w:jc w:val="both"/>
        <w:rPr>
          <w:rFonts w:ascii="Times New Roman" w:hAnsi="Times New Roman"/>
          <w:sz w:val="28"/>
          <w:szCs w:val="28"/>
        </w:rPr>
      </w:pPr>
      <w:r w:rsidRPr="00384C0B">
        <w:rPr>
          <w:rFonts w:ascii="Times New Roman" w:hAnsi="Times New Roman"/>
          <w:sz w:val="28"/>
          <w:szCs w:val="28"/>
        </w:rPr>
        <w:t xml:space="preserve">48. Выписка из решения комиссии, заверенная подписью секретаря комиссии и печатью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вручается гражданину, замещавшему должность муниципальной службы, в отношении которого рассматривался вопрос, указанный в абзаце втором подпункта 14.2 пункта 14 настоящего Положения, под подпись или направляется заказным письмом </w:t>
      </w:r>
      <w:r w:rsidRPr="00384C0B">
        <w:rPr>
          <w:rFonts w:ascii="Times New Roman" w:hAnsi="Times New Roman"/>
          <w:sz w:val="28"/>
          <w:szCs w:val="28"/>
        </w:rPr>
        <w:br/>
        <w:t>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384C0B" w:rsidRPr="00384C0B" w:rsidRDefault="00384C0B" w:rsidP="00384C0B">
      <w:pPr>
        <w:pStyle w:val="ac"/>
        <w:spacing w:after="720" w:line="360" w:lineRule="auto"/>
        <w:ind w:firstLine="709"/>
        <w:jc w:val="both"/>
        <w:rPr>
          <w:rFonts w:ascii="Times New Roman" w:hAnsi="Times New Roman"/>
          <w:sz w:val="28"/>
          <w:szCs w:val="28"/>
        </w:rPr>
      </w:pPr>
      <w:r w:rsidRPr="00384C0B">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2295A924" wp14:editId="62869DEC">
                <wp:simplePos x="0" y="0"/>
                <wp:positionH relativeFrom="column">
                  <wp:posOffset>2261870</wp:posOffset>
                </wp:positionH>
                <wp:positionV relativeFrom="paragraph">
                  <wp:posOffset>2078355</wp:posOffset>
                </wp:positionV>
                <wp:extent cx="1043305" cy="0"/>
                <wp:effectExtent l="8255" t="7620" r="571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4E7F7" id="_x0000_t32" coordsize="21600,21600" o:spt="32" o:oned="t" path="m,l21600,21600e" filled="f">
                <v:path arrowok="t" fillok="f" o:connecttype="none"/>
                <o:lock v:ext="edit" shapetype="t"/>
              </v:shapetype>
              <v:shape id="AutoShape 3" o:spid="_x0000_s1026" type="#_x0000_t32" style="position:absolute;margin-left:178.1pt;margin-top:163.65pt;width:82.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qv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SUZzCuAKtKbW1IkB7Vq3nW9LtDSlcdUS2Pxm8nA75Z8EjeuYSLMxBkN3zRDGwI4Mda&#10;HRvbB0ioAjrGlpxuLeFHjyg8Zmk+naYzjOhVl5Di6mis85+57lEQSuy8JaLtfKWVgsZrm8Uw5PDs&#10;fKBFiqtDiKr0RkgZ+y8VGkq8mE1m0cFpKVhQBjNn210lLTqQMEHxizmC5t7M6r1iEazjhK0vsidC&#10;nmUILlXAg8SAzkU6j8iPRbpYz9fzfJRPHtajPK3r0dOmykcPm+zTrJ7WVVVnPwO1LC86wRhXgd11&#10;XLP878bhsjjnQbsN7K0MyXv0WC8ge/1H0rGzoZnnsdhpdtraa8dhQqPxZZvCCtzfQb7f+dUvAAAA&#10;//8DAFBLAwQUAAYACAAAACEAnoWwHt4AAAALAQAADwAAAGRycy9kb3ducmV2LnhtbEyPTUvDQBCG&#10;74L/YRnBi9jdbknVmE0pggePtgWv2+yYRLOzIbtpYn+9Iwh6m4+Hd54pNrPvxAmH2AYysFwoEEhV&#10;cC3VBg7759t7EDFZcrYLhAa+MMKmvLwobO7CRK942qVacAjF3BpoUupzKWPVoLdxEXok3r2HwdvE&#10;7VBLN9iJw30ntVJr6W1LfKGxPT41WH3uRm8A45gt1fbB14eX83Tzps8fU7835vpq3j6CSDinPxh+&#10;9FkdSnY6hpFcFJ2BVbbWjHKh71YgmMi0ykAcfyeyLOT/H8pvAAAA//8DAFBLAQItABQABgAIAAAA&#10;IQC2gziS/gAAAOEBAAATAAAAAAAAAAAAAAAAAAAAAABbQ29udGVudF9UeXBlc10ueG1sUEsBAi0A&#10;FAAGAAgAAAAhADj9If/WAAAAlAEAAAsAAAAAAAAAAAAAAAAALwEAAF9yZWxzLy5yZWxzUEsBAi0A&#10;FAAGAAgAAAAhAOVeSq8eAgAAOwQAAA4AAAAAAAAAAAAAAAAALgIAAGRycy9lMm9Eb2MueG1sUEsB&#10;Ai0AFAAGAAgAAAAhAJ6FsB7eAAAACwEAAA8AAAAAAAAAAAAAAAAAeAQAAGRycy9kb3ducmV2Lnht&#10;bFBLBQYAAAAABAAEAPMAAACDBQAAAAA=&#10;"/>
            </w:pict>
          </mc:Fallback>
        </mc:AlternateContent>
      </w:r>
      <w:r w:rsidRPr="00384C0B">
        <w:rPr>
          <w:rFonts w:ascii="Times New Roman" w:hAnsi="Times New Roman"/>
          <w:sz w:val="28"/>
          <w:szCs w:val="28"/>
        </w:rPr>
        <w:t xml:space="preserve">49. Организационно-техническое и документационное обеспечение деятельности комиссии, а также информирование членов комиссии </w:t>
      </w:r>
      <w:r w:rsidRPr="00384C0B">
        <w:rPr>
          <w:rFonts w:ascii="Times New Roman" w:hAnsi="Times New Roman"/>
          <w:sz w:val="28"/>
          <w:szCs w:val="28"/>
        </w:rPr>
        <w:br/>
        <w:t xml:space="preserve">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кадровой службой администрации </w:t>
      </w:r>
      <w:proofErr w:type="spellStart"/>
      <w:r w:rsidRPr="00384C0B">
        <w:rPr>
          <w:rFonts w:ascii="Times New Roman" w:hAnsi="Times New Roman"/>
          <w:sz w:val="28"/>
          <w:szCs w:val="28"/>
        </w:rPr>
        <w:t>Кикнурского</w:t>
      </w:r>
      <w:proofErr w:type="spellEnd"/>
      <w:r w:rsidRPr="00384C0B">
        <w:rPr>
          <w:rFonts w:ascii="Times New Roman" w:hAnsi="Times New Roman"/>
          <w:sz w:val="28"/>
          <w:szCs w:val="28"/>
        </w:rPr>
        <w:t xml:space="preserve"> муниципального округа. </w:t>
      </w:r>
    </w:p>
    <w:p w:rsidR="00384C0B" w:rsidRPr="00384C0B" w:rsidRDefault="00384C0B" w:rsidP="00384C0B">
      <w:pPr>
        <w:tabs>
          <w:tab w:val="left" w:pos="2655"/>
        </w:tabs>
        <w:rPr>
          <w:sz w:val="28"/>
          <w:szCs w:val="28"/>
        </w:rPr>
      </w:pPr>
    </w:p>
    <w:p w:rsidR="00811A77" w:rsidRPr="00384C0B" w:rsidRDefault="00384C0B" w:rsidP="00384C0B">
      <w:pPr>
        <w:tabs>
          <w:tab w:val="left" w:pos="2655"/>
        </w:tabs>
        <w:rPr>
          <w:sz w:val="28"/>
          <w:szCs w:val="28"/>
        </w:rPr>
        <w:sectPr w:rsidR="00811A77" w:rsidRPr="00384C0B" w:rsidSect="00030C46">
          <w:headerReference w:type="even" r:id="rId15"/>
          <w:headerReference w:type="default" r:id="rId16"/>
          <w:pgSz w:w="11906" w:h="16838" w:code="9"/>
          <w:pgMar w:top="1276" w:right="567" w:bottom="1134" w:left="993" w:header="567" w:footer="709" w:gutter="0"/>
          <w:cols w:space="708"/>
          <w:titlePg/>
          <w:docGrid w:linePitch="360"/>
        </w:sectPr>
      </w:pPr>
      <w:r w:rsidRPr="00384C0B">
        <w:rPr>
          <w:sz w:val="28"/>
          <w:szCs w:val="28"/>
        </w:rPr>
        <w:tab/>
      </w:r>
    </w:p>
    <w:p w:rsidR="00384C0B" w:rsidRDefault="00384C0B" w:rsidP="00384C0B">
      <w:pPr>
        <w:tabs>
          <w:tab w:val="center" w:pos="4819"/>
          <w:tab w:val="left" w:pos="8532"/>
        </w:tabs>
        <w:rPr>
          <w:b/>
          <w:sz w:val="28"/>
          <w:szCs w:val="28"/>
        </w:rPr>
      </w:pPr>
      <w:r>
        <w:rPr>
          <w:b/>
          <w:sz w:val="28"/>
          <w:szCs w:val="28"/>
        </w:rPr>
        <w:lastRenderedPageBreak/>
        <w:tab/>
      </w:r>
      <w:r>
        <w:rPr>
          <w:b/>
          <w:noProof/>
          <w:sz w:val="28"/>
          <w:szCs w:val="28"/>
        </w:rPr>
        <w:drawing>
          <wp:inline distT="0" distB="0" distL="0" distR="0">
            <wp:extent cx="572135" cy="720090"/>
            <wp:effectExtent l="0" t="0" r="0" b="3810"/>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r>
        <w:rPr>
          <w:b/>
          <w:sz w:val="28"/>
          <w:szCs w:val="28"/>
        </w:rPr>
        <w:tab/>
      </w:r>
    </w:p>
    <w:p w:rsidR="00384C0B" w:rsidRDefault="00384C0B" w:rsidP="00384C0B">
      <w:pPr>
        <w:jc w:val="center"/>
        <w:rPr>
          <w:b/>
          <w:sz w:val="28"/>
          <w:szCs w:val="28"/>
        </w:rPr>
      </w:pPr>
      <w:r w:rsidRPr="00FE7F41">
        <w:rPr>
          <w:b/>
          <w:sz w:val="28"/>
          <w:szCs w:val="28"/>
        </w:rPr>
        <w:t xml:space="preserve">АДМИНИСТРАЦИЯ КИКНУРСКОГО   </w:t>
      </w:r>
    </w:p>
    <w:p w:rsidR="00384C0B" w:rsidRPr="00FE7F41" w:rsidRDefault="00384C0B" w:rsidP="00384C0B">
      <w:pPr>
        <w:jc w:val="center"/>
        <w:rPr>
          <w:b/>
          <w:sz w:val="28"/>
          <w:szCs w:val="28"/>
        </w:rPr>
      </w:pPr>
      <w:r>
        <w:rPr>
          <w:b/>
          <w:sz w:val="28"/>
          <w:szCs w:val="28"/>
        </w:rPr>
        <w:t>МУНИЦИПАЛЬНОГО ОКРУГА</w:t>
      </w:r>
    </w:p>
    <w:p w:rsidR="00384C0B" w:rsidRPr="00FE7F41" w:rsidRDefault="00384C0B" w:rsidP="00384C0B">
      <w:pPr>
        <w:jc w:val="center"/>
        <w:rPr>
          <w:b/>
          <w:sz w:val="28"/>
          <w:szCs w:val="28"/>
        </w:rPr>
      </w:pPr>
      <w:proofErr w:type="gramStart"/>
      <w:r w:rsidRPr="00FE7F41">
        <w:rPr>
          <w:b/>
          <w:sz w:val="28"/>
          <w:szCs w:val="28"/>
        </w:rPr>
        <w:t>КИРОВСКОЙ  ОБЛАСТИ</w:t>
      </w:r>
      <w:proofErr w:type="gramEnd"/>
    </w:p>
    <w:p w:rsidR="00384C0B" w:rsidRPr="00FE7F41" w:rsidRDefault="00384C0B" w:rsidP="00384C0B">
      <w:pPr>
        <w:jc w:val="center"/>
        <w:rPr>
          <w:b/>
          <w:sz w:val="28"/>
          <w:szCs w:val="28"/>
        </w:rPr>
      </w:pPr>
    </w:p>
    <w:p w:rsidR="00384C0B" w:rsidRPr="008A4AF4" w:rsidRDefault="00384C0B" w:rsidP="00384C0B">
      <w:pPr>
        <w:jc w:val="center"/>
        <w:rPr>
          <w:b/>
          <w:sz w:val="32"/>
          <w:szCs w:val="32"/>
        </w:rPr>
      </w:pPr>
      <w:r>
        <w:rPr>
          <w:b/>
          <w:sz w:val="32"/>
          <w:szCs w:val="32"/>
        </w:rPr>
        <w:t>ПОСТАНОВЛЕНИЕ</w:t>
      </w:r>
    </w:p>
    <w:p w:rsidR="00384C0B" w:rsidRDefault="00384C0B" w:rsidP="00384C0B">
      <w:pPr>
        <w:jc w:val="center"/>
        <w:rPr>
          <w:sz w:val="28"/>
          <w:szCs w:val="28"/>
        </w:rPr>
      </w:pPr>
    </w:p>
    <w:p w:rsidR="00384C0B" w:rsidRDefault="00384C0B" w:rsidP="00384C0B">
      <w:pPr>
        <w:jc w:val="center"/>
        <w:rPr>
          <w:sz w:val="28"/>
          <w:szCs w:val="28"/>
        </w:rPr>
      </w:pPr>
    </w:p>
    <w:p w:rsidR="00384C0B" w:rsidRDefault="00384C0B" w:rsidP="00384C0B">
      <w:pPr>
        <w:jc w:val="both"/>
        <w:rPr>
          <w:sz w:val="28"/>
          <w:szCs w:val="28"/>
        </w:rPr>
      </w:pPr>
      <w:r>
        <w:rPr>
          <w:sz w:val="28"/>
          <w:szCs w:val="28"/>
        </w:rPr>
        <w:t>07.12.2022                                                                                                   № 749</w:t>
      </w:r>
    </w:p>
    <w:p w:rsidR="00384C0B" w:rsidRDefault="00384C0B" w:rsidP="00384C0B">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p w:rsidR="00384C0B" w:rsidRDefault="00384C0B" w:rsidP="00384C0B">
      <w:pPr>
        <w:jc w:val="center"/>
        <w:rPr>
          <w:sz w:val="28"/>
          <w:szCs w:val="28"/>
        </w:rPr>
      </w:pPr>
    </w:p>
    <w:p w:rsidR="00384C0B" w:rsidRDefault="00384C0B" w:rsidP="00384C0B">
      <w:pPr>
        <w:jc w:val="center"/>
        <w:rPr>
          <w:b/>
          <w:sz w:val="28"/>
          <w:szCs w:val="28"/>
        </w:rPr>
      </w:pPr>
      <w:r>
        <w:rPr>
          <w:b/>
          <w:sz w:val="28"/>
          <w:szCs w:val="28"/>
        </w:rPr>
        <w:t>О внесении изменений и дополнений в постановление администрации</w:t>
      </w:r>
    </w:p>
    <w:p w:rsidR="00384C0B" w:rsidRDefault="00384C0B" w:rsidP="00384C0B">
      <w:pPr>
        <w:jc w:val="center"/>
        <w:rPr>
          <w:b/>
          <w:sz w:val="28"/>
          <w:szCs w:val="28"/>
        </w:rPr>
      </w:pPr>
      <w:proofErr w:type="spellStart"/>
      <w:r>
        <w:rPr>
          <w:b/>
          <w:sz w:val="28"/>
          <w:szCs w:val="28"/>
        </w:rPr>
        <w:t>Кикнурского</w:t>
      </w:r>
      <w:proofErr w:type="spellEnd"/>
      <w:r>
        <w:rPr>
          <w:b/>
          <w:sz w:val="28"/>
          <w:szCs w:val="28"/>
        </w:rPr>
        <w:t xml:space="preserve"> муниципального округа Кировской области</w:t>
      </w:r>
    </w:p>
    <w:p w:rsidR="00384C0B" w:rsidRPr="00E35D5C" w:rsidRDefault="00384C0B" w:rsidP="00384C0B">
      <w:pPr>
        <w:jc w:val="center"/>
        <w:rPr>
          <w:b/>
          <w:sz w:val="28"/>
          <w:szCs w:val="28"/>
        </w:rPr>
      </w:pPr>
      <w:r>
        <w:rPr>
          <w:b/>
          <w:sz w:val="28"/>
          <w:szCs w:val="28"/>
        </w:rPr>
        <w:t>от 14.10.2022 № 632</w:t>
      </w:r>
    </w:p>
    <w:p w:rsidR="00384C0B" w:rsidRDefault="00384C0B" w:rsidP="00384C0B">
      <w:pPr>
        <w:jc w:val="center"/>
        <w:rPr>
          <w:b/>
          <w:sz w:val="28"/>
          <w:szCs w:val="28"/>
        </w:rPr>
      </w:pPr>
    </w:p>
    <w:p w:rsidR="00384C0B" w:rsidRDefault="00384C0B" w:rsidP="00384C0B">
      <w:pPr>
        <w:spacing w:line="360" w:lineRule="exact"/>
        <w:jc w:val="both"/>
        <w:rPr>
          <w:sz w:val="28"/>
          <w:szCs w:val="28"/>
        </w:rPr>
      </w:pPr>
      <w:r>
        <w:rPr>
          <w:sz w:val="28"/>
          <w:szCs w:val="28"/>
        </w:rPr>
        <w:tab/>
        <w:t xml:space="preserve">Администрация </w:t>
      </w:r>
      <w:proofErr w:type="spellStart"/>
      <w:r>
        <w:rPr>
          <w:sz w:val="28"/>
          <w:szCs w:val="28"/>
        </w:rPr>
        <w:t>Кикнурского</w:t>
      </w:r>
      <w:proofErr w:type="spellEnd"/>
      <w:r>
        <w:rPr>
          <w:sz w:val="28"/>
          <w:szCs w:val="28"/>
        </w:rPr>
        <w:t xml:space="preserve"> муниципального </w:t>
      </w:r>
      <w:proofErr w:type="gramStart"/>
      <w:r>
        <w:rPr>
          <w:sz w:val="28"/>
          <w:szCs w:val="28"/>
        </w:rPr>
        <w:t>округа  ПОСТАНОВЛЯЕТ</w:t>
      </w:r>
      <w:proofErr w:type="gramEnd"/>
      <w:r>
        <w:rPr>
          <w:sz w:val="28"/>
          <w:szCs w:val="28"/>
        </w:rPr>
        <w:t>:</w:t>
      </w:r>
    </w:p>
    <w:p w:rsidR="00384C0B" w:rsidRDefault="00384C0B" w:rsidP="00384C0B">
      <w:pPr>
        <w:spacing w:line="360" w:lineRule="exact"/>
        <w:jc w:val="both"/>
        <w:rPr>
          <w:sz w:val="28"/>
          <w:szCs w:val="28"/>
        </w:rPr>
      </w:pPr>
      <w:r>
        <w:rPr>
          <w:sz w:val="28"/>
          <w:szCs w:val="28"/>
        </w:rPr>
        <w:tab/>
      </w:r>
      <w:r w:rsidRPr="005539F6">
        <w:rPr>
          <w:sz w:val="28"/>
          <w:szCs w:val="28"/>
        </w:rPr>
        <w:t xml:space="preserve">1. </w:t>
      </w:r>
      <w:r>
        <w:rPr>
          <w:sz w:val="28"/>
          <w:szCs w:val="28"/>
        </w:rPr>
        <w:t xml:space="preserve">Внести в постановление администрации </w:t>
      </w:r>
      <w:proofErr w:type="spellStart"/>
      <w:r>
        <w:rPr>
          <w:sz w:val="28"/>
          <w:szCs w:val="28"/>
        </w:rPr>
        <w:t>Кикнурского</w:t>
      </w:r>
      <w:proofErr w:type="spellEnd"/>
      <w:r>
        <w:rPr>
          <w:sz w:val="28"/>
          <w:szCs w:val="28"/>
        </w:rPr>
        <w:t xml:space="preserve"> муниципального округа Кировской области от 14.10.2022 № 632 «О дополнительной поддержке членов семей отдельных категорий граждан» (в редакции от 03.11.2022 № 660) (далее – постановление) следующие изменения и дополнения:</w:t>
      </w:r>
    </w:p>
    <w:p w:rsidR="00384C0B" w:rsidRDefault="00384C0B" w:rsidP="00384C0B">
      <w:pPr>
        <w:spacing w:line="360" w:lineRule="exact"/>
        <w:ind w:firstLine="709"/>
        <w:jc w:val="both"/>
        <w:rPr>
          <w:sz w:val="28"/>
          <w:szCs w:val="28"/>
        </w:rPr>
      </w:pPr>
      <w:r w:rsidRPr="00EC1A2C">
        <w:rPr>
          <w:sz w:val="28"/>
          <w:szCs w:val="28"/>
        </w:rPr>
        <w:t xml:space="preserve">1.1. </w:t>
      </w:r>
      <w:r>
        <w:rPr>
          <w:sz w:val="28"/>
          <w:szCs w:val="28"/>
        </w:rPr>
        <w:t>В пункте 1 постановления слова «на территориях Украины, Донецкой Народной Республики и Луганской Народной Республики» заменить словами «на территориях Украины, Донецкой Народной Республики, Луганской Народной Республики, Херсонской и Запорожской областей.».</w:t>
      </w:r>
    </w:p>
    <w:p w:rsidR="00384C0B" w:rsidRDefault="00384C0B" w:rsidP="00384C0B">
      <w:pPr>
        <w:spacing w:line="360" w:lineRule="exact"/>
        <w:ind w:firstLine="709"/>
        <w:jc w:val="both"/>
        <w:rPr>
          <w:sz w:val="28"/>
          <w:szCs w:val="28"/>
        </w:rPr>
      </w:pPr>
      <w:r>
        <w:rPr>
          <w:sz w:val="28"/>
          <w:szCs w:val="28"/>
        </w:rPr>
        <w:t>1.2. Пункт 1.1 пункта 1 постановления изложить в следующей редакции:</w:t>
      </w:r>
    </w:p>
    <w:p w:rsidR="00384C0B" w:rsidRDefault="00384C0B" w:rsidP="00384C0B">
      <w:pPr>
        <w:spacing w:line="360" w:lineRule="exact"/>
        <w:ind w:firstLine="709"/>
        <w:jc w:val="both"/>
        <w:rPr>
          <w:sz w:val="28"/>
          <w:szCs w:val="28"/>
        </w:rPr>
      </w:pPr>
      <w:r>
        <w:rPr>
          <w:sz w:val="28"/>
          <w:szCs w:val="28"/>
        </w:rPr>
        <w:t>«1.1. Предоставление бесплатного проезда супругов, детей военнослужащих в возрасте от 7 до 18 лет в общественном транспорте (кроме такси) по муниципальным маршрутам регулярных перевозок.».</w:t>
      </w:r>
    </w:p>
    <w:p w:rsidR="00384C0B" w:rsidRDefault="00384C0B" w:rsidP="00384C0B">
      <w:pPr>
        <w:spacing w:line="360" w:lineRule="exact"/>
        <w:ind w:firstLine="709"/>
        <w:jc w:val="both"/>
        <w:rPr>
          <w:sz w:val="28"/>
          <w:szCs w:val="28"/>
        </w:rPr>
      </w:pPr>
      <w:r>
        <w:rPr>
          <w:sz w:val="28"/>
          <w:szCs w:val="28"/>
        </w:rPr>
        <w:t>1.3. Постановление дополнить новым пунктом 2 следующего содержания:</w:t>
      </w:r>
    </w:p>
    <w:p w:rsidR="00384C0B" w:rsidRDefault="00384C0B" w:rsidP="00384C0B">
      <w:pPr>
        <w:spacing w:line="360" w:lineRule="exact"/>
        <w:ind w:firstLine="709"/>
        <w:jc w:val="both"/>
        <w:rPr>
          <w:sz w:val="28"/>
          <w:szCs w:val="28"/>
        </w:rPr>
      </w:pPr>
      <w:r>
        <w:rPr>
          <w:sz w:val="28"/>
          <w:szCs w:val="28"/>
        </w:rPr>
        <w:t>«2. Дополнительные меры поддержки, указанные в подпунктах 1.1, 1.3, 1.4 пункта 1 настоящего постановления, предоставляются несовершеннолетним детям военнослужащих по 30.06.2023, но не более чем до дня достижения им возраста 18 лет, супругам военнослужащих – по 30.06.2023.».</w:t>
      </w:r>
    </w:p>
    <w:p w:rsidR="00384C0B" w:rsidRPr="00EC1A2C" w:rsidRDefault="00384C0B" w:rsidP="00384C0B">
      <w:pPr>
        <w:spacing w:line="360" w:lineRule="exact"/>
        <w:ind w:firstLine="709"/>
        <w:jc w:val="both"/>
        <w:rPr>
          <w:sz w:val="28"/>
          <w:szCs w:val="28"/>
        </w:rPr>
      </w:pPr>
      <w:r>
        <w:rPr>
          <w:sz w:val="28"/>
          <w:szCs w:val="28"/>
        </w:rPr>
        <w:lastRenderedPageBreak/>
        <w:t>1.4. Пункты 2 и 3 постановления считать соответственно пунктами 3 и 4.</w:t>
      </w:r>
    </w:p>
    <w:p w:rsidR="00384C0B" w:rsidRDefault="00384C0B" w:rsidP="00384C0B">
      <w:pPr>
        <w:spacing w:line="360" w:lineRule="exact"/>
        <w:ind w:firstLine="709"/>
        <w:jc w:val="both"/>
        <w:rPr>
          <w:sz w:val="28"/>
          <w:szCs w:val="28"/>
        </w:rPr>
      </w:pPr>
      <w:r>
        <w:rPr>
          <w:sz w:val="28"/>
          <w:szCs w:val="28"/>
        </w:rPr>
        <w:t xml:space="preserve">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w:t>
      </w:r>
      <w:proofErr w:type="spellStart"/>
      <w:r>
        <w:rPr>
          <w:sz w:val="28"/>
          <w:szCs w:val="28"/>
        </w:rPr>
        <w:t>Кикнурский</w:t>
      </w:r>
      <w:proofErr w:type="spellEnd"/>
      <w:r>
        <w:rPr>
          <w:sz w:val="28"/>
          <w:szCs w:val="28"/>
        </w:rPr>
        <w:t xml:space="preserve"> муниципальный округ Кировской области и размещению в сети «Интернет» на официальном сайте.</w:t>
      </w:r>
    </w:p>
    <w:p w:rsidR="00384C0B" w:rsidRDefault="00384C0B" w:rsidP="00384C0B">
      <w:pPr>
        <w:spacing w:line="360" w:lineRule="exact"/>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384C0B" w:rsidRDefault="00384C0B" w:rsidP="00384C0B">
      <w:pPr>
        <w:spacing w:before="720"/>
        <w:jc w:val="both"/>
        <w:rPr>
          <w:sz w:val="28"/>
          <w:szCs w:val="28"/>
        </w:rPr>
      </w:pPr>
      <w:r>
        <w:rPr>
          <w:sz w:val="28"/>
          <w:szCs w:val="28"/>
        </w:rPr>
        <w:t xml:space="preserve">Глава </w:t>
      </w:r>
      <w:proofErr w:type="spellStart"/>
      <w:r>
        <w:rPr>
          <w:sz w:val="28"/>
          <w:szCs w:val="28"/>
        </w:rPr>
        <w:t>Кикнурского</w:t>
      </w:r>
      <w:proofErr w:type="spellEnd"/>
    </w:p>
    <w:p w:rsidR="00384C0B" w:rsidRDefault="00384C0B" w:rsidP="00384C0B">
      <w:pPr>
        <w:jc w:val="both"/>
        <w:rPr>
          <w:sz w:val="28"/>
          <w:szCs w:val="28"/>
        </w:rPr>
      </w:pPr>
      <w:r>
        <w:rPr>
          <w:sz w:val="28"/>
          <w:szCs w:val="28"/>
        </w:rPr>
        <w:t xml:space="preserve">муниципального округа    С.Ю. Галкин                                                                                                                                                        </w:t>
      </w: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rsidP="00384C0B">
      <w:pPr>
        <w:jc w:val="both"/>
        <w:rPr>
          <w:sz w:val="28"/>
          <w:szCs w:val="28"/>
        </w:rPr>
      </w:pPr>
    </w:p>
    <w:p w:rsidR="00384C0B" w:rsidRDefault="00384C0B">
      <w:pPr>
        <w:spacing w:after="160" w:line="259" w:lineRule="auto"/>
        <w:rPr>
          <w:sz w:val="28"/>
          <w:szCs w:val="28"/>
        </w:rPr>
      </w:pPr>
      <w:r>
        <w:rPr>
          <w:sz w:val="28"/>
          <w:szCs w:val="28"/>
        </w:rPr>
        <w:br w:type="page"/>
      </w:r>
    </w:p>
    <w:p w:rsidR="00384C0B" w:rsidRDefault="00384C0B" w:rsidP="00384C0B">
      <w:pPr>
        <w:jc w:val="center"/>
        <w:rPr>
          <w:sz w:val="28"/>
          <w:szCs w:val="28"/>
        </w:rPr>
      </w:pPr>
    </w:p>
    <w:p w:rsidR="00384C0B" w:rsidRDefault="00384C0B" w:rsidP="00384C0B">
      <w:pPr>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2674620</wp:posOffset>
            </wp:positionH>
            <wp:positionV relativeFrom="paragraph">
              <wp:posOffset>12700</wp:posOffset>
            </wp:positionV>
            <wp:extent cx="572135" cy="720090"/>
            <wp:effectExtent l="0" t="0" r="0" b="3810"/>
            <wp:wrapNone/>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C0B" w:rsidRDefault="00384C0B" w:rsidP="00384C0B">
      <w:pPr>
        <w:jc w:val="center"/>
        <w:rPr>
          <w:sz w:val="28"/>
          <w:szCs w:val="28"/>
        </w:rPr>
      </w:pPr>
    </w:p>
    <w:p w:rsidR="00384C0B" w:rsidRDefault="00384C0B" w:rsidP="00384C0B">
      <w:pPr>
        <w:jc w:val="center"/>
        <w:rPr>
          <w:sz w:val="28"/>
          <w:szCs w:val="28"/>
        </w:rPr>
      </w:pPr>
    </w:p>
    <w:p w:rsidR="00384C0B" w:rsidRDefault="00384C0B" w:rsidP="00384C0B">
      <w:pPr>
        <w:jc w:val="center"/>
        <w:rPr>
          <w:sz w:val="28"/>
          <w:szCs w:val="28"/>
        </w:rPr>
      </w:pPr>
    </w:p>
    <w:p w:rsidR="00384C0B" w:rsidRDefault="00384C0B" w:rsidP="00384C0B">
      <w:pPr>
        <w:jc w:val="center"/>
        <w:outlineLvl w:val="0"/>
        <w:rPr>
          <w:b/>
          <w:sz w:val="28"/>
          <w:szCs w:val="28"/>
        </w:rPr>
      </w:pPr>
      <w:r>
        <w:rPr>
          <w:sz w:val="28"/>
          <w:szCs w:val="28"/>
        </w:rPr>
        <w:t xml:space="preserve"> </w:t>
      </w:r>
      <w:r w:rsidRPr="00B45B83">
        <w:rPr>
          <w:b/>
          <w:sz w:val="28"/>
          <w:szCs w:val="28"/>
        </w:rPr>
        <w:t>АДМИНИСТРАЦИЯ</w:t>
      </w:r>
      <w:r>
        <w:rPr>
          <w:b/>
          <w:sz w:val="28"/>
          <w:szCs w:val="28"/>
        </w:rPr>
        <w:t xml:space="preserve"> </w:t>
      </w:r>
      <w:r w:rsidRPr="00B45B83">
        <w:rPr>
          <w:b/>
          <w:sz w:val="28"/>
          <w:szCs w:val="28"/>
        </w:rPr>
        <w:t xml:space="preserve">КИКНУРСКОГО </w:t>
      </w:r>
    </w:p>
    <w:p w:rsidR="00384C0B" w:rsidRPr="00B45B83" w:rsidRDefault="00384C0B" w:rsidP="00384C0B">
      <w:pPr>
        <w:jc w:val="center"/>
        <w:outlineLvl w:val="0"/>
        <w:rPr>
          <w:b/>
          <w:sz w:val="28"/>
          <w:szCs w:val="28"/>
        </w:rPr>
      </w:pPr>
      <w:r>
        <w:rPr>
          <w:b/>
          <w:sz w:val="28"/>
          <w:szCs w:val="28"/>
        </w:rPr>
        <w:t>МУНИЦИПАЛЬНОГО ОКРУГА</w:t>
      </w:r>
    </w:p>
    <w:p w:rsidR="00384C0B" w:rsidRPr="00B45B83" w:rsidRDefault="00384C0B" w:rsidP="00384C0B">
      <w:pPr>
        <w:jc w:val="center"/>
        <w:outlineLvl w:val="0"/>
        <w:rPr>
          <w:b/>
          <w:sz w:val="28"/>
          <w:szCs w:val="28"/>
        </w:rPr>
      </w:pPr>
      <w:r w:rsidRPr="00B45B83">
        <w:rPr>
          <w:b/>
          <w:sz w:val="28"/>
          <w:szCs w:val="28"/>
        </w:rPr>
        <w:t>КИРОВСКОЙ ОБЛАСТИ</w:t>
      </w:r>
    </w:p>
    <w:p w:rsidR="00384C0B" w:rsidRPr="00B45B83" w:rsidRDefault="00384C0B" w:rsidP="00384C0B">
      <w:pPr>
        <w:jc w:val="center"/>
        <w:rPr>
          <w:b/>
          <w:sz w:val="28"/>
          <w:szCs w:val="28"/>
        </w:rPr>
      </w:pPr>
    </w:p>
    <w:p w:rsidR="00384C0B" w:rsidRPr="003E00FE" w:rsidRDefault="00384C0B" w:rsidP="00384C0B">
      <w:pPr>
        <w:jc w:val="center"/>
        <w:outlineLvl w:val="0"/>
        <w:rPr>
          <w:b/>
          <w:sz w:val="32"/>
          <w:szCs w:val="32"/>
        </w:rPr>
      </w:pPr>
      <w:r>
        <w:rPr>
          <w:b/>
          <w:sz w:val="32"/>
          <w:szCs w:val="32"/>
        </w:rPr>
        <w:t>ПОСТАНОВЛЕНИЕ</w:t>
      </w:r>
    </w:p>
    <w:p w:rsidR="00384C0B" w:rsidRDefault="00384C0B" w:rsidP="00384C0B">
      <w:pPr>
        <w:jc w:val="center"/>
        <w:rPr>
          <w:sz w:val="28"/>
          <w:szCs w:val="28"/>
        </w:rPr>
      </w:pPr>
    </w:p>
    <w:p w:rsidR="00384C0B" w:rsidRDefault="00384C0B" w:rsidP="00384C0B">
      <w:pPr>
        <w:jc w:val="both"/>
        <w:rPr>
          <w:sz w:val="28"/>
          <w:szCs w:val="28"/>
        </w:rPr>
      </w:pPr>
    </w:p>
    <w:p w:rsidR="00384C0B" w:rsidRPr="0099473D" w:rsidRDefault="00384C0B" w:rsidP="00384C0B">
      <w:pPr>
        <w:jc w:val="both"/>
        <w:rPr>
          <w:sz w:val="28"/>
          <w:szCs w:val="28"/>
          <w:u w:val="single"/>
        </w:rPr>
      </w:pPr>
      <w:r>
        <w:rPr>
          <w:sz w:val="28"/>
          <w:szCs w:val="28"/>
        </w:rPr>
        <w:t xml:space="preserve">  </w:t>
      </w:r>
      <w:r w:rsidRPr="0099473D">
        <w:rPr>
          <w:sz w:val="28"/>
          <w:szCs w:val="28"/>
          <w:u w:val="single"/>
        </w:rPr>
        <w:t>09.12.2022</w:t>
      </w:r>
      <w:r>
        <w:rPr>
          <w:sz w:val="28"/>
          <w:szCs w:val="28"/>
        </w:rPr>
        <w:t xml:space="preserve">                                                                                               № </w:t>
      </w:r>
      <w:r>
        <w:rPr>
          <w:sz w:val="28"/>
          <w:szCs w:val="28"/>
          <w:u w:val="single"/>
        </w:rPr>
        <w:t>762</w:t>
      </w:r>
    </w:p>
    <w:p w:rsidR="00384C0B" w:rsidRDefault="00384C0B" w:rsidP="00384C0B">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p w:rsidR="00384C0B" w:rsidRDefault="00384C0B" w:rsidP="00384C0B">
      <w:pPr>
        <w:jc w:val="center"/>
        <w:rPr>
          <w:sz w:val="28"/>
          <w:szCs w:val="28"/>
        </w:rPr>
      </w:pPr>
    </w:p>
    <w:p w:rsidR="00384C0B" w:rsidRDefault="00384C0B" w:rsidP="00384C0B">
      <w:pPr>
        <w:jc w:val="center"/>
        <w:rPr>
          <w:sz w:val="28"/>
          <w:szCs w:val="28"/>
        </w:rPr>
      </w:pPr>
    </w:p>
    <w:p w:rsidR="00384C0B" w:rsidRDefault="00384C0B" w:rsidP="00384C0B">
      <w:pPr>
        <w:jc w:val="center"/>
        <w:outlineLvl w:val="0"/>
        <w:rPr>
          <w:b/>
          <w:sz w:val="28"/>
          <w:szCs w:val="28"/>
        </w:rPr>
      </w:pPr>
      <w:r>
        <w:rPr>
          <w:b/>
          <w:sz w:val="28"/>
          <w:szCs w:val="28"/>
        </w:rPr>
        <w:t xml:space="preserve">О признании утратившими силу постановлений администрации </w:t>
      </w:r>
      <w:proofErr w:type="spellStart"/>
      <w:r>
        <w:rPr>
          <w:b/>
          <w:sz w:val="28"/>
          <w:szCs w:val="28"/>
        </w:rPr>
        <w:t>Кикнурского</w:t>
      </w:r>
      <w:proofErr w:type="spellEnd"/>
      <w:r>
        <w:rPr>
          <w:b/>
          <w:sz w:val="28"/>
          <w:szCs w:val="28"/>
        </w:rPr>
        <w:t xml:space="preserve"> района Кировской области</w:t>
      </w:r>
    </w:p>
    <w:p w:rsidR="00384C0B" w:rsidRDefault="00384C0B" w:rsidP="00384C0B">
      <w:pPr>
        <w:jc w:val="center"/>
        <w:rPr>
          <w:sz w:val="28"/>
          <w:szCs w:val="28"/>
        </w:rPr>
      </w:pPr>
      <w:r>
        <w:rPr>
          <w:sz w:val="28"/>
          <w:szCs w:val="28"/>
        </w:rPr>
        <w:t xml:space="preserve">  </w:t>
      </w:r>
    </w:p>
    <w:p w:rsidR="00384C0B" w:rsidRPr="00094B89" w:rsidRDefault="00384C0B" w:rsidP="00384C0B">
      <w:pPr>
        <w:spacing w:line="360" w:lineRule="auto"/>
        <w:ind w:firstLine="720"/>
        <w:jc w:val="both"/>
        <w:rPr>
          <w:sz w:val="28"/>
          <w:szCs w:val="28"/>
        </w:rPr>
      </w:pPr>
      <w:r>
        <w:rPr>
          <w:sz w:val="28"/>
          <w:szCs w:val="28"/>
        </w:rPr>
        <w:t xml:space="preserve">Администрация </w:t>
      </w:r>
      <w:proofErr w:type="spellStart"/>
      <w:r>
        <w:rPr>
          <w:sz w:val="28"/>
          <w:szCs w:val="28"/>
        </w:rPr>
        <w:t>Кикнурского</w:t>
      </w:r>
      <w:proofErr w:type="spellEnd"/>
      <w:r>
        <w:rPr>
          <w:sz w:val="28"/>
          <w:szCs w:val="28"/>
        </w:rPr>
        <w:t xml:space="preserve"> муниципального округа</w:t>
      </w:r>
      <w:r w:rsidRPr="00094B89">
        <w:rPr>
          <w:sz w:val="28"/>
          <w:szCs w:val="28"/>
        </w:rPr>
        <w:t xml:space="preserve"> ПОСТАНОВЛЯЕТ:</w:t>
      </w:r>
    </w:p>
    <w:p w:rsidR="00384C0B" w:rsidRDefault="00384C0B" w:rsidP="00384C0B">
      <w:pPr>
        <w:spacing w:line="360" w:lineRule="auto"/>
        <w:ind w:firstLine="708"/>
        <w:jc w:val="both"/>
        <w:rPr>
          <w:sz w:val="28"/>
          <w:szCs w:val="28"/>
        </w:rPr>
      </w:pPr>
      <w:r>
        <w:rPr>
          <w:sz w:val="28"/>
          <w:szCs w:val="28"/>
        </w:rPr>
        <w:t>1. Признать утратившими силу:</w:t>
      </w:r>
    </w:p>
    <w:p w:rsidR="00384C0B" w:rsidRDefault="00384C0B" w:rsidP="00384C0B">
      <w:pPr>
        <w:spacing w:line="360" w:lineRule="auto"/>
        <w:ind w:firstLine="708"/>
        <w:jc w:val="both"/>
        <w:rPr>
          <w:sz w:val="28"/>
          <w:szCs w:val="28"/>
        </w:rPr>
      </w:pPr>
      <w:r>
        <w:rPr>
          <w:sz w:val="28"/>
          <w:szCs w:val="28"/>
        </w:rPr>
        <w:t xml:space="preserve">1.1. Постановление администрации </w:t>
      </w:r>
      <w:proofErr w:type="spellStart"/>
      <w:r>
        <w:rPr>
          <w:sz w:val="28"/>
          <w:szCs w:val="28"/>
        </w:rPr>
        <w:t>Кикнурского</w:t>
      </w:r>
      <w:proofErr w:type="spellEnd"/>
      <w:r>
        <w:rPr>
          <w:sz w:val="28"/>
          <w:szCs w:val="28"/>
        </w:rPr>
        <w:t xml:space="preserve"> района Кировской области от 11.09.2013 № 109-П «Об утверждении Положения о порядке составления, утверждения и установления показателей планов финансово-хозяйственной деятельности унитарных предприятий муниципального образования </w:t>
      </w:r>
      <w:proofErr w:type="spellStart"/>
      <w:r>
        <w:rPr>
          <w:sz w:val="28"/>
          <w:szCs w:val="28"/>
        </w:rPr>
        <w:t>Кикнурский</w:t>
      </w:r>
      <w:proofErr w:type="spellEnd"/>
      <w:r>
        <w:rPr>
          <w:sz w:val="28"/>
          <w:szCs w:val="28"/>
        </w:rPr>
        <w:t xml:space="preserve"> муниципальный район Кировской области».</w:t>
      </w:r>
    </w:p>
    <w:p w:rsidR="00384C0B" w:rsidRDefault="00384C0B" w:rsidP="00384C0B">
      <w:pPr>
        <w:spacing w:line="360" w:lineRule="auto"/>
        <w:ind w:firstLine="708"/>
        <w:jc w:val="both"/>
        <w:rPr>
          <w:sz w:val="28"/>
          <w:szCs w:val="28"/>
        </w:rPr>
      </w:pPr>
      <w:r>
        <w:rPr>
          <w:sz w:val="28"/>
          <w:szCs w:val="28"/>
        </w:rPr>
        <w:t xml:space="preserve">1.2. Постановление администрации </w:t>
      </w:r>
      <w:proofErr w:type="spellStart"/>
      <w:r>
        <w:rPr>
          <w:sz w:val="28"/>
          <w:szCs w:val="28"/>
        </w:rPr>
        <w:t>Кикнурского</w:t>
      </w:r>
      <w:proofErr w:type="spellEnd"/>
      <w:r>
        <w:rPr>
          <w:sz w:val="28"/>
          <w:szCs w:val="28"/>
        </w:rPr>
        <w:t xml:space="preserve"> района Кировской области от 03.02.2017 № 76 «О внесении изменений в постановление администрации </w:t>
      </w:r>
      <w:proofErr w:type="spellStart"/>
      <w:r>
        <w:rPr>
          <w:sz w:val="28"/>
          <w:szCs w:val="28"/>
        </w:rPr>
        <w:t>Кикнурского</w:t>
      </w:r>
      <w:proofErr w:type="spellEnd"/>
      <w:r>
        <w:rPr>
          <w:sz w:val="28"/>
          <w:szCs w:val="28"/>
        </w:rPr>
        <w:t xml:space="preserve"> муниципального района Кировской области от 11.09.2013 № 109-П».</w:t>
      </w:r>
    </w:p>
    <w:p w:rsidR="00384C0B" w:rsidRDefault="00384C0B" w:rsidP="00384C0B">
      <w:pPr>
        <w:spacing w:line="360" w:lineRule="auto"/>
        <w:ind w:firstLine="708"/>
        <w:jc w:val="both"/>
        <w:rPr>
          <w:sz w:val="28"/>
          <w:szCs w:val="28"/>
        </w:rPr>
      </w:pPr>
      <w:r>
        <w:rPr>
          <w:sz w:val="28"/>
          <w:szCs w:val="28"/>
        </w:rPr>
        <w:t xml:space="preserve"> 1.3. Постановление администрации </w:t>
      </w:r>
      <w:proofErr w:type="spellStart"/>
      <w:r>
        <w:rPr>
          <w:sz w:val="28"/>
          <w:szCs w:val="28"/>
        </w:rPr>
        <w:t>Кикнурского</w:t>
      </w:r>
      <w:proofErr w:type="spellEnd"/>
      <w:r>
        <w:rPr>
          <w:sz w:val="28"/>
          <w:szCs w:val="28"/>
        </w:rPr>
        <w:t xml:space="preserve"> района Кировской области от 03.12.2018 № 450 «О внесении изменений в постановление администрации </w:t>
      </w:r>
      <w:proofErr w:type="spellStart"/>
      <w:r>
        <w:rPr>
          <w:sz w:val="28"/>
          <w:szCs w:val="28"/>
        </w:rPr>
        <w:t>Кикнурского</w:t>
      </w:r>
      <w:proofErr w:type="spellEnd"/>
      <w:r>
        <w:rPr>
          <w:sz w:val="28"/>
          <w:szCs w:val="28"/>
        </w:rPr>
        <w:t xml:space="preserve"> муниципального района Кировской области от 11.09.2013 № 109-П».</w:t>
      </w:r>
    </w:p>
    <w:p w:rsidR="00384C0B" w:rsidRDefault="00384C0B" w:rsidP="00384C0B">
      <w:pPr>
        <w:spacing w:line="360" w:lineRule="auto"/>
        <w:ind w:firstLine="708"/>
        <w:jc w:val="both"/>
        <w:rPr>
          <w:sz w:val="28"/>
          <w:szCs w:val="28"/>
        </w:rPr>
      </w:pPr>
      <w:r>
        <w:rPr>
          <w:sz w:val="28"/>
          <w:szCs w:val="28"/>
        </w:rPr>
        <w:lastRenderedPageBreak/>
        <w:t xml:space="preserve">1.4. Постановление администрации </w:t>
      </w:r>
      <w:proofErr w:type="spellStart"/>
      <w:r>
        <w:rPr>
          <w:sz w:val="28"/>
          <w:szCs w:val="28"/>
        </w:rPr>
        <w:t>Кикнурского</w:t>
      </w:r>
      <w:proofErr w:type="spellEnd"/>
      <w:r>
        <w:rPr>
          <w:sz w:val="28"/>
          <w:szCs w:val="28"/>
        </w:rPr>
        <w:t xml:space="preserve"> района Кировской области от 03.12.2019 № 422 «О внесении изменений в постановление администрации </w:t>
      </w:r>
      <w:proofErr w:type="spellStart"/>
      <w:r>
        <w:rPr>
          <w:sz w:val="28"/>
          <w:szCs w:val="28"/>
        </w:rPr>
        <w:t>Кикнурского</w:t>
      </w:r>
      <w:proofErr w:type="spellEnd"/>
      <w:r>
        <w:rPr>
          <w:sz w:val="28"/>
          <w:szCs w:val="28"/>
        </w:rPr>
        <w:t xml:space="preserve"> муниципального района Кировской области от 11.09.2013 № 109-П».</w:t>
      </w:r>
    </w:p>
    <w:p w:rsidR="00384C0B" w:rsidRDefault="00384C0B" w:rsidP="00384C0B">
      <w:pPr>
        <w:spacing w:line="360" w:lineRule="auto"/>
        <w:ind w:firstLine="708"/>
        <w:jc w:val="both"/>
        <w:rPr>
          <w:sz w:val="28"/>
          <w:szCs w:val="28"/>
        </w:rPr>
      </w:pPr>
      <w:r>
        <w:rPr>
          <w:sz w:val="28"/>
          <w:szCs w:val="28"/>
        </w:rPr>
        <w:t>2. Настоящее постановление вступает в силу с момента подписания.</w:t>
      </w:r>
    </w:p>
    <w:p w:rsidR="00384C0B" w:rsidRDefault="00384C0B" w:rsidP="00384C0B">
      <w:pPr>
        <w:spacing w:line="360" w:lineRule="exact"/>
        <w:jc w:val="both"/>
        <w:rPr>
          <w:sz w:val="28"/>
          <w:szCs w:val="28"/>
        </w:rPr>
      </w:pPr>
    </w:p>
    <w:p w:rsidR="00384C0B" w:rsidRDefault="00384C0B" w:rsidP="00384C0B">
      <w:pPr>
        <w:jc w:val="both"/>
        <w:outlineLvl w:val="0"/>
        <w:rPr>
          <w:sz w:val="28"/>
          <w:szCs w:val="28"/>
        </w:rPr>
      </w:pPr>
      <w:r>
        <w:rPr>
          <w:sz w:val="28"/>
          <w:szCs w:val="28"/>
        </w:rPr>
        <w:t xml:space="preserve">Глава </w:t>
      </w:r>
      <w:proofErr w:type="spellStart"/>
      <w:r>
        <w:rPr>
          <w:sz w:val="28"/>
          <w:szCs w:val="28"/>
        </w:rPr>
        <w:t>Кикнурского</w:t>
      </w:r>
      <w:proofErr w:type="spellEnd"/>
      <w:r>
        <w:rPr>
          <w:sz w:val="28"/>
          <w:szCs w:val="28"/>
        </w:rPr>
        <w:t xml:space="preserve"> </w:t>
      </w:r>
    </w:p>
    <w:p w:rsidR="00384C0B" w:rsidRDefault="00384C0B" w:rsidP="00384C0B">
      <w:pPr>
        <w:jc w:val="both"/>
        <w:rPr>
          <w:sz w:val="28"/>
          <w:szCs w:val="28"/>
        </w:rPr>
      </w:pPr>
      <w:r>
        <w:rPr>
          <w:sz w:val="28"/>
          <w:szCs w:val="28"/>
        </w:rPr>
        <w:t>муниципального округа    С.Ю. Галкин</w:t>
      </w:r>
    </w:p>
    <w:p w:rsidR="00384C0B" w:rsidRDefault="00384C0B" w:rsidP="00384C0B">
      <w:pPr>
        <w:spacing w:line="360" w:lineRule="exact"/>
        <w:jc w:val="both"/>
        <w:outlineLvl w:val="0"/>
        <w:rPr>
          <w:sz w:val="28"/>
          <w:szCs w:val="28"/>
        </w:rPr>
      </w:pPr>
    </w:p>
    <w:p w:rsidR="00384C0B" w:rsidRPr="00FD0BE9" w:rsidRDefault="00384C0B" w:rsidP="00384C0B"/>
    <w:p w:rsidR="00384C0B" w:rsidRDefault="00384C0B">
      <w:pPr>
        <w:spacing w:after="160" w:line="259" w:lineRule="auto"/>
        <w:rPr>
          <w:sz w:val="28"/>
          <w:szCs w:val="28"/>
        </w:rPr>
      </w:pPr>
      <w:r>
        <w:rPr>
          <w:sz w:val="28"/>
          <w:szCs w:val="28"/>
        </w:rPr>
        <w:br w:type="page"/>
      </w:r>
    </w:p>
    <w:p w:rsidR="00384C0B" w:rsidRDefault="00384C0B" w:rsidP="00384C0B">
      <w:pPr>
        <w:jc w:val="center"/>
        <w:rPr>
          <w:b/>
          <w:sz w:val="28"/>
          <w:szCs w:val="28"/>
        </w:rPr>
      </w:pPr>
    </w:p>
    <w:p w:rsidR="00384C0B" w:rsidRDefault="00384C0B" w:rsidP="00384C0B">
      <w:pPr>
        <w:jc w:val="center"/>
        <w:rPr>
          <w:b/>
          <w:sz w:val="28"/>
          <w:szCs w:val="28"/>
        </w:rPr>
      </w:pPr>
      <w:r>
        <w:rPr>
          <w:b/>
          <w:noProof/>
          <w:sz w:val="28"/>
          <w:szCs w:val="28"/>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-384810</wp:posOffset>
            </wp:positionV>
            <wp:extent cx="572135" cy="720090"/>
            <wp:effectExtent l="0" t="0" r="0" b="3810"/>
            <wp:wrapNone/>
            <wp:docPr id="15" name="Рисунок 1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C0B" w:rsidRDefault="00384C0B" w:rsidP="00384C0B">
      <w:pPr>
        <w:jc w:val="center"/>
        <w:rPr>
          <w:b/>
          <w:sz w:val="28"/>
          <w:szCs w:val="28"/>
        </w:rPr>
      </w:pPr>
    </w:p>
    <w:p w:rsidR="00384C0B" w:rsidRDefault="00384C0B" w:rsidP="00384C0B">
      <w:pPr>
        <w:jc w:val="center"/>
        <w:rPr>
          <w:b/>
          <w:sz w:val="28"/>
          <w:szCs w:val="28"/>
        </w:rPr>
      </w:pPr>
      <w:r w:rsidRPr="00775AB7">
        <w:rPr>
          <w:b/>
          <w:sz w:val="28"/>
          <w:szCs w:val="28"/>
        </w:rPr>
        <w:t xml:space="preserve">АДМИНИСТРАЦИЯ КИКНУРСКОГО </w:t>
      </w:r>
    </w:p>
    <w:p w:rsidR="00384C0B" w:rsidRPr="00775AB7" w:rsidRDefault="00384C0B" w:rsidP="00384C0B">
      <w:pPr>
        <w:jc w:val="center"/>
        <w:rPr>
          <w:b/>
          <w:sz w:val="28"/>
          <w:szCs w:val="28"/>
        </w:rPr>
      </w:pPr>
      <w:r>
        <w:rPr>
          <w:b/>
          <w:sz w:val="28"/>
          <w:szCs w:val="28"/>
        </w:rPr>
        <w:t>МУНИЦИПАЛЬНОГО ОКРУГА</w:t>
      </w:r>
    </w:p>
    <w:p w:rsidR="00384C0B" w:rsidRPr="00775AB7" w:rsidRDefault="00384C0B" w:rsidP="00384C0B">
      <w:pPr>
        <w:jc w:val="center"/>
        <w:rPr>
          <w:b/>
          <w:sz w:val="28"/>
          <w:szCs w:val="28"/>
        </w:rPr>
      </w:pPr>
      <w:r w:rsidRPr="00775AB7">
        <w:rPr>
          <w:b/>
          <w:sz w:val="28"/>
          <w:szCs w:val="28"/>
        </w:rPr>
        <w:t>КИРОВСКОЙ ОБЛАСТИ</w:t>
      </w:r>
    </w:p>
    <w:p w:rsidR="00384C0B" w:rsidRPr="00775AB7" w:rsidRDefault="00384C0B" w:rsidP="00384C0B">
      <w:pPr>
        <w:jc w:val="center"/>
        <w:rPr>
          <w:b/>
          <w:sz w:val="28"/>
          <w:szCs w:val="28"/>
        </w:rPr>
      </w:pPr>
    </w:p>
    <w:p w:rsidR="00384C0B" w:rsidRPr="003F741F" w:rsidRDefault="00384C0B" w:rsidP="00384C0B">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384C0B" w:rsidRDefault="00384C0B" w:rsidP="00384C0B">
      <w:pPr>
        <w:jc w:val="both"/>
        <w:rPr>
          <w:sz w:val="32"/>
          <w:szCs w:val="32"/>
        </w:rPr>
      </w:pPr>
    </w:p>
    <w:p w:rsidR="00384C0B" w:rsidRDefault="00384C0B" w:rsidP="00384C0B">
      <w:pPr>
        <w:jc w:val="both"/>
        <w:rPr>
          <w:sz w:val="28"/>
          <w:szCs w:val="28"/>
        </w:rPr>
      </w:pPr>
      <w:r>
        <w:rPr>
          <w:sz w:val="32"/>
          <w:szCs w:val="32"/>
        </w:rPr>
        <w:t>12.12.2022</w:t>
      </w:r>
      <w:r>
        <w:rPr>
          <w:sz w:val="28"/>
          <w:szCs w:val="28"/>
        </w:rPr>
        <w:t xml:space="preserve">                                                                                    № 766</w:t>
      </w:r>
    </w:p>
    <w:p w:rsidR="00384C0B" w:rsidRDefault="00384C0B" w:rsidP="00384C0B">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p w:rsidR="00384C0B" w:rsidRDefault="00384C0B" w:rsidP="00384C0B">
      <w:pPr>
        <w:jc w:val="center"/>
        <w:rPr>
          <w:sz w:val="28"/>
          <w:szCs w:val="28"/>
        </w:rPr>
      </w:pPr>
    </w:p>
    <w:p w:rsidR="00384C0B" w:rsidRDefault="00384C0B" w:rsidP="00384C0B">
      <w:pPr>
        <w:jc w:val="center"/>
        <w:rPr>
          <w:b/>
          <w:sz w:val="28"/>
          <w:szCs w:val="28"/>
        </w:rPr>
      </w:pPr>
      <w:r>
        <w:rPr>
          <w:b/>
          <w:sz w:val="28"/>
          <w:szCs w:val="28"/>
        </w:rPr>
        <w:t xml:space="preserve">О внесении изменений в постановление администрации </w:t>
      </w:r>
      <w:proofErr w:type="spellStart"/>
      <w:r>
        <w:rPr>
          <w:b/>
          <w:sz w:val="28"/>
          <w:szCs w:val="28"/>
        </w:rPr>
        <w:t>Кикнурского</w:t>
      </w:r>
      <w:proofErr w:type="spellEnd"/>
    </w:p>
    <w:p w:rsidR="00384C0B" w:rsidRPr="00775AB7" w:rsidRDefault="00384C0B" w:rsidP="00384C0B">
      <w:pPr>
        <w:jc w:val="center"/>
        <w:rPr>
          <w:b/>
          <w:sz w:val="28"/>
          <w:szCs w:val="28"/>
        </w:rPr>
      </w:pPr>
      <w:r>
        <w:rPr>
          <w:b/>
          <w:sz w:val="28"/>
          <w:szCs w:val="28"/>
        </w:rPr>
        <w:t>муниципального района от 14.10.2020 № 270</w:t>
      </w:r>
    </w:p>
    <w:p w:rsidR="00384C0B" w:rsidRDefault="00384C0B" w:rsidP="00384C0B">
      <w:pPr>
        <w:spacing w:line="360" w:lineRule="auto"/>
        <w:ind w:firstLine="705"/>
        <w:jc w:val="both"/>
        <w:rPr>
          <w:sz w:val="28"/>
          <w:szCs w:val="28"/>
        </w:rPr>
      </w:pPr>
    </w:p>
    <w:p w:rsidR="00384C0B" w:rsidRDefault="00384C0B" w:rsidP="00384C0B">
      <w:pPr>
        <w:spacing w:line="360" w:lineRule="auto"/>
        <w:ind w:firstLine="709"/>
        <w:jc w:val="both"/>
        <w:rPr>
          <w:sz w:val="28"/>
          <w:szCs w:val="28"/>
        </w:rPr>
      </w:pPr>
      <w:r>
        <w:rPr>
          <w:sz w:val="28"/>
          <w:szCs w:val="28"/>
        </w:rPr>
        <w:t xml:space="preserve">На основании решения Думы </w:t>
      </w:r>
      <w:proofErr w:type="spellStart"/>
      <w:r>
        <w:rPr>
          <w:sz w:val="28"/>
          <w:szCs w:val="28"/>
        </w:rPr>
        <w:t>Кикнурского</w:t>
      </w:r>
      <w:proofErr w:type="spellEnd"/>
      <w:r>
        <w:rPr>
          <w:sz w:val="28"/>
          <w:szCs w:val="28"/>
        </w:rPr>
        <w:t xml:space="preserve"> муниципального округа   Кировской области от 16.11.2022 № 25-226 «О внесении изменений и          дополнений в Решение Думы </w:t>
      </w:r>
      <w:proofErr w:type="spellStart"/>
      <w:r>
        <w:rPr>
          <w:sz w:val="28"/>
          <w:szCs w:val="28"/>
        </w:rPr>
        <w:t>Кикнурского</w:t>
      </w:r>
      <w:proofErr w:type="spellEnd"/>
      <w:r>
        <w:rPr>
          <w:sz w:val="28"/>
          <w:szCs w:val="28"/>
        </w:rPr>
        <w:t xml:space="preserve"> муниципального округа            Кировской области от 13.12.2021 № 17-169», </w:t>
      </w:r>
      <w:r w:rsidRPr="0026564A">
        <w:rPr>
          <w:sz w:val="28"/>
          <w:szCs w:val="28"/>
        </w:rPr>
        <w:t xml:space="preserve">администрация </w:t>
      </w:r>
      <w:proofErr w:type="spellStart"/>
      <w:r w:rsidRPr="0026564A">
        <w:rPr>
          <w:sz w:val="28"/>
          <w:szCs w:val="28"/>
        </w:rPr>
        <w:t>Кикнурского</w:t>
      </w:r>
      <w:proofErr w:type="spellEnd"/>
      <w:r w:rsidRPr="0026564A">
        <w:rPr>
          <w:sz w:val="28"/>
          <w:szCs w:val="28"/>
        </w:rPr>
        <w:t xml:space="preserve"> муниципального округа Кировской области ПОСТАНОВЛЯЕТ:</w:t>
      </w:r>
    </w:p>
    <w:p w:rsidR="00384C0B" w:rsidRDefault="00384C0B" w:rsidP="00384C0B">
      <w:pPr>
        <w:spacing w:line="360" w:lineRule="auto"/>
        <w:ind w:firstLine="705"/>
        <w:jc w:val="both"/>
        <w:rPr>
          <w:sz w:val="28"/>
          <w:szCs w:val="28"/>
        </w:rPr>
      </w:pPr>
      <w:r>
        <w:rPr>
          <w:sz w:val="28"/>
          <w:szCs w:val="28"/>
        </w:rPr>
        <w:t xml:space="preserve">1. Внести в муниципальную программу </w:t>
      </w:r>
      <w:proofErr w:type="spellStart"/>
      <w:r>
        <w:rPr>
          <w:sz w:val="28"/>
          <w:szCs w:val="28"/>
        </w:rPr>
        <w:t>Кикнурского</w:t>
      </w:r>
      <w:proofErr w:type="spellEnd"/>
      <w:r>
        <w:rPr>
          <w:sz w:val="28"/>
          <w:szCs w:val="28"/>
        </w:rPr>
        <w:t xml:space="preserve"> </w:t>
      </w:r>
      <w:r w:rsidRPr="0026564A">
        <w:rPr>
          <w:sz w:val="28"/>
          <w:szCs w:val="28"/>
        </w:rPr>
        <w:t>муниципального округа</w:t>
      </w:r>
      <w:r>
        <w:rPr>
          <w:sz w:val="28"/>
          <w:szCs w:val="28"/>
        </w:rPr>
        <w:t xml:space="preserve"> «Развитие физической культуры и спорта» (далее – муниципальная программа), утвержденную постановлением администрации </w:t>
      </w:r>
      <w:proofErr w:type="spellStart"/>
      <w:r>
        <w:rPr>
          <w:sz w:val="28"/>
          <w:szCs w:val="28"/>
        </w:rPr>
        <w:t>Кикнурского</w:t>
      </w:r>
      <w:proofErr w:type="spellEnd"/>
      <w:r>
        <w:rPr>
          <w:sz w:val="28"/>
          <w:szCs w:val="28"/>
        </w:rPr>
        <w:t xml:space="preserve"> муниципального района Кировской области от 14.10.2020 № 270 Об</w:t>
      </w:r>
      <w:r>
        <w:rPr>
          <w:sz w:val="28"/>
          <w:szCs w:val="28"/>
        </w:rPr>
        <w:br/>
        <w:t>утверждении муниципальной программы муниципального образования</w:t>
      </w:r>
      <w:r>
        <w:rPr>
          <w:sz w:val="28"/>
          <w:szCs w:val="28"/>
        </w:rPr>
        <w:br/>
      </w:r>
      <w:proofErr w:type="spellStart"/>
      <w:r>
        <w:rPr>
          <w:sz w:val="28"/>
          <w:szCs w:val="28"/>
        </w:rPr>
        <w:t>Кикнурский</w:t>
      </w:r>
      <w:proofErr w:type="spellEnd"/>
      <w:r>
        <w:rPr>
          <w:sz w:val="28"/>
          <w:szCs w:val="28"/>
        </w:rPr>
        <w:t xml:space="preserve"> муниципальный округ Кировской области «Развитие</w:t>
      </w:r>
      <w:r>
        <w:rPr>
          <w:sz w:val="28"/>
          <w:szCs w:val="28"/>
        </w:rPr>
        <w:br/>
        <w:t>физической культуры и спорта», следующие изменения:</w:t>
      </w:r>
    </w:p>
    <w:p w:rsidR="00384C0B" w:rsidRDefault="00384C0B" w:rsidP="00384C0B">
      <w:pPr>
        <w:spacing w:line="360" w:lineRule="auto"/>
        <w:jc w:val="both"/>
        <w:rPr>
          <w:sz w:val="28"/>
          <w:szCs w:val="28"/>
        </w:rPr>
      </w:pPr>
      <w:r>
        <w:rPr>
          <w:sz w:val="28"/>
        </w:rPr>
        <w:tab/>
      </w:r>
      <w:r>
        <w:rPr>
          <w:sz w:val="28"/>
          <w:szCs w:val="28"/>
        </w:rPr>
        <w:t>1.1. В паспорте муниципальной программы раздел «Объемы</w:t>
      </w:r>
      <w:r>
        <w:rPr>
          <w:sz w:val="28"/>
          <w:szCs w:val="28"/>
        </w:rPr>
        <w:br/>
        <w:t>ассигнований муниципальной программы» и</w:t>
      </w:r>
      <w:r>
        <w:rPr>
          <w:sz w:val="28"/>
          <w:szCs w:val="28"/>
        </w:rPr>
        <w:t>з</w:t>
      </w:r>
      <w:r>
        <w:rPr>
          <w:sz w:val="28"/>
          <w:szCs w:val="28"/>
        </w:rPr>
        <w:t>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6500"/>
      </w:tblGrid>
      <w:tr w:rsidR="00384C0B" w:rsidRPr="008476DE" w:rsidTr="00930B61">
        <w:tc>
          <w:tcPr>
            <w:tcW w:w="3085" w:type="dxa"/>
          </w:tcPr>
          <w:p w:rsidR="00384C0B" w:rsidRPr="008476DE" w:rsidRDefault="00384C0B" w:rsidP="00930B61">
            <w:pPr>
              <w:spacing w:line="276" w:lineRule="auto"/>
              <w:rPr>
                <w:sz w:val="28"/>
              </w:rPr>
            </w:pPr>
            <w:r w:rsidRPr="008476DE">
              <w:rPr>
                <w:sz w:val="28"/>
              </w:rPr>
              <w:t>Объемы ассигнований муниципальной пр</w:t>
            </w:r>
            <w:r w:rsidRPr="008476DE">
              <w:rPr>
                <w:sz w:val="28"/>
              </w:rPr>
              <w:t>о</w:t>
            </w:r>
            <w:r w:rsidRPr="008476DE">
              <w:rPr>
                <w:sz w:val="28"/>
              </w:rPr>
              <w:t>граммы</w:t>
            </w:r>
          </w:p>
        </w:tc>
        <w:tc>
          <w:tcPr>
            <w:tcW w:w="6560" w:type="dxa"/>
          </w:tcPr>
          <w:p w:rsidR="00384C0B" w:rsidRPr="008476DE" w:rsidRDefault="00384C0B" w:rsidP="00930B61">
            <w:pPr>
              <w:spacing w:line="276" w:lineRule="auto"/>
              <w:rPr>
                <w:sz w:val="28"/>
              </w:rPr>
            </w:pPr>
            <w:r>
              <w:rPr>
                <w:sz w:val="28"/>
              </w:rPr>
              <w:t>Общий объем финансирования муниципальной пр</w:t>
            </w:r>
            <w:r>
              <w:rPr>
                <w:sz w:val="28"/>
              </w:rPr>
              <w:t>о</w:t>
            </w:r>
            <w:r>
              <w:rPr>
                <w:sz w:val="28"/>
              </w:rPr>
              <w:t>граммы</w:t>
            </w:r>
            <w:r w:rsidRPr="008476DE">
              <w:rPr>
                <w:sz w:val="28"/>
              </w:rPr>
              <w:t xml:space="preserve"> </w:t>
            </w:r>
            <w:r>
              <w:rPr>
                <w:sz w:val="28"/>
              </w:rPr>
              <w:t>1201,8</w:t>
            </w:r>
            <w:r w:rsidRPr="008476DE">
              <w:rPr>
                <w:sz w:val="28"/>
              </w:rPr>
              <w:t xml:space="preserve"> тыс.</w:t>
            </w:r>
            <w:r>
              <w:rPr>
                <w:sz w:val="28"/>
              </w:rPr>
              <w:t xml:space="preserve"> </w:t>
            </w:r>
            <w:r w:rsidRPr="008476DE">
              <w:rPr>
                <w:sz w:val="28"/>
              </w:rPr>
              <w:t>рублей, в том числе:</w:t>
            </w:r>
          </w:p>
          <w:p w:rsidR="00384C0B" w:rsidRDefault="00384C0B" w:rsidP="00930B61">
            <w:pPr>
              <w:spacing w:line="276" w:lineRule="auto"/>
              <w:rPr>
                <w:sz w:val="28"/>
              </w:rPr>
            </w:pPr>
            <w:r w:rsidRPr="008476DE">
              <w:rPr>
                <w:sz w:val="28"/>
              </w:rPr>
              <w:t>средства областного бюджета</w:t>
            </w:r>
            <w:r>
              <w:rPr>
                <w:sz w:val="28"/>
              </w:rPr>
              <w:t xml:space="preserve"> –</w:t>
            </w:r>
            <w:r w:rsidRPr="008476DE">
              <w:rPr>
                <w:sz w:val="28"/>
              </w:rPr>
              <w:t xml:space="preserve"> </w:t>
            </w:r>
            <w:r>
              <w:rPr>
                <w:sz w:val="28"/>
              </w:rPr>
              <w:t>567,8</w:t>
            </w:r>
            <w:r w:rsidRPr="008476DE">
              <w:rPr>
                <w:sz w:val="28"/>
              </w:rPr>
              <w:t xml:space="preserve"> тыс.</w:t>
            </w:r>
            <w:r>
              <w:rPr>
                <w:sz w:val="28"/>
              </w:rPr>
              <w:t xml:space="preserve"> </w:t>
            </w:r>
            <w:proofErr w:type="spellStart"/>
            <w:r w:rsidRPr="008476DE">
              <w:rPr>
                <w:sz w:val="28"/>
              </w:rPr>
              <w:t>руб</w:t>
            </w:r>
            <w:proofErr w:type="spellEnd"/>
            <w:r w:rsidRPr="008476DE">
              <w:rPr>
                <w:sz w:val="28"/>
              </w:rPr>
              <w:t>;</w:t>
            </w:r>
          </w:p>
          <w:p w:rsidR="00384C0B" w:rsidRDefault="00384C0B" w:rsidP="00930B61">
            <w:pPr>
              <w:spacing w:line="276" w:lineRule="auto"/>
              <w:rPr>
                <w:sz w:val="28"/>
              </w:rPr>
            </w:pPr>
            <w:r w:rsidRPr="008476DE">
              <w:rPr>
                <w:sz w:val="28"/>
              </w:rPr>
              <w:t>с</w:t>
            </w:r>
            <w:r>
              <w:rPr>
                <w:sz w:val="28"/>
              </w:rPr>
              <w:t>редства местного бюджета</w:t>
            </w:r>
            <w:r w:rsidRPr="008476DE">
              <w:rPr>
                <w:sz w:val="28"/>
              </w:rPr>
              <w:t xml:space="preserve"> </w:t>
            </w:r>
            <w:r>
              <w:rPr>
                <w:sz w:val="28"/>
              </w:rPr>
              <w:t>–</w:t>
            </w:r>
            <w:r w:rsidRPr="008476DE">
              <w:rPr>
                <w:sz w:val="28"/>
              </w:rPr>
              <w:t xml:space="preserve"> </w:t>
            </w:r>
            <w:r>
              <w:rPr>
                <w:sz w:val="28"/>
              </w:rPr>
              <w:t xml:space="preserve">134,0 </w:t>
            </w:r>
            <w:r w:rsidRPr="00224700">
              <w:rPr>
                <w:sz w:val="28"/>
              </w:rPr>
              <w:t>тыс</w:t>
            </w:r>
            <w:r w:rsidRPr="008476DE">
              <w:rPr>
                <w:sz w:val="28"/>
              </w:rPr>
              <w:t>.</w:t>
            </w:r>
            <w:r>
              <w:rPr>
                <w:sz w:val="28"/>
              </w:rPr>
              <w:t xml:space="preserve"> </w:t>
            </w:r>
            <w:proofErr w:type="spellStart"/>
            <w:r w:rsidRPr="008476DE">
              <w:rPr>
                <w:sz w:val="28"/>
              </w:rPr>
              <w:t>руб</w:t>
            </w:r>
            <w:proofErr w:type="spellEnd"/>
            <w:r>
              <w:rPr>
                <w:sz w:val="28"/>
              </w:rPr>
              <w:t>;</w:t>
            </w:r>
          </w:p>
          <w:p w:rsidR="00384C0B" w:rsidRPr="008476DE" w:rsidRDefault="00384C0B" w:rsidP="00930B61">
            <w:pPr>
              <w:spacing w:line="276" w:lineRule="auto"/>
              <w:rPr>
                <w:sz w:val="28"/>
              </w:rPr>
            </w:pPr>
            <w:r w:rsidRPr="008476DE">
              <w:rPr>
                <w:sz w:val="28"/>
              </w:rPr>
              <w:t>вн</w:t>
            </w:r>
            <w:r>
              <w:rPr>
                <w:sz w:val="28"/>
              </w:rPr>
              <w:t>ебюджетные источники –</w:t>
            </w:r>
            <w:r w:rsidRPr="008476DE">
              <w:rPr>
                <w:sz w:val="28"/>
              </w:rPr>
              <w:t xml:space="preserve"> </w:t>
            </w:r>
            <w:r w:rsidRPr="00FB5CC3">
              <w:rPr>
                <w:sz w:val="28"/>
              </w:rPr>
              <w:t>500,0</w:t>
            </w:r>
            <w:r w:rsidRPr="008476DE">
              <w:rPr>
                <w:sz w:val="28"/>
              </w:rPr>
              <w:t xml:space="preserve"> тыс.</w:t>
            </w:r>
            <w:r>
              <w:rPr>
                <w:sz w:val="28"/>
              </w:rPr>
              <w:t xml:space="preserve"> </w:t>
            </w:r>
            <w:r w:rsidRPr="008476DE">
              <w:rPr>
                <w:sz w:val="28"/>
              </w:rPr>
              <w:t>руб</w:t>
            </w:r>
            <w:r>
              <w:rPr>
                <w:sz w:val="28"/>
              </w:rPr>
              <w:t>.</w:t>
            </w:r>
          </w:p>
        </w:tc>
      </w:tr>
    </w:tbl>
    <w:p w:rsidR="00384C0B" w:rsidRDefault="00384C0B" w:rsidP="00384C0B">
      <w:pPr>
        <w:spacing w:line="360" w:lineRule="auto"/>
        <w:ind w:firstLine="539"/>
        <w:jc w:val="both"/>
        <w:rPr>
          <w:sz w:val="28"/>
        </w:rPr>
      </w:pPr>
    </w:p>
    <w:p w:rsidR="00384C0B" w:rsidRDefault="00384C0B" w:rsidP="00384C0B">
      <w:pPr>
        <w:spacing w:line="360" w:lineRule="auto"/>
        <w:ind w:firstLine="539"/>
        <w:jc w:val="both"/>
        <w:rPr>
          <w:sz w:val="28"/>
        </w:rPr>
      </w:pPr>
      <w:r>
        <w:rPr>
          <w:sz w:val="28"/>
        </w:rPr>
        <w:lastRenderedPageBreak/>
        <w:t>1.2. Раздел 5 «Ресурсное обеспечение муниципальной программы</w:t>
      </w:r>
      <w:r>
        <w:rPr>
          <w:sz w:val="28"/>
        </w:rPr>
        <w:br/>
        <w:t>изл</w:t>
      </w:r>
      <w:r>
        <w:rPr>
          <w:sz w:val="28"/>
        </w:rPr>
        <w:t>о</w:t>
      </w:r>
      <w:r>
        <w:rPr>
          <w:sz w:val="28"/>
        </w:rPr>
        <w:t>жить в новой редакции:</w:t>
      </w:r>
    </w:p>
    <w:p w:rsidR="00384C0B" w:rsidRDefault="00384C0B" w:rsidP="00384C0B">
      <w:pPr>
        <w:spacing w:line="360" w:lineRule="auto"/>
        <w:ind w:firstLine="539"/>
        <w:jc w:val="both"/>
        <w:rPr>
          <w:sz w:val="28"/>
        </w:rPr>
      </w:pPr>
      <w:r>
        <w:rPr>
          <w:sz w:val="28"/>
        </w:rPr>
        <w:t>«Общий объем финансирования программы в 2021-2025 годах составит 1201,8</w:t>
      </w:r>
      <w:r w:rsidRPr="008476DE">
        <w:rPr>
          <w:sz w:val="28"/>
        </w:rPr>
        <w:t xml:space="preserve"> </w:t>
      </w:r>
      <w:r>
        <w:rPr>
          <w:sz w:val="28"/>
        </w:rPr>
        <w:t>тыс. рублей, в том числе за счет средств:</w:t>
      </w:r>
    </w:p>
    <w:p w:rsidR="00384C0B" w:rsidRDefault="00384C0B" w:rsidP="00384C0B">
      <w:pPr>
        <w:spacing w:line="360" w:lineRule="auto"/>
        <w:ind w:firstLine="539"/>
        <w:jc w:val="both"/>
        <w:rPr>
          <w:sz w:val="28"/>
        </w:rPr>
      </w:pPr>
      <w:r>
        <w:rPr>
          <w:sz w:val="28"/>
        </w:rPr>
        <w:t xml:space="preserve">областного бюджета – </w:t>
      </w:r>
      <w:r w:rsidRPr="00FB5CC3">
        <w:rPr>
          <w:sz w:val="28"/>
        </w:rPr>
        <w:t>56</w:t>
      </w:r>
      <w:r>
        <w:rPr>
          <w:sz w:val="28"/>
        </w:rPr>
        <w:t>7,8 тыс. рублей;</w:t>
      </w:r>
    </w:p>
    <w:p w:rsidR="00384C0B" w:rsidRDefault="00384C0B" w:rsidP="00384C0B">
      <w:pPr>
        <w:spacing w:line="360" w:lineRule="auto"/>
        <w:ind w:firstLine="539"/>
        <w:jc w:val="both"/>
        <w:rPr>
          <w:sz w:val="28"/>
        </w:rPr>
      </w:pPr>
      <w:r>
        <w:rPr>
          <w:sz w:val="28"/>
        </w:rPr>
        <w:t>местных бюджетов – 134,0 тыс. рублей;</w:t>
      </w:r>
    </w:p>
    <w:p w:rsidR="00384C0B" w:rsidRDefault="00384C0B" w:rsidP="00384C0B">
      <w:pPr>
        <w:spacing w:line="360" w:lineRule="auto"/>
        <w:ind w:firstLine="539"/>
        <w:jc w:val="both"/>
        <w:rPr>
          <w:sz w:val="28"/>
        </w:rPr>
      </w:pPr>
      <w:r>
        <w:rPr>
          <w:sz w:val="28"/>
        </w:rPr>
        <w:t xml:space="preserve">внебюджетных источников – </w:t>
      </w:r>
      <w:r w:rsidRPr="00FB5CC3">
        <w:rPr>
          <w:sz w:val="28"/>
        </w:rPr>
        <w:t>500,0</w:t>
      </w:r>
      <w:r>
        <w:rPr>
          <w:sz w:val="28"/>
        </w:rPr>
        <w:t xml:space="preserve"> тыс. рублей».</w:t>
      </w:r>
    </w:p>
    <w:p w:rsidR="00384C0B" w:rsidRDefault="00384C0B" w:rsidP="00384C0B">
      <w:pPr>
        <w:spacing w:line="360" w:lineRule="auto"/>
        <w:ind w:firstLine="539"/>
        <w:jc w:val="both"/>
        <w:rPr>
          <w:sz w:val="28"/>
        </w:rPr>
      </w:pPr>
      <w:r>
        <w:rPr>
          <w:sz w:val="28"/>
        </w:rPr>
        <w:t>1.3. В муниципальной программе таблицу 3 раздела 5 изложить в        следующей редакции:</w:t>
      </w:r>
    </w:p>
    <w:p w:rsidR="00384C0B" w:rsidRDefault="00384C0B" w:rsidP="00384C0B">
      <w:pPr>
        <w:widowControl w:val="0"/>
        <w:autoSpaceDE w:val="0"/>
        <w:ind w:firstLine="540"/>
        <w:jc w:val="right"/>
        <w:rPr>
          <w:sz w:val="28"/>
          <w:szCs w:val="28"/>
        </w:rPr>
      </w:pPr>
      <w:r>
        <w:rPr>
          <w:sz w:val="28"/>
          <w:szCs w:val="28"/>
        </w:rPr>
        <w:t>Таблица 3</w:t>
      </w:r>
    </w:p>
    <w:p w:rsidR="00384C0B" w:rsidRDefault="00384C0B" w:rsidP="00384C0B">
      <w:pPr>
        <w:widowControl w:val="0"/>
        <w:autoSpaceDE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384C0B" w:rsidTr="00930B61">
        <w:trPr>
          <w:trHeight w:val="197"/>
        </w:trPr>
        <w:tc>
          <w:tcPr>
            <w:tcW w:w="4786" w:type="dxa"/>
            <w:shd w:val="clear" w:color="auto" w:fill="auto"/>
          </w:tcPr>
          <w:p w:rsidR="00384C0B" w:rsidRPr="007F7A6E" w:rsidRDefault="00384C0B" w:rsidP="00930B61">
            <w:pPr>
              <w:widowControl w:val="0"/>
              <w:autoSpaceDE w:val="0"/>
              <w:jc w:val="both"/>
              <w:rPr>
                <w:b/>
              </w:rPr>
            </w:pPr>
            <w:r w:rsidRPr="007F7A6E">
              <w:rPr>
                <w:b/>
              </w:rPr>
              <w:t>Плановый период</w:t>
            </w:r>
          </w:p>
        </w:tc>
        <w:tc>
          <w:tcPr>
            <w:tcW w:w="935" w:type="dxa"/>
            <w:shd w:val="clear" w:color="auto" w:fill="auto"/>
          </w:tcPr>
          <w:p w:rsidR="00384C0B" w:rsidRPr="007F7A6E" w:rsidRDefault="00384C0B" w:rsidP="00930B61">
            <w:pPr>
              <w:widowControl w:val="0"/>
              <w:autoSpaceDE w:val="0"/>
              <w:jc w:val="both"/>
              <w:rPr>
                <w:b/>
              </w:rPr>
            </w:pPr>
            <w:r w:rsidRPr="007F7A6E">
              <w:rPr>
                <w:b/>
              </w:rPr>
              <w:t>2021</w:t>
            </w:r>
          </w:p>
        </w:tc>
        <w:tc>
          <w:tcPr>
            <w:tcW w:w="936" w:type="dxa"/>
            <w:shd w:val="clear" w:color="auto" w:fill="auto"/>
          </w:tcPr>
          <w:p w:rsidR="00384C0B" w:rsidRPr="007F7A6E" w:rsidRDefault="00384C0B" w:rsidP="00930B61">
            <w:pPr>
              <w:widowControl w:val="0"/>
              <w:autoSpaceDE w:val="0"/>
              <w:jc w:val="both"/>
              <w:rPr>
                <w:b/>
              </w:rPr>
            </w:pPr>
            <w:r w:rsidRPr="007F7A6E">
              <w:rPr>
                <w:b/>
              </w:rPr>
              <w:t>2022</w:t>
            </w:r>
          </w:p>
        </w:tc>
        <w:tc>
          <w:tcPr>
            <w:tcW w:w="935" w:type="dxa"/>
            <w:shd w:val="clear" w:color="auto" w:fill="auto"/>
          </w:tcPr>
          <w:p w:rsidR="00384C0B" w:rsidRPr="007F7A6E" w:rsidRDefault="00384C0B" w:rsidP="00930B61">
            <w:pPr>
              <w:widowControl w:val="0"/>
              <w:autoSpaceDE w:val="0"/>
              <w:jc w:val="both"/>
              <w:rPr>
                <w:b/>
              </w:rPr>
            </w:pPr>
            <w:r w:rsidRPr="007F7A6E">
              <w:rPr>
                <w:b/>
              </w:rPr>
              <w:t>2023</w:t>
            </w:r>
          </w:p>
        </w:tc>
        <w:tc>
          <w:tcPr>
            <w:tcW w:w="936" w:type="dxa"/>
            <w:shd w:val="clear" w:color="auto" w:fill="auto"/>
          </w:tcPr>
          <w:p w:rsidR="00384C0B" w:rsidRPr="007F7A6E" w:rsidRDefault="00384C0B" w:rsidP="00930B61">
            <w:pPr>
              <w:widowControl w:val="0"/>
              <w:autoSpaceDE w:val="0"/>
              <w:jc w:val="both"/>
              <w:rPr>
                <w:b/>
              </w:rPr>
            </w:pPr>
            <w:r w:rsidRPr="007F7A6E">
              <w:rPr>
                <w:b/>
              </w:rPr>
              <w:t>2024</w:t>
            </w:r>
          </w:p>
        </w:tc>
        <w:tc>
          <w:tcPr>
            <w:tcW w:w="936" w:type="dxa"/>
            <w:shd w:val="clear" w:color="auto" w:fill="auto"/>
          </w:tcPr>
          <w:p w:rsidR="00384C0B" w:rsidRPr="007F7A6E" w:rsidRDefault="00384C0B" w:rsidP="00930B61">
            <w:pPr>
              <w:widowControl w:val="0"/>
              <w:autoSpaceDE w:val="0"/>
              <w:jc w:val="both"/>
              <w:rPr>
                <w:b/>
              </w:rPr>
            </w:pPr>
            <w:r w:rsidRPr="007F7A6E">
              <w:rPr>
                <w:b/>
              </w:rPr>
              <w:t>2025</w:t>
            </w:r>
          </w:p>
        </w:tc>
      </w:tr>
      <w:tr w:rsidR="00384C0B" w:rsidTr="00930B61">
        <w:trPr>
          <w:trHeight w:val="500"/>
        </w:trPr>
        <w:tc>
          <w:tcPr>
            <w:tcW w:w="4786" w:type="dxa"/>
            <w:shd w:val="clear" w:color="auto" w:fill="auto"/>
          </w:tcPr>
          <w:p w:rsidR="00384C0B" w:rsidRPr="007F7A6E" w:rsidRDefault="00384C0B" w:rsidP="00930B61">
            <w:pPr>
              <w:widowControl w:val="0"/>
              <w:autoSpaceDE w:val="0"/>
              <w:rPr>
                <w:b/>
              </w:rPr>
            </w:pPr>
            <w:r w:rsidRPr="007F7A6E">
              <w:rPr>
                <w:b/>
              </w:rPr>
              <w:t>Общий объем финансирования программных мероприятий</w:t>
            </w:r>
          </w:p>
        </w:tc>
        <w:tc>
          <w:tcPr>
            <w:tcW w:w="935" w:type="dxa"/>
            <w:shd w:val="clear" w:color="auto" w:fill="auto"/>
          </w:tcPr>
          <w:p w:rsidR="00384C0B" w:rsidRPr="00E5775D" w:rsidRDefault="00384C0B" w:rsidP="00930B61">
            <w:pPr>
              <w:widowControl w:val="0"/>
              <w:autoSpaceDE w:val="0"/>
              <w:jc w:val="both"/>
            </w:pPr>
            <w:r>
              <w:t>148,6</w:t>
            </w:r>
          </w:p>
        </w:tc>
        <w:tc>
          <w:tcPr>
            <w:tcW w:w="936" w:type="dxa"/>
            <w:shd w:val="clear" w:color="auto" w:fill="auto"/>
          </w:tcPr>
          <w:p w:rsidR="00384C0B" w:rsidRPr="00E5775D" w:rsidRDefault="00384C0B" w:rsidP="00930B61">
            <w:pPr>
              <w:widowControl w:val="0"/>
              <w:autoSpaceDE w:val="0"/>
              <w:jc w:val="both"/>
            </w:pPr>
            <w:r>
              <w:t>653,8</w:t>
            </w:r>
          </w:p>
        </w:tc>
        <w:tc>
          <w:tcPr>
            <w:tcW w:w="935" w:type="dxa"/>
            <w:shd w:val="clear" w:color="auto" w:fill="auto"/>
          </w:tcPr>
          <w:p w:rsidR="00384C0B" w:rsidRPr="00E5775D" w:rsidRDefault="00384C0B" w:rsidP="00930B61">
            <w:pPr>
              <w:widowControl w:val="0"/>
              <w:autoSpaceDE w:val="0"/>
              <w:jc w:val="both"/>
            </w:pPr>
            <w:r>
              <w:t>144,6</w:t>
            </w:r>
          </w:p>
        </w:tc>
        <w:tc>
          <w:tcPr>
            <w:tcW w:w="936" w:type="dxa"/>
            <w:shd w:val="clear" w:color="auto" w:fill="auto"/>
          </w:tcPr>
          <w:p w:rsidR="00384C0B" w:rsidRPr="00E5775D" w:rsidRDefault="00384C0B" w:rsidP="00930B61">
            <w:pPr>
              <w:widowControl w:val="0"/>
              <w:autoSpaceDE w:val="0"/>
              <w:jc w:val="both"/>
            </w:pPr>
            <w:r>
              <w:t>144,8</w:t>
            </w:r>
          </w:p>
        </w:tc>
        <w:tc>
          <w:tcPr>
            <w:tcW w:w="936" w:type="dxa"/>
            <w:shd w:val="clear" w:color="auto" w:fill="auto"/>
          </w:tcPr>
          <w:p w:rsidR="00384C0B" w:rsidRPr="00E5775D" w:rsidRDefault="00384C0B" w:rsidP="00930B61">
            <w:pPr>
              <w:widowControl w:val="0"/>
              <w:autoSpaceDE w:val="0"/>
              <w:jc w:val="both"/>
            </w:pPr>
            <w:r w:rsidRPr="00E5775D">
              <w:t>110,0</w:t>
            </w:r>
          </w:p>
        </w:tc>
      </w:tr>
      <w:tr w:rsidR="00384C0B" w:rsidTr="00930B61">
        <w:trPr>
          <w:trHeight w:val="240"/>
        </w:trPr>
        <w:tc>
          <w:tcPr>
            <w:tcW w:w="9464" w:type="dxa"/>
            <w:gridSpan w:val="6"/>
            <w:shd w:val="clear" w:color="auto" w:fill="auto"/>
          </w:tcPr>
          <w:p w:rsidR="00384C0B" w:rsidRPr="007F7A6E" w:rsidRDefault="00384C0B" w:rsidP="00930B61">
            <w:pPr>
              <w:widowControl w:val="0"/>
              <w:autoSpaceDE w:val="0"/>
              <w:rPr>
                <w:b/>
              </w:rPr>
            </w:pPr>
            <w:r w:rsidRPr="007F7A6E">
              <w:rPr>
                <w:b/>
              </w:rPr>
              <w:t>Отдельное мероприятие</w:t>
            </w:r>
          </w:p>
        </w:tc>
      </w:tr>
      <w:tr w:rsidR="00384C0B" w:rsidTr="00930B61">
        <w:trPr>
          <w:trHeight w:val="500"/>
        </w:trPr>
        <w:tc>
          <w:tcPr>
            <w:tcW w:w="4786" w:type="dxa"/>
            <w:shd w:val="clear" w:color="auto" w:fill="auto"/>
          </w:tcPr>
          <w:p w:rsidR="00384C0B" w:rsidRPr="00E5775D" w:rsidRDefault="00384C0B" w:rsidP="00930B61">
            <w:pPr>
              <w:widowControl w:val="0"/>
              <w:autoSpaceDE w:val="0"/>
            </w:pPr>
            <w:r w:rsidRPr="00E5775D">
              <w:t>Развитие системы физического воспитания населения, поддержка талантливых спортсменов</w:t>
            </w:r>
          </w:p>
        </w:tc>
        <w:tc>
          <w:tcPr>
            <w:tcW w:w="935" w:type="dxa"/>
            <w:shd w:val="clear" w:color="auto" w:fill="auto"/>
          </w:tcPr>
          <w:p w:rsidR="00384C0B" w:rsidRPr="00E5775D" w:rsidRDefault="00384C0B" w:rsidP="00930B61">
            <w:pPr>
              <w:widowControl w:val="0"/>
              <w:autoSpaceDE w:val="0"/>
              <w:jc w:val="both"/>
            </w:pPr>
            <w:r w:rsidRPr="00E5775D">
              <w:t>106,0</w:t>
            </w:r>
          </w:p>
        </w:tc>
        <w:tc>
          <w:tcPr>
            <w:tcW w:w="936" w:type="dxa"/>
            <w:shd w:val="clear" w:color="auto" w:fill="auto"/>
          </w:tcPr>
          <w:p w:rsidR="00384C0B" w:rsidRPr="00E5775D" w:rsidRDefault="00384C0B" w:rsidP="00930B61">
            <w:pPr>
              <w:widowControl w:val="0"/>
              <w:autoSpaceDE w:val="0"/>
              <w:jc w:val="both"/>
            </w:pPr>
            <w:r>
              <w:t>112</w:t>
            </w:r>
            <w:r w:rsidRPr="00E5775D">
              <w:t>,0</w:t>
            </w:r>
          </w:p>
        </w:tc>
        <w:tc>
          <w:tcPr>
            <w:tcW w:w="935" w:type="dxa"/>
            <w:shd w:val="clear" w:color="auto" w:fill="auto"/>
          </w:tcPr>
          <w:p w:rsidR="00384C0B" w:rsidRPr="00E5775D" w:rsidRDefault="00384C0B" w:rsidP="00930B61">
            <w:pPr>
              <w:widowControl w:val="0"/>
              <w:autoSpaceDE w:val="0"/>
              <w:jc w:val="both"/>
            </w:pPr>
            <w:r w:rsidRPr="00E5775D">
              <w:t>106,0</w:t>
            </w:r>
          </w:p>
        </w:tc>
        <w:tc>
          <w:tcPr>
            <w:tcW w:w="936" w:type="dxa"/>
            <w:shd w:val="clear" w:color="auto" w:fill="auto"/>
          </w:tcPr>
          <w:p w:rsidR="00384C0B" w:rsidRPr="00E5775D" w:rsidRDefault="00384C0B" w:rsidP="00930B61">
            <w:pPr>
              <w:widowControl w:val="0"/>
              <w:autoSpaceDE w:val="0"/>
              <w:jc w:val="both"/>
            </w:pPr>
            <w:r w:rsidRPr="00E5775D">
              <w:t>106,0</w:t>
            </w:r>
          </w:p>
        </w:tc>
        <w:tc>
          <w:tcPr>
            <w:tcW w:w="936" w:type="dxa"/>
            <w:shd w:val="clear" w:color="auto" w:fill="auto"/>
          </w:tcPr>
          <w:p w:rsidR="00384C0B" w:rsidRPr="00E5775D" w:rsidRDefault="00384C0B" w:rsidP="00930B61">
            <w:pPr>
              <w:widowControl w:val="0"/>
              <w:autoSpaceDE w:val="0"/>
              <w:jc w:val="both"/>
            </w:pPr>
            <w:r w:rsidRPr="00E5775D">
              <w:t>106,0</w:t>
            </w:r>
          </w:p>
        </w:tc>
      </w:tr>
      <w:tr w:rsidR="00384C0B" w:rsidTr="00930B61">
        <w:trPr>
          <w:trHeight w:val="270"/>
        </w:trPr>
        <w:tc>
          <w:tcPr>
            <w:tcW w:w="9464" w:type="dxa"/>
            <w:gridSpan w:val="6"/>
            <w:shd w:val="clear" w:color="auto" w:fill="auto"/>
          </w:tcPr>
          <w:p w:rsidR="00384C0B" w:rsidRPr="007F7A6E" w:rsidRDefault="00384C0B" w:rsidP="00930B61">
            <w:pPr>
              <w:widowControl w:val="0"/>
              <w:autoSpaceDE w:val="0"/>
              <w:rPr>
                <w:b/>
              </w:rPr>
            </w:pPr>
            <w:r w:rsidRPr="007F7A6E">
              <w:rPr>
                <w:b/>
              </w:rPr>
              <w:t>Отдельное мероприятие</w:t>
            </w:r>
          </w:p>
        </w:tc>
      </w:tr>
      <w:tr w:rsidR="00384C0B" w:rsidTr="00930B61">
        <w:trPr>
          <w:trHeight w:val="500"/>
        </w:trPr>
        <w:tc>
          <w:tcPr>
            <w:tcW w:w="4786" w:type="dxa"/>
            <w:shd w:val="clear" w:color="auto" w:fill="auto"/>
          </w:tcPr>
          <w:p w:rsidR="00384C0B" w:rsidRPr="00E5775D" w:rsidRDefault="00384C0B" w:rsidP="00930B61">
            <w:pPr>
              <w:widowControl w:val="0"/>
              <w:autoSpaceDE w:val="0"/>
            </w:pPr>
            <w:r w:rsidRPr="00E5775D">
              <w:t>Участие сборных команд и отдельных спортсменов в районных, межрайонных и областных соревнованиях</w:t>
            </w:r>
          </w:p>
        </w:tc>
        <w:tc>
          <w:tcPr>
            <w:tcW w:w="935" w:type="dxa"/>
            <w:shd w:val="clear" w:color="auto" w:fill="auto"/>
          </w:tcPr>
          <w:p w:rsidR="00384C0B" w:rsidRPr="00E5775D" w:rsidRDefault="00384C0B" w:rsidP="00930B61">
            <w:pPr>
              <w:widowControl w:val="0"/>
              <w:autoSpaceDE w:val="0"/>
              <w:jc w:val="both"/>
            </w:pPr>
            <w:r w:rsidRPr="00E5775D">
              <w:t>4,0</w:t>
            </w:r>
          </w:p>
        </w:tc>
        <w:tc>
          <w:tcPr>
            <w:tcW w:w="936" w:type="dxa"/>
            <w:shd w:val="clear" w:color="auto" w:fill="auto"/>
          </w:tcPr>
          <w:p w:rsidR="00384C0B" w:rsidRPr="00E5775D" w:rsidRDefault="00384C0B" w:rsidP="00930B61">
            <w:pPr>
              <w:widowControl w:val="0"/>
              <w:autoSpaceDE w:val="0"/>
              <w:jc w:val="both"/>
            </w:pPr>
            <w:r>
              <w:t>7,5</w:t>
            </w:r>
          </w:p>
        </w:tc>
        <w:tc>
          <w:tcPr>
            <w:tcW w:w="935" w:type="dxa"/>
            <w:shd w:val="clear" w:color="auto" w:fill="auto"/>
          </w:tcPr>
          <w:p w:rsidR="00384C0B" w:rsidRPr="00E5775D" w:rsidRDefault="00384C0B" w:rsidP="00930B61">
            <w:pPr>
              <w:widowControl w:val="0"/>
              <w:autoSpaceDE w:val="0"/>
              <w:jc w:val="both"/>
            </w:pPr>
            <w:r w:rsidRPr="00E5775D">
              <w:t>4,0</w:t>
            </w:r>
          </w:p>
        </w:tc>
        <w:tc>
          <w:tcPr>
            <w:tcW w:w="936" w:type="dxa"/>
            <w:shd w:val="clear" w:color="auto" w:fill="auto"/>
          </w:tcPr>
          <w:p w:rsidR="00384C0B" w:rsidRPr="00E5775D" w:rsidRDefault="00384C0B" w:rsidP="00930B61">
            <w:pPr>
              <w:widowControl w:val="0"/>
              <w:autoSpaceDE w:val="0"/>
              <w:jc w:val="both"/>
            </w:pPr>
            <w:r w:rsidRPr="00E5775D">
              <w:t>4,0</w:t>
            </w:r>
          </w:p>
        </w:tc>
        <w:tc>
          <w:tcPr>
            <w:tcW w:w="936" w:type="dxa"/>
            <w:shd w:val="clear" w:color="auto" w:fill="auto"/>
          </w:tcPr>
          <w:p w:rsidR="00384C0B" w:rsidRPr="00E5775D" w:rsidRDefault="00384C0B" w:rsidP="00930B61">
            <w:pPr>
              <w:widowControl w:val="0"/>
              <w:autoSpaceDE w:val="0"/>
              <w:jc w:val="both"/>
            </w:pPr>
            <w:r w:rsidRPr="00E5775D">
              <w:t>4,0</w:t>
            </w:r>
          </w:p>
        </w:tc>
      </w:tr>
      <w:tr w:rsidR="00384C0B" w:rsidTr="00930B61">
        <w:trPr>
          <w:trHeight w:val="271"/>
        </w:trPr>
        <w:tc>
          <w:tcPr>
            <w:tcW w:w="9464" w:type="dxa"/>
            <w:gridSpan w:val="6"/>
            <w:shd w:val="clear" w:color="auto" w:fill="auto"/>
          </w:tcPr>
          <w:p w:rsidR="00384C0B" w:rsidRPr="007F7A6E" w:rsidRDefault="00384C0B" w:rsidP="00930B61">
            <w:pPr>
              <w:widowControl w:val="0"/>
              <w:autoSpaceDE w:val="0"/>
              <w:rPr>
                <w:b/>
              </w:rPr>
            </w:pPr>
            <w:r w:rsidRPr="007F7A6E">
              <w:rPr>
                <w:b/>
              </w:rPr>
              <w:t>Отдельное мероприятие</w:t>
            </w:r>
          </w:p>
        </w:tc>
      </w:tr>
      <w:tr w:rsidR="00384C0B" w:rsidTr="00930B61">
        <w:trPr>
          <w:trHeight w:val="500"/>
        </w:trPr>
        <w:tc>
          <w:tcPr>
            <w:tcW w:w="4786" w:type="dxa"/>
            <w:shd w:val="clear" w:color="auto" w:fill="auto"/>
          </w:tcPr>
          <w:p w:rsidR="00384C0B" w:rsidRPr="00E5775D" w:rsidRDefault="00384C0B" w:rsidP="00930B61">
            <w:pPr>
              <w:widowControl w:val="0"/>
              <w:autoSpaceDE w:val="0"/>
            </w:pPr>
            <w:r>
              <w:t>Финансовая поддержка детско-юношеского спорта</w:t>
            </w:r>
          </w:p>
        </w:tc>
        <w:tc>
          <w:tcPr>
            <w:tcW w:w="935" w:type="dxa"/>
            <w:shd w:val="clear" w:color="auto" w:fill="auto"/>
          </w:tcPr>
          <w:p w:rsidR="00384C0B" w:rsidRPr="00E5775D" w:rsidRDefault="00384C0B" w:rsidP="00930B61">
            <w:pPr>
              <w:widowControl w:val="0"/>
              <w:autoSpaceDE w:val="0"/>
              <w:jc w:val="both"/>
            </w:pPr>
            <w:r w:rsidRPr="00E5775D">
              <w:t>0,0</w:t>
            </w:r>
          </w:p>
        </w:tc>
        <w:tc>
          <w:tcPr>
            <w:tcW w:w="936" w:type="dxa"/>
            <w:shd w:val="clear" w:color="auto" w:fill="auto"/>
          </w:tcPr>
          <w:p w:rsidR="00384C0B" w:rsidRPr="00E5775D" w:rsidRDefault="00384C0B" w:rsidP="00930B61">
            <w:pPr>
              <w:widowControl w:val="0"/>
              <w:autoSpaceDE w:val="0"/>
              <w:jc w:val="both"/>
            </w:pPr>
            <w:r>
              <w:t>500</w:t>
            </w:r>
            <w:r w:rsidRPr="00E5775D">
              <w:t>,0</w:t>
            </w:r>
          </w:p>
        </w:tc>
        <w:tc>
          <w:tcPr>
            <w:tcW w:w="935" w:type="dxa"/>
            <w:shd w:val="clear" w:color="auto" w:fill="auto"/>
          </w:tcPr>
          <w:p w:rsidR="00384C0B" w:rsidRPr="00E5775D" w:rsidRDefault="00384C0B" w:rsidP="00930B61">
            <w:pPr>
              <w:widowControl w:val="0"/>
              <w:autoSpaceDE w:val="0"/>
              <w:jc w:val="both"/>
            </w:pPr>
            <w:r w:rsidRPr="00E5775D">
              <w:t>0,0</w:t>
            </w:r>
          </w:p>
        </w:tc>
        <w:tc>
          <w:tcPr>
            <w:tcW w:w="936" w:type="dxa"/>
            <w:shd w:val="clear" w:color="auto" w:fill="auto"/>
          </w:tcPr>
          <w:p w:rsidR="00384C0B" w:rsidRPr="00E5775D" w:rsidRDefault="00384C0B" w:rsidP="00930B61">
            <w:pPr>
              <w:widowControl w:val="0"/>
              <w:autoSpaceDE w:val="0"/>
              <w:jc w:val="both"/>
            </w:pPr>
            <w:r w:rsidRPr="00E5775D">
              <w:t>0,0</w:t>
            </w:r>
          </w:p>
        </w:tc>
        <w:tc>
          <w:tcPr>
            <w:tcW w:w="936" w:type="dxa"/>
            <w:shd w:val="clear" w:color="auto" w:fill="auto"/>
          </w:tcPr>
          <w:p w:rsidR="00384C0B" w:rsidRPr="00E5775D" w:rsidRDefault="00384C0B" w:rsidP="00930B61">
            <w:pPr>
              <w:widowControl w:val="0"/>
              <w:autoSpaceDE w:val="0"/>
              <w:jc w:val="both"/>
            </w:pPr>
            <w:r w:rsidRPr="00E5775D">
              <w:t>0,0</w:t>
            </w:r>
          </w:p>
        </w:tc>
      </w:tr>
      <w:tr w:rsidR="00384C0B" w:rsidTr="00930B61">
        <w:trPr>
          <w:trHeight w:val="289"/>
        </w:trPr>
        <w:tc>
          <w:tcPr>
            <w:tcW w:w="9464" w:type="dxa"/>
            <w:gridSpan w:val="6"/>
            <w:shd w:val="clear" w:color="auto" w:fill="auto"/>
          </w:tcPr>
          <w:p w:rsidR="00384C0B" w:rsidRPr="00E5775D" w:rsidRDefault="00384C0B" w:rsidP="00930B61">
            <w:pPr>
              <w:widowControl w:val="0"/>
              <w:autoSpaceDE w:val="0"/>
              <w:jc w:val="both"/>
            </w:pPr>
            <w:r w:rsidRPr="007F7A6E">
              <w:rPr>
                <w:b/>
              </w:rPr>
              <w:t>Отдельное мероприятие</w:t>
            </w:r>
          </w:p>
        </w:tc>
      </w:tr>
      <w:tr w:rsidR="00384C0B" w:rsidTr="00930B61">
        <w:trPr>
          <w:trHeight w:val="549"/>
        </w:trPr>
        <w:tc>
          <w:tcPr>
            <w:tcW w:w="4786" w:type="dxa"/>
            <w:shd w:val="clear" w:color="auto" w:fill="auto"/>
          </w:tcPr>
          <w:p w:rsidR="00384C0B" w:rsidRPr="00E5775D" w:rsidRDefault="00384C0B" w:rsidP="00930B61">
            <w:pPr>
              <w:widowControl w:val="0"/>
              <w:autoSpaceDE w:val="0"/>
            </w:pPr>
            <w:r>
              <w:t>Расходы на содержание спортивных объектов</w:t>
            </w:r>
          </w:p>
        </w:tc>
        <w:tc>
          <w:tcPr>
            <w:tcW w:w="935" w:type="dxa"/>
            <w:shd w:val="clear" w:color="auto" w:fill="auto"/>
          </w:tcPr>
          <w:p w:rsidR="00384C0B" w:rsidRPr="00E5775D" w:rsidRDefault="00384C0B" w:rsidP="00930B61">
            <w:pPr>
              <w:widowControl w:val="0"/>
              <w:autoSpaceDE w:val="0"/>
              <w:jc w:val="both"/>
            </w:pPr>
            <w:r>
              <w:t>38,6</w:t>
            </w:r>
          </w:p>
        </w:tc>
        <w:tc>
          <w:tcPr>
            <w:tcW w:w="936" w:type="dxa"/>
            <w:shd w:val="clear" w:color="auto" w:fill="auto"/>
          </w:tcPr>
          <w:p w:rsidR="00384C0B" w:rsidRPr="00E5775D" w:rsidRDefault="00384C0B" w:rsidP="00930B61">
            <w:pPr>
              <w:widowControl w:val="0"/>
              <w:autoSpaceDE w:val="0"/>
              <w:jc w:val="both"/>
            </w:pPr>
            <w:r>
              <w:t>34,3</w:t>
            </w:r>
          </w:p>
        </w:tc>
        <w:tc>
          <w:tcPr>
            <w:tcW w:w="935" w:type="dxa"/>
            <w:shd w:val="clear" w:color="auto" w:fill="auto"/>
          </w:tcPr>
          <w:p w:rsidR="00384C0B" w:rsidRPr="00E5775D" w:rsidRDefault="00384C0B" w:rsidP="00930B61">
            <w:pPr>
              <w:widowControl w:val="0"/>
              <w:autoSpaceDE w:val="0"/>
              <w:jc w:val="both"/>
            </w:pPr>
            <w:r>
              <w:t>34,6</w:t>
            </w:r>
          </w:p>
        </w:tc>
        <w:tc>
          <w:tcPr>
            <w:tcW w:w="936" w:type="dxa"/>
            <w:shd w:val="clear" w:color="auto" w:fill="auto"/>
          </w:tcPr>
          <w:p w:rsidR="00384C0B" w:rsidRPr="00E5775D" w:rsidRDefault="00384C0B" w:rsidP="00930B61">
            <w:pPr>
              <w:widowControl w:val="0"/>
              <w:autoSpaceDE w:val="0"/>
              <w:jc w:val="both"/>
            </w:pPr>
            <w:r>
              <w:t>34,8</w:t>
            </w:r>
          </w:p>
        </w:tc>
        <w:tc>
          <w:tcPr>
            <w:tcW w:w="936" w:type="dxa"/>
            <w:shd w:val="clear" w:color="auto" w:fill="auto"/>
          </w:tcPr>
          <w:p w:rsidR="00384C0B" w:rsidRPr="00E5775D" w:rsidRDefault="00384C0B" w:rsidP="00930B61">
            <w:pPr>
              <w:widowControl w:val="0"/>
              <w:autoSpaceDE w:val="0"/>
              <w:jc w:val="both"/>
            </w:pPr>
            <w:r>
              <w:t>0,0</w:t>
            </w:r>
          </w:p>
        </w:tc>
      </w:tr>
    </w:tbl>
    <w:p w:rsidR="00384C0B" w:rsidRDefault="00384C0B" w:rsidP="00384C0B">
      <w:pPr>
        <w:widowControl w:val="0"/>
        <w:autoSpaceDE w:val="0"/>
        <w:jc w:val="both"/>
        <w:rPr>
          <w:sz w:val="28"/>
          <w:szCs w:val="28"/>
        </w:rPr>
      </w:pPr>
    </w:p>
    <w:p w:rsidR="00384C0B" w:rsidRDefault="00384C0B" w:rsidP="00384C0B">
      <w:pPr>
        <w:spacing w:line="360" w:lineRule="auto"/>
        <w:ind w:firstLine="539"/>
        <w:jc w:val="both"/>
        <w:rPr>
          <w:sz w:val="28"/>
        </w:rPr>
      </w:pPr>
      <w:r>
        <w:rPr>
          <w:sz w:val="28"/>
        </w:rPr>
        <w:t>1.4. В муниципальной программе таблицу 5 раздела 5 изложить в        следующей редакции:</w:t>
      </w:r>
    </w:p>
    <w:p w:rsidR="00384C0B" w:rsidRDefault="00384C0B" w:rsidP="00384C0B">
      <w:pPr>
        <w:widowControl w:val="0"/>
        <w:autoSpaceDE w:val="0"/>
        <w:ind w:firstLine="540"/>
        <w:jc w:val="right"/>
        <w:rPr>
          <w:sz w:val="28"/>
          <w:szCs w:val="28"/>
        </w:rPr>
      </w:pPr>
      <w:r>
        <w:rPr>
          <w:sz w:val="28"/>
          <w:szCs w:val="28"/>
        </w:rPr>
        <w:t>Таблица 5</w:t>
      </w:r>
    </w:p>
    <w:p w:rsidR="00384C0B" w:rsidRDefault="00384C0B" w:rsidP="00384C0B">
      <w:pPr>
        <w:widowControl w:val="0"/>
        <w:autoSpaceDE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384C0B" w:rsidTr="00930B61">
        <w:trPr>
          <w:trHeight w:val="238"/>
        </w:trPr>
        <w:tc>
          <w:tcPr>
            <w:tcW w:w="4786" w:type="dxa"/>
            <w:shd w:val="clear" w:color="auto" w:fill="auto"/>
          </w:tcPr>
          <w:p w:rsidR="00384C0B" w:rsidRPr="007F7A6E" w:rsidRDefault="00384C0B" w:rsidP="00930B61">
            <w:pPr>
              <w:widowControl w:val="0"/>
              <w:autoSpaceDE w:val="0"/>
              <w:rPr>
                <w:b/>
              </w:rPr>
            </w:pPr>
            <w:r w:rsidRPr="007F7A6E">
              <w:rPr>
                <w:b/>
              </w:rPr>
              <w:t>Плановый период</w:t>
            </w:r>
          </w:p>
        </w:tc>
        <w:tc>
          <w:tcPr>
            <w:tcW w:w="935" w:type="dxa"/>
            <w:shd w:val="clear" w:color="auto" w:fill="auto"/>
          </w:tcPr>
          <w:p w:rsidR="00384C0B" w:rsidRPr="007F7A6E" w:rsidRDefault="00384C0B" w:rsidP="00930B61">
            <w:pPr>
              <w:widowControl w:val="0"/>
              <w:autoSpaceDE w:val="0"/>
              <w:jc w:val="both"/>
              <w:rPr>
                <w:b/>
              </w:rPr>
            </w:pPr>
            <w:r w:rsidRPr="007F7A6E">
              <w:rPr>
                <w:b/>
              </w:rPr>
              <w:t>2021</w:t>
            </w:r>
          </w:p>
        </w:tc>
        <w:tc>
          <w:tcPr>
            <w:tcW w:w="936" w:type="dxa"/>
            <w:shd w:val="clear" w:color="auto" w:fill="auto"/>
          </w:tcPr>
          <w:p w:rsidR="00384C0B" w:rsidRPr="007F7A6E" w:rsidRDefault="00384C0B" w:rsidP="00930B61">
            <w:pPr>
              <w:widowControl w:val="0"/>
              <w:autoSpaceDE w:val="0"/>
              <w:jc w:val="both"/>
              <w:rPr>
                <w:b/>
              </w:rPr>
            </w:pPr>
            <w:r w:rsidRPr="007F7A6E">
              <w:rPr>
                <w:b/>
              </w:rPr>
              <w:t>2022</w:t>
            </w:r>
          </w:p>
        </w:tc>
        <w:tc>
          <w:tcPr>
            <w:tcW w:w="935" w:type="dxa"/>
            <w:shd w:val="clear" w:color="auto" w:fill="auto"/>
          </w:tcPr>
          <w:p w:rsidR="00384C0B" w:rsidRPr="007F7A6E" w:rsidRDefault="00384C0B" w:rsidP="00930B61">
            <w:pPr>
              <w:widowControl w:val="0"/>
              <w:autoSpaceDE w:val="0"/>
              <w:jc w:val="both"/>
              <w:rPr>
                <w:b/>
              </w:rPr>
            </w:pPr>
            <w:r w:rsidRPr="007F7A6E">
              <w:rPr>
                <w:b/>
              </w:rPr>
              <w:t>2023</w:t>
            </w:r>
          </w:p>
        </w:tc>
        <w:tc>
          <w:tcPr>
            <w:tcW w:w="936" w:type="dxa"/>
            <w:shd w:val="clear" w:color="auto" w:fill="auto"/>
          </w:tcPr>
          <w:p w:rsidR="00384C0B" w:rsidRPr="007F7A6E" w:rsidRDefault="00384C0B" w:rsidP="00930B61">
            <w:pPr>
              <w:widowControl w:val="0"/>
              <w:autoSpaceDE w:val="0"/>
              <w:jc w:val="both"/>
              <w:rPr>
                <w:b/>
              </w:rPr>
            </w:pPr>
            <w:r w:rsidRPr="007F7A6E">
              <w:rPr>
                <w:b/>
              </w:rPr>
              <w:t>2024</w:t>
            </w:r>
          </w:p>
        </w:tc>
        <w:tc>
          <w:tcPr>
            <w:tcW w:w="936" w:type="dxa"/>
            <w:shd w:val="clear" w:color="auto" w:fill="auto"/>
          </w:tcPr>
          <w:p w:rsidR="00384C0B" w:rsidRPr="007F7A6E" w:rsidRDefault="00384C0B" w:rsidP="00930B61">
            <w:pPr>
              <w:widowControl w:val="0"/>
              <w:autoSpaceDE w:val="0"/>
              <w:jc w:val="both"/>
              <w:rPr>
                <w:b/>
              </w:rPr>
            </w:pPr>
            <w:r w:rsidRPr="007F7A6E">
              <w:rPr>
                <w:b/>
              </w:rPr>
              <w:t>2025</w:t>
            </w:r>
          </w:p>
        </w:tc>
      </w:tr>
      <w:tr w:rsidR="00384C0B" w:rsidTr="00930B61">
        <w:trPr>
          <w:trHeight w:val="500"/>
        </w:trPr>
        <w:tc>
          <w:tcPr>
            <w:tcW w:w="4786" w:type="dxa"/>
            <w:shd w:val="clear" w:color="auto" w:fill="auto"/>
          </w:tcPr>
          <w:p w:rsidR="00384C0B" w:rsidRPr="007F7A6E" w:rsidRDefault="00384C0B" w:rsidP="00930B61">
            <w:pPr>
              <w:widowControl w:val="0"/>
              <w:autoSpaceDE w:val="0"/>
              <w:rPr>
                <w:b/>
              </w:rPr>
            </w:pPr>
            <w:r w:rsidRPr="007F7A6E">
              <w:rPr>
                <w:b/>
              </w:rPr>
              <w:t>Общий объем финансирования программных мероприятий за счет средств местного бюджета</w:t>
            </w:r>
          </w:p>
        </w:tc>
        <w:tc>
          <w:tcPr>
            <w:tcW w:w="935" w:type="dxa"/>
            <w:shd w:val="clear" w:color="auto" w:fill="auto"/>
          </w:tcPr>
          <w:p w:rsidR="00384C0B" w:rsidRPr="00E5775D" w:rsidRDefault="00384C0B" w:rsidP="00930B61">
            <w:pPr>
              <w:widowControl w:val="0"/>
              <w:autoSpaceDE w:val="0"/>
              <w:jc w:val="both"/>
            </w:pPr>
            <w:r>
              <w:t>30,3</w:t>
            </w:r>
          </w:p>
        </w:tc>
        <w:tc>
          <w:tcPr>
            <w:tcW w:w="936" w:type="dxa"/>
            <w:shd w:val="clear" w:color="auto" w:fill="auto"/>
          </w:tcPr>
          <w:p w:rsidR="00384C0B" w:rsidRPr="00E5775D" w:rsidRDefault="00384C0B" w:rsidP="00930B61">
            <w:pPr>
              <w:widowControl w:val="0"/>
              <w:autoSpaceDE w:val="0"/>
              <w:jc w:val="both"/>
            </w:pPr>
            <w:r>
              <w:t>37,3</w:t>
            </w:r>
          </w:p>
        </w:tc>
        <w:tc>
          <w:tcPr>
            <w:tcW w:w="935" w:type="dxa"/>
            <w:shd w:val="clear" w:color="auto" w:fill="auto"/>
          </w:tcPr>
          <w:p w:rsidR="00384C0B" w:rsidRPr="00E5775D" w:rsidRDefault="00384C0B" w:rsidP="00930B61">
            <w:pPr>
              <w:widowControl w:val="0"/>
              <w:autoSpaceDE w:val="0"/>
              <w:jc w:val="both"/>
            </w:pPr>
            <w:r>
              <w:t>28,1</w:t>
            </w:r>
          </w:p>
        </w:tc>
        <w:tc>
          <w:tcPr>
            <w:tcW w:w="936" w:type="dxa"/>
            <w:shd w:val="clear" w:color="auto" w:fill="auto"/>
          </w:tcPr>
          <w:p w:rsidR="00384C0B" w:rsidRPr="00E5775D" w:rsidRDefault="00384C0B" w:rsidP="00930B61">
            <w:pPr>
              <w:widowControl w:val="0"/>
              <w:autoSpaceDE w:val="0"/>
              <w:jc w:val="both"/>
            </w:pPr>
            <w:r w:rsidRPr="00E5775D">
              <w:t>10,0</w:t>
            </w:r>
          </w:p>
        </w:tc>
        <w:tc>
          <w:tcPr>
            <w:tcW w:w="936" w:type="dxa"/>
            <w:shd w:val="clear" w:color="auto" w:fill="auto"/>
          </w:tcPr>
          <w:p w:rsidR="00384C0B" w:rsidRPr="00E5775D" w:rsidRDefault="00384C0B" w:rsidP="00930B61">
            <w:pPr>
              <w:widowControl w:val="0"/>
              <w:autoSpaceDE w:val="0"/>
              <w:jc w:val="both"/>
            </w:pPr>
            <w:r w:rsidRPr="00E5775D">
              <w:t>10,0</w:t>
            </w:r>
          </w:p>
        </w:tc>
      </w:tr>
      <w:tr w:rsidR="00384C0B" w:rsidTr="00930B61">
        <w:trPr>
          <w:trHeight w:val="240"/>
        </w:trPr>
        <w:tc>
          <w:tcPr>
            <w:tcW w:w="9464" w:type="dxa"/>
            <w:gridSpan w:val="6"/>
            <w:shd w:val="clear" w:color="auto" w:fill="auto"/>
          </w:tcPr>
          <w:p w:rsidR="00384C0B" w:rsidRPr="007F7A6E" w:rsidRDefault="00384C0B" w:rsidP="00930B61">
            <w:pPr>
              <w:widowControl w:val="0"/>
              <w:autoSpaceDE w:val="0"/>
              <w:rPr>
                <w:b/>
              </w:rPr>
            </w:pPr>
            <w:r w:rsidRPr="007F7A6E">
              <w:rPr>
                <w:b/>
              </w:rPr>
              <w:t>Отдельное мероприятие</w:t>
            </w:r>
          </w:p>
        </w:tc>
      </w:tr>
      <w:tr w:rsidR="00384C0B" w:rsidTr="00930B61">
        <w:trPr>
          <w:trHeight w:val="500"/>
        </w:trPr>
        <w:tc>
          <w:tcPr>
            <w:tcW w:w="4786" w:type="dxa"/>
            <w:shd w:val="clear" w:color="auto" w:fill="auto"/>
          </w:tcPr>
          <w:p w:rsidR="00384C0B" w:rsidRDefault="00384C0B" w:rsidP="00930B61">
            <w:pPr>
              <w:widowControl w:val="0"/>
              <w:autoSpaceDE w:val="0"/>
            </w:pPr>
            <w:r>
              <w:t>Развитие системы физического воспитания населения, поддержка талантливых спортсменов</w:t>
            </w:r>
          </w:p>
        </w:tc>
        <w:tc>
          <w:tcPr>
            <w:tcW w:w="935" w:type="dxa"/>
            <w:shd w:val="clear" w:color="auto" w:fill="auto"/>
          </w:tcPr>
          <w:p w:rsidR="00384C0B" w:rsidRPr="00E5775D" w:rsidRDefault="00384C0B" w:rsidP="00930B61">
            <w:pPr>
              <w:widowControl w:val="0"/>
              <w:autoSpaceDE w:val="0"/>
              <w:jc w:val="both"/>
            </w:pPr>
            <w:r w:rsidRPr="00E5775D">
              <w:t>6,0</w:t>
            </w:r>
          </w:p>
        </w:tc>
        <w:tc>
          <w:tcPr>
            <w:tcW w:w="936" w:type="dxa"/>
            <w:shd w:val="clear" w:color="auto" w:fill="auto"/>
          </w:tcPr>
          <w:p w:rsidR="00384C0B" w:rsidRPr="00E5775D" w:rsidRDefault="00384C0B" w:rsidP="00930B61">
            <w:pPr>
              <w:widowControl w:val="0"/>
              <w:autoSpaceDE w:val="0"/>
              <w:jc w:val="both"/>
            </w:pPr>
            <w:r>
              <w:t>12</w:t>
            </w:r>
            <w:r w:rsidRPr="00E5775D">
              <w:t>,0</w:t>
            </w:r>
          </w:p>
        </w:tc>
        <w:tc>
          <w:tcPr>
            <w:tcW w:w="935" w:type="dxa"/>
            <w:shd w:val="clear" w:color="auto" w:fill="auto"/>
          </w:tcPr>
          <w:p w:rsidR="00384C0B" w:rsidRPr="00E5775D" w:rsidRDefault="00384C0B" w:rsidP="00930B61">
            <w:pPr>
              <w:widowControl w:val="0"/>
              <w:autoSpaceDE w:val="0"/>
              <w:jc w:val="both"/>
            </w:pPr>
            <w:r w:rsidRPr="00E5775D">
              <w:t>6,0</w:t>
            </w:r>
          </w:p>
        </w:tc>
        <w:tc>
          <w:tcPr>
            <w:tcW w:w="936" w:type="dxa"/>
            <w:shd w:val="clear" w:color="auto" w:fill="auto"/>
          </w:tcPr>
          <w:p w:rsidR="00384C0B" w:rsidRPr="00E5775D" w:rsidRDefault="00384C0B" w:rsidP="00930B61">
            <w:pPr>
              <w:widowControl w:val="0"/>
              <w:autoSpaceDE w:val="0"/>
              <w:jc w:val="both"/>
            </w:pPr>
            <w:r w:rsidRPr="00E5775D">
              <w:t>6,0</w:t>
            </w:r>
          </w:p>
        </w:tc>
        <w:tc>
          <w:tcPr>
            <w:tcW w:w="936" w:type="dxa"/>
            <w:shd w:val="clear" w:color="auto" w:fill="auto"/>
          </w:tcPr>
          <w:p w:rsidR="00384C0B" w:rsidRPr="00E5775D" w:rsidRDefault="00384C0B" w:rsidP="00930B61">
            <w:pPr>
              <w:widowControl w:val="0"/>
              <w:autoSpaceDE w:val="0"/>
              <w:jc w:val="both"/>
            </w:pPr>
            <w:r w:rsidRPr="00E5775D">
              <w:t>6,0</w:t>
            </w:r>
          </w:p>
        </w:tc>
      </w:tr>
      <w:tr w:rsidR="00384C0B" w:rsidTr="00930B61">
        <w:trPr>
          <w:trHeight w:val="270"/>
        </w:trPr>
        <w:tc>
          <w:tcPr>
            <w:tcW w:w="9464" w:type="dxa"/>
            <w:gridSpan w:val="6"/>
            <w:shd w:val="clear" w:color="auto" w:fill="auto"/>
          </w:tcPr>
          <w:p w:rsidR="00384C0B" w:rsidRPr="007F7A6E" w:rsidRDefault="00384C0B" w:rsidP="00930B61">
            <w:pPr>
              <w:widowControl w:val="0"/>
              <w:autoSpaceDE w:val="0"/>
              <w:rPr>
                <w:b/>
              </w:rPr>
            </w:pPr>
            <w:r w:rsidRPr="007F7A6E">
              <w:rPr>
                <w:b/>
              </w:rPr>
              <w:t>Отдельное мероприятие</w:t>
            </w:r>
          </w:p>
        </w:tc>
      </w:tr>
      <w:tr w:rsidR="00384C0B" w:rsidTr="00930B61">
        <w:trPr>
          <w:trHeight w:val="500"/>
        </w:trPr>
        <w:tc>
          <w:tcPr>
            <w:tcW w:w="4786" w:type="dxa"/>
            <w:shd w:val="clear" w:color="auto" w:fill="auto"/>
          </w:tcPr>
          <w:p w:rsidR="00384C0B" w:rsidRDefault="00384C0B" w:rsidP="00930B61">
            <w:pPr>
              <w:widowControl w:val="0"/>
              <w:autoSpaceDE w:val="0"/>
            </w:pPr>
            <w:r>
              <w:lastRenderedPageBreak/>
              <w:t>Участие сборных команд и отдельных спортсменов в районных, межрайонных и областных соревнованиях</w:t>
            </w:r>
          </w:p>
        </w:tc>
        <w:tc>
          <w:tcPr>
            <w:tcW w:w="935" w:type="dxa"/>
            <w:shd w:val="clear" w:color="auto" w:fill="auto"/>
          </w:tcPr>
          <w:p w:rsidR="00384C0B" w:rsidRPr="00E5775D" w:rsidRDefault="00384C0B" w:rsidP="00930B61">
            <w:pPr>
              <w:widowControl w:val="0"/>
              <w:autoSpaceDE w:val="0"/>
              <w:jc w:val="both"/>
            </w:pPr>
            <w:r w:rsidRPr="00E5775D">
              <w:t>4,0</w:t>
            </w:r>
          </w:p>
        </w:tc>
        <w:tc>
          <w:tcPr>
            <w:tcW w:w="936" w:type="dxa"/>
            <w:shd w:val="clear" w:color="auto" w:fill="auto"/>
          </w:tcPr>
          <w:p w:rsidR="00384C0B" w:rsidRPr="00E5775D" w:rsidRDefault="00384C0B" w:rsidP="00930B61">
            <w:pPr>
              <w:widowControl w:val="0"/>
              <w:autoSpaceDE w:val="0"/>
              <w:jc w:val="both"/>
            </w:pPr>
            <w:r>
              <w:t>7,5</w:t>
            </w:r>
          </w:p>
        </w:tc>
        <w:tc>
          <w:tcPr>
            <w:tcW w:w="935" w:type="dxa"/>
            <w:shd w:val="clear" w:color="auto" w:fill="auto"/>
          </w:tcPr>
          <w:p w:rsidR="00384C0B" w:rsidRPr="00E5775D" w:rsidRDefault="00384C0B" w:rsidP="00930B61">
            <w:pPr>
              <w:widowControl w:val="0"/>
              <w:autoSpaceDE w:val="0"/>
              <w:jc w:val="both"/>
            </w:pPr>
            <w:r w:rsidRPr="00E5775D">
              <w:t>4,0</w:t>
            </w:r>
          </w:p>
        </w:tc>
        <w:tc>
          <w:tcPr>
            <w:tcW w:w="936" w:type="dxa"/>
            <w:shd w:val="clear" w:color="auto" w:fill="auto"/>
          </w:tcPr>
          <w:p w:rsidR="00384C0B" w:rsidRPr="00E5775D" w:rsidRDefault="00384C0B" w:rsidP="00930B61">
            <w:pPr>
              <w:widowControl w:val="0"/>
              <w:autoSpaceDE w:val="0"/>
              <w:jc w:val="both"/>
            </w:pPr>
            <w:r w:rsidRPr="00E5775D">
              <w:t>4,0</w:t>
            </w:r>
          </w:p>
        </w:tc>
        <w:tc>
          <w:tcPr>
            <w:tcW w:w="936" w:type="dxa"/>
            <w:shd w:val="clear" w:color="auto" w:fill="auto"/>
          </w:tcPr>
          <w:p w:rsidR="00384C0B" w:rsidRPr="00E5775D" w:rsidRDefault="00384C0B" w:rsidP="00930B61">
            <w:pPr>
              <w:widowControl w:val="0"/>
              <w:autoSpaceDE w:val="0"/>
              <w:jc w:val="both"/>
            </w:pPr>
            <w:r w:rsidRPr="00E5775D">
              <w:t>4,0</w:t>
            </w:r>
          </w:p>
        </w:tc>
      </w:tr>
      <w:tr w:rsidR="00384C0B" w:rsidTr="00930B61">
        <w:trPr>
          <w:trHeight w:val="271"/>
        </w:trPr>
        <w:tc>
          <w:tcPr>
            <w:tcW w:w="9464" w:type="dxa"/>
            <w:gridSpan w:val="6"/>
            <w:shd w:val="clear" w:color="auto" w:fill="auto"/>
          </w:tcPr>
          <w:p w:rsidR="00384C0B" w:rsidRPr="007F7A6E" w:rsidRDefault="00384C0B" w:rsidP="00930B61">
            <w:pPr>
              <w:widowControl w:val="0"/>
              <w:autoSpaceDE w:val="0"/>
              <w:rPr>
                <w:b/>
              </w:rPr>
            </w:pPr>
            <w:r w:rsidRPr="007F7A6E">
              <w:rPr>
                <w:b/>
              </w:rPr>
              <w:t>Отдельное мероприятие</w:t>
            </w:r>
          </w:p>
        </w:tc>
      </w:tr>
      <w:tr w:rsidR="00384C0B" w:rsidTr="00930B61">
        <w:trPr>
          <w:trHeight w:val="500"/>
        </w:trPr>
        <w:tc>
          <w:tcPr>
            <w:tcW w:w="4786" w:type="dxa"/>
            <w:shd w:val="clear" w:color="auto" w:fill="auto"/>
          </w:tcPr>
          <w:p w:rsidR="00384C0B" w:rsidRDefault="00384C0B" w:rsidP="00930B61">
            <w:pPr>
              <w:widowControl w:val="0"/>
              <w:autoSpaceDE w:val="0"/>
            </w:pPr>
            <w:r>
              <w:t>Финансовая поддержка детско-юношеского спорта</w:t>
            </w:r>
          </w:p>
        </w:tc>
        <w:tc>
          <w:tcPr>
            <w:tcW w:w="935" w:type="dxa"/>
            <w:shd w:val="clear" w:color="auto" w:fill="auto"/>
          </w:tcPr>
          <w:p w:rsidR="00384C0B" w:rsidRPr="00E5775D" w:rsidRDefault="00384C0B" w:rsidP="00930B61">
            <w:pPr>
              <w:widowControl w:val="0"/>
              <w:autoSpaceDE w:val="0"/>
              <w:jc w:val="both"/>
            </w:pPr>
            <w:r w:rsidRPr="00E5775D">
              <w:t>0,0</w:t>
            </w:r>
          </w:p>
        </w:tc>
        <w:tc>
          <w:tcPr>
            <w:tcW w:w="936" w:type="dxa"/>
            <w:shd w:val="clear" w:color="auto" w:fill="auto"/>
          </w:tcPr>
          <w:p w:rsidR="00384C0B" w:rsidRPr="00E5775D" w:rsidRDefault="00384C0B" w:rsidP="00930B61">
            <w:pPr>
              <w:widowControl w:val="0"/>
              <w:autoSpaceDE w:val="0"/>
              <w:jc w:val="both"/>
            </w:pPr>
            <w:r>
              <w:t>0</w:t>
            </w:r>
            <w:r w:rsidRPr="00E5775D">
              <w:t>,0</w:t>
            </w:r>
          </w:p>
        </w:tc>
        <w:tc>
          <w:tcPr>
            <w:tcW w:w="935" w:type="dxa"/>
            <w:shd w:val="clear" w:color="auto" w:fill="auto"/>
          </w:tcPr>
          <w:p w:rsidR="00384C0B" w:rsidRPr="00E5775D" w:rsidRDefault="00384C0B" w:rsidP="00930B61">
            <w:pPr>
              <w:widowControl w:val="0"/>
              <w:autoSpaceDE w:val="0"/>
              <w:jc w:val="both"/>
            </w:pPr>
            <w:r w:rsidRPr="00E5775D">
              <w:t>0,0</w:t>
            </w:r>
          </w:p>
        </w:tc>
        <w:tc>
          <w:tcPr>
            <w:tcW w:w="936" w:type="dxa"/>
            <w:shd w:val="clear" w:color="auto" w:fill="auto"/>
          </w:tcPr>
          <w:p w:rsidR="00384C0B" w:rsidRPr="00E5775D" w:rsidRDefault="00384C0B" w:rsidP="00930B61">
            <w:pPr>
              <w:widowControl w:val="0"/>
              <w:autoSpaceDE w:val="0"/>
              <w:jc w:val="both"/>
            </w:pPr>
            <w:r w:rsidRPr="00E5775D">
              <w:t>0,0</w:t>
            </w:r>
          </w:p>
        </w:tc>
        <w:tc>
          <w:tcPr>
            <w:tcW w:w="936" w:type="dxa"/>
            <w:shd w:val="clear" w:color="auto" w:fill="auto"/>
          </w:tcPr>
          <w:p w:rsidR="00384C0B" w:rsidRPr="00E5775D" w:rsidRDefault="00384C0B" w:rsidP="00930B61">
            <w:pPr>
              <w:widowControl w:val="0"/>
              <w:autoSpaceDE w:val="0"/>
              <w:jc w:val="both"/>
            </w:pPr>
            <w:r w:rsidRPr="00E5775D">
              <w:t>0,0</w:t>
            </w:r>
          </w:p>
        </w:tc>
      </w:tr>
      <w:tr w:rsidR="00384C0B" w:rsidTr="00930B61">
        <w:trPr>
          <w:trHeight w:val="235"/>
        </w:trPr>
        <w:tc>
          <w:tcPr>
            <w:tcW w:w="9464" w:type="dxa"/>
            <w:gridSpan w:val="6"/>
            <w:shd w:val="clear" w:color="auto" w:fill="auto"/>
          </w:tcPr>
          <w:p w:rsidR="00384C0B" w:rsidRPr="00E5775D" w:rsidRDefault="00384C0B" w:rsidP="00930B61">
            <w:pPr>
              <w:widowControl w:val="0"/>
              <w:autoSpaceDE w:val="0"/>
              <w:jc w:val="both"/>
            </w:pPr>
            <w:r w:rsidRPr="007F7A6E">
              <w:rPr>
                <w:b/>
              </w:rPr>
              <w:t>Отдельное мероприятие</w:t>
            </w:r>
          </w:p>
        </w:tc>
      </w:tr>
      <w:tr w:rsidR="00384C0B" w:rsidTr="00930B61">
        <w:trPr>
          <w:trHeight w:val="500"/>
        </w:trPr>
        <w:tc>
          <w:tcPr>
            <w:tcW w:w="4786" w:type="dxa"/>
            <w:shd w:val="clear" w:color="auto" w:fill="auto"/>
          </w:tcPr>
          <w:p w:rsidR="00384C0B" w:rsidRDefault="00384C0B" w:rsidP="00930B61">
            <w:pPr>
              <w:widowControl w:val="0"/>
              <w:autoSpaceDE w:val="0"/>
            </w:pPr>
            <w:r>
              <w:t>Расходы на содержание спортивных объектов</w:t>
            </w:r>
          </w:p>
        </w:tc>
        <w:tc>
          <w:tcPr>
            <w:tcW w:w="935" w:type="dxa"/>
            <w:shd w:val="clear" w:color="auto" w:fill="auto"/>
          </w:tcPr>
          <w:p w:rsidR="00384C0B" w:rsidRPr="00E5775D" w:rsidRDefault="00384C0B" w:rsidP="00930B61">
            <w:pPr>
              <w:widowControl w:val="0"/>
              <w:autoSpaceDE w:val="0"/>
              <w:jc w:val="both"/>
            </w:pPr>
            <w:r>
              <w:t>20,3</w:t>
            </w:r>
          </w:p>
        </w:tc>
        <w:tc>
          <w:tcPr>
            <w:tcW w:w="936" w:type="dxa"/>
            <w:shd w:val="clear" w:color="auto" w:fill="auto"/>
          </w:tcPr>
          <w:p w:rsidR="00384C0B" w:rsidRPr="00E5775D" w:rsidRDefault="00384C0B" w:rsidP="00930B61">
            <w:pPr>
              <w:widowControl w:val="0"/>
              <w:autoSpaceDE w:val="0"/>
              <w:jc w:val="both"/>
            </w:pPr>
            <w:r>
              <w:t>17,8</w:t>
            </w:r>
          </w:p>
        </w:tc>
        <w:tc>
          <w:tcPr>
            <w:tcW w:w="935" w:type="dxa"/>
            <w:shd w:val="clear" w:color="auto" w:fill="auto"/>
          </w:tcPr>
          <w:p w:rsidR="00384C0B" w:rsidRPr="00E5775D" w:rsidRDefault="00384C0B" w:rsidP="00930B61">
            <w:pPr>
              <w:widowControl w:val="0"/>
              <w:autoSpaceDE w:val="0"/>
              <w:jc w:val="both"/>
            </w:pPr>
            <w:r>
              <w:t>18,1</w:t>
            </w:r>
          </w:p>
        </w:tc>
        <w:tc>
          <w:tcPr>
            <w:tcW w:w="936" w:type="dxa"/>
            <w:shd w:val="clear" w:color="auto" w:fill="auto"/>
          </w:tcPr>
          <w:p w:rsidR="00384C0B" w:rsidRPr="00E5775D" w:rsidRDefault="00384C0B" w:rsidP="00930B61">
            <w:pPr>
              <w:widowControl w:val="0"/>
              <w:autoSpaceDE w:val="0"/>
              <w:jc w:val="both"/>
            </w:pPr>
            <w:r>
              <w:t>18,3</w:t>
            </w:r>
          </w:p>
        </w:tc>
        <w:tc>
          <w:tcPr>
            <w:tcW w:w="936" w:type="dxa"/>
            <w:shd w:val="clear" w:color="auto" w:fill="auto"/>
          </w:tcPr>
          <w:p w:rsidR="00384C0B" w:rsidRPr="00E5775D" w:rsidRDefault="00384C0B" w:rsidP="00930B61">
            <w:pPr>
              <w:widowControl w:val="0"/>
              <w:autoSpaceDE w:val="0"/>
              <w:jc w:val="both"/>
            </w:pPr>
            <w:r>
              <w:t>0,0</w:t>
            </w:r>
          </w:p>
        </w:tc>
      </w:tr>
    </w:tbl>
    <w:p w:rsidR="00384C0B" w:rsidRDefault="00384C0B" w:rsidP="00384C0B">
      <w:pPr>
        <w:spacing w:line="360" w:lineRule="auto"/>
        <w:ind w:firstLine="539"/>
        <w:jc w:val="both"/>
        <w:rPr>
          <w:sz w:val="28"/>
        </w:rPr>
      </w:pPr>
    </w:p>
    <w:p w:rsidR="00384C0B" w:rsidRPr="00771A01" w:rsidRDefault="00384C0B" w:rsidP="00384C0B">
      <w:pPr>
        <w:spacing w:line="360" w:lineRule="auto"/>
        <w:ind w:firstLine="539"/>
        <w:jc w:val="both"/>
        <w:rPr>
          <w:sz w:val="28"/>
        </w:rPr>
      </w:pPr>
      <w:r>
        <w:rPr>
          <w:sz w:val="28"/>
        </w:rPr>
        <w:t>1.5. В муниципальной программе таблицу «Расходы на реализацию</w:t>
      </w:r>
      <w:r>
        <w:rPr>
          <w:sz w:val="28"/>
        </w:rPr>
        <w:br/>
        <w:t>мун</w:t>
      </w:r>
      <w:r>
        <w:rPr>
          <w:sz w:val="28"/>
        </w:rPr>
        <w:t>и</w:t>
      </w:r>
      <w:r>
        <w:rPr>
          <w:sz w:val="28"/>
        </w:rPr>
        <w:t>ципальной программы за счет средств местного бюджета» изложить в новой редакции согласно приложению № 1.</w:t>
      </w:r>
    </w:p>
    <w:p w:rsidR="00384C0B" w:rsidRDefault="00384C0B" w:rsidP="00384C0B">
      <w:pPr>
        <w:spacing w:line="360" w:lineRule="auto"/>
        <w:ind w:firstLine="539"/>
        <w:jc w:val="both"/>
        <w:rPr>
          <w:sz w:val="28"/>
        </w:rPr>
      </w:pPr>
      <w:r>
        <w:rPr>
          <w:sz w:val="28"/>
        </w:rPr>
        <w:t>1.6. В муниципальной программе таблицу «Прогнозная (справочная) оце</w:t>
      </w:r>
      <w:r>
        <w:rPr>
          <w:sz w:val="28"/>
        </w:rPr>
        <w:t>н</w:t>
      </w:r>
      <w:r>
        <w:rPr>
          <w:sz w:val="28"/>
        </w:rPr>
        <w:t>ка ресурсного обеспечения реализации муниципальной программы за счет всех источников финансирования» изложить в новой редакции согласно прилож</w:t>
      </w:r>
      <w:r>
        <w:rPr>
          <w:sz w:val="28"/>
        </w:rPr>
        <w:t>е</w:t>
      </w:r>
      <w:r>
        <w:rPr>
          <w:sz w:val="28"/>
        </w:rPr>
        <w:t>нию № 2.</w:t>
      </w:r>
    </w:p>
    <w:p w:rsidR="00384C0B" w:rsidRDefault="00384C0B" w:rsidP="00384C0B">
      <w:pPr>
        <w:spacing w:line="360" w:lineRule="auto"/>
        <w:ind w:firstLine="539"/>
        <w:jc w:val="both"/>
        <w:rPr>
          <w:rFonts w:eastAsia="Calibri"/>
          <w:bCs/>
          <w:sz w:val="28"/>
          <w:szCs w:val="28"/>
        </w:rPr>
      </w:pPr>
      <w:r>
        <w:rPr>
          <w:sz w:val="28"/>
        </w:rPr>
        <w:t xml:space="preserve">2. </w:t>
      </w:r>
      <w:r>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w:t>
      </w:r>
      <w:r>
        <w:rPr>
          <w:rFonts w:eastAsia="Calibri"/>
          <w:bCs/>
          <w:sz w:val="28"/>
          <w:szCs w:val="28"/>
        </w:rPr>
        <w:br/>
        <w:t xml:space="preserve">образования </w:t>
      </w:r>
      <w:proofErr w:type="spellStart"/>
      <w:r>
        <w:rPr>
          <w:rFonts w:eastAsia="Calibri"/>
          <w:bCs/>
          <w:sz w:val="28"/>
          <w:szCs w:val="28"/>
        </w:rPr>
        <w:t>Кикнурский</w:t>
      </w:r>
      <w:proofErr w:type="spellEnd"/>
      <w:r>
        <w:rPr>
          <w:rFonts w:eastAsia="Calibri"/>
          <w:bCs/>
          <w:sz w:val="28"/>
          <w:szCs w:val="28"/>
        </w:rPr>
        <w:t xml:space="preserve"> муниципальный округ Кировской области.</w:t>
      </w:r>
    </w:p>
    <w:p w:rsidR="00384C0B" w:rsidRDefault="00384C0B" w:rsidP="00384C0B">
      <w:pPr>
        <w:spacing w:line="360" w:lineRule="auto"/>
        <w:ind w:firstLine="539"/>
        <w:jc w:val="both"/>
        <w:rPr>
          <w:rFonts w:eastAsia="Calibri"/>
          <w:bCs/>
          <w:sz w:val="28"/>
          <w:szCs w:val="28"/>
        </w:rPr>
      </w:pPr>
    </w:p>
    <w:p w:rsidR="00384C0B" w:rsidRDefault="00384C0B" w:rsidP="00384C0B">
      <w:pPr>
        <w:spacing w:after="200" w:line="276" w:lineRule="auto"/>
        <w:rPr>
          <w:sz w:val="28"/>
          <w:szCs w:val="28"/>
        </w:rPr>
      </w:pPr>
    </w:p>
    <w:p w:rsidR="00384C0B" w:rsidRDefault="00384C0B" w:rsidP="00384C0B">
      <w:pPr>
        <w:spacing w:line="276" w:lineRule="auto"/>
        <w:rPr>
          <w:sz w:val="28"/>
          <w:szCs w:val="28"/>
        </w:rPr>
      </w:pPr>
      <w:r>
        <w:rPr>
          <w:sz w:val="28"/>
          <w:szCs w:val="28"/>
        </w:rPr>
        <w:t xml:space="preserve">Глава </w:t>
      </w:r>
      <w:proofErr w:type="spellStart"/>
      <w:r>
        <w:rPr>
          <w:sz w:val="28"/>
          <w:szCs w:val="28"/>
        </w:rPr>
        <w:t>Кикнурского</w:t>
      </w:r>
      <w:proofErr w:type="spellEnd"/>
    </w:p>
    <w:p w:rsidR="00384C0B" w:rsidRPr="00731A04" w:rsidRDefault="00384C0B" w:rsidP="00384C0B">
      <w:pPr>
        <w:spacing w:line="276" w:lineRule="auto"/>
        <w:rPr>
          <w:sz w:val="28"/>
          <w:szCs w:val="28"/>
        </w:rPr>
      </w:pPr>
      <w:r>
        <w:rPr>
          <w:sz w:val="28"/>
          <w:szCs w:val="28"/>
        </w:rPr>
        <w:t>муниципального округа</w:t>
      </w:r>
      <w:r>
        <w:rPr>
          <w:sz w:val="28"/>
          <w:szCs w:val="28"/>
        </w:rPr>
        <w:tab/>
      </w:r>
      <w:r>
        <w:rPr>
          <w:sz w:val="28"/>
          <w:szCs w:val="28"/>
        </w:rPr>
        <w:tab/>
        <w:t xml:space="preserve"> С.Ю. Галкин</w:t>
      </w:r>
    </w:p>
    <w:p w:rsidR="00384C0B" w:rsidRPr="00731A04" w:rsidRDefault="00384C0B" w:rsidP="00384C0B">
      <w:pPr>
        <w:spacing w:line="276" w:lineRule="auto"/>
        <w:rPr>
          <w:sz w:val="28"/>
          <w:szCs w:val="28"/>
        </w:rPr>
        <w:sectPr w:rsidR="00384C0B" w:rsidRPr="00731A04" w:rsidSect="00430D86">
          <w:headerReference w:type="even" r:id="rId18"/>
          <w:headerReference w:type="default" r:id="rId19"/>
          <w:pgSz w:w="11906" w:h="16838"/>
          <w:pgMar w:top="1134" w:right="850" w:bottom="993" w:left="1701" w:header="708" w:footer="708" w:gutter="0"/>
          <w:cols w:space="708"/>
          <w:titlePg/>
          <w:docGrid w:linePitch="360"/>
        </w:sectPr>
      </w:pPr>
    </w:p>
    <w:p w:rsidR="00384C0B" w:rsidRDefault="00384C0B" w:rsidP="00384C0B">
      <w:pPr>
        <w:widowControl w:val="0"/>
        <w:autoSpaceDE w:val="0"/>
        <w:ind w:left="11328" w:firstLine="154"/>
      </w:pPr>
    </w:p>
    <w:p w:rsidR="00384C0B" w:rsidRDefault="00384C0B" w:rsidP="00384C0B">
      <w:pPr>
        <w:widowControl w:val="0"/>
        <w:autoSpaceDE w:val="0"/>
        <w:ind w:left="11328" w:firstLine="154"/>
      </w:pPr>
      <w:r>
        <w:t>Приложение № 1</w:t>
      </w:r>
    </w:p>
    <w:p w:rsidR="00384C0B" w:rsidRDefault="00384C0B" w:rsidP="00384C0B">
      <w:pPr>
        <w:widowControl w:val="0"/>
        <w:autoSpaceDE w:val="0"/>
        <w:ind w:firstLine="540"/>
        <w:jc w:val="both"/>
      </w:pPr>
    </w:p>
    <w:p w:rsidR="00384C0B" w:rsidRPr="00D160A2" w:rsidRDefault="00384C0B" w:rsidP="00384C0B">
      <w:pPr>
        <w:widowControl w:val="0"/>
        <w:autoSpaceDE w:val="0"/>
        <w:jc w:val="center"/>
        <w:rPr>
          <w:bCs/>
        </w:rPr>
      </w:pPr>
      <w:r w:rsidRPr="00D160A2">
        <w:rPr>
          <w:bCs/>
        </w:rPr>
        <w:t>Расходы</w:t>
      </w:r>
      <w:r>
        <w:rPr>
          <w:bCs/>
        </w:rPr>
        <w:t xml:space="preserve"> н</w:t>
      </w:r>
      <w:r w:rsidRPr="00D160A2">
        <w:rPr>
          <w:bCs/>
        </w:rPr>
        <w:t>а реализацию муниципальной программы</w:t>
      </w:r>
    </w:p>
    <w:p w:rsidR="00384C0B" w:rsidRPr="00D160A2" w:rsidRDefault="00384C0B" w:rsidP="00384C0B">
      <w:pPr>
        <w:widowControl w:val="0"/>
        <w:autoSpaceDE w:val="0"/>
        <w:jc w:val="center"/>
        <w:rPr>
          <w:bCs/>
        </w:rPr>
      </w:pPr>
      <w:r>
        <w:rPr>
          <w:bCs/>
        </w:rPr>
        <w:t>з</w:t>
      </w:r>
      <w:r w:rsidRPr="00D160A2">
        <w:rPr>
          <w:bCs/>
        </w:rPr>
        <w:t xml:space="preserve">а счет средств </w:t>
      </w:r>
      <w:r>
        <w:rPr>
          <w:bCs/>
        </w:rPr>
        <w:t>бюджета муниципального округа</w:t>
      </w:r>
    </w:p>
    <w:p w:rsidR="00384C0B" w:rsidRDefault="00384C0B" w:rsidP="00384C0B">
      <w:pPr>
        <w:widowControl w:val="0"/>
        <w:autoSpaceDE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81"/>
        <w:gridCol w:w="3679"/>
        <w:gridCol w:w="6"/>
        <w:gridCol w:w="2685"/>
        <w:gridCol w:w="992"/>
        <w:gridCol w:w="975"/>
        <w:gridCol w:w="935"/>
        <w:gridCol w:w="930"/>
        <w:gridCol w:w="6"/>
        <w:gridCol w:w="939"/>
        <w:gridCol w:w="912"/>
      </w:tblGrid>
      <w:tr w:rsidR="00384C0B" w:rsidTr="00930B61">
        <w:trPr>
          <w:trHeight w:val="475"/>
        </w:trPr>
        <w:tc>
          <w:tcPr>
            <w:tcW w:w="669" w:type="dxa"/>
            <w:vMerge w:val="restart"/>
            <w:shd w:val="clear" w:color="auto" w:fill="auto"/>
            <w:vAlign w:val="center"/>
          </w:tcPr>
          <w:p w:rsidR="00384C0B" w:rsidRDefault="00384C0B" w:rsidP="00930B61">
            <w:pPr>
              <w:widowControl w:val="0"/>
              <w:autoSpaceDE w:val="0"/>
              <w:jc w:val="center"/>
            </w:pPr>
            <w:r>
              <w:t>№ п/п</w:t>
            </w:r>
          </w:p>
        </w:tc>
        <w:tc>
          <w:tcPr>
            <w:tcW w:w="1981" w:type="dxa"/>
            <w:vMerge w:val="restart"/>
            <w:shd w:val="clear" w:color="auto" w:fill="auto"/>
            <w:vAlign w:val="center"/>
          </w:tcPr>
          <w:p w:rsidR="00384C0B" w:rsidRDefault="00384C0B" w:rsidP="00930B61">
            <w:pPr>
              <w:widowControl w:val="0"/>
              <w:autoSpaceDE w:val="0"/>
              <w:jc w:val="center"/>
            </w:pPr>
            <w:r>
              <w:t>Статус</w:t>
            </w:r>
          </w:p>
        </w:tc>
        <w:tc>
          <w:tcPr>
            <w:tcW w:w="3679" w:type="dxa"/>
            <w:vMerge w:val="restart"/>
            <w:shd w:val="clear" w:color="auto" w:fill="auto"/>
            <w:vAlign w:val="center"/>
          </w:tcPr>
          <w:p w:rsidR="00384C0B" w:rsidRDefault="00384C0B" w:rsidP="00930B61">
            <w:pPr>
              <w:widowControl w:val="0"/>
              <w:autoSpaceDE w:val="0"/>
              <w:jc w:val="center"/>
            </w:pPr>
            <w:r>
              <w:t>Наименование муниципальной программы, подпрограммы, отдельного мероприятия</w:t>
            </w:r>
          </w:p>
        </w:tc>
        <w:tc>
          <w:tcPr>
            <w:tcW w:w="2691" w:type="dxa"/>
            <w:gridSpan w:val="2"/>
            <w:vMerge w:val="restart"/>
            <w:shd w:val="clear" w:color="auto" w:fill="auto"/>
            <w:vAlign w:val="center"/>
          </w:tcPr>
          <w:p w:rsidR="00384C0B" w:rsidRDefault="00384C0B" w:rsidP="00930B61">
            <w:pPr>
              <w:widowControl w:val="0"/>
              <w:autoSpaceDE w:val="0"/>
              <w:jc w:val="center"/>
            </w:pPr>
            <w:r>
              <w:t>Главный распоря</w:t>
            </w:r>
            <w:r w:rsidRPr="005B0249">
              <w:t>д</w:t>
            </w:r>
            <w:r>
              <w:t>итель бюджетных средств</w:t>
            </w:r>
          </w:p>
        </w:tc>
        <w:tc>
          <w:tcPr>
            <w:tcW w:w="5689" w:type="dxa"/>
            <w:gridSpan w:val="7"/>
            <w:shd w:val="clear" w:color="auto" w:fill="auto"/>
            <w:vAlign w:val="center"/>
          </w:tcPr>
          <w:p w:rsidR="00384C0B" w:rsidRDefault="00384C0B" w:rsidP="00930B61">
            <w:pPr>
              <w:widowControl w:val="0"/>
              <w:autoSpaceDE w:val="0"/>
              <w:jc w:val="center"/>
            </w:pPr>
            <w:r>
              <w:t>Расходы (тыс. рублей)</w:t>
            </w:r>
          </w:p>
        </w:tc>
      </w:tr>
      <w:tr w:rsidR="00384C0B" w:rsidTr="00930B61">
        <w:trPr>
          <w:trHeight w:val="507"/>
        </w:trPr>
        <w:tc>
          <w:tcPr>
            <w:tcW w:w="669" w:type="dxa"/>
            <w:vMerge/>
            <w:shd w:val="clear" w:color="auto" w:fill="auto"/>
            <w:vAlign w:val="center"/>
          </w:tcPr>
          <w:p w:rsidR="00384C0B" w:rsidRDefault="00384C0B" w:rsidP="00930B61">
            <w:pPr>
              <w:widowControl w:val="0"/>
              <w:autoSpaceDE w:val="0"/>
              <w:jc w:val="center"/>
            </w:pPr>
          </w:p>
        </w:tc>
        <w:tc>
          <w:tcPr>
            <w:tcW w:w="1981" w:type="dxa"/>
            <w:vMerge/>
            <w:shd w:val="clear" w:color="auto" w:fill="auto"/>
            <w:vAlign w:val="center"/>
          </w:tcPr>
          <w:p w:rsidR="00384C0B" w:rsidRDefault="00384C0B" w:rsidP="00930B61">
            <w:pPr>
              <w:widowControl w:val="0"/>
              <w:autoSpaceDE w:val="0"/>
              <w:jc w:val="center"/>
            </w:pPr>
          </w:p>
        </w:tc>
        <w:tc>
          <w:tcPr>
            <w:tcW w:w="3679" w:type="dxa"/>
            <w:vMerge/>
            <w:shd w:val="clear" w:color="auto" w:fill="auto"/>
            <w:vAlign w:val="center"/>
          </w:tcPr>
          <w:p w:rsidR="00384C0B" w:rsidRDefault="00384C0B" w:rsidP="00930B61">
            <w:pPr>
              <w:widowControl w:val="0"/>
              <w:autoSpaceDE w:val="0"/>
              <w:jc w:val="center"/>
            </w:pPr>
          </w:p>
        </w:tc>
        <w:tc>
          <w:tcPr>
            <w:tcW w:w="2691" w:type="dxa"/>
            <w:gridSpan w:val="2"/>
            <w:vMerge/>
            <w:shd w:val="clear" w:color="auto" w:fill="auto"/>
            <w:vAlign w:val="center"/>
          </w:tcPr>
          <w:p w:rsidR="00384C0B" w:rsidRDefault="00384C0B" w:rsidP="00930B61">
            <w:pPr>
              <w:widowControl w:val="0"/>
              <w:autoSpaceDE w:val="0"/>
              <w:jc w:val="center"/>
            </w:pPr>
          </w:p>
        </w:tc>
        <w:tc>
          <w:tcPr>
            <w:tcW w:w="992" w:type="dxa"/>
            <w:shd w:val="clear" w:color="auto" w:fill="auto"/>
            <w:vAlign w:val="center"/>
          </w:tcPr>
          <w:p w:rsidR="00384C0B" w:rsidRDefault="00384C0B" w:rsidP="00930B61">
            <w:pPr>
              <w:widowControl w:val="0"/>
              <w:autoSpaceDE w:val="0"/>
              <w:jc w:val="center"/>
            </w:pPr>
            <w:r>
              <w:t>2021</w:t>
            </w:r>
          </w:p>
          <w:p w:rsidR="00384C0B" w:rsidRDefault="00384C0B" w:rsidP="00930B61">
            <w:pPr>
              <w:widowControl w:val="0"/>
              <w:autoSpaceDE w:val="0"/>
              <w:jc w:val="center"/>
            </w:pPr>
            <w:r>
              <w:t>год</w:t>
            </w:r>
          </w:p>
        </w:tc>
        <w:tc>
          <w:tcPr>
            <w:tcW w:w="975" w:type="dxa"/>
            <w:shd w:val="clear" w:color="auto" w:fill="auto"/>
            <w:vAlign w:val="center"/>
          </w:tcPr>
          <w:p w:rsidR="00384C0B" w:rsidRDefault="00384C0B" w:rsidP="00930B61">
            <w:pPr>
              <w:widowControl w:val="0"/>
              <w:autoSpaceDE w:val="0"/>
              <w:jc w:val="center"/>
            </w:pPr>
            <w:r>
              <w:t>2022</w:t>
            </w:r>
          </w:p>
          <w:p w:rsidR="00384C0B" w:rsidRDefault="00384C0B" w:rsidP="00930B61">
            <w:pPr>
              <w:widowControl w:val="0"/>
              <w:autoSpaceDE w:val="0"/>
              <w:jc w:val="center"/>
            </w:pPr>
            <w:r>
              <w:t>год</w:t>
            </w:r>
          </w:p>
        </w:tc>
        <w:tc>
          <w:tcPr>
            <w:tcW w:w="935" w:type="dxa"/>
            <w:shd w:val="clear" w:color="auto" w:fill="auto"/>
            <w:vAlign w:val="center"/>
          </w:tcPr>
          <w:p w:rsidR="00384C0B" w:rsidRDefault="00384C0B" w:rsidP="00930B61">
            <w:pPr>
              <w:widowControl w:val="0"/>
              <w:autoSpaceDE w:val="0"/>
              <w:jc w:val="center"/>
            </w:pPr>
            <w:r>
              <w:t>2023</w:t>
            </w:r>
          </w:p>
          <w:p w:rsidR="00384C0B" w:rsidRDefault="00384C0B" w:rsidP="00930B61">
            <w:pPr>
              <w:widowControl w:val="0"/>
              <w:autoSpaceDE w:val="0"/>
              <w:jc w:val="center"/>
            </w:pPr>
            <w:r>
              <w:t>год</w:t>
            </w:r>
          </w:p>
        </w:tc>
        <w:tc>
          <w:tcPr>
            <w:tcW w:w="936" w:type="dxa"/>
            <w:gridSpan w:val="2"/>
            <w:shd w:val="clear" w:color="auto" w:fill="auto"/>
            <w:vAlign w:val="center"/>
          </w:tcPr>
          <w:p w:rsidR="00384C0B" w:rsidRDefault="00384C0B" w:rsidP="00930B61">
            <w:pPr>
              <w:widowControl w:val="0"/>
              <w:autoSpaceDE w:val="0"/>
              <w:jc w:val="center"/>
            </w:pPr>
            <w:r>
              <w:t>2024</w:t>
            </w:r>
          </w:p>
          <w:p w:rsidR="00384C0B" w:rsidRDefault="00384C0B" w:rsidP="00930B61">
            <w:pPr>
              <w:widowControl w:val="0"/>
              <w:autoSpaceDE w:val="0"/>
              <w:jc w:val="center"/>
            </w:pPr>
            <w:r>
              <w:t>год</w:t>
            </w:r>
          </w:p>
        </w:tc>
        <w:tc>
          <w:tcPr>
            <w:tcW w:w="939" w:type="dxa"/>
            <w:shd w:val="clear" w:color="auto" w:fill="auto"/>
            <w:vAlign w:val="center"/>
          </w:tcPr>
          <w:p w:rsidR="00384C0B" w:rsidRDefault="00384C0B" w:rsidP="00930B61">
            <w:pPr>
              <w:widowControl w:val="0"/>
              <w:autoSpaceDE w:val="0"/>
              <w:jc w:val="center"/>
            </w:pPr>
            <w:r>
              <w:t>2025</w:t>
            </w:r>
          </w:p>
          <w:p w:rsidR="00384C0B" w:rsidRDefault="00384C0B" w:rsidP="00930B61">
            <w:pPr>
              <w:widowControl w:val="0"/>
              <w:autoSpaceDE w:val="0"/>
              <w:jc w:val="center"/>
            </w:pPr>
            <w:r>
              <w:t>год</w:t>
            </w:r>
          </w:p>
        </w:tc>
        <w:tc>
          <w:tcPr>
            <w:tcW w:w="912" w:type="dxa"/>
            <w:shd w:val="clear" w:color="auto" w:fill="auto"/>
            <w:vAlign w:val="center"/>
          </w:tcPr>
          <w:p w:rsidR="00384C0B" w:rsidRDefault="00384C0B" w:rsidP="00930B61">
            <w:pPr>
              <w:widowControl w:val="0"/>
              <w:autoSpaceDE w:val="0"/>
              <w:jc w:val="center"/>
            </w:pPr>
            <w:r>
              <w:t>итого</w:t>
            </w:r>
          </w:p>
        </w:tc>
      </w:tr>
      <w:tr w:rsidR="00384C0B" w:rsidTr="00930B61">
        <w:trPr>
          <w:trHeight w:val="552"/>
        </w:trPr>
        <w:tc>
          <w:tcPr>
            <w:tcW w:w="669" w:type="dxa"/>
            <w:vMerge w:val="restart"/>
            <w:shd w:val="clear" w:color="auto" w:fill="auto"/>
          </w:tcPr>
          <w:p w:rsidR="00384C0B" w:rsidRDefault="00384C0B" w:rsidP="00930B61">
            <w:pPr>
              <w:widowControl w:val="0"/>
              <w:autoSpaceDE w:val="0"/>
              <w:jc w:val="both"/>
            </w:pPr>
            <w:r>
              <w:t>1.</w:t>
            </w:r>
          </w:p>
        </w:tc>
        <w:tc>
          <w:tcPr>
            <w:tcW w:w="1981" w:type="dxa"/>
            <w:vMerge w:val="restart"/>
            <w:shd w:val="clear" w:color="auto" w:fill="auto"/>
          </w:tcPr>
          <w:p w:rsidR="00384C0B" w:rsidRDefault="00384C0B" w:rsidP="00930B61">
            <w:pPr>
              <w:widowControl w:val="0"/>
              <w:autoSpaceDE w:val="0"/>
              <w:jc w:val="both"/>
            </w:pPr>
            <w:r>
              <w:t>Муниципальная программа</w:t>
            </w:r>
          </w:p>
        </w:tc>
        <w:tc>
          <w:tcPr>
            <w:tcW w:w="3679" w:type="dxa"/>
            <w:vMerge w:val="restart"/>
            <w:shd w:val="clear" w:color="auto" w:fill="auto"/>
          </w:tcPr>
          <w:p w:rsidR="00384C0B" w:rsidRDefault="00384C0B" w:rsidP="00930B61">
            <w:pPr>
              <w:widowControl w:val="0"/>
              <w:autoSpaceDE w:val="0"/>
            </w:pPr>
            <w:r>
              <w:t>Развитие физической культуры и спорта</w:t>
            </w:r>
          </w:p>
        </w:tc>
        <w:tc>
          <w:tcPr>
            <w:tcW w:w="2691" w:type="dxa"/>
            <w:gridSpan w:val="2"/>
            <w:shd w:val="clear" w:color="auto" w:fill="auto"/>
          </w:tcPr>
          <w:p w:rsidR="00384C0B" w:rsidRDefault="00384C0B" w:rsidP="00930B61">
            <w:pPr>
              <w:widowControl w:val="0"/>
              <w:autoSpaceDE w:val="0"/>
              <w:jc w:val="both"/>
            </w:pPr>
            <w:r>
              <w:t>всего</w:t>
            </w:r>
          </w:p>
        </w:tc>
        <w:tc>
          <w:tcPr>
            <w:tcW w:w="992" w:type="dxa"/>
            <w:shd w:val="clear" w:color="auto" w:fill="auto"/>
          </w:tcPr>
          <w:p w:rsidR="00384C0B" w:rsidRPr="00FB5CC3" w:rsidRDefault="00384C0B" w:rsidP="00930B61">
            <w:pPr>
              <w:widowControl w:val="0"/>
              <w:autoSpaceDE w:val="0"/>
              <w:jc w:val="center"/>
            </w:pPr>
            <w:r w:rsidRPr="00FB5CC3">
              <w:t>30,3</w:t>
            </w:r>
          </w:p>
        </w:tc>
        <w:tc>
          <w:tcPr>
            <w:tcW w:w="975" w:type="dxa"/>
            <w:shd w:val="clear" w:color="auto" w:fill="auto"/>
          </w:tcPr>
          <w:p w:rsidR="00384C0B" w:rsidRPr="00FB5CC3" w:rsidRDefault="00384C0B" w:rsidP="00930B61">
            <w:pPr>
              <w:widowControl w:val="0"/>
              <w:autoSpaceDE w:val="0"/>
              <w:jc w:val="center"/>
            </w:pPr>
            <w:r>
              <w:t>37,3</w:t>
            </w:r>
          </w:p>
        </w:tc>
        <w:tc>
          <w:tcPr>
            <w:tcW w:w="935" w:type="dxa"/>
            <w:shd w:val="clear" w:color="auto" w:fill="auto"/>
          </w:tcPr>
          <w:p w:rsidR="00384C0B" w:rsidRPr="00FB5CC3" w:rsidRDefault="00384C0B" w:rsidP="00930B61">
            <w:pPr>
              <w:widowControl w:val="0"/>
              <w:autoSpaceDE w:val="0"/>
              <w:jc w:val="center"/>
            </w:pPr>
            <w:r>
              <w:t>28,1</w:t>
            </w:r>
          </w:p>
        </w:tc>
        <w:tc>
          <w:tcPr>
            <w:tcW w:w="936" w:type="dxa"/>
            <w:gridSpan w:val="2"/>
            <w:shd w:val="clear" w:color="auto" w:fill="auto"/>
          </w:tcPr>
          <w:p w:rsidR="00384C0B" w:rsidRPr="00FB5CC3" w:rsidRDefault="00384C0B" w:rsidP="00930B61">
            <w:pPr>
              <w:widowControl w:val="0"/>
              <w:autoSpaceDE w:val="0"/>
              <w:jc w:val="center"/>
            </w:pPr>
            <w:r>
              <w:t>28,3</w:t>
            </w:r>
          </w:p>
        </w:tc>
        <w:tc>
          <w:tcPr>
            <w:tcW w:w="939" w:type="dxa"/>
            <w:shd w:val="clear" w:color="auto" w:fill="auto"/>
          </w:tcPr>
          <w:p w:rsidR="00384C0B" w:rsidRPr="00FB5CC3" w:rsidRDefault="00384C0B" w:rsidP="00930B61">
            <w:pPr>
              <w:widowControl w:val="0"/>
              <w:autoSpaceDE w:val="0"/>
              <w:jc w:val="center"/>
            </w:pPr>
            <w:r w:rsidRPr="00FB5CC3">
              <w:t>10,0</w:t>
            </w:r>
          </w:p>
        </w:tc>
        <w:tc>
          <w:tcPr>
            <w:tcW w:w="912" w:type="dxa"/>
            <w:shd w:val="clear" w:color="auto" w:fill="auto"/>
          </w:tcPr>
          <w:p w:rsidR="00384C0B" w:rsidRPr="00FB5CC3" w:rsidRDefault="00384C0B" w:rsidP="00930B61">
            <w:pPr>
              <w:widowControl w:val="0"/>
              <w:autoSpaceDE w:val="0"/>
              <w:jc w:val="center"/>
            </w:pPr>
            <w:r>
              <w:t>134,0</w:t>
            </w:r>
          </w:p>
        </w:tc>
      </w:tr>
      <w:tr w:rsidR="00384C0B" w:rsidTr="00930B61">
        <w:trPr>
          <w:trHeight w:val="1114"/>
        </w:trPr>
        <w:tc>
          <w:tcPr>
            <w:tcW w:w="669" w:type="dxa"/>
            <w:vMerge/>
            <w:shd w:val="clear" w:color="auto" w:fill="auto"/>
          </w:tcPr>
          <w:p w:rsidR="00384C0B" w:rsidRDefault="00384C0B" w:rsidP="00930B61">
            <w:pPr>
              <w:widowControl w:val="0"/>
              <w:autoSpaceDE w:val="0"/>
              <w:jc w:val="both"/>
            </w:pPr>
          </w:p>
        </w:tc>
        <w:tc>
          <w:tcPr>
            <w:tcW w:w="1981" w:type="dxa"/>
            <w:vMerge/>
            <w:shd w:val="clear" w:color="auto" w:fill="auto"/>
          </w:tcPr>
          <w:p w:rsidR="00384C0B" w:rsidRDefault="00384C0B" w:rsidP="00930B61">
            <w:pPr>
              <w:widowControl w:val="0"/>
              <w:autoSpaceDE w:val="0"/>
              <w:jc w:val="both"/>
            </w:pPr>
          </w:p>
        </w:tc>
        <w:tc>
          <w:tcPr>
            <w:tcW w:w="3679" w:type="dxa"/>
            <w:vMerge/>
            <w:shd w:val="clear" w:color="auto" w:fill="auto"/>
          </w:tcPr>
          <w:p w:rsidR="00384C0B" w:rsidRDefault="00384C0B" w:rsidP="00930B61">
            <w:pPr>
              <w:widowControl w:val="0"/>
              <w:autoSpaceDE w:val="0"/>
              <w:jc w:val="both"/>
            </w:pPr>
          </w:p>
        </w:tc>
        <w:tc>
          <w:tcPr>
            <w:tcW w:w="2691" w:type="dxa"/>
            <w:gridSpan w:val="2"/>
            <w:shd w:val="clear" w:color="auto" w:fill="auto"/>
          </w:tcPr>
          <w:p w:rsidR="00384C0B" w:rsidRDefault="00384C0B" w:rsidP="00930B61">
            <w:pPr>
              <w:widowControl w:val="0"/>
              <w:autoSpaceDE w:val="0"/>
              <w:jc w:val="both"/>
            </w:pPr>
            <w:proofErr w:type="gramStart"/>
            <w:r>
              <w:t xml:space="preserve">Администрация  </w:t>
            </w:r>
            <w:proofErr w:type="spellStart"/>
            <w:r>
              <w:t>Кикнурского</w:t>
            </w:r>
            <w:proofErr w:type="spellEnd"/>
            <w:proofErr w:type="gramEnd"/>
            <w:r>
              <w:t xml:space="preserve"> муниципального округа</w:t>
            </w:r>
          </w:p>
        </w:tc>
        <w:tc>
          <w:tcPr>
            <w:tcW w:w="992" w:type="dxa"/>
            <w:shd w:val="clear" w:color="auto" w:fill="auto"/>
          </w:tcPr>
          <w:p w:rsidR="00384C0B" w:rsidRPr="00FB5CC3" w:rsidRDefault="00384C0B" w:rsidP="00930B61">
            <w:pPr>
              <w:widowControl w:val="0"/>
              <w:autoSpaceDE w:val="0"/>
              <w:jc w:val="center"/>
            </w:pPr>
            <w:r w:rsidRPr="00FB5CC3">
              <w:t>30,3</w:t>
            </w:r>
          </w:p>
        </w:tc>
        <w:tc>
          <w:tcPr>
            <w:tcW w:w="975" w:type="dxa"/>
            <w:shd w:val="clear" w:color="auto" w:fill="auto"/>
          </w:tcPr>
          <w:p w:rsidR="00384C0B" w:rsidRPr="00FB5CC3" w:rsidRDefault="00384C0B" w:rsidP="00930B61">
            <w:pPr>
              <w:widowControl w:val="0"/>
              <w:autoSpaceDE w:val="0"/>
              <w:jc w:val="center"/>
            </w:pPr>
            <w:r>
              <w:t>37,3</w:t>
            </w:r>
          </w:p>
        </w:tc>
        <w:tc>
          <w:tcPr>
            <w:tcW w:w="935" w:type="dxa"/>
            <w:shd w:val="clear" w:color="auto" w:fill="auto"/>
          </w:tcPr>
          <w:p w:rsidR="00384C0B" w:rsidRPr="00FB5CC3" w:rsidRDefault="00384C0B" w:rsidP="00930B61">
            <w:pPr>
              <w:widowControl w:val="0"/>
              <w:autoSpaceDE w:val="0"/>
              <w:jc w:val="center"/>
            </w:pPr>
            <w:r>
              <w:t>28,1</w:t>
            </w:r>
          </w:p>
        </w:tc>
        <w:tc>
          <w:tcPr>
            <w:tcW w:w="936" w:type="dxa"/>
            <w:gridSpan w:val="2"/>
            <w:shd w:val="clear" w:color="auto" w:fill="auto"/>
          </w:tcPr>
          <w:p w:rsidR="00384C0B" w:rsidRPr="00FB5CC3" w:rsidRDefault="00384C0B" w:rsidP="00930B61">
            <w:pPr>
              <w:widowControl w:val="0"/>
              <w:autoSpaceDE w:val="0"/>
              <w:jc w:val="center"/>
            </w:pPr>
            <w:r>
              <w:t>28,3</w:t>
            </w:r>
          </w:p>
        </w:tc>
        <w:tc>
          <w:tcPr>
            <w:tcW w:w="939" w:type="dxa"/>
            <w:shd w:val="clear" w:color="auto" w:fill="auto"/>
          </w:tcPr>
          <w:p w:rsidR="00384C0B" w:rsidRPr="00FB5CC3" w:rsidRDefault="00384C0B" w:rsidP="00930B61">
            <w:pPr>
              <w:widowControl w:val="0"/>
              <w:autoSpaceDE w:val="0"/>
              <w:jc w:val="center"/>
            </w:pPr>
            <w:r w:rsidRPr="00FB5CC3">
              <w:t>10,0</w:t>
            </w:r>
          </w:p>
        </w:tc>
        <w:tc>
          <w:tcPr>
            <w:tcW w:w="912" w:type="dxa"/>
            <w:shd w:val="clear" w:color="auto" w:fill="auto"/>
          </w:tcPr>
          <w:p w:rsidR="00384C0B" w:rsidRPr="00FB5CC3" w:rsidRDefault="00384C0B" w:rsidP="00930B61">
            <w:pPr>
              <w:widowControl w:val="0"/>
              <w:autoSpaceDE w:val="0"/>
              <w:jc w:val="center"/>
            </w:pPr>
            <w:r>
              <w:t>134,0</w:t>
            </w:r>
          </w:p>
        </w:tc>
      </w:tr>
      <w:tr w:rsidR="00384C0B" w:rsidTr="00930B61">
        <w:trPr>
          <w:trHeight w:val="1114"/>
        </w:trPr>
        <w:tc>
          <w:tcPr>
            <w:tcW w:w="669" w:type="dxa"/>
            <w:shd w:val="clear" w:color="auto" w:fill="auto"/>
          </w:tcPr>
          <w:p w:rsidR="00384C0B" w:rsidRDefault="00384C0B" w:rsidP="00930B61">
            <w:pPr>
              <w:widowControl w:val="0"/>
              <w:autoSpaceDE w:val="0"/>
              <w:jc w:val="both"/>
            </w:pPr>
            <w:r>
              <w:t>1.1.</w:t>
            </w:r>
          </w:p>
        </w:tc>
        <w:tc>
          <w:tcPr>
            <w:tcW w:w="1981" w:type="dxa"/>
            <w:shd w:val="clear" w:color="auto" w:fill="auto"/>
          </w:tcPr>
          <w:p w:rsidR="00384C0B" w:rsidRDefault="00384C0B" w:rsidP="00930B61">
            <w:pPr>
              <w:widowControl w:val="0"/>
              <w:autoSpaceDE w:val="0"/>
              <w:jc w:val="both"/>
            </w:pPr>
            <w:r>
              <w:t>Отдельное мероприятие</w:t>
            </w:r>
          </w:p>
        </w:tc>
        <w:tc>
          <w:tcPr>
            <w:tcW w:w="3679" w:type="dxa"/>
            <w:shd w:val="clear" w:color="auto" w:fill="auto"/>
          </w:tcPr>
          <w:p w:rsidR="00384C0B" w:rsidRDefault="00384C0B" w:rsidP="00930B61">
            <w:pPr>
              <w:widowControl w:val="0"/>
              <w:autoSpaceDE w:val="0"/>
              <w:jc w:val="both"/>
            </w:pPr>
            <w:r>
              <w:t>Развитие системы физического воспитания населения, поддержка талантливых спортсменов</w:t>
            </w:r>
          </w:p>
        </w:tc>
        <w:tc>
          <w:tcPr>
            <w:tcW w:w="2691" w:type="dxa"/>
            <w:gridSpan w:val="2"/>
            <w:shd w:val="clear" w:color="auto" w:fill="auto"/>
          </w:tcPr>
          <w:p w:rsidR="00384C0B" w:rsidRDefault="00384C0B" w:rsidP="00930B61">
            <w:pPr>
              <w:widowControl w:val="0"/>
              <w:autoSpaceDE w:val="0"/>
              <w:jc w:val="both"/>
            </w:pPr>
            <w:proofErr w:type="gramStart"/>
            <w:r>
              <w:t xml:space="preserve">Администрация  </w:t>
            </w:r>
            <w:proofErr w:type="spellStart"/>
            <w:r>
              <w:t>Кикнурского</w:t>
            </w:r>
            <w:proofErr w:type="spellEnd"/>
            <w:proofErr w:type="gramEnd"/>
            <w:r>
              <w:t xml:space="preserve"> муниципального округа</w:t>
            </w:r>
          </w:p>
        </w:tc>
        <w:tc>
          <w:tcPr>
            <w:tcW w:w="992" w:type="dxa"/>
            <w:shd w:val="clear" w:color="auto" w:fill="auto"/>
          </w:tcPr>
          <w:p w:rsidR="00384C0B" w:rsidRDefault="00384C0B" w:rsidP="00930B61">
            <w:pPr>
              <w:widowControl w:val="0"/>
              <w:autoSpaceDE w:val="0"/>
              <w:jc w:val="center"/>
            </w:pPr>
            <w:r>
              <w:t>6,0</w:t>
            </w:r>
          </w:p>
        </w:tc>
        <w:tc>
          <w:tcPr>
            <w:tcW w:w="975" w:type="dxa"/>
            <w:shd w:val="clear" w:color="auto" w:fill="auto"/>
          </w:tcPr>
          <w:p w:rsidR="00384C0B" w:rsidRDefault="00384C0B" w:rsidP="00930B61">
            <w:pPr>
              <w:widowControl w:val="0"/>
              <w:autoSpaceDE w:val="0"/>
              <w:jc w:val="center"/>
            </w:pPr>
            <w:r>
              <w:t>12,0</w:t>
            </w:r>
          </w:p>
        </w:tc>
        <w:tc>
          <w:tcPr>
            <w:tcW w:w="935" w:type="dxa"/>
            <w:shd w:val="clear" w:color="auto" w:fill="auto"/>
          </w:tcPr>
          <w:p w:rsidR="00384C0B" w:rsidRDefault="00384C0B" w:rsidP="00930B61">
            <w:pPr>
              <w:widowControl w:val="0"/>
              <w:autoSpaceDE w:val="0"/>
              <w:jc w:val="center"/>
            </w:pPr>
            <w:r>
              <w:t>6,0</w:t>
            </w:r>
          </w:p>
        </w:tc>
        <w:tc>
          <w:tcPr>
            <w:tcW w:w="936" w:type="dxa"/>
            <w:gridSpan w:val="2"/>
            <w:shd w:val="clear" w:color="auto" w:fill="auto"/>
          </w:tcPr>
          <w:p w:rsidR="00384C0B" w:rsidRDefault="00384C0B" w:rsidP="00930B61">
            <w:pPr>
              <w:widowControl w:val="0"/>
              <w:autoSpaceDE w:val="0"/>
              <w:jc w:val="center"/>
            </w:pPr>
            <w:r>
              <w:t>6,0</w:t>
            </w:r>
          </w:p>
        </w:tc>
        <w:tc>
          <w:tcPr>
            <w:tcW w:w="939" w:type="dxa"/>
            <w:shd w:val="clear" w:color="auto" w:fill="auto"/>
          </w:tcPr>
          <w:p w:rsidR="00384C0B" w:rsidRDefault="00384C0B" w:rsidP="00930B61">
            <w:pPr>
              <w:widowControl w:val="0"/>
              <w:autoSpaceDE w:val="0"/>
              <w:jc w:val="center"/>
            </w:pPr>
            <w:r>
              <w:t>6,0</w:t>
            </w:r>
          </w:p>
        </w:tc>
        <w:tc>
          <w:tcPr>
            <w:tcW w:w="912" w:type="dxa"/>
            <w:shd w:val="clear" w:color="auto" w:fill="auto"/>
          </w:tcPr>
          <w:p w:rsidR="00384C0B" w:rsidRDefault="00384C0B" w:rsidP="00930B61">
            <w:pPr>
              <w:widowControl w:val="0"/>
              <w:autoSpaceDE w:val="0"/>
              <w:jc w:val="center"/>
            </w:pPr>
            <w:r>
              <w:t>36,0</w:t>
            </w:r>
          </w:p>
        </w:tc>
      </w:tr>
      <w:tr w:rsidR="00384C0B" w:rsidTr="00930B61">
        <w:trPr>
          <w:trHeight w:val="1104"/>
        </w:trPr>
        <w:tc>
          <w:tcPr>
            <w:tcW w:w="669" w:type="dxa"/>
            <w:shd w:val="clear" w:color="auto" w:fill="auto"/>
          </w:tcPr>
          <w:p w:rsidR="00384C0B" w:rsidRDefault="00384C0B" w:rsidP="00930B61">
            <w:pPr>
              <w:widowControl w:val="0"/>
              <w:autoSpaceDE w:val="0"/>
              <w:jc w:val="both"/>
            </w:pPr>
            <w:r>
              <w:t>1.2.</w:t>
            </w:r>
          </w:p>
        </w:tc>
        <w:tc>
          <w:tcPr>
            <w:tcW w:w="1981" w:type="dxa"/>
            <w:shd w:val="clear" w:color="auto" w:fill="auto"/>
          </w:tcPr>
          <w:p w:rsidR="00384C0B" w:rsidRDefault="00384C0B" w:rsidP="00930B61">
            <w:pPr>
              <w:widowControl w:val="0"/>
              <w:autoSpaceDE w:val="0"/>
              <w:jc w:val="both"/>
            </w:pPr>
            <w:r>
              <w:t>Отдельное мероприятие</w:t>
            </w:r>
          </w:p>
        </w:tc>
        <w:tc>
          <w:tcPr>
            <w:tcW w:w="3679" w:type="dxa"/>
            <w:shd w:val="clear" w:color="auto" w:fill="auto"/>
          </w:tcPr>
          <w:p w:rsidR="00384C0B" w:rsidRDefault="00384C0B" w:rsidP="00930B61">
            <w:pPr>
              <w:widowControl w:val="0"/>
              <w:autoSpaceDE w:val="0"/>
              <w:jc w:val="both"/>
            </w:pPr>
            <w:r>
              <w:t>Участие сборных команд и отдельных спортсменов в районных, межрайонных и областных соревнованиях</w:t>
            </w:r>
          </w:p>
        </w:tc>
        <w:tc>
          <w:tcPr>
            <w:tcW w:w="2691" w:type="dxa"/>
            <w:gridSpan w:val="2"/>
            <w:shd w:val="clear" w:color="auto" w:fill="auto"/>
          </w:tcPr>
          <w:p w:rsidR="00384C0B" w:rsidRDefault="00384C0B" w:rsidP="00930B61">
            <w:pPr>
              <w:widowControl w:val="0"/>
              <w:autoSpaceDE w:val="0"/>
              <w:jc w:val="both"/>
            </w:pPr>
            <w:proofErr w:type="gramStart"/>
            <w:r>
              <w:t xml:space="preserve">Администрация  </w:t>
            </w:r>
            <w:proofErr w:type="spellStart"/>
            <w:r>
              <w:t>Кикнурского</w:t>
            </w:r>
            <w:proofErr w:type="spellEnd"/>
            <w:proofErr w:type="gramEnd"/>
            <w:r>
              <w:t xml:space="preserve"> муниципального округа</w:t>
            </w:r>
          </w:p>
        </w:tc>
        <w:tc>
          <w:tcPr>
            <w:tcW w:w="992" w:type="dxa"/>
            <w:shd w:val="clear" w:color="auto" w:fill="auto"/>
          </w:tcPr>
          <w:p w:rsidR="00384C0B" w:rsidRDefault="00384C0B" w:rsidP="00930B61">
            <w:pPr>
              <w:widowControl w:val="0"/>
              <w:autoSpaceDE w:val="0"/>
              <w:jc w:val="center"/>
            </w:pPr>
            <w:r>
              <w:t>4,0</w:t>
            </w:r>
          </w:p>
        </w:tc>
        <w:tc>
          <w:tcPr>
            <w:tcW w:w="975" w:type="dxa"/>
            <w:shd w:val="clear" w:color="auto" w:fill="auto"/>
          </w:tcPr>
          <w:p w:rsidR="00384C0B" w:rsidRDefault="00384C0B" w:rsidP="00930B61">
            <w:pPr>
              <w:widowControl w:val="0"/>
              <w:autoSpaceDE w:val="0"/>
              <w:jc w:val="center"/>
            </w:pPr>
            <w:r>
              <w:t>7,5</w:t>
            </w:r>
          </w:p>
        </w:tc>
        <w:tc>
          <w:tcPr>
            <w:tcW w:w="935" w:type="dxa"/>
            <w:shd w:val="clear" w:color="auto" w:fill="auto"/>
          </w:tcPr>
          <w:p w:rsidR="00384C0B" w:rsidRDefault="00384C0B" w:rsidP="00930B61">
            <w:pPr>
              <w:widowControl w:val="0"/>
              <w:autoSpaceDE w:val="0"/>
              <w:jc w:val="center"/>
            </w:pPr>
            <w:r>
              <w:t>4,0</w:t>
            </w:r>
          </w:p>
        </w:tc>
        <w:tc>
          <w:tcPr>
            <w:tcW w:w="936" w:type="dxa"/>
            <w:gridSpan w:val="2"/>
            <w:shd w:val="clear" w:color="auto" w:fill="auto"/>
          </w:tcPr>
          <w:p w:rsidR="00384C0B" w:rsidRDefault="00384C0B" w:rsidP="00930B61">
            <w:pPr>
              <w:widowControl w:val="0"/>
              <w:autoSpaceDE w:val="0"/>
              <w:jc w:val="center"/>
            </w:pPr>
            <w:r>
              <w:t>4,0</w:t>
            </w:r>
          </w:p>
        </w:tc>
        <w:tc>
          <w:tcPr>
            <w:tcW w:w="939" w:type="dxa"/>
            <w:shd w:val="clear" w:color="auto" w:fill="auto"/>
          </w:tcPr>
          <w:p w:rsidR="00384C0B" w:rsidRDefault="00384C0B" w:rsidP="00930B61">
            <w:pPr>
              <w:widowControl w:val="0"/>
              <w:autoSpaceDE w:val="0"/>
              <w:jc w:val="center"/>
            </w:pPr>
            <w:r>
              <w:t>4,0</w:t>
            </w:r>
          </w:p>
        </w:tc>
        <w:tc>
          <w:tcPr>
            <w:tcW w:w="912" w:type="dxa"/>
            <w:shd w:val="clear" w:color="auto" w:fill="auto"/>
          </w:tcPr>
          <w:p w:rsidR="00384C0B" w:rsidRDefault="00384C0B" w:rsidP="00930B61">
            <w:pPr>
              <w:widowControl w:val="0"/>
              <w:autoSpaceDE w:val="0"/>
              <w:jc w:val="center"/>
            </w:pPr>
            <w:r>
              <w:t>23,5</w:t>
            </w:r>
          </w:p>
        </w:tc>
      </w:tr>
      <w:tr w:rsidR="00384C0B" w:rsidTr="00930B61">
        <w:trPr>
          <w:trHeight w:val="1158"/>
        </w:trPr>
        <w:tc>
          <w:tcPr>
            <w:tcW w:w="669" w:type="dxa"/>
            <w:shd w:val="clear" w:color="auto" w:fill="auto"/>
          </w:tcPr>
          <w:p w:rsidR="00384C0B" w:rsidRDefault="00384C0B" w:rsidP="00930B61">
            <w:pPr>
              <w:widowControl w:val="0"/>
              <w:autoSpaceDE w:val="0"/>
              <w:jc w:val="both"/>
            </w:pPr>
            <w:r>
              <w:t>1.3.</w:t>
            </w:r>
          </w:p>
        </w:tc>
        <w:tc>
          <w:tcPr>
            <w:tcW w:w="1981" w:type="dxa"/>
            <w:shd w:val="clear" w:color="auto" w:fill="auto"/>
          </w:tcPr>
          <w:p w:rsidR="00384C0B" w:rsidRDefault="00384C0B" w:rsidP="00930B61">
            <w:pPr>
              <w:widowControl w:val="0"/>
              <w:autoSpaceDE w:val="0"/>
              <w:jc w:val="both"/>
            </w:pPr>
            <w:r>
              <w:t>Отдельное мероприятие</w:t>
            </w:r>
          </w:p>
        </w:tc>
        <w:tc>
          <w:tcPr>
            <w:tcW w:w="3679" w:type="dxa"/>
            <w:shd w:val="clear" w:color="auto" w:fill="auto"/>
          </w:tcPr>
          <w:p w:rsidR="00384C0B" w:rsidRDefault="00384C0B" w:rsidP="00930B61">
            <w:pPr>
              <w:widowControl w:val="0"/>
              <w:autoSpaceDE w:val="0"/>
              <w:jc w:val="both"/>
            </w:pPr>
            <w:r>
              <w:t>Развитие спортивной инфраструктуры</w:t>
            </w:r>
          </w:p>
        </w:tc>
        <w:tc>
          <w:tcPr>
            <w:tcW w:w="2691" w:type="dxa"/>
            <w:gridSpan w:val="2"/>
            <w:shd w:val="clear" w:color="auto" w:fill="auto"/>
          </w:tcPr>
          <w:p w:rsidR="00384C0B" w:rsidRDefault="00384C0B" w:rsidP="00930B61">
            <w:pPr>
              <w:widowControl w:val="0"/>
              <w:autoSpaceDE w:val="0"/>
              <w:jc w:val="both"/>
            </w:pPr>
            <w:proofErr w:type="gramStart"/>
            <w:r>
              <w:t xml:space="preserve">Администрация  </w:t>
            </w:r>
            <w:proofErr w:type="spellStart"/>
            <w:r>
              <w:t>Кикнурского</w:t>
            </w:r>
            <w:proofErr w:type="spellEnd"/>
            <w:proofErr w:type="gramEnd"/>
            <w:r>
              <w:t xml:space="preserve"> муниципального округа</w:t>
            </w:r>
          </w:p>
        </w:tc>
        <w:tc>
          <w:tcPr>
            <w:tcW w:w="992" w:type="dxa"/>
            <w:shd w:val="clear" w:color="auto" w:fill="auto"/>
          </w:tcPr>
          <w:p w:rsidR="00384C0B" w:rsidRDefault="00384C0B" w:rsidP="00930B61">
            <w:pPr>
              <w:widowControl w:val="0"/>
              <w:autoSpaceDE w:val="0"/>
              <w:jc w:val="center"/>
            </w:pPr>
            <w:r>
              <w:t>0,0</w:t>
            </w:r>
          </w:p>
        </w:tc>
        <w:tc>
          <w:tcPr>
            <w:tcW w:w="975" w:type="dxa"/>
            <w:shd w:val="clear" w:color="auto" w:fill="auto"/>
          </w:tcPr>
          <w:p w:rsidR="00384C0B" w:rsidRDefault="00384C0B" w:rsidP="00930B61">
            <w:pPr>
              <w:widowControl w:val="0"/>
              <w:autoSpaceDE w:val="0"/>
              <w:jc w:val="center"/>
            </w:pPr>
            <w:r>
              <w:t>0,0</w:t>
            </w:r>
          </w:p>
        </w:tc>
        <w:tc>
          <w:tcPr>
            <w:tcW w:w="935" w:type="dxa"/>
            <w:shd w:val="clear" w:color="auto" w:fill="auto"/>
          </w:tcPr>
          <w:p w:rsidR="00384C0B" w:rsidRDefault="00384C0B" w:rsidP="00930B61">
            <w:pPr>
              <w:widowControl w:val="0"/>
              <w:autoSpaceDE w:val="0"/>
              <w:jc w:val="center"/>
            </w:pPr>
            <w:r>
              <w:t>0,0</w:t>
            </w:r>
          </w:p>
        </w:tc>
        <w:tc>
          <w:tcPr>
            <w:tcW w:w="936" w:type="dxa"/>
            <w:gridSpan w:val="2"/>
            <w:shd w:val="clear" w:color="auto" w:fill="auto"/>
          </w:tcPr>
          <w:p w:rsidR="00384C0B" w:rsidRDefault="00384C0B" w:rsidP="00930B61">
            <w:pPr>
              <w:widowControl w:val="0"/>
              <w:autoSpaceDE w:val="0"/>
              <w:jc w:val="center"/>
            </w:pPr>
            <w:r>
              <w:t>0,0</w:t>
            </w:r>
          </w:p>
        </w:tc>
        <w:tc>
          <w:tcPr>
            <w:tcW w:w="939" w:type="dxa"/>
            <w:shd w:val="clear" w:color="auto" w:fill="auto"/>
          </w:tcPr>
          <w:p w:rsidR="00384C0B" w:rsidRDefault="00384C0B" w:rsidP="00930B61">
            <w:pPr>
              <w:widowControl w:val="0"/>
              <w:autoSpaceDE w:val="0"/>
              <w:jc w:val="center"/>
            </w:pPr>
            <w:r>
              <w:t>0,0</w:t>
            </w:r>
          </w:p>
        </w:tc>
        <w:tc>
          <w:tcPr>
            <w:tcW w:w="912" w:type="dxa"/>
            <w:shd w:val="clear" w:color="auto" w:fill="auto"/>
          </w:tcPr>
          <w:p w:rsidR="00384C0B" w:rsidRDefault="00384C0B" w:rsidP="00930B61">
            <w:pPr>
              <w:widowControl w:val="0"/>
              <w:autoSpaceDE w:val="0"/>
              <w:jc w:val="center"/>
            </w:pPr>
            <w:r>
              <w:t>0,0</w:t>
            </w:r>
          </w:p>
        </w:tc>
      </w:tr>
      <w:tr w:rsidR="00384C0B" w:rsidTr="00930B61">
        <w:tblPrEx>
          <w:tblLook w:val="0000" w:firstRow="0" w:lastRow="0" w:firstColumn="0" w:lastColumn="0" w:noHBand="0" w:noVBand="0"/>
        </w:tblPrEx>
        <w:trPr>
          <w:trHeight w:val="1318"/>
        </w:trPr>
        <w:tc>
          <w:tcPr>
            <w:tcW w:w="669" w:type="dxa"/>
          </w:tcPr>
          <w:p w:rsidR="00384C0B" w:rsidRDefault="00384C0B" w:rsidP="00930B61">
            <w:pPr>
              <w:widowControl w:val="0"/>
              <w:autoSpaceDE w:val="0"/>
              <w:jc w:val="both"/>
            </w:pPr>
            <w:r>
              <w:t>1.4</w:t>
            </w:r>
          </w:p>
        </w:tc>
        <w:tc>
          <w:tcPr>
            <w:tcW w:w="1981" w:type="dxa"/>
          </w:tcPr>
          <w:p w:rsidR="00384C0B" w:rsidRDefault="00384C0B" w:rsidP="00930B61">
            <w:pPr>
              <w:widowControl w:val="0"/>
              <w:autoSpaceDE w:val="0"/>
              <w:jc w:val="both"/>
            </w:pPr>
            <w:r>
              <w:t>Отдельное мероприятие</w:t>
            </w:r>
          </w:p>
        </w:tc>
        <w:tc>
          <w:tcPr>
            <w:tcW w:w="3685" w:type="dxa"/>
            <w:gridSpan w:val="2"/>
          </w:tcPr>
          <w:p w:rsidR="00384C0B" w:rsidRDefault="00384C0B" w:rsidP="00930B61">
            <w:pPr>
              <w:widowControl w:val="0"/>
              <w:autoSpaceDE w:val="0"/>
              <w:jc w:val="both"/>
            </w:pPr>
            <w:r>
              <w:t>Расходы на содержание спортивных объектов</w:t>
            </w:r>
          </w:p>
        </w:tc>
        <w:tc>
          <w:tcPr>
            <w:tcW w:w="2685" w:type="dxa"/>
          </w:tcPr>
          <w:p w:rsidR="00384C0B" w:rsidRDefault="00384C0B" w:rsidP="00930B61">
            <w:pPr>
              <w:widowControl w:val="0"/>
              <w:autoSpaceDE w:val="0"/>
              <w:jc w:val="both"/>
            </w:pPr>
            <w:proofErr w:type="gramStart"/>
            <w:r>
              <w:t xml:space="preserve">Администрация  </w:t>
            </w:r>
            <w:proofErr w:type="spellStart"/>
            <w:r>
              <w:t>Кикнурского</w:t>
            </w:r>
            <w:proofErr w:type="spellEnd"/>
            <w:proofErr w:type="gramEnd"/>
            <w:r>
              <w:t xml:space="preserve"> муниципального округа</w:t>
            </w:r>
          </w:p>
        </w:tc>
        <w:tc>
          <w:tcPr>
            <w:tcW w:w="992" w:type="dxa"/>
          </w:tcPr>
          <w:p w:rsidR="00384C0B" w:rsidRDefault="00384C0B" w:rsidP="00930B61">
            <w:pPr>
              <w:widowControl w:val="0"/>
              <w:autoSpaceDE w:val="0"/>
              <w:jc w:val="center"/>
            </w:pPr>
            <w:r>
              <w:t>20,3</w:t>
            </w:r>
          </w:p>
        </w:tc>
        <w:tc>
          <w:tcPr>
            <w:tcW w:w="975" w:type="dxa"/>
          </w:tcPr>
          <w:p w:rsidR="00384C0B" w:rsidRDefault="00384C0B" w:rsidP="00930B61">
            <w:pPr>
              <w:widowControl w:val="0"/>
              <w:autoSpaceDE w:val="0"/>
              <w:jc w:val="center"/>
            </w:pPr>
            <w:r>
              <w:t>17,8</w:t>
            </w:r>
          </w:p>
        </w:tc>
        <w:tc>
          <w:tcPr>
            <w:tcW w:w="935" w:type="dxa"/>
          </w:tcPr>
          <w:p w:rsidR="00384C0B" w:rsidRDefault="00384C0B" w:rsidP="00930B61">
            <w:pPr>
              <w:widowControl w:val="0"/>
              <w:autoSpaceDE w:val="0"/>
              <w:jc w:val="center"/>
            </w:pPr>
            <w:r>
              <w:t>18,1</w:t>
            </w:r>
          </w:p>
        </w:tc>
        <w:tc>
          <w:tcPr>
            <w:tcW w:w="930" w:type="dxa"/>
          </w:tcPr>
          <w:p w:rsidR="00384C0B" w:rsidRDefault="00384C0B" w:rsidP="00930B61">
            <w:pPr>
              <w:widowControl w:val="0"/>
              <w:autoSpaceDE w:val="0"/>
              <w:jc w:val="center"/>
            </w:pPr>
            <w:r>
              <w:t>18,3</w:t>
            </w:r>
          </w:p>
        </w:tc>
        <w:tc>
          <w:tcPr>
            <w:tcW w:w="945" w:type="dxa"/>
            <w:gridSpan w:val="2"/>
          </w:tcPr>
          <w:p w:rsidR="00384C0B" w:rsidRDefault="00384C0B" w:rsidP="00930B61">
            <w:pPr>
              <w:widowControl w:val="0"/>
              <w:autoSpaceDE w:val="0"/>
              <w:jc w:val="center"/>
            </w:pPr>
            <w:r>
              <w:t>0,0</w:t>
            </w:r>
          </w:p>
        </w:tc>
        <w:tc>
          <w:tcPr>
            <w:tcW w:w="912" w:type="dxa"/>
          </w:tcPr>
          <w:p w:rsidR="00384C0B" w:rsidRDefault="00384C0B" w:rsidP="00930B61">
            <w:pPr>
              <w:widowControl w:val="0"/>
              <w:autoSpaceDE w:val="0"/>
              <w:jc w:val="center"/>
            </w:pPr>
            <w:r>
              <w:t>74,5</w:t>
            </w:r>
          </w:p>
        </w:tc>
      </w:tr>
    </w:tbl>
    <w:p w:rsidR="00384C0B" w:rsidRDefault="00384C0B" w:rsidP="00384C0B">
      <w:pPr>
        <w:widowControl w:val="0"/>
        <w:autoSpaceDE w:val="0"/>
        <w:jc w:val="both"/>
      </w:pPr>
    </w:p>
    <w:p w:rsidR="00384C0B" w:rsidRPr="00027EE1" w:rsidRDefault="00384C0B" w:rsidP="00384C0B">
      <w:pPr>
        <w:pStyle w:val="24"/>
        <w:jc w:val="center"/>
        <w:sectPr w:rsidR="00384C0B" w:rsidRPr="00027EE1" w:rsidSect="008077D5">
          <w:headerReference w:type="default" r:id="rId20"/>
          <w:headerReference w:type="first" r:id="rId21"/>
          <w:pgSz w:w="16838" w:h="11906" w:orient="landscape" w:code="9"/>
          <w:pgMar w:top="851" w:right="1418" w:bottom="567" w:left="1134" w:header="567" w:footer="709" w:gutter="0"/>
          <w:cols w:space="708"/>
          <w:titlePg/>
          <w:docGrid w:linePitch="360"/>
        </w:sectPr>
      </w:pPr>
      <w:r>
        <w:t xml:space="preserve">        </w:t>
      </w:r>
      <w:r>
        <w:tab/>
        <w:t>______________________</w:t>
      </w:r>
    </w:p>
    <w:p w:rsidR="00384C0B" w:rsidRDefault="00384C0B" w:rsidP="00384C0B">
      <w:pPr>
        <w:widowControl w:val="0"/>
        <w:autoSpaceDE w:val="0"/>
        <w:ind w:left="11482"/>
      </w:pPr>
      <w:r>
        <w:lastRenderedPageBreak/>
        <w:t>Приложение № 2</w:t>
      </w:r>
    </w:p>
    <w:p w:rsidR="00384C0B" w:rsidRDefault="00384C0B" w:rsidP="00384C0B">
      <w:pPr>
        <w:widowControl w:val="0"/>
        <w:autoSpaceDE w:val="0"/>
        <w:ind w:left="11482"/>
      </w:pPr>
    </w:p>
    <w:p w:rsidR="00384C0B" w:rsidRPr="00E11A5C" w:rsidRDefault="00384C0B" w:rsidP="00384C0B">
      <w:pPr>
        <w:widowControl w:val="0"/>
        <w:autoSpaceDE w:val="0"/>
        <w:jc w:val="center"/>
      </w:pPr>
      <w:r w:rsidRPr="00E11A5C">
        <w:rPr>
          <w:bCs/>
        </w:rPr>
        <w:t xml:space="preserve">Прогнозная (справочная) оценка ресурсного обеспечения реализации </w:t>
      </w:r>
    </w:p>
    <w:p w:rsidR="00384C0B" w:rsidRPr="00E11A5C" w:rsidRDefault="00384C0B" w:rsidP="00384C0B">
      <w:pPr>
        <w:widowControl w:val="0"/>
        <w:autoSpaceDE w:val="0"/>
        <w:jc w:val="center"/>
        <w:rPr>
          <w:bCs/>
        </w:rPr>
      </w:pPr>
      <w:r w:rsidRPr="00E11A5C">
        <w:rPr>
          <w:bCs/>
        </w:rPr>
        <w:t>муниципальной программы за счет всех источников финансирования</w:t>
      </w:r>
    </w:p>
    <w:p w:rsidR="00384C0B" w:rsidRPr="00E11A5C" w:rsidRDefault="00384C0B" w:rsidP="00384C0B">
      <w:pPr>
        <w:widowControl w:val="0"/>
        <w:autoSpaceDE w:val="0"/>
        <w:rPr>
          <w:bCs/>
          <w:color w:val="FF0000"/>
          <w:sz w:val="20"/>
          <w:szCs w:val="20"/>
        </w:rPr>
      </w:pPr>
    </w:p>
    <w:tbl>
      <w:tblPr>
        <w:tblW w:w="14762" w:type="dxa"/>
        <w:tblInd w:w="-34"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647"/>
        <w:gridCol w:w="2047"/>
        <w:gridCol w:w="2977"/>
        <w:gridCol w:w="2693"/>
        <w:gridCol w:w="1066"/>
        <w:gridCol w:w="1066"/>
        <w:gridCol w:w="1067"/>
        <w:gridCol w:w="1066"/>
        <w:gridCol w:w="1066"/>
        <w:gridCol w:w="1067"/>
      </w:tblGrid>
      <w:tr w:rsidR="00384C0B" w:rsidTr="00930B61">
        <w:trPr>
          <w:trHeight w:val="517"/>
          <w:tblHeader/>
        </w:trPr>
        <w:tc>
          <w:tcPr>
            <w:tcW w:w="647" w:type="dxa"/>
            <w:vMerge w:val="restart"/>
            <w:tcBorders>
              <w:top w:val="single" w:sz="4" w:space="0" w:color="000000"/>
              <w:left w:val="single" w:sz="4" w:space="0" w:color="000000"/>
              <w:bottom w:val="single" w:sz="4" w:space="0" w:color="000000"/>
            </w:tcBorders>
            <w:shd w:val="clear" w:color="auto" w:fill="auto"/>
          </w:tcPr>
          <w:p w:rsidR="00384C0B" w:rsidRDefault="00384C0B" w:rsidP="00930B61">
            <w:pPr>
              <w:jc w:val="center"/>
              <w:rPr>
                <w:color w:val="000000"/>
              </w:rPr>
            </w:pPr>
            <w:r>
              <w:rPr>
                <w:color w:val="000000"/>
              </w:rPr>
              <w:t>№ п/п</w:t>
            </w:r>
          </w:p>
        </w:tc>
        <w:tc>
          <w:tcPr>
            <w:tcW w:w="2047" w:type="dxa"/>
            <w:vMerge w:val="restart"/>
            <w:tcBorders>
              <w:top w:val="single" w:sz="4" w:space="0" w:color="000000"/>
              <w:left w:val="single" w:sz="4" w:space="0" w:color="000000"/>
              <w:bottom w:val="single" w:sz="4" w:space="0" w:color="000000"/>
            </w:tcBorders>
            <w:shd w:val="clear" w:color="auto" w:fill="auto"/>
          </w:tcPr>
          <w:p w:rsidR="00384C0B" w:rsidRDefault="00384C0B" w:rsidP="00930B61">
            <w:pPr>
              <w:jc w:val="center"/>
              <w:rPr>
                <w:color w:val="000000"/>
              </w:rPr>
            </w:pPr>
            <w:r>
              <w:rPr>
                <w:color w:val="000000"/>
              </w:rPr>
              <w:t>Статус</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384C0B" w:rsidRDefault="00384C0B" w:rsidP="00930B61">
            <w:pPr>
              <w:jc w:val="center"/>
            </w:pPr>
            <w:r>
              <w:rPr>
                <w:color w:val="000000"/>
              </w:rPr>
              <w:t xml:space="preserve">Наименование муниципальной программы, подпрограммы, отдельного мероприятия </w:t>
            </w:r>
          </w:p>
        </w:tc>
        <w:tc>
          <w:tcPr>
            <w:tcW w:w="2693" w:type="dxa"/>
            <w:vMerge w:val="restart"/>
            <w:tcBorders>
              <w:top w:val="single" w:sz="4" w:space="0" w:color="000000"/>
              <w:left w:val="single" w:sz="4" w:space="0" w:color="000000"/>
              <w:bottom w:val="single" w:sz="4" w:space="0" w:color="000000"/>
            </w:tcBorders>
            <w:shd w:val="clear" w:color="auto" w:fill="auto"/>
          </w:tcPr>
          <w:p w:rsidR="00384C0B" w:rsidRDefault="00384C0B" w:rsidP="00930B61">
            <w:pPr>
              <w:jc w:val="center"/>
              <w:rPr>
                <w:color w:val="000000"/>
              </w:rPr>
            </w:pPr>
            <w:r>
              <w:rPr>
                <w:color w:val="000000"/>
              </w:rPr>
              <w:t>Источники</w:t>
            </w:r>
          </w:p>
          <w:p w:rsidR="00384C0B" w:rsidRDefault="00384C0B" w:rsidP="00930B61">
            <w:pPr>
              <w:jc w:val="center"/>
              <w:rPr>
                <w:color w:val="000000"/>
              </w:rPr>
            </w:pPr>
            <w:r>
              <w:rPr>
                <w:color w:val="000000"/>
              </w:rPr>
              <w:t>финансирования</w:t>
            </w:r>
          </w:p>
        </w:tc>
        <w:tc>
          <w:tcPr>
            <w:tcW w:w="6398" w:type="dxa"/>
            <w:gridSpan w:val="6"/>
            <w:tcBorders>
              <w:left w:val="single" w:sz="4" w:space="0" w:color="000000"/>
              <w:right w:val="single" w:sz="4" w:space="0" w:color="auto"/>
            </w:tcBorders>
            <w:shd w:val="clear" w:color="auto" w:fill="auto"/>
            <w:tcMar>
              <w:left w:w="0" w:type="dxa"/>
              <w:right w:w="0" w:type="dxa"/>
            </w:tcMar>
            <w:vAlign w:val="center"/>
          </w:tcPr>
          <w:p w:rsidR="00384C0B" w:rsidRDefault="00384C0B" w:rsidP="00930B61">
            <w:pPr>
              <w:snapToGrid w:val="0"/>
              <w:jc w:val="center"/>
              <w:rPr>
                <w:color w:val="000000"/>
              </w:rPr>
            </w:pPr>
            <w:r>
              <w:rPr>
                <w:color w:val="000000"/>
              </w:rPr>
              <w:t>Оценка расходов (тыс. рублей)</w:t>
            </w:r>
          </w:p>
        </w:tc>
      </w:tr>
      <w:tr w:rsidR="00384C0B" w:rsidTr="00930B61">
        <w:trPr>
          <w:trHeight w:val="23"/>
          <w:tblHeader/>
        </w:trPr>
        <w:tc>
          <w:tcPr>
            <w:tcW w:w="6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384C0B" w:rsidRDefault="00384C0B" w:rsidP="00930B61">
            <w:pPr>
              <w:snapToGrid w:val="0"/>
              <w:rPr>
                <w:color w:val="000000"/>
              </w:rPr>
            </w:pPr>
          </w:p>
        </w:tc>
        <w:tc>
          <w:tcPr>
            <w:tcW w:w="2693"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auto"/>
            </w:tcBorders>
            <w:shd w:val="clear" w:color="auto" w:fill="auto"/>
            <w:vAlign w:val="center"/>
          </w:tcPr>
          <w:p w:rsidR="00384C0B" w:rsidRDefault="00384C0B" w:rsidP="00930B61">
            <w:pPr>
              <w:jc w:val="center"/>
              <w:rPr>
                <w:color w:val="000000"/>
              </w:rPr>
            </w:pPr>
            <w:r>
              <w:rPr>
                <w:color w:val="000000"/>
              </w:rPr>
              <w:t>2021</w:t>
            </w:r>
          </w:p>
          <w:p w:rsidR="00384C0B" w:rsidRDefault="00384C0B" w:rsidP="00930B61">
            <w:pPr>
              <w:jc w:val="center"/>
              <w:rPr>
                <w:color w:val="000000"/>
              </w:rPr>
            </w:pPr>
            <w:r>
              <w:rPr>
                <w:color w:val="000000"/>
              </w:rPr>
              <w:t>год</w:t>
            </w:r>
          </w:p>
        </w:tc>
        <w:tc>
          <w:tcPr>
            <w:tcW w:w="1066" w:type="dxa"/>
            <w:tcBorders>
              <w:top w:val="single" w:sz="4" w:space="0" w:color="000000"/>
              <w:left w:val="single" w:sz="4" w:space="0" w:color="auto"/>
              <w:bottom w:val="single" w:sz="4" w:space="0" w:color="000000"/>
            </w:tcBorders>
            <w:shd w:val="clear" w:color="auto" w:fill="auto"/>
            <w:vAlign w:val="center"/>
          </w:tcPr>
          <w:p w:rsidR="00384C0B" w:rsidRDefault="00384C0B" w:rsidP="00930B61">
            <w:pPr>
              <w:jc w:val="center"/>
              <w:rPr>
                <w:color w:val="000000"/>
              </w:rPr>
            </w:pPr>
            <w:r>
              <w:rPr>
                <w:color w:val="000000"/>
              </w:rPr>
              <w:t>2022</w:t>
            </w:r>
          </w:p>
          <w:p w:rsidR="00384C0B" w:rsidRDefault="00384C0B" w:rsidP="00930B61">
            <w:pPr>
              <w:jc w:val="center"/>
              <w:rPr>
                <w:color w:val="000000"/>
              </w:rPr>
            </w:pPr>
            <w:r>
              <w:rPr>
                <w:color w:val="000000"/>
              </w:rPr>
              <w:t>год</w:t>
            </w:r>
          </w:p>
        </w:tc>
        <w:tc>
          <w:tcPr>
            <w:tcW w:w="1067" w:type="dxa"/>
            <w:tcBorders>
              <w:top w:val="single" w:sz="4" w:space="0" w:color="000000"/>
              <w:left w:val="single" w:sz="4" w:space="0" w:color="000000"/>
              <w:bottom w:val="single" w:sz="4" w:space="0" w:color="000000"/>
            </w:tcBorders>
            <w:shd w:val="clear" w:color="auto" w:fill="auto"/>
            <w:vAlign w:val="center"/>
          </w:tcPr>
          <w:p w:rsidR="00384C0B" w:rsidRDefault="00384C0B" w:rsidP="00930B61">
            <w:pPr>
              <w:jc w:val="center"/>
              <w:rPr>
                <w:color w:val="000000"/>
              </w:rPr>
            </w:pPr>
            <w:r>
              <w:rPr>
                <w:color w:val="000000"/>
              </w:rPr>
              <w:t>2023</w:t>
            </w:r>
          </w:p>
          <w:p w:rsidR="00384C0B" w:rsidRDefault="00384C0B" w:rsidP="00930B61">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384C0B" w:rsidRDefault="00384C0B" w:rsidP="00930B61">
            <w:pPr>
              <w:jc w:val="center"/>
              <w:rPr>
                <w:color w:val="000000"/>
              </w:rPr>
            </w:pPr>
            <w:r>
              <w:rPr>
                <w:color w:val="000000"/>
              </w:rPr>
              <w:t>2024</w:t>
            </w:r>
          </w:p>
          <w:p w:rsidR="00384C0B" w:rsidRDefault="00384C0B" w:rsidP="00930B61">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384C0B" w:rsidRDefault="00384C0B" w:rsidP="00930B61">
            <w:pPr>
              <w:jc w:val="center"/>
              <w:rPr>
                <w:color w:val="000000"/>
              </w:rPr>
            </w:pPr>
            <w:r>
              <w:rPr>
                <w:color w:val="000000"/>
              </w:rPr>
              <w:t>2025</w:t>
            </w:r>
          </w:p>
          <w:p w:rsidR="00384C0B" w:rsidRDefault="00384C0B" w:rsidP="00930B61">
            <w:pPr>
              <w:jc w:val="center"/>
              <w:rPr>
                <w:color w:val="000000"/>
              </w:rPr>
            </w:pPr>
            <w:r>
              <w:rPr>
                <w:color w:val="000000"/>
              </w:rPr>
              <w:t>год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C0B" w:rsidRDefault="00384C0B" w:rsidP="00930B61">
            <w:pPr>
              <w:jc w:val="center"/>
              <w:rPr>
                <w:color w:val="000000"/>
              </w:rPr>
            </w:pPr>
            <w:r>
              <w:rPr>
                <w:color w:val="000000"/>
              </w:rPr>
              <w:t>Итого</w:t>
            </w:r>
          </w:p>
        </w:tc>
      </w:tr>
      <w:tr w:rsidR="00384C0B" w:rsidTr="00930B61">
        <w:trPr>
          <w:trHeight w:val="395"/>
        </w:trPr>
        <w:tc>
          <w:tcPr>
            <w:tcW w:w="647" w:type="dxa"/>
            <w:vMerge w:val="restart"/>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r>
              <w:rPr>
                <w:color w:val="000000"/>
              </w:rPr>
              <w:t>1.</w:t>
            </w:r>
          </w:p>
        </w:tc>
        <w:tc>
          <w:tcPr>
            <w:tcW w:w="2047" w:type="dxa"/>
            <w:vMerge w:val="restart"/>
            <w:tcBorders>
              <w:top w:val="single" w:sz="4" w:space="0" w:color="000000"/>
              <w:left w:val="single" w:sz="4" w:space="0" w:color="000000"/>
              <w:bottom w:val="single" w:sz="4" w:space="0" w:color="000000"/>
            </w:tcBorders>
            <w:shd w:val="clear" w:color="auto" w:fill="auto"/>
          </w:tcPr>
          <w:p w:rsidR="00384C0B" w:rsidRDefault="00384C0B" w:rsidP="00930B61">
            <w:r>
              <w:rPr>
                <w:color w:val="000000"/>
              </w:rPr>
              <w:t>Муниципальная программа</w:t>
            </w:r>
          </w:p>
        </w:tc>
        <w:tc>
          <w:tcPr>
            <w:tcW w:w="2977" w:type="dxa"/>
            <w:vMerge w:val="restart"/>
            <w:tcBorders>
              <w:top w:val="single" w:sz="4" w:space="0" w:color="000000"/>
              <w:left w:val="single" w:sz="4" w:space="0" w:color="000000"/>
              <w:bottom w:val="single" w:sz="4" w:space="0" w:color="000000"/>
            </w:tcBorders>
            <w:shd w:val="clear" w:color="auto" w:fill="auto"/>
          </w:tcPr>
          <w:p w:rsidR="00384C0B" w:rsidRDefault="00384C0B" w:rsidP="00930B61">
            <w:pPr>
              <w:widowControl w:val="0"/>
              <w:autoSpaceDE w:val="0"/>
              <w:rPr>
                <w:b/>
                <w:bCs/>
              </w:rPr>
            </w:pPr>
            <w:r>
              <w:rPr>
                <w:bCs/>
              </w:rPr>
              <w:t>Развитие физической культуры и спорта</w:t>
            </w:r>
          </w:p>
          <w:p w:rsidR="00384C0B" w:rsidRDefault="00384C0B" w:rsidP="00930B61">
            <w:pPr>
              <w:rPr>
                <w:b/>
                <w:bCs/>
                <w:color w:val="000000"/>
              </w:rPr>
            </w:pPr>
          </w:p>
        </w:tc>
        <w:tc>
          <w:tcPr>
            <w:tcW w:w="2693" w:type="dxa"/>
            <w:tcBorders>
              <w:top w:val="single" w:sz="4" w:space="0" w:color="000000"/>
              <w:left w:val="single" w:sz="4" w:space="0" w:color="000000"/>
              <w:bottom w:val="single" w:sz="4" w:space="0" w:color="000000"/>
            </w:tcBorders>
            <w:shd w:val="clear" w:color="auto" w:fill="auto"/>
          </w:tcPr>
          <w:p w:rsidR="00384C0B" w:rsidRDefault="00384C0B" w:rsidP="00930B61">
            <w:pPr>
              <w:rPr>
                <w:color w:val="000000"/>
              </w:rPr>
            </w:pPr>
            <w:r>
              <w:rPr>
                <w:color w:val="000000"/>
              </w:rPr>
              <w:t>всего</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148,6</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Pr>
                <w:color w:val="000000"/>
              </w:rPr>
              <w:t>653,8</w:t>
            </w:r>
          </w:p>
        </w:tc>
        <w:tc>
          <w:tcPr>
            <w:tcW w:w="1067"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144,6</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144,</w:t>
            </w:r>
            <w:r>
              <w:rPr>
                <w:color w:val="000000"/>
              </w:rPr>
              <w:t>8</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110,0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Pr>
                <w:color w:val="000000"/>
              </w:rPr>
              <w:t>1201,8</w:t>
            </w:r>
          </w:p>
        </w:tc>
      </w:tr>
      <w:tr w:rsidR="00384C0B" w:rsidTr="00930B61">
        <w:trPr>
          <w:trHeight w:val="23"/>
        </w:trPr>
        <w:tc>
          <w:tcPr>
            <w:tcW w:w="6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84C0B" w:rsidRDefault="00384C0B" w:rsidP="00930B61">
            <w:pP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84C0B" w:rsidRDefault="00384C0B" w:rsidP="00930B61">
            <w:pPr>
              <w:widowControl w:val="0"/>
              <w:autoSpaceDE w:val="0"/>
              <w:rPr>
                <w:bCs/>
              </w:rPr>
            </w:pPr>
          </w:p>
        </w:tc>
        <w:tc>
          <w:tcPr>
            <w:tcW w:w="2693" w:type="dxa"/>
            <w:tcBorders>
              <w:top w:val="single" w:sz="4" w:space="0" w:color="000000"/>
              <w:left w:val="single" w:sz="4" w:space="0" w:color="000000"/>
              <w:bottom w:val="single" w:sz="4" w:space="0" w:color="000000"/>
            </w:tcBorders>
            <w:shd w:val="clear" w:color="auto" w:fill="auto"/>
          </w:tcPr>
          <w:p w:rsidR="00384C0B" w:rsidRDefault="00384C0B" w:rsidP="00930B61">
            <w:pPr>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p>
        </w:tc>
        <w:tc>
          <w:tcPr>
            <w:tcW w:w="1067"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r>
      <w:tr w:rsidR="00384C0B" w:rsidTr="00930B61">
        <w:trPr>
          <w:trHeight w:val="278"/>
        </w:trPr>
        <w:tc>
          <w:tcPr>
            <w:tcW w:w="6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384C0B" w:rsidRDefault="00384C0B" w:rsidP="00930B61">
            <w:pPr>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516,5</w:t>
            </w:r>
          </w:p>
        </w:tc>
        <w:tc>
          <w:tcPr>
            <w:tcW w:w="1067"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567,8</w:t>
            </w:r>
          </w:p>
        </w:tc>
      </w:tr>
      <w:tr w:rsidR="00384C0B" w:rsidTr="00930B61">
        <w:trPr>
          <w:trHeight w:val="279"/>
        </w:trPr>
        <w:tc>
          <w:tcPr>
            <w:tcW w:w="6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384C0B" w:rsidRPr="00E11A5C" w:rsidRDefault="00384C0B" w:rsidP="00930B61">
            <w:pPr>
              <w:rPr>
                <w:color w:val="000000"/>
              </w:rPr>
            </w:pPr>
            <w:proofErr w:type="gramStart"/>
            <w:r>
              <w:rPr>
                <w:color w:val="000000"/>
              </w:rPr>
              <w:t>местный  бюджет</w:t>
            </w:r>
            <w:proofErr w:type="gramEnd"/>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30,3</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Pr>
                <w:color w:val="000000"/>
              </w:rPr>
              <w:t>37,3</w:t>
            </w:r>
          </w:p>
        </w:tc>
        <w:tc>
          <w:tcPr>
            <w:tcW w:w="1067"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28,1</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28,3</w:t>
            </w:r>
          </w:p>
        </w:tc>
        <w:tc>
          <w:tcPr>
            <w:tcW w:w="1066" w:type="dxa"/>
            <w:tcBorders>
              <w:top w:val="single" w:sz="4" w:space="0" w:color="000000"/>
              <w:left w:val="single" w:sz="4" w:space="0" w:color="000000"/>
              <w:bottom w:val="single" w:sz="4" w:space="0" w:color="000000"/>
            </w:tcBorders>
            <w:shd w:val="clear" w:color="auto" w:fill="auto"/>
          </w:tcPr>
          <w:p w:rsidR="00384C0B" w:rsidRPr="00CD4BF5" w:rsidRDefault="00384C0B" w:rsidP="00930B61">
            <w:pPr>
              <w:jc w:val="center"/>
              <w:rPr>
                <w:color w:val="000000"/>
              </w:rPr>
            </w:pPr>
            <w:r w:rsidRPr="00CD4BF5">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Pr>
                <w:color w:val="000000"/>
              </w:rPr>
              <w:t>134,0</w:t>
            </w:r>
          </w:p>
        </w:tc>
      </w:tr>
      <w:tr w:rsidR="00384C0B" w:rsidTr="00930B61">
        <w:trPr>
          <w:trHeight w:val="23"/>
        </w:trPr>
        <w:tc>
          <w:tcPr>
            <w:tcW w:w="6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384C0B" w:rsidRDefault="00384C0B" w:rsidP="00930B61">
            <w:r>
              <w:rPr>
                <w:color w:val="000000"/>
              </w:rPr>
              <w:t>иные внебюджетные источники</w:t>
            </w:r>
          </w:p>
        </w:tc>
        <w:tc>
          <w:tcPr>
            <w:tcW w:w="1066" w:type="dxa"/>
            <w:tcBorders>
              <w:top w:val="single" w:sz="4" w:space="0" w:color="000000"/>
              <w:left w:val="single" w:sz="4" w:space="0" w:color="000000"/>
              <w:bottom w:val="single" w:sz="4" w:space="0" w:color="000000"/>
            </w:tcBorders>
            <w:shd w:val="clear" w:color="auto" w:fill="auto"/>
          </w:tcPr>
          <w:p w:rsidR="00384C0B" w:rsidRDefault="00384C0B" w:rsidP="00930B61">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384C0B" w:rsidRDefault="00384C0B" w:rsidP="00930B61">
            <w:pPr>
              <w:jc w:val="center"/>
              <w:rPr>
                <w:color w:val="000000"/>
              </w:rPr>
            </w:pPr>
            <w:r>
              <w:rPr>
                <w:color w:val="000000"/>
              </w:rPr>
              <w:t>100,0</w:t>
            </w:r>
          </w:p>
        </w:tc>
        <w:tc>
          <w:tcPr>
            <w:tcW w:w="1067" w:type="dxa"/>
            <w:tcBorders>
              <w:top w:val="single" w:sz="4" w:space="0" w:color="000000"/>
              <w:left w:val="single" w:sz="4" w:space="0" w:color="000000"/>
              <w:bottom w:val="single" w:sz="4" w:space="0" w:color="000000"/>
            </w:tcBorders>
            <w:shd w:val="clear" w:color="auto" w:fill="auto"/>
          </w:tcPr>
          <w:p w:rsidR="00384C0B" w:rsidRDefault="00384C0B" w:rsidP="00930B61">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384C0B" w:rsidRDefault="00384C0B" w:rsidP="00930B61">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384C0B" w:rsidRDefault="00384C0B" w:rsidP="00930B61">
            <w:pPr>
              <w:jc w:val="center"/>
              <w:rPr>
                <w:color w:val="000000"/>
              </w:rPr>
            </w:pPr>
            <w:r>
              <w:rPr>
                <w:color w:val="000000"/>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500,0</w:t>
            </w:r>
          </w:p>
        </w:tc>
      </w:tr>
      <w:tr w:rsidR="00384C0B" w:rsidTr="00930B61">
        <w:trPr>
          <w:trHeight w:val="391"/>
        </w:trPr>
        <w:tc>
          <w:tcPr>
            <w:tcW w:w="647" w:type="dxa"/>
            <w:vMerge w:val="restart"/>
            <w:tcBorders>
              <w:top w:val="single" w:sz="4" w:space="0" w:color="000000"/>
              <w:left w:val="single" w:sz="4" w:space="0" w:color="000000"/>
              <w:bottom w:val="single" w:sz="4" w:space="0" w:color="000000"/>
            </w:tcBorders>
            <w:shd w:val="clear" w:color="auto" w:fill="auto"/>
          </w:tcPr>
          <w:p w:rsidR="00384C0B" w:rsidRDefault="00384C0B" w:rsidP="00930B61">
            <w:pPr>
              <w:snapToGrid w:val="0"/>
              <w:rPr>
                <w:color w:val="000000"/>
              </w:rPr>
            </w:pPr>
            <w:r>
              <w:rPr>
                <w:color w:val="000000"/>
              </w:rPr>
              <w:t>1.1.</w:t>
            </w:r>
          </w:p>
        </w:tc>
        <w:tc>
          <w:tcPr>
            <w:tcW w:w="2047" w:type="dxa"/>
            <w:vMerge w:val="restart"/>
            <w:tcBorders>
              <w:top w:val="single" w:sz="4" w:space="0" w:color="000000"/>
              <w:left w:val="single" w:sz="4" w:space="0" w:color="000000"/>
              <w:bottom w:val="single" w:sz="4" w:space="0" w:color="000000"/>
            </w:tcBorders>
            <w:shd w:val="clear" w:color="auto" w:fill="auto"/>
          </w:tcPr>
          <w:p w:rsidR="00384C0B" w:rsidRDefault="00384C0B" w:rsidP="00930B61">
            <w:r>
              <w:rPr>
                <w:color w:val="000000"/>
              </w:rPr>
              <w:t>Отдельное мероприятие</w:t>
            </w:r>
          </w:p>
        </w:tc>
        <w:tc>
          <w:tcPr>
            <w:tcW w:w="2977" w:type="dxa"/>
            <w:vMerge w:val="restart"/>
            <w:tcBorders>
              <w:top w:val="single" w:sz="4" w:space="0" w:color="000000"/>
              <w:left w:val="single" w:sz="4" w:space="0" w:color="000000"/>
              <w:bottom w:val="single" w:sz="4" w:space="0" w:color="000000"/>
            </w:tcBorders>
            <w:shd w:val="clear" w:color="auto" w:fill="auto"/>
          </w:tcPr>
          <w:p w:rsidR="00384C0B" w:rsidRDefault="00384C0B" w:rsidP="00930B61">
            <w:pPr>
              <w:widowControl w:val="0"/>
              <w:autoSpaceDE w:val="0"/>
              <w:rPr>
                <w:b/>
                <w:bCs/>
                <w:color w:val="000000"/>
              </w:rPr>
            </w:pPr>
            <w:r>
              <w:t>Развитие системы физического воспитания населения, поддержка талантливых спортсменов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widowControl w:val="0"/>
              <w:autoSpaceDE w:val="0"/>
              <w:jc w:val="center"/>
              <w:rPr>
                <w:bCs/>
              </w:rPr>
            </w:pPr>
            <w:r>
              <w:rPr>
                <w:color w:val="000000"/>
              </w:rPr>
              <w:t>112,0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106,0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jc w:val="center"/>
              <w:rPr>
                <w:color w:val="000000"/>
              </w:rPr>
            </w:pPr>
            <w:r>
              <w:rPr>
                <w:color w:val="000000"/>
              </w:rPr>
              <w:t>536,0</w:t>
            </w:r>
          </w:p>
        </w:tc>
      </w:tr>
      <w:tr w:rsidR="00384C0B" w:rsidTr="00930B61">
        <w:trPr>
          <w:trHeight w:val="23"/>
        </w:trPr>
        <w:tc>
          <w:tcPr>
            <w:tcW w:w="6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84C0B" w:rsidRDefault="00384C0B" w:rsidP="00930B61">
            <w:pPr>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84C0B" w:rsidRDefault="00384C0B" w:rsidP="00930B61">
            <w:pPr>
              <w:widowControl w:val="0"/>
              <w:autoSpaceDE w:val="0"/>
              <w:jc w:val="center"/>
              <w:rPr>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r>
      <w:tr w:rsidR="00384C0B" w:rsidTr="00930B61">
        <w:trPr>
          <w:trHeight w:val="23"/>
        </w:trPr>
        <w:tc>
          <w:tcPr>
            <w:tcW w:w="6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r>
      <w:tr w:rsidR="00384C0B" w:rsidTr="00930B61">
        <w:trPr>
          <w:trHeight w:val="23"/>
        </w:trPr>
        <w:tc>
          <w:tcPr>
            <w:tcW w:w="6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snapToGrid w:val="0"/>
              <w:rPr>
                <w:color w:val="000000"/>
              </w:rPr>
            </w:pPr>
            <w:proofErr w:type="gramStart"/>
            <w:r>
              <w:rPr>
                <w:color w:val="000000"/>
              </w:rPr>
              <w:t>местный  бюджет</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widowControl w:val="0"/>
              <w:autoSpaceDE w:val="0"/>
              <w:jc w:val="center"/>
              <w:rPr>
                <w:bCs/>
              </w:rPr>
            </w:pPr>
            <w:r>
              <w:rPr>
                <w:color w:val="000000"/>
              </w:rPr>
              <w:t>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6,0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36,0</w:t>
            </w:r>
          </w:p>
        </w:tc>
      </w:tr>
      <w:tr w:rsidR="00384C0B" w:rsidTr="00930B61">
        <w:trPr>
          <w:trHeight w:val="23"/>
        </w:trPr>
        <w:tc>
          <w:tcPr>
            <w:tcW w:w="6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widowControl w:val="0"/>
              <w:autoSpaceDE w:val="0"/>
              <w:jc w:val="center"/>
              <w:rPr>
                <w:bCs/>
              </w:rPr>
            </w:pPr>
            <w:r w:rsidRPr="00E11A5C">
              <w:rPr>
                <w:bCs/>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500,0</w:t>
            </w:r>
          </w:p>
        </w:tc>
      </w:tr>
      <w:tr w:rsidR="00384C0B" w:rsidTr="00930B61">
        <w:trPr>
          <w:trHeight w:val="392"/>
        </w:trPr>
        <w:tc>
          <w:tcPr>
            <w:tcW w:w="647" w:type="dxa"/>
            <w:vMerge w:val="restart"/>
            <w:tcBorders>
              <w:top w:val="single" w:sz="4" w:space="0" w:color="000000"/>
              <w:left w:val="single" w:sz="4" w:space="0" w:color="000000"/>
              <w:right w:val="single" w:sz="4" w:space="0" w:color="000000"/>
            </w:tcBorders>
            <w:shd w:val="clear" w:color="auto" w:fill="auto"/>
          </w:tcPr>
          <w:p w:rsidR="00384C0B" w:rsidRDefault="00384C0B" w:rsidP="00930B61">
            <w:pPr>
              <w:snapToGrid w:val="0"/>
              <w:jc w:val="center"/>
              <w:rPr>
                <w:color w:val="000000"/>
              </w:rPr>
            </w:pPr>
            <w:r>
              <w:rPr>
                <w:color w:val="000000"/>
              </w:rPr>
              <w:t>1.2.</w:t>
            </w:r>
          </w:p>
        </w:tc>
        <w:tc>
          <w:tcPr>
            <w:tcW w:w="2047" w:type="dxa"/>
            <w:vMerge w:val="restart"/>
            <w:tcBorders>
              <w:top w:val="single" w:sz="4" w:space="0" w:color="000000"/>
              <w:left w:val="single" w:sz="4" w:space="0" w:color="000000"/>
              <w:right w:val="single" w:sz="4" w:space="0" w:color="000000"/>
            </w:tcBorders>
            <w:shd w:val="clear" w:color="auto" w:fill="auto"/>
          </w:tcPr>
          <w:p w:rsidR="00384C0B" w:rsidRPr="00C03E1D" w:rsidRDefault="00384C0B" w:rsidP="00930B61">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384C0B" w:rsidRPr="00C03E1D" w:rsidRDefault="00384C0B" w:rsidP="00930B61">
            <w:pPr>
              <w:snapToGrid w:val="0"/>
              <w:rPr>
                <w:color w:val="000000"/>
              </w:rPr>
            </w:pPr>
            <w:r>
              <w:t>Участие сборных команд и отдельных спортсменов в районных, межрайонных и областных соревнованиях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widowControl w:val="0"/>
              <w:autoSpaceDE w:val="0"/>
              <w:jc w:val="center"/>
              <w:rPr>
                <w:bCs/>
              </w:rPr>
            </w:pPr>
            <w:r>
              <w:rPr>
                <w:color w:val="000000"/>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4,0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jc w:val="center"/>
              <w:rPr>
                <w:color w:val="000000"/>
              </w:rPr>
            </w:pPr>
            <w:r>
              <w:rPr>
                <w:color w:val="000000"/>
              </w:rPr>
              <w:t>23,5</w:t>
            </w:r>
          </w:p>
        </w:tc>
      </w:tr>
      <w:tr w:rsidR="00384C0B" w:rsidTr="00930B61">
        <w:trPr>
          <w:trHeight w:val="23"/>
        </w:trPr>
        <w:tc>
          <w:tcPr>
            <w:tcW w:w="6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84C0B" w:rsidRPr="00C03E1D"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r>
      <w:tr w:rsidR="00384C0B" w:rsidTr="00930B61">
        <w:trPr>
          <w:trHeight w:val="23"/>
        </w:trPr>
        <w:tc>
          <w:tcPr>
            <w:tcW w:w="6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r>
      <w:tr w:rsidR="00384C0B" w:rsidTr="00930B61">
        <w:trPr>
          <w:trHeight w:val="23"/>
        </w:trPr>
        <w:tc>
          <w:tcPr>
            <w:tcW w:w="6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snapToGrid w:val="0"/>
              <w:rPr>
                <w:color w:val="000000"/>
              </w:rPr>
            </w:pPr>
            <w:proofErr w:type="gramStart"/>
            <w:r>
              <w:rPr>
                <w:color w:val="000000"/>
              </w:rPr>
              <w:t>местный  бюджет</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widowControl w:val="0"/>
              <w:autoSpaceDE w:val="0"/>
              <w:jc w:val="center"/>
              <w:rPr>
                <w:bCs/>
              </w:rPr>
            </w:pPr>
            <w:r>
              <w:rPr>
                <w:bCs/>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4,0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r>
              <w:rPr>
                <w:color w:val="000000"/>
              </w:rPr>
              <w:t>23,5</w:t>
            </w:r>
          </w:p>
        </w:tc>
      </w:tr>
      <w:tr w:rsidR="00384C0B" w:rsidTr="00930B61">
        <w:trPr>
          <w:trHeight w:val="23"/>
        </w:trPr>
        <w:tc>
          <w:tcPr>
            <w:tcW w:w="6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r>
      <w:tr w:rsidR="00384C0B" w:rsidRPr="00E11A5C" w:rsidTr="00930B61">
        <w:trPr>
          <w:trHeight w:val="463"/>
        </w:trPr>
        <w:tc>
          <w:tcPr>
            <w:tcW w:w="647" w:type="dxa"/>
            <w:vMerge w:val="restart"/>
            <w:tcBorders>
              <w:top w:val="single" w:sz="4" w:space="0" w:color="000000"/>
              <w:left w:val="single" w:sz="4" w:space="0" w:color="000000"/>
              <w:right w:val="single" w:sz="4" w:space="0" w:color="000000"/>
            </w:tcBorders>
            <w:shd w:val="clear" w:color="auto" w:fill="auto"/>
          </w:tcPr>
          <w:p w:rsidR="00384C0B" w:rsidRDefault="00384C0B" w:rsidP="00930B61">
            <w:pPr>
              <w:snapToGrid w:val="0"/>
              <w:jc w:val="center"/>
              <w:rPr>
                <w:color w:val="000000"/>
              </w:rPr>
            </w:pPr>
            <w:r>
              <w:rPr>
                <w:color w:val="000000"/>
              </w:rPr>
              <w:t>1.3.</w:t>
            </w:r>
          </w:p>
        </w:tc>
        <w:tc>
          <w:tcPr>
            <w:tcW w:w="2047" w:type="dxa"/>
            <w:vMerge w:val="restart"/>
            <w:tcBorders>
              <w:top w:val="single" w:sz="4" w:space="0" w:color="000000"/>
              <w:left w:val="single" w:sz="4" w:space="0" w:color="000000"/>
              <w:right w:val="single" w:sz="4" w:space="0" w:color="000000"/>
            </w:tcBorders>
            <w:shd w:val="clear" w:color="auto" w:fill="auto"/>
          </w:tcPr>
          <w:p w:rsidR="00384C0B" w:rsidRPr="00C03E1D" w:rsidRDefault="00384C0B" w:rsidP="00930B61">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384C0B" w:rsidRPr="00C03E1D" w:rsidRDefault="00384C0B" w:rsidP="00930B61">
            <w:pPr>
              <w:snapToGrid w:val="0"/>
              <w:rPr>
                <w:color w:val="000000"/>
              </w:rPr>
            </w:pPr>
            <w:r>
              <w:t>Поддержка детско-юношеского спорта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500,0</w:t>
            </w:r>
          </w:p>
        </w:tc>
      </w:tr>
      <w:tr w:rsidR="00384C0B" w:rsidTr="00930B61">
        <w:trPr>
          <w:trHeight w:val="23"/>
        </w:trPr>
        <w:tc>
          <w:tcPr>
            <w:tcW w:w="6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84C0B" w:rsidRPr="00C03E1D"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widowControl w:val="0"/>
              <w:autoSpaceDE w:val="0"/>
              <w:jc w:val="center"/>
              <w:rPr>
                <w:bCs/>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r>
      <w:tr w:rsidR="00384C0B" w:rsidTr="00930B61">
        <w:trPr>
          <w:trHeight w:val="23"/>
        </w:trPr>
        <w:tc>
          <w:tcPr>
            <w:tcW w:w="6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500,0</w:t>
            </w:r>
          </w:p>
        </w:tc>
      </w:tr>
      <w:tr w:rsidR="00384C0B" w:rsidTr="00930B61">
        <w:trPr>
          <w:trHeight w:val="23"/>
        </w:trPr>
        <w:tc>
          <w:tcPr>
            <w:tcW w:w="6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snapToGrid w:val="0"/>
              <w:rPr>
                <w:color w:val="000000"/>
              </w:rPr>
            </w:pPr>
            <w:proofErr w:type="gramStart"/>
            <w:r>
              <w:rPr>
                <w:color w:val="000000"/>
              </w:rPr>
              <w:t>местный  бюджет</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0,0</w:t>
            </w:r>
          </w:p>
        </w:tc>
      </w:tr>
      <w:tr w:rsidR="00384C0B" w:rsidTr="00930B61">
        <w:trPr>
          <w:trHeight w:val="23"/>
        </w:trPr>
        <w:tc>
          <w:tcPr>
            <w:tcW w:w="647" w:type="dxa"/>
            <w:vMerge/>
            <w:tcBorders>
              <w:left w:val="single" w:sz="4" w:space="0" w:color="000000"/>
              <w:bottom w:val="single" w:sz="4" w:space="0" w:color="auto"/>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bottom w:val="single" w:sz="4" w:space="0" w:color="auto"/>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bottom w:val="single" w:sz="4" w:space="0" w:color="auto"/>
              <w:right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384C0B" w:rsidRPr="00E11A5C" w:rsidRDefault="00384C0B" w:rsidP="00930B61">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r>
      <w:tr w:rsidR="00384C0B" w:rsidRPr="00E11A5C" w:rsidTr="00930B61">
        <w:trPr>
          <w:trHeight w:val="23"/>
        </w:trPr>
        <w:tc>
          <w:tcPr>
            <w:tcW w:w="647" w:type="dxa"/>
            <w:vMerge w:val="restart"/>
            <w:tcBorders>
              <w:top w:val="single" w:sz="4" w:space="0" w:color="auto"/>
              <w:left w:val="single" w:sz="4" w:space="0" w:color="000000"/>
              <w:bottom w:val="single" w:sz="4" w:space="0" w:color="000000"/>
              <w:right w:val="single" w:sz="4" w:space="0" w:color="000000"/>
            </w:tcBorders>
            <w:shd w:val="clear" w:color="auto" w:fill="auto"/>
          </w:tcPr>
          <w:p w:rsidR="00384C0B" w:rsidRDefault="00384C0B" w:rsidP="00930B61">
            <w:pPr>
              <w:snapToGrid w:val="0"/>
              <w:jc w:val="center"/>
              <w:rPr>
                <w:color w:val="000000"/>
              </w:rPr>
            </w:pPr>
            <w:r>
              <w:rPr>
                <w:color w:val="000000"/>
              </w:rPr>
              <w:t>1.4.</w:t>
            </w:r>
          </w:p>
        </w:tc>
        <w:tc>
          <w:tcPr>
            <w:tcW w:w="2047" w:type="dxa"/>
            <w:vMerge w:val="restart"/>
            <w:tcBorders>
              <w:top w:val="single" w:sz="4" w:space="0" w:color="auto"/>
              <w:left w:val="single" w:sz="4" w:space="0" w:color="000000"/>
              <w:bottom w:val="single" w:sz="4" w:space="0" w:color="000000"/>
              <w:right w:val="single" w:sz="4" w:space="0" w:color="000000"/>
            </w:tcBorders>
            <w:shd w:val="clear" w:color="auto" w:fill="auto"/>
          </w:tcPr>
          <w:p w:rsidR="00384C0B" w:rsidRPr="00C03E1D" w:rsidRDefault="00384C0B" w:rsidP="00930B61">
            <w:pPr>
              <w:snapToGrid w:val="0"/>
              <w:rPr>
                <w:color w:val="000000"/>
              </w:rPr>
            </w:pPr>
            <w:r>
              <w:rPr>
                <w:color w:val="000000"/>
              </w:rPr>
              <w:t>Отдельное мероприятие</w:t>
            </w:r>
          </w:p>
        </w:tc>
        <w:tc>
          <w:tcPr>
            <w:tcW w:w="2977" w:type="dxa"/>
            <w:vMerge w:val="restart"/>
            <w:tcBorders>
              <w:top w:val="single" w:sz="4" w:space="0" w:color="auto"/>
              <w:left w:val="single" w:sz="4" w:space="0" w:color="000000"/>
              <w:bottom w:val="single" w:sz="4" w:space="0" w:color="000000"/>
              <w:right w:val="single" w:sz="4" w:space="0" w:color="000000"/>
            </w:tcBorders>
            <w:shd w:val="clear" w:color="auto" w:fill="auto"/>
          </w:tcPr>
          <w:p w:rsidR="00384C0B" w:rsidRPr="00C03E1D" w:rsidRDefault="00384C0B" w:rsidP="00930B61">
            <w:pPr>
              <w:snapToGrid w:val="0"/>
              <w:rPr>
                <w:color w:val="000000"/>
              </w:rPr>
            </w:pPr>
            <w:r>
              <w:t>Расходы на содержание спортивных объектов</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r w:rsidRPr="00CD4BF5">
              <w:rPr>
                <w:color w:val="000000"/>
              </w:rPr>
              <w:t>38,6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r w:rsidRPr="00CD4BF5">
              <w:rPr>
                <w:color w:val="000000"/>
              </w:rPr>
              <w:t>34,</w:t>
            </w:r>
            <w:r>
              <w:rPr>
                <w:color w:val="000000"/>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r w:rsidRPr="00CD4BF5">
              <w:rPr>
                <w:color w:val="000000"/>
              </w:rPr>
              <w:t>34,6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34,8</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142,</w:t>
            </w:r>
            <w:r>
              <w:rPr>
                <w:color w:val="000000"/>
              </w:rPr>
              <w:t>3</w:t>
            </w:r>
          </w:p>
        </w:tc>
      </w:tr>
      <w:tr w:rsidR="00384C0B" w:rsidTr="00930B61">
        <w:trPr>
          <w:trHeight w:val="23"/>
        </w:trPr>
        <w:tc>
          <w:tcPr>
            <w:tcW w:w="647" w:type="dxa"/>
            <w:vMerge/>
            <w:tcBorders>
              <w:left w:val="single" w:sz="4" w:space="0" w:color="000000"/>
              <w:bottom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384C0B" w:rsidRPr="00C03E1D"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widowControl w:val="0"/>
              <w:autoSpaceDE w:val="0"/>
              <w:jc w:val="center"/>
              <w:rPr>
                <w:bCs/>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p>
        </w:tc>
      </w:tr>
      <w:tr w:rsidR="00384C0B" w:rsidTr="00930B61">
        <w:trPr>
          <w:trHeight w:val="23"/>
        </w:trPr>
        <w:tc>
          <w:tcPr>
            <w:tcW w:w="647" w:type="dxa"/>
            <w:vMerge/>
            <w:tcBorders>
              <w:left w:val="single" w:sz="4" w:space="0" w:color="000000"/>
              <w:bottom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r w:rsidRPr="00CD4BF5">
              <w:rPr>
                <w:color w:val="000000"/>
              </w:rPr>
              <w:t>16,5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67,8</w:t>
            </w:r>
          </w:p>
        </w:tc>
      </w:tr>
      <w:tr w:rsidR="00384C0B" w:rsidTr="00930B61">
        <w:trPr>
          <w:trHeight w:val="23"/>
        </w:trPr>
        <w:tc>
          <w:tcPr>
            <w:tcW w:w="647" w:type="dxa"/>
            <w:vMerge/>
            <w:tcBorders>
              <w:left w:val="single" w:sz="4" w:space="0" w:color="000000"/>
              <w:bottom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snapToGrid w:val="0"/>
              <w:rPr>
                <w:color w:val="000000"/>
              </w:rPr>
            </w:pPr>
            <w:proofErr w:type="gramStart"/>
            <w:r>
              <w:rPr>
                <w:color w:val="000000"/>
              </w:rPr>
              <w:t>местный  бюджет</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r w:rsidRPr="00CD4BF5">
              <w:rPr>
                <w:color w:val="000000"/>
              </w:rPr>
              <w:t>20,3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r w:rsidRPr="00CD4BF5">
              <w:rPr>
                <w:color w:val="000000"/>
              </w:rPr>
              <w:t>17,</w:t>
            </w:r>
            <w:r>
              <w:rPr>
                <w:color w:val="000000"/>
              </w:rPr>
              <w:t>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snapToGrid w:val="0"/>
              <w:jc w:val="center"/>
              <w:rPr>
                <w:color w:val="000000"/>
              </w:rPr>
            </w:pPr>
            <w:r w:rsidRPr="00CD4BF5">
              <w:rPr>
                <w:color w:val="000000"/>
              </w:rPr>
              <w:t>18,1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Pr="00CD4BF5" w:rsidRDefault="00384C0B" w:rsidP="00930B61">
            <w:pPr>
              <w:jc w:val="center"/>
              <w:rPr>
                <w:color w:val="000000"/>
              </w:rPr>
            </w:pPr>
            <w:r w:rsidRPr="00CD4BF5">
              <w:rPr>
                <w:color w:val="000000"/>
              </w:rPr>
              <w:t>74,</w:t>
            </w:r>
            <w:r>
              <w:rPr>
                <w:color w:val="000000"/>
              </w:rPr>
              <w:t>5</w:t>
            </w:r>
          </w:p>
        </w:tc>
      </w:tr>
      <w:tr w:rsidR="00384C0B" w:rsidTr="00930B61">
        <w:trPr>
          <w:trHeight w:val="23"/>
        </w:trPr>
        <w:tc>
          <w:tcPr>
            <w:tcW w:w="647" w:type="dxa"/>
            <w:vMerge/>
            <w:tcBorders>
              <w:left w:val="single" w:sz="4" w:space="0" w:color="000000"/>
              <w:bottom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384C0B" w:rsidRDefault="00384C0B" w:rsidP="00930B61">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384C0B" w:rsidRDefault="00384C0B" w:rsidP="00930B61">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4C0B" w:rsidRPr="00E11A5C" w:rsidRDefault="00384C0B" w:rsidP="00930B61">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F872BC" w:rsidRDefault="00384C0B" w:rsidP="00930B61">
            <w:pPr>
              <w:snapToGrid w:val="0"/>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snapToGrid w:val="0"/>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384C0B" w:rsidRPr="00F872BC" w:rsidRDefault="00384C0B" w:rsidP="00930B61">
            <w:pPr>
              <w:widowControl w:val="0"/>
              <w:autoSpaceDE w:val="0"/>
              <w:jc w:val="center"/>
              <w:rPr>
                <w:bCs/>
                <w:color w:val="FF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384C0B" w:rsidRDefault="00384C0B" w:rsidP="00930B61">
            <w:pPr>
              <w:jc w:val="center"/>
              <w:rPr>
                <w:color w:val="000000"/>
              </w:rPr>
            </w:pPr>
          </w:p>
        </w:tc>
      </w:tr>
    </w:tbl>
    <w:p w:rsidR="00384C0B" w:rsidRDefault="00384C0B" w:rsidP="00384C0B">
      <w:pPr>
        <w:widowControl w:val="0"/>
        <w:autoSpaceDE w:val="0"/>
        <w:ind w:left="4956"/>
      </w:pPr>
      <w:r>
        <w:t xml:space="preserve">       ________________________</w:t>
      </w:r>
    </w:p>
    <w:p w:rsidR="00384C0B" w:rsidRDefault="00384C0B">
      <w:pPr>
        <w:spacing w:after="160" w:line="259" w:lineRule="auto"/>
        <w:rPr>
          <w:sz w:val="28"/>
          <w:szCs w:val="28"/>
        </w:rPr>
        <w:sectPr w:rsidR="00384C0B" w:rsidSect="00384C0B">
          <w:pgSz w:w="16838" w:h="11906" w:orient="landscape" w:code="9"/>
          <w:pgMar w:top="567" w:right="1134" w:bottom="993" w:left="1276" w:header="567" w:footer="709" w:gutter="0"/>
          <w:cols w:space="708"/>
          <w:titlePg/>
          <w:docGrid w:linePitch="360"/>
        </w:sectPr>
      </w:pPr>
      <w:r>
        <w:rPr>
          <w:sz w:val="28"/>
          <w:szCs w:val="28"/>
        </w:rPr>
        <w:br w:type="page"/>
      </w:r>
    </w:p>
    <w:p w:rsidR="00A04877" w:rsidRDefault="00A04877" w:rsidP="00A04877">
      <w:pPr>
        <w:tabs>
          <w:tab w:val="center" w:pos="4819"/>
          <w:tab w:val="left" w:pos="8532"/>
        </w:tabs>
        <w:rPr>
          <w:b/>
          <w:sz w:val="28"/>
          <w:szCs w:val="28"/>
        </w:rPr>
      </w:pPr>
      <w:r>
        <w:rPr>
          <w:b/>
          <w:sz w:val="28"/>
          <w:szCs w:val="28"/>
        </w:rPr>
        <w:lastRenderedPageBreak/>
        <w:tab/>
      </w:r>
      <w:r>
        <w:rPr>
          <w:b/>
          <w:noProof/>
          <w:sz w:val="28"/>
          <w:szCs w:val="28"/>
        </w:rPr>
        <w:drawing>
          <wp:inline distT="0" distB="0" distL="0" distR="0">
            <wp:extent cx="572135" cy="720090"/>
            <wp:effectExtent l="0" t="0" r="0" b="3810"/>
            <wp:docPr id="16" name="Рисунок 1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A04877" w:rsidRDefault="00A04877" w:rsidP="00A04877">
      <w:pPr>
        <w:jc w:val="center"/>
        <w:rPr>
          <w:b/>
          <w:sz w:val="28"/>
          <w:szCs w:val="28"/>
        </w:rPr>
      </w:pPr>
      <w:r w:rsidRPr="00FE7F41">
        <w:rPr>
          <w:b/>
          <w:sz w:val="28"/>
          <w:szCs w:val="28"/>
        </w:rPr>
        <w:t xml:space="preserve">АДМИНИСТРАЦИЯ КИКНУРСКОГО   </w:t>
      </w:r>
    </w:p>
    <w:p w:rsidR="00A04877" w:rsidRPr="00FE7F41" w:rsidRDefault="00A04877" w:rsidP="00A04877">
      <w:pPr>
        <w:jc w:val="center"/>
        <w:rPr>
          <w:b/>
          <w:sz w:val="28"/>
          <w:szCs w:val="28"/>
        </w:rPr>
      </w:pPr>
      <w:r>
        <w:rPr>
          <w:b/>
          <w:sz w:val="28"/>
          <w:szCs w:val="28"/>
        </w:rPr>
        <w:t>МУНИЦИПАЛЬНОГО ОКРУГА</w:t>
      </w:r>
    </w:p>
    <w:p w:rsidR="00A04877" w:rsidRPr="00FE7F41" w:rsidRDefault="00A04877" w:rsidP="00A04877">
      <w:pPr>
        <w:jc w:val="center"/>
        <w:rPr>
          <w:b/>
          <w:sz w:val="28"/>
          <w:szCs w:val="28"/>
        </w:rPr>
      </w:pPr>
      <w:proofErr w:type="gramStart"/>
      <w:r w:rsidRPr="00FE7F41">
        <w:rPr>
          <w:b/>
          <w:sz w:val="28"/>
          <w:szCs w:val="28"/>
        </w:rPr>
        <w:t>КИРОВСКОЙ  ОБЛАСТИ</w:t>
      </w:r>
      <w:proofErr w:type="gramEnd"/>
    </w:p>
    <w:p w:rsidR="00A04877" w:rsidRPr="00FE7F41" w:rsidRDefault="00A04877" w:rsidP="00A04877">
      <w:pPr>
        <w:jc w:val="center"/>
        <w:rPr>
          <w:b/>
          <w:sz w:val="28"/>
          <w:szCs w:val="28"/>
        </w:rPr>
      </w:pPr>
    </w:p>
    <w:p w:rsidR="00A04877" w:rsidRPr="008A4AF4" w:rsidRDefault="00A04877" w:rsidP="00A04877">
      <w:pPr>
        <w:jc w:val="center"/>
        <w:rPr>
          <w:b/>
          <w:sz w:val="32"/>
          <w:szCs w:val="32"/>
        </w:rPr>
      </w:pPr>
      <w:r>
        <w:rPr>
          <w:b/>
          <w:sz w:val="32"/>
          <w:szCs w:val="32"/>
        </w:rPr>
        <w:t>ПОСТАНОВЛЕНИЕ</w:t>
      </w:r>
    </w:p>
    <w:p w:rsidR="00A04877" w:rsidRDefault="00A04877" w:rsidP="00A04877">
      <w:pPr>
        <w:jc w:val="center"/>
        <w:rPr>
          <w:sz w:val="28"/>
          <w:szCs w:val="28"/>
        </w:rPr>
      </w:pPr>
    </w:p>
    <w:p w:rsidR="00A04877" w:rsidRDefault="00A04877" w:rsidP="00A04877">
      <w:pPr>
        <w:jc w:val="center"/>
        <w:rPr>
          <w:sz w:val="28"/>
          <w:szCs w:val="28"/>
        </w:rPr>
      </w:pPr>
    </w:p>
    <w:p w:rsidR="00A04877" w:rsidRPr="00A64E01" w:rsidRDefault="00A04877" w:rsidP="00A04877">
      <w:pPr>
        <w:jc w:val="both"/>
        <w:rPr>
          <w:sz w:val="28"/>
          <w:szCs w:val="28"/>
          <w:u w:val="single"/>
        </w:rPr>
      </w:pPr>
      <w:r>
        <w:rPr>
          <w:sz w:val="28"/>
          <w:szCs w:val="28"/>
        </w:rPr>
        <w:t xml:space="preserve">           </w:t>
      </w:r>
      <w:r w:rsidRPr="0034183A">
        <w:rPr>
          <w:sz w:val="28"/>
          <w:szCs w:val="28"/>
          <w:u w:val="single"/>
        </w:rPr>
        <w:t>12.12.2022</w:t>
      </w:r>
      <w:r>
        <w:rPr>
          <w:sz w:val="28"/>
          <w:szCs w:val="28"/>
        </w:rPr>
        <w:t xml:space="preserve">                                                                         № </w:t>
      </w:r>
      <w:r>
        <w:rPr>
          <w:sz w:val="28"/>
          <w:szCs w:val="28"/>
          <w:u w:val="single"/>
        </w:rPr>
        <w:t>77</w:t>
      </w:r>
      <w:r>
        <w:rPr>
          <w:sz w:val="28"/>
          <w:szCs w:val="28"/>
          <w:u w:val="single"/>
        </w:rPr>
        <w:t>6</w:t>
      </w:r>
    </w:p>
    <w:p w:rsidR="00A04877" w:rsidRDefault="00A04877" w:rsidP="00A04877">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Кикнур</w:t>
      </w:r>
      <w:proofErr w:type="spellEnd"/>
    </w:p>
    <w:p w:rsidR="00A04877" w:rsidRDefault="00A04877" w:rsidP="00A04877">
      <w:pPr>
        <w:jc w:val="center"/>
        <w:rPr>
          <w:sz w:val="28"/>
          <w:szCs w:val="28"/>
        </w:rPr>
      </w:pPr>
    </w:p>
    <w:p w:rsidR="00A04877" w:rsidRDefault="00A04877" w:rsidP="00A04877">
      <w:pPr>
        <w:jc w:val="center"/>
        <w:rPr>
          <w:b/>
          <w:sz w:val="28"/>
          <w:szCs w:val="28"/>
        </w:rPr>
      </w:pPr>
      <w:r>
        <w:rPr>
          <w:b/>
          <w:sz w:val="28"/>
          <w:szCs w:val="28"/>
        </w:rPr>
        <w:t>О внесении изменений и дополнений в постановление администрации</w:t>
      </w:r>
    </w:p>
    <w:p w:rsidR="00A04877" w:rsidRDefault="00A04877" w:rsidP="00A04877">
      <w:pPr>
        <w:jc w:val="center"/>
        <w:rPr>
          <w:b/>
          <w:sz w:val="28"/>
          <w:szCs w:val="28"/>
        </w:rPr>
      </w:pPr>
      <w:proofErr w:type="spellStart"/>
      <w:r>
        <w:rPr>
          <w:b/>
          <w:sz w:val="28"/>
          <w:szCs w:val="28"/>
        </w:rPr>
        <w:t>Кикнурского</w:t>
      </w:r>
      <w:proofErr w:type="spellEnd"/>
      <w:r>
        <w:rPr>
          <w:b/>
          <w:sz w:val="28"/>
          <w:szCs w:val="28"/>
        </w:rPr>
        <w:t xml:space="preserve"> муниципального округа Кировской области</w:t>
      </w:r>
    </w:p>
    <w:p w:rsidR="00A04877" w:rsidRPr="00E35D5C" w:rsidRDefault="00A04877" w:rsidP="00A04877">
      <w:pPr>
        <w:jc w:val="center"/>
        <w:rPr>
          <w:b/>
          <w:sz w:val="28"/>
          <w:szCs w:val="28"/>
        </w:rPr>
      </w:pPr>
      <w:r>
        <w:rPr>
          <w:b/>
          <w:sz w:val="28"/>
          <w:szCs w:val="28"/>
        </w:rPr>
        <w:t>от 22.09.2021 № 642</w:t>
      </w:r>
    </w:p>
    <w:p w:rsidR="00A04877" w:rsidRDefault="00A04877" w:rsidP="00A04877">
      <w:pPr>
        <w:jc w:val="center"/>
        <w:rPr>
          <w:b/>
          <w:sz w:val="28"/>
          <w:szCs w:val="28"/>
        </w:rPr>
      </w:pPr>
    </w:p>
    <w:p w:rsidR="00A04877" w:rsidRDefault="00A04877" w:rsidP="00A04877">
      <w:pPr>
        <w:spacing w:line="360" w:lineRule="exact"/>
        <w:jc w:val="both"/>
        <w:rPr>
          <w:sz w:val="28"/>
          <w:szCs w:val="28"/>
        </w:rPr>
      </w:pPr>
      <w:r>
        <w:rPr>
          <w:sz w:val="28"/>
          <w:szCs w:val="28"/>
        </w:rPr>
        <w:tab/>
        <w:t xml:space="preserve">В соответствии с Бюджетным кодексом Российской Федерации, администрация </w:t>
      </w:r>
      <w:proofErr w:type="spellStart"/>
      <w:r>
        <w:rPr>
          <w:sz w:val="28"/>
          <w:szCs w:val="28"/>
        </w:rPr>
        <w:t>Кикнурского</w:t>
      </w:r>
      <w:proofErr w:type="spellEnd"/>
      <w:r>
        <w:rPr>
          <w:sz w:val="28"/>
          <w:szCs w:val="28"/>
        </w:rPr>
        <w:t xml:space="preserve"> муниципального </w:t>
      </w:r>
      <w:proofErr w:type="gramStart"/>
      <w:r>
        <w:rPr>
          <w:sz w:val="28"/>
          <w:szCs w:val="28"/>
        </w:rPr>
        <w:t>округа  ПОСТАНОВЛЯЕТ</w:t>
      </w:r>
      <w:proofErr w:type="gramEnd"/>
      <w:r>
        <w:rPr>
          <w:sz w:val="28"/>
          <w:szCs w:val="28"/>
        </w:rPr>
        <w:t>:</w:t>
      </w:r>
    </w:p>
    <w:p w:rsidR="00A04877" w:rsidRDefault="00A04877" w:rsidP="00A04877">
      <w:pPr>
        <w:spacing w:line="360" w:lineRule="exact"/>
        <w:jc w:val="both"/>
        <w:rPr>
          <w:sz w:val="28"/>
          <w:szCs w:val="28"/>
        </w:rPr>
      </w:pPr>
      <w:r>
        <w:rPr>
          <w:sz w:val="28"/>
          <w:szCs w:val="28"/>
        </w:rPr>
        <w:tab/>
      </w:r>
      <w:r w:rsidRPr="005539F6">
        <w:rPr>
          <w:sz w:val="28"/>
          <w:szCs w:val="28"/>
        </w:rPr>
        <w:t xml:space="preserve">1. </w:t>
      </w:r>
      <w:r>
        <w:rPr>
          <w:sz w:val="28"/>
          <w:szCs w:val="28"/>
        </w:rPr>
        <w:t xml:space="preserve">Внести в Порядок предоставления субсидии юридическим лицам, индивидуальным предпринимателям товаров, работ и услуг, осуществляющим деятельность в сфере жилищно-коммунального хозяйства, из бюджета </w:t>
      </w:r>
      <w:proofErr w:type="spellStart"/>
      <w:r>
        <w:rPr>
          <w:sz w:val="28"/>
          <w:szCs w:val="28"/>
        </w:rPr>
        <w:t>Кикнурского</w:t>
      </w:r>
      <w:proofErr w:type="spellEnd"/>
      <w:r>
        <w:rPr>
          <w:sz w:val="28"/>
          <w:szCs w:val="28"/>
        </w:rPr>
        <w:t xml:space="preserve"> муниципального округа, утвержденный постановлением администрации </w:t>
      </w:r>
      <w:proofErr w:type="spellStart"/>
      <w:r>
        <w:rPr>
          <w:sz w:val="28"/>
          <w:szCs w:val="28"/>
        </w:rPr>
        <w:t>Кикнурского</w:t>
      </w:r>
      <w:proofErr w:type="spellEnd"/>
      <w:r>
        <w:rPr>
          <w:sz w:val="28"/>
          <w:szCs w:val="28"/>
        </w:rPr>
        <w:t xml:space="preserve"> муниципального округа Кировской области от 22.09.2021 № 642 «Об утверждении порядка предоставления субсидии юридическим лицам, индивидуальным предпринимателям товаров, работ и услуг, осуществляющим деятельность в сфере жилищно-коммунального хозяйства, из бюджета </w:t>
      </w:r>
      <w:proofErr w:type="spellStart"/>
      <w:r>
        <w:rPr>
          <w:sz w:val="28"/>
          <w:szCs w:val="28"/>
        </w:rPr>
        <w:t>Кикнурского</w:t>
      </w:r>
      <w:proofErr w:type="spellEnd"/>
      <w:r>
        <w:rPr>
          <w:sz w:val="28"/>
          <w:szCs w:val="28"/>
        </w:rPr>
        <w:t xml:space="preserve"> муниципального округа» (далее – Порядок) следующие изменения и дополнения:</w:t>
      </w:r>
    </w:p>
    <w:p w:rsidR="00A04877" w:rsidRDefault="00A04877" w:rsidP="00A04877">
      <w:pPr>
        <w:spacing w:line="360" w:lineRule="exact"/>
        <w:ind w:firstLine="709"/>
        <w:jc w:val="both"/>
        <w:rPr>
          <w:sz w:val="28"/>
          <w:szCs w:val="28"/>
        </w:rPr>
      </w:pPr>
      <w:r w:rsidRPr="00EC1A2C">
        <w:rPr>
          <w:sz w:val="28"/>
          <w:szCs w:val="28"/>
        </w:rPr>
        <w:t xml:space="preserve">1.1. </w:t>
      </w:r>
      <w:r>
        <w:rPr>
          <w:sz w:val="28"/>
          <w:szCs w:val="28"/>
        </w:rPr>
        <w:t>Пункт 2 Порядка дополнить подпунктом 2.4 следующего содержания:</w:t>
      </w:r>
    </w:p>
    <w:p w:rsidR="00A04877" w:rsidRDefault="00A04877" w:rsidP="00A04877">
      <w:pPr>
        <w:spacing w:line="360" w:lineRule="exact"/>
        <w:ind w:firstLine="709"/>
        <w:jc w:val="both"/>
        <w:rPr>
          <w:sz w:val="28"/>
          <w:szCs w:val="28"/>
        </w:rPr>
      </w:pPr>
      <w:r>
        <w:rPr>
          <w:sz w:val="28"/>
          <w:szCs w:val="28"/>
        </w:rPr>
        <w:t>«2.4. Погашения задолженности по оплате за топливные ресурсы.».</w:t>
      </w:r>
    </w:p>
    <w:p w:rsidR="00A04877" w:rsidRDefault="00A04877" w:rsidP="00A04877">
      <w:pPr>
        <w:spacing w:line="360" w:lineRule="exact"/>
        <w:ind w:firstLine="709"/>
        <w:jc w:val="both"/>
        <w:rPr>
          <w:sz w:val="28"/>
          <w:szCs w:val="28"/>
        </w:rPr>
      </w:pPr>
      <w:r>
        <w:rPr>
          <w:sz w:val="28"/>
          <w:szCs w:val="28"/>
        </w:rPr>
        <w:t>1.2. Пункт 9 Порядка дополнить абзацем 5 следующего содержания:</w:t>
      </w:r>
    </w:p>
    <w:p w:rsidR="00A04877" w:rsidRDefault="00A04877" w:rsidP="00A04877">
      <w:pPr>
        <w:spacing w:line="360" w:lineRule="exact"/>
        <w:ind w:firstLine="709"/>
        <w:jc w:val="both"/>
        <w:rPr>
          <w:sz w:val="28"/>
          <w:szCs w:val="28"/>
        </w:rPr>
      </w:pPr>
      <w:r>
        <w:rPr>
          <w:sz w:val="28"/>
          <w:szCs w:val="28"/>
        </w:rPr>
        <w:t>«на погашение задолженности по оплате за топливные ресурсы.».</w:t>
      </w:r>
    </w:p>
    <w:p w:rsidR="00A04877" w:rsidRDefault="00A04877" w:rsidP="00A04877">
      <w:pPr>
        <w:spacing w:line="360" w:lineRule="exact"/>
        <w:ind w:firstLine="709"/>
        <w:jc w:val="both"/>
        <w:rPr>
          <w:sz w:val="28"/>
          <w:szCs w:val="28"/>
        </w:rPr>
      </w:pPr>
      <w:r>
        <w:rPr>
          <w:sz w:val="28"/>
          <w:szCs w:val="28"/>
        </w:rPr>
        <w:t>1.3. Пункты 12, 13 Порядка изложить в следующей редакции:</w:t>
      </w:r>
    </w:p>
    <w:p w:rsidR="00A04877" w:rsidRDefault="00A04877" w:rsidP="00A04877">
      <w:pPr>
        <w:spacing w:line="360" w:lineRule="exact"/>
        <w:ind w:firstLine="709"/>
        <w:jc w:val="both"/>
        <w:rPr>
          <w:sz w:val="28"/>
          <w:szCs w:val="28"/>
        </w:rPr>
      </w:pPr>
      <w:r>
        <w:rPr>
          <w:sz w:val="28"/>
          <w:szCs w:val="28"/>
        </w:rPr>
        <w:t xml:space="preserve">«12. Субсидия носит целевой характер и не может быть использована на другие цели. Контроль за соблюдением условий, целей и порядка предоставления субсидии осуществляется администрацией </w:t>
      </w:r>
      <w:proofErr w:type="spellStart"/>
      <w:r>
        <w:rPr>
          <w:sz w:val="28"/>
          <w:szCs w:val="28"/>
        </w:rPr>
        <w:t>Кикнурского</w:t>
      </w:r>
      <w:proofErr w:type="spellEnd"/>
      <w:r>
        <w:rPr>
          <w:sz w:val="28"/>
          <w:szCs w:val="28"/>
        </w:rPr>
        <w:t xml:space="preserve"> муниципального округа как главным распорядителем бюджетных средств и органом муниципального финансового контроля (финансовое управление </w:t>
      </w:r>
      <w:proofErr w:type="spellStart"/>
      <w:r>
        <w:rPr>
          <w:sz w:val="28"/>
          <w:szCs w:val="28"/>
        </w:rPr>
        <w:t>Кикнурского</w:t>
      </w:r>
      <w:proofErr w:type="spellEnd"/>
      <w:r>
        <w:rPr>
          <w:sz w:val="28"/>
          <w:szCs w:val="28"/>
        </w:rPr>
        <w:t xml:space="preserve"> муниципального округа), в том числе путем проведения проверок первичной документации на соответствие представленным отчетам. Проверки соблюдения условий, целей и порядка </w:t>
      </w:r>
      <w:r>
        <w:rPr>
          <w:sz w:val="28"/>
          <w:szCs w:val="28"/>
        </w:rPr>
        <w:lastRenderedPageBreak/>
        <w:t>предоставления субсидии Получателем субсидии осуществляется в порядке, предусмотренном Бюджетным кодексом Российской Федерации.</w:t>
      </w:r>
    </w:p>
    <w:p w:rsidR="00A04877" w:rsidRDefault="00A04877" w:rsidP="00A04877">
      <w:pPr>
        <w:spacing w:line="360" w:lineRule="exact"/>
        <w:ind w:firstLine="709"/>
        <w:jc w:val="both"/>
        <w:rPr>
          <w:sz w:val="28"/>
          <w:szCs w:val="28"/>
        </w:rPr>
      </w:pPr>
      <w:r>
        <w:rPr>
          <w:sz w:val="28"/>
          <w:szCs w:val="28"/>
        </w:rPr>
        <w:t>13. За нарушение условий, целей и порядка предоставления субсидий Получатели субсидии обязаны возвратить средства полученной субсидии.</w:t>
      </w:r>
    </w:p>
    <w:p w:rsidR="00A04877" w:rsidRDefault="00A04877" w:rsidP="00A04877">
      <w:pPr>
        <w:spacing w:line="360" w:lineRule="exact"/>
        <w:ind w:firstLine="709"/>
        <w:jc w:val="both"/>
        <w:rPr>
          <w:sz w:val="28"/>
          <w:szCs w:val="28"/>
        </w:rPr>
      </w:pPr>
      <w:r>
        <w:rPr>
          <w:sz w:val="28"/>
          <w:szCs w:val="28"/>
        </w:rPr>
        <w:t xml:space="preserve">Субсидия подлежит возврату в бюджет </w:t>
      </w:r>
      <w:proofErr w:type="spellStart"/>
      <w:r>
        <w:rPr>
          <w:sz w:val="28"/>
          <w:szCs w:val="28"/>
        </w:rPr>
        <w:t>Кикнурского</w:t>
      </w:r>
      <w:proofErr w:type="spellEnd"/>
      <w:r>
        <w:rPr>
          <w:sz w:val="28"/>
          <w:szCs w:val="28"/>
        </w:rPr>
        <w:t xml:space="preserve"> муниципального округа в указанных объемах в случаях выявления следующих факторов:</w:t>
      </w:r>
    </w:p>
    <w:p w:rsidR="00A04877" w:rsidRDefault="00A04877" w:rsidP="00A04877">
      <w:pPr>
        <w:spacing w:line="360" w:lineRule="exact"/>
        <w:ind w:firstLine="709"/>
        <w:jc w:val="both"/>
        <w:rPr>
          <w:sz w:val="28"/>
          <w:szCs w:val="28"/>
        </w:rPr>
      </w:pPr>
      <w:r>
        <w:rPr>
          <w:sz w:val="28"/>
          <w:szCs w:val="28"/>
        </w:rPr>
        <w:t>нецелевого использования бюджетных средств – в полном объеме;</w:t>
      </w:r>
    </w:p>
    <w:p w:rsidR="00A04877" w:rsidRDefault="00A04877" w:rsidP="00A04877">
      <w:pPr>
        <w:spacing w:line="360" w:lineRule="exact"/>
        <w:ind w:firstLine="709"/>
        <w:jc w:val="both"/>
        <w:rPr>
          <w:sz w:val="28"/>
          <w:szCs w:val="28"/>
        </w:rPr>
      </w:pPr>
      <w:r>
        <w:rPr>
          <w:sz w:val="28"/>
          <w:szCs w:val="28"/>
        </w:rPr>
        <w:t xml:space="preserve">нарушения Получателями субсидии условий при их предоставлении, выявленных по фактам проверок, проведенных главным распорядителем бюджетных средств и (или) органами муниципального финансового контроля </w:t>
      </w:r>
      <w:proofErr w:type="spellStart"/>
      <w:r>
        <w:rPr>
          <w:sz w:val="28"/>
          <w:szCs w:val="28"/>
        </w:rPr>
        <w:t>Кикнурского</w:t>
      </w:r>
      <w:proofErr w:type="spellEnd"/>
      <w:r>
        <w:rPr>
          <w:sz w:val="28"/>
          <w:szCs w:val="28"/>
        </w:rPr>
        <w:t xml:space="preserve"> муниципального округа, - в полном объеме.</w:t>
      </w:r>
    </w:p>
    <w:p w:rsidR="00A04877" w:rsidRDefault="00A04877" w:rsidP="00A04877">
      <w:pPr>
        <w:spacing w:line="360" w:lineRule="exact"/>
        <w:ind w:firstLine="709"/>
        <w:jc w:val="both"/>
        <w:rPr>
          <w:sz w:val="28"/>
          <w:szCs w:val="28"/>
        </w:rPr>
      </w:pPr>
      <w:r>
        <w:rPr>
          <w:sz w:val="28"/>
          <w:szCs w:val="28"/>
        </w:rPr>
        <w:t xml:space="preserve">Вышеперечисленные факты и факты нецелевого использования субсидии устанавливаются актами проверок администрации </w:t>
      </w:r>
      <w:proofErr w:type="spellStart"/>
      <w:r>
        <w:rPr>
          <w:sz w:val="28"/>
          <w:szCs w:val="28"/>
        </w:rPr>
        <w:t>Кикнурского</w:t>
      </w:r>
      <w:proofErr w:type="spellEnd"/>
      <w:r>
        <w:rPr>
          <w:sz w:val="28"/>
          <w:szCs w:val="28"/>
        </w:rPr>
        <w:t xml:space="preserve"> муниципального округа и (или) органов муниципального финансового контроля </w:t>
      </w:r>
      <w:proofErr w:type="spellStart"/>
      <w:r>
        <w:rPr>
          <w:sz w:val="28"/>
          <w:szCs w:val="28"/>
        </w:rPr>
        <w:t>Кикнурского</w:t>
      </w:r>
      <w:proofErr w:type="spellEnd"/>
      <w:r>
        <w:rPr>
          <w:sz w:val="28"/>
          <w:szCs w:val="28"/>
        </w:rPr>
        <w:t xml:space="preserve"> муниципального округа.</w:t>
      </w:r>
    </w:p>
    <w:p w:rsidR="00A04877" w:rsidRDefault="00A04877" w:rsidP="00A04877">
      <w:pPr>
        <w:spacing w:line="360" w:lineRule="exact"/>
        <w:ind w:firstLine="709"/>
        <w:jc w:val="both"/>
        <w:rPr>
          <w:sz w:val="28"/>
          <w:szCs w:val="28"/>
        </w:rPr>
      </w:pPr>
      <w:r>
        <w:rPr>
          <w:sz w:val="28"/>
          <w:szCs w:val="28"/>
        </w:rPr>
        <w:t>Основанием для освобождения Получателей субсидии от применения мер ответственности, установленных настоящим Порядком,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04877" w:rsidRDefault="00A04877" w:rsidP="00A04877">
      <w:pPr>
        <w:spacing w:line="360" w:lineRule="exact"/>
        <w:ind w:firstLine="720"/>
        <w:jc w:val="both"/>
        <w:rPr>
          <w:sz w:val="28"/>
          <w:szCs w:val="28"/>
        </w:rPr>
      </w:pPr>
      <w:r>
        <w:rPr>
          <w:sz w:val="28"/>
          <w:szCs w:val="28"/>
        </w:rPr>
        <w:t xml:space="preserve">2. </w:t>
      </w:r>
      <w:r w:rsidRPr="0079332C">
        <w:rPr>
          <w:sz w:val="28"/>
          <w:szCs w:val="28"/>
        </w:rPr>
        <w:t xml:space="preserve">Настоящее постановление разместить на официальном сайте администрации </w:t>
      </w:r>
      <w:proofErr w:type="spellStart"/>
      <w:r w:rsidRPr="0079332C">
        <w:rPr>
          <w:sz w:val="28"/>
          <w:szCs w:val="28"/>
        </w:rPr>
        <w:t>Кикнурского</w:t>
      </w:r>
      <w:proofErr w:type="spellEnd"/>
      <w:r w:rsidRPr="0079332C">
        <w:rPr>
          <w:sz w:val="28"/>
          <w:szCs w:val="28"/>
        </w:rPr>
        <w:t xml:space="preserve"> муниципального округа.</w:t>
      </w:r>
    </w:p>
    <w:p w:rsidR="00A04877" w:rsidRPr="0079332C" w:rsidRDefault="00A04877" w:rsidP="00A04877">
      <w:pPr>
        <w:spacing w:line="360" w:lineRule="exact"/>
        <w:ind w:firstLine="720"/>
        <w:jc w:val="both"/>
        <w:rPr>
          <w:sz w:val="28"/>
          <w:szCs w:val="28"/>
        </w:rPr>
      </w:pPr>
      <w:r>
        <w:rPr>
          <w:sz w:val="28"/>
          <w:szCs w:val="28"/>
        </w:rPr>
        <w:t>3. Настоящее постановление вступает в силу в соответствии с действующим законодательством.</w:t>
      </w:r>
    </w:p>
    <w:p w:rsidR="00A04877" w:rsidRDefault="00A04877" w:rsidP="00A04877">
      <w:pPr>
        <w:spacing w:before="720"/>
        <w:jc w:val="both"/>
        <w:rPr>
          <w:sz w:val="28"/>
          <w:szCs w:val="28"/>
        </w:rPr>
      </w:pPr>
      <w:r>
        <w:rPr>
          <w:sz w:val="28"/>
          <w:szCs w:val="28"/>
        </w:rPr>
        <w:t xml:space="preserve">Глава </w:t>
      </w:r>
      <w:proofErr w:type="spellStart"/>
      <w:r>
        <w:rPr>
          <w:sz w:val="28"/>
          <w:szCs w:val="28"/>
        </w:rPr>
        <w:t>Кикнурского</w:t>
      </w:r>
      <w:proofErr w:type="spellEnd"/>
    </w:p>
    <w:p w:rsidR="00A04877" w:rsidRDefault="00A04877" w:rsidP="00A04877">
      <w:pPr>
        <w:jc w:val="both"/>
        <w:rPr>
          <w:sz w:val="28"/>
          <w:szCs w:val="28"/>
        </w:rPr>
      </w:pPr>
      <w:r>
        <w:rPr>
          <w:sz w:val="28"/>
          <w:szCs w:val="28"/>
        </w:rPr>
        <w:t xml:space="preserve">муниципального </w:t>
      </w:r>
      <w:proofErr w:type="gramStart"/>
      <w:r>
        <w:rPr>
          <w:sz w:val="28"/>
          <w:szCs w:val="28"/>
        </w:rPr>
        <w:t>округа  С.Ю.</w:t>
      </w:r>
      <w:proofErr w:type="gramEnd"/>
      <w:r>
        <w:rPr>
          <w:sz w:val="28"/>
          <w:szCs w:val="28"/>
        </w:rPr>
        <w:t xml:space="preserve"> Галкин                                                                                                                                                        </w:t>
      </w:r>
    </w:p>
    <w:p w:rsidR="00A04877" w:rsidRDefault="00A04877" w:rsidP="00A04877">
      <w:pPr>
        <w:jc w:val="both"/>
        <w:rPr>
          <w:sz w:val="28"/>
          <w:szCs w:val="28"/>
        </w:rPr>
      </w:pPr>
    </w:p>
    <w:p w:rsidR="00A04877" w:rsidRDefault="00A04877" w:rsidP="00A04877">
      <w:pPr>
        <w:jc w:val="both"/>
        <w:rPr>
          <w:sz w:val="28"/>
          <w:szCs w:val="28"/>
        </w:rPr>
      </w:pPr>
    </w:p>
    <w:p w:rsidR="00A04877" w:rsidRDefault="00A04877" w:rsidP="00A04877">
      <w:pPr>
        <w:jc w:val="both"/>
        <w:rPr>
          <w:sz w:val="28"/>
          <w:szCs w:val="28"/>
        </w:rPr>
      </w:pPr>
    </w:p>
    <w:p w:rsidR="00A04877" w:rsidRDefault="00A04877" w:rsidP="00A04877">
      <w:pPr>
        <w:jc w:val="both"/>
        <w:rPr>
          <w:sz w:val="28"/>
          <w:szCs w:val="28"/>
        </w:rPr>
      </w:pPr>
    </w:p>
    <w:p w:rsidR="00A04877" w:rsidRDefault="00A04877" w:rsidP="00A04877">
      <w:pPr>
        <w:jc w:val="both"/>
        <w:rPr>
          <w:sz w:val="28"/>
          <w:szCs w:val="28"/>
        </w:rPr>
      </w:pPr>
    </w:p>
    <w:p w:rsidR="00A04877" w:rsidRDefault="00A04877" w:rsidP="00A04877">
      <w:pPr>
        <w:jc w:val="both"/>
        <w:rPr>
          <w:sz w:val="28"/>
          <w:szCs w:val="28"/>
        </w:rPr>
      </w:pPr>
    </w:p>
    <w:p w:rsidR="00A04877" w:rsidRDefault="00A04877" w:rsidP="00A04877">
      <w:pPr>
        <w:jc w:val="both"/>
        <w:rPr>
          <w:sz w:val="28"/>
          <w:szCs w:val="28"/>
        </w:rPr>
      </w:pPr>
    </w:p>
    <w:p w:rsidR="00A04877" w:rsidRDefault="00A04877" w:rsidP="00A04877">
      <w:pPr>
        <w:jc w:val="both"/>
        <w:rPr>
          <w:sz w:val="28"/>
          <w:szCs w:val="28"/>
        </w:rPr>
      </w:pPr>
    </w:p>
    <w:p w:rsidR="00A04877" w:rsidRDefault="00A04877" w:rsidP="00A04877">
      <w:pPr>
        <w:jc w:val="both"/>
        <w:rPr>
          <w:sz w:val="28"/>
          <w:szCs w:val="28"/>
        </w:rPr>
      </w:pPr>
    </w:p>
    <w:p w:rsidR="00A04877" w:rsidRDefault="00A04877" w:rsidP="00A04877">
      <w:pPr>
        <w:jc w:val="both"/>
        <w:rPr>
          <w:sz w:val="28"/>
          <w:szCs w:val="28"/>
        </w:rPr>
      </w:pPr>
    </w:p>
    <w:p w:rsidR="00A04877" w:rsidRDefault="00A04877" w:rsidP="00A04877">
      <w:pPr>
        <w:jc w:val="both"/>
        <w:rPr>
          <w:sz w:val="28"/>
          <w:szCs w:val="28"/>
        </w:rPr>
      </w:pPr>
    </w:p>
    <w:p w:rsidR="00A04877" w:rsidRDefault="00A04877" w:rsidP="00A04877">
      <w:pPr>
        <w:jc w:val="both"/>
        <w:rPr>
          <w:sz w:val="28"/>
          <w:szCs w:val="28"/>
        </w:rPr>
      </w:pPr>
    </w:p>
    <w:p w:rsidR="00A04877" w:rsidRDefault="00A04877" w:rsidP="00A04877">
      <w:pPr>
        <w:jc w:val="both"/>
        <w:rPr>
          <w:sz w:val="28"/>
          <w:szCs w:val="28"/>
        </w:rPr>
      </w:pPr>
    </w:p>
    <w:p w:rsidR="00A04877" w:rsidRPr="00CE656A" w:rsidRDefault="00A04877" w:rsidP="00A04877">
      <w:pPr>
        <w:jc w:val="both"/>
        <w:rPr>
          <w:b/>
          <w:sz w:val="28"/>
          <w:szCs w:val="28"/>
        </w:rPr>
      </w:pPr>
      <w:r>
        <w:rPr>
          <w:sz w:val="28"/>
          <w:szCs w:val="28"/>
        </w:rPr>
        <w:t xml:space="preserve">                                                                                </w:t>
      </w:r>
    </w:p>
    <w:p w:rsidR="00A04877" w:rsidRPr="000365D0" w:rsidRDefault="00A04877" w:rsidP="00A04877">
      <w:pPr>
        <w:jc w:val="both"/>
      </w:pPr>
      <w:r>
        <w:t xml:space="preserve">   </w:t>
      </w:r>
    </w:p>
    <w:p w:rsidR="00384C0B" w:rsidRDefault="00384C0B" w:rsidP="00377B44">
      <w:pPr>
        <w:spacing w:after="160" w:line="259" w:lineRule="auto"/>
        <w:jc w:val="center"/>
        <w:rPr>
          <w:sz w:val="28"/>
          <w:szCs w:val="28"/>
        </w:rPr>
      </w:pPr>
      <w:bookmarkStart w:id="0" w:name="_GoBack"/>
      <w:bookmarkEnd w:id="0"/>
    </w:p>
    <w:p w:rsidR="00A04877" w:rsidRPr="003E2D5E" w:rsidRDefault="00A04877" w:rsidP="00377B44">
      <w:pPr>
        <w:shd w:val="clear" w:color="auto" w:fill="FFFFFF"/>
        <w:snapToGrid w:val="0"/>
        <w:jc w:val="center"/>
      </w:pPr>
      <w:r w:rsidRPr="003E2D5E">
        <w:t xml:space="preserve">ИЗВЕЩЕНИЕ О СОГЛАСОВАНИИ </w:t>
      </w:r>
      <w:r>
        <w:t>ПРОЕКТА МЕЖЕВАНИЯ И МЕСТОПОЛОЖЕНИЯ ГРАНИЦ ЗЕМЕЛЬНЫХ УЧАСТКОВ</w:t>
      </w:r>
    </w:p>
    <w:p w:rsidR="00A04877" w:rsidRDefault="00A04877" w:rsidP="00A04877">
      <w:pPr>
        <w:pStyle w:val="afffa"/>
        <w:jc w:val="center"/>
        <w:rPr>
          <w:rFonts w:ascii="Times New Roman" w:hAnsi="Times New Roman"/>
          <w:sz w:val="24"/>
          <w:szCs w:val="24"/>
        </w:rPr>
      </w:pPr>
    </w:p>
    <w:p w:rsidR="00A04877" w:rsidRDefault="00A04877" w:rsidP="00A04877">
      <w:pPr>
        <w:pStyle w:val="afffa"/>
        <w:ind w:left="-567"/>
        <w:jc w:val="center"/>
        <w:rPr>
          <w:rFonts w:ascii="Times New Roman" w:hAnsi="Times New Roman"/>
          <w:sz w:val="24"/>
          <w:szCs w:val="24"/>
        </w:rPr>
      </w:pPr>
    </w:p>
    <w:p w:rsidR="00A04877" w:rsidRPr="00E51B7D" w:rsidRDefault="00A04877" w:rsidP="00A04877">
      <w:pPr>
        <w:ind w:left="-567"/>
        <w:jc w:val="both"/>
        <w:rPr>
          <w:sz w:val="28"/>
          <w:szCs w:val="28"/>
        </w:rPr>
      </w:pPr>
      <w:r w:rsidRPr="00E51B7D">
        <w:rPr>
          <w:sz w:val="28"/>
          <w:szCs w:val="28"/>
        </w:rPr>
        <w:t>Кадастровый инженер ООО «Земля и Право» Некрасов Сергей Витальевич,</w:t>
      </w:r>
    </w:p>
    <w:p w:rsidR="00A04877" w:rsidRPr="00E51B7D" w:rsidRDefault="00A04877" w:rsidP="00A04877">
      <w:pPr>
        <w:ind w:left="-567"/>
        <w:jc w:val="both"/>
        <w:rPr>
          <w:sz w:val="28"/>
          <w:szCs w:val="28"/>
        </w:rPr>
      </w:pPr>
      <w:r w:rsidRPr="00E51B7D">
        <w:rPr>
          <w:sz w:val="28"/>
          <w:szCs w:val="28"/>
        </w:rPr>
        <w:t xml:space="preserve">ИНН 4345284801, КПП 434501001, 610001, г. Киров, Октябрьский пр-т, 118а, офис </w:t>
      </w:r>
      <w:r>
        <w:rPr>
          <w:sz w:val="28"/>
          <w:szCs w:val="28"/>
        </w:rPr>
        <w:t xml:space="preserve">212, </w:t>
      </w:r>
      <w:r w:rsidRPr="00E51B7D">
        <w:rPr>
          <w:sz w:val="28"/>
          <w:szCs w:val="28"/>
        </w:rPr>
        <w:t>тел</w:t>
      </w:r>
      <w:r w:rsidRPr="005B261E">
        <w:rPr>
          <w:sz w:val="28"/>
          <w:szCs w:val="28"/>
        </w:rPr>
        <w:t xml:space="preserve">. 89005267548, </w:t>
      </w:r>
      <w:r w:rsidRPr="00E51B7D">
        <w:rPr>
          <w:sz w:val="28"/>
          <w:szCs w:val="28"/>
          <w:lang w:val="en-US"/>
        </w:rPr>
        <w:t>e</w:t>
      </w:r>
      <w:r w:rsidRPr="005B261E">
        <w:rPr>
          <w:sz w:val="28"/>
          <w:szCs w:val="28"/>
        </w:rPr>
        <w:t>-</w:t>
      </w:r>
      <w:r w:rsidRPr="00E51B7D">
        <w:rPr>
          <w:sz w:val="28"/>
          <w:szCs w:val="28"/>
          <w:lang w:val="en-US"/>
        </w:rPr>
        <w:t>mail</w:t>
      </w:r>
      <w:r w:rsidRPr="005B261E">
        <w:rPr>
          <w:sz w:val="28"/>
          <w:szCs w:val="28"/>
        </w:rPr>
        <w:t xml:space="preserve">: </w:t>
      </w:r>
      <w:hyperlink r:id="rId22" w:history="1">
        <w:r w:rsidRPr="00E51B7D">
          <w:rPr>
            <w:color w:val="0563C1"/>
            <w:sz w:val="28"/>
            <w:szCs w:val="28"/>
            <w:u w:val="single"/>
            <w:lang w:val="en-US"/>
          </w:rPr>
          <w:t>zempravo</w:t>
        </w:r>
        <w:r w:rsidRPr="005B261E">
          <w:rPr>
            <w:color w:val="0563C1"/>
            <w:sz w:val="28"/>
            <w:szCs w:val="28"/>
            <w:u w:val="single"/>
          </w:rPr>
          <w:t>43@</w:t>
        </w:r>
        <w:r w:rsidRPr="00E51B7D">
          <w:rPr>
            <w:color w:val="0563C1"/>
            <w:sz w:val="28"/>
            <w:szCs w:val="28"/>
            <w:u w:val="single"/>
            <w:lang w:val="en-US"/>
          </w:rPr>
          <w:t>mail</w:t>
        </w:r>
        <w:r w:rsidRPr="005B261E">
          <w:rPr>
            <w:color w:val="0563C1"/>
            <w:sz w:val="28"/>
            <w:szCs w:val="28"/>
            <w:u w:val="single"/>
          </w:rPr>
          <w:t>.</w:t>
        </w:r>
        <w:proofErr w:type="spellStart"/>
        <w:r w:rsidRPr="00E51B7D">
          <w:rPr>
            <w:color w:val="0563C1"/>
            <w:sz w:val="28"/>
            <w:szCs w:val="28"/>
            <w:u w:val="single"/>
            <w:lang w:val="en-US"/>
          </w:rPr>
          <w:t>ru</w:t>
        </w:r>
        <w:proofErr w:type="spellEnd"/>
      </w:hyperlink>
      <w:r w:rsidRPr="005B261E">
        <w:rPr>
          <w:sz w:val="28"/>
          <w:szCs w:val="28"/>
        </w:rPr>
        <w:t>.</w:t>
      </w:r>
    </w:p>
    <w:p w:rsidR="00A04877" w:rsidRPr="00E51B7D" w:rsidRDefault="00A04877" w:rsidP="00A04877">
      <w:pPr>
        <w:ind w:left="-567"/>
        <w:jc w:val="both"/>
        <w:rPr>
          <w:sz w:val="28"/>
          <w:szCs w:val="28"/>
        </w:rPr>
      </w:pPr>
      <w:r w:rsidRPr="00E51B7D">
        <w:rPr>
          <w:sz w:val="28"/>
          <w:szCs w:val="28"/>
        </w:rPr>
        <w:t>В соответствии со ст. 13 и 13.1Федерального закона №101-ФЗ «Об обороте земель сельскохозяйственного назначения» извещает участников долевой собственности на земельн</w:t>
      </w:r>
      <w:r>
        <w:rPr>
          <w:sz w:val="28"/>
          <w:szCs w:val="28"/>
        </w:rPr>
        <w:t>ый участок №43:10</w:t>
      </w:r>
      <w:r w:rsidRPr="00E51B7D">
        <w:rPr>
          <w:sz w:val="28"/>
          <w:szCs w:val="28"/>
        </w:rPr>
        <w:t>:000000:</w:t>
      </w:r>
      <w:r>
        <w:rPr>
          <w:sz w:val="28"/>
          <w:szCs w:val="28"/>
        </w:rPr>
        <w:t>15</w:t>
      </w:r>
      <w:r w:rsidRPr="00E51B7D">
        <w:rPr>
          <w:sz w:val="28"/>
          <w:szCs w:val="28"/>
        </w:rPr>
        <w:t xml:space="preserve"> о необходимости согласования проекта межевания земельного участка, выделяемого в счет земельных долей. Предметом настоящего согласования являются размер и местоположение границ выделяемого в счет земельных долей земельного участка.</w:t>
      </w:r>
    </w:p>
    <w:p w:rsidR="00A04877" w:rsidRPr="00E51B7D" w:rsidRDefault="00A04877" w:rsidP="00A04877">
      <w:pPr>
        <w:ind w:left="-567"/>
        <w:jc w:val="both"/>
        <w:rPr>
          <w:sz w:val="28"/>
          <w:szCs w:val="28"/>
        </w:rPr>
      </w:pPr>
      <w:r w:rsidRPr="00E51B7D">
        <w:rPr>
          <w:sz w:val="28"/>
          <w:szCs w:val="28"/>
        </w:rPr>
        <w:t xml:space="preserve">Заказчиком работ по подготовке проекта межевания земельных участков является </w:t>
      </w:r>
      <w:r>
        <w:rPr>
          <w:sz w:val="28"/>
          <w:szCs w:val="28"/>
        </w:rPr>
        <w:t xml:space="preserve">муниципальное образование </w:t>
      </w:r>
      <w:proofErr w:type="spellStart"/>
      <w:r>
        <w:rPr>
          <w:sz w:val="28"/>
          <w:szCs w:val="28"/>
        </w:rPr>
        <w:t>Кикнурский</w:t>
      </w:r>
      <w:proofErr w:type="spellEnd"/>
      <w:r>
        <w:rPr>
          <w:sz w:val="28"/>
          <w:szCs w:val="28"/>
        </w:rPr>
        <w:t xml:space="preserve"> муниципальный округ Кировской области</w:t>
      </w:r>
      <w:r w:rsidRPr="00E51B7D">
        <w:rPr>
          <w:sz w:val="28"/>
          <w:szCs w:val="28"/>
        </w:rPr>
        <w:t xml:space="preserve">, адрес: Кировская обл., </w:t>
      </w:r>
      <w:proofErr w:type="spellStart"/>
      <w:r>
        <w:rPr>
          <w:sz w:val="28"/>
          <w:szCs w:val="28"/>
        </w:rPr>
        <w:t>Кикнурский</w:t>
      </w:r>
      <w:proofErr w:type="spellEnd"/>
      <w:r>
        <w:rPr>
          <w:sz w:val="28"/>
          <w:szCs w:val="28"/>
        </w:rPr>
        <w:t xml:space="preserve"> р-н, </w:t>
      </w:r>
      <w:proofErr w:type="spellStart"/>
      <w:r>
        <w:rPr>
          <w:sz w:val="28"/>
          <w:szCs w:val="28"/>
        </w:rPr>
        <w:t>пгт</w:t>
      </w:r>
      <w:proofErr w:type="spellEnd"/>
      <w:r w:rsidRPr="00E51B7D">
        <w:rPr>
          <w:sz w:val="28"/>
          <w:szCs w:val="28"/>
        </w:rPr>
        <w:t>.</w:t>
      </w:r>
      <w:r>
        <w:rPr>
          <w:sz w:val="28"/>
          <w:szCs w:val="28"/>
        </w:rPr>
        <w:t xml:space="preserve"> </w:t>
      </w:r>
      <w:proofErr w:type="spellStart"/>
      <w:r>
        <w:rPr>
          <w:sz w:val="28"/>
          <w:szCs w:val="28"/>
        </w:rPr>
        <w:t>Кикнур</w:t>
      </w:r>
      <w:proofErr w:type="spellEnd"/>
      <w:r w:rsidRPr="00E51B7D">
        <w:rPr>
          <w:sz w:val="28"/>
          <w:szCs w:val="28"/>
        </w:rPr>
        <w:t xml:space="preserve">, ул. </w:t>
      </w:r>
      <w:r>
        <w:rPr>
          <w:sz w:val="28"/>
          <w:szCs w:val="28"/>
        </w:rPr>
        <w:t>Советская, д.3</w:t>
      </w:r>
      <w:r w:rsidRPr="00E51B7D">
        <w:rPr>
          <w:sz w:val="28"/>
          <w:szCs w:val="28"/>
        </w:rPr>
        <w:t>6. Тел. 8(833</w:t>
      </w:r>
      <w:r>
        <w:rPr>
          <w:sz w:val="28"/>
          <w:szCs w:val="28"/>
        </w:rPr>
        <w:t>41) 5-12-37</w:t>
      </w:r>
      <w:r w:rsidRPr="00E51B7D">
        <w:rPr>
          <w:sz w:val="28"/>
          <w:szCs w:val="28"/>
        </w:rPr>
        <w:t xml:space="preserve">. </w:t>
      </w:r>
    </w:p>
    <w:p w:rsidR="00A04877" w:rsidRPr="00E51B7D" w:rsidRDefault="00A04877" w:rsidP="00A04877">
      <w:pPr>
        <w:ind w:left="-567"/>
        <w:jc w:val="both"/>
        <w:rPr>
          <w:sz w:val="28"/>
          <w:szCs w:val="28"/>
        </w:rPr>
      </w:pPr>
      <w:r w:rsidRPr="00E51B7D">
        <w:rPr>
          <w:sz w:val="28"/>
          <w:szCs w:val="28"/>
        </w:rPr>
        <w:t>Кадастровый номер ис</w:t>
      </w:r>
      <w:r>
        <w:rPr>
          <w:sz w:val="28"/>
          <w:szCs w:val="28"/>
        </w:rPr>
        <w:t>ходного земельного участка 43:10</w:t>
      </w:r>
      <w:r w:rsidRPr="00E51B7D">
        <w:rPr>
          <w:sz w:val="28"/>
          <w:szCs w:val="28"/>
        </w:rPr>
        <w:t>:000000:</w:t>
      </w:r>
      <w:r>
        <w:rPr>
          <w:sz w:val="28"/>
          <w:szCs w:val="28"/>
        </w:rPr>
        <w:t>15</w:t>
      </w:r>
      <w:r w:rsidRPr="00E51B7D">
        <w:rPr>
          <w:sz w:val="28"/>
          <w:szCs w:val="28"/>
        </w:rPr>
        <w:t xml:space="preserve">, адрес: Кировская обл., </w:t>
      </w:r>
      <w:proofErr w:type="spellStart"/>
      <w:r>
        <w:rPr>
          <w:sz w:val="28"/>
          <w:szCs w:val="28"/>
        </w:rPr>
        <w:t>Кикнурский</w:t>
      </w:r>
      <w:proofErr w:type="spellEnd"/>
      <w:r w:rsidRPr="00E51B7D">
        <w:rPr>
          <w:sz w:val="28"/>
          <w:szCs w:val="28"/>
        </w:rPr>
        <w:t xml:space="preserve"> р-н.</w:t>
      </w:r>
    </w:p>
    <w:p w:rsidR="00A04877" w:rsidRPr="00E51B7D" w:rsidRDefault="00A04877" w:rsidP="00A04877">
      <w:pPr>
        <w:ind w:left="-567"/>
        <w:jc w:val="both"/>
        <w:rPr>
          <w:sz w:val="28"/>
          <w:szCs w:val="28"/>
        </w:rPr>
      </w:pPr>
      <w:r w:rsidRPr="00E51B7D">
        <w:rPr>
          <w:sz w:val="28"/>
          <w:szCs w:val="28"/>
        </w:rPr>
        <w:t>Ознакомиться с проектом межевания земельного участка можно в рабочие дни с 8-00 до 17-00 по адресу: г.</w:t>
      </w:r>
      <w:r>
        <w:rPr>
          <w:sz w:val="28"/>
          <w:szCs w:val="28"/>
        </w:rPr>
        <w:t xml:space="preserve"> </w:t>
      </w:r>
      <w:r w:rsidRPr="00E51B7D">
        <w:rPr>
          <w:sz w:val="28"/>
          <w:szCs w:val="28"/>
        </w:rPr>
        <w:t>Киров, Октябрьский пр-т, 118а, офис 212, в течение 30 дней с момента опубликования настоящего извещения.</w:t>
      </w:r>
    </w:p>
    <w:p w:rsidR="00A04877" w:rsidRPr="00E51B7D" w:rsidRDefault="00A04877" w:rsidP="00A04877">
      <w:pPr>
        <w:pStyle w:val="afffa"/>
        <w:ind w:left="-567"/>
        <w:rPr>
          <w:rFonts w:ascii="Times New Roman" w:hAnsi="Times New Roman"/>
          <w:sz w:val="28"/>
          <w:szCs w:val="28"/>
        </w:rPr>
      </w:pPr>
      <w:r w:rsidRPr="00E51B7D">
        <w:rPr>
          <w:rFonts w:ascii="Times New Roman" w:hAnsi="Times New Roman"/>
          <w:sz w:val="28"/>
          <w:szCs w:val="28"/>
        </w:rPr>
        <w:t xml:space="preserve">Предложения </w:t>
      </w:r>
      <w:r>
        <w:rPr>
          <w:rFonts w:ascii="Times New Roman" w:hAnsi="Times New Roman"/>
          <w:sz w:val="28"/>
          <w:szCs w:val="28"/>
        </w:rPr>
        <w:t>п</w:t>
      </w:r>
      <w:r w:rsidRPr="00E51B7D">
        <w:rPr>
          <w:rFonts w:ascii="Times New Roman" w:hAnsi="Times New Roman"/>
          <w:sz w:val="28"/>
          <w:szCs w:val="28"/>
        </w:rPr>
        <w:t>о доработке проекта межевания земельных участков и обоснованные возражения относительно размера и местоположения границ, выделяемых в счет земельных долей земельных участков направлять по адресу кадастрового инженера и заказчика работ в течение 30 дней с момента опубликования настоящего извещения. Содержание возражения должно соответствовать статье 13.1 федерального закона №101-ФЗ "Об обороте земель сельскохозяйственного назначения".</w:t>
      </w:r>
    </w:p>
    <w:p w:rsidR="00A04877" w:rsidRDefault="00A04877" w:rsidP="00A04877"/>
    <w:p w:rsidR="00A04877" w:rsidRDefault="00A04877"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 xml:space="preserve">Учредитель: Дума </w:t>
      </w:r>
      <w:proofErr w:type="spellStart"/>
      <w:r w:rsidRPr="00F052F5">
        <w:rPr>
          <w:sz w:val="28"/>
          <w:szCs w:val="28"/>
        </w:rPr>
        <w:t>Кикнурского</w:t>
      </w:r>
      <w:proofErr w:type="spellEnd"/>
      <w:r w:rsidRPr="00F052F5">
        <w:rPr>
          <w:sz w:val="28"/>
          <w:szCs w:val="28"/>
        </w:rPr>
        <w:t xml:space="preserve"> муниципального округа</w:t>
      </w:r>
    </w:p>
    <w:p w:rsidR="00F052F5" w:rsidRPr="00F052F5" w:rsidRDefault="00F052F5" w:rsidP="00811A77">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proofErr w:type="spellStart"/>
      <w:r w:rsidRPr="00F052F5">
        <w:rPr>
          <w:sz w:val="28"/>
          <w:szCs w:val="28"/>
        </w:rPr>
        <w:t>Кикнурский</w:t>
      </w:r>
      <w:proofErr w:type="spellEnd"/>
      <w:r w:rsidRPr="00F052F5">
        <w:rPr>
          <w:sz w:val="28"/>
          <w:szCs w:val="28"/>
        </w:rPr>
        <w:t xml:space="preserve"> район, </w:t>
      </w:r>
      <w:proofErr w:type="spellStart"/>
      <w:r w:rsidRPr="00F052F5">
        <w:rPr>
          <w:sz w:val="28"/>
          <w:szCs w:val="28"/>
        </w:rPr>
        <w:t>пгт</w:t>
      </w:r>
      <w:proofErr w:type="spellEnd"/>
      <w:r w:rsidRPr="00F052F5">
        <w:rPr>
          <w:sz w:val="28"/>
          <w:szCs w:val="28"/>
        </w:rPr>
        <w:t xml:space="preserve"> </w:t>
      </w:r>
      <w:proofErr w:type="spellStart"/>
      <w:r w:rsidRPr="00F052F5">
        <w:rPr>
          <w:sz w:val="28"/>
          <w:szCs w:val="28"/>
        </w:rPr>
        <w:t>Кикнур</w:t>
      </w:r>
      <w:proofErr w:type="spellEnd"/>
      <w:r w:rsidRPr="00F052F5">
        <w:rPr>
          <w:sz w:val="28"/>
          <w:szCs w:val="28"/>
        </w:rPr>
        <w:t>, улица Сов</w:t>
      </w:r>
      <w:r>
        <w:rPr>
          <w:sz w:val="28"/>
          <w:szCs w:val="28"/>
        </w:rPr>
        <w:t>етская, дом 36 (</w:t>
      </w:r>
      <w:proofErr w:type="spellStart"/>
      <w:r>
        <w:rPr>
          <w:sz w:val="28"/>
          <w:szCs w:val="28"/>
        </w:rPr>
        <w:t>каб</w:t>
      </w:r>
      <w:proofErr w:type="spellEnd"/>
      <w:r>
        <w:rPr>
          <w:sz w:val="28"/>
          <w:szCs w:val="28"/>
        </w:rPr>
        <w:t>. №№ 36, 41)</w:t>
      </w:r>
    </w:p>
    <w:p w:rsidR="00F052F5" w:rsidRPr="00F052F5" w:rsidRDefault="00F052F5" w:rsidP="00811A77">
      <w:pPr>
        <w:spacing w:after="160" w:line="259" w:lineRule="auto"/>
        <w:jc w:val="center"/>
        <w:rPr>
          <w:sz w:val="28"/>
          <w:szCs w:val="28"/>
        </w:rPr>
      </w:pPr>
      <w:r w:rsidRPr="00F052F5">
        <w:rPr>
          <w:sz w:val="28"/>
          <w:szCs w:val="28"/>
        </w:rPr>
        <w:t xml:space="preserve">(83341) 5-14-50- отдел по организационно-правовым и кадровым вопросам администрации </w:t>
      </w:r>
      <w:proofErr w:type="spellStart"/>
      <w:r w:rsidRPr="00F052F5">
        <w:rPr>
          <w:sz w:val="28"/>
          <w:szCs w:val="28"/>
        </w:rPr>
        <w:t>Кикнурского</w:t>
      </w:r>
      <w:proofErr w:type="spellEnd"/>
      <w:r w:rsidRPr="00F052F5">
        <w:rPr>
          <w:sz w:val="28"/>
          <w:szCs w:val="28"/>
        </w:rPr>
        <w:t xml:space="preserve"> округа</w:t>
      </w:r>
    </w:p>
    <w:p w:rsidR="00F052F5" w:rsidRPr="00F052F5" w:rsidRDefault="00F052F5" w:rsidP="00F052F5">
      <w:pPr>
        <w:spacing w:after="160" w:line="259" w:lineRule="auto"/>
        <w:jc w:val="center"/>
        <w:rPr>
          <w:sz w:val="28"/>
          <w:szCs w:val="28"/>
        </w:rPr>
      </w:pPr>
    </w:p>
    <w:p w:rsidR="00FC0A1F" w:rsidRPr="00F052F5" w:rsidRDefault="00F052F5" w:rsidP="00F052F5">
      <w:pPr>
        <w:spacing w:after="160" w:line="259" w:lineRule="auto"/>
        <w:jc w:val="center"/>
        <w:rPr>
          <w:sz w:val="28"/>
          <w:szCs w:val="28"/>
        </w:rPr>
      </w:pPr>
      <w:r w:rsidRPr="00F052F5">
        <w:rPr>
          <w:sz w:val="28"/>
          <w:szCs w:val="28"/>
        </w:rPr>
        <w:t>Тираж: 1 экз.</w:t>
      </w:r>
    </w:p>
    <w:sectPr w:rsidR="00FC0A1F" w:rsidRPr="00F052F5" w:rsidSect="00384C0B">
      <w:pgSz w:w="11906" w:h="16838" w:code="9"/>
      <w:pgMar w:top="1276" w:right="567" w:bottom="1134"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5C2" w:rsidRDefault="006865C2" w:rsidP="00B96058">
      <w:r>
        <w:separator/>
      </w:r>
    </w:p>
  </w:endnote>
  <w:endnote w:type="continuationSeparator" w:id="0">
    <w:p w:rsidR="006865C2" w:rsidRDefault="006865C2"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5C2" w:rsidRDefault="006865C2" w:rsidP="00B96058">
      <w:r>
        <w:separator/>
      </w:r>
    </w:p>
  </w:footnote>
  <w:footnote w:type="continuationSeparator" w:id="0">
    <w:p w:rsidR="006865C2" w:rsidRDefault="006865C2"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5B" w:rsidRDefault="00726C5B" w:rsidP="0062614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26C5B" w:rsidRDefault="00726C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5B" w:rsidRDefault="00726C5B" w:rsidP="0062614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77B44">
      <w:rPr>
        <w:rStyle w:val="ab"/>
        <w:noProof/>
      </w:rPr>
      <w:t>23</w:t>
    </w:r>
    <w:r>
      <w:rPr>
        <w:rStyle w:val="ab"/>
      </w:rPr>
      <w:fldChar w:fldCharType="end"/>
    </w:r>
  </w:p>
  <w:p w:rsidR="00726C5B" w:rsidRDefault="00726C5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0B" w:rsidRDefault="00384C0B" w:rsidP="00430D86">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84C0B" w:rsidRDefault="00384C0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0B" w:rsidRDefault="00384C0B" w:rsidP="00430D86">
    <w:pPr>
      <w:pStyle w:val="a4"/>
    </w:pPr>
    <w:r>
      <w:tab/>
    </w:r>
    <w:r>
      <w:fldChar w:fldCharType="begin"/>
    </w:r>
    <w:r>
      <w:instrText>PAGE   \* MERGEFORMAT</w:instrText>
    </w:r>
    <w:r>
      <w:fldChar w:fldCharType="separate"/>
    </w:r>
    <w:r w:rsidR="00377B44">
      <w:rPr>
        <w:noProof/>
      </w:rPr>
      <w:t>30</w:t>
    </w:r>
    <w:r>
      <w:fldChar w:fldCharType="end"/>
    </w:r>
  </w:p>
  <w:p w:rsidR="00384C0B" w:rsidRDefault="00384C0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0B" w:rsidRDefault="00384C0B" w:rsidP="00F13C9B">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77B44">
      <w:rPr>
        <w:rStyle w:val="ab"/>
        <w:noProof/>
      </w:rPr>
      <w:t>33</w:t>
    </w:r>
    <w:r>
      <w:rPr>
        <w:rStyle w:val="ab"/>
      </w:rPr>
      <w:fldChar w:fldCharType="end"/>
    </w:r>
  </w:p>
  <w:p w:rsidR="00384C0B" w:rsidRDefault="00384C0B" w:rsidP="00F13C9B">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0B" w:rsidRDefault="00384C0B">
    <w:pPr>
      <w:pStyle w:val="a4"/>
      <w:jc w:val="center"/>
    </w:pPr>
    <w:r>
      <w:fldChar w:fldCharType="begin"/>
    </w:r>
    <w:r>
      <w:instrText>PAGE   \* MERGEFORMAT</w:instrText>
    </w:r>
    <w:r>
      <w:fldChar w:fldCharType="separate"/>
    </w:r>
    <w:r w:rsidR="00377B44">
      <w:rPr>
        <w:noProof/>
      </w:rPr>
      <w:t>34</w:t>
    </w:r>
    <w:r>
      <w:fldChar w:fldCharType="end"/>
    </w:r>
  </w:p>
  <w:p w:rsidR="00384C0B" w:rsidRDefault="00384C0B" w:rsidP="00F13C9B">
    <w:pPr>
      <w:tabs>
        <w:tab w:val="left" w:pos="5387"/>
        <w:tab w:val="left" w:pos="5529"/>
      </w:tabs>
      <w:autoSpaceDE w:val="0"/>
      <w:autoSpaceDN w:val="0"/>
      <w:adjustRightInd w:val="0"/>
      <w:spacing w:line="360" w:lineRule="auto"/>
      <w:ind w:left="538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5" w15:restartNumberingAfterBreak="0">
    <w:nsid w:val="02AC279C"/>
    <w:multiLevelType w:val="multilevel"/>
    <w:tmpl w:val="59520582"/>
    <w:lvl w:ilvl="0">
      <w:start w:val="1"/>
      <w:numFmt w:val="decimal"/>
      <w:lvlText w:val="%1"/>
      <w:lvlJc w:val="left"/>
      <w:pPr>
        <w:ind w:left="375" w:hanging="375"/>
      </w:pPr>
      <w:rPr>
        <w:rFonts w:hint="default"/>
      </w:rPr>
    </w:lvl>
    <w:lvl w:ilvl="1">
      <w:start w:val="5"/>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972174C"/>
    <w:multiLevelType w:val="hybridMultilevel"/>
    <w:tmpl w:val="71A41E82"/>
    <w:lvl w:ilvl="0" w:tplc="357E763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15:restartNumberingAfterBreak="0">
    <w:nsid w:val="09DD0A95"/>
    <w:multiLevelType w:val="multilevel"/>
    <w:tmpl w:val="721061F0"/>
    <w:lvl w:ilvl="0">
      <w:start w:val="3"/>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0"/>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B9A48F4"/>
    <w:multiLevelType w:val="hybridMultilevel"/>
    <w:tmpl w:val="D27EC8F4"/>
    <w:lvl w:ilvl="0" w:tplc="83B06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D7514D"/>
    <w:multiLevelType w:val="hybridMultilevel"/>
    <w:tmpl w:val="7780064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2"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8D62F0"/>
    <w:multiLevelType w:val="multilevel"/>
    <w:tmpl w:val="3E468798"/>
    <w:lvl w:ilvl="0">
      <w:start w:val="1"/>
      <w:numFmt w:val="decimal"/>
      <w:lvlText w:val="%1."/>
      <w:lvlJc w:val="left"/>
      <w:pPr>
        <w:ind w:left="914" w:hanging="63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2387377F"/>
    <w:multiLevelType w:val="hybridMultilevel"/>
    <w:tmpl w:val="DFE60B12"/>
    <w:lvl w:ilvl="0" w:tplc="BBBA474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5" w15:restartNumberingAfterBreak="0">
    <w:nsid w:val="282C5E1D"/>
    <w:multiLevelType w:val="multilevel"/>
    <w:tmpl w:val="696833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551024"/>
    <w:multiLevelType w:val="hybridMultilevel"/>
    <w:tmpl w:val="65CCCDC6"/>
    <w:lvl w:ilvl="0" w:tplc="9F6EA97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7" w15:restartNumberingAfterBreak="0">
    <w:nsid w:val="2BDD6788"/>
    <w:multiLevelType w:val="hybridMultilevel"/>
    <w:tmpl w:val="D144D9D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32191DEC"/>
    <w:multiLevelType w:val="multilevel"/>
    <w:tmpl w:val="232A7BF2"/>
    <w:lvl w:ilvl="0">
      <w:start w:val="4"/>
      <w:numFmt w:val="decimal"/>
      <w:lvlText w:val="%1."/>
      <w:lvlJc w:val="left"/>
      <w:pPr>
        <w:ind w:left="1385" w:hanging="675"/>
      </w:pPr>
      <w:rPr>
        <w:rFonts w:cs="Times New Roman"/>
      </w:rPr>
    </w:lvl>
    <w:lvl w:ilvl="1">
      <w:start w:val="1"/>
      <w:numFmt w:val="decimal"/>
      <w:lvlText w:val="%1.%2."/>
      <w:lvlJc w:val="left"/>
      <w:pPr>
        <w:ind w:left="1003" w:hanging="720"/>
      </w:pPr>
      <w:rPr>
        <w:rFonts w:cs="Times New Roman"/>
      </w:rPr>
    </w:lvl>
    <w:lvl w:ilvl="2">
      <w:start w:val="2"/>
      <w:numFmt w:val="decimal"/>
      <w:lvlText w:val="%1.%2.%3."/>
      <w:lvlJc w:val="left"/>
      <w:pPr>
        <w:ind w:left="1286"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19" w15:restartNumberingAfterBreak="0">
    <w:nsid w:val="321F7D9C"/>
    <w:multiLevelType w:val="multilevel"/>
    <w:tmpl w:val="45BC8F62"/>
    <w:lvl w:ilvl="0">
      <w:start w:val="1"/>
      <w:numFmt w:val="upperRoman"/>
      <w:lvlText w:val="%1."/>
      <w:lvlJc w:val="left"/>
      <w:pPr>
        <w:ind w:left="1429" w:hanging="72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56A6080"/>
    <w:multiLevelType w:val="multilevel"/>
    <w:tmpl w:val="C464D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8A196D"/>
    <w:multiLevelType w:val="multilevel"/>
    <w:tmpl w:val="59520582"/>
    <w:lvl w:ilvl="0">
      <w:start w:val="1"/>
      <w:numFmt w:val="decimal"/>
      <w:lvlText w:val="%1"/>
      <w:lvlJc w:val="left"/>
      <w:pPr>
        <w:ind w:left="375" w:hanging="375"/>
      </w:pPr>
      <w:rPr>
        <w:rFonts w:hint="default"/>
      </w:rPr>
    </w:lvl>
    <w:lvl w:ilvl="1">
      <w:start w:val="5"/>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2" w15:restartNumberingAfterBreak="0">
    <w:nsid w:val="3ECD0742"/>
    <w:multiLevelType w:val="multilevel"/>
    <w:tmpl w:val="2B443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194C03"/>
    <w:multiLevelType w:val="multilevel"/>
    <w:tmpl w:val="FA10E912"/>
    <w:lvl w:ilvl="0">
      <w:start w:val="5"/>
      <w:numFmt w:val="decimal"/>
      <w:lvlText w:val="%1."/>
      <w:lvlJc w:val="left"/>
      <w:pPr>
        <w:ind w:left="675" w:hanging="675"/>
      </w:pPr>
      <w:rPr>
        <w:rFonts w:cs="Times New Roman"/>
      </w:rPr>
    </w:lvl>
    <w:lvl w:ilvl="1">
      <w:start w:val="1"/>
      <w:numFmt w:val="decimal"/>
      <w:lvlText w:val="%1.%2."/>
      <w:lvlJc w:val="left"/>
      <w:pPr>
        <w:ind w:left="1003"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24" w15:restartNumberingAfterBreak="0">
    <w:nsid w:val="41E001D0"/>
    <w:multiLevelType w:val="multilevel"/>
    <w:tmpl w:val="6816AA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44A41283"/>
    <w:multiLevelType w:val="hybridMultilevel"/>
    <w:tmpl w:val="6C321B30"/>
    <w:lvl w:ilvl="0" w:tplc="470639B6">
      <w:start w:val="3"/>
      <w:numFmt w:val="bullet"/>
      <w:lvlText w:val="-"/>
      <w:lvlJc w:val="left"/>
      <w:pPr>
        <w:ind w:left="920" w:hanging="360"/>
      </w:pPr>
      <w:rPr>
        <w:rFonts w:ascii="Times New Roman" w:eastAsia="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6" w15:restartNumberingAfterBreak="0">
    <w:nsid w:val="45A9373D"/>
    <w:multiLevelType w:val="multilevel"/>
    <w:tmpl w:val="BEBE18D8"/>
    <w:lvl w:ilvl="0">
      <w:start w:val="3"/>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7" w15:restartNumberingAfterBreak="0">
    <w:nsid w:val="47913F8C"/>
    <w:multiLevelType w:val="multilevel"/>
    <w:tmpl w:val="5DB2EB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0B5B35"/>
    <w:multiLevelType w:val="hybridMultilevel"/>
    <w:tmpl w:val="CC8CA588"/>
    <w:lvl w:ilvl="0" w:tplc="3C864F40">
      <w:start w:val="5"/>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3B80DFF"/>
    <w:multiLevelType w:val="multilevel"/>
    <w:tmpl w:val="4CBE8F9C"/>
    <w:lvl w:ilvl="0">
      <w:start w:val="1"/>
      <w:numFmt w:val="decimal"/>
      <w:lvlText w:val="%1."/>
      <w:lvlJc w:val="left"/>
      <w:pPr>
        <w:ind w:left="450" w:hanging="450"/>
      </w:pPr>
      <w:rPr>
        <w:rFonts w:hint="default"/>
      </w:rPr>
    </w:lvl>
    <w:lvl w:ilvl="1">
      <w:start w:val="5"/>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0" w15:restartNumberingAfterBreak="0">
    <w:nsid w:val="546A1DB2"/>
    <w:multiLevelType w:val="multilevel"/>
    <w:tmpl w:val="3AC884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C765A1"/>
    <w:multiLevelType w:val="multilevel"/>
    <w:tmpl w:val="77C2B3EA"/>
    <w:lvl w:ilvl="0">
      <w:start w:val="1"/>
      <w:numFmt w:val="decimal"/>
      <w:lvlText w:val="%1."/>
      <w:lvlJc w:val="left"/>
      <w:pPr>
        <w:ind w:left="876" w:hanging="450"/>
      </w:pPr>
      <w:rPr>
        <w:rFonts w:cs="Times New Roman"/>
      </w:rPr>
    </w:lvl>
    <w:lvl w:ilvl="1">
      <w:start w:val="1"/>
      <w:numFmt w:val="decimal"/>
      <w:lvlText w:val="%1.%2."/>
      <w:lvlJc w:val="left"/>
      <w:pPr>
        <w:ind w:left="1997" w:hanging="720"/>
      </w:pPr>
      <w:rPr>
        <w:rFonts w:cs="Times New Roman"/>
        <w:b/>
      </w:rPr>
    </w:lvl>
    <w:lvl w:ilvl="2">
      <w:start w:val="1"/>
      <w:numFmt w:val="decimal"/>
      <w:lvlText w:val="%1.%2.%3."/>
      <w:lvlJc w:val="left"/>
      <w:pPr>
        <w:ind w:left="1713" w:hanging="720"/>
      </w:pPr>
      <w:rPr>
        <w:rFonts w:cs="Times New Roman"/>
        <w:b w:val="0"/>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32" w15:restartNumberingAfterBreak="0">
    <w:nsid w:val="5A397441"/>
    <w:multiLevelType w:val="hybridMultilevel"/>
    <w:tmpl w:val="65ECA3B6"/>
    <w:lvl w:ilvl="0" w:tplc="EEF2525E">
      <w:start w:val="1"/>
      <w:numFmt w:val="decimal"/>
      <w:lvlText w:val="%1."/>
      <w:lvlJc w:val="left"/>
      <w:pPr>
        <w:tabs>
          <w:tab w:val="num" w:pos="990"/>
        </w:tabs>
        <w:ind w:left="990" w:hanging="630"/>
      </w:pPr>
      <w:rPr>
        <w:rFonts w:hint="default"/>
      </w:rPr>
    </w:lvl>
    <w:lvl w:ilvl="1" w:tplc="794CE18E">
      <w:numFmt w:val="none"/>
      <w:lvlText w:val=""/>
      <w:lvlJc w:val="left"/>
      <w:pPr>
        <w:tabs>
          <w:tab w:val="num" w:pos="360"/>
        </w:tabs>
      </w:pPr>
    </w:lvl>
    <w:lvl w:ilvl="2" w:tplc="A0C2C780">
      <w:numFmt w:val="none"/>
      <w:lvlText w:val=""/>
      <w:lvlJc w:val="left"/>
      <w:pPr>
        <w:tabs>
          <w:tab w:val="num" w:pos="360"/>
        </w:tabs>
      </w:pPr>
    </w:lvl>
    <w:lvl w:ilvl="3" w:tplc="F0BAA9C2">
      <w:numFmt w:val="none"/>
      <w:lvlText w:val=""/>
      <w:lvlJc w:val="left"/>
      <w:pPr>
        <w:tabs>
          <w:tab w:val="num" w:pos="360"/>
        </w:tabs>
      </w:pPr>
    </w:lvl>
    <w:lvl w:ilvl="4" w:tplc="01267EFE">
      <w:numFmt w:val="none"/>
      <w:lvlText w:val=""/>
      <w:lvlJc w:val="left"/>
      <w:pPr>
        <w:tabs>
          <w:tab w:val="num" w:pos="360"/>
        </w:tabs>
      </w:pPr>
    </w:lvl>
    <w:lvl w:ilvl="5" w:tplc="39329F4C">
      <w:numFmt w:val="none"/>
      <w:lvlText w:val=""/>
      <w:lvlJc w:val="left"/>
      <w:pPr>
        <w:tabs>
          <w:tab w:val="num" w:pos="360"/>
        </w:tabs>
      </w:pPr>
    </w:lvl>
    <w:lvl w:ilvl="6" w:tplc="C8A4F430">
      <w:numFmt w:val="none"/>
      <w:lvlText w:val=""/>
      <w:lvlJc w:val="left"/>
      <w:pPr>
        <w:tabs>
          <w:tab w:val="num" w:pos="360"/>
        </w:tabs>
      </w:pPr>
    </w:lvl>
    <w:lvl w:ilvl="7" w:tplc="65CE18D4">
      <w:numFmt w:val="none"/>
      <w:lvlText w:val=""/>
      <w:lvlJc w:val="left"/>
      <w:pPr>
        <w:tabs>
          <w:tab w:val="num" w:pos="360"/>
        </w:tabs>
      </w:pPr>
    </w:lvl>
    <w:lvl w:ilvl="8" w:tplc="D76CCBF6">
      <w:numFmt w:val="none"/>
      <w:lvlText w:val=""/>
      <w:lvlJc w:val="left"/>
      <w:pPr>
        <w:tabs>
          <w:tab w:val="num" w:pos="360"/>
        </w:tabs>
      </w:pPr>
    </w:lvl>
  </w:abstractNum>
  <w:abstractNum w:abstractNumId="33" w15:restartNumberingAfterBreak="0">
    <w:nsid w:val="5C156E71"/>
    <w:multiLevelType w:val="multilevel"/>
    <w:tmpl w:val="6A8C068A"/>
    <w:lvl w:ilvl="0">
      <w:start w:val="1"/>
      <w:numFmt w:val="decimal"/>
      <w:lvlText w:val="%1."/>
      <w:lvlJc w:val="left"/>
      <w:pPr>
        <w:ind w:left="675" w:hanging="675"/>
      </w:pPr>
    </w:lvl>
    <w:lvl w:ilvl="1">
      <w:start w:val="6"/>
      <w:numFmt w:val="decimal"/>
      <w:lvlText w:val="%1.%2."/>
      <w:lvlJc w:val="left"/>
      <w:pPr>
        <w:ind w:left="1363" w:hanging="720"/>
      </w:pPr>
    </w:lvl>
    <w:lvl w:ilvl="2">
      <w:start w:val="2"/>
      <w:numFmt w:val="decimal"/>
      <w:lvlText w:val="%1.%2.%3."/>
      <w:lvlJc w:val="left"/>
      <w:pPr>
        <w:ind w:left="2006" w:hanging="720"/>
      </w:pPr>
    </w:lvl>
    <w:lvl w:ilvl="3">
      <w:start w:val="1"/>
      <w:numFmt w:val="decimal"/>
      <w:lvlText w:val="%1.%2.%3.%4."/>
      <w:lvlJc w:val="left"/>
      <w:pPr>
        <w:ind w:left="3009" w:hanging="1080"/>
      </w:pPr>
    </w:lvl>
    <w:lvl w:ilvl="4">
      <w:start w:val="1"/>
      <w:numFmt w:val="decimal"/>
      <w:lvlText w:val="%1.%2.%3.%4.%5."/>
      <w:lvlJc w:val="left"/>
      <w:pPr>
        <w:ind w:left="3652" w:hanging="1080"/>
      </w:pPr>
    </w:lvl>
    <w:lvl w:ilvl="5">
      <w:start w:val="1"/>
      <w:numFmt w:val="decimal"/>
      <w:lvlText w:val="%1.%2.%3.%4.%5.%6."/>
      <w:lvlJc w:val="left"/>
      <w:pPr>
        <w:ind w:left="4655" w:hanging="1440"/>
      </w:pPr>
    </w:lvl>
    <w:lvl w:ilvl="6">
      <w:start w:val="1"/>
      <w:numFmt w:val="decimal"/>
      <w:lvlText w:val="%1.%2.%3.%4.%5.%6.%7."/>
      <w:lvlJc w:val="left"/>
      <w:pPr>
        <w:ind w:left="5658" w:hanging="1800"/>
      </w:pPr>
    </w:lvl>
    <w:lvl w:ilvl="7">
      <w:start w:val="1"/>
      <w:numFmt w:val="decimal"/>
      <w:lvlText w:val="%1.%2.%3.%4.%5.%6.%7.%8."/>
      <w:lvlJc w:val="left"/>
      <w:pPr>
        <w:ind w:left="6301" w:hanging="1800"/>
      </w:pPr>
    </w:lvl>
    <w:lvl w:ilvl="8">
      <w:start w:val="1"/>
      <w:numFmt w:val="decimal"/>
      <w:lvlText w:val="%1.%2.%3.%4.%5.%6.%7.%8.%9."/>
      <w:lvlJc w:val="left"/>
      <w:pPr>
        <w:ind w:left="7304" w:hanging="2160"/>
      </w:pPr>
    </w:lvl>
  </w:abstractNum>
  <w:abstractNum w:abstractNumId="34" w15:restartNumberingAfterBreak="0">
    <w:nsid w:val="5C7B2A49"/>
    <w:multiLevelType w:val="hybridMultilevel"/>
    <w:tmpl w:val="B5643A2C"/>
    <w:lvl w:ilvl="0" w:tplc="BBBA474E">
      <w:start w:val="1"/>
      <w:numFmt w:val="decimal"/>
      <w:lvlText w:val="%1."/>
      <w:lvlJc w:val="left"/>
      <w:pPr>
        <w:tabs>
          <w:tab w:val="num" w:pos="450"/>
        </w:tabs>
        <w:ind w:left="450" w:hanging="45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3301E"/>
    <w:multiLevelType w:val="multilevel"/>
    <w:tmpl w:val="70364A28"/>
    <w:lvl w:ilvl="0">
      <w:start w:val="1"/>
      <w:numFmt w:val="decimal"/>
      <w:lvlText w:val="%1."/>
      <w:lvlJc w:val="left"/>
      <w:pPr>
        <w:ind w:left="675" w:hanging="675"/>
      </w:pPr>
      <w:rPr>
        <w:rFonts w:hint="default"/>
      </w:rPr>
    </w:lvl>
    <w:lvl w:ilvl="1">
      <w:start w:val="5"/>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6" w15:restartNumberingAfterBreak="0">
    <w:nsid w:val="6B42090E"/>
    <w:multiLevelType w:val="singleLevel"/>
    <w:tmpl w:val="3958322E"/>
    <w:lvl w:ilvl="0">
      <w:start w:val="1"/>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B5E5547"/>
    <w:multiLevelType w:val="hybridMultilevel"/>
    <w:tmpl w:val="0CDE1954"/>
    <w:lvl w:ilvl="0" w:tplc="97425BE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8" w15:restartNumberingAfterBreak="0">
    <w:nsid w:val="75823C4C"/>
    <w:multiLevelType w:val="hybridMultilevel"/>
    <w:tmpl w:val="72F0E5F2"/>
    <w:lvl w:ilvl="0" w:tplc="0734CDE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A77FB1"/>
    <w:multiLevelType w:val="multilevel"/>
    <w:tmpl w:val="0AD4E8FA"/>
    <w:lvl w:ilvl="0">
      <w:start w:val="2"/>
      <w:numFmt w:val="decimal"/>
      <w:lvlText w:val="%1."/>
      <w:lvlJc w:val="left"/>
      <w:pPr>
        <w:ind w:left="450" w:hanging="450"/>
      </w:pPr>
      <w:rPr>
        <w:rFonts w:cs="Times New Roman"/>
        <w:b/>
      </w:rPr>
    </w:lvl>
    <w:lvl w:ilvl="1">
      <w:start w:val="1"/>
      <w:numFmt w:val="decimal"/>
      <w:lvlText w:val="%1.%2."/>
      <w:lvlJc w:val="left"/>
      <w:pPr>
        <w:ind w:left="1425" w:hanging="720"/>
      </w:pPr>
      <w:rPr>
        <w:rFonts w:cs="Times New Roman"/>
        <w:b w:val="0"/>
      </w:rPr>
    </w:lvl>
    <w:lvl w:ilvl="2">
      <w:start w:val="1"/>
      <w:numFmt w:val="decimal"/>
      <w:lvlText w:val="%1.%2.%3."/>
      <w:lvlJc w:val="left"/>
      <w:pPr>
        <w:ind w:left="2130" w:hanging="720"/>
      </w:pPr>
      <w:rPr>
        <w:rFonts w:cs="Times New Roman"/>
        <w:b w:val="0"/>
      </w:rPr>
    </w:lvl>
    <w:lvl w:ilvl="3">
      <w:start w:val="1"/>
      <w:numFmt w:val="decimal"/>
      <w:lvlText w:val="%1.%2.%3.%4."/>
      <w:lvlJc w:val="left"/>
      <w:pPr>
        <w:ind w:left="3195" w:hanging="1080"/>
      </w:pPr>
      <w:rPr>
        <w:rFonts w:cs="Times New Roman"/>
        <w:b w:val="0"/>
      </w:rPr>
    </w:lvl>
    <w:lvl w:ilvl="4">
      <w:start w:val="1"/>
      <w:numFmt w:val="decimal"/>
      <w:lvlText w:val="%1.%2.%3.%4.%5."/>
      <w:lvlJc w:val="left"/>
      <w:pPr>
        <w:ind w:left="3900" w:hanging="1080"/>
      </w:pPr>
      <w:rPr>
        <w:rFonts w:cs="Times New Roman"/>
        <w:b w:val="0"/>
      </w:rPr>
    </w:lvl>
    <w:lvl w:ilvl="5">
      <w:start w:val="1"/>
      <w:numFmt w:val="decimal"/>
      <w:lvlText w:val="%1.%2.%3.%4.%5.%6."/>
      <w:lvlJc w:val="left"/>
      <w:pPr>
        <w:ind w:left="4965" w:hanging="1440"/>
      </w:pPr>
      <w:rPr>
        <w:rFonts w:cs="Times New Roman"/>
        <w:b w:val="0"/>
      </w:rPr>
    </w:lvl>
    <w:lvl w:ilvl="6">
      <w:start w:val="1"/>
      <w:numFmt w:val="decimal"/>
      <w:lvlText w:val="%1.%2.%3.%4.%5.%6.%7."/>
      <w:lvlJc w:val="left"/>
      <w:pPr>
        <w:ind w:left="6030" w:hanging="1800"/>
      </w:pPr>
      <w:rPr>
        <w:rFonts w:cs="Times New Roman"/>
        <w:b w:val="0"/>
      </w:rPr>
    </w:lvl>
    <w:lvl w:ilvl="7">
      <w:start w:val="1"/>
      <w:numFmt w:val="decimal"/>
      <w:lvlText w:val="%1.%2.%3.%4.%5.%6.%7.%8."/>
      <w:lvlJc w:val="left"/>
      <w:pPr>
        <w:ind w:left="6735" w:hanging="1800"/>
      </w:pPr>
      <w:rPr>
        <w:rFonts w:cs="Times New Roman"/>
        <w:b w:val="0"/>
      </w:rPr>
    </w:lvl>
    <w:lvl w:ilvl="8">
      <w:start w:val="1"/>
      <w:numFmt w:val="decimal"/>
      <w:lvlText w:val="%1.%2.%3.%4.%5.%6.%7.%8.%9."/>
      <w:lvlJc w:val="left"/>
      <w:pPr>
        <w:ind w:left="7800" w:hanging="2160"/>
      </w:pPr>
      <w:rPr>
        <w:rFonts w:cs="Times New Roman"/>
        <w:b w:val="0"/>
      </w:rPr>
    </w:lvl>
  </w:abstractNum>
  <w:abstractNum w:abstractNumId="40" w15:restartNumberingAfterBreak="0">
    <w:nsid w:val="7C161884"/>
    <w:multiLevelType w:val="multilevel"/>
    <w:tmpl w:val="656C4254"/>
    <w:lvl w:ilvl="0">
      <w:start w:val="4"/>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1" w15:restartNumberingAfterBreak="0">
    <w:nsid w:val="7E5C70E3"/>
    <w:multiLevelType w:val="hybridMultilevel"/>
    <w:tmpl w:val="E0769FEE"/>
    <w:lvl w:ilvl="0" w:tplc="AE520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38"/>
  </w:num>
  <w:num w:numId="3">
    <w:abstractNumId w:val="9"/>
  </w:num>
  <w:num w:numId="4">
    <w:abstractNumId w:val="19"/>
  </w:num>
  <w:num w:numId="5">
    <w:abstractNumId w:val="13"/>
  </w:num>
  <w:num w:numId="6">
    <w:abstractNumId w:val="28"/>
  </w:num>
  <w:num w:numId="7">
    <w:abstractNumId w:val="27"/>
  </w:num>
  <w:num w:numId="8">
    <w:abstractNumId w:val="30"/>
  </w:num>
  <w:num w:numId="9">
    <w:abstractNumId w:val="22"/>
  </w:num>
  <w:num w:numId="10">
    <w:abstractNumId w:val="15"/>
  </w:num>
  <w:num w:numId="11">
    <w:abstractNumId w:val="40"/>
  </w:num>
  <w:num w:numId="12">
    <w:abstractNumId w:val="2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5"/>
  </w:num>
  <w:num w:numId="16">
    <w:abstractNumId w:val="33"/>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4"/>
  </w:num>
  <w:num w:numId="23">
    <w:abstractNumId w:val="3"/>
    <w:lvlOverride w:ilvl="0">
      <w:startOverride w:val="1"/>
    </w:lvlOverride>
  </w:num>
  <w:num w:numId="24">
    <w:abstractNumId w:val="0"/>
    <w:lvlOverride w:ilvl="0">
      <w:startOverride w:val="2"/>
    </w:lvlOverride>
  </w:num>
  <w:num w:numId="25">
    <w:abstractNumId w:val="8"/>
    <w:lvlOverride w:ilvl="0">
      <w:startOverride w:val="3"/>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6"/>
  </w:num>
  <w:num w:numId="30">
    <w:abstractNumId w:val="25"/>
  </w:num>
  <w:num w:numId="31">
    <w:abstractNumId w:val="20"/>
  </w:num>
  <w:num w:numId="32">
    <w:abstractNumId w:val="41"/>
  </w:num>
  <w:num w:numId="33">
    <w:abstractNumId w:val="6"/>
  </w:num>
  <w:num w:numId="34">
    <w:abstractNumId w:val="12"/>
  </w:num>
  <w:num w:numId="35">
    <w:abstractNumId w:val="29"/>
  </w:num>
  <w:num w:numId="36">
    <w:abstractNumId w:val="16"/>
  </w:num>
  <w:num w:numId="37">
    <w:abstractNumId w:val="7"/>
  </w:num>
  <w:num w:numId="38">
    <w:abstractNumId w:val="32"/>
  </w:num>
  <w:num w:numId="39">
    <w:abstractNumId w:val="14"/>
  </w:num>
  <w:num w:numId="40">
    <w:abstractNumId w:val="11"/>
  </w:num>
  <w:num w:numId="41">
    <w:abstractNumId w:val="34"/>
  </w:num>
  <w:num w:numId="42">
    <w:abstractNumId w:val="37"/>
  </w:num>
  <w:num w:numId="4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E7446"/>
    <w:rsid w:val="000F2944"/>
    <w:rsid w:val="001331FB"/>
    <w:rsid w:val="00142304"/>
    <w:rsid w:val="00186CBD"/>
    <w:rsid w:val="001B77F0"/>
    <w:rsid w:val="001C740E"/>
    <w:rsid w:val="001F7362"/>
    <w:rsid w:val="00243B39"/>
    <w:rsid w:val="00252D4A"/>
    <w:rsid w:val="002A7473"/>
    <w:rsid w:val="002C1E5C"/>
    <w:rsid w:val="002C4BD3"/>
    <w:rsid w:val="00324D88"/>
    <w:rsid w:val="0033775B"/>
    <w:rsid w:val="00344C84"/>
    <w:rsid w:val="003541F4"/>
    <w:rsid w:val="0037289C"/>
    <w:rsid w:val="00377B44"/>
    <w:rsid w:val="00384C0B"/>
    <w:rsid w:val="003A46DF"/>
    <w:rsid w:val="004245D5"/>
    <w:rsid w:val="0044253C"/>
    <w:rsid w:val="00451B2D"/>
    <w:rsid w:val="00494F3D"/>
    <w:rsid w:val="004A24F3"/>
    <w:rsid w:val="004B6F59"/>
    <w:rsid w:val="004B7BCB"/>
    <w:rsid w:val="004D5675"/>
    <w:rsid w:val="004F2586"/>
    <w:rsid w:val="00515D6F"/>
    <w:rsid w:val="005160D9"/>
    <w:rsid w:val="005308A8"/>
    <w:rsid w:val="00537FAA"/>
    <w:rsid w:val="00546663"/>
    <w:rsid w:val="00572C7B"/>
    <w:rsid w:val="00573122"/>
    <w:rsid w:val="00597A9D"/>
    <w:rsid w:val="005D7CC9"/>
    <w:rsid w:val="00603FBB"/>
    <w:rsid w:val="00610BF7"/>
    <w:rsid w:val="0061460E"/>
    <w:rsid w:val="006230B6"/>
    <w:rsid w:val="00626149"/>
    <w:rsid w:val="0064157C"/>
    <w:rsid w:val="00663FDC"/>
    <w:rsid w:val="00675132"/>
    <w:rsid w:val="006865C2"/>
    <w:rsid w:val="0069085A"/>
    <w:rsid w:val="006E0DD7"/>
    <w:rsid w:val="0070341F"/>
    <w:rsid w:val="007236EC"/>
    <w:rsid w:val="00726C5B"/>
    <w:rsid w:val="007274C1"/>
    <w:rsid w:val="0075580F"/>
    <w:rsid w:val="00761FAE"/>
    <w:rsid w:val="007635B4"/>
    <w:rsid w:val="0079584E"/>
    <w:rsid w:val="007960D3"/>
    <w:rsid w:val="007A58BA"/>
    <w:rsid w:val="00802F8B"/>
    <w:rsid w:val="00811A77"/>
    <w:rsid w:val="00846B25"/>
    <w:rsid w:val="00853F66"/>
    <w:rsid w:val="008733A0"/>
    <w:rsid w:val="00893D34"/>
    <w:rsid w:val="00896565"/>
    <w:rsid w:val="008B20BA"/>
    <w:rsid w:val="008C0DF7"/>
    <w:rsid w:val="00910A8D"/>
    <w:rsid w:val="00914485"/>
    <w:rsid w:val="00921483"/>
    <w:rsid w:val="00957F27"/>
    <w:rsid w:val="009655F3"/>
    <w:rsid w:val="00974A94"/>
    <w:rsid w:val="009767EA"/>
    <w:rsid w:val="009858F2"/>
    <w:rsid w:val="009B19F8"/>
    <w:rsid w:val="009C0260"/>
    <w:rsid w:val="009C237D"/>
    <w:rsid w:val="009D335F"/>
    <w:rsid w:val="009E08FB"/>
    <w:rsid w:val="00A04877"/>
    <w:rsid w:val="00A1658D"/>
    <w:rsid w:val="00A35DF3"/>
    <w:rsid w:val="00A446FF"/>
    <w:rsid w:val="00B2093B"/>
    <w:rsid w:val="00B47E7E"/>
    <w:rsid w:val="00B52F1A"/>
    <w:rsid w:val="00B612FE"/>
    <w:rsid w:val="00B813C6"/>
    <w:rsid w:val="00B96058"/>
    <w:rsid w:val="00BB0493"/>
    <w:rsid w:val="00BC6ABC"/>
    <w:rsid w:val="00BF1DAD"/>
    <w:rsid w:val="00C247C4"/>
    <w:rsid w:val="00C27881"/>
    <w:rsid w:val="00C43A5D"/>
    <w:rsid w:val="00C728F0"/>
    <w:rsid w:val="00CC122C"/>
    <w:rsid w:val="00D0408F"/>
    <w:rsid w:val="00D07293"/>
    <w:rsid w:val="00D10CD0"/>
    <w:rsid w:val="00D11530"/>
    <w:rsid w:val="00D3187F"/>
    <w:rsid w:val="00D36B21"/>
    <w:rsid w:val="00D81B6D"/>
    <w:rsid w:val="00DA60C2"/>
    <w:rsid w:val="00DB7AB5"/>
    <w:rsid w:val="00DC6DFC"/>
    <w:rsid w:val="00DC7715"/>
    <w:rsid w:val="00DD1354"/>
    <w:rsid w:val="00DF20AD"/>
    <w:rsid w:val="00DF7B6C"/>
    <w:rsid w:val="00E00980"/>
    <w:rsid w:val="00E44797"/>
    <w:rsid w:val="00E47019"/>
    <w:rsid w:val="00E54C27"/>
    <w:rsid w:val="00E8156D"/>
    <w:rsid w:val="00EA7760"/>
    <w:rsid w:val="00EF1B9A"/>
    <w:rsid w:val="00F043CB"/>
    <w:rsid w:val="00F052F5"/>
    <w:rsid w:val="00F81D5F"/>
    <w:rsid w:val="00FB43F9"/>
    <w:rsid w:val="00FC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
    <w:semiHidden/>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semiHidden/>
    <w:unhideWhenUsed/>
    <w:qFormat/>
    <w:rsid w:val="001C740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uiPriority w:val="99"/>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99"/>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uiPriority w:val="99"/>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semiHidden/>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semiHidden/>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semiHidden/>
    <w:rsid w:val="001C740E"/>
    <w:rPr>
      <w:sz w:val="20"/>
      <w:szCs w:val="20"/>
    </w:rPr>
  </w:style>
  <w:style w:type="character" w:customStyle="1" w:styleId="afff7">
    <w:name w:val="Текст сноски Знак"/>
    <w:basedOn w:val="a0"/>
    <w:link w:val="afff6"/>
    <w:semiHidden/>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
    <w:semiHidden/>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 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B007D85F8C8F7FA6B25B4A402AEF1C7D13B0B8DB14F5F5DDCA459583F1653E9532737E1EB636C1D29L4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5B007D85F8C8F7FA6B25B4A402AEF1C7D13B0B8DB14F5F5DDCA459583F1653E9532737E1EB636C1D29L4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3EB1F5881772A718D9F446B431B751EC36705DED57E1C22DE86134CEF725B53CD9F274j2K6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DB3EB1F5881772A718D9F446B431B751EC36705DED57E1C22DE86134CEF725B53CD9F274j2K6J"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DB3EB1F5881772A718D9F446B431B751EC36705DED57E1C22DE86134CEF725B53CD9F275j2KDJ" TargetMode="External"/><Relationship Id="rId14" Type="http://schemas.openxmlformats.org/officeDocument/2006/relationships/hyperlink" Target="consultantplus://offline/ref=DB3EB1F5881772A718D9F446B431B751EC36705DED57E1C22DE86134CEF725B53CD9F274j2K6J" TargetMode="External"/><Relationship Id="rId22" Type="http://schemas.openxmlformats.org/officeDocument/2006/relationships/hyperlink" Target="mailto:zempravo4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C3F19-BB3B-4A84-95B8-3663D494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36</Pages>
  <Words>7885</Words>
  <Characters>44949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47</cp:revision>
  <cp:lastPrinted>2022-12-27T12:57:00Z</cp:lastPrinted>
  <dcterms:created xsi:type="dcterms:W3CDTF">2022-07-06T10:43:00Z</dcterms:created>
  <dcterms:modified xsi:type="dcterms:W3CDTF">2022-12-27T13:00:00Z</dcterms:modified>
</cp:coreProperties>
</file>