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0A9" w:rsidRDefault="00FB20A9" w:rsidP="00FB20A9">
      <w:pPr>
        <w:tabs>
          <w:tab w:val="center" w:pos="4729"/>
          <w:tab w:val="left" w:pos="7125"/>
        </w:tabs>
      </w:pPr>
      <w:r>
        <w:tab/>
      </w: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2135" cy="720090"/>
            <wp:effectExtent l="1905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lum bright="-12000" contrast="24000"/>
                    </a:blip>
                    <a:srcRect/>
                    <a:stretch>
                      <a:fillRect/>
                    </a:stretch>
                  </pic:blipFill>
                  <pic:spPr bwMode="auto">
                    <a:xfrm rot="-21600000">
                      <a:off x="0" y="0"/>
                      <a:ext cx="572135" cy="720090"/>
                    </a:xfrm>
                    <a:prstGeom prst="rect">
                      <a:avLst/>
                    </a:prstGeom>
                    <a:noFill/>
                  </pic:spPr>
                </pic:pic>
              </a:graphicData>
            </a:graphic>
          </wp:anchor>
        </w:drawing>
      </w:r>
      <w:r>
        <w:tab/>
      </w:r>
    </w:p>
    <w:p w:rsidR="00FB20A9" w:rsidRPr="00655E60" w:rsidRDefault="00FB20A9" w:rsidP="00FB20A9"/>
    <w:p w:rsidR="00FB20A9" w:rsidRDefault="00FB20A9" w:rsidP="00FB20A9">
      <w:pPr>
        <w:tabs>
          <w:tab w:val="center" w:pos="4819"/>
          <w:tab w:val="left" w:pos="7830"/>
          <w:tab w:val="left" w:pos="7905"/>
        </w:tabs>
        <w:spacing w:after="360"/>
        <w:rPr>
          <w:b/>
        </w:rPr>
      </w:pPr>
      <w:r>
        <w:rPr>
          <w:b/>
        </w:rPr>
        <w:tab/>
      </w:r>
    </w:p>
    <w:p w:rsidR="00FB20A9" w:rsidRDefault="00FB20A9" w:rsidP="00FB20A9">
      <w:pPr>
        <w:tabs>
          <w:tab w:val="center" w:pos="4819"/>
          <w:tab w:val="left" w:pos="7830"/>
          <w:tab w:val="left" w:pos="7905"/>
        </w:tabs>
        <w:spacing w:after="360"/>
        <w:jc w:val="center"/>
        <w:rPr>
          <w:b/>
        </w:rPr>
      </w:pPr>
      <w:r>
        <w:rPr>
          <w:b/>
        </w:rPr>
        <w:t>РОССИЙСКАЯ ФЕДЕРАЦИЯ</w:t>
      </w:r>
    </w:p>
    <w:p w:rsidR="00FB20A9" w:rsidRDefault="00FB20A9" w:rsidP="00FB20A9">
      <w:pPr>
        <w:jc w:val="center"/>
        <w:rPr>
          <w:b/>
        </w:rPr>
      </w:pPr>
      <w:r>
        <w:rPr>
          <w:b/>
        </w:rPr>
        <w:t xml:space="preserve">ДУМА КИКНУРСКОГО МУНИЦИПАЛЬНОГО ОКРУГА </w:t>
      </w:r>
    </w:p>
    <w:p w:rsidR="00FB20A9" w:rsidRDefault="00FB20A9" w:rsidP="00FB20A9">
      <w:pPr>
        <w:jc w:val="center"/>
        <w:rPr>
          <w:b/>
        </w:rPr>
      </w:pPr>
      <w:r>
        <w:rPr>
          <w:b/>
        </w:rPr>
        <w:t>КИРОВСКОЙ ОБЛАСТИ</w:t>
      </w:r>
    </w:p>
    <w:p w:rsidR="00FB20A9" w:rsidRDefault="00FB20A9" w:rsidP="00FB20A9">
      <w:pPr>
        <w:spacing w:after="360"/>
        <w:jc w:val="center"/>
        <w:rPr>
          <w:b/>
        </w:rPr>
      </w:pPr>
      <w:r>
        <w:rPr>
          <w:b/>
        </w:rPr>
        <w:t>первого созыва</w:t>
      </w:r>
    </w:p>
    <w:p w:rsidR="00FB20A9" w:rsidRPr="003246CE" w:rsidRDefault="00FB20A9" w:rsidP="00FB20A9">
      <w:pPr>
        <w:spacing w:after="360"/>
        <w:jc w:val="center"/>
        <w:rPr>
          <w:b/>
          <w:sz w:val="32"/>
          <w:szCs w:val="32"/>
        </w:rPr>
      </w:pPr>
      <w:r w:rsidRPr="003246CE">
        <w:rPr>
          <w:b/>
          <w:sz w:val="32"/>
          <w:szCs w:val="32"/>
        </w:rPr>
        <w:t>РЕШЕНИЕ</w:t>
      </w:r>
    </w:p>
    <w:tbl>
      <w:tblPr>
        <w:tblW w:w="9960" w:type="dxa"/>
        <w:tblInd w:w="70" w:type="dxa"/>
        <w:tblLayout w:type="fixed"/>
        <w:tblCellMar>
          <w:left w:w="70" w:type="dxa"/>
          <w:right w:w="70" w:type="dxa"/>
        </w:tblCellMar>
        <w:tblLook w:val="0000" w:firstRow="0" w:lastRow="0" w:firstColumn="0" w:lastColumn="0" w:noHBand="0" w:noVBand="0"/>
      </w:tblPr>
      <w:tblGrid>
        <w:gridCol w:w="1888"/>
        <w:gridCol w:w="3143"/>
        <w:gridCol w:w="3083"/>
        <w:gridCol w:w="1846"/>
      </w:tblGrid>
      <w:tr w:rsidR="00FB20A9" w:rsidTr="003201D1">
        <w:trPr>
          <w:trHeight w:val="276"/>
        </w:trPr>
        <w:tc>
          <w:tcPr>
            <w:tcW w:w="1888" w:type="dxa"/>
          </w:tcPr>
          <w:p w:rsidR="00FB20A9" w:rsidRPr="007E67C8" w:rsidRDefault="007E67C8" w:rsidP="000C0969">
            <w:pPr>
              <w:rPr>
                <w:u w:val="single"/>
              </w:rPr>
            </w:pPr>
            <w:r>
              <w:rPr>
                <w:u w:val="single"/>
              </w:rPr>
              <w:t xml:space="preserve">17.04.2023 </w:t>
            </w:r>
          </w:p>
        </w:tc>
        <w:tc>
          <w:tcPr>
            <w:tcW w:w="3143" w:type="dxa"/>
          </w:tcPr>
          <w:p w:rsidR="00FB20A9" w:rsidRPr="000370DD" w:rsidRDefault="00FB20A9" w:rsidP="000C0969">
            <w:pPr>
              <w:jc w:val="center"/>
              <w:rPr>
                <w:position w:val="-6"/>
                <w:u w:val="single"/>
              </w:rPr>
            </w:pPr>
          </w:p>
        </w:tc>
        <w:tc>
          <w:tcPr>
            <w:tcW w:w="3083" w:type="dxa"/>
          </w:tcPr>
          <w:p w:rsidR="00FB20A9" w:rsidRPr="006A4D90" w:rsidRDefault="00FB20A9" w:rsidP="000C0969">
            <w:pPr>
              <w:jc w:val="right"/>
            </w:pPr>
            <w:r w:rsidRPr="006A4D90">
              <w:rPr>
                <w:position w:val="-6"/>
              </w:rPr>
              <w:t>№</w:t>
            </w:r>
          </w:p>
        </w:tc>
        <w:tc>
          <w:tcPr>
            <w:tcW w:w="1844" w:type="dxa"/>
          </w:tcPr>
          <w:p w:rsidR="00FB20A9" w:rsidRPr="007E67C8" w:rsidRDefault="007E67C8" w:rsidP="000C0969">
            <w:pPr>
              <w:rPr>
                <w:u w:val="single"/>
              </w:rPr>
            </w:pPr>
            <w:r>
              <w:rPr>
                <w:u w:val="single"/>
              </w:rPr>
              <w:t>29-254</w:t>
            </w:r>
          </w:p>
        </w:tc>
      </w:tr>
      <w:tr w:rsidR="00FB20A9" w:rsidTr="003201D1">
        <w:trPr>
          <w:trHeight w:val="711"/>
        </w:trPr>
        <w:tc>
          <w:tcPr>
            <w:tcW w:w="9960" w:type="dxa"/>
            <w:gridSpan w:val="4"/>
          </w:tcPr>
          <w:p w:rsidR="00FB20A9" w:rsidRPr="00751763" w:rsidRDefault="00FB20A9" w:rsidP="000C0969">
            <w:pPr>
              <w:spacing w:after="480"/>
              <w:jc w:val="center"/>
            </w:pPr>
            <w:r w:rsidRPr="00751763">
              <w:t>пгт Кикнур</w:t>
            </w:r>
          </w:p>
        </w:tc>
      </w:tr>
    </w:tbl>
    <w:p w:rsidR="00AD3F6E" w:rsidRPr="004032FE" w:rsidRDefault="00FB20A9" w:rsidP="009E6A52">
      <w:pPr>
        <w:pStyle w:val="ConsPlusTitle"/>
        <w:jc w:val="center"/>
        <w:rPr>
          <w:rFonts w:ascii="Times New Roman" w:hAnsi="Times New Roman" w:cs="Times New Roman"/>
          <w:sz w:val="28"/>
          <w:szCs w:val="28"/>
        </w:rPr>
      </w:pPr>
      <w:r w:rsidRPr="004032FE">
        <w:rPr>
          <w:rFonts w:ascii="Times New Roman" w:hAnsi="Times New Roman" w:cs="Times New Roman"/>
          <w:sz w:val="28"/>
          <w:szCs w:val="28"/>
        </w:rPr>
        <w:t>О</w:t>
      </w:r>
      <w:r w:rsidR="00AD3F6E" w:rsidRPr="004032FE">
        <w:rPr>
          <w:rFonts w:ascii="Times New Roman" w:hAnsi="Times New Roman" w:cs="Times New Roman"/>
          <w:sz w:val="28"/>
          <w:szCs w:val="28"/>
        </w:rPr>
        <w:t>б утверждении</w:t>
      </w:r>
      <w:r w:rsidR="009E6A52" w:rsidRPr="004032FE">
        <w:rPr>
          <w:rFonts w:ascii="Times New Roman" w:hAnsi="Times New Roman" w:cs="Times New Roman"/>
          <w:sz w:val="28"/>
          <w:szCs w:val="28"/>
        </w:rPr>
        <w:t xml:space="preserve"> Порядка зачисления и расходования безвозмездных поступлений, в том числе добровольных пожертвований в бюджет Кикнурского муниципального округа</w:t>
      </w:r>
    </w:p>
    <w:p w:rsidR="00FB20A9" w:rsidRPr="004032FE" w:rsidRDefault="00FB20A9">
      <w:pPr>
        <w:spacing w:after="1"/>
      </w:pPr>
    </w:p>
    <w:p w:rsidR="00FB20A9" w:rsidRPr="004032FE" w:rsidRDefault="00FB20A9" w:rsidP="005145CC">
      <w:pPr>
        <w:pStyle w:val="ConsPlusNormal"/>
        <w:spacing w:line="360" w:lineRule="exact"/>
        <w:ind w:firstLine="539"/>
        <w:jc w:val="both"/>
        <w:rPr>
          <w:rFonts w:ascii="Times New Roman" w:hAnsi="Times New Roman" w:cs="Times New Roman"/>
          <w:sz w:val="28"/>
          <w:szCs w:val="28"/>
        </w:rPr>
      </w:pPr>
      <w:r w:rsidRPr="004032FE">
        <w:rPr>
          <w:rFonts w:ascii="Times New Roman" w:hAnsi="Times New Roman" w:cs="Times New Roman"/>
          <w:sz w:val="28"/>
          <w:szCs w:val="28"/>
        </w:rPr>
        <w:t xml:space="preserve">В соответствии </w:t>
      </w:r>
      <w:r w:rsidR="009E6A52" w:rsidRPr="004032FE">
        <w:rPr>
          <w:rFonts w:ascii="Times New Roman" w:hAnsi="Times New Roman" w:cs="Times New Roman"/>
          <w:sz w:val="28"/>
          <w:szCs w:val="28"/>
        </w:rPr>
        <w:t>с</w:t>
      </w:r>
      <w:r w:rsidR="009966BE" w:rsidRPr="004032FE">
        <w:rPr>
          <w:rFonts w:ascii="Times New Roman" w:hAnsi="Times New Roman" w:cs="Times New Roman"/>
          <w:sz w:val="28"/>
          <w:szCs w:val="28"/>
        </w:rPr>
        <w:t xml:space="preserve"> Бюджетным кодексом Российской Федерации</w:t>
      </w:r>
      <w:r w:rsidR="00040F0C" w:rsidRPr="004032FE">
        <w:rPr>
          <w:rFonts w:ascii="Times New Roman" w:hAnsi="Times New Roman" w:cs="Times New Roman"/>
          <w:sz w:val="28"/>
          <w:szCs w:val="28"/>
        </w:rPr>
        <w:t>,</w:t>
      </w:r>
      <w:r w:rsidR="009966BE" w:rsidRPr="004032FE">
        <w:rPr>
          <w:rFonts w:ascii="Times New Roman" w:hAnsi="Times New Roman" w:cs="Times New Roman"/>
          <w:sz w:val="28"/>
          <w:szCs w:val="28"/>
        </w:rPr>
        <w:t xml:space="preserve"> Гра</w:t>
      </w:r>
      <w:r w:rsidR="00F753F4" w:rsidRPr="004032FE">
        <w:rPr>
          <w:rFonts w:ascii="Times New Roman" w:hAnsi="Times New Roman" w:cs="Times New Roman"/>
          <w:sz w:val="28"/>
          <w:szCs w:val="28"/>
        </w:rPr>
        <w:t>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статьей 56 Устава</w:t>
      </w:r>
      <w:r w:rsidR="00C21AD8" w:rsidRPr="004032FE">
        <w:rPr>
          <w:rFonts w:ascii="Times New Roman" w:hAnsi="Times New Roman" w:cs="Times New Roman"/>
          <w:sz w:val="28"/>
          <w:szCs w:val="28"/>
        </w:rPr>
        <w:t xml:space="preserve"> муниципального образования Кикнурский муниципальный округ Кировской области, утвержденного решением Думы Кикнурского муниципального округа от 19.10.2020 № 4-38,</w:t>
      </w:r>
      <w:r w:rsidR="00040F0C" w:rsidRPr="004032FE">
        <w:rPr>
          <w:rFonts w:ascii="Times New Roman" w:hAnsi="Times New Roman" w:cs="Times New Roman"/>
          <w:sz w:val="28"/>
          <w:szCs w:val="28"/>
        </w:rPr>
        <w:t xml:space="preserve"> </w:t>
      </w:r>
      <w:r w:rsidRPr="004032FE">
        <w:rPr>
          <w:rFonts w:ascii="Times New Roman" w:hAnsi="Times New Roman" w:cs="Times New Roman"/>
          <w:sz w:val="28"/>
          <w:szCs w:val="28"/>
        </w:rPr>
        <w:t>Дума Кикнурского</w:t>
      </w:r>
      <w:r w:rsidR="00040F0C" w:rsidRPr="004032FE">
        <w:rPr>
          <w:rFonts w:ascii="Times New Roman" w:hAnsi="Times New Roman" w:cs="Times New Roman"/>
          <w:sz w:val="28"/>
          <w:szCs w:val="28"/>
        </w:rPr>
        <w:t xml:space="preserve"> </w:t>
      </w:r>
      <w:r w:rsidRPr="004032FE">
        <w:rPr>
          <w:rFonts w:ascii="Times New Roman" w:hAnsi="Times New Roman" w:cs="Times New Roman"/>
          <w:sz w:val="28"/>
          <w:szCs w:val="28"/>
        </w:rPr>
        <w:t>муниципального округа РЕШИЛА:</w:t>
      </w:r>
    </w:p>
    <w:p w:rsidR="009978CB" w:rsidRPr="004032FE" w:rsidRDefault="00FB20A9" w:rsidP="005145CC">
      <w:pPr>
        <w:pStyle w:val="ConsPlusNormal"/>
        <w:spacing w:line="360" w:lineRule="exact"/>
        <w:ind w:firstLine="709"/>
        <w:jc w:val="both"/>
        <w:rPr>
          <w:rFonts w:ascii="Times New Roman" w:hAnsi="Times New Roman" w:cs="Times New Roman"/>
          <w:sz w:val="28"/>
          <w:szCs w:val="28"/>
        </w:rPr>
      </w:pPr>
      <w:r w:rsidRPr="004032FE">
        <w:rPr>
          <w:rFonts w:ascii="Times New Roman" w:hAnsi="Times New Roman" w:cs="Times New Roman"/>
          <w:sz w:val="28"/>
          <w:szCs w:val="28"/>
        </w:rPr>
        <w:t>1. Утвердит</w:t>
      </w:r>
      <w:r w:rsidR="00C21AD8" w:rsidRPr="004032FE">
        <w:rPr>
          <w:rFonts w:ascii="Times New Roman" w:hAnsi="Times New Roman" w:cs="Times New Roman"/>
          <w:sz w:val="28"/>
          <w:szCs w:val="28"/>
        </w:rPr>
        <w:t>ь Порядок зачисления и расходования безвозмездных поступлений, в том числе добровольных пожертвований, в бюджет Кикнурского муниципального округа</w:t>
      </w:r>
      <w:r w:rsidR="003201D1" w:rsidRPr="004032FE">
        <w:rPr>
          <w:rFonts w:ascii="Times New Roman" w:hAnsi="Times New Roman" w:cs="Times New Roman"/>
          <w:sz w:val="28"/>
          <w:szCs w:val="28"/>
        </w:rPr>
        <w:t>, согласно приложению</w:t>
      </w:r>
      <w:r w:rsidRPr="004032FE">
        <w:rPr>
          <w:rFonts w:ascii="Times New Roman" w:hAnsi="Times New Roman" w:cs="Times New Roman"/>
          <w:sz w:val="28"/>
          <w:szCs w:val="28"/>
        </w:rPr>
        <w:t>.</w:t>
      </w:r>
    </w:p>
    <w:p w:rsidR="00040F0C" w:rsidRPr="004032FE" w:rsidRDefault="00040F0C" w:rsidP="005145CC">
      <w:pPr>
        <w:spacing w:line="360" w:lineRule="exact"/>
        <w:ind w:firstLine="709"/>
        <w:jc w:val="both"/>
      </w:pPr>
      <w:r w:rsidRPr="004032FE">
        <w:t xml:space="preserve">2. </w:t>
      </w:r>
      <w:r w:rsidRPr="004032FE">
        <w:rPr>
          <w:rFonts w:eastAsia="SimSun"/>
          <w:lang w:eastAsia="zh-CN"/>
        </w:rPr>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w:t>
      </w:r>
      <w:r w:rsidR="00C21AD8" w:rsidRPr="004032FE">
        <w:rPr>
          <w:rFonts w:eastAsia="SimSun"/>
          <w:lang w:eastAsia="zh-CN"/>
        </w:rPr>
        <w:t xml:space="preserve"> К</w:t>
      </w:r>
      <w:r w:rsidR="005145CC" w:rsidRPr="004032FE">
        <w:rPr>
          <w:rFonts w:eastAsia="SimSun"/>
          <w:lang w:eastAsia="zh-CN"/>
        </w:rPr>
        <w:t>ировской области и размещению</w:t>
      </w:r>
      <w:r w:rsidR="005145CC" w:rsidRPr="004032FE">
        <w:t xml:space="preserve"> в сети «Интернет» на официальном сайте.</w:t>
      </w:r>
    </w:p>
    <w:p w:rsidR="00FB20A9" w:rsidRPr="004032FE" w:rsidRDefault="009978CB" w:rsidP="005145CC">
      <w:pPr>
        <w:pStyle w:val="ConsPlusNormal"/>
        <w:spacing w:line="360" w:lineRule="exact"/>
        <w:ind w:firstLine="709"/>
        <w:jc w:val="both"/>
        <w:rPr>
          <w:rFonts w:ascii="Times New Roman" w:hAnsi="Times New Roman" w:cs="Times New Roman"/>
          <w:sz w:val="28"/>
          <w:szCs w:val="28"/>
        </w:rPr>
      </w:pPr>
      <w:r w:rsidRPr="004032FE">
        <w:rPr>
          <w:rFonts w:ascii="Times New Roman" w:hAnsi="Times New Roman" w:cs="Times New Roman"/>
          <w:sz w:val="28"/>
          <w:szCs w:val="28"/>
        </w:rPr>
        <w:t xml:space="preserve">3. </w:t>
      </w:r>
      <w:r w:rsidR="00FB20A9" w:rsidRPr="004032FE">
        <w:rPr>
          <w:rFonts w:ascii="Times New Roman" w:hAnsi="Times New Roman" w:cs="Times New Roman"/>
          <w:sz w:val="28"/>
          <w:szCs w:val="28"/>
        </w:rPr>
        <w:t>Настоящее решение вступает в силу со дня его официального опубликования.</w:t>
      </w:r>
    </w:p>
    <w:p w:rsidR="00C13A20" w:rsidRPr="004032FE" w:rsidRDefault="00C13A20" w:rsidP="005145CC">
      <w:pPr>
        <w:spacing w:line="360" w:lineRule="exact"/>
      </w:pPr>
    </w:p>
    <w:p w:rsidR="00C13A20" w:rsidRPr="004032FE" w:rsidRDefault="00C13A20" w:rsidP="000E6146"/>
    <w:p w:rsidR="000E6146" w:rsidRPr="004032FE" w:rsidRDefault="000E6146" w:rsidP="00297374">
      <w:r w:rsidRPr="004032FE">
        <w:t xml:space="preserve">Председатель Думы </w:t>
      </w:r>
    </w:p>
    <w:p w:rsidR="000E6146" w:rsidRPr="004032FE" w:rsidRDefault="000E6146" w:rsidP="00297374">
      <w:r w:rsidRPr="004032FE">
        <w:t>Кикнурск</w:t>
      </w:r>
      <w:r w:rsidR="0033635A">
        <w:t xml:space="preserve">ого муниципального округа    </w:t>
      </w:r>
      <w:r w:rsidRPr="004032FE">
        <w:t>В.Н. Сычев</w:t>
      </w:r>
    </w:p>
    <w:p w:rsidR="000E6146" w:rsidRPr="004032FE" w:rsidRDefault="00C13A20" w:rsidP="00297374">
      <w:pPr>
        <w:tabs>
          <w:tab w:val="left" w:pos="2208"/>
        </w:tabs>
      </w:pPr>
      <w:r w:rsidRPr="004032FE">
        <w:tab/>
      </w:r>
    </w:p>
    <w:p w:rsidR="000E6146" w:rsidRPr="004032FE" w:rsidRDefault="000E6146" w:rsidP="00297374">
      <w:r w:rsidRPr="004032FE">
        <w:t>Глава Кикнурского</w:t>
      </w:r>
    </w:p>
    <w:p w:rsidR="000E6146" w:rsidRDefault="0033635A" w:rsidP="00297374">
      <w:pPr>
        <w:tabs>
          <w:tab w:val="left" w:pos="7530"/>
        </w:tabs>
      </w:pPr>
      <w:r>
        <w:t xml:space="preserve">муниципального округа    </w:t>
      </w:r>
      <w:r w:rsidR="000E6146" w:rsidRPr="004032FE">
        <w:t>С.Ю. Галкин</w:t>
      </w:r>
    </w:p>
    <w:p w:rsidR="001E29EA" w:rsidRDefault="001E29EA" w:rsidP="00A40E68">
      <w:pPr>
        <w:pStyle w:val="ConsPlusNormal"/>
        <w:rPr>
          <w:rFonts w:ascii="Times New Roman" w:hAnsi="Times New Roman" w:cs="Times New Roman"/>
          <w:sz w:val="28"/>
          <w:szCs w:val="28"/>
        </w:rPr>
      </w:pPr>
      <w:bookmarkStart w:id="0" w:name="_GoBack"/>
      <w:bookmarkEnd w:id="0"/>
    </w:p>
    <w:p w:rsidR="00040F0C" w:rsidRPr="004032FE" w:rsidRDefault="00040F0C" w:rsidP="00040F0C">
      <w:pPr>
        <w:pStyle w:val="ConsPlusNormal"/>
        <w:ind w:left="5529"/>
        <w:rPr>
          <w:rFonts w:ascii="Times New Roman" w:hAnsi="Times New Roman" w:cs="Times New Roman"/>
          <w:sz w:val="28"/>
          <w:szCs w:val="28"/>
        </w:rPr>
      </w:pPr>
      <w:r w:rsidRPr="004032FE">
        <w:rPr>
          <w:rFonts w:ascii="Times New Roman" w:hAnsi="Times New Roman" w:cs="Times New Roman"/>
          <w:sz w:val="28"/>
          <w:szCs w:val="28"/>
        </w:rPr>
        <w:t>Приложение</w:t>
      </w:r>
    </w:p>
    <w:p w:rsidR="00040F0C" w:rsidRPr="004032FE" w:rsidRDefault="00040F0C" w:rsidP="00087D8B">
      <w:pPr>
        <w:pStyle w:val="ConsPlusNormal"/>
        <w:rPr>
          <w:rFonts w:ascii="Times New Roman" w:hAnsi="Times New Roman" w:cs="Times New Roman"/>
          <w:sz w:val="28"/>
          <w:szCs w:val="28"/>
        </w:rPr>
      </w:pPr>
    </w:p>
    <w:p w:rsidR="00040F0C" w:rsidRPr="004032FE" w:rsidRDefault="00040F0C" w:rsidP="00040F0C">
      <w:pPr>
        <w:pStyle w:val="ConsPlusNormal"/>
        <w:ind w:left="5529"/>
        <w:rPr>
          <w:rFonts w:ascii="Times New Roman" w:hAnsi="Times New Roman" w:cs="Times New Roman"/>
          <w:sz w:val="28"/>
          <w:szCs w:val="28"/>
        </w:rPr>
      </w:pPr>
      <w:r w:rsidRPr="004032FE">
        <w:rPr>
          <w:rFonts w:ascii="Times New Roman" w:hAnsi="Times New Roman" w:cs="Times New Roman"/>
          <w:sz w:val="28"/>
          <w:szCs w:val="28"/>
        </w:rPr>
        <w:t xml:space="preserve"> УТВЕРЖДЕНО</w:t>
      </w:r>
    </w:p>
    <w:p w:rsidR="00040F0C" w:rsidRPr="004032FE" w:rsidRDefault="00040F0C" w:rsidP="00040F0C">
      <w:pPr>
        <w:pStyle w:val="ConsPlusNormal"/>
        <w:ind w:left="5529"/>
        <w:rPr>
          <w:rFonts w:ascii="Times New Roman" w:hAnsi="Times New Roman" w:cs="Times New Roman"/>
          <w:sz w:val="28"/>
          <w:szCs w:val="28"/>
        </w:rPr>
      </w:pPr>
    </w:p>
    <w:p w:rsidR="00040F0C" w:rsidRPr="004032FE" w:rsidRDefault="00040F0C" w:rsidP="00040F0C">
      <w:pPr>
        <w:pStyle w:val="ConsTitle"/>
        <w:widowControl/>
        <w:ind w:left="5580" w:right="0"/>
        <w:outlineLvl w:val="0"/>
        <w:rPr>
          <w:rFonts w:ascii="Times New Roman" w:hAnsi="Times New Roman" w:cs="Times New Roman"/>
          <w:b w:val="0"/>
          <w:bCs w:val="0"/>
          <w:spacing w:val="-1"/>
          <w:sz w:val="28"/>
          <w:szCs w:val="28"/>
          <w:lang w:eastAsia="ar-SA"/>
        </w:rPr>
      </w:pPr>
      <w:bookmarkStart w:id="1" w:name="P38"/>
      <w:bookmarkEnd w:id="1"/>
      <w:r w:rsidRPr="004032FE">
        <w:rPr>
          <w:rFonts w:ascii="Times New Roman" w:hAnsi="Times New Roman" w:cs="Times New Roman"/>
          <w:b w:val="0"/>
          <w:bCs w:val="0"/>
          <w:spacing w:val="-1"/>
          <w:sz w:val="28"/>
          <w:szCs w:val="28"/>
          <w:lang w:eastAsia="ar-SA"/>
        </w:rPr>
        <w:t xml:space="preserve">решением Думы Кикнурского </w:t>
      </w:r>
    </w:p>
    <w:p w:rsidR="00040F0C" w:rsidRPr="004032FE" w:rsidRDefault="00040F0C" w:rsidP="00040F0C">
      <w:pPr>
        <w:pStyle w:val="ConsTitle"/>
        <w:widowControl/>
        <w:ind w:left="5580" w:right="0"/>
        <w:outlineLvl w:val="0"/>
        <w:rPr>
          <w:rFonts w:ascii="Times New Roman" w:hAnsi="Times New Roman" w:cs="Times New Roman"/>
          <w:b w:val="0"/>
          <w:bCs w:val="0"/>
          <w:spacing w:val="-1"/>
          <w:sz w:val="28"/>
          <w:szCs w:val="28"/>
          <w:lang w:eastAsia="ar-SA"/>
        </w:rPr>
      </w:pPr>
      <w:r w:rsidRPr="004032FE">
        <w:rPr>
          <w:rFonts w:ascii="Times New Roman" w:hAnsi="Times New Roman" w:cs="Times New Roman"/>
          <w:b w:val="0"/>
          <w:bCs w:val="0"/>
          <w:spacing w:val="-1"/>
          <w:sz w:val="28"/>
          <w:szCs w:val="28"/>
          <w:lang w:eastAsia="ar-SA"/>
        </w:rPr>
        <w:t xml:space="preserve">муниципального округа </w:t>
      </w:r>
    </w:p>
    <w:p w:rsidR="00040F0C" w:rsidRPr="004032FE" w:rsidRDefault="00040F0C" w:rsidP="00040F0C">
      <w:pPr>
        <w:pStyle w:val="ConsTitle"/>
        <w:widowControl/>
        <w:ind w:left="5580" w:right="0"/>
        <w:outlineLvl w:val="0"/>
        <w:rPr>
          <w:rFonts w:ascii="Times New Roman" w:hAnsi="Times New Roman" w:cs="Times New Roman"/>
          <w:b w:val="0"/>
          <w:bCs w:val="0"/>
          <w:spacing w:val="-1"/>
          <w:sz w:val="28"/>
          <w:szCs w:val="28"/>
          <w:lang w:eastAsia="ar-SA"/>
        </w:rPr>
      </w:pPr>
      <w:r w:rsidRPr="004032FE">
        <w:rPr>
          <w:rFonts w:ascii="Times New Roman" w:hAnsi="Times New Roman" w:cs="Times New Roman"/>
          <w:b w:val="0"/>
          <w:bCs w:val="0"/>
          <w:spacing w:val="-1"/>
          <w:sz w:val="28"/>
          <w:szCs w:val="28"/>
          <w:lang w:eastAsia="ar-SA"/>
        </w:rPr>
        <w:t xml:space="preserve">от </w:t>
      </w:r>
      <w:r w:rsidR="0033635A">
        <w:rPr>
          <w:rFonts w:ascii="Times New Roman" w:hAnsi="Times New Roman" w:cs="Times New Roman"/>
          <w:b w:val="0"/>
          <w:bCs w:val="0"/>
          <w:spacing w:val="-1"/>
          <w:sz w:val="28"/>
          <w:szCs w:val="28"/>
          <w:lang w:eastAsia="ar-SA"/>
        </w:rPr>
        <w:t xml:space="preserve">17.04.2023 </w:t>
      </w:r>
      <w:r w:rsidRPr="004032FE">
        <w:rPr>
          <w:rFonts w:ascii="Times New Roman" w:hAnsi="Times New Roman" w:cs="Times New Roman"/>
          <w:b w:val="0"/>
          <w:bCs w:val="0"/>
          <w:spacing w:val="-1"/>
          <w:sz w:val="28"/>
          <w:szCs w:val="28"/>
          <w:lang w:eastAsia="ar-SA"/>
        </w:rPr>
        <w:t xml:space="preserve">№ </w:t>
      </w:r>
      <w:r w:rsidR="0033635A">
        <w:rPr>
          <w:rFonts w:ascii="Times New Roman" w:hAnsi="Times New Roman" w:cs="Times New Roman"/>
          <w:b w:val="0"/>
          <w:bCs w:val="0"/>
          <w:spacing w:val="-1"/>
          <w:sz w:val="28"/>
          <w:szCs w:val="28"/>
          <w:lang w:eastAsia="ar-SA"/>
        </w:rPr>
        <w:t>29-254</w:t>
      </w:r>
      <w:r w:rsidRPr="004032FE">
        <w:rPr>
          <w:rFonts w:ascii="Times New Roman" w:hAnsi="Times New Roman" w:cs="Times New Roman"/>
          <w:b w:val="0"/>
          <w:bCs w:val="0"/>
          <w:spacing w:val="-1"/>
          <w:sz w:val="28"/>
          <w:szCs w:val="28"/>
          <w:lang w:eastAsia="ar-SA"/>
        </w:rPr>
        <w:t xml:space="preserve"> </w:t>
      </w:r>
    </w:p>
    <w:p w:rsidR="00040F0C" w:rsidRPr="004032FE" w:rsidRDefault="00040F0C" w:rsidP="00040F0C">
      <w:pPr>
        <w:pStyle w:val="ConsPlusTitle"/>
        <w:jc w:val="center"/>
        <w:rPr>
          <w:rFonts w:ascii="Times New Roman" w:hAnsi="Times New Roman" w:cs="Times New Roman"/>
          <w:sz w:val="28"/>
          <w:szCs w:val="28"/>
        </w:rPr>
      </w:pPr>
    </w:p>
    <w:p w:rsidR="00087D8B" w:rsidRPr="00087D8B" w:rsidRDefault="00087D8B" w:rsidP="00087D8B">
      <w:pPr>
        <w:autoSpaceDE w:val="0"/>
        <w:autoSpaceDN w:val="0"/>
        <w:adjustRightInd w:val="0"/>
        <w:jc w:val="center"/>
        <w:rPr>
          <w:rFonts w:eastAsiaTheme="minorHAnsi"/>
          <w:b/>
          <w:bCs/>
          <w:lang w:eastAsia="en-US"/>
        </w:rPr>
      </w:pPr>
      <w:r w:rsidRPr="00087D8B">
        <w:rPr>
          <w:rFonts w:eastAsiaTheme="minorHAnsi"/>
          <w:b/>
          <w:bCs/>
          <w:lang w:eastAsia="en-US"/>
        </w:rPr>
        <w:t>ПОРЯДОК</w:t>
      </w:r>
    </w:p>
    <w:p w:rsidR="00087D8B" w:rsidRPr="004032FE" w:rsidRDefault="00087D8B" w:rsidP="00087D8B">
      <w:pPr>
        <w:autoSpaceDE w:val="0"/>
        <w:autoSpaceDN w:val="0"/>
        <w:adjustRightInd w:val="0"/>
        <w:jc w:val="center"/>
        <w:rPr>
          <w:rFonts w:eastAsiaTheme="minorHAnsi"/>
          <w:b/>
          <w:bCs/>
          <w:lang w:eastAsia="en-US"/>
        </w:rPr>
      </w:pPr>
      <w:r w:rsidRPr="004032FE">
        <w:rPr>
          <w:rFonts w:eastAsiaTheme="minorHAnsi"/>
          <w:b/>
          <w:bCs/>
          <w:lang w:eastAsia="en-US"/>
        </w:rPr>
        <w:t xml:space="preserve">зачисления  и расходования безвозмездных поступлений, </w:t>
      </w:r>
    </w:p>
    <w:p w:rsidR="00087D8B" w:rsidRPr="004032FE" w:rsidRDefault="00087D8B" w:rsidP="00087D8B">
      <w:pPr>
        <w:autoSpaceDE w:val="0"/>
        <w:autoSpaceDN w:val="0"/>
        <w:adjustRightInd w:val="0"/>
        <w:jc w:val="center"/>
        <w:rPr>
          <w:rFonts w:eastAsiaTheme="minorHAnsi"/>
          <w:b/>
          <w:bCs/>
          <w:lang w:eastAsia="en-US"/>
        </w:rPr>
      </w:pPr>
      <w:r w:rsidRPr="004032FE">
        <w:rPr>
          <w:rFonts w:eastAsiaTheme="minorHAnsi"/>
          <w:b/>
          <w:bCs/>
          <w:lang w:eastAsia="en-US"/>
        </w:rPr>
        <w:t xml:space="preserve">в том числе добровольных пожертвований, </w:t>
      </w:r>
    </w:p>
    <w:p w:rsidR="00087D8B" w:rsidRPr="00087D8B" w:rsidRDefault="00087D8B" w:rsidP="00087D8B">
      <w:pPr>
        <w:autoSpaceDE w:val="0"/>
        <w:autoSpaceDN w:val="0"/>
        <w:adjustRightInd w:val="0"/>
        <w:jc w:val="center"/>
        <w:rPr>
          <w:rFonts w:eastAsiaTheme="minorHAnsi"/>
          <w:b/>
          <w:bCs/>
          <w:lang w:eastAsia="en-US"/>
        </w:rPr>
      </w:pPr>
      <w:r w:rsidRPr="004032FE">
        <w:rPr>
          <w:rFonts w:eastAsiaTheme="minorHAnsi"/>
          <w:b/>
          <w:bCs/>
          <w:lang w:eastAsia="en-US"/>
        </w:rPr>
        <w:t>в бюджет Кикнурского муниципального округа</w:t>
      </w:r>
      <w:r w:rsidRPr="00087D8B">
        <w:rPr>
          <w:rFonts w:eastAsiaTheme="minorHAnsi"/>
          <w:b/>
          <w:bCs/>
          <w:lang w:eastAsia="en-US"/>
        </w:rPr>
        <w:t xml:space="preserve"> </w:t>
      </w:r>
    </w:p>
    <w:p w:rsidR="00087D8B" w:rsidRPr="00087D8B" w:rsidRDefault="00087D8B" w:rsidP="00087D8B">
      <w:pPr>
        <w:autoSpaceDE w:val="0"/>
        <w:autoSpaceDN w:val="0"/>
        <w:adjustRightInd w:val="0"/>
        <w:rPr>
          <w:rFonts w:ascii="Arial" w:eastAsiaTheme="minorHAnsi" w:hAnsi="Arial" w:cs="Arial"/>
          <w:sz w:val="24"/>
          <w:szCs w:val="24"/>
          <w:lang w:eastAsia="en-US"/>
        </w:rPr>
      </w:pPr>
    </w:p>
    <w:p w:rsidR="00087D8B" w:rsidRPr="00087D8B" w:rsidRDefault="00087D8B" w:rsidP="00087D8B">
      <w:pPr>
        <w:autoSpaceDE w:val="0"/>
        <w:autoSpaceDN w:val="0"/>
        <w:adjustRightInd w:val="0"/>
        <w:jc w:val="both"/>
        <w:outlineLvl w:val="0"/>
        <w:rPr>
          <w:rFonts w:ascii="Arial" w:eastAsiaTheme="minorHAnsi" w:hAnsi="Arial" w:cs="Arial"/>
          <w:sz w:val="18"/>
          <w:szCs w:val="18"/>
          <w:lang w:eastAsia="en-US"/>
        </w:rPr>
      </w:pPr>
    </w:p>
    <w:p w:rsidR="00087D8B" w:rsidRPr="00087D8B" w:rsidRDefault="00087D8B" w:rsidP="00087D8B">
      <w:pPr>
        <w:autoSpaceDE w:val="0"/>
        <w:autoSpaceDN w:val="0"/>
        <w:adjustRightInd w:val="0"/>
        <w:jc w:val="center"/>
        <w:outlineLvl w:val="0"/>
        <w:rPr>
          <w:rFonts w:eastAsiaTheme="minorHAnsi"/>
          <w:b/>
          <w:bCs/>
          <w:lang w:eastAsia="en-US"/>
        </w:rPr>
      </w:pPr>
      <w:r w:rsidRPr="00087D8B">
        <w:rPr>
          <w:rFonts w:eastAsiaTheme="minorHAnsi"/>
          <w:b/>
          <w:bCs/>
          <w:lang w:eastAsia="en-US"/>
        </w:rPr>
        <w:t>1. Общие положения</w:t>
      </w:r>
    </w:p>
    <w:p w:rsidR="00087D8B" w:rsidRPr="00087D8B" w:rsidRDefault="00087D8B" w:rsidP="00087D8B">
      <w:pPr>
        <w:autoSpaceDE w:val="0"/>
        <w:autoSpaceDN w:val="0"/>
        <w:adjustRightInd w:val="0"/>
        <w:jc w:val="both"/>
        <w:rPr>
          <w:rFonts w:eastAsiaTheme="minorHAnsi"/>
          <w:lang w:eastAsia="en-US"/>
        </w:rPr>
      </w:pPr>
    </w:p>
    <w:p w:rsidR="00087D8B" w:rsidRPr="00087D8B" w:rsidRDefault="00087D8B" w:rsidP="00AF218A">
      <w:pPr>
        <w:autoSpaceDE w:val="0"/>
        <w:autoSpaceDN w:val="0"/>
        <w:adjustRightInd w:val="0"/>
        <w:ind w:firstLine="540"/>
        <w:jc w:val="both"/>
        <w:rPr>
          <w:rFonts w:eastAsiaTheme="minorHAnsi"/>
          <w:lang w:eastAsia="en-US"/>
        </w:rPr>
      </w:pPr>
      <w:r w:rsidRPr="00087D8B">
        <w:rPr>
          <w:rFonts w:eastAsiaTheme="minorHAnsi"/>
          <w:lang w:eastAsia="en-US"/>
        </w:rPr>
        <w:t xml:space="preserve">1.1. Настоящий Порядок разработан в соответствии со </w:t>
      </w:r>
      <w:hyperlink r:id="rId9" w:history="1">
        <w:r w:rsidRPr="00087D8B">
          <w:rPr>
            <w:rFonts w:eastAsiaTheme="minorHAnsi"/>
            <w:lang w:eastAsia="en-US"/>
          </w:rPr>
          <w:t>статьями 41</w:t>
        </w:r>
      </w:hyperlink>
      <w:r w:rsidRPr="00087D8B">
        <w:rPr>
          <w:rFonts w:eastAsiaTheme="minorHAnsi"/>
          <w:lang w:eastAsia="en-US"/>
        </w:rPr>
        <w:t xml:space="preserve"> и </w:t>
      </w:r>
      <w:hyperlink r:id="rId10" w:history="1">
        <w:r w:rsidRPr="00087D8B">
          <w:rPr>
            <w:rFonts w:eastAsiaTheme="minorHAnsi"/>
            <w:lang w:eastAsia="en-US"/>
          </w:rPr>
          <w:t>47</w:t>
        </w:r>
      </w:hyperlink>
      <w:r w:rsidRPr="00087D8B">
        <w:rPr>
          <w:rFonts w:eastAsiaTheme="minorHAnsi"/>
          <w:lang w:eastAsia="en-US"/>
        </w:rPr>
        <w:t xml:space="preserve"> Бюджетного кодекса Российской Федерации, </w:t>
      </w:r>
      <w:hyperlink r:id="rId11" w:history="1">
        <w:r w:rsidRPr="00087D8B">
          <w:rPr>
            <w:rFonts w:eastAsiaTheme="minorHAnsi"/>
            <w:lang w:eastAsia="en-US"/>
          </w:rPr>
          <w:t>статьей 582</w:t>
        </w:r>
      </w:hyperlink>
      <w:r w:rsidRPr="00087D8B">
        <w:rPr>
          <w:rFonts w:eastAsiaTheme="minorHAnsi"/>
          <w:lang w:eastAsia="en-US"/>
        </w:rPr>
        <w:t xml:space="preserve"> Гражданского кодекса Российской Федерации, </w:t>
      </w:r>
      <w:hyperlink r:id="rId12" w:history="1">
        <w:r w:rsidRPr="00087D8B">
          <w:rPr>
            <w:rFonts w:eastAsiaTheme="minorHAnsi"/>
            <w:lang w:eastAsia="en-US"/>
          </w:rPr>
          <w:t>статьей 55</w:t>
        </w:r>
      </w:hyperlink>
      <w:r w:rsidRPr="00087D8B">
        <w:rPr>
          <w:rFonts w:eastAsiaTheme="minorHAnsi"/>
          <w:lang w:eastAsia="en-US"/>
        </w:rPr>
        <w:t xml:space="preserve"> Федерального</w:t>
      </w:r>
      <w:r w:rsidRPr="004032FE">
        <w:rPr>
          <w:rFonts w:eastAsiaTheme="minorHAnsi"/>
          <w:lang w:eastAsia="en-US"/>
        </w:rPr>
        <w:t xml:space="preserve"> закона от 06.10.2003 </w:t>
      </w:r>
      <w:r w:rsidR="002D501A">
        <w:rPr>
          <w:rFonts w:eastAsiaTheme="minorHAnsi"/>
          <w:lang w:eastAsia="en-US"/>
        </w:rPr>
        <w:t>№</w:t>
      </w:r>
      <w:r w:rsidRPr="004032FE">
        <w:rPr>
          <w:rFonts w:eastAsiaTheme="minorHAnsi"/>
          <w:lang w:eastAsia="en-US"/>
        </w:rPr>
        <w:t xml:space="preserve"> 131-ФЗ «</w:t>
      </w:r>
      <w:r w:rsidRPr="00087D8B">
        <w:rPr>
          <w:rFonts w:eastAsiaTheme="minorHAnsi"/>
          <w:lang w:eastAsia="en-US"/>
        </w:rPr>
        <w:t>Об общих принципах организации местного самоуп</w:t>
      </w:r>
      <w:r w:rsidRPr="004032FE">
        <w:rPr>
          <w:rFonts w:eastAsiaTheme="minorHAnsi"/>
          <w:lang w:eastAsia="en-US"/>
        </w:rPr>
        <w:t>равления в Российской Федерации»</w:t>
      </w:r>
      <w:r w:rsidRPr="00087D8B">
        <w:rPr>
          <w:rFonts w:eastAsiaTheme="minorHAnsi"/>
          <w:lang w:eastAsia="en-US"/>
        </w:rPr>
        <w:t xml:space="preserve">, Федеральным </w:t>
      </w:r>
      <w:hyperlink r:id="rId13" w:history="1">
        <w:r w:rsidRPr="00087D8B">
          <w:rPr>
            <w:rFonts w:eastAsiaTheme="minorHAnsi"/>
            <w:lang w:eastAsia="en-US"/>
          </w:rPr>
          <w:t>законом</w:t>
        </w:r>
      </w:hyperlink>
      <w:r w:rsidRPr="004032FE">
        <w:rPr>
          <w:rFonts w:eastAsiaTheme="minorHAnsi"/>
          <w:lang w:eastAsia="en-US"/>
        </w:rPr>
        <w:t xml:space="preserve"> от 11.08.1995 </w:t>
      </w:r>
      <w:r w:rsidR="002D501A">
        <w:rPr>
          <w:rFonts w:eastAsiaTheme="minorHAnsi"/>
          <w:lang w:eastAsia="en-US"/>
        </w:rPr>
        <w:t>№</w:t>
      </w:r>
      <w:r w:rsidRPr="004032FE">
        <w:rPr>
          <w:rFonts w:eastAsiaTheme="minorHAnsi"/>
          <w:lang w:eastAsia="en-US"/>
        </w:rPr>
        <w:t xml:space="preserve"> 135-ФЗ «</w:t>
      </w:r>
      <w:r w:rsidRPr="00087D8B">
        <w:rPr>
          <w:rFonts w:eastAsiaTheme="minorHAnsi"/>
          <w:lang w:eastAsia="en-US"/>
        </w:rPr>
        <w:t>О благотворительной деятельности и</w:t>
      </w:r>
      <w:r w:rsidRPr="004032FE">
        <w:rPr>
          <w:rFonts w:eastAsiaTheme="minorHAnsi"/>
          <w:lang w:eastAsia="en-US"/>
        </w:rPr>
        <w:t xml:space="preserve"> добровольчестве (волонтерстве)»</w:t>
      </w:r>
      <w:r w:rsidRPr="00087D8B">
        <w:rPr>
          <w:rFonts w:eastAsiaTheme="minorHAnsi"/>
          <w:lang w:eastAsia="en-US"/>
        </w:rPr>
        <w:t xml:space="preserve">, </w:t>
      </w:r>
      <w:hyperlink r:id="rId14" w:history="1">
        <w:r w:rsidRPr="00087D8B">
          <w:rPr>
            <w:rFonts w:eastAsiaTheme="minorHAnsi"/>
            <w:lang w:eastAsia="en-US"/>
          </w:rPr>
          <w:t>Уставом</w:t>
        </w:r>
      </w:hyperlink>
      <w:r w:rsidRPr="004032FE">
        <w:rPr>
          <w:rFonts w:eastAsiaTheme="minorHAnsi"/>
          <w:lang w:eastAsia="en-US"/>
        </w:rPr>
        <w:t xml:space="preserve"> муниципального образования Кикнурский муниципальный округ Кировской области, утвержденным решением Думы Кикнурского муниципального округа Кировской области от 19.10.2020         № 4-38</w:t>
      </w:r>
      <w:r w:rsidRPr="00087D8B">
        <w:rPr>
          <w:rFonts w:eastAsiaTheme="minorHAnsi"/>
          <w:lang w:eastAsia="en-US"/>
        </w:rPr>
        <w:t xml:space="preserve">, и устанавливает последовательность целенаправленных действий для зачисления и расходования безвозмездных поступлений от физических и юридических лиц, в том числе добровольных пожертвований </w:t>
      </w:r>
      <w:r w:rsidRPr="004032FE">
        <w:rPr>
          <w:rFonts w:eastAsiaTheme="minorHAnsi"/>
          <w:lang w:eastAsia="en-US"/>
        </w:rPr>
        <w:t xml:space="preserve">                  </w:t>
      </w:r>
      <w:r w:rsidRPr="00087D8B">
        <w:rPr>
          <w:rFonts w:eastAsiaTheme="minorHAnsi"/>
          <w:lang w:eastAsia="en-US"/>
        </w:rPr>
        <w:t>(далее - безвозмездные по</w:t>
      </w:r>
      <w:r w:rsidRPr="004032FE">
        <w:rPr>
          <w:rFonts w:eastAsiaTheme="minorHAnsi"/>
          <w:lang w:eastAsia="en-US"/>
        </w:rPr>
        <w:t>ступления), в бюджет Кикнурского муниципального округа.</w:t>
      </w:r>
    </w:p>
    <w:p w:rsidR="00087D8B" w:rsidRPr="00087D8B" w:rsidRDefault="00087D8B" w:rsidP="00AF218A">
      <w:pPr>
        <w:autoSpaceDE w:val="0"/>
        <w:autoSpaceDN w:val="0"/>
        <w:adjustRightInd w:val="0"/>
        <w:ind w:firstLine="540"/>
        <w:jc w:val="both"/>
        <w:rPr>
          <w:rFonts w:eastAsiaTheme="minorHAnsi"/>
          <w:lang w:eastAsia="en-US"/>
        </w:rPr>
      </w:pPr>
      <w:r w:rsidRPr="00087D8B">
        <w:rPr>
          <w:rFonts w:eastAsiaTheme="minorHAnsi"/>
          <w:lang w:eastAsia="en-US"/>
        </w:rPr>
        <w:t>1.2. Безвозмездные поступления передаются на безвозмездной основе.</w:t>
      </w:r>
    </w:p>
    <w:p w:rsidR="00087D8B" w:rsidRPr="00087D8B" w:rsidRDefault="00087D8B" w:rsidP="00AF218A">
      <w:pPr>
        <w:autoSpaceDE w:val="0"/>
        <w:autoSpaceDN w:val="0"/>
        <w:adjustRightInd w:val="0"/>
        <w:ind w:firstLine="540"/>
        <w:jc w:val="both"/>
        <w:rPr>
          <w:rFonts w:eastAsiaTheme="minorHAnsi"/>
          <w:lang w:eastAsia="en-US"/>
        </w:rPr>
      </w:pPr>
      <w:r w:rsidRPr="00087D8B">
        <w:rPr>
          <w:rFonts w:eastAsiaTheme="minorHAnsi"/>
          <w:lang w:eastAsia="en-US"/>
        </w:rPr>
        <w:t>1.3. Безвозмездные поступлен</w:t>
      </w:r>
      <w:r w:rsidRPr="004032FE">
        <w:rPr>
          <w:rFonts w:eastAsiaTheme="minorHAnsi"/>
          <w:lang w:eastAsia="en-US"/>
        </w:rPr>
        <w:t>ия зачисляются в бюджет Кикнурского муниципального округа</w:t>
      </w:r>
      <w:r w:rsidRPr="00087D8B">
        <w:rPr>
          <w:rFonts w:eastAsiaTheme="minorHAnsi"/>
          <w:lang w:eastAsia="en-US"/>
        </w:rPr>
        <w:t xml:space="preserve"> и учитываются по</w:t>
      </w:r>
      <w:r w:rsidR="00AF218A" w:rsidRPr="004032FE">
        <w:rPr>
          <w:rFonts w:eastAsiaTheme="minorHAnsi"/>
          <w:lang w:eastAsia="en-US"/>
        </w:rPr>
        <w:t xml:space="preserve"> кодам бюджетной классификации «</w:t>
      </w:r>
      <w:r w:rsidRPr="00087D8B">
        <w:rPr>
          <w:rFonts w:eastAsiaTheme="minorHAnsi"/>
          <w:lang w:eastAsia="en-US"/>
        </w:rPr>
        <w:t>Безвозмездные поступления о</w:t>
      </w:r>
      <w:r w:rsidR="00AF218A" w:rsidRPr="004032FE">
        <w:rPr>
          <w:rFonts w:eastAsiaTheme="minorHAnsi"/>
          <w:lang w:eastAsia="en-US"/>
        </w:rPr>
        <w:t>т негосударственных организаций», «</w:t>
      </w:r>
      <w:r w:rsidRPr="00087D8B">
        <w:rPr>
          <w:rFonts w:eastAsiaTheme="minorHAnsi"/>
          <w:lang w:eastAsia="en-US"/>
        </w:rPr>
        <w:t>П</w:t>
      </w:r>
      <w:r w:rsidR="00AF218A" w:rsidRPr="004032FE">
        <w:rPr>
          <w:rFonts w:eastAsiaTheme="minorHAnsi"/>
          <w:lang w:eastAsia="en-US"/>
        </w:rPr>
        <w:t>рочие безвозмездные поступления»</w:t>
      </w:r>
      <w:r w:rsidRPr="00087D8B">
        <w:rPr>
          <w:rFonts w:eastAsiaTheme="minorHAnsi"/>
          <w:lang w:eastAsia="en-US"/>
        </w:rPr>
        <w:t xml:space="preserve"> в соответствии с целями, предусмотренными </w:t>
      </w:r>
      <w:hyperlink w:anchor="Par63" w:history="1">
        <w:r w:rsidRPr="00087D8B">
          <w:rPr>
            <w:rFonts w:eastAsiaTheme="minorHAnsi"/>
            <w:lang w:eastAsia="en-US"/>
          </w:rPr>
          <w:t>договором</w:t>
        </w:r>
      </w:hyperlink>
      <w:r w:rsidRPr="00087D8B">
        <w:rPr>
          <w:rFonts w:eastAsiaTheme="minorHAnsi"/>
          <w:lang w:eastAsia="en-US"/>
        </w:rPr>
        <w:t xml:space="preserve"> о безвозмездной передаче (добровольном пожертвовании) денежных средств (далее - Договор) согласно приложению </w:t>
      </w:r>
      <w:r w:rsidR="002D501A">
        <w:rPr>
          <w:rFonts w:eastAsiaTheme="minorHAnsi"/>
          <w:lang w:eastAsia="en-US"/>
        </w:rPr>
        <w:t>№</w:t>
      </w:r>
      <w:r w:rsidRPr="00087D8B">
        <w:rPr>
          <w:rFonts w:eastAsiaTheme="minorHAnsi"/>
          <w:lang w:eastAsia="en-US"/>
        </w:rPr>
        <w:t xml:space="preserve"> 1 к настоящему Порядку.</w:t>
      </w:r>
    </w:p>
    <w:p w:rsidR="0047726A" w:rsidRPr="004032FE" w:rsidRDefault="00087D8B" w:rsidP="0047726A">
      <w:pPr>
        <w:autoSpaceDE w:val="0"/>
        <w:autoSpaceDN w:val="0"/>
        <w:adjustRightInd w:val="0"/>
        <w:ind w:firstLine="540"/>
        <w:jc w:val="both"/>
        <w:rPr>
          <w:rFonts w:eastAsiaTheme="minorHAnsi"/>
          <w:lang w:eastAsia="en-US"/>
        </w:rPr>
      </w:pPr>
      <w:r w:rsidRPr="00087D8B">
        <w:rPr>
          <w:rFonts w:eastAsiaTheme="minorHAnsi"/>
          <w:lang w:eastAsia="en-US"/>
        </w:rPr>
        <w:t>1.4. Безвозмездные поступлени</w:t>
      </w:r>
      <w:r w:rsidR="00AF218A" w:rsidRPr="004032FE">
        <w:rPr>
          <w:rFonts w:eastAsiaTheme="minorHAnsi"/>
          <w:lang w:eastAsia="en-US"/>
        </w:rPr>
        <w:t>я, зачисленные в бюджет Кикнурского муниципального округа</w:t>
      </w:r>
      <w:r w:rsidRPr="00087D8B">
        <w:rPr>
          <w:rFonts w:eastAsiaTheme="minorHAnsi"/>
          <w:lang w:eastAsia="en-US"/>
        </w:rPr>
        <w:t xml:space="preserve">, направляются на финансирование мероприятий по решению вопросов местного значения, определенных </w:t>
      </w:r>
      <w:hyperlink r:id="rId15" w:history="1">
        <w:r w:rsidRPr="00087D8B">
          <w:rPr>
            <w:rFonts w:eastAsiaTheme="minorHAnsi"/>
            <w:lang w:eastAsia="en-US"/>
          </w:rPr>
          <w:t>Уставом</w:t>
        </w:r>
      </w:hyperlink>
      <w:r w:rsidRPr="00087D8B">
        <w:rPr>
          <w:rFonts w:eastAsiaTheme="minorHAnsi"/>
          <w:lang w:eastAsia="en-US"/>
        </w:rPr>
        <w:t xml:space="preserve"> муниципа</w:t>
      </w:r>
      <w:r w:rsidR="00AF218A" w:rsidRPr="004032FE">
        <w:rPr>
          <w:rFonts w:eastAsiaTheme="minorHAnsi"/>
          <w:lang w:eastAsia="en-US"/>
        </w:rPr>
        <w:t>льного образования Кикнурский муниципальный округ Кировской области</w:t>
      </w:r>
      <w:r w:rsidR="0047726A" w:rsidRPr="004032FE">
        <w:rPr>
          <w:rFonts w:eastAsiaTheme="minorHAnsi"/>
          <w:lang w:eastAsia="en-US"/>
        </w:rPr>
        <w:t>, на цели, указанные в Договоре, а также</w:t>
      </w:r>
      <w:r w:rsidR="0047726A" w:rsidRPr="004032FE">
        <w:t>:</w:t>
      </w:r>
      <w:r w:rsidR="0047726A" w:rsidRPr="004032FE">
        <w:br/>
      </w:r>
    </w:p>
    <w:p w:rsidR="0047726A" w:rsidRPr="004032FE" w:rsidRDefault="0047726A" w:rsidP="00D62386">
      <w:pPr>
        <w:ind w:firstLine="480"/>
        <w:jc w:val="both"/>
        <w:textAlignment w:val="baseline"/>
      </w:pPr>
      <w:r w:rsidRPr="004032FE">
        <w:t>- благоустройство территории муниципального образования К</w:t>
      </w:r>
      <w:r w:rsidR="00D62386" w:rsidRPr="004032FE">
        <w:t>икнурский муниципальный округ Кировской области</w:t>
      </w:r>
      <w:r w:rsidRPr="004032FE">
        <w:t>;</w:t>
      </w:r>
    </w:p>
    <w:p w:rsidR="0047726A" w:rsidRPr="004032FE" w:rsidRDefault="0047726A" w:rsidP="00D62386">
      <w:pPr>
        <w:ind w:firstLine="480"/>
        <w:jc w:val="both"/>
        <w:textAlignment w:val="baseline"/>
      </w:pPr>
      <w:r w:rsidRPr="004032FE">
        <w:lastRenderedPageBreak/>
        <w:t>- содействие деятельности в сфере культуры и искусства, физическ</w:t>
      </w:r>
      <w:r w:rsidR="00D62386" w:rsidRPr="004032FE">
        <w:t>ой культуры и массового спорта;</w:t>
      </w:r>
    </w:p>
    <w:p w:rsidR="0047726A" w:rsidRPr="004032FE" w:rsidRDefault="0047726A" w:rsidP="00D62386">
      <w:pPr>
        <w:autoSpaceDE w:val="0"/>
        <w:autoSpaceDN w:val="0"/>
        <w:adjustRightInd w:val="0"/>
        <w:ind w:firstLine="540"/>
        <w:jc w:val="both"/>
      </w:pPr>
      <w:r w:rsidRPr="004032FE">
        <w:t>- на проведение праздничных, спортивных, мол</w:t>
      </w:r>
      <w:r w:rsidR="00D62386" w:rsidRPr="004032FE">
        <w:t>одежных, культурных мероприятий.</w:t>
      </w:r>
    </w:p>
    <w:p w:rsidR="00D62386" w:rsidRPr="00087D8B" w:rsidRDefault="00D62386" w:rsidP="00D62386">
      <w:pPr>
        <w:autoSpaceDE w:val="0"/>
        <w:autoSpaceDN w:val="0"/>
        <w:adjustRightInd w:val="0"/>
        <w:ind w:firstLine="540"/>
        <w:jc w:val="both"/>
        <w:rPr>
          <w:rFonts w:eastAsiaTheme="minorHAnsi"/>
          <w:lang w:eastAsia="en-US"/>
        </w:rPr>
      </w:pPr>
    </w:p>
    <w:p w:rsidR="00087D8B" w:rsidRPr="00087D8B" w:rsidRDefault="00087D8B" w:rsidP="00087D8B">
      <w:pPr>
        <w:autoSpaceDE w:val="0"/>
        <w:autoSpaceDN w:val="0"/>
        <w:adjustRightInd w:val="0"/>
        <w:jc w:val="both"/>
        <w:rPr>
          <w:rFonts w:ascii="Arial" w:eastAsiaTheme="minorHAnsi" w:hAnsi="Arial" w:cs="Arial"/>
          <w:sz w:val="18"/>
          <w:szCs w:val="18"/>
          <w:lang w:eastAsia="en-US"/>
        </w:rPr>
      </w:pPr>
      <w:bookmarkStart w:id="2" w:name="Par13"/>
      <w:bookmarkEnd w:id="2"/>
    </w:p>
    <w:p w:rsidR="00087D8B" w:rsidRPr="00087D8B" w:rsidRDefault="00087D8B" w:rsidP="00D62386">
      <w:pPr>
        <w:autoSpaceDE w:val="0"/>
        <w:autoSpaceDN w:val="0"/>
        <w:adjustRightInd w:val="0"/>
        <w:jc w:val="center"/>
        <w:outlineLvl w:val="0"/>
        <w:rPr>
          <w:rFonts w:eastAsiaTheme="minorHAnsi"/>
          <w:b/>
          <w:bCs/>
          <w:lang w:eastAsia="en-US"/>
        </w:rPr>
      </w:pPr>
      <w:r w:rsidRPr="00087D8B">
        <w:rPr>
          <w:rFonts w:eastAsiaTheme="minorHAnsi"/>
          <w:b/>
          <w:bCs/>
          <w:lang w:eastAsia="en-US"/>
        </w:rPr>
        <w:t>2. Зачисление безвозмездных поступлений</w:t>
      </w:r>
    </w:p>
    <w:p w:rsidR="00087D8B" w:rsidRPr="00087D8B" w:rsidRDefault="00087D8B" w:rsidP="00D62386">
      <w:pPr>
        <w:autoSpaceDE w:val="0"/>
        <w:autoSpaceDN w:val="0"/>
        <w:adjustRightInd w:val="0"/>
        <w:jc w:val="both"/>
        <w:rPr>
          <w:rFonts w:eastAsiaTheme="minorHAnsi"/>
          <w:lang w:eastAsia="en-US"/>
        </w:rPr>
      </w:pPr>
    </w:p>
    <w:p w:rsidR="00087D8B" w:rsidRPr="00087D8B" w:rsidRDefault="00087D8B" w:rsidP="00D62386">
      <w:pPr>
        <w:autoSpaceDE w:val="0"/>
        <w:autoSpaceDN w:val="0"/>
        <w:adjustRightInd w:val="0"/>
        <w:ind w:firstLine="540"/>
        <w:jc w:val="both"/>
        <w:rPr>
          <w:rFonts w:eastAsiaTheme="minorHAnsi"/>
          <w:lang w:eastAsia="en-US"/>
        </w:rPr>
      </w:pPr>
      <w:r w:rsidRPr="00087D8B">
        <w:rPr>
          <w:rFonts w:eastAsiaTheme="minorHAnsi"/>
          <w:lang w:eastAsia="en-US"/>
        </w:rPr>
        <w:t>2.1. Для рассмотрения вопроса о заключении Договора лицо, желающее безвозмездно передать денежные средства, направля</w:t>
      </w:r>
      <w:r w:rsidR="004736B7" w:rsidRPr="004032FE">
        <w:rPr>
          <w:rFonts w:eastAsiaTheme="minorHAnsi"/>
          <w:lang w:eastAsia="en-US"/>
        </w:rPr>
        <w:t>ет в администрацию Кикнурского муниципального округа</w:t>
      </w:r>
      <w:r w:rsidRPr="00087D8B">
        <w:rPr>
          <w:rFonts w:eastAsiaTheme="minorHAnsi"/>
          <w:lang w:eastAsia="en-US"/>
        </w:rPr>
        <w:t xml:space="preserve"> (далее - Администрация) на имя г</w:t>
      </w:r>
      <w:r w:rsidR="004736B7" w:rsidRPr="004032FE">
        <w:rPr>
          <w:rFonts w:eastAsiaTheme="minorHAnsi"/>
          <w:lang w:eastAsia="en-US"/>
        </w:rPr>
        <w:t>лавы Кикнурского муниципального округа</w:t>
      </w:r>
      <w:r w:rsidRPr="00087D8B">
        <w:rPr>
          <w:rFonts w:eastAsiaTheme="minorHAnsi"/>
          <w:lang w:eastAsia="en-US"/>
        </w:rPr>
        <w:t xml:space="preserve"> (далее - глава</w:t>
      </w:r>
      <w:r w:rsidR="004736B7" w:rsidRPr="004032FE">
        <w:rPr>
          <w:rFonts w:eastAsiaTheme="minorHAnsi"/>
          <w:lang w:eastAsia="en-US"/>
        </w:rPr>
        <w:t xml:space="preserve"> округа</w:t>
      </w:r>
      <w:r w:rsidRPr="00087D8B">
        <w:rPr>
          <w:rFonts w:eastAsiaTheme="minorHAnsi"/>
          <w:lang w:eastAsia="en-US"/>
        </w:rPr>
        <w:t xml:space="preserve">) </w:t>
      </w:r>
      <w:hyperlink w:anchor="Par179" w:history="1">
        <w:r w:rsidRPr="00087D8B">
          <w:rPr>
            <w:rFonts w:eastAsiaTheme="minorHAnsi"/>
            <w:lang w:eastAsia="en-US"/>
          </w:rPr>
          <w:t>заявление</w:t>
        </w:r>
      </w:hyperlink>
      <w:r w:rsidRPr="00087D8B">
        <w:rPr>
          <w:rFonts w:eastAsiaTheme="minorHAnsi"/>
          <w:lang w:eastAsia="en-US"/>
        </w:rPr>
        <w:t xml:space="preserve"> по форме согласно приложению </w:t>
      </w:r>
      <w:r w:rsidR="002D501A">
        <w:rPr>
          <w:rFonts w:eastAsiaTheme="minorHAnsi"/>
          <w:lang w:eastAsia="en-US"/>
        </w:rPr>
        <w:t>№</w:t>
      </w:r>
      <w:r w:rsidRPr="00087D8B">
        <w:rPr>
          <w:rFonts w:eastAsiaTheme="minorHAnsi"/>
          <w:lang w:eastAsia="en-US"/>
        </w:rPr>
        <w:t xml:space="preserve"> 2 к настоящему Порядку.</w:t>
      </w:r>
    </w:p>
    <w:p w:rsidR="00087D8B" w:rsidRPr="00087D8B" w:rsidRDefault="00087D8B" w:rsidP="00D62386">
      <w:pPr>
        <w:autoSpaceDE w:val="0"/>
        <w:autoSpaceDN w:val="0"/>
        <w:adjustRightInd w:val="0"/>
        <w:ind w:firstLine="540"/>
        <w:jc w:val="both"/>
        <w:rPr>
          <w:rFonts w:eastAsiaTheme="minorHAnsi"/>
          <w:lang w:eastAsia="en-US"/>
        </w:rPr>
      </w:pPr>
      <w:r w:rsidRPr="00087D8B">
        <w:rPr>
          <w:rFonts w:eastAsiaTheme="minorHAnsi"/>
          <w:lang w:eastAsia="en-US"/>
        </w:rPr>
        <w:t>2.2. При безвозмездной передаче денежных средств группой лиц к заявлению прилагается протокол общего собрания граждан с определением лица, уполномоченного действовать в интересах указанной группы лиц с Администрацией в рамках настоящего Порядка.</w:t>
      </w:r>
    </w:p>
    <w:p w:rsidR="00087D8B" w:rsidRPr="00087D8B" w:rsidRDefault="00087D8B" w:rsidP="00D62386">
      <w:pPr>
        <w:autoSpaceDE w:val="0"/>
        <w:autoSpaceDN w:val="0"/>
        <w:adjustRightInd w:val="0"/>
        <w:ind w:firstLine="540"/>
        <w:jc w:val="both"/>
        <w:rPr>
          <w:rFonts w:eastAsiaTheme="minorHAnsi"/>
          <w:lang w:eastAsia="en-US"/>
        </w:rPr>
      </w:pPr>
      <w:r w:rsidRPr="00087D8B">
        <w:rPr>
          <w:rFonts w:eastAsiaTheme="minorHAnsi"/>
          <w:lang w:eastAsia="en-US"/>
        </w:rPr>
        <w:t>2.3. Заявление подлежит рассмотрению в течение 10 рабочих дней со дня его поступления в Администрацию.</w:t>
      </w:r>
    </w:p>
    <w:p w:rsidR="00087D8B" w:rsidRPr="00087D8B" w:rsidRDefault="00087D8B" w:rsidP="00D62386">
      <w:pPr>
        <w:autoSpaceDE w:val="0"/>
        <w:autoSpaceDN w:val="0"/>
        <w:adjustRightInd w:val="0"/>
        <w:ind w:firstLine="540"/>
        <w:jc w:val="both"/>
        <w:rPr>
          <w:rFonts w:eastAsiaTheme="minorHAnsi"/>
          <w:lang w:eastAsia="en-US"/>
        </w:rPr>
      </w:pPr>
      <w:r w:rsidRPr="00087D8B">
        <w:rPr>
          <w:rFonts w:eastAsiaTheme="minorHAnsi"/>
          <w:lang w:eastAsia="en-US"/>
        </w:rPr>
        <w:t>2.4. По результатам рассмо</w:t>
      </w:r>
      <w:r w:rsidR="004736B7" w:rsidRPr="004032FE">
        <w:rPr>
          <w:rFonts w:eastAsiaTheme="minorHAnsi"/>
          <w:lang w:eastAsia="en-US"/>
        </w:rPr>
        <w:t>трения заявления глава округа</w:t>
      </w:r>
      <w:r w:rsidRPr="00087D8B">
        <w:rPr>
          <w:rFonts w:eastAsiaTheme="minorHAnsi"/>
          <w:lang w:eastAsia="en-US"/>
        </w:rPr>
        <w:t xml:space="preserve"> принимает решение о заключении Договора. Договор оформляется в двух экземплярах, скрепляе</w:t>
      </w:r>
      <w:r w:rsidR="004736B7" w:rsidRPr="004032FE">
        <w:rPr>
          <w:rFonts w:eastAsiaTheme="minorHAnsi"/>
          <w:lang w:eastAsia="en-US"/>
        </w:rPr>
        <w:t>тся подписью главы округа</w:t>
      </w:r>
      <w:r w:rsidRPr="00087D8B">
        <w:rPr>
          <w:rFonts w:eastAsiaTheme="minorHAnsi"/>
          <w:lang w:eastAsia="en-US"/>
        </w:rPr>
        <w:t xml:space="preserve"> и печатью Администрации.</w:t>
      </w:r>
    </w:p>
    <w:p w:rsidR="00087D8B" w:rsidRPr="00087D8B" w:rsidRDefault="00087D8B" w:rsidP="00D62386">
      <w:pPr>
        <w:autoSpaceDE w:val="0"/>
        <w:autoSpaceDN w:val="0"/>
        <w:adjustRightInd w:val="0"/>
        <w:ind w:firstLine="540"/>
        <w:jc w:val="both"/>
        <w:rPr>
          <w:rFonts w:eastAsiaTheme="minorHAnsi"/>
          <w:lang w:eastAsia="en-US"/>
        </w:rPr>
      </w:pPr>
      <w:r w:rsidRPr="00087D8B">
        <w:rPr>
          <w:rFonts w:eastAsiaTheme="minorHAnsi"/>
          <w:lang w:eastAsia="en-US"/>
        </w:rPr>
        <w:t>2.5. Перечисление средств безвозмездных поступлений юридическими и физическими лицами осуществляется согласно реквизитам, указанным в Договоре.</w:t>
      </w:r>
    </w:p>
    <w:p w:rsidR="00087D8B" w:rsidRPr="00087D8B" w:rsidRDefault="00087D8B" w:rsidP="00D62386">
      <w:pPr>
        <w:autoSpaceDE w:val="0"/>
        <w:autoSpaceDN w:val="0"/>
        <w:adjustRightInd w:val="0"/>
        <w:ind w:firstLine="540"/>
        <w:jc w:val="both"/>
        <w:rPr>
          <w:rFonts w:eastAsiaTheme="minorHAnsi"/>
          <w:lang w:eastAsia="en-US"/>
        </w:rPr>
      </w:pPr>
      <w:r w:rsidRPr="00087D8B">
        <w:rPr>
          <w:rFonts w:eastAsiaTheme="minorHAnsi"/>
          <w:lang w:eastAsia="en-US"/>
        </w:rPr>
        <w:t>2.6. При перечислении средств безвозмездных поступлений в платежно-расчетных документах в назначении платежа указывается цель перечисления, предусмотренная Договором, а также реквизиты Договора.</w:t>
      </w:r>
    </w:p>
    <w:p w:rsidR="00087D8B" w:rsidRPr="00087D8B" w:rsidRDefault="00087D8B" w:rsidP="00D62386">
      <w:pPr>
        <w:autoSpaceDE w:val="0"/>
        <w:autoSpaceDN w:val="0"/>
        <w:adjustRightInd w:val="0"/>
        <w:jc w:val="both"/>
        <w:rPr>
          <w:rFonts w:eastAsiaTheme="minorHAnsi"/>
          <w:lang w:eastAsia="en-US"/>
        </w:rPr>
      </w:pPr>
    </w:p>
    <w:p w:rsidR="00087D8B" w:rsidRPr="00087D8B" w:rsidRDefault="00087D8B" w:rsidP="00D62386">
      <w:pPr>
        <w:autoSpaceDE w:val="0"/>
        <w:autoSpaceDN w:val="0"/>
        <w:adjustRightInd w:val="0"/>
        <w:jc w:val="center"/>
        <w:outlineLvl w:val="0"/>
        <w:rPr>
          <w:rFonts w:eastAsiaTheme="minorHAnsi"/>
          <w:b/>
          <w:bCs/>
          <w:lang w:eastAsia="en-US"/>
        </w:rPr>
      </w:pPr>
      <w:r w:rsidRPr="00087D8B">
        <w:rPr>
          <w:rFonts w:eastAsiaTheme="minorHAnsi"/>
          <w:b/>
          <w:bCs/>
          <w:lang w:eastAsia="en-US"/>
        </w:rPr>
        <w:t>3. Порядок расходования безвозмездных поступлений</w:t>
      </w:r>
    </w:p>
    <w:p w:rsidR="00087D8B" w:rsidRPr="00087D8B" w:rsidRDefault="00087D8B" w:rsidP="00D62386">
      <w:pPr>
        <w:autoSpaceDE w:val="0"/>
        <w:autoSpaceDN w:val="0"/>
        <w:adjustRightInd w:val="0"/>
        <w:jc w:val="both"/>
        <w:rPr>
          <w:rFonts w:eastAsiaTheme="minorHAnsi"/>
          <w:lang w:eastAsia="en-US"/>
        </w:rPr>
      </w:pPr>
    </w:p>
    <w:p w:rsidR="00087D8B" w:rsidRPr="00087D8B" w:rsidRDefault="00087D8B" w:rsidP="00D62386">
      <w:pPr>
        <w:autoSpaceDE w:val="0"/>
        <w:autoSpaceDN w:val="0"/>
        <w:adjustRightInd w:val="0"/>
        <w:ind w:firstLine="540"/>
        <w:jc w:val="both"/>
        <w:rPr>
          <w:rFonts w:eastAsiaTheme="minorHAnsi"/>
          <w:lang w:eastAsia="en-US"/>
        </w:rPr>
      </w:pPr>
      <w:r w:rsidRPr="00087D8B">
        <w:rPr>
          <w:rFonts w:eastAsiaTheme="minorHAnsi"/>
          <w:lang w:eastAsia="en-US"/>
        </w:rPr>
        <w:t>3.1. Безвозмездные поступления расходуются в соответствии со сводной бюджетной росписью муниципа</w:t>
      </w:r>
      <w:r w:rsidR="004736B7" w:rsidRPr="004032FE">
        <w:rPr>
          <w:rFonts w:eastAsiaTheme="minorHAnsi"/>
          <w:lang w:eastAsia="en-US"/>
        </w:rPr>
        <w:t>льного образования Кикнурский муниципальный округ Кировской области</w:t>
      </w:r>
      <w:r w:rsidRPr="00087D8B">
        <w:rPr>
          <w:rFonts w:eastAsiaTheme="minorHAnsi"/>
          <w:lang w:eastAsia="en-US"/>
        </w:rPr>
        <w:t xml:space="preserve"> на соответствующий финансовый год с учетом их фактического посту</w:t>
      </w:r>
      <w:r w:rsidR="004736B7" w:rsidRPr="004032FE">
        <w:rPr>
          <w:rFonts w:eastAsiaTheme="minorHAnsi"/>
          <w:lang w:eastAsia="en-US"/>
        </w:rPr>
        <w:t>пления в бюджет Кикнурского муниципального округа.</w:t>
      </w:r>
    </w:p>
    <w:p w:rsidR="00087D8B" w:rsidRPr="00087D8B" w:rsidRDefault="00087D8B" w:rsidP="00D62386">
      <w:pPr>
        <w:autoSpaceDE w:val="0"/>
        <w:autoSpaceDN w:val="0"/>
        <w:adjustRightInd w:val="0"/>
        <w:ind w:firstLine="540"/>
        <w:jc w:val="both"/>
        <w:rPr>
          <w:rFonts w:eastAsiaTheme="minorHAnsi"/>
          <w:lang w:eastAsia="en-US"/>
        </w:rPr>
      </w:pPr>
      <w:r w:rsidRPr="00087D8B">
        <w:rPr>
          <w:rFonts w:eastAsiaTheme="minorHAnsi"/>
          <w:lang w:eastAsia="en-US"/>
        </w:rPr>
        <w:t>Безвозмездные поступления, не израсходованные в текущем финансовом году, подлежат использованию в следующем финансовом году.</w:t>
      </w:r>
    </w:p>
    <w:p w:rsidR="00087D8B" w:rsidRPr="00087D8B" w:rsidRDefault="00087D8B" w:rsidP="00D62386">
      <w:pPr>
        <w:autoSpaceDE w:val="0"/>
        <w:autoSpaceDN w:val="0"/>
        <w:adjustRightInd w:val="0"/>
        <w:ind w:firstLine="540"/>
        <w:jc w:val="both"/>
        <w:rPr>
          <w:rFonts w:eastAsiaTheme="minorHAnsi"/>
          <w:lang w:eastAsia="en-US"/>
        </w:rPr>
      </w:pPr>
      <w:r w:rsidRPr="00087D8B">
        <w:rPr>
          <w:rFonts w:eastAsiaTheme="minorHAnsi"/>
          <w:lang w:eastAsia="en-US"/>
        </w:rPr>
        <w:t xml:space="preserve">3.2. Расходование безвозмездных поступлений осуществляется в соответствии со </w:t>
      </w:r>
      <w:hyperlink r:id="rId16" w:history="1">
        <w:r w:rsidRPr="00087D8B">
          <w:rPr>
            <w:rFonts w:eastAsiaTheme="minorHAnsi"/>
            <w:lang w:eastAsia="en-US"/>
          </w:rPr>
          <w:t>статьей 219</w:t>
        </w:r>
      </w:hyperlink>
      <w:r w:rsidRPr="00087D8B">
        <w:rPr>
          <w:rFonts w:eastAsiaTheme="minorHAnsi"/>
          <w:lang w:eastAsia="en-US"/>
        </w:rPr>
        <w:t xml:space="preserve"> Бюджетного кодекса Российской Федерации.</w:t>
      </w:r>
    </w:p>
    <w:p w:rsidR="00087D8B" w:rsidRPr="00087D8B" w:rsidRDefault="00087D8B" w:rsidP="00D62386">
      <w:pPr>
        <w:autoSpaceDE w:val="0"/>
        <w:autoSpaceDN w:val="0"/>
        <w:adjustRightInd w:val="0"/>
        <w:ind w:firstLine="540"/>
        <w:jc w:val="both"/>
        <w:rPr>
          <w:rFonts w:eastAsiaTheme="minorHAnsi"/>
          <w:lang w:eastAsia="en-US"/>
        </w:rPr>
      </w:pPr>
      <w:r w:rsidRPr="00087D8B">
        <w:rPr>
          <w:rFonts w:eastAsiaTheme="minorHAnsi"/>
          <w:lang w:eastAsia="en-US"/>
        </w:rPr>
        <w:t>3.3. Главные администраторы бюджетных средств обеспечивают обособленный учет всех операций по поступлению и использованию безвозмездных поступлений.</w:t>
      </w:r>
    </w:p>
    <w:p w:rsidR="00087D8B" w:rsidRPr="00087D8B" w:rsidRDefault="00087D8B" w:rsidP="00D62386">
      <w:pPr>
        <w:autoSpaceDE w:val="0"/>
        <w:autoSpaceDN w:val="0"/>
        <w:adjustRightInd w:val="0"/>
        <w:ind w:firstLine="540"/>
        <w:jc w:val="both"/>
        <w:rPr>
          <w:rFonts w:eastAsiaTheme="minorHAnsi"/>
          <w:lang w:eastAsia="en-US"/>
        </w:rPr>
      </w:pPr>
      <w:r w:rsidRPr="00087D8B">
        <w:rPr>
          <w:rFonts w:eastAsiaTheme="minorHAnsi"/>
          <w:lang w:eastAsia="en-US"/>
        </w:rPr>
        <w:t>3.4. Сведения о поступлении и расходовании безвозмездных поступлений включаются в состав отчет</w:t>
      </w:r>
      <w:r w:rsidR="004736B7" w:rsidRPr="004032FE">
        <w:rPr>
          <w:rFonts w:eastAsiaTheme="minorHAnsi"/>
          <w:lang w:eastAsia="en-US"/>
        </w:rPr>
        <w:t>а об исполнении бюджета Кикнурского муниципального округа</w:t>
      </w:r>
      <w:r w:rsidRPr="00087D8B">
        <w:rPr>
          <w:rFonts w:eastAsiaTheme="minorHAnsi"/>
          <w:lang w:eastAsia="en-US"/>
        </w:rPr>
        <w:t xml:space="preserve"> согласно кодам бюджетной классификации Российской Федерации.</w:t>
      </w:r>
    </w:p>
    <w:p w:rsidR="00087D8B" w:rsidRPr="00087D8B" w:rsidRDefault="00087D8B" w:rsidP="00D62386">
      <w:pPr>
        <w:autoSpaceDE w:val="0"/>
        <w:autoSpaceDN w:val="0"/>
        <w:adjustRightInd w:val="0"/>
        <w:jc w:val="both"/>
        <w:rPr>
          <w:rFonts w:eastAsiaTheme="minorHAnsi"/>
          <w:lang w:eastAsia="en-US"/>
        </w:rPr>
      </w:pPr>
    </w:p>
    <w:p w:rsidR="00087D8B" w:rsidRPr="00087D8B" w:rsidRDefault="00087D8B" w:rsidP="00D62386">
      <w:pPr>
        <w:autoSpaceDE w:val="0"/>
        <w:autoSpaceDN w:val="0"/>
        <w:adjustRightInd w:val="0"/>
        <w:jc w:val="center"/>
        <w:outlineLvl w:val="0"/>
        <w:rPr>
          <w:rFonts w:eastAsiaTheme="minorHAnsi"/>
          <w:b/>
          <w:bCs/>
          <w:lang w:eastAsia="en-US"/>
        </w:rPr>
      </w:pPr>
      <w:r w:rsidRPr="00087D8B">
        <w:rPr>
          <w:rFonts w:eastAsiaTheme="minorHAnsi"/>
          <w:b/>
          <w:bCs/>
          <w:lang w:eastAsia="en-US"/>
        </w:rPr>
        <w:t>4. Контроль за расходованием безвозмездных поступлений</w:t>
      </w:r>
    </w:p>
    <w:p w:rsidR="00087D8B" w:rsidRPr="00087D8B" w:rsidRDefault="00087D8B" w:rsidP="00D62386">
      <w:pPr>
        <w:autoSpaceDE w:val="0"/>
        <w:autoSpaceDN w:val="0"/>
        <w:adjustRightInd w:val="0"/>
        <w:jc w:val="both"/>
        <w:rPr>
          <w:rFonts w:eastAsiaTheme="minorHAnsi"/>
          <w:lang w:eastAsia="en-US"/>
        </w:rPr>
      </w:pPr>
    </w:p>
    <w:p w:rsidR="00087D8B" w:rsidRPr="00087D8B" w:rsidRDefault="00087D8B" w:rsidP="00D62386">
      <w:pPr>
        <w:autoSpaceDE w:val="0"/>
        <w:autoSpaceDN w:val="0"/>
        <w:adjustRightInd w:val="0"/>
        <w:ind w:firstLine="540"/>
        <w:jc w:val="both"/>
        <w:rPr>
          <w:rFonts w:eastAsiaTheme="minorHAnsi"/>
          <w:lang w:eastAsia="en-US"/>
        </w:rPr>
      </w:pPr>
      <w:r w:rsidRPr="00087D8B">
        <w:rPr>
          <w:rFonts w:eastAsiaTheme="minorHAnsi"/>
          <w:lang w:eastAsia="en-US"/>
        </w:rPr>
        <w:t>Контроль за использованием безвозмездных поступлений осуществляется главными распорядителями бюджетных средств в соответствии с законодательством Российской Федерации.</w:t>
      </w:r>
    </w:p>
    <w:p w:rsidR="00087D8B" w:rsidRPr="00087D8B" w:rsidRDefault="00087D8B" w:rsidP="00D62386">
      <w:pPr>
        <w:autoSpaceDE w:val="0"/>
        <w:autoSpaceDN w:val="0"/>
        <w:adjustRightInd w:val="0"/>
        <w:jc w:val="both"/>
        <w:rPr>
          <w:rFonts w:eastAsiaTheme="minorHAnsi"/>
          <w:lang w:eastAsia="en-US"/>
        </w:rPr>
      </w:pPr>
    </w:p>
    <w:p w:rsidR="00087D8B" w:rsidRPr="00087D8B" w:rsidRDefault="00087D8B" w:rsidP="00D62386">
      <w:pPr>
        <w:autoSpaceDE w:val="0"/>
        <w:autoSpaceDN w:val="0"/>
        <w:adjustRightInd w:val="0"/>
        <w:jc w:val="both"/>
        <w:rPr>
          <w:rFonts w:eastAsiaTheme="minorHAnsi"/>
          <w:lang w:eastAsia="en-US"/>
        </w:rPr>
      </w:pPr>
    </w:p>
    <w:p w:rsidR="00087D8B" w:rsidRPr="004032FE" w:rsidRDefault="004032FE" w:rsidP="004032FE">
      <w:pPr>
        <w:autoSpaceDE w:val="0"/>
        <w:autoSpaceDN w:val="0"/>
        <w:adjustRightInd w:val="0"/>
        <w:jc w:val="center"/>
        <w:rPr>
          <w:rFonts w:ascii="Arial" w:eastAsiaTheme="minorHAnsi" w:hAnsi="Arial" w:cs="Arial"/>
          <w:sz w:val="18"/>
          <w:szCs w:val="18"/>
          <w:lang w:eastAsia="en-US"/>
        </w:rPr>
      </w:pPr>
      <w:r>
        <w:rPr>
          <w:rFonts w:ascii="Arial" w:eastAsiaTheme="minorHAnsi" w:hAnsi="Arial" w:cs="Arial"/>
          <w:sz w:val="18"/>
          <w:szCs w:val="18"/>
          <w:lang w:eastAsia="en-US"/>
        </w:rPr>
        <w:t>____________________</w:t>
      </w:r>
    </w:p>
    <w:p w:rsidR="004736B7" w:rsidRPr="004032FE" w:rsidRDefault="004736B7" w:rsidP="00087D8B">
      <w:pPr>
        <w:autoSpaceDE w:val="0"/>
        <w:autoSpaceDN w:val="0"/>
        <w:adjustRightInd w:val="0"/>
        <w:jc w:val="both"/>
        <w:rPr>
          <w:rFonts w:ascii="Arial" w:eastAsiaTheme="minorHAnsi" w:hAnsi="Arial" w:cs="Arial"/>
          <w:sz w:val="18"/>
          <w:szCs w:val="18"/>
          <w:lang w:eastAsia="en-US"/>
        </w:rPr>
      </w:pPr>
    </w:p>
    <w:p w:rsidR="004736B7" w:rsidRPr="004032FE" w:rsidRDefault="004736B7" w:rsidP="00087D8B">
      <w:pPr>
        <w:autoSpaceDE w:val="0"/>
        <w:autoSpaceDN w:val="0"/>
        <w:adjustRightInd w:val="0"/>
        <w:jc w:val="both"/>
        <w:rPr>
          <w:rFonts w:ascii="Arial" w:eastAsiaTheme="minorHAnsi" w:hAnsi="Arial" w:cs="Arial"/>
          <w:sz w:val="18"/>
          <w:szCs w:val="18"/>
          <w:lang w:eastAsia="en-US"/>
        </w:rPr>
      </w:pPr>
    </w:p>
    <w:p w:rsidR="004736B7" w:rsidRPr="004032FE" w:rsidRDefault="004736B7" w:rsidP="00087D8B">
      <w:pPr>
        <w:autoSpaceDE w:val="0"/>
        <w:autoSpaceDN w:val="0"/>
        <w:adjustRightInd w:val="0"/>
        <w:jc w:val="both"/>
        <w:rPr>
          <w:rFonts w:ascii="Arial" w:eastAsiaTheme="minorHAnsi" w:hAnsi="Arial" w:cs="Arial"/>
          <w:sz w:val="18"/>
          <w:szCs w:val="18"/>
          <w:lang w:eastAsia="en-US"/>
        </w:rPr>
      </w:pPr>
    </w:p>
    <w:p w:rsidR="004736B7" w:rsidRPr="004032FE" w:rsidRDefault="004736B7" w:rsidP="00087D8B">
      <w:pPr>
        <w:autoSpaceDE w:val="0"/>
        <w:autoSpaceDN w:val="0"/>
        <w:adjustRightInd w:val="0"/>
        <w:jc w:val="both"/>
        <w:rPr>
          <w:rFonts w:ascii="Arial" w:eastAsiaTheme="minorHAnsi" w:hAnsi="Arial" w:cs="Arial"/>
          <w:sz w:val="18"/>
          <w:szCs w:val="18"/>
          <w:lang w:eastAsia="en-US"/>
        </w:rPr>
      </w:pPr>
    </w:p>
    <w:p w:rsidR="004736B7" w:rsidRPr="004032FE"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1E29EA" w:rsidRDefault="001E29EA" w:rsidP="00087D8B">
      <w:pPr>
        <w:autoSpaceDE w:val="0"/>
        <w:autoSpaceDN w:val="0"/>
        <w:adjustRightInd w:val="0"/>
        <w:jc w:val="both"/>
        <w:rPr>
          <w:rFonts w:ascii="Arial" w:eastAsiaTheme="minorHAnsi" w:hAnsi="Arial" w:cs="Arial"/>
          <w:sz w:val="18"/>
          <w:szCs w:val="18"/>
          <w:lang w:eastAsia="en-US"/>
        </w:rPr>
      </w:pPr>
    </w:p>
    <w:p w:rsidR="001E29EA" w:rsidRDefault="001E29EA" w:rsidP="00087D8B">
      <w:pPr>
        <w:autoSpaceDE w:val="0"/>
        <w:autoSpaceDN w:val="0"/>
        <w:adjustRightInd w:val="0"/>
        <w:jc w:val="both"/>
        <w:rPr>
          <w:rFonts w:ascii="Arial" w:eastAsiaTheme="minorHAnsi" w:hAnsi="Arial" w:cs="Arial"/>
          <w:sz w:val="18"/>
          <w:szCs w:val="18"/>
          <w:lang w:eastAsia="en-US"/>
        </w:rPr>
      </w:pPr>
    </w:p>
    <w:p w:rsidR="001E29EA" w:rsidRDefault="001E29EA" w:rsidP="00087D8B">
      <w:pPr>
        <w:autoSpaceDE w:val="0"/>
        <w:autoSpaceDN w:val="0"/>
        <w:adjustRightInd w:val="0"/>
        <w:jc w:val="both"/>
        <w:rPr>
          <w:rFonts w:ascii="Arial" w:eastAsiaTheme="minorHAnsi" w:hAnsi="Arial" w:cs="Arial"/>
          <w:sz w:val="18"/>
          <w:szCs w:val="18"/>
          <w:lang w:eastAsia="en-US"/>
        </w:rPr>
      </w:pPr>
    </w:p>
    <w:p w:rsidR="004736B7" w:rsidRDefault="004736B7" w:rsidP="00087D8B">
      <w:pPr>
        <w:autoSpaceDE w:val="0"/>
        <w:autoSpaceDN w:val="0"/>
        <w:adjustRightInd w:val="0"/>
        <w:jc w:val="both"/>
        <w:rPr>
          <w:rFonts w:ascii="Arial" w:eastAsiaTheme="minorHAnsi" w:hAnsi="Arial" w:cs="Arial"/>
          <w:sz w:val="18"/>
          <w:szCs w:val="18"/>
          <w:lang w:eastAsia="en-US"/>
        </w:rPr>
      </w:pPr>
    </w:p>
    <w:p w:rsidR="004736B7" w:rsidRPr="00087D8B" w:rsidRDefault="004736B7" w:rsidP="00087D8B">
      <w:pPr>
        <w:autoSpaceDE w:val="0"/>
        <w:autoSpaceDN w:val="0"/>
        <w:adjustRightInd w:val="0"/>
        <w:jc w:val="both"/>
        <w:rPr>
          <w:rFonts w:ascii="Arial" w:eastAsiaTheme="minorHAnsi" w:hAnsi="Arial" w:cs="Arial"/>
          <w:sz w:val="18"/>
          <w:szCs w:val="18"/>
          <w:lang w:eastAsia="en-US"/>
        </w:rPr>
      </w:pPr>
    </w:p>
    <w:p w:rsidR="00087D8B" w:rsidRPr="00087D8B" w:rsidRDefault="00087D8B" w:rsidP="00087D8B">
      <w:pPr>
        <w:autoSpaceDE w:val="0"/>
        <w:autoSpaceDN w:val="0"/>
        <w:adjustRightInd w:val="0"/>
        <w:jc w:val="both"/>
        <w:rPr>
          <w:rFonts w:ascii="Arial" w:eastAsiaTheme="minorHAnsi" w:hAnsi="Arial" w:cs="Arial"/>
          <w:sz w:val="18"/>
          <w:szCs w:val="18"/>
          <w:lang w:eastAsia="en-US"/>
        </w:rPr>
      </w:pPr>
    </w:p>
    <w:p w:rsidR="00087D8B" w:rsidRPr="00087D8B" w:rsidRDefault="00087D8B" w:rsidP="00087D8B">
      <w:pPr>
        <w:autoSpaceDE w:val="0"/>
        <w:autoSpaceDN w:val="0"/>
        <w:adjustRightInd w:val="0"/>
        <w:jc w:val="both"/>
        <w:rPr>
          <w:rFonts w:ascii="Arial" w:eastAsiaTheme="minorHAnsi" w:hAnsi="Arial" w:cs="Arial"/>
          <w:sz w:val="18"/>
          <w:szCs w:val="18"/>
          <w:lang w:eastAsia="en-US"/>
        </w:rPr>
      </w:pPr>
    </w:p>
    <w:p w:rsidR="00297374" w:rsidRDefault="004736B7" w:rsidP="004736B7">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lastRenderedPageBreak/>
        <w:t xml:space="preserve">                                             </w:t>
      </w:r>
    </w:p>
    <w:p w:rsidR="00297374" w:rsidRDefault="00297374" w:rsidP="004736B7">
      <w:pPr>
        <w:autoSpaceDE w:val="0"/>
        <w:autoSpaceDN w:val="0"/>
        <w:adjustRightInd w:val="0"/>
        <w:jc w:val="center"/>
        <w:outlineLvl w:val="0"/>
        <w:rPr>
          <w:rFonts w:eastAsiaTheme="minorHAnsi"/>
          <w:sz w:val="24"/>
          <w:szCs w:val="24"/>
          <w:lang w:eastAsia="en-US"/>
        </w:rPr>
      </w:pPr>
    </w:p>
    <w:p w:rsidR="00087D8B" w:rsidRPr="00087D8B" w:rsidRDefault="00297374" w:rsidP="004736B7">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 xml:space="preserve">                                              </w:t>
      </w:r>
      <w:r w:rsidR="00087D8B" w:rsidRPr="00087D8B">
        <w:rPr>
          <w:rFonts w:eastAsiaTheme="minorHAnsi"/>
          <w:sz w:val="24"/>
          <w:szCs w:val="24"/>
          <w:lang w:eastAsia="en-US"/>
        </w:rPr>
        <w:t xml:space="preserve">Приложение </w:t>
      </w:r>
      <w:r w:rsidR="002D501A">
        <w:rPr>
          <w:rFonts w:eastAsiaTheme="minorHAnsi"/>
          <w:sz w:val="24"/>
          <w:szCs w:val="24"/>
          <w:lang w:eastAsia="en-US"/>
        </w:rPr>
        <w:t>№</w:t>
      </w:r>
      <w:r w:rsidR="00087D8B" w:rsidRPr="00087D8B">
        <w:rPr>
          <w:rFonts w:eastAsiaTheme="minorHAnsi"/>
          <w:sz w:val="24"/>
          <w:szCs w:val="24"/>
          <w:lang w:eastAsia="en-US"/>
        </w:rPr>
        <w:t xml:space="preserve"> 1</w:t>
      </w:r>
    </w:p>
    <w:p w:rsidR="00087D8B" w:rsidRPr="00087D8B" w:rsidRDefault="004736B7" w:rsidP="004736B7">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                                                                                  </w:t>
      </w:r>
      <w:r w:rsidR="00087D8B" w:rsidRPr="00087D8B">
        <w:rPr>
          <w:rFonts w:eastAsiaTheme="minorHAnsi"/>
          <w:sz w:val="24"/>
          <w:szCs w:val="24"/>
          <w:lang w:eastAsia="en-US"/>
        </w:rPr>
        <w:t>к Порядку</w:t>
      </w:r>
      <w:r>
        <w:rPr>
          <w:rFonts w:eastAsiaTheme="minorHAnsi"/>
          <w:sz w:val="24"/>
          <w:szCs w:val="24"/>
          <w:lang w:eastAsia="en-US"/>
        </w:rPr>
        <w:t xml:space="preserve"> </w:t>
      </w:r>
      <w:r w:rsidR="00087D8B" w:rsidRPr="00087D8B">
        <w:rPr>
          <w:rFonts w:eastAsiaTheme="minorHAnsi"/>
          <w:sz w:val="24"/>
          <w:szCs w:val="24"/>
          <w:lang w:eastAsia="en-US"/>
        </w:rPr>
        <w:t>зачисления и расходования</w:t>
      </w:r>
    </w:p>
    <w:p w:rsidR="00087D8B" w:rsidRPr="00087D8B" w:rsidRDefault="00087D8B" w:rsidP="00087D8B">
      <w:pPr>
        <w:autoSpaceDE w:val="0"/>
        <w:autoSpaceDN w:val="0"/>
        <w:adjustRightInd w:val="0"/>
        <w:jc w:val="right"/>
        <w:rPr>
          <w:rFonts w:eastAsiaTheme="minorHAnsi"/>
          <w:sz w:val="24"/>
          <w:szCs w:val="24"/>
          <w:lang w:eastAsia="en-US"/>
        </w:rPr>
      </w:pPr>
      <w:r w:rsidRPr="00087D8B">
        <w:rPr>
          <w:rFonts w:eastAsiaTheme="minorHAnsi"/>
          <w:sz w:val="24"/>
          <w:szCs w:val="24"/>
          <w:lang w:eastAsia="en-US"/>
        </w:rPr>
        <w:t>безвозмездных поступлений, в том числе</w:t>
      </w:r>
    </w:p>
    <w:p w:rsidR="00087D8B" w:rsidRPr="00087D8B" w:rsidRDefault="00087D8B" w:rsidP="00087D8B">
      <w:pPr>
        <w:autoSpaceDE w:val="0"/>
        <w:autoSpaceDN w:val="0"/>
        <w:adjustRightInd w:val="0"/>
        <w:jc w:val="right"/>
        <w:rPr>
          <w:rFonts w:eastAsiaTheme="minorHAnsi"/>
          <w:sz w:val="24"/>
          <w:szCs w:val="24"/>
          <w:lang w:eastAsia="en-US"/>
        </w:rPr>
      </w:pPr>
      <w:r w:rsidRPr="00087D8B">
        <w:rPr>
          <w:rFonts w:eastAsiaTheme="minorHAnsi"/>
          <w:sz w:val="24"/>
          <w:szCs w:val="24"/>
          <w:lang w:eastAsia="en-US"/>
        </w:rPr>
        <w:t>добровольных пожертвований, в бюджет</w:t>
      </w:r>
    </w:p>
    <w:p w:rsidR="004736B7" w:rsidRDefault="004736B7" w:rsidP="004736B7">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                              </w:t>
      </w:r>
      <w:r w:rsidR="002D501A">
        <w:rPr>
          <w:rFonts w:eastAsiaTheme="minorHAnsi"/>
          <w:sz w:val="24"/>
          <w:szCs w:val="24"/>
          <w:lang w:eastAsia="en-US"/>
        </w:rPr>
        <w:t xml:space="preserve">               </w:t>
      </w:r>
      <w:r>
        <w:rPr>
          <w:rFonts w:eastAsiaTheme="minorHAnsi"/>
          <w:sz w:val="24"/>
          <w:szCs w:val="24"/>
          <w:lang w:eastAsia="en-US"/>
        </w:rPr>
        <w:t xml:space="preserve">                              </w:t>
      </w:r>
      <w:r w:rsidR="002D501A">
        <w:rPr>
          <w:rFonts w:eastAsiaTheme="minorHAnsi"/>
          <w:sz w:val="24"/>
          <w:szCs w:val="24"/>
          <w:lang w:eastAsia="en-US"/>
        </w:rPr>
        <w:t xml:space="preserve">    </w:t>
      </w:r>
      <w:r>
        <w:rPr>
          <w:rFonts w:eastAsiaTheme="minorHAnsi"/>
          <w:sz w:val="24"/>
          <w:szCs w:val="24"/>
          <w:lang w:eastAsia="en-US"/>
        </w:rPr>
        <w:t>Кикнурск</w:t>
      </w:r>
      <w:r w:rsidR="002D501A">
        <w:rPr>
          <w:rFonts w:eastAsiaTheme="minorHAnsi"/>
          <w:sz w:val="24"/>
          <w:szCs w:val="24"/>
          <w:lang w:eastAsia="en-US"/>
        </w:rPr>
        <w:t>ого</w:t>
      </w:r>
      <w:r>
        <w:rPr>
          <w:rFonts w:eastAsiaTheme="minorHAnsi"/>
          <w:sz w:val="24"/>
          <w:szCs w:val="24"/>
          <w:lang w:eastAsia="en-US"/>
        </w:rPr>
        <w:t xml:space="preserve"> муниципальн</w:t>
      </w:r>
      <w:r w:rsidR="002D501A">
        <w:rPr>
          <w:rFonts w:eastAsiaTheme="minorHAnsi"/>
          <w:sz w:val="24"/>
          <w:szCs w:val="24"/>
          <w:lang w:eastAsia="en-US"/>
        </w:rPr>
        <w:t>ого</w:t>
      </w:r>
      <w:r>
        <w:rPr>
          <w:rFonts w:eastAsiaTheme="minorHAnsi"/>
          <w:sz w:val="24"/>
          <w:szCs w:val="24"/>
          <w:lang w:eastAsia="en-US"/>
        </w:rPr>
        <w:t xml:space="preserve"> округ</w:t>
      </w:r>
      <w:r w:rsidR="002D501A">
        <w:rPr>
          <w:rFonts w:eastAsiaTheme="minorHAnsi"/>
          <w:sz w:val="24"/>
          <w:szCs w:val="24"/>
          <w:lang w:eastAsia="en-US"/>
        </w:rPr>
        <w:t>а</w:t>
      </w:r>
    </w:p>
    <w:p w:rsidR="0089344C" w:rsidRDefault="0089344C" w:rsidP="004736B7">
      <w:pPr>
        <w:autoSpaceDE w:val="0"/>
        <w:autoSpaceDN w:val="0"/>
        <w:adjustRightInd w:val="0"/>
        <w:jc w:val="center"/>
        <w:rPr>
          <w:rFonts w:eastAsiaTheme="minorHAnsi"/>
          <w:sz w:val="24"/>
          <w:szCs w:val="24"/>
          <w:lang w:eastAsia="en-US"/>
        </w:rPr>
      </w:pPr>
    </w:p>
    <w:p w:rsidR="004736B7" w:rsidRPr="00087D8B" w:rsidRDefault="004736B7" w:rsidP="004736B7">
      <w:pPr>
        <w:autoSpaceDE w:val="0"/>
        <w:autoSpaceDN w:val="0"/>
        <w:adjustRightInd w:val="0"/>
        <w:jc w:val="center"/>
        <w:rPr>
          <w:rFonts w:ascii="Arial" w:eastAsiaTheme="minorHAnsi" w:hAnsi="Arial" w:cs="Arial"/>
          <w:sz w:val="18"/>
          <w:szCs w:val="18"/>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bookmarkStart w:id="3" w:name="Par63"/>
      <w:bookmarkEnd w:id="3"/>
      <w:r w:rsidRPr="00087D8B">
        <w:rPr>
          <w:rFonts w:ascii="Courier New" w:eastAsiaTheme="minorHAnsi" w:hAnsi="Courier New" w:cs="Courier New"/>
          <w:sz w:val="20"/>
          <w:szCs w:val="20"/>
          <w:lang w:eastAsia="en-US"/>
        </w:rPr>
        <w:t xml:space="preserve">                           Типовой договор N ___</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о безвозмездной передаче (добровольном пожертвовании)</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денежных средств</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89344C" w:rsidP="00087D8B">
      <w:pPr>
        <w:autoSpaceDE w:val="0"/>
        <w:autoSpaceDN w:val="0"/>
        <w:adjustRightInd w:val="0"/>
        <w:jc w:val="both"/>
        <w:outlineLvl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пгт Кикнур</w:t>
      </w:r>
      <w:r w:rsidR="00087D8B" w:rsidRPr="00087D8B">
        <w:rPr>
          <w:rFonts w:ascii="Courier New" w:eastAsiaTheme="minorHAnsi" w:hAnsi="Courier New" w:cs="Courier New"/>
          <w:sz w:val="20"/>
          <w:szCs w:val="20"/>
          <w:lang w:eastAsia="en-US"/>
        </w:rPr>
        <w:t xml:space="preserve">                                            "__" __________ 20__ г.</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__________________________________________ (наименование юридического лица,</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Ф.И.О. физического лица), в лице ________ (должность, Ф.И.О.), действующего</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на основании __________________________________, именуемое(ый) в дальнейшем</w:t>
      </w:r>
    </w:p>
    <w:p w:rsidR="00087D8B" w:rsidRPr="00087D8B" w:rsidRDefault="0089344C" w:rsidP="00087D8B">
      <w:pPr>
        <w:autoSpaceDE w:val="0"/>
        <w:autoSpaceDN w:val="0"/>
        <w:adjustRightInd w:val="0"/>
        <w:jc w:val="both"/>
        <w:outlineLvl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«Передающая  сторона»</w:t>
      </w:r>
      <w:r w:rsidR="00087D8B" w:rsidRPr="00087D8B">
        <w:rPr>
          <w:rFonts w:ascii="Courier New" w:eastAsiaTheme="minorHAnsi" w:hAnsi="Courier New" w:cs="Courier New"/>
          <w:sz w:val="20"/>
          <w:szCs w:val="20"/>
          <w:lang w:eastAsia="en-US"/>
        </w:rPr>
        <w:t xml:space="preserve">,  с одной стороны, и </w:t>
      </w:r>
      <w:r w:rsidR="002D501A">
        <w:rPr>
          <w:rFonts w:ascii="Courier New" w:eastAsiaTheme="minorHAnsi" w:hAnsi="Courier New" w:cs="Courier New"/>
          <w:sz w:val="20"/>
          <w:szCs w:val="20"/>
          <w:lang w:eastAsia="en-US"/>
        </w:rPr>
        <w:t xml:space="preserve">Администрация Кикнурского муниципального округа, действующая в интересах и от лица </w:t>
      </w:r>
      <w:r w:rsidR="00087D8B" w:rsidRPr="00087D8B">
        <w:rPr>
          <w:rFonts w:ascii="Courier New" w:eastAsiaTheme="minorHAnsi" w:hAnsi="Courier New" w:cs="Courier New"/>
          <w:sz w:val="20"/>
          <w:szCs w:val="20"/>
          <w:lang w:eastAsia="en-US"/>
        </w:rPr>
        <w:t>муниципально</w:t>
      </w:r>
      <w:r w:rsidR="002D501A">
        <w:rPr>
          <w:rFonts w:ascii="Courier New" w:eastAsiaTheme="minorHAnsi" w:hAnsi="Courier New" w:cs="Courier New"/>
          <w:sz w:val="20"/>
          <w:szCs w:val="20"/>
          <w:lang w:eastAsia="en-US"/>
        </w:rPr>
        <w:t>го</w:t>
      </w:r>
      <w:r w:rsidR="00087D8B" w:rsidRPr="00087D8B">
        <w:rPr>
          <w:rFonts w:ascii="Courier New" w:eastAsiaTheme="minorHAnsi" w:hAnsi="Courier New" w:cs="Courier New"/>
          <w:sz w:val="20"/>
          <w:szCs w:val="20"/>
          <w:lang w:eastAsia="en-US"/>
        </w:rPr>
        <w:t xml:space="preserve"> образовани</w:t>
      </w:r>
      <w:r w:rsidR="002D501A">
        <w:rPr>
          <w:rFonts w:ascii="Courier New" w:eastAsiaTheme="minorHAnsi" w:hAnsi="Courier New" w:cs="Courier New"/>
          <w:sz w:val="20"/>
          <w:szCs w:val="20"/>
          <w:lang w:eastAsia="en-US"/>
        </w:rPr>
        <w:t>я</w:t>
      </w:r>
      <w:r w:rsidR="00087D8B" w:rsidRPr="00087D8B">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Кикнурский муниципальный округ Кировской области, </w:t>
      </w:r>
      <w:r w:rsidR="00087D8B" w:rsidRPr="00087D8B">
        <w:rPr>
          <w:rFonts w:ascii="Courier New" w:eastAsiaTheme="minorHAnsi" w:hAnsi="Courier New" w:cs="Courier New"/>
          <w:sz w:val="20"/>
          <w:szCs w:val="20"/>
          <w:lang w:eastAsia="en-US"/>
        </w:rPr>
        <w:t>в  лице  главы</w:t>
      </w:r>
      <w:r>
        <w:rPr>
          <w:rFonts w:ascii="Courier New" w:eastAsiaTheme="minorHAnsi" w:hAnsi="Courier New" w:cs="Courier New"/>
          <w:sz w:val="20"/>
          <w:szCs w:val="20"/>
          <w:lang w:eastAsia="en-US"/>
        </w:rPr>
        <w:t xml:space="preserve"> Кикнурского муниципального округа ____________________________</w:t>
      </w:r>
      <w:r w:rsidR="00087D8B" w:rsidRPr="00087D8B">
        <w:rPr>
          <w:rFonts w:ascii="Courier New" w:eastAsiaTheme="minorHAnsi" w:hAnsi="Courier New" w:cs="Courier New"/>
          <w:sz w:val="20"/>
          <w:szCs w:val="20"/>
          <w:lang w:eastAsia="en-US"/>
        </w:rPr>
        <w:t xml:space="preserve">,   действующего   на   основании   </w:t>
      </w:r>
      <w:hyperlink r:id="rId17" w:history="1">
        <w:r w:rsidR="00087D8B" w:rsidRPr="00087D8B">
          <w:rPr>
            <w:rFonts w:ascii="Courier New" w:eastAsiaTheme="minorHAnsi" w:hAnsi="Courier New" w:cs="Courier New"/>
            <w:color w:val="0000FF"/>
            <w:sz w:val="20"/>
            <w:szCs w:val="20"/>
            <w:lang w:eastAsia="en-US"/>
          </w:rPr>
          <w:t>Устава</w:t>
        </w:r>
      </w:hyperlink>
      <w:r>
        <w:rPr>
          <w:rFonts w:ascii="Courier New" w:eastAsiaTheme="minorHAnsi" w:hAnsi="Courier New" w:cs="Courier New"/>
          <w:sz w:val="20"/>
          <w:szCs w:val="20"/>
          <w:lang w:eastAsia="en-US"/>
        </w:rPr>
        <w:t xml:space="preserve"> </w:t>
      </w:r>
      <w:r w:rsidR="00087D8B" w:rsidRPr="00087D8B">
        <w:rPr>
          <w:rFonts w:ascii="Courier New" w:eastAsiaTheme="minorHAnsi" w:hAnsi="Courier New" w:cs="Courier New"/>
          <w:sz w:val="20"/>
          <w:szCs w:val="20"/>
          <w:lang w:eastAsia="en-US"/>
        </w:rPr>
        <w:t>муниципального</w:t>
      </w:r>
      <w:r>
        <w:rPr>
          <w:rFonts w:ascii="Courier New" w:eastAsiaTheme="minorHAnsi" w:hAnsi="Courier New" w:cs="Courier New"/>
          <w:sz w:val="20"/>
          <w:szCs w:val="20"/>
          <w:lang w:eastAsia="en-US"/>
        </w:rPr>
        <w:t xml:space="preserve">   образования Кикнурский муниципальный округ Кировской области</w:t>
      </w:r>
      <w:r w:rsidR="00087D8B" w:rsidRPr="00087D8B">
        <w:rPr>
          <w:rFonts w:ascii="Courier New" w:eastAsiaTheme="minorHAnsi" w:hAnsi="Courier New" w:cs="Courier New"/>
          <w:sz w:val="20"/>
          <w:szCs w:val="20"/>
          <w:lang w:eastAsia="en-US"/>
        </w:rPr>
        <w:t>,   именуемое   в  дальнейшем</w:t>
      </w:r>
      <w:r>
        <w:rPr>
          <w:rFonts w:ascii="Courier New" w:eastAsiaTheme="minorHAnsi" w:hAnsi="Courier New" w:cs="Courier New"/>
          <w:sz w:val="20"/>
          <w:szCs w:val="20"/>
          <w:lang w:eastAsia="en-US"/>
        </w:rPr>
        <w:t xml:space="preserve"> «Принимающая  сторона»</w:t>
      </w:r>
      <w:r w:rsidR="00087D8B" w:rsidRPr="00087D8B">
        <w:rPr>
          <w:rFonts w:ascii="Courier New" w:eastAsiaTheme="minorHAnsi" w:hAnsi="Courier New" w:cs="Courier New"/>
          <w:sz w:val="20"/>
          <w:szCs w:val="20"/>
          <w:lang w:eastAsia="en-US"/>
        </w:rPr>
        <w:t>,  с другой стороны, совместно именуемые "Стороны", в</w:t>
      </w:r>
      <w:r>
        <w:rPr>
          <w:rFonts w:ascii="Courier New" w:eastAsiaTheme="minorHAnsi" w:hAnsi="Courier New" w:cs="Courier New"/>
          <w:sz w:val="20"/>
          <w:szCs w:val="20"/>
          <w:lang w:eastAsia="en-US"/>
        </w:rPr>
        <w:t xml:space="preserve"> </w:t>
      </w:r>
      <w:r w:rsidR="00087D8B" w:rsidRPr="00087D8B">
        <w:rPr>
          <w:rFonts w:ascii="Courier New" w:eastAsiaTheme="minorHAnsi" w:hAnsi="Courier New" w:cs="Courier New"/>
          <w:sz w:val="20"/>
          <w:szCs w:val="20"/>
          <w:lang w:eastAsia="en-US"/>
        </w:rPr>
        <w:t xml:space="preserve">соответствии  со  </w:t>
      </w:r>
      <w:hyperlink r:id="rId18" w:history="1">
        <w:r w:rsidR="00087D8B" w:rsidRPr="00087D8B">
          <w:rPr>
            <w:rFonts w:ascii="Courier New" w:eastAsiaTheme="minorHAnsi" w:hAnsi="Courier New" w:cs="Courier New"/>
            <w:color w:val="0000FF"/>
            <w:sz w:val="20"/>
            <w:szCs w:val="20"/>
            <w:lang w:eastAsia="en-US"/>
          </w:rPr>
          <w:t>ст.  ст. 41</w:t>
        </w:r>
      </w:hyperlink>
      <w:r w:rsidR="00087D8B" w:rsidRPr="00087D8B">
        <w:rPr>
          <w:rFonts w:ascii="Courier New" w:eastAsiaTheme="minorHAnsi" w:hAnsi="Courier New" w:cs="Courier New"/>
          <w:sz w:val="20"/>
          <w:szCs w:val="20"/>
          <w:lang w:eastAsia="en-US"/>
        </w:rPr>
        <w:t xml:space="preserve"> и </w:t>
      </w:r>
      <w:hyperlink r:id="rId19" w:history="1">
        <w:r w:rsidR="00087D8B" w:rsidRPr="00087D8B">
          <w:rPr>
            <w:rFonts w:ascii="Courier New" w:eastAsiaTheme="minorHAnsi" w:hAnsi="Courier New" w:cs="Courier New"/>
            <w:color w:val="0000FF"/>
            <w:sz w:val="20"/>
            <w:szCs w:val="20"/>
            <w:lang w:eastAsia="en-US"/>
          </w:rPr>
          <w:t>47</w:t>
        </w:r>
      </w:hyperlink>
      <w:r w:rsidR="00087D8B" w:rsidRPr="00087D8B">
        <w:rPr>
          <w:rFonts w:ascii="Courier New" w:eastAsiaTheme="minorHAnsi" w:hAnsi="Courier New" w:cs="Courier New"/>
          <w:sz w:val="20"/>
          <w:szCs w:val="20"/>
          <w:lang w:eastAsia="en-US"/>
        </w:rPr>
        <w:t xml:space="preserve"> Бюджетного кодекса Российской Федерации,</w:t>
      </w:r>
      <w:r>
        <w:rPr>
          <w:rFonts w:ascii="Courier New" w:eastAsiaTheme="minorHAnsi" w:hAnsi="Courier New" w:cs="Courier New"/>
          <w:sz w:val="20"/>
          <w:szCs w:val="20"/>
          <w:lang w:eastAsia="en-US"/>
        </w:rPr>
        <w:t xml:space="preserve"> </w:t>
      </w:r>
      <w:hyperlink r:id="rId20" w:history="1">
        <w:r w:rsidR="00087D8B" w:rsidRPr="00087D8B">
          <w:rPr>
            <w:rFonts w:ascii="Courier New" w:eastAsiaTheme="minorHAnsi" w:hAnsi="Courier New" w:cs="Courier New"/>
            <w:color w:val="0000FF"/>
            <w:sz w:val="20"/>
            <w:szCs w:val="20"/>
            <w:lang w:eastAsia="en-US"/>
          </w:rPr>
          <w:t>ст.  55</w:t>
        </w:r>
      </w:hyperlink>
      <w:r w:rsidR="00087D8B" w:rsidRPr="00087D8B">
        <w:rPr>
          <w:rFonts w:ascii="Courier New" w:eastAsiaTheme="minorHAnsi" w:hAnsi="Courier New" w:cs="Courier New"/>
          <w:sz w:val="20"/>
          <w:szCs w:val="20"/>
          <w:lang w:eastAsia="en-US"/>
        </w:rPr>
        <w:t xml:space="preserve">  Федерального  закона  от  06.10.2003  N 131-ФЗ "Об общих принципах</w:t>
      </w:r>
      <w:r>
        <w:rPr>
          <w:rFonts w:ascii="Courier New" w:eastAsiaTheme="minorHAnsi" w:hAnsi="Courier New" w:cs="Courier New"/>
          <w:sz w:val="20"/>
          <w:szCs w:val="20"/>
          <w:lang w:eastAsia="en-US"/>
        </w:rPr>
        <w:t xml:space="preserve"> </w:t>
      </w:r>
      <w:r w:rsidR="00087D8B" w:rsidRPr="00087D8B">
        <w:rPr>
          <w:rFonts w:ascii="Courier New" w:eastAsiaTheme="minorHAnsi" w:hAnsi="Courier New" w:cs="Courier New"/>
          <w:sz w:val="20"/>
          <w:szCs w:val="20"/>
          <w:lang w:eastAsia="en-US"/>
        </w:rPr>
        <w:t>организации  местного  самоуправления  в  Российской  Федерации"  заключили</w:t>
      </w:r>
      <w:r>
        <w:rPr>
          <w:rFonts w:ascii="Courier New" w:eastAsiaTheme="minorHAnsi" w:hAnsi="Courier New" w:cs="Courier New"/>
          <w:sz w:val="20"/>
          <w:szCs w:val="20"/>
          <w:lang w:eastAsia="en-US"/>
        </w:rPr>
        <w:t xml:space="preserve"> </w:t>
      </w:r>
      <w:r w:rsidR="00087D8B" w:rsidRPr="00087D8B">
        <w:rPr>
          <w:rFonts w:ascii="Courier New" w:eastAsiaTheme="minorHAnsi" w:hAnsi="Courier New" w:cs="Courier New"/>
          <w:sz w:val="20"/>
          <w:szCs w:val="20"/>
          <w:lang w:eastAsia="en-US"/>
        </w:rPr>
        <w:t>настоящий договор о нижеследующем:</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1. Предмет договора</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bookmarkStart w:id="4" w:name="Par84"/>
      <w:bookmarkEnd w:id="4"/>
      <w:r w:rsidRPr="00087D8B">
        <w:rPr>
          <w:rFonts w:ascii="Courier New" w:eastAsiaTheme="minorHAnsi" w:hAnsi="Courier New" w:cs="Courier New"/>
          <w:sz w:val="20"/>
          <w:szCs w:val="20"/>
          <w:lang w:eastAsia="en-US"/>
        </w:rPr>
        <w:t xml:space="preserve">    1.1.  В соответствии с настоящим договором Передающая сторона обязуется</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безвозмездно  передать  Принимающей  стороне  денежные  средства  в размере</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_________________ (_______________________) рублей в качестве добровольного</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пожертвования. Добровольное пожертвование направлено на ___________________</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(цель, проект, мероприятие).</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1.2. Передающая сторона передает Принимающей стороне денежные средства,</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указанные  в  </w:t>
      </w:r>
      <w:hyperlink w:anchor="Par84" w:history="1">
        <w:r w:rsidRPr="00087D8B">
          <w:rPr>
            <w:rFonts w:ascii="Courier New" w:eastAsiaTheme="minorHAnsi" w:hAnsi="Courier New" w:cs="Courier New"/>
            <w:color w:val="0000FF"/>
            <w:sz w:val="20"/>
            <w:szCs w:val="20"/>
            <w:lang w:eastAsia="en-US"/>
          </w:rPr>
          <w:t>п.  1.1</w:t>
        </w:r>
      </w:hyperlink>
      <w:r w:rsidRPr="00087D8B">
        <w:rPr>
          <w:rFonts w:ascii="Courier New" w:eastAsiaTheme="minorHAnsi" w:hAnsi="Courier New" w:cs="Courier New"/>
          <w:sz w:val="20"/>
          <w:szCs w:val="20"/>
          <w:lang w:eastAsia="en-US"/>
        </w:rPr>
        <w:t xml:space="preserve">  настоящего  договора,  для решения вопросов местного</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значения, определенных </w:t>
      </w:r>
      <w:hyperlink r:id="rId21" w:history="1">
        <w:r w:rsidRPr="00087D8B">
          <w:rPr>
            <w:rFonts w:ascii="Courier New" w:eastAsiaTheme="minorHAnsi" w:hAnsi="Courier New" w:cs="Courier New"/>
            <w:color w:val="0000FF"/>
            <w:sz w:val="20"/>
            <w:szCs w:val="20"/>
            <w:lang w:eastAsia="en-US"/>
          </w:rPr>
          <w:t>Уставом</w:t>
        </w:r>
      </w:hyperlink>
      <w:r w:rsidRPr="00087D8B">
        <w:rPr>
          <w:rFonts w:ascii="Courier New" w:eastAsiaTheme="minorHAnsi" w:hAnsi="Courier New" w:cs="Courier New"/>
          <w:sz w:val="20"/>
          <w:szCs w:val="20"/>
          <w:lang w:eastAsia="en-US"/>
        </w:rPr>
        <w:t xml:space="preserve"> муниципального образования </w:t>
      </w:r>
      <w:r w:rsidR="002D501A">
        <w:rPr>
          <w:rFonts w:ascii="Courier New" w:eastAsiaTheme="minorHAnsi" w:hAnsi="Courier New" w:cs="Courier New"/>
          <w:sz w:val="20"/>
          <w:szCs w:val="20"/>
          <w:lang w:eastAsia="en-US"/>
        </w:rPr>
        <w:t>Кикнурский муниципальный округ Кировской области.</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1.3.  Денежные  средства  считаются  переданными  Принимающей стороне с</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момента</w:t>
      </w:r>
      <w:r w:rsidR="0089344C">
        <w:rPr>
          <w:rFonts w:ascii="Courier New" w:eastAsiaTheme="minorHAnsi" w:hAnsi="Courier New" w:cs="Courier New"/>
          <w:sz w:val="20"/>
          <w:szCs w:val="20"/>
          <w:lang w:eastAsia="en-US"/>
        </w:rPr>
        <w:t xml:space="preserve"> их зачисления в бюджет Кикнурского муниципального округа</w:t>
      </w:r>
      <w:r w:rsidRPr="00087D8B">
        <w:rPr>
          <w:rFonts w:ascii="Courier New" w:eastAsiaTheme="minorHAnsi" w:hAnsi="Courier New" w:cs="Courier New"/>
          <w:sz w:val="20"/>
          <w:szCs w:val="20"/>
          <w:lang w:eastAsia="en-US"/>
        </w:rPr>
        <w:t>.</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1.4.  В  случае  образования  экономии  при  реализации  цели (проекта,</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мероприятия),  указанной  в  </w:t>
      </w:r>
      <w:hyperlink w:anchor="Par84" w:history="1">
        <w:r w:rsidRPr="00087D8B">
          <w:rPr>
            <w:rFonts w:ascii="Courier New" w:eastAsiaTheme="minorHAnsi" w:hAnsi="Courier New" w:cs="Courier New"/>
            <w:color w:val="0000FF"/>
            <w:sz w:val="20"/>
            <w:szCs w:val="20"/>
            <w:lang w:eastAsia="en-US"/>
          </w:rPr>
          <w:t>п.  1.1</w:t>
        </w:r>
      </w:hyperlink>
      <w:r w:rsidRPr="00087D8B">
        <w:rPr>
          <w:rFonts w:ascii="Courier New" w:eastAsiaTheme="minorHAnsi" w:hAnsi="Courier New" w:cs="Courier New"/>
          <w:sz w:val="20"/>
          <w:szCs w:val="20"/>
          <w:lang w:eastAsia="en-US"/>
        </w:rPr>
        <w:t xml:space="preserve"> настоящего договора, денежные средства</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остаются   в   распоряжении   Принимающей   стороны   и   направляются   на</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финансирование   мероприятий   по   решению   вопросов  местного  значения,</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определенных </w:t>
      </w:r>
      <w:hyperlink r:id="rId22" w:history="1">
        <w:r w:rsidRPr="00087D8B">
          <w:rPr>
            <w:rFonts w:ascii="Courier New" w:eastAsiaTheme="minorHAnsi" w:hAnsi="Courier New" w:cs="Courier New"/>
            <w:color w:val="0000FF"/>
            <w:sz w:val="20"/>
            <w:szCs w:val="20"/>
            <w:lang w:eastAsia="en-US"/>
          </w:rPr>
          <w:t>Уставом</w:t>
        </w:r>
      </w:hyperlink>
      <w:r w:rsidRPr="00087D8B">
        <w:rPr>
          <w:rFonts w:ascii="Courier New" w:eastAsiaTheme="minorHAnsi" w:hAnsi="Courier New" w:cs="Courier New"/>
          <w:sz w:val="20"/>
          <w:szCs w:val="20"/>
          <w:lang w:eastAsia="en-US"/>
        </w:rPr>
        <w:t xml:space="preserve"> муниципа</w:t>
      </w:r>
      <w:r w:rsidR="0089344C">
        <w:rPr>
          <w:rFonts w:ascii="Courier New" w:eastAsiaTheme="minorHAnsi" w:hAnsi="Courier New" w:cs="Courier New"/>
          <w:sz w:val="20"/>
          <w:szCs w:val="20"/>
          <w:lang w:eastAsia="en-US"/>
        </w:rPr>
        <w:t>льного образования Кикнурский муниципальный округ Кировской области</w:t>
      </w:r>
      <w:r w:rsidRPr="00087D8B">
        <w:rPr>
          <w:rFonts w:ascii="Courier New" w:eastAsiaTheme="minorHAnsi" w:hAnsi="Courier New" w:cs="Courier New"/>
          <w:sz w:val="20"/>
          <w:szCs w:val="20"/>
          <w:lang w:eastAsia="en-US"/>
        </w:rPr>
        <w:t>.</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2. Права и обязанности Сторон</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2.1.  Передающая  сторона  обязуется  перечислить  указанные  в  </w:t>
      </w:r>
      <w:hyperlink w:anchor="Par84" w:history="1">
        <w:r w:rsidRPr="00087D8B">
          <w:rPr>
            <w:rFonts w:ascii="Courier New" w:eastAsiaTheme="minorHAnsi" w:hAnsi="Courier New" w:cs="Courier New"/>
            <w:color w:val="0000FF"/>
            <w:sz w:val="20"/>
            <w:szCs w:val="20"/>
            <w:lang w:eastAsia="en-US"/>
          </w:rPr>
          <w:t>п. 1.1</w:t>
        </w:r>
      </w:hyperlink>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договора  денежны</w:t>
      </w:r>
      <w:r w:rsidR="0089344C">
        <w:rPr>
          <w:rFonts w:ascii="Courier New" w:eastAsiaTheme="minorHAnsi" w:hAnsi="Courier New" w:cs="Courier New"/>
          <w:sz w:val="20"/>
          <w:szCs w:val="20"/>
          <w:lang w:eastAsia="en-US"/>
        </w:rPr>
        <w:t>е  средства  в  бюджет  Кикнурского муниципального округа</w:t>
      </w:r>
      <w:r w:rsidRPr="00087D8B">
        <w:rPr>
          <w:rFonts w:ascii="Courier New" w:eastAsiaTheme="minorHAnsi" w:hAnsi="Courier New" w:cs="Courier New"/>
          <w:sz w:val="20"/>
          <w:szCs w:val="20"/>
          <w:lang w:eastAsia="en-US"/>
        </w:rPr>
        <w:t xml:space="preserve">  по реквизитам, указанным в </w:t>
      </w:r>
      <w:hyperlink w:anchor="Par143" w:history="1">
        <w:r w:rsidRPr="00087D8B">
          <w:rPr>
            <w:rFonts w:ascii="Courier New" w:eastAsiaTheme="minorHAnsi" w:hAnsi="Courier New" w:cs="Courier New"/>
            <w:color w:val="0000FF"/>
            <w:sz w:val="20"/>
            <w:szCs w:val="20"/>
            <w:lang w:eastAsia="en-US"/>
          </w:rPr>
          <w:t>разделе 7</w:t>
        </w:r>
      </w:hyperlink>
      <w:r w:rsidRPr="00087D8B">
        <w:rPr>
          <w:rFonts w:ascii="Courier New" w:eastAsiaTheme="minorHAnsi" w:hAnsi="Courier New" w:cs="Courier New"/>
          <w:sz w:val="20"/>
          <w:szCs w:val="20"/>
          <w:lang w:eastAsia="en-US"/>
        </w:rPr>
        <w:t xml:space="preserve"> настоящего договора, в течение______ календарных дней с момента подписания настоящего договора.</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2.2.   Принимающая  сторона  обязуется  вести  обособленный  учет  всех</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операций по использованию добровольно пожертвованных денежных средств.</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3. Ответственность Сторон</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За   неисполнение  либо  ненадлежащее  исполнение  настоящего  договора</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Стороны несут ответственность в соответствии с законодательством Российской</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Федерации.</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4. Порядок разрешения споров</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Все  споры  и  разногласия,  которые могут возникнуть между Сторонами в</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процессе  исполнения  настоящего  договора, разрешаются путем переговоров в</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соответствии  с  законодательством  Российской  Федерации. При недостижении</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согласия  любая  из  Сторон  вправе обратиться в суд за разрешением спора в</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судебном  порядке в соответствии с требованиями законодательства Российской</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Федерации.</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5. Срок действия договора</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Настоящий  договор  вступает в силу со дня его подписания Сторонами или</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уполномоченными  представителями  Сторон  и действует до полного выполнения</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Сторонами  всех  принятых  на  себя обязательств в соответствии с условиями</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настоящего договора.</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6. Заключительные положения</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6.1.  Во  всем  остальном,  что  не  предусмотрено настоящим договором,</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Стороны руководствуются законодательством Российской Федерации.</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6.2.  Любые  изменения и дополнения к настоящему договору действительны</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при  условии,  если  они совершены в письменной форме, скреплены печатями и</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подписаны   Сторонами   или  уполномоченными  представителями  Сторон.  Все</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приложения  к настоящему договору (в случае, если таковые имеются) являются</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неотъемлемой его частью.</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6.3.  Настоящий  договор  составлен  в двух экземплярах, имеющих равную</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юридическую силу, - по одному для каждой из Сторон.</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bookmarkStart w:id="5" w:name="Par143"/>
      <w:bookmarkEnd w:id="5"/>
      <w:r w:rsidRPr="00087D8B">
        <w:rPr>
          <w:rFonts w:ascii="Courier New" w:eastAsiaTheme="minorHAnsi" w:hAnsi="Courier New" w:cs="Courier New"/>
          <w:sz w:val="20"/>
          <w:szCs w:val="20"/>
          <w:lang w:eastAsia="en-US"/>
        </w:rPr>
        <w:t xml:space="preserve">                       7. Реквизиты и подписи Сторон</w:t>
      </w:r>
    </w:p>
    <w:p w:rsidR="00087D8B" w:rsidRPr="00087D8B" w:rsidRDefault="00087D8B" w:rsidP="00087D8B">
      <w:pPr>
        <w:autoSpaceDE w:val="0"/>
        <w:autoSpaceDN w:val="0"/>
        <w:adjustRightInd w:val="0"/>
        <w:jc w:val="both"/>
        <w:rPr>
          <w:rFonts w:ascii="Arial" w:eastAsiaTheme="minorHAnsi" w:hAnsi="Arial" w:cs="Arial"/>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87D8B" w:rsidRPr="00087D8B">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jc w:val="center"/>
              <w:rPr>
                <w:rFonts w:ascii="Arial" w:eastAsiaTheme="minorHAnsi" w:hAnsi="Arial" w:cs="Arial"/>
                <w:sz w:val="18"/>
                <w:szCs w:val="18"/>
                <w:lang w:eastAsia="en-US"/>
              </w:rPr>
            </w:pPr>
            <w:r w:rsidRPr="00087D8B">
              <w:rPr>
                <w:rFonts w:ascii="Arial" w:eastAsiaTheme="minorHAnsi" w:hAnsi="Arial" w:cs="Arial"/>
                <w:sz w:val="18"/>
                <w:szCs w:val="18"/>
                <w:lang w:eastAsia="en-US"/>
              </w:rPr>
              <w:t>Принимающая сторона</w:t>
            </w:r>
          </w:p>
        </w:tc>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jc w:val="center"/>
              <w:rPr>
                <w:rFonts w:ascii="Arial" w:eastAsiaTheme="minorHAnsi" w:hAnsi="Arial" w:cs="Arial"/>
                <w:sz w:val="18"/>
                <w:szCs w:val="18"/>
                <w:lang w:eastAsia="en-US"/>
              </w:rPr>
            </w:pPr>
            <w:r w:rsidRPr="00087D8B">
              <w:rPr>
                <w:rFonts w:ascii="Arial" w:eastAsiaTheme="minorHAnsi" w:hAnsi="Arial" w:cs="Arial"/>
                <w:sz w:val="18"/>
                <w:szCs w:val="18"/>
                <w:lang w:eastAsia="en-US"/>
              </w:rPr>
              <w:t>Передающая сторона</w:t>
            </w:r>
          </w:p>
        </w:tc>
      </w:tr>
      <w:tr w:rsidR="00087D8B" w:rsidRPr="00087D8B">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ИНН</w:t>
            </w:r>
          </w:p>
        </w:tc>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p>
        </w:tc>
      </w:tr>
      <w:tr w:rsidR="00087D8B" w:rsidRPr="00087D8B">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КПП</w:t>
            </w:r>
          </w:p>
        </w:tc>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p>
        </w:tc>
      </w:tr>
      <w:tr w:rsidR="00087D8B" w:rsidRPr="00087D8B">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р/с</w:t>
            </w:r>
          </w:p>
        </w:tc>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p>
        </w:tc>
      </w:tr>
      <w:tr w:rsidR="00087D8B" w:rsidRPr="00087D8B">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БИК</w:t>
            </w:r>
          </w:p>
        </w:tc>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p>
        </w:tc>
      </w:tr>
      <w:tr w:rsidR="00087D8B" w:rsidRPr="00087D8B">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КБК</w:t>
            </w:r>
          </w:p>
        </w:tc>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p>
        </w:tc>
      </w:tr>
      <w:tr w:rsidR="00087D8B" w:rsidRPr="00087D8B">
        <w:tc>
          <w:tcPr>
            <w:tcW w:w="4535" w:type="dxa"/>
            <w:tcBorders>
              <w:top w:val="single" w:sz="4" w:space="0" w:color="auto"/>
              <w:left w:val="single" w:sz="4" w:space="0" w:color="auto"/>
              <w:bottom w:val="single" w:sz="4" w:space="0" w:color="auto"/>
              <w:right w:val="single" w:sz="4" w:space="0" w:color="auto"/>
            </w:tcBorders>
          </w:tcPr>
          <w:p w:rsidR="00087D8B" w:rsidRPr="00087D8B" w:rsidRDefault="00543065" w:rsidP="00087D8B">
            <w:pPr>
              <w:autoSpaceDE w:val="0"/>
              <w:autoSpaceDN w:val="0"/>
              <w:adjustRightInd w:val="0"/>
              <w:rPr>
                <w:rFonts w:ascii="Arial" w:eastAsiaTheme="minorHAnsi" w:hAnsi="Arial" w:cs="Arial"/>
                <w:sz w:val="18"/>
                <w:szCs w:val="18"/>
                <w:lang w:eastAsia="en-US"/>
              </w:rPr>
            </w:pPr>
            <w:hyperlink r:id="rId23" w:history="1">
              <w:r w:rsidR="00087D8B" w:rsidRPr="00087D8B">
                <w:rPr>
                  <w:rFonts w:ascii="Arial" w:eastAsiaTheme="minorHAnsi" w:hAnsi="Arial" w:cs="Arial"/>
                  <w:color w:val="0000FF"/>
                  <w:sz w:val="18"/>
                  <w:szCs w:val="18"/>
                  <w:lang w:eastAsia="en-US"/>
                </w:rPr>
                <w:t>ОКАТО</w:t>
              </w:r>
            </w:hyperlink>
          </w:p>
        </w:tc>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p>
        </w:tc>
      </w:tr>
      <w:tr w:rsidR="00087D8B" w:rsidRPr="00087D8B">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Подпись Стороны</w:t>
            </w:r>
          </w:p>
        </w:tc>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Подпись Стороны</w:t>
            </w:r>
          </w:p>
        </w:tc>
      </w:tr>
      <w:tr w:rsidR="00087D8B" w:rsidRPr="00087D8B">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М.П.</w:t>
            </w:r>
          </w:p>
        </w:tc>
        <w:tc>
          <w:tcPr>
            <w:tcW w:w="4535" w:type="dxa"/>
            <w:tcBorders>
              <w:top w:val="single" w:sz="4" w:space="0" w:color="auto"/>
              <w:left w:val="single" w:sz="4" w:space="0" w:color="auto"/>
              <w:bottom w:val="single" w:sz="4" w:space="0" w:color="auto"/>
              <w:right w:val="single" w:sz="4" w:space="0" w:color="auto"/>
            </w:tcBorders>
          </w:tcPr>
          <w:p w:rsidR="00087D8B" w:rsidRPr="00087D8B" w:rsidRDefault="00087D8B" w:rsidP="00087D8B">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М.П.</w:t>
            </w:r>
          </w:p>
        </w:tc>
      </w:tr>
    </w:tbl>
    <w:p w:rsidR="00087D8B" w:rsidRPr="00087D8B" w:rsidRDefault="00087D8B" w:rsidP="00087D8B">
      <w:pPr>
        <w:autoSpaceDE w:val="0"/>
        <w:autoSpaceDN w:val="0"/>
        <w:adjustRightInd w:val="0"/>
        <w:jc w:val="both"/>
        <w:rPr>
          <w:rFonts w:ascii="Arial" w:eastAsiaTheme="minorHAnsi" w:hAnsi="Arial" w:cs="Arial"/>
          <w:sz w:val="18"/>
          <w:szCs w:val="18"/>
          <w:lang w:eastAsia="en-US"/>
        </w:rPr>
      </w:pPr>
    </w:p>
    <w:p w:rsidR="00087D8B" w:rsidRPr="00087D8B" w:rsidRDefault="00087D8B" w:rsidP="00087D8B">
      <w:pPr>
        <w:autoSpaceDE w:val="0"/>
        <w:autoSpaceDN w:val="0"/>
        <w:adjustRightInd w:val="0"/>
        <w:jc w:val="both"/>
        <w:rPr>
          <w:rFonts w:ascii="Arial" w:eastAsiaTheme="minorHAnsi" w:hAnsi="Arial" w:cs="Arial"/>
          <w:sz w:val="18"/>
          <w:szCs w:val="18"/>
          <w:lang w:eastAsia="en-US"/>
        </w:rPr>
      </w:pPr>
    </w:p>
    <w:p w:rsidR="00087D8B" w:rsidRPr="00087D8B" w:rsidRDefault="00087D8B" w:rsidP="00087D8B">
      <w:pPr>
        <w:autoSpaceDE w:val="0"/>
        <w:autoSpaceDN w:val="0"/>
        <w:adjustRightInd w:val="0"/>
        <w:jc w:val="both"/>
        <w:rPr>
          <w:rFonts w:ascii="Arial" w:eastAsiaTheme="minorHAnsi" w:hAnsi="Arial" w:cs="Arial"/>
          <w:sz w:val="18"/>
          <w:szCs w:val="18"/>
          <w:lang w:eastAsia="en-US"/>
        </w:rPr>
      </w:pPr>
    </w:p>
    <w:p w:rsidR="00087D8B" w:rsidRDefault="00087D8B" w:rsidP="00087D8B">
      <w:pPr>
        <w:autoSpaceDE w:val="0"/>
        <w:autoSpaceDN w:val="0"/>
        <w:adjustRightInd w:val="0"/>
        <w:jc w:val="both"/>
        <w:rPr>
          <w:rFonts w:ascii="Arial" w:eastAsiaTheme="minorHAnsi" w:hAnsi="Arial" w:cs="Arial"/>
          <w:sz w:val="18"/>
          <w:szCs w:val="18"/>
          <w:lang w:eastAsia="en-US"/>
        </w:rPr>
      </w:pPr>
    </w:p>
    <w:p w:rsidR="0089344C" w:rsidRDefault="004032FE" w:rsidP="004032FE">
      <w:pPr>
        <w:autoSpaceDE w:val="0"/>
        <w:autoSpaceDN w:val="0"/>
        <w:adjustRightInd w:val="0"/>
        <w:jc w:val="center"/>
        <w:rPr>
          <w:rFonts w:ascii="Arial" w:eastAsiaTheme="minorHAnsi" w:hAnsi="Arial" w:cs="Arial"/>
          <w:sz w:val="18"/>
          <w:szCs w:val="18"/>
          <w:lang w:eastAsia="en-US"/>
        </w:rPr>
      </w:pPr>
      <w:r>
        <w:rPr>
          <w:rFonts w:ascii="Arial" w:eastAsiaTheme="minorHAnsi" w:hAnsi="Arial" w:cs="Arial"/>
          <w:sz w:val="18"/>
          <w:szCs w:val="18"/>
          <w:lang w:eastAsia="en-US"/>
        </w:rPr>
        <w:t>____________________</w:t>
      </w: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Default="0089344C" w:rsidP="00087D8B">
      <w:pPr>
        <w:autoSpaceDE w:val="0"/>
        <w:autoSpaceDN w:val="0"/>
        <w:adjustRightInd w:val="0"/>
        <w:jc w:val="both"/>
        <w:rPr>
          <w:rFonts w:ascii="Arial" w:eastAsiaTheme="minorHAnsi" w:hAnsi="Arial" w:cs="Arial"/>
          <w:sz w:val="18"/>
          <w:szCs w:val="18"/>
          <w:lang w:eastAsia="en-US"/>
        </w:rPr>
      </w:pPr>
    </w:p>
    <w:p w:rsidR="0089344C" w:rsidRPr="00087D8B" w:rsidRDefault="0089344C" w:rsidP="00087D8B">
      <w:pPr>
        <w:autoSpaceDE w:val="0"/>
        <w:autoSpaceDN w:val="0"/>
        <w:adjustRightInd w:val="0"/>
        <w:jc w:val="both"/>
        <w:rPr>
          <w:rFonts w:ascii="Arial" w:eastAsiaTheme="minorHAnsi" w:hAnsi="Arial" w:cs="Arial"/>
          <w:sz w:val="18"/>
          <w:szCs w:val="18"/>
          <w:lang w:eastAsia="en-US"/>
        </w:rPr>
      </w:pPr>
    </w:p>
    <w:p w:rsidR="00087D8B" w:rsidRPr="00087D8B" w:rsidRDefault="00087D8B" w:rsidP="00087D8B">
      <w:pPr>
        <w:autoSpaceDE w:val="0"/>
        <w:autoSpaceDN w:val="0"/>
        <w:adjustRightInd w:val="0"/>
        <w:jc w:val="both"/>
        <w:rPr>
          <w:rFonts w:ascii="Arial" w:eastAsiaTheme="minorHAnsi" w:hAnsi="Arial" w:cs="Arial"/>
          <w:sz w:val="18"/>
          <w:szCs w:val="18"/>
          <w:lang w:eastAsia="en-US"/>
        </w:rPr>
      </w:pPr>
    </w:p>
    <w:p w:rsidR="0089344C" w:rsidRDefault="0089344C" w:rsidP="0089344C">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 xml:space="preserve">                                             Приложение </w:t>
      </w:r>
      <w:r w:rsidR="002D501A">
        <w:rPr>
          <w:rFonts w:eastAsiaTheme="minorHAnsi"/>
          <w:sz w:val="24"/>
          <w:szCs w:val="24"/>
          <w:lang w:eastAsia="en-US"/>
        </w:rPr>
        <w:t>№</w:t>
      </w:r>
      <w:r>
        <w:rPr>
          <w:rFonts w:eastAsiaTheme="minorHAnsi"/>
          <w:sz w:val="24"/>
          <w:szCs w:val="24"/>
          <w:lang w:eastAsia="en-US"/>
        </w:rPr>
        <w:t xml:space="preserve"> 2</w:t>
      </w:r>
    </w:p>
    <w:p w:rsidR="001E29EA" w:rsidRPr="00087D8B" w:rsidRDefault="001E29EA" w:rsidP="0089344C">
      <w:pPr>
        <w:autoSpaceDE w:val="0"/>
        <w:autoSpaceDN w:val="0"/>
        <w:adjustRightInd w:val="0"/>
        <w:jc w:val="center"/>
        <w:outlineLvl w:val="0"/>
        <w:rPr>
          <w:rFonts w:eastAsiaTheme="minorHAnsi"/>
          <w:sz w:val="24"/>
          <w:szCs w:val="24"/>
          <w:lang w:eastAsia="en-US"/>
        </w:rPr>
      </w:pPr>
    </w:p>
    <w:p w:rsidR="0089344C" w:rsidRPr="00087D8B" w:rsidRDefault="0089344C" w:rsidP="0089344C">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                                                                                  </w:t>
      </w:r>
      <w:r w:rsidRPr="00087D8B">
        <w:rPr>
          <w:rFonts w:eastAsiaTheme="minorHAnsi"/>
          <w:sz w:val="24"/>
          <w:szCs w:val="24"/>
          <w:lang w:eastAsia="en-US"/>
        </w:rPr>
        <w:t>к Порядку</w:t>
      </w:r>
      <w:r>
        <w:rPr>
          <w:rFonts w:eastAsiaTheme="minorHAnsi"/>
          <w:sz w:val="24"/>
          <w:szCs w:val="24"/>
          <w:lang w:eastAsia="en-US"/>
        </w:rPr>
        <w:t xml:space="preserve"> </w:t>
      </w:r>
      <w:r w:rsidRPr="00087D8B">
        <w:rPr>
          <w:rFonts w:eastAsiaTheme="minorHAnsi"/>
          <w:sz w:val="24"/>
          <w:szCs w:val="24"/>
          <w:lang w:eastAsia="en-US"/>
        </w:rPr>
        <w:t>зачисления и расходования</w:t>
      </w:r>
    </w:p>
    <w:p w:rsidR="0089344C" w:rsidRPr="00087D8B" w:rsidRDefault="0089344C" w:rsidP="0089344C">
      <w:pPr>
        <w:autoSpaceDE w:val="0"/>
        <w:autoSpaceDN w:val="0"/>
        <w:adjustRightInd w:val="0"/>
        <w:jc w:val="right"/>
        <w:rPr>
          <w:rFonts w:eastAsiaTheme="minorHAnsi"/>
          <w:sz w:val="24"/>
          <w:szCs w:val="24"/>
          <w:lang w:eastAsia="en-US"/>
        </w:rPr>
      </w:pPr>
      <w:r w:rsidRPr="00087D8B">
        <w:rPr>
          <w:rFonts w:eastAsiaTheme="minorHAnsi"/>
          <w:sz w:val="24"/>
          <w:szCs w:val="24"/>
          <w:lang w:eastAsia="en-US"/>
        </w:rPr>
        <w:t>безвозмездных поступлений, в том числе</w:t>
      </w:r>
    </w:p>
    <w:p w:rsidR="0089344C" w:rsidRPr="00087D8B" w:rsidRDefault="0089344C" w:rsidP="0089344C">
      <w:pPr>
        <w:autoSpaceDE w:val="0"/>
        <w:autoSpaceDN w:val="0"/>
        <w:adjustRightInd w:val="0"/>
        <w:jc w:val="right"/>
        <w:rPr>
          <w:rFonts w:eastAsiaTheme="minorHAnsi"/>
          <w:sz w:val="24"/>
          <w:szCs w:val="24"/>
          <w:lang w:eastAsia="en-US"/>
        </w:rPr>
      </w:pPr>
      <w:r w:rsidRPr="00087D8B">
        <w:rPr>
          <w:rFonts w:eastAsiaTheme="minorHAnsi"/>
          <w:sz w:val="24"/>
          <w:szCs w:val="24"/>
          <w:lang w:eastAsia="en-US"/>
        </w:rPr>
        <w:t>добровольных пожертвований, в бюджет</w:t>
      </w:r>
    </w:p>
    <w:p w:rsidR="0089344C" w:rsidRDefault="0089344C" w:rsidP="0089344C">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                                                                            </w:t>
      </w:r>
      <w:r w:rsidR="001E29EA">
        <w:rPr>
          <w:rFonts w:eastAsiaTheme="minorHAnsi"/>
          <w:sz w:val="24"/>
          <w:szCs w:val="24"/>
          <w:lang w:eastAsia="en-US"/>
        </w:rPr>
        <w:t xml:space="preserve">    </w:t>
      </w:r>
      <w:r>
        <w:rPr>
          <w:rFonts w:eastAsiaTheme="minorHAnsi"/>
          <w:sz w:val="24"/>
          <w:szCs w:val="24"/>
          <w:lang w:eastAsia="en-US"/>
        </w:rPr>
        <w:t>Кикнурск</w:t>
      </w:r>
      <w:r w:rsidR="001E29EA">
        <w:rPr>
          <w:rFonts w:eastAsiaTheme="minorHAnsi"/>
          <w:sz w:val="24"/>
          <w:szCs w:val="24"/>
          <w:lang w:eastAsia="en-US"/>
        </w:rPr>
        <w:t>ого</w:t>
      </w:r>
      <w:r>
        <w:rPr>
          <w:rFonts w:eastAsiaTheme="minorHAnsi"/>
          <w:sz w:val="24"/>
          <w:szCs w:val="24"/>
          <w:lang w:eastAsia="en-US"/>
        </w:rPr>
        <w:t xml:space="preserve"> муниципальн</w:t>
      </w:r>
      <w:r w:rsidR="001E29EA">
        <w:rPr>
          <w:rFonts w:eastAsiaTheme="minorHAnsi"/>
          <w:sz w:val="24"/>
          <w:szCs w:val="24"/>
          <w:lang w:eastAsia="en-US"/>
        </w:rPr>
        <w:t>ого</w:t>
      </w:r>
      <w:r>
        <w:rPr>
          <w:rFonts w:eastAsiaTheme="minorHAnsi"/>
          <w:sz w:val="24"/>
          <w:szCs w:val="24"/>
          <w:lang w:eastAsia="en-US"/>
        </w:rPr>
        <w:t xml:space="preserve"> округ</w:t>
      </w:r>
      <w:r w:rsidR="001E29EA">
        <w:rPr>
          <w:rFonts w:eastAsiaTheme="minorHAnsi"/>
          <w:sz w:val="24"/>
          <w:szCs w:val="24"/>
          <w:lang w:eastAsia="en-US"/>
        </w:rPr>
        <w:t>а</w:t>
      </w:r>
    </w:p>
    <w:p w:rsidR="0089344C" w:rsidRDefault="0089344C" w:rsidP="0089344C">
      <w:pPr>
        <w:autoSpaceDE w:val="0"/>
        <w:autoSpaceDN w:val="0"/>
        <w:adjustRightInd w:val="0"/>
        <w:jc w:val="center"/>
        <w:rPr>
          <w:rFonts w:eastAsiaTheme="minorHAnsi"/>
          <w:sz w:val="24"/>
          <w:szCs w:val="24"/>
          <w:lang w:eastAsia="en-US"/>
        </w:rPr>
      </w:pPr>
    </w:p>
    <w:p w:rsidR="00087D8B" w:rsidRPr="00087D8B" w:rsidRDefault="00087D8B" w:rsidP="00087D8B">
      <w:pPr>
        <w:autoSpaceDE w:val="0"/>
        <w:autoSpaceDN w:val="0"/>
        <w:adjustRightInd w:val="0"/>
        <w:jc w:val="both"/>
        <w:rPr>
          <w:rFonts w:ascii="Arial" w:eastAsiaTheme="minorHAnsi" w:hAnsi="Arial" w:cs="Arial"/>
          <w:sz w:val="18"/>
          <w:szCs w:val="18"/>
          <w:lang w:eastAsia="en-US"/>
        </w:rPr>
      </w:pPr>
    </w:p>
    <w:p w:rsid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Г</w:t>
      </w:r>
      <w:r w:rsidR="0089344C">
        <w:rPr>
          <w:rFonts w:ascii="Courier New" w:eastAsiaTheme="minorHAnsi" w:hAnsi="Courier New" w:cs="Courier New"/>
          <w:sz w:val="20"/>
          <w:szCs w:val="20"/>
          <w:lang w:eastAsia="en-US"/>
        </w:rPr>
        <w:t xml:space="preserve">лаве Кикнурского муниципального </w:t>
      </w:r>
    </w:p>
    <w:p w:rsidR="0089344C" w:rsidRDefault="0089344C" w:rsidP="00087D8B">
      <w:pPr>
        <w:autoSpaceDE w:val="0"/>
        <w:autoSpaceDN w:val="0"/>
        <w:adjustRightInd w:val="0"/>
        <w:jc w:val="both"/>
        <w:outlineLvl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004032FE">
        <w:rPr>
          <w:rFonts w:ascii="Courier New" w:eastAsiaTheme="minorHAnsi" w:hAnsi="Courier New" w:cs="Courier New"/>
          <w:sz w:val="20"/>
          <w:szCs w:val="20"/>
          <w:lang w:eastAsia="en-US"/>
        </w:rPr>
        <w:t>о</w:t>
      </w:r>
      <w:r>
        <w:rPr>
          <w:rFonts w:ascii="Courier New" w:eastAsiaTheme="minorHAnsi" w:hAnsi="Courier New" w:cs="Courier New"/>
          <w:sz w:val="20"/>
          <w:szCs w:val="20"/>
          <w:lang w:eastAsia="en-US"/>
        </w:rPr>
        <w:t>круга</w:t>
      </w:r>
      <w:r w:rsidR="004032FE">
        <w:rPr>
          <w:rFonts w:ascii="Courier New" w:eastAsiaTheme="minorHAnsi" w:hAnsi="Courier New" w:cs="Courier New"/>
          <w:sz w:val="20"/>
          <w:szCs w:val="20"/>
          <w:lang w:eastAsia="en-US"/>
        </w:rPr>
        <w:t xml:space="preserve"> __________________________</w:t>
      </w:r>
    </w:p>
    <w:p w:rsidR="004032FE" w:rsidRPr="00087D8B" w:rsidRDefault="004032FE"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_________________________________</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(наименование Передающей стороны)</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4032FE" w:rsidRDefault="00087D8B" w:rsidP="00087D8B">
      <w:pPr>
        <w:autoSpaceDE w:val="0"/>
        <w:autoSpaceDN w:val="0"/>
        <w:adjustRightInd w:val="0"/>
        <w:jc w:val="both"/>
        <w:outlineLvl w:val="0"/>
        <w:rPr>
          <w:rFonts w:ascii="Courier New" w:eastAsiaTheme="minorHAnsi" w:hAnsi="Courier New" w:cs="Courier New"/>
          <w:sz w:val="20"/>
          <w:szCs w:val="20"/>
          <w:lang w:eastAsia="en-US"/>
        </w:rPr>
      </w:pPr>
      <w:bookmarkStart w:id="6" w:name="Par179"/>
      <w:bookmarkEnd w:id="6"/>
      <w:r w:rsidRPr="00087D8B">
        <w:rPr>
          <w:rFonts w:ascii="Courier New" w:eastAsiaTheme="minorHAnsi" w:hAnsi="Courier New" w:cs="Courier New"/>
          <w:sz w:val="20"/>
          <w:szCs w:val="20"/>
          <w:lang w:eastAsia="en-US"/>
        </w:rPr>
        <w:t xml:space="preserve">                                </w:t>
      </w:r>
    </w:p>
    <w:p w:rsidR="00087D8B" w:rsidRPr="00087D8B" w:rsidRDefault="00087D8B" w:rsidP="004032FE">
      <w:pPr>
        <w:autoSpaceDE w:val="0"/>
        <w:autoSpaceDN w:val="0"/>
        <w:adjustRightInd w:val="0"/>
        <w:jc w:val="center"/>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Заявление</w:t>
      </w:r>
    </w:p>
    <w:p w:rsid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о заключении договора</w:t>
      </w:r>
    </w:p>
    <w:p w:rsidR="004032FE" w:rsidRPr="00087D8B" w:rsidRDefault="004032FE"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Для   реализации   целей    по   решению  вопросов  местного  значения,</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определенных   </w:t>
      </w:r>
      <w:hyperlink r:id="rId24" w:history="1">
        <w:r w:rsidRPr="00087D8B">
          <w:rPr>
            <w:rFonts w:ascii="Courier New" w:eastAsiaTheme="minorHAnsi" w:hAnsi="Courier New" w:cs="Courier New"/>
            <w:color w:val="0000FF"/>
            <w:sz w:val="20"/>
            <w:szCs w:val="20"/>
            <w:lang w:eastAsia="en-US"/>
          </w:rPr>
          <w:t>Уставом</w:t>
        </w:r>
      </w:hyperlink>
      <w:r w:rsidRPr="00087D8B">
        <w:rPr>
          <w:rFonts w:ascii="Courier New" w:eastAsiaTheme="minorHAnsi" w:hAnsi="Courier New" w:cs="Courier New"/>
          <w:sz w:val="20"/>
          <w:szCs w:val="20"/>
          <w:lang w:eastAsia="en-US"/>
        </w:rPr>
        <w:t xml:space="preserve">  муниципальн</w:t>
      </w:r>
      <w:r w:rsidR="004032FE">
        <w:rPr>
          <w:rFonts w:ascii="Courier New" w:eastAsiaTheme="minorHAnsi" w:hAnsi="Courier New" w:cs="Courier New"/>
          <w:sz w:val="20"/>
          <w:szCs w:val="20"/>
          <w:lang w:eastAsia="en-US"/>
        </w:rPr>
        <w:t>ого  образования  Кикнурский муниципальный округ Кировской области</w:t>
      </w:r>
      <w:r w:rsidRPr="00087D8B">
        <w:rPr>
          <w:rFonts w:ascii="Courier New" w:eastAsiaTheme="minorHAnsi" w:hAnsi="Courier New" w:cs="Courier New"/>
          <w:sz w:val="20"/>
          <w:szCs w:val="20"/>
          <w:lang w:eastAsia="en-US"/>
        </w:rPr>
        <w:t>,  прошу</w:t>
      </w:r>
      <w:r w:rsidR="004032FE">
        <w:rPr>
          <w:rFonts w:ascii="Courier New" w:eastAsiaTheme="minorHAnsi" w:hAnsi="Courier New" w:cs="Courier New"/>
          <w:sz w:val="20"/>
          <w:szCs w:val="20"/>
          <w:lang w:eastAsia="en-US"/>
        </w:rPr>
        <w:t xml:space="preserve"> </w:t>
      </w:r>
      <w:r w:rsidRPr="00087D8B">
        <w:rPr>
          <w:rFonts w:ascii="Courier New" w:eastAsiaTheme="minorHAnsi" w:hAnsi="Courier New" w:cs="Courier New"/>
          <w:sz w:val="20"/>
          <w:szCs w:val="20"/>
          <w:lang w:eastAsia="en-US"/>
        </w:rPr>
        <w:t xml:space="preserve">заключить договор о перечислении в бюджет </w:t>
      </w:r>
      <w:r w:rsidR="004032FE">
        <w:rPr>
          <w:rFonts w:ascii="Courier New" w:eastAsiaTheme="minorHAnsi" w:hAnsi="Courier New" w:cs="Courier New"/>
          <w:sz w:val="20"/>
          <w:szCs w:val="20"/>
          <w:lang w:eastAsia="en-US"/>
        </w:rPr>
        <w:t>Кикнурского муниципального округа</w:t>
      </w:r>
      <w:r w:rsidRPr="00087D8B">
        <w:rPr>
          <w:rFonts w:ascii="Courier New" w:eastAsiaTheme="minorHAnsi" w:hAnsi="Courier New" w:cs="Courier New"/>
          <w:sz w:val="20"/>
          <w:szCs w:val="20"/>
          <w:lang w:eastAsia="en-US"/>
        </w:rPr>
        <w:t xml:space="preserve"> денежных средств в размере _____</w:t>
      </w:r>
      <w:r w:rsidR="004032FE">
        <w:rPr>
          <w:rFonts w:ascii="Courier New" w:eastAsiaTheme="minorHAnsi" w:hAnsi="Courier New" w:cs="Courier New"/>
          <w:sz w:val="20"/>
          <w:szCs w:val="20"/>
          <w:lang w:eastAsia="en-US"/>
        </w:rPr>
        <w:t>_______________________________</w:t>
      </w:r>
      <w:r w:rsidRPr="00087D8B">
        <w:rPr>
          <w:rFonts w:ascii="Courier New" w:eastAsiaTheme="minorHAnsi" w:hAnsi="Courier New" w:cs="Courier New"/>
          <w:sz w:val="20"/>
          <w:szCs w:val="20"/>
          <w:lang w:eastAsia="en-US"/>
        </w:rPr>
        <w:t>руб</w:t>
      </w:r>
      <w:r w:rsidR="004032FE">
        <w:rPr>
          <w:rFonts w:ascii="Courier New" w:eastAsiaTheme="minorHAnsi" w:hAnsi="Courier New" w:cs="Courier New"/>
          <w:sz w:val="20"/>
          <w:szCs w:val="20"/>
          <w:lang w:eastAsia="en-US"/>
        </w:rPr>
        <w:t xml:space="preserve">. на </w:t>
      </w:r>
      <w:r w:rsidRPr="00087D8B">
        <w:rPr>
          <w:rFonts w:ascii="Courier New" w:eastAsiaTheme="minorHAnsi" w:hAnsi="Courier New" w:cs="Courier New"/>
          <w:sz w:val="20"/>
          <w:szCs w:val="20"/>
          <w:lang w:eastAsia="en-US"/>
        </w:rPr>
        <w:t>реализа</w:t>
      </w:r>
      <w:r w:rsidR="004032FE">
        <w:rPr>
          <w:rFonts w:ascii="Courier New" w:eastAsiaTheme="minorHAnsi" w:hAnsi="Courier New" w:cs="Courier New"/>
          <w:sz w:val="20"/>
          <w:szCs w:val="20"/>
          <w:lang w:eastAsia="en-US"/>
        </w:rPr>
        <w:t>цию ____________________________________________________________________________</w:t>
      </w:r>
      <w:r w:rsidRPr="00087D8B">
        <w:rPr>
          <w:rFonts w:ascii="Courier New" w:eastAsiaTheme="minorHAnsi" w:hAnsi="Courier New" w:cs="Courier New"/>
          <w:sz w:val="20"/>
          <w:szCs w:val="20"/>
          <w:lang w:eastAsia="en-US"/>
        </w:rPr>
        <w:t>.</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(цель, проект, мероприятие)</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При  заключении  договора  даю  согласие  на  обработку (любое действие</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(операцию)    или   совокупность   действий   (операций),   совершаемых   с</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использованием  средств  автоматизации или без использования таких средств,</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включая  сбор,  запись,  систематизацию,  накопление,  хранение,  уточнение</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(обновление,     изменение),     извлечение,     использование,    передачу</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(распространение,  предоставление,  доступ),  обезличивание,  блокирование,</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удаление, уничтожение) моих персональных данных.</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____________                     _____________________</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дата                                подпись</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 xml:space="preserve">    Приложение: протокол общего собрания граждан от _____ на __ л. в 1 экз.</w:t>
      </w:r>
    </w:p>
    <w:p w:rsidR="00087D8B" w:rsidRPr="00087D8B" w:rsidRDefault="00087D8B" w:rsidP="00087D8B">
      <w:pPr>
        <w:autoSpaceDE w:val="0"/>
        <w:autoSpaceDN w:val="0"/>
        <w:adjustRightInd w:val="0"/>
        <w:jc w:val="both"/>
        <w:outlineLvl w:val="0"/>
        <w:rPr>
          <w:rFonts w:ascii="Courier New" w:eastAsiaTheme="minorHAnsi" w:hAnsi="Courier New" w:cs="Courier New"/>
          <w:sz w:val="20"/>
          <w:szCs w:val="20"/>
          <w:lang w:eastAsia="en-US"/>
        </w:rPr>
      </w:pPr>
      <w:r w:rsidRPr="00087D8B">
        <w:rPr>
          <w:rFonts w:ascii="Courier New" w:eastAsiaTheme="minorHAnsi" w:hAnsi="Courier New" w:cs="Courier New"/>
          <w:sz w:val="20"/>
          <w:szCs w:val="20"/>
          <w:lang w:eastAsia="en-US"/>
        </w:rPr>
        <w:t>(учитывается при подаче заявления от группы лиц).</w:t>
      </w:r>
    </w:p>
    <w:p w:rsidR="00087D8B" w:rsidRPr="00087D8B" w:rsidRDefault="00087D8B" w:rsidP="00087D8B">
      <w:pPr>
        <w:autoSpaceDE w:val="0"/>
        <w:autoSpaceDN w:val="0"/>
        <w:adjustRightInd w:val="0"/>
        <w:jc w:val="both"/>
        <w:rPr>
          <w:rFonts w:ascii="Arial" w:eastAsiaTheme="minorHAnsi" w:hAnsi="Arial" w:cs="Arial"/>
          <w:sz w:val="18"/>
          <w:szCs w:val="18"/>
          <w:lang w:eastAsia="en-US"/>
        </w:rPr>
      </w:pPr>
    </w:p>
    <w:p w:rsidR="00040F0C" w:rsidRDefault="00040F0C" w:rsidP="000A7D5D">
      <w:pPr>
        <w:pStyle w:val="ConsPlusNormal"/>
        <w:spacing w:line="276" w:lineRule="auto"/>
        <w:ind w:left="5813"/>
        <w:jc w:val="both"/>
        <w:outlineLvl w:val="1"/>
        <w:rPr>
          <w:rFonts w:ascii="Times New Roman" w:hAnsi="Times New Roman" w:cs="Times New Roman"/>
        </w:rPr>
      </w:pPr>
    </w:p>
    <w:p w:rsidR="004032FE" w:rsidRDefault="004032FE" w:rsidP="004032FE">
      <w:pPr>
        <w:pStyle w:val="ConsPlusNormal"/>
        <w:spacing w:line="276" w:lineRule="auto"/>
        <w:ind w:left="5813"/>
        <w:jc w:val="center"/>
        <w:outlineLvl w:val="1"/>
        <w:rPr>
          <w:rFonts w:ascii="Times New Roman" w:hAnsi="Times New Roman" w:cs="Times New Roman"/>
        </w:rPr>
      </w:pPr>
    </w:p>
    <w:p w:rsidR="004032FE" w:rsidRPr="004032FE" w:rsidRDefault="004032FE" w:rsidP="004032FE">
      <w:pPr>
        <w:jc w:val="center"/>
      </w:pPr>
      <w:r>
        <w:t>_______________</w:t>
      </w:r>
    </w:p>
    <w:sectPr w:rsidR="004032FE" w:rsidRPr="004032FE" w:rsidSect="00C13A20">
      <w:pgSz w:w="11906" w:h="16838"/>
      <w:pgMar w:top="907" w:right="851" w:bottom="79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065" w:rsidRDefault="00543065" w:rsidP="00FB20A9">
      <w:r>
        <w:separator/>
      </w:r>
    </w:p>
  </w:endnote>
  <w:endnote w:type="continuationSeparator" w:id="0">
    <w:p w:rsidR="00543065" w:rsidRDefault="00543065" w:rsidP="00FB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65" w:rsidRDefault="00543065" w:rsidP="00FB20A9">
      <w:r>
        <w:separator/>
      </w:r>
    </w:p>
  </w:footnote>
  <w:footnote w:type="continuationSeparator" w:id="0">
    <w:p w:rsidR="00543065" w:rsidRDefault="00543065" w:rsidP="00FB2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453A"/>
    <w:multiLevelType w:val="hybridMultilevel"/>
    <w:tmpl w:val="4EC8A328"/>
    <w:lvl w:ilvl="0" w:tplc="BD34F0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D9A4A9B"/>
    <w:multiLevelType w:val="multilevel"/>
    <w:tmpl w:val="F3B05ACA"/>
    <w:lvl w:ilvl="0">
      <w:start w:val="3"/>
      <w:numFmt w:val="decimal"/>
      <w:lvlText w:val="%1."/>
      <w:lvlJc w:val="left"/>
      <w:pPr>
        <w:ind w:left="108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62617462"/>
    <w:multiLevelType w:val="multilevel"/>
    <w:tmpl w:val="846A52F2"/>
    <w:lvl w:ilvl="0">
      <w:start w:val="1"/>
      <w:numFmt w:val="decimal"/>
      <w:lvlText w:val="%1."/>
      <w:lvlJc w:val="left"/>
      <w:pPr>
        <w:ind w:left="6173" w:hanging="360"/>
      </w:pPr>
      <w:rPr>
        <w:rFonts w:hint="default"/>
      </w:rPr>
    </w:lvl>
    <w:lvl w:ilvl="1">
      <w:start w:val="3"/>
      <w:numFmt w:val="decimal"/>
      <w:isLgl/>
      <w:lvlText w:val="%1.%2."/>
      <w:lvlJc w:val="left"/>
      <w:pPr>
        <w:ind w:left="6381" w:hanging="720"/>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893" w:hanging="108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7253" w:hanging="1440"/>
      </w:pPr>
      <w:rPr>
        <w:rFonts w:hint="default"/>
      </w:rPr>
    </w:lvl>
    <w:lvl w:ilvl="6">
      <w:start w:val="1"/>
      <w:numFmt w:val="decimal"/>
      <w:isLgl/>
      <w:lvlText w:val="%1.%2.%3.%4.%5.%6.%7."/>
      <w:lvlJc w:val="left"/>
      <w:pPr>
        <w:ind w:left="7613" w:hanging="1800"/>
      </w:pPr>
      <w:rPr>
        <w:rFonts w:hint="default"/>
      </w:rPr>
    </w:lvl>
    <w:lvl w:ilvl="7">
      <w:start w:val="1"/>
      <w:numFmt w:val="decimal"/>
      <w:isLgl/>
      <w:lvlText w:val="%1.%2.%3.%4.%5.%6.%7.%8."/>
      <w:lvlJc w:val="left"/>
      <w:pPr>
        <w:ind w:left="7613" w:hanging="1800"/>
      </w:pPr>
      <w:rPr>
        <w:rFonts w:hint="default"/>
      </w:rPr>
    </w:lvl>
    <w:lvl w:ilvl="8">
      <w:start w:val="1"/>
      <w:numFmt w:val="decimal"/>
      <w:isLgl/>
      <w:lvlText w:val="%1.%2.%3.%4.%5.%6.%7.%8.%9."/>
      <w:lvlJc w:val="left"/>
      <w:pPr>
        <w:ind w:left="7973"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A9"/>
    <w:rsid w:val="00040F0C"/>
    <w:rsid w:val="00041E52"/>
    <w:rsid w:val="00087D8B"/>
    <w:rsid w:val="000A7D5D"/>
    <w:rsid w:val="000B0C34"/>
    <w:rsid w:val="000E6146"/>
    <w:rsid w:val="001E29EA"/>
    <w:rsid w:val="002039F8"/>
    <w:rsid w:val="00247CCB"/>
    <w:rsid w:val="00285989"/>
    <w:rsid w:val="00297374"/>
    <w:rsid w:val="002D501A"/>
    <w:rsid w:val="003201D1"/>
    <w:rsid w:val="00322889"/>
    <w:rsid w:val="0033635A"/>
    <w:rsid w:val="004032FE"/>
    <w:rsid w:val="004177E9"/>
    <w:rsid w:val="004349FD"/>
    <w:rsid w:val="004736B7"/>
    <w:rsid w:val="0047726A"/>
    <w:rsid w:val="004E0F9E"/>
    <w:rsid w:val="005145CC"/>
    <w:rsid w:val="00522D9A"/>
    <w:rsid w:val="00543065"/>
    <w:rsid w:val="0055010C"/>
    <w:rsid w:val="005A4F44"/>
    <w:rsid w:val="005D03DD"/>
    <w:rsid w:val="005E524D"/>
    <w:rsid w:val="00610441"/>
    <w:rsid w:val="00781240"/>
    <w:rsid w:val="007B427D"/>
    <w:rsid w:val="007E67C8"/>
    <w:rsid w:val="0089344C"/>
    <w:rsid w:val="008B331E"/>
    <w:rsid w:val="00925680"/>
    <w:rsid w:val="009966BE"/>
    <w:rsid w:val="009978CB"/>
    <w:rsid w:val="009A035C"/>
    <w:rsid w:val="009C44E4"/>
    <w:rsid w:val="009E6A52"/>
    <w:rsid w:val="009F14A0"/>
    <w:rsid w:val="00A40E68"/>
    <w:rsid w:val="00A901D4"/>
    <w:rsid w:val="00AD3F6E"/>
    <w:rsid w:val="00AF218A"/>
    <w:rsid w:val="00AF45E0"/>
    <w:rsid w:val="00B360B2"/>
    <w:rsid w:val="00B90DB4"/>
    <w:rsid w:val="00C13A20"/>
    <w:rsid w:val="00C21AD8"/>
    <w:rsid w:val="00CA1E6B"/>
    <w:rsid w:val="00D47A66"/>
    <w:rsid w:val="00D50C74"/>
    <w:rsid w:val="00D62386"/>
    <w:rsid w:val="00D968E5"/>
    <w:rsid w:val="00DD6EFD"/>
    <w:rsid w:val="00DE044B"/>
    <w:rsid w:val="00E44044"/>
    <w:rsid w:val="00F753F4"/>
    <w:rsid w:val="00FB2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69B86-DF70-4565-9153-9B14A3C0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0A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2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20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B20A9"/>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FB20A9"/>
  </w:style>
  <w:style w:type="paragraph" w:styleId="a5">
    <w:name w:val="footer"/>
    <w:basedOn w:val="a"/>
    <w:link w:val="a6"/>
    <w:uiPriority w:val="99"/>
    <w:unhideWhenUsed/>
    <w:rsid w:val="00FB20A9"/>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FB20A9"/>
  </w:style>
  <w:style w:type="paragraph" w:styleId="a7">
    <w:name w:val="Balloon Text"/>
    <w:basedOn w:val="a"/>
    <w:link w:val="a8"/>
    <w:uiPriority w:val="99"/>
    <w:semiHidden/>
    <w:unhideWhenUsed/>
    <w:rsid w:val="009A035C"/>
    <w:rPr>
      <w:rFonts w:ascii="Segoe UI" w:hAnsi="Segoe UI" w:cs="Segoe UI"/>
      <w:sz w:val="18"/>
      <w:szCs w:val="18"/>
    </w:rPr>
  </w:style>
  <w:style w:type="character" w:customStyle="1" w:styleId="a8">
    <w:name w:val="Текст выноски Знак"/>
    <w:basedOn w:val="a0"/>
    <w:link w:val="a7"/>
    <w:uiPriority w:val="99"/>
    <w:semiHidden/>
    <w:rsid w:val="009A035C"/>
    <w:rPr>
      <w:rFonts w:ascii="Segoe UI" w:eastAsia="Times New Roman" w:hAnsi="Segoe UI" w:cs="Segoe UI"/>
      <w:sz w:val="18"/>
      <w:szCs w:val="18"/>
      <w:lang w:eastAsia="ru-RU"/>
    </w:rPr>
  </w:style>
  <w:style w:type="character" w:styleId="a9">
    <w:name w:val="annotation reference"/>
    <w:basedOn w:val="a0"/>
    <w:uiPriority w:val="99"/>
    <w:semiHidden/>
    <w:unhideWhenUsed/>
    <w:rsid w:val="003201D1"/>
    <w:rPr>
      <w:sz w:val="16"/>
      <w:szCs w:val="16"/>
    </w:rPr>
  </w:style>
  <w:style w:type="paragraph" w:styleId="aa">
    <w:name w:val="annotation text"/>
    <w:basedOn w:val="a"/>
    <w:link w:val="ab"/>
    <w:uiPriority w:val="99"/>
    <w:semiHidden/>
    <w:unhideWhenUsed/>
    <w:rsid w:val="003201D1"/>
    <w:rPr>
      <w:sz w:val="20"/>
      <w:szCs w:val="20"/>
    </w:rPr>
  </w:style>
  <w:style w:type="character" w:customStyle="1" w:styleId="ab">
    <w:name w:val="Текст примечания Знак"/>
    <w:basedOn w:val="a0"/>
    <w:link w:val="aa"/>
    <w:uiPriority w:val="99"/>
    <w:semiHidden/>
    <w:rsid w:val="003201D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3201D1"/>
    <w:rPr>
      <w:b/>
      <w:bCs/>
    </w:rPr>
  </w:style>
  <w:style w:type="character" w:customStyle="1" w:styleId="ad">
    <w:name w:val="Тема примечания Знак"/>
    <w:basedOn w:val="ab"/>
    <w:link w:val="ac"/>
    <w:uiPriority w:val="99"/>
    <w:semiHidden/>
    <w:rsid w:val="003201D1"/>
    <w:rPr>
      <w:rFonts w:ascii="Times New Roman" w:eastAsia="Times New Roman" w:hAnsi="Times New Roman" w:cs="Times New Roman"/>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40F0C"/>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040F0C"/>
    <w:rPr>
      <w:rFonts w:ascii="Calibri" w:eastAsia="Times New Roman" w:hAnsi="Calibri" w:cs="Calibri"/>
      <w:szCs w:val="20"/>
      <w:lang w:eastAsia="ru-RU"/>
    </w:rPr>
  </w:style>
  <w:style w:type="paragraph" w:customStyle="1" w:styleId="ConsTitle">
    <w:name w:val="ConsTitle"/>
    <w:rsid w:val="00040F0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blk">
    <w:name w:val="blk"/>
    <w:basedOn w:val="a0"/>
    <w:rsid w:val="000A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81D4CB4C664DF998CDEAF37DB4D1FFB653762CBF25E433952CC4423475D6327DEC62EB5C2195727BC5DA6C37ZBhAG" TargetMode="External"/><Relationship Id="rId18" Type="http://schemas.openxmlformats.org/officeDocument/2006/relationships/hyperlink" Target="consultantplus://offline/ref=4E81D4CB4C664DF998CDEAF37DB4D1FFB6517C2AB620E433952CC4423475D6326FEC3AE75C248C792C8A9C3938BBFE2F445AF569D6BEZFh6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E81D4CB4C664DF998CDF4FE6BD88DF6B25A2025BF2BEC65C878C2156B25D0672FAC3CB21D62867378DBD86D37B2AD60000CE669D1A2F532387CF871Z4hDG" TargetMode="External"/><Relationship Id="rId7" Type="http://schemas.openxmlformats.org/officeDocument/2006/relationships/endnotes" Target="endnotes.xml"/><Relationship Id="rId12" Type="http://schemas.openxmlformats.org/officeDocument/2006/relationships/hyperlink" Target="consultantplus://offline/ref=4E81D4CB4C664DF998CDEAF37DB4D1FFB6527729B726E433952CC4423475D6326FEC3AE359268026299F8D6137BEE7314747E96BD4ZBhFG" TargetMode="External"/><Relationship Id="rId17" Type="http://schemas.openxmlformats.org/officeDocument/2006/relationships/hyperlink" Target="consultantplus://offline/ref=4E81D4CB4C664DF998CDF4FE6BD88DF6B25A2025BF2BEC65C878C2156B25D0672FAC3CB21D62867378DBD86D37B2AD60000CE669D1A2F532387CF871Z4hD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E81D4CB4C664DF998CDEAF37DB4D1FFB6517C2AB620E433952CC4423475D6326FEC3AE45B2E8C792C8A9C3938BBFE2F445AF569D6BEZFh6G" TargetMode="External"/><Relationship Id="rId20" Type="http://schemas.openxmlformats.org/officeDocument/2006/relationships/hyperlink" Target="consultantplus://offline/ref=4E81D4CB4C664DF998CDEAF37DB4D1FFB6527729B726E433952CC4423475D6326FEC3AE359268026299F8D6137BEE7314747E96BD4ZBh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81D4CB4C664DF998CDEAF37DB4D1FFB1567928BC27E433952CC4423475D6326FEC3AE75E268E747CD08C3D71ECF4334347EB68C8BEF533Z2h5G" TargetMode="External"/><Relationship Id="rId24" Type="http://schemas.openxmlformats.org/officeDocument/2006/relationships/hyperlink" Target="consultantplus://offline/ref=4E81D4CB4C664DF998CDF4FE6BD88DF6B25A2025BF2BEC65C878C2156B25D0672FAC3CB21D62867378DBD86D37B2AD60000CE669D1A2F532387CF871Z4hDG" TargetMode="External"/><Relationship Id="rId5" Type="http://schemas.openxmlformats.org/officeDocument/2006/relationships/webSettings" Target="webSettings.xml"/><Relationship Id="rId15" Type="http://schemas.openxmlformats.org/officeDocument/2006/relationships/hyperlink" Target="consultantplus://offline/ref=4E81D4CB4C664DF998CDF4FE6BD88DF6B25A2025BF2BEC65C878C2156B25D0672FAC3CB21D62867378DBD86D37B2AD60000CE669D1A2F532387CF871Z4hDG" TargetMode="External"/><Relationship Id="rId23" Type="http://schemas.openxmlformats.org/officeDocument/2006/relationships/hyperlink" Target="consultantplus://offline/ref=4E81D4CB4C664DF998CDEAF37DB4D1FFB650762BBF27E433952CC4423475D6327DEC62EB5C2195727BC5DA6C37ZBhAG" TargetMode="External"/><Relationship Id="rId10" Type="http://schemas.openxmlformats.org/officeDocument/2006/relationships/hyperlink" Target="consultantplus://offline/ref=4E81D4CB4C664DF998CDEAF37DB4D1FFB6517C2AB620E433952CC4423475D6326FEC3AE75C208F792C8A9C3938BBFE2F445AF569D6BEZFh6G" TargetMode="External"/><Relationship Id="rId19" Type="http://schemas.openxmlformats.org/officeDocument/2006/relationships/hyperlink" Target="consultantplus://offline/ref=4E81D4CB4C664DF998CDEAF37DB4D1FFB6517C2AB620E433952CC4423475D6326FEC3AE75C208F792C8A9C3938BBFE2F445AF569D6BEZFh6G" TargetMode="External"/><Relationship Id="rId4" Type="http://schemas.openxmlformats.org/officeDocument/2006/relationships/settings" Target="settings.xml"/><Relationship Id="rId9" Type="http://schemas.openxmlformats.org/officeDocument/2006/relationships/hyperlink" Target="consultantplus://offline/ref=4E81D4CB4C664DF998CDEAF37DB4D1FFB6517C2AB620E433952CC4423475D6326FEC3AE5572088792C8A9C3938BBFE2F445AF569D6BEZFh6G" TargetMode="External"/><Relationship Id="rId14" Type="http://schemas.openxmlformats.org/officeDocument/2006/relationships/hyperlink" Target="consultantplus://offline/ref=4E81D4CB4C664DF998CDF4FE6BD88DF6B25A2025BF2BEC65C878C2156B25D0672FAC3CB21D62867378DBD86D37B2AD60000CE669D1A2F532387CF871Z4hDG" TargetMode="External"/><Relationship Id="rId22" Type="http://schemas.openxmlformats.org/officeDocument/2006/relationships/hyperlink" Target="consultantplus://offline/ref=4E81D4CB4C664DF998CDF4FE6BD88DF6B25A2025BF2BEC65C878C2156B25D0672FAC3CB21D62867378DBD86D37B2AD60000CE669D1A2F532387CF871Z4h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F2C9-2077-4509-8BD1-DDEF7055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2394</Words>
  <Characters>13650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7</cp:revision>
  <cp:lastPrinted>2023-04-17T08:26:00Z</cp:lastPrinted>
  <dcterms:created xsi:type="dcterms:W3CDTF">2023-04-10T05:55:00Z</dcterms:created>
  <dcterms:modified xsi:type="dcterms:W3CDTF">2023-04-18T06:15:00Z</dcterms:modified>
</cp:coreProperties>
</file>