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E54EB8">
              <w:rPr>
                <w:b/>
                <w:color w:val="0000FF"/>
                <w:sz w:val="36"/>
                <w:szCs w:val="36"/>
              </w:rPr>
              <w:t>10</w:t>
            </w:r>
            <w:r w:rsidRPr="000B548D">
              <w:rPr>
                <w:b/>
                <w:color w:val="0000FF"/>
                <w:sz w:val="36"/>
                <w:szCs w:val="36"/>
              </w:rPr>
              <w:t xml:space="preserve"> (</w:t>
            </w:r>
            <w:r w:rsidR="00E54EB8">
              <w:rPr>
                <w:b/>
                <w:color w:val="0000FF"/>
                <w:sz w:val="36"/>
                <w:szCs w:val="36"/>
              </w:rPr>
              <w:t>84</w:t>
            </w:r>
            <w:r w:rsidRPr="000B548D">
              <w:rPr>
                <w:b/>
                <w:color w:val="0000FF"/>
                <w:sz w:val="36"/>
                <w:szCs w:val="36"/>
              </w:rPr>
              <w:t xml:space="preserve">) </w:t>
            </w:r>
          </w:p>
          <w:p w:rsidR="008B20BA" w:rsidRPr="000B548D" w:rsidRDefault="00E54EB8" w:rsidP="00DC7715">
            <w:pPr>
              <w:spacing w:after="720"/>
              <w:ind w:left="2160"/>
              <w:rPr>
                <w:b/>
                <w:color w:val="0000FF"/>
                <w:sz w:val="36"/>
                <w:szCs w:val="36"/>
              </w:rPr>
            </w:pPr>
            <w:r>
              <w:rPr>
                <w:b/>
                <w:color w:val="0000FF"/>
                <w:sz w:val="36"/>
                <w:szCs w:val="36"/>
              </w:rPr>
              <w:t>03 апреля</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9F3290" w:rsidRDefault="009F3290"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E54EB8">
              <w:rPr>
                <w:b/>
                <w:color w:val="000000"/>
                <w:sz w:val="28"/>
                <w:szCs w:val="28"/>
              </w:rPr>
              <w:t>10</w:t>
            </w:r>
            <w:r w:rsidRPr="000B548D">
              <w:rPr>
                <w:b/>
                <w:color w:val="000000"/>
                <w:sz w:val="28"/>
                <w:szCs w:val="28"/>
              </w:rPr>
              <w:t xml:space="preserve"> (</w:t>
            </w:r>
            <w:r w:rsidR="00E54EB8">
              <w:rPr>
                <w:b/>
                <w:color w:val="000000"/>
                <w:sz w:val="28"/>
                <w:szCs w:val="28"/>
              </w:rPr>
              <w:t>84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E54EB8" w:rsidP="00DC7715">
            <w:pPr>
              <w:jc w:val="center"/>
              <w:rPr>
                <w:b/>
                <w:color w:val="000000"/>
                <w:sz w:val="28"/>
                <w:szCs w:val="28"/>
              </w:rPr>
            </w:pPr>
            <w:r>
              <w:rPr>
                <w:b/>
                <w:color w:val="000000"/>
                <w:sz w:val="28"/>
                <w:szCs w:val="28"/>
              </w:rPr>
              <w:t>03 апреля</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186CBD" w:rsidRDefault="00186CBD" w:rsidP="00F043CB">
      <w:pPr>
        <w:spacing w:line="360" w:lineRule="auto"/>
        <w:ind w:firstLine="709"/>
        <w:jc w:val="both"/>
        <w:rPr>
          <w:b/>
          <w:sz w:val="28"/>
          <w:szCs w:val="28"/>
        </w:rPr>
      </w:pPr>
    </w:p>
    <w:p w:rsidR="00F043CB" w:rsidRPr="00F043CB" w:rsidRDefault="00F043CB" w:rsidP="00726C5B">
      <w:pPr>
        <w:spacing w:line="360" w:lineRule="auto"/>
        <w:ind w:firstLine="709"/>
        <w:jc w:val="both"/>
        <w:rPr>
          <w:b/>
          <w:sz w:val="28"/>
          <w:szCs w:val="28"/>
        </w:rPr>
      </w:pPr>
      <w:r w:rsidRPr="00F043CB">
        <w:rPr>
          <w:b/>
          <w:sz w:val="28"/>
          <w:szCs w:val="28"/>
        </w:rPr>
        <w:t>Раздел 4. Постановления администрации</w:t>
      </w:r>
    </w:p>
    <w:p w:rsidR="00F043CB" w:rsidRPr="00F043CB" w:rsidRDefault="00F043CB" w:rsidP="00726C5B">
      <w:pPr>
        <w:spacing w:line="360" w:lineRule="auto"/>
        <w:ind w:firstLine="709"/>
        <w:jc w:val="both"/>
        <w:rPr>
          <w:b/>
          <w:sz w:val="28"/>
          <w:szCs w:val="28"/>
        </w:rPr>
      </w:pPr>
      <w:r w:rsidRPr="00F043CB">
        <w:rPr>
          <w:b/>
          <w:sz w:val="28"/>
          <w:szCs w:val="28"/>
        </w:rPr>
        <w:t>Кикнурского муниципального округа Кировской области</w:t>
      </w:r>
    </w:p>
    <w:p w:rsidR="00F043CB" w:rsidRPr="00F043CB" w:rsidRDefault="00F043CB" w:rsidP="00F043CB">
      <w:pPr>
        <w:spacing w:line="360" w:lineRule="auto"/>
        <w:ind w:firstLine="709"/>
        <w:jc w:val="both"/>
        <w:rPr>
          <w:b/>
          <w:sz w:val="28"/>
          <w:szCs w:val="28"/>
        </w:rPr>
      </w:pPr>
    </w:p>
    <w:p w:rsidR="00FC5512" w:rsidRPr="00573286" w:rsidRDefault="00FC5512" w:rsidP="000D4593">
      <w:pPr>
        <w:pStyle w:val="a3"/>
        <w:numPr>
          <w:ilvl w:val="0"/>
          <w:numId w:val="4"/>
        </w:numPr>
        <w:ind w:left="0" w:firstLine="709"/>
        <w:jc w:val="both"/>
        <w:rPr>
          <w:sz w:val="28"/>
          <w:szCs w:val="28"/>
        </w:rPr>
      </w:pPr>
      <w:r w:rsidRPr="00573286">
        <w:rPr>
          <w:sz w:val="28"/>
          <w:szCs w:val="28"/>
        </w:rPr>
        <w:t>Постановление администрации Кикнурского муниципа</w:t>
      </w:r>
      <w:r w:rsidR="00603CC8" w:rsidRPr="00573286">
        <w:rPr>
          <w:sz w:val="28"/>
          <w:szCs w:val="28"/>
        </w:rPr>
        <w:t>л</w:t>
      </w:r>
      <w:r w:rsidR="00DB066D" w:rsidRPr="00573286">
        <w:rPr>
          <w:sz w:val="28"/>
          <w:szCs w:val="28"/>
        </w:rPr>
        <w:t xml:space="preserve">ьного </w:t>
      </w:r>
      <w:r w:rsidR="00573286" w:rsidRPr="00573286">
        <w:rPr>
          <w:sz w:val="28"/>
          <w:szCs w:val="28"/>
        </w:rPr>
        <w:t>округа от 27.03.2023 № 161</w:t>
      </w:r>
      <w:r w:rsidRPr="00573286">
        <w:rPr>
          <w:sz w:val="28"/>
          <w:szCs w:val="28"/>
        </w:rPr>
        <w:t xml:space="preserve"> «</w:t>
      </w:r>
      <w:r w:rsidR="00EC6884" w:rsidRPr="00EC6884">
        <w:rPr>
          <w:sz w:val="28"/>
          <w:szCs w:val="28"/>
        </w:rPr>
        <w:t>Об утверждении муниципального места</w:t>
      </w:r>
      <w:r w:rsidR="00EC6884">
        <w:rPr>
          <w:sz w:val="28"/>
          <w:szCs w:val="28"/>
        </w:rPr>
        <w:t xml:space="preserve"> массового отдыха людей у воды </w:t>
      </w:r>
      <w:r w:rsidR="00EC6884" w:rsidRPr="00EC6884">
        <w:rPr>
          <w:sz w:val="28"/>
          <w:szCs w:val="28"/>
        </w:rPr>
        <w:t>в летний период</w:t>
      </w:r>
      <w:r w:rsidR="00C13DDA" w:rsidRPr="00573286">
        <w:rPr>
          <w:sz w:val="28"/>
          <w:szCs w:val="28"/>
        </w:rPr>
        <w:t>»……</w:t>
      </w:r>
      <w:r w:rsidR="00573286">
        <w:rPr>
          <w:sz w:val="28"/>
          <w:szCs w:val="28"/>
        </w:rPr>
        <w:t>……………………………………</w:t>
      </w:r>
      <w:r w:rsidR="00803FBF">
        <w:rPr>
          <w:sz w:val="28"/>
          <w:szCs w:val="28"/>
        </w:rPr>
        <w:t>……………………………..</w:t>
      </w:r>
      <w:r w:rsidR="00DB066D" w:rsidRPr="00573286">
        <w:rPr>
          <w:sz w:val="28"/>
          <w:szCs w:val="28"/>
        </w:rPr>
        <w:t>3</w:t>
      </w:r>
    </w:p>
    <w:p w:rsidR="00CB2C85" w:rsidRDefault="00573286" w:rsidP="00EC6884">
      <w:pPr>
        <w:ind w:firstLine="709"/>
        <w:jc w:val="both"/>
        <w:rPr>
          <w:sz w:val="28"/>
          <w:szCs w:val="28"/>
        </w:rPr>
      </w:pPr>
      <w:r>
        <w:rPr>
          <w:sz w:val="28"/>
          <w:szCs w:val="28"/>
        </w:rPr>
        <w:t>2</w:t>
      </w:r>
      <w:r w:rsidRPr="00573286">
        <w:rPr>
          <w:sz w:val="28"/>
          <w:szCs w:val="28"/>
        </w:rPr>
        <w:t>.</w:t>
      </w:r>
      <w:r w:rsidRPr="00573286">
        <w:rPr>
          <w:sz w:val="28"/>
          <w:szCs w:val="28"/>
        </w:rPr>
        <w:tab/>
        <w:t>Постановление администрации Кикнурского муниципал</w:t>
      </w:r>
      <w:r>
        <w:rPr>
          <w:sz w:val="28"/>
          <w:szCs w:val="28"/>
        </w:rPr>
        <w:t>ьного округа от 27.03.2023 № 162</w:t>
      </w:r>
      <w:r w:rsidRPr="00573286">
        <w:rPr>
          <w:sz w:val="28"/>
          <w:szCs w:val="28"/>
        </w:rPr>
        <w:t xml:space="preserve"> «</w:t>
      </w:r>
      <w:r w:rsidR="00EC6884" w:rsidRPr="00EC6884">
        <w:rPr>
          <w:sz w:val="28"/>
          <w:szCs w:val="28"/>
        </w:rPr>
        <w:t>О внесении изменений и дополнени</w:t>
      </w:r>
      <w:r w:rsidR="00EC6884">
        <w:rPr>
          <w:sz w:val="28"/>
          <w:szCs w:val="28"/>
        </w:rPr>
        <w:t xml:space="preserve">й в постановление администрации </w:t>
      </w:r>
      <w:r w:rsidR="00EC6884" w:rsidRPr="00EC6884">
        <w:rPr>
          <w:sz w:val="28"/>
          <w:szCs w:val="28"/>
        </w:rPr>
        <w:t>Кикнурского муниципа</w:t>
      </w:r>
      <w:r w:rsidR="00EC6884">
        <w:rPr>
          <w:sz w:val="28"/>
          <w:szCs w:val="28"/>
        </w:rPr>
        <w:t xml:space="preserve">льного района Кировской области </w:t>
      </w:r>
      <w:r w:rsidR="00EC6884" w:rsidRPr="00EC6884">
        <w:rPr>
          <w:sz w:val="28"/>
          <w:szCs w:val="28"/>
        </w:rPr>
        <w:t>от 14.10.2020 № 275</w:t>
      </w:r>
      <w:r>
        <w:rPr>
          <w:sz w:val="28"/>
          <w:szCs w:val="28"/>
        </w:rPr>
        <w:t>»……………………………</w:t>
      </w:r>
      <w:r w:rsidR="00B30AEF">
        <w:rPr>
          <w:sz w:val="28"/>
          <w:szCs w:val="28"/>
        </w:rPr>
        <w:t>…</w:t>
      </w:r>
      <w:r w:rsidR="00803FBF">
        <w:rPr>
          <w:sz w:val="28"/>
          <w:szCs w:val="28"/>
        </w:rPr>
        <w:t>….</w:t>
      </w:r>
      <w:r w:rsidR="00B30AEF">
        <w:rPr>
          <w:sz w:val="28"/>
          <w:szCs w:val="28"/>
        </w:rPr>
        <w:t>..</w:t>
      </w:r>
      <w:r w:rsidR="00803FBF">
        <w:rPr>
          <w:sz w:val="28"/>
          <w:szCs w:val="28"/>
        </w:rPr>
        <w:t>5</w:t>
      </w:r>
    </w:p>
    <w:p w:rsidR="00B30AEF" w:rsidRDefault="00EC6884" w:rsidP="00B30AEF">
      <w:pPr>
        <w:ind w:firstLine="709"/>
        <w:jc w:val="both"/>
        <w:rPr>
          <w:sz w:val="28"/>
          <w:szCs w:val="28"/>
        </w:rPr>
      </w:pPr>
      <w:r>
        <w:rPr>
          <w:sz w:val="28"/>
          <w:szCs w:val="28"/>
        </w:rPr>
        <w:t>3</w:t>
      </w:r>
      <w:r w:rsidRPr="00EC6884">
        <w:rPr>
          <w:sz w:val="28"/>
          <w:szCs w:val="28"/>
        </w:rPr>
        <w:t>.</w:t>
      </w:r>
      <w:r w:rsidRPr="00EC6884">
        <w:rPr>
          <w:sz w:val="28"/>
          <w:szCs w:val="28"/>
        </w:rPr>
        <w:tab/>
        <w:t>Постановление администрации Кикнурского муниципального округа от 27</w:t>
      </w:r>
      <w:r w:rsidR="00B30AEF">
        <w:rPr>
          <w:sz w:val="28"/>
          <w:szCs w:val="28"/>
        </w:rPr>
        <w:t>.03.2023 № 165</w:t>
      </w:r>
      <w:r w:rsidRPr="00EC6884">
        <w:rPr>
          <w:sz w:val="28"/>
          <w:szCs w:val="28"/>
        </w:rPr>
        <w:t xml:space="preserve"> «</w:t>
      </w:r>
      <w:r w:rsidR="00B30AEF" w:rsidRPr="00B30AEF">
        <w:rPr>
          <w:sz w:val="28"/>
          <w:szCs w:val="28"/>
        </w:rPr>
        <w:t>О внесении изменений в постанов</w:t>
      </w:r>
      <w:r w:rsidR="00B30AEF">
        <w:rPr>
          <w:sz w:val="28"/>
          <w:szCs w:val="28"/>
        </w:rPr>
        <w:t xml:space="preserve">ление администрации    Кикнурского     </w:t>
      </w:r>
      <w:r w:rsidR="00B30AEF" w:rsidRPr="00B30AEF">
        <w:rPr>
          <w:sz w:val="28"/>
          <w:szCs w:val="28"/>
        </w:rPr>
        <w:t xml:space="preserve">муниципального </w:t>
      </w:r>
      <w:r w:rsidR="00B30AEF">
        <w:rPr>
          <w:sz w:val="28"/>
          <w:szCs w:val="28"/>
        </w:rPr>
        <w:t xml:space="preserve">    </w:t>
      </w:r>
      <w:r w:rsidR="00B30AEF" w:rsidRPr="00B30AEF">
        <w:rPr>
          <w:sz w:val="28"/>
          <w:szCs w:val="28"/>
        </w:rPr>
        <w:t xml:space="preserve">района </w:t>
      </w:r>
      <w:r w:rsidR="00B30AEF">
        <w:rPr>
          <w:sz w:val="28"/>
          <w:szCs w:val="28"/>
        </w:rPr>
        <w:t xml:space="preserve"> </w:t>
      </w:r>
      <w:r w:rsidR="00B30AEF" w:rsidRPr="00B30AEF">
        <w:rPr>
          <w:sz w:val="28"/>
          <w:szCs w:val="28"/>
        </w:rPr>
        <w:t xml:space="preserve">от </w:t>
      </w:r>
      <w:r w:rsidR="00B30AEF">
        <w:rPr>
          <w:sz w:val="28"/>
          <w:szCs w:val="28"/>
        </w:rPr>
        <w:t xml:space="preserve">  </w:t>
      </w:r>
      <w:r w:rsidR="00B30AEF" w:rsidRPr="00B30AEF">
        <w:rPr>
          <w:sz w:val="28"/>
          <w:szCs w:val="28"/>
        </w:rPr>
        <w:t>14.10.2020</w:t>
      </w:r>
    </w:p>
    <w:p w:rsidR="00CB2C85" w:rsidRDefault="00B30AEF" w:rsidP="00B30AEF">
      <w:pPr>
        <w:jc w:val="both"/>
        <w:rPr>
          <w:sz w:val="28"/>
          <w:szCs w:val="28"/>
        </w:rPr>
      </w:pPr>
      <w:r w:rsidRPr="00B30AEF">
        <w:rPr>
          <w:sz w:val="28"/>
          <w:szCs w:val="28"/>
        </w:rPr>
        <w:t>№ 270</w:t>
      </w:r>
      <w:r w:rsidR="00EC6884" w:rsidRPr="00EC6884">
        <w:rPr>
          <w:sz w:val="28"/>
          <w:szCs w:val="28"/>
        </w:rPr>
        <w:t>»………</w:t>
      </w:r>
      <w:r>
        <w:rPr>
          <w:sz w:val="28"/>
          <w:szCs w:val="28"/>
        </w:rPr>
        <w:t>………………………</w:t>
      </w:r>
      <w:r w:rsidR="00803FBF">
        <w:rPr>
          <w:sz w:val="28"/>
          <w:szCs w:val="28"/>
        </w:rPr>
        <w:t>………………………………………..</w:t>
      </w:r>
      <w:r>
        <w:rPr>
          <w:sz w:val="28"/>
          <w:szCs w:val="28"/>
        </w:rPr>
        <w:t>.</w:t>
      </w:r>
      <w:r w:rsidR="00803FBF">
        <w:rPr>
          <w:sz w:val="28"/>
          <w:szCs w:val="28"/>
        </w:rPr>
        <w:t>17</w:t>
      </w:r>
    </w:p>
    <w:p w:rsidR="00CB2C85" w:rsidRDefault="00B30AEF" w:rsidP="00B30AEF">
      <w:pPr>
        <w:ind w:firstLine="709"/>
        <w:jc w:val="both"/>
        <w:rPr>
          <w:sz w:val="28"/>
          <w:szCs w:val="28"/>
        </w:rPr>
      </w:pPr>
      <w:r>
        <w:rPr>
          <w:sz w:val="28"/>
          <w:szCs w:val="28"/>
        </w:rPr>
        <w:t>4</w:t>
      </w:r>
      <w:r w:rsidRPr="00EC6884">
        <w:rPr>
          <w:sz w:val="28"/>
          <w:szCs w:val="28"/>
        </w:rPr>
        <w:t>.</w:t>
      </w:r>
      <w:r w:rsidRPr="00EC6884">
        <w:rPr>
          <w:sz w:val="28"/>
          <w:szCs w:val="28"/>
        </w:rPr>
        <w:tab/>
        <w:t>Постановление администрации Кикнурского муниципального округа от 27</w:t>
      </w:r>
      <w:r>
        <w:rPr>
          <w:sz w:val="28"/>
          <w:szCs w:val="28"/>
        </w:rPr>
        <w:t>.03.2023 № 167</w:t>
      </w:r>
      <w:r w:rsidRPr="00EC6884">
        <w:rPr>
          <w:sz w:val="28"/>
          <w:szCs w:val="28"/>
        </w:rPr>
        <w:t xml:space="preserve"> «</w:t>
      </w:r>
      <w:r w:rsidRPr="00B30AEF">
        <w:rPr>
          <w:sz w:val="28"/>
          <w:szCs w:val="28"/>
        </w:rPr>
        <w:t>О внесении изменени</w:t>
      </w:r>
      <w:r>
        <w:rPr>
          <w:sz w:val="28"/>
          <w:szCs w:val="28"/>
        </w:rPr>
        <w:t xml:space="preserve">й в постановление администрации </w:t>
      </w:r>
      <w:r w:rsidRPr="00B30AEF">
        <w:rPr>
          <w:sz w:val="28"/>
          <w:szCs w:val="28"/>
        </w:rPr>
        <w:t>Кикнурского муниципа</w:t>
      </w:r>
      <w:r>
        <w:rPr>
          <w:sz w:val="28"/>
          <w:szCs w:val="28"/>
        </w:rPr>
        <w:t xml:space="preserve">льного округа Кировской области </w:t>
      </w:r>
      <w:r w:rsidRPr="00B30AEF">
        <w:rPr>
          <w:sz w:val="28"/>
          <w:szCs w:val="28"/>
        </w:rPr>
        <w:t>от 01.03.2022 № 111</w:t>
      </w:r>
      <w:r w:rsidRPr="00EC6884">
        <w:rPr>
          <w:sz w:val="28"/>
          <w:szCs w:val="28"/>
        </w:rPr>
        <w:t>»………</w:t>
      </w:r>
      <w:r>
        <w:rPr>
          <w:sz w:val="28"/>
          <w:szCs w:val="28"/>
        </w:rPr>
        <w:t>………………………</w:t>
      </w:r>
      <w:r w:rsidR="00803FBF">
        <w:rPr>
          <w:sz w:val="28"/>
          <w:szCs w:val="28"/>
        </w:rPr>
        <w:t>……………………………..24</w:t>
      </w:r>
      <w:r>
        <w:rPr>
          <w:sz w:val="28"/>
          <w:szCs w:val="28"/>
        </w:rPr>
        <w:t>.</w:t>
      </w:r>
    </w:p>
    <w:p w:rsidR="000F7AF6" w:rsidRDefault="00B30AEF" w:rsidP="000F7AF6">
      <w:pPr>
        <w:ind w:firstLine="709"/>
        <w:jc w:val="both"/>
        <w:rPr>
          <w:sz w:val="28"/>
          <w:szCs w:val="28"/>
        </w:rPr>
      </w:pPr>
      <w:r>
        <w:rPr>
          <w:sz w:val="28"/>
          <w:szCs w:val="28"/>
        </w:rPr>
        <w:t>5</w:t>
      </w:r>
      <w:r w:rsidRPr="00B30AEF">
        <w:rPr>
          <w:sz w:val="28"/>
          <w:szCs w:val="28"/>
        </w:rPr>
        <w:t>.</w:t>
      </w:r>
      <w:r w:rsidRPr="00B30AEF">
        <w:rPr>
          <w:sz w:val="28"/>
          <w:szCs w:val="28"/>
        </w:rPr>
        <w:tab/>
        <w:t>Постановление администрации Кикнурского муниципал</w:t>
      </w:r>
      <w:r>
        <w:rPr>
          <w:sz w:val="28"/>
          <w:szCs w:val="28"/>
        </w:rPr>
        <w:t>ьного округа от 27.03.2023 № 169</w:t>
      </w:r>
      <w:r w:rsidRPr="00B30AEF">
        <w:rPr>
          <w:sz w:val="28"/>
          <w:szCs w:val="28"/>
        </w:rPr>
        <w:t xml:space="preserve"> «О вне</w:t>
      </w:r>
      <w:r>
        <w:rPr>
          <w:sz w:val="28"/>
          <w:szCs w:val="28"/>
        </w:rPr>
        <w:t xml:space="preserve">сении изменений в постановление администрации </w:t>
      </w:r>
      <w:r w:rsidRPr="00B30AEF">
        <w:rPr>
          <w:sz w:val="28"/>
          <w:szCs w:val="28"/>
        </w:rPr>
        <w:t>Кикнурского муниципал</w:t>
      </w:r>
      <w:r>
        <w:rPr>
          <w:sz w:val="28"/>
          <w:szCs w:val="28"/>
        </w:rPr>
        <w:t xml:space="preserve">ьного района Кировской области </w:t>
      </w:r>
      <w:r w:rsidRPr="00B30AEF">
        <w:rPr>
          <w:sz w:val="28"/>
          <w:szCs w:val="28"/>
        </w:rPr>
        <w:t>от 14.10.2020 № 266»………………………………</w:t>
      </w:r>
      <w:r w:rsidR="00DE5013">
        <w:rPr>
          <w:sz w:val="28"/>
          <w:szCs w:val="28"/>
        </w:rPr>
        <w:t>……………………………40</w:t>
      </w:r>
    </w:p>
    <w:p w:rsidR="000F7AF6" w:rsidRDefault="000F7AF6" w:rsidP="0037540C">
      <w:pPr>
        <w:ind w:firstLine="709"/>
        <w:jc w:val="both"/>
        <w:rPr>
          <w:sz w:val="28"/>
          <w:szCs w:val="28"/>
        </w:rPr>
      </w:pPr>
      <w:r>
        <w:rPr>
          <w:sz w:val="28"/>
          <w:szCs w:val="28"/>
        </w:rPr>
        <w:t>6</w:t>
      </w:r>
      <w:r w:rsidRPr="000F7AF6">
        <w:rPr>
          <w:sz w:val="28"/>
          <w:szCs w:val="28"/>
        </w:rPr>
        <w:t>.</w:t>
      </w:r>
      <w:r w:rsidRPr="000F7AF6">
        <w:rPr>
          <w:sz w:val="28"/>
          <w:szCs w:val="28"/>
        </w:rPr>
        <w:tab/>
        <w:t>Постановление администрации Кикнурского муниципал</w:t>
      </w:r>
      <w:r>
        <w:rPr>
          <w:sz w:val="28"/>
          <w:szCs w:val="28"/>
        </w:rPr>
        <w:t>ьного округа от 30.03.2023 № 183</w:t>
      </w:r>
      <w:r w:rsidRPr="000F7AF6">
        <w:rPr>
          <w:sz w:val="28"/>
          <w:szCs w:val="28"/>
        </w:rPr>
        <w:t xml:space="preserve"> «</w:t>
      </w:r>
      <w:r w:rsidR="0037540C" w:rsidRPr="0037540C">
        <w:rPr>
          <w:sz w:val="28"/>
          <w:szCs w:val="28"/>
        </w:rPr>
        <w:t>О внесении изменений в постановление администрации Кикнурского муниципал</w:t>
      </w:r>
      <w:r w:rsidR="0037540C">
        <w:rPr>
          <w:sz w:val="28"/>
          <w:szCs w:val="28"/>
        </w:rPr>
        <w:t xml:space="preserve">ьного района Кировской области </w:t>
      </w:r>
      <w:r w:rsidR="0037540C" w:rsidRPr="0037540C">
        <w:rPr>
          <w:sz w:val="28"/>
          <w:szCs w:val="28"/>
        </w:rPr>
        <w:t>от 14.10.2020 № 268</w:t>
      </w:r>
      <w:r w:rsidR="0037540C">
        <w:rPr>
          <w:sz w:val="28"/>
          <w:szCs w:val="28"/>
        </w:rPr>
        <w:t>»………</w:t>
      </w:r>
      <w:r w:rsidR="00DE5013">
        <w:rPr>
          <w:sz w:val="28"/>
          <w:szCs w:val="28"/>
        </w:rPr>
        <w:t>…………………………………………………….64</w:t>
      </w:r>
      <w:bookmarkStart w:id="0" w:name="_GoBack"/>
      <w:bookmarkEnd w:id="0"/>
    </w:p>
    <w:p w:rsidR="00EC6884" w:rsidRDefault="00EC6884" w:rsidP="00EC6884">
      <w:pPr>
        <w:keepNext/>
        <w:spacing w:after="480"/>
        <w:jc w:val="center"/>
        <w:outlineLvl w:val="0"/>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3315335</wp:posOffset>
            </wp:positionH>
            <wp:positionV relativeFrom="paragraph">
              <wp:posOffset>-414461</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C6884" w:rsidRPr="006A785F" w:rsidRDefault="00EC6884" w:rsidP="00EC6884">
      <w:pPr>
        <w:keepNext/>
        <w:jc w:val="center"/>
        <w:outlineLvl w:val="0"/>
        <w:rPr>
          <w:b/>
          <w:sz w:val="28"/>
          <w:szCs w:val="28"/>
        </w:rPr>
      </w:pPr>
      <w:r w:rsidRPr="006A785F">
        <w:rPr>
          <w:b/>
          <w:sz w:val="28"/>
          <w:szCs w:val="28"/>
        </w:rPr>
        <w:t>АДМИНИСТРАЦИЯ КИКНУРСКОГО</w:t>
      </w:r>
    </w:p>
    <w:p w:rsidR="00EC6884" w:rsidRPr="006A785F" w:rsidRDefault="00EC6884" w:rsidP="00EC6884">
      <w:pPr>
        <w:keepNext/>
        <w:spacing w:line="360" w:lineRule="exact"/>
        <w:jc w:val="center"/>
        <w:rPr>
          <w:b/>
          <w:sz w:val="28"/>
          <w:szCs w:val="28"/>
        </w:rPr>
      </w:pPr>
      <w:r>
        <w:rPr>
          <w:b/>
          <w:sz w:val="28"/>
          <w:szCs w:val="28"/>
        </w:rPr>
        <w:t>МУНИЦИПАЛЬНОГО ОКРУГА</w:t>
      </w:r>
    </w:p>
    <w:p w:rsidR="00EC6884" w:rsidRPr="006A785F" w:rsidRDefault="00EC6884" w:rsidP="00EC6884">
      <w:pPr>
        <w:keepNext/>
        <w:spacing w:line="360" w:lineRule="exact"/>
        <w:jc w:val="center"/>
        <w:rPr>
          <w:b/>
          <w:sz w:val="28"/>
          <w:szCs w:val="28"/>
        </w:rPr>
      </w:pPr>
      <w:r w:rsidRPr="006A785F">
        <w:rPr>
          <w:b/>
          <w:sz w:val="28"/>
          <w:szCs w:val="28"/>
        </w:rPr>
        <w:t>КИРОВСКОЙ ОБЛАСТИ</w:t>
      </w:r>
    </w:p>
    <w:p w:rsidR="00EC6884" w:rsidRPr="00A97BA1" w:rsidRDefault="00EC6884" w:rsidP="00EC6884">
      <w:pPr>
        <w:keepNext/>
        <w:spacing w:line="360" w:lineRule="exact"/>
        <w:jc w:val="center"/>
        <w:rPr>
          <w:b/>
          <w:sz w:val="28"/>
          <w:szCs w:val="28"/>
        </w:rPr>
      </w:pPr>
    </w:p>
    <w:p w:rsidR="00EC6884" w:rsidRPr="0060730F" w:rsidRDefault="00EC6884" w:rsidP="00EC6884">
      <w:pPr>
        <w:keepNext/>
        <w:spacing w:line="360" w:lineRule="exact"/>
        <w:jc w:val="center"/>
        <w:rPr>
          <w:b/>
          <w:sz w:val="32"/>
          <w:szCs w:val="32"/>
        </w:rPr>
      </w:pPr>
      <w:r>
        <w:rPr>
          <w:b/>
          <w:sz w:val="32"/>
          <w:szCs w:val="32"/>
        </w:rPr>
        <w:t>ПОСТАНОВЛЕНИЕ</w:t>
      </w:r>
    </w:p>
    <w:p w:rsidR="00EC6884" w:rsidRPr="00E814D8" w:rsidRDefault="00EC6884" w:rsidP="00EC6884">
      <w:pPr>
        <w:pStyle w:val="af6"/>
        <w:keepLines w:val="0"/>
        <w:spacing w:before="0" w:after="0"/>
        <w:rPr>
          <w:noProof w:val="0"/>
          <w:sz w:val="24"/>
          <w:szCs w:val="24"/>
        </w:rPr>
      </w:pPr>
    </w:p>
    <w:p w:rsidR="00EC6884" w:rsidRPr="00E814D8" w:rsidRDefault="00EC6884" w:rsidP="00EC6884">
      <w:pPr>
        <w:pStyle w:val="af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EC6884" w:rsidRPr="00E814D8" w:rsidTr="00EC6884">
        <w:tblPrEx>
          <w:tblCellMar>
            <w:top w:w="0" w:type="dxa"/>
            <w:bottom w:w="0" w:type="dxa"/>
          </w:tblCellMar>
        </w:tblPrEx>
        <w:tc>
          <w:tcPr>
            <w:tcW w:w="1843" w:type="dxa"/>
            <w:tcBorders>
              <w:bottom w:val="single" w:sz="4" w:space="0" w:color="auto"/>
            </w:tcBorders>
          </w:tcPr>
          <w:p w:rsidR="00EC6884" w:rsidRPr="00982FC0" w:rsidRDefault="00EC6884" w:rsidP="00EC6884">
            <w:pPr>
              <w:keepNext/>
              <w:rPr>
                <w:sz w:val="28"/>
                <w:szCs w:val="28"/>
              </w:rPr>
            </w:pPr>
            <w:r>
              <w:rPr>
                <w:sz w:val="28"/>
                <w:szCs w:val="28"/>
              </w:rPr>
              <w:t>27.03.2023</w:t>
            </w:r>
          </w:p>
        </w:tc>
        <w:tc>
          <w:tcPr>
            <w:tcW w:w="2837" w:type="dxa"/>
          </w:tcPr>
          <w:p w:rsidR="00EC6884" w:rsidRPr="00982FC0" w:rsidRDefault="00EC6884" w:rsidP="00EC6884">
            <w:pPr>
              <w:keepNext/>
              <w:jc w:val="center"/>
              <w:rPr>
                <w:position w:val="-6"/>
                <w:sz w:val="28"/>
                <w:szCs w:val="28"/>
                <w:u w:val="single"/>
              </w:rPr>
            </w:pPr>
          </w:p>
        </w:tc>
        <w:tc>
          <w:tcPr>
            <w:tcW w:w="2975" w:type="dxa"/>
            <w:tcBorders>
              <w:left w:val="nil"/>
            </w:tcBorders>
          </w:tcPr>
          <w:p w:rsidR="00EC6884" w:rsidRPr="00982FC0" w:rsidRDefault="00EC6884" w:rsidP="00EC6884">
            <w:pPr>
              <w:keepNext/>
              <w:jc w:val="right"/>
              <w:rPr>
                <w:sz w:val="28"/>
                <w:szCs w:val="28"/>
              </w:rPr>
            </w:pPr>
            <w:r w:rsidRPr="00982FC0">
              <w:rPr>
                <w:position w:val="-6"/>
                <w:sz w:val="28"/>
                <w:szCs w:val="28"/>
              </w:rPr>
              <w:t>№</w:t>
            </w:r>
          </w:p>
        </w:tc>
        <w:tc>
          <w:tcPr>
            <w:tcW w:w="1843" w:type="dxa"/>
            <w:tcBorders>
              <w:bottom w:val="single" w:sz="4" w:space="0" w:color="auto"/>
            </w:tcBorders>
          </w:tcPr>
          <w:p w:rsidR="00EC6884" w:rsidRPr="00982FC0" w:rsidRDefault="00EC6884" w:rsidP="00EC6884">
            <w:pPr>
              <w:keepNext/>
              <w:rPr>
                <w:sz w:val="28"/>
                <w:szCs w:val="28"/>
              </w:rPr>
            </w:pPr>
            <w:r>
              <w:rPr>
                <w:sz w:val="28"/>
                <w:szCs w:val="28"/>
              </w:rPr>
              <w:t>161</w:t>
            </w:r>
          </w:p>
        </w:tc>
      </w:tr>
      <w:tr w:rsidR="00EC6884" w:rsidRPr="00E814D8" w:rsidTr="00EC6884">
        <w:tblPrEx>
          <w:tblCellMar>
            <w:top w:w="0" w:type="dxa"/>
            <w:bottom w:w="0" w:type="dxa"/>
          </w:tblCellMar>
        </w:tblPrEx>
        <w:tc>
          <w:tcPr>
            <w:tcW w:w="9498" w:type="dxa"/>
            <w:gridSpan w:val="4"/>
          </w:tcPr>
          <w:p w:rsidR="00EC6884" w:rsidRPr="00DB02B5" w:rsidRDefault="00EC6884" w:rsidP="00EC6884">
            <w:pPr>
              <w:keepNext/>
              <w:spacing w:after="480"/>
              <w:jc w:val="center"/>
              <w:rPr>
                <w:sz w:val="28"/>
                <w:szCs w:val="28"/>
              </w:rPr>
            </w:pPr>
            <w:r w:rsidRPr="00DB02B5">
              <w:rPr>
                <w:sz w:val="28"/>
                <w:szCs w:val="28"/>
              </w:rPr>
              <w:t>пгт Кикнур</w:t>
            </w:r>
          </w:p>
        </w:tc>
      </w:tr>
    </w:tbl>
    <w:p w:rsidR="00EC6884" w:rsidRDefault="00EC6884" w:rsidP="00EC6884">
      <w:pPr>
        <w:pStyle w:val="af6"/>
        <w:keepNext w:val="0"/>
        <w:keepLines w:val="0"/>
        <w:spacing w:before="0" w:after="0"/>
        <w:rPr>
          <w:sz w:val="28"/>
          <w:szCs w:val="28"/>
        </w:rPr>
      </w:pPr>
      <w:r>
        <w:rPr>
          <w:sz w:val="28"/>
          <w:szCs w:val="28"/>
        </w:rPr>
        <w:t xml:space="preserve">Об утверждении муниципального места массового отдыха людей у воды  в летний период </w:t>
      </w:r>
    </w:p>
    <w:p w:rsidR="00EC6884" w:rsidRDefault="00EC6884" w:rsidP="00EC6884">
      <w:pPr>
        <w:pStyle w:val="af6"/>
        <w:keepLines w:val="0"/>
        <w:spacing w:before="0" w:after="0"/>
        <w:rPr>
          <w:b w:val="0"/>
          <w:noProof w:val="0"/>
          <w:sz w:val="28"/>
          <w:szCs w:val="28"/>
        </w:rPr>
      </w:pPr>
    </w:p>
    <w:p w:rsidR="00EC6884" w:rsidRPr="00EA470B" w:rsidRDefault="00EC6884" w:rsidP="00EC6884">
      <w:pPr>
        <w:pStyle w:val="af6"/>
        <w:keepLines w:val="0"/>
        <w:spacing w:before="0" w:after="0"/>
        <w:rPr>
          <w:b w:val="0"/>
          <w:noProof w:val="0"/>
          <w:sz w:val="28"/>
          <w:szCs w:val="28"/>
        </w:rPr>
      </w:pPr>
    </w:p>
    <w:p w:rsidR="00EC6884" w:rsidRDefault="00EC6884" w:rsidP="00EC6884">
      <w:pPr>
        <w:autoSpaceDE w:val="0"/>
        <w:autoSpaceDN w:val="0"/>
        <w:adjustRightInd w:val="0"/>
        <w:spacing w:line="360" w:lineRule="auto"/>
        <w:ind w:firstLine="697"/>
        <w:jc w:val="both"/>
        <w:rPr>
          <w:sz w:val="28"/>
          <w:szCs w:val="28"/>
        </w:rPr>
      </w:pPr>
      <w:r>
        <w:rPr>
          <w:sz w:val="28"/>
          <w:szCs w:val="28"/>
        </w:rPr>
        <w:t>Руководствуясь Водным кодексом Российской Федерации, Федеральным законом от 06.10.2003 № 131 – 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природного и техногенного характера», администрация Кикнурского муниципального округа</w:t>
      </w:r>
      <w:r w:rsidRPr="00054E1E">
        <w:rPr>
          <w:sz w:val="28"/>
          <w:szCs w:val="28"/>
        </w:rPr>
        <w:t xml:space="preserve"> ПОСТАНОВЛЯЕТ:</w:t>
      </w:r>
    </w:p>
    <w:p w:rsidR="00EC6884" w:rsidRDefault="00EC6884" w:rsidP="00EC6884">
      <w:pPr>
        <w:autoSpaceDE w:val="0"/>
        <w:autoSpaceDN w:val="0"/>
        <w:adjustRightInd w:val="0"/>
        <w:spacing w:line="360" w:lineRule="auto"/>
        <w:ind w:firstLine="697"/>
        <w:jc w:val="both"/>
        <w:rPr>
          <w:sz w:val="28"/>
          <w:szCs w:val="28"/>
        </w:rPr>
      </w:pPr>
      <w:r w:rsidRPr="004D02DF">
        <w:rPr>
          <w:sz w:val="28"/>
          <w:szCs w:val="28"/>
        </w:rPr>
        <w:t xml:space="preserve">1. </w:t>
      </w:r>
      <w:r>
        <w:rPr>
          <w:sz w:val="28"/>
          <w:szCs w:val="28"/>
        </w:rPr>
        <w:t xml:space="preserve">Утвердить место массового отдыха людей у воды на территории муниципального образования Кикнурский муниципальный округ Кировской области в деревне Путиново, предполагаемых к открытию в летний период 2023 года, </w:t>
      </w:r>
      <w:r w:rsidRPr="004D02DF">
        <w:rPr>
          <w:sz w:val="28"/>
          <w:szCs w:val="28"/>
        </w:rPr>
        <w:t>согласно приложению.</w:t>
      </w:r>
    </w:p>
    <w:p w:rsidR="00EC6884" w:rsidRPr="004D02DF" w:rsidRDefault="00EC6884" w:rsidP="00EC6884">
      <w:pPr>
        <w:autoSpaceDE w:val="0"/>
        <w:autoSpaceDN w:val="0"/>
        <w:adjustRightInd w:val="0"/>
        <w:spacing w:line="360" w:lineRule="auto"/>
        <w:ind w:firstLine="697"/>
        <w:jc w:val="both"/>
        <w:rPr>
          <w:sz w:val="28"/>
          <w:szCs w:val="28"/>
        </w:rPr>
      </w:pPr>
      <w:r>
        <w:rPr>
          <w:sz w:val="28"/>
          <w:szCs w:val="28"/>
        </w:rPr>
        <w:t>2.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EC6884" w:rsidRPr="002D4DBE" w:rsidRDefault="00EC6884" w:rsidP="00EC6884">
      <w:pPr>
        <w:autoSpaceDE w:val="0"/>
        <w:autoSpaceDN w:val="0"/>
        <w:adjustRightInd w:val="0"/>
        <w:spacing w:line="360" w:lineRule="auto"/>
        <w:ind w:firstLine="697"/>
        <w:jc w:val="both"/>
        <w:rPr>
          <w:sz w:val="28"/>
          <w:szCs w:val="28"/>
        </w:rPr>
      </w:pPr>
      <w:r>
        <w:rPr>
          <w:sz w:val="28"/>
          <w:szCs w:val="28"/>
        </w:rPr>
        <w:t>3</w:t>
      </w:r>
      <w:r w:rsidRPr="002D4DBE">
        <w:rPr>
          <w:sz w:val="28"/>
          <w:szCs w:val="28"/>
        </w:rPr>
        <w:t xml:space="preserve">. Контроль за исполнением настоящего </w:t>
      </w:r>
      <w:r>
        <w:rPr>
          <w:sz w:val="28"/>
          <w:szCs w:val="28"/>
        </w:rPr>
        <w:t xml:space="preserve">постановления оставляю за собой. </w:t>
      </w:r>
    </w:p>
    <w:p w:rsidR="00EC6884" w:rsidRDefault="00EC6884" w:rsidP="00EC6884">
      <w:pPr>
        <w:spacing w:line="360" w:lineRule="auto"/>
        <w:ind w:firstLine="700"/>
        <w:jc w:val="both"/>
        <w:rPr>
          <w:sz w:val="28"/>
          <w:szCs w:val="28"/>
        </w:rPr>
      </w:pPr>
    </w:p>
    <w:p w:rsidR="00EC6884" w:rsidRDefault="00EC6884" w:rsidP="00EC6884">
      <w:pPr>
        <w:jc w:val="both"/>
        <w:rPr>
          <w:sz w:val="28"/>
          <w:szCs w:val="28"/>
        </w:rPr>
      </w:pPr>
      <w:r>
        <w:rPr>
          <w:sz w:val="28"/>
          <w:szCs w:val="28"/>
        </w:rPr>
        <w:t>Глава Кикнурского</w:t>
      </w:r>
    </w:p>
    <w:p w:rsidR="00EC6884" w:rsidRDefault="00EC6884" w:rsidP="00EC6884">
      <w:pPr>
        <w:jc w:val="both"/>
        <w:rPr>
          <w:sz w:val="28"/>
          <w:szCs w:val="28"/>
        </w:rPr>
      </w:pPr>
      <w:r>
        <w:rPr>
          <w:sz w:val="28"/>
          <w:szCs w:val="28"/>
        </w:rPr>
        <w:t>муниципального округа    С.Ю. Галкин</w:t>
      </w:r>
    </w:p>
    <w:p w:rsidR="00EC6884" w:rsidRDefault="00EC6884" w:rsidP="00EC6884">
      <w:pPr>
        <w:jc w:val="both"/>
        <w:rPr>
          <w:sz w:val="28"/>
          <w:szCs w:val="28"/>
        </w:rPr>
      </w:pPr>
    </w:p>
    <w:p w:rsidR="00EC6884" w:rsidRDefault="00EC6884" w:rsidP="00EC6884">
      <w:pPr>
        <w:suppressLineNumbers/>
        <w:suppressAutoHyphens/>
        <w:ind w:right="458"/>
        <w:rPr>
          <w:sz w:val="28"/>
          <w:szCs w:val="28"/>
        </w:rPr>
      </w:pPr>
    </w:p>
    <w:p w:rsidR="00EC6884" w:rsidRPr="00DA51D3" w:rsidRDefault="00EC6884" w:rsidP="00EC6884">
      <w:pPr>
        <w:suppressLineNumbers/>
        <w:tabs>
          <w:tab w:val="left" w:pos="6611"/>
        </w:tabs>
        <w:suppressAutoHyphens/>
        <w:jc w:val="both"/>
        <w:rPr>
          <w:sz w:val="28"/>
          <w:szCs w:val="28"/>
        </w:rPr>
      </w:pPr>
      <w:r w:rsidRPr="00DA51D3">
        <w:rPr>
          <w:b/>
          <w:sz w:val="28"/>
          <w:szCs w:val="28"/>
        </w:rPr>
        <w:lastRenderedPageBreak/>
        <w:t xml:space="preserve">                                                                             </w:t>
      </w:r>
      <w:r w:rsidRPr="00DA51D3">
        <w:rPr>
          <w:sz w:val="28"/>
          <w:szCs w:val="28"/>
        </w:rPr>
        <w:t>Приложение</w:t>
      </w:r>
    </w:p>
    <w:p w:rsidR="00EC6884" w:rsidRPr="00DA51D3" w:rsidRDefault="00EC6884" w:rsidP="00EC6884">
      <w:pPr>
        <w:autoSpaceDE w:val="0"/>
        <w:autoSpaceDN w:val="0"/>
        <w:adjustRightInd w:val="0"/>
        <w:ind w:firstLine="5400"/>
        <w:jc w:val="both"/>
        <w:outlineLvl w:val="0"/>
        <w:rPr>
          <w:sz w:val="28"/>
          <w:szCs w:val="28"/>
        </w:rPr>
      </w:pPr>
      <w:r w:rsidRPr="00DA51D3">
        <w:rPr>
          <w:sz w:val="28"/>
          <w:szCs w:val="28"/>
        </w:rPr>
        <w:t xml:space="preserve"> </w:t>
      </w:r>
    </w:p>
    <w:p w:rsidR="00EC6884" w:rsidRPr="00DA51D3" w:rsidRDefault="00EC6884" w:rsidP="00EC6884">
      <w:pPr>
        <w:autoSpaceDE w:val="0"/>
        <w:autoSpaceDN w:val="0"/>
        <w:adjustRightInd w:val="0"/>
        <w:ind w:firstLine="5400"/>
        <w:jc w:val="both"/>
        <w:outlineLvl w:val="0"/>
        <w:rPr>
          <w:sz w:val="28"/>
          <w:szCs w:val="28"/>
        </w:rPr>
      </w:pPr>
      <w:r w:rsidRPr="00DA51D3">
        <w:rPr>
          <w:sz w:val="28"/>
          <w:szCs w:val="28"/>
        </w:rPr>
        <w:t>УТВЕРЖДЕНО</w:t>
      </w:r>
    </w:p>
    <w:p w:rsidR="00EC6884" w:rsidRPr="00DA51D3" w:rsidRDefault="00EC6884" w:rsidP="00EC6884">
      <w:pPr>
        <w:autoSpaceDE w:val="0"/>
        <w:autoSpaceDN w:val="0"/>
        <w:adjustRightInd w:val="0"/>
        <w:ind w:firstLine="5400"/>
        <w:jc w:val="both"/>
        <w:outlineLvl w:val="0"/>
        <w:rPr>
          <w:sz w:val="28"/>
          <w:szCs w:val="28"/>
        </w:rPr>
      </w:pPr>
    </w:p>
    <w:p w:rsidR="00EC6884" w:rsidRPr="00DA51D3" w:rsidRDefault="00EC6884" w:rsidP="00EC6884">
      <w:pPr>
        <w:autoSpaceDE w:val="0"/>
        <w:autoSpaceDN w:val="0"/>
        <w:adjustRightInd w:val="0"/>
        <w:ind w:firstLine="5400"/>
        <w:jc w:val="both"/>
        <w:rPr>
          <w:sz w:val="28"/>
          <w:szCs w:val="28"/>
        </w:rPr>
      </w:pPr>
      <w:r w:rsidRPr="00DA51D3">
        <w:rPr>
          <w:sz w:val="28"/>
          <w:szCs w:val="28"/>
        </w:rPr>
        <w:t xml:space="preserve">постановлением администрации </w:t>
      </w:r>
    </w:p>
    <w:p w:rsidR="00EC6884" w:rsidRPr="00DA51D3" w:rsidRDefault="00EC6884" w:rsidP="00EC6884">
      <w:pPr>
        <w:autoSpaceDE w:val="0"/>
        <w:autoSpaceDN w:val="0"/>
        <w:adjustRightInd w:val="0"/>
        <w:ind w:firstLine="5400"/>
        <w:jc w:val="both"/>
        <w:rPr>
          <w:sz w:val="28"/>
          <w:szCs w:val="28"/>
        </w:rPr>
      </w:pPr>
      <w:r w:rsidRPr="00DA51D3">
        <w:rPr>
          <w:sz w:val="28"/>
          <w:szCs w:val="28"/>
        </w:rPr>
        <w:t>Кикнурского муниципального</w:t>
      </w:r>
    </w:p>
    <w:p w:rsidR="00EC6884" w:rsidRPr="00DA51D3" w:rsidRDefault="00EC6884" w:rsidP="00EC6884">
      <w:pPr>
        <w:autoSpaceDE w:val="0"/>
        <w:autoSpaceDN w:val="0"/>
        <w:adjustRightInd w:val="0"/>
        <w:ind w:firstLine="5400"/>
        <w:jc w:val="both"/>
        <w:rPr>
          <w:sz w:val="28"/>
          <w:szCs w:val="28"/>
        </w:rPr>
      </w:pPr>
      <w:r w:rsidRPr="00DA51D3">
        <w:rPr>
          <w:sz w:val="28"/>
          <w:szCs w:val="28"/>
        </w:rPr>
        <w:t>округа Кировской области</w:t>
      </w:r>
    </w:p>
    <w:p w:rsidR="00EC6884" w:rsidRPr="00DA51D3" w:rsidRDefault="00EC6884" w:rsidP="00EC6884">
      <w:pPr>
        <w:autoSpaceDE w:val="0"/>
        <w:autoSpaceDN w:val="0"/>
        <w:adjustRightInd w:val="0"/>
        <w:ind w:firstLine="5400"/>
        <w:jc w:val="both"/>
        <w:rPr>
          <w:sz w:val="28"/>
          <w:szCs w:val="28"/>
        </w:rPr>
      </w:pPr>
      <w:r w:rsidRPr="00DA51D3">
        <w:rPr>
          <w:sz w:val="28"/>
          <w:szCs w:val="28"/>
        </w:rPr>
        <w:t xml:space="preserve">от </w:t>
      </w:r>
      <w:r>
        <w:rPr>
          <w:sz w:val="28"/>
          <w:szCs w:val="28"/>
        </w:rPr>
        <w:t>27.03.2023</w:t>
      </w:r>
      <w:r w:rsidRPr="00DA51D3">
        <w:rPr>
          <w:sz w:val="28"/>
          <w:szCs w:val="28"/>
        </w:rPr>
        <w:t xml:space="preserve"> №</w:t>
      </w:r>
      <w:r>
        <w:rPr>
          <w:sz w:val="28"/>
          <w:szCs w:val="28"/>
        </w:rPr>
        <w:t xml:space="preserve"> 183</w:t>
      </w:r>
    </w:p>
    <w:p w:rsidR="00EC6884" w:rsidRDefault="00EC6884" w:rsidP="00EC6884">
      <w:pPr>
        <w:autoSpaceDE w:val="0"/>
        <w:autoSpaceDN w:val="0"/>
        <w:adjustRightInd w:val="0"/>
        <w:ind w:firstLine="5400"/>
        <w:jc w:val="both"/>
        <w:rPr>
          <w:sz w:val="28"/>
          <w:szCs w:val="28"/>
        </w:rPr>
      </w:pPr>
    </w:p>
    <w:p w:rsidR="00EC6884" w:rsidRPr="00DA51D3" w:rsidRDefault="00EC6884" w:rsidP="00EC6884">
      <w:pPr>
        <w:autoSpaceDE w:val="0"/>
        <w:autoSpaceDN w:val="0"/>
        <w:adjustRightInd w:val="0"/>
        <w:ind w:firstLine="5400"/>
        <w:jc w:val="both"/>
        <w:rPr>
          <w:sz w:val="28"/>
          <w:szCs w:val="28"/>
        </w:rPr>
      </w:pPr>
    </w:p>
    <w:p w:rsidR="00EC6884" w:rsidRDefault="00EC6884" w:rsidP="00EC6884">
      <w:pPr>
        <w:autoSpaceDE w:val="0"/>
        <w:autoSpaceDN w:val="0"/>
        <w:adjustRightInd w:val="0"/>
        <w:jc w:val="center"/>
        <w:rPr>
          <w:b/>
          <w:sz w:val="28"/>
          <w:szCs w:val="28"/>
        </w:rPr>
      </w:pPr>
    </w:p>
    <w:p w:rsidR="00EC6884" w:rsidRPr="00DA51D3" w:rsidRDefault="00EC6884" w:rsidP="00EC6884">
      <w:pPr>
        <w:autoSpaceDE w:val="0"/>
        <w:autoSpaceDN w:val="0"/>
        <w:adjustRightInd w:val="0"/>
        <w:jc w:val="center"/>
        <w:rPr>
          <w:b/>
          <w:sz w:val="28"/>
          <w:szCs w:val="28"/>
        </w:rPr>
      </w:pPr>
      <w:r>
        <w:rPr>
          <w:b/>
          <w:sz w:val="28"/>
          <w:szCs w:val="28"/>
        </w:rPr>
        <w:t>Перечень муниципальных мест массового отдыха людей у воды на территории муниципального образования Кикнурский муниципальный округ Кировской области, предполагаемых к открытию в летний период 2023 года</w:t>
      </w:r>
    </w:p>
    <w:p w:rsidR="00EC6884" w:rsidRDefault="00EC6884" w:rsidP="00EC6884">
      <w:pPr>
        <w:suppressLineNumbers/>
        <w:suppressAutoHyphens/>
        <w:ind w:right="458"/>
        <w:rPr>
          <w:b/>
          <w:sz w:val="28"/>
          <w:szCs w:val="28"/>
        </w:rPr>
      </w:pPr>
    </w:p>
    <w:p w:rsidR="00EC6884" w:rsidRDefault="00EC6884" w:rsidP="00EC6884">
      <w:pPr>
        <w:suppressLineNumbers/>
        <w:suppressAutoHyphens/>
        <w:ind w:right="458"/>
        <w:rPr>
          <w:sz w:val="28"/>
          <w:szCs w:val="28"/>
        </w:rPr>
      </w:pPr>
    </w:p>
    <w:tbl>
      <w:tblPr>
        <w:tblW w:w="970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895"/>
        <w:gridCol w:w="2983"/>
        <w:gridCol w:w="2829"/>
      </w:tblGrid>
      <w:tr w:rsidR="00EC6884" w:rsidRPr="00DA51D3" w:rsidTr="00EC6884">
        <w:tblPrEx>
          <w:tblCellMar>
            <w:top w:w="0" w:type="dxa"/>
            <w:bottom w:w="0" w:type="dxa"/>
          </w:tblCellMar>
        </w:tblPrEx>
        <w:trPr>
          <w:trHeight w:val="795"/>
        </w:trPr>
        <w:tc>
          <w:tcPr>
            <w:tcW w:w="510" w:type="dxa"/>
          </w:tcPr>
          <w:p w:rsidR="00EC6884" w:rsidRPr="00DA51D3" w:rsidRDefault="00EC6884" w:rsidP="00EC6884">
            <w:pPr>
              <w:suppressLineNumbers/>
              <w:suppressAutoHyphens/>
              <w:ind w:right="458"/>
            </w:pPr>
            <w:r>
              <w:t>№ п/п</w:t>
            </w:r>
          </w:p>
        </w:tc>
        <w:tc>
          <w:tcPr>
            <w:tcW w:w="3015" w:type="dxa"/>
          </w:tcPr>
          <w:p w:rsidR="00EC6884" w:rsidRPr="00DA51D3" w:rsidRDefault="00EC6884" w:rsidP="00EC6884">
            <w:pPr>
              <w:suppressLineNumbers/>
              <w:suppressAutoHyphens/>
              <w:ind w:right="458"/>
            </w:pPr>
            <w:r>
              <w:t>Местонахождение места отдыха людей, наименование водоема</w:t>
            </w:r>
          </w:p>
        </w:tc>
        <w:tc>
          <w:tcPr>
            <w:tcW w:w="3195" w:type="dxa"/>
          </w:tcPr>
          <w:p w:rsidR="00EC6884" w:rsidRPr="00DA51D3" w:rsidRDefault="00EC6884" w:rsidP="00EC6884">
            <w:pPr>
              <w:suppressLineNumbers/>
              <w:suppressAutoHyphens/>
              <w:ind w:right="458"/>
            </w:pPr>
            <w:r>
              <w:t>Собственник (владелец)  места отдыха людей</w:t>
            </w:r>
          </w:p>
        </w:tc>
        <w:tc>
          <w:tcPr>
            <w:tcW w:w="2985" w:type="dxa"/>
          </w:tcPr>
          <w:p w:rsidR="00EC6884" w:rsidRPr="00DA51D3" w:rsidRDefault="00EC6884" w:rsidP="00EC6884">
            <w:pPr>
              <w:suppressLineNumbers/>
              <w:suppressAutoHyphens/>
              <w:ind w:right="458"/>
            </w:pPr>
            <w:r>
              <w:t>Организация выделяющая силы и средства для обеспечения безопасности  на воде</w:t>
            </w:r>
          </w:p>
        </w:tc>
      </w:tr>
      <w:tr w:rsidR="00EC6884" w:rsidRPr="00DA51D3" w:rsidTr="00EC6884">
        <w:tblPrEx>
          <w:tblCellMar>
            <w:top w:w="0" w:type="dxa"/>
            <w:bottom w:w="0" w:type="dxa"/>
          </w:tblCellMar>
        </w:tblPrEx>
        <w:trPr>
          <w:trHeight w:val="750"/>
        </w:trPr>
        <w:tc>
          <w:tcPr>
            <w:tcW w:w="510" w:type="dxa"/>
          </w:tcPr>
          <w:p w:rsidR="00EC6884" w:rsidRPr="00DA51D3" w:rsidRDefault="00EC6884" w:rsidP="00EC6884">
            <w:pPr>
              <w:suppressLineNumbers/>
              <w:suppressAutoHyphens/>
              <w:ind w:right="458"/>
            </w:pPr>
            <w:r>
              <w:t>1</w:t>
            </w:r>
          </w:p>
        </w:tc>
        <w:tc>
          <w:tcPr>
            <w:tcW w:w="3015" w:type="dxa"/>
          </w:tcPr>
          <w:p w:rsidR="00EC6884" w:rsidRPr="00DA51D3" w:rsidRDefault="00EC6884" w:rsidP="00EC6884">
            <w:pPr>
              <w:suppressLineNumbers/>
              <w:suppressAutoHyphens/>
              <w:ind w:right="458"/>
            </w:pPr>
            <w:r>
              <w:t xml:space="preserve">деревня Путиново, Путиновский пруд </w:t>
            </w:r>
          </w:p>
        </w:tc>
        <w:tc>
          <w:tcPr>
            <w:tcW w:w="3195" w:type="dxa"/>
          </w:tcPr>
          <w:p w:rsidR="00EC6884" w:rsidRPr="00DA51D3" w:rsidRDefault="00EC6884" w:rsidP="00EC6884">
            <w:pPr>
              <w:suppressLineNumbers/>
              <w:suppressAutoHyphens/>
              <w:ind w:right="458"/>
            </w:pPr>
            <w:r>
              <w:t xml:space="preserve">Администрация Кикнурского муниципального  округа </w:t>
            </w:r>
          </w:p>
        </w:tc>
        <w:tc>
          <w:tcPr>
            <w:tcW w:w="2985" w:type="dxa"/>
          </w:tcPr>
          <w:p w:rsidR="00EC6884" w:rsidRPr="00DA51D3" w:rsidRDefault="00EC6884" w:rsidP="00EC6884">
            <w:pPr>
              <w:suppressLineNumbers/>
              <w:suppressAutoHyphens/>
              <w:ind w:right="458"/>
            </w:pPr>
            <w:r>
              <w:t>Администрация Кикнурского муниципального округа</w:t>
            </w:r>
          </w:p>
        </w:tc>
      </w:tr>
    </w:tbl>
    <w:p w:rsidR="00EC6884" w:rsidRDefault="00EC6884" w:rsidP="00EC6884">
      <w:pPr>
        <w:suppressLineNumbers/>
        <w:suppressAutoHyphens/>
        <w:ind w:right="458"/>
        <w:rPr>
          <w:sz w:val="28"/>
          <w:szCs w:val="28"/>
        </w:rPr>
      </w:pPr>
    </w:p>
    <w:p w:rsidR="00EC6884" w:rsidRDefault="00EC6884" w:rsidP="00EC6884">
      <w:pPr>
        <w:suppressLineNumbers/>
        <w:suppressAutoHyphens/>
        <w:ind w:right="458"/>
        <w:rPr>
          <w:sz w:val="28"/>
          <w:szCs w:val="28"/>
        </w:rPr>
      </w:pPr>
    </w:p>
    <w:p w:rsidR="00EC6884" w:rsidRDefault="00EC6884" w:rsidP="00EC6884">
      <w:pPr>
        <w:rPr>
          <w:sz w:val="28"/>
          <w:szCs w:val="28"/>
        </w:rPr>
      </w:pPr>
    </w:p>
    <w:p w:rsidR="00EC6884" w:rsidRPr="00B65ADA" w:rsidRDefault="00EC6884" w:rsidP="00EC6884">
      <w:pPr>
        <w:tabs>
          <w:tab w:val="left" w:pos="3405"/>
        </w:tabs>
        <w:rPr>
          <w:sz w:val="28"/>
          <w:szCs w:val="28"/>
        </w:rPr>
      </w:pPr>
      <w:r>
        <w:rPr>
          <w:sz w:val="28"/>
          <w:szCs w:val="28"/>
        </w:rPr>
        <w:tab/>
        <w:t>_________________</w:t>
      </w:r>
    </w:p>
    <w:p w:rsidR="00EC6884" w:rsidRDefault="00EC6884">
      <w:pPr>
        <w:spacing w:after="160" w:line="259" w:lineRule="auto"/>
        <w:rPr>
          <w:sz w:val="28"/>
          <w:szCs w:val="28"/>
        </w:rPr>
      </w:pPr>
      <w:r>
        <w:rPr>
          <w:sz w:val="28"/>
          <w:szCs w:val="28"/>
        </w:rPr>
        <w:br w:type="page"/>
      </w:r>
    </w:p>
    <w:p w:rsidR="00EC6884" w:rsidRPr="00EC6884" w:rsidRDefault="00EC6884" w:rsidP="00EC6884">
      <w:pPr>
        <w:jc w:val="right"/>
        <w:rPr>
          <w:sz w:val="28"/>
          <w:szCs w:val="28"/>
        </w:rPr>
      </w:pPr>
      <w:r w:rsidRPr="00EC6884">
        <w:rPr>
          <w:b/>
          <w:noProof/>
          <w:sz w:val="28"/>
          <w:szCs w:val="28"/>
        </w:rPr>
        <w:lastRenderedPageBreak/>
        <w:drawing>
          <wp:anchor distT="0" distB="0" distL="114300" distR="114300" simplePos="0" relativeHeight="251651584" behindDoc="0" locked="0" layoutInCell="1" allowOverlap="1" wp14:anchorId="47166385" wp14:editId="40F4B437">
            <wp:simplePos x="0" y="0"/>
            <wp:positionH relativeFrom="column">
              <wp:posOffset>3341977</wp:posOffset>
            </wp:positionH>
            <wp:positionV relativeFrom="paragraph">
              <wp:posOffset>-397565</wp:posOffset>
            </wp:positionV>
            <wp:extent cx="568325" cy="728980"/>
            <wp:effectExtent l="19050" t="0" r="3175" b="0"/>
            <wp:wrapSquare wrapText="bothSides"/>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sidRPr="00EC6884">
        <w:rPr>
          <w:b/>
          <w:sz w:val="28"/>
          <w:szCs w:val="28"/>
        </w:rPr>
        <w:br w:type="textWrapping" w:clear="all"/>
      </w:r>
    </w:p>
    <w:p w:rsidR="00EC6884" w:rsidRPr="00EC6884" w:rsidRDefault="00EC6884" w:rsidP="00EC6884">
      <w:pPr>
        <w:jc w:val="center"/>
        <w:rPr>
          <w:b/>
          <w:sz w:val="28"/>
          <w:szCs w:val="28"/>
        </w:rPr>
      </w:pPr>
    </w:p>
    <w:p w:rsidR="00EC6884" w:rsidRPr="00EC6884" w:rsidRDefault="00EC6884" w:rsidP="00EC6884">
      <w:pPr>
        <w:jc w:val="center"/>
        <w:rPr>
          <w:b/>
          <w:sz w:val="28"/>
          <w:szCs w:val="28"/>
        </w:rPr>
      </w:pPr>
      <w:r w:rsidRPr="00EC6884">
        <w:rPr>
          <w:b/>
          <w:sz w:val="28"/>
          <w:szCs w:val="28"/>
        </w:rPr>
        <w:t xml:space="preserve">АДМИНИСТРАЦИЯ КИКНУРСКОГО   </w:t>
      </w:r>
    </w:p>
    <w:p w:rsidR="00EC6884" w:rsidRPr="00EC6884" w:rsidRDefault="00EC6884" w:rsidP="00EC6884">
      <w:pPr>
        <w:jc w:val="center"/>
        <w:rPr>
          <w:b/>
          <w:sz w:val="28"/>
          <w:szCs w:val="28"/>
        </w:rPr>
      </w:pPr>
      <w:r w:rsidRPr="00EC6884">
        <w:rPr>
          <w:b/>
          <w:sz w:val="28"/>
          <w:szCs w:val="28"/>
        </w:rPr>
        <w:t>МУНИЦИПАЛЬНОГО ОКРУГА</w:t>
      </w:r>
    </w:p>
    <w:p w:rsidR="00EC6884" w:rsidRPr="00EC6884" w:rsidRDefault="00EC6884" w:rsidP="00EC6884">
      <w:pPr>
        <w:jc w:val="center"/>
        <w:rPr>
          <w:b/>
          <w:sz w:val="28"/>
          <w:szCs w:val="28"/>
        </w:rPr>
      </w:pPr>
      <w:r w:rsidRPr="00EC6884">
        <w:rPr>
          <w:b/>
          <w:sz w:val="28"/>
          <w:szCs w:val="28"/>
        </w:rPr>
        <w:t>КИРОВСКОЙ  ОБЛАСТИ</w:t>
      </w:r>
    </w:p>
    <w:p w:rsidR="00EC6884" w:rsidRPr="00EC6884" w:rsidRDefault="00EC6884" w:rsidP="00EC6884">
      <w:pPr>
        <w:jc w:val="center"/>
        <w:rPr>
          <w:b/>
          <w:sz w:val="28"/>
          <w:szCs w:val="28"/>
        </w:rPr>
      </w:pPr>
    </w:p>
    <w:p w:rsidR="00EC6884" w:rsidRPr="00EC6884" w:rsidRDefault="00EC6884" w:rsidP="00EC6884">
      <w:pPr>
        <w:jc w:val="center"/>
        <w:rPr>
          <w:b/>
          <w:sz w:val="32"/>
          <w:szCs w:val="32"/>
        </w:rPr>
      </w:pPr>
      <w:r w:rsidRPr="00EC6884">
        <w:rPr>
          <w:b/>
          <w:sz w:val="32"/>
          <w:szCs w:val="32"/>
        </w:rPr>
        <w:t>ПОСТАНОВЛЕНИЕ</w:t>
      </w:r>
    </w:p>
    <w:p w:rsidR="00EC6884" w:rsidRPr="00EC6884" w:rsidRDefault="00EC6884" w:rsidP="00EC6884">
      <w:pPr>
        <w:jc w:val="center"/>
        <w:rPr>
          <w:sz w:val="28"/>
          <w:szCs w:val="28"/>
        </w:rPr>
      </w:pPr>
    </w:p>
    <w:p w:rsidR="00EC6884" w:rsidRPr="00EC6884" w:rsidRDefault="00EC6884" w:rsidP="00EC6884">
      <w:pPr>
        <w:jc w:val="center"/>
        <w:rPr>
          <w:sz w:val="28"/>
          <w:szCs w:val="28"/>
        </w:rPr>
      </w:pPr>
    </w:p>
    <w:p w:rsidR="00EC6884" w:rsidRPr="00EC6884" w:rsidRDefault="00EC6884" w:rsidP="00EC6884">
      <w:pPr>
        <w:jc w:val="both"/>
        <w:rPr>
          <w:sz w:val="28"/>
          <w:szCs w:val="28"/>
        </w:rPr>
      </w:pPr>
      <w:r w:rsidRPr="00EC6884">
        <w:rPr>
          <w:sz w:val="28"/>
          <w:szCs w:val="28"/>
        </w:rPr>
        <w:t>27.03.2023                                                                                               № 162</w:t>
      </w:r>
    </w:p>
    <w:p w:rsidR="00EC6884" w:rsidRPr="00EC6884" w:rsidRDefault="00EC6884" w:rsidP="00EC6884">
      <w:pPr>
        <w:jc w:val="center"/>
        <w:rPr>
          <w:sz w:val="28"/>
          <w:szCs w:val="28"/>
        </w:rPr>
      </w:pPr>
      <w:r w:rsidRPr="00EC6884">
        <w:rPr>
          <w:sz w:val="28"/>
          <w:szCs w:val="28"/>
        </w:rPr>
        <w:t>пгт Кикнур</w:t>
      </w:r>
    </w:p>
    <w:p w:rsidR="00EC6884" w:rsidRPr="00EC6884" w:rsidRDefault="00EC6884" w:rsidP="00EC6884">
      <w:pPr>
        <w:jc w:val="center"/>
        <w:rPr>
          <w:sz w:val="28"/>
          <w:szCs w:val="28"/>
        </w:rPr>
      </w:pPr>
    </w:p>
    <w:p w:rsidR="00EC6884" w:rsidRPr="00EC6884" w:rsidRDefault="00EC6884" w:rsidP="00EC6884">
      <w:pPr>
        <w:jc w:val="center"/>
        <w:rPr>
          <w:b/>
          <w:sz w:val="28"/>
          <w:szCs w:val="28"/>
        </w:rPr>
      </w:pPr>
      <w:r w:rsidRPr="00EC6884">
        <w:rPr>
          <w:b/>
          <w:sz w:val="28"/>
          <w:szCs w:val="28"/>
        </w:rPr>
        <w:t>О внесении изменений и дополнений в постановление администрации</w:t>
      </w:r>
    </w:p>
    <w:p w:rsidR="00EC6884" w:rsidRPr="00EC6884" w:rsidRDefault="00EC6884" w:rsidP="00EC6884">
      <w:pPr>
        <w:jc w:val="center"/>
        <w:rPr>
          <w:b/>
          <w:sz w:val="28"/>
          <w:szCs w:val="28"/>
        </w:rPr>
      </w:pPr>
      <w:r w:rsidRPr="00EC6884">
        <w:rPr>
          <w:b/>
          <w:sz w:val="28"/>
          <w:szCs w:val="28"/>
        </w:rPr>
        <w:t>Кикнурского муниципального района Кировской области</w:t>
      </w:r>
    </w:p>
    <w:p w:rsidR="00EC6884" w:rsidRPr="00EC6884" w:rsidRDefault="00EC6884" w:rsidP="00EC6884">
      <w:pPr>
        <w:jc w:val="center"/>
        <w:rPr>
          <w:b/>
          <w:sz w:val="28"/>
          <w:szCs w:val="28"/>
        </w:rPr>
      </w:pPr>
      <w:r w:rsidRPr="00EC6884">
        <w:rPr>
          <w:b/>
          <w:sz w:val="28"/>
          <w:szCs w:val="28"/>
        </w:rPr>
        <w:t xml:space="preserve">от 14.10.2020 № 275 </w:t>
      </w:r>
    </w:p>
    <w:p w:rsidR="00EC6884" w:rsidRPr="00EC6884" w:rsidRDefault="00EC6884" w:rsidP="00EC6884">
      <w:pPr>
        <w:spacing w:line="360" w:lineRule="auto"/>
        <w:ind w:firstLine="708"/>
        <w:jc w:val="both"/>
        <w:rPr>
          <w:sz w:val="28"/>
          <w:szCs w:val="28"/>
        </w:rPr>
      </w:pPr>
      <w:r w:rsidRPr="00EC6884">
        <w:rPr>
          <w:sz w:val="28"/>
          <w:szCs w:val="28"/>
        </w:rPr>
        <w:tab/>
      </w:r>
    </w:p>
    <w:p w:rsidR="00EC6884" w:rsidRPr="00EC6884" w:rsidRDefault="00EC6884" w:rsidP="00EC6884">
      <w:pPr>
        <w:spacing w:line="360" w:lineRule="auto"/>
        <w:ind w:firstLine="708"/>
        <w:jc w:val="both"/>
        <w:rPr>
          <w:sz w:val="28"/>
          <w:szCs w:val="28"/>
        </w:rPr>
      </w:pPr>
      <w:r w:rsidRPr="00EC6884">
        <w:rPr>
          <w:sz w:val="28"/>
          <w:szCs w:val="28"/>
        </w:rPr>
        <w:t>В соответствии с решением Думы Кикнурского муниципального округа Кировской области от 14.03.2023 № 28-243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ПОСТАНОВЛЯЕТ:</w:t>
      </w:r>
    </w:p>
    <w:p w:rsidR="00EC6884" w:rsidRPr="00EC6884" w:rsidRDefault="00EC6884" w:rsidP="00EC6884">
      <w:pPr>
        <w:spacing w:line="360" w:lineRule="auto"/>
        <w:ind w:firstLine="708"/>
        <w:jc w:val="both"/>
        <w:rPr>
          <w:sz w:val="28"/>
          <w:szCs w:val="28"/>
        </w:rPr>
      </w:pPr>
      <w:r w:rsidRPr="00EC6884">
        <w:rPr>
          <w:sz w:val="28"/>
          <w:szCs w:val="28"/>
        </w:rPr>
        <w:t>1. Внести и утвердить следующие изменения и дополнения в муниципальную программу Кикнурского муниципального округа Кировской области «Экология и природные ресурсы» на 2021-2025 годы, утвержденную постановлением администрации Кикнурского муниципального района Кировской области от 14.10.2020 № 275 (далее – муниципальная программа):</w:t>
      </w:r>
    </w:p>
    <w:p w:rsidR="00EC6884" w:rsidRPr="00EC6884" w:rsidRDefault="00EC6884" w:rsidP="00EC6884">
      <w:pPr>
        <w:spacing w:line="360" w:lineRule="auto"/>
        <w:ind w:firstLine="708"/>
        <w:jc w:val="both"/>
        <w:rPr>
          <w:sz w:val="28"/>
          <w:szCs w:val="28"/>
        </w:rPr>
      </w:pPr>
      <w:r w:rsidRPr="00EC6884">
        <w:rPr>
          <w:sz w:val="28"/>
          <w:szCs w:val="28"/>
        </w:rPr>
        <w:t xml:space="preserve">1.1 В паспорте муниципальной программы раздел «Ответственный исполнитель муниципальной программы» изложить в следующей редакции: </w:t>
      </w:r>
    </w:p>
    <w:tbl>
      <w:tblPr>
        <w:tblW w:w="9343" w:type="dxa"/>
        <w:tblInd w:w="70" w:type="dxa"/>
        <w:tblLayout w:type="fixed"/>
        <w:tblCellMar>
          <w:left w:w="70" w:type="dxa"/>
          <w:right w:w="70" w:type="dxa"/>
        </w:tblCellMar>
        <w:tblLook w:val="0000" w:firstRow="0" w:lastRow="0" w:firstColumn="0" w:lastColumn="0" w:noHBand="0" w:noVBand="0"/>
      </w:tblPr>
      <w:tblGrid>
        <w:gridCol w:w="2083"/>
        <w:gridCol w:w="7260"/>
      </w:tblGrid>
      <w:tr w:rsidR="00EC6884" w:rsidRPr="00EC6884" w:rsidTr="00EC6884">
        <w:trPr>
          <w:cantSplit/>
          <w:trHeight w:val="1297"/>
        </w:trPr>
        <w:tc>
          <w:tcPr>
            <w:tcW w:w="2083" w:type="dxa"/>
            <w:tcBorders>
              <w:top w:val="single" w:sz="4" w:space="0" w:color="auto"/>
              <w:left w:val="single" w:sz="6" w:space="0" w:color="auto"/>
              <w:bottom w:val="single" w:sz="6" w:space="0" w:color="auto"/>
              <w:right w:val="single" w:sz="6" w:space="0" w:color="auto"/>
            </w:tcBorders>
          </w:tcPr>
          <w:p w:rsidR="00EC6884" w:rsidRPr="00EC6884" w:rsidRDefault="00EC6884" w:rsidP="00EC6884">
            <w:pPr>
              <w:autoSpaceDE w:val="0"/>
              <w:autoSpaceDN w:val="0"/>
              <w:adjustRightInd w:val="0"/>
              <w:rPr>
                <w:sz w:val="28"/>
                <w:szCs w:val="28"/>
              </w:rPr>
            </w:pPr>
            <w:r w:rsidRPr="00EC6884">
              <w:rPr>
                <w:sz w:val="28"/>
                <w:szCs w:val="28"/>
              </w:rPr>
              <w:t xml:space="preserve">«Ответственный исполнитель муниципальной программы  </w:t>
            </w:r>
          </w:p>
        </w:tc>
        <w:tc>
          <w:tcPr>
            <w:tcW w:w="7260" w:type="dxa"/>
            <w:tcBorders>
              <w:top w:val="single" w:sz="4" w:space="0" w:color="auto"/>
              <w:left w:val="single" w:sz="6" w:space="0" w:color="auto"/>
              <w:bottom w:val="single" w:sz="6" w:space="0" w:color="auto"/>
              <w:right w:val="single" w:sz="6" w:space="0" w:color="auto"/>
            </w:tcBorders>
          </w:tcPr>
          <w:p w:rsidR="00EC6884" w:rsidRPr="00EC6884" w:rsidRDefault="00EC6884" w:rsidP="00EC6884">
            <w:pPr>
              <w:autoSpaceDE w:val="0"/>
              <w:autoSpaceDN w:val="0"/>
              <w:adjustRightInd w:val="0"/>
              <w:rPr>
                <w:sz w:val="28"/>
                <w:szCs w:val="28"/>
              </w:rPr>
            </w:pPr>
            <w:r w:rsidRPr="00EC6884">
              <w:rPr>
                <w:sz w:val="28"/>
                <w:szCs w:val="28"/>
              </w:rPr>
              <w:t>Первый заместитель главы администрации округа»</w:t>
            </w:r>
          </w:p>
        </w:tc>
      </w:tr>
    </w:tbl>
    <w:p w:rsidR="00EC6884" w:rsidRPr="00EC6884" w:rsidRDefault="00EC6884" w:rsidP="00EC6884">
      <w:pPr>
        <w:tabs>
          <w:tab w:val="left" w:pos="7088"/>
        </w:tabs>
        <w:spacing w:line="360" w:lineRule="auto"/>
        <w:jc w:val="both"/>
        <w:rPr>
          <w:sz w:val="28"/>
          <w:szCs w:val="28"/>
        </w:rPr>
      </w:pPr>
      <w:r w:rsidRPr="00EC6884">
        <w:rPr>
          <w:sz w:val="28"/>
          <w:szCs w:val="28"/>
        </w:rPr>
        <w:t xml:space="preserve">          1.2 В паспорте муниципальной программы раздел «Объемы и ассигнования муниципальной программы» изложить в следующей редакции: </w:t>
      </w: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EC6884" w:rsidRPr="00EC6884" w:rsidTr="00EC6884">
        <w:trPr>
          <w:cantSplit/>
          <w:trHeight w:val="616"/>
        </w:trPr>
        <w:tc>
          <w:tcPr>
            <w:tcW w:w="2086" w:type="dxa"/>
            <w:tcBorders>
              <w:top w:val="single" w:sz="6" w:space="0" w:color="auto"/>
              <w:left w:val="single" w:sz="6" w:space="0" w:color="auto"/>
              <w:bottom w:val="single" w:sz="6" w:space="0" w:color="auto"/>
              <w:right w:val="single" w:sz="6" w:space="0" w:color="auto"/>
            </w:tcBorders>
          </w:tcPr>
          <w:p w:rsidR="00EC6884" w:rsidRPr="00EC6884" w:rsidRDefault="00EC6884" w:rsidP="00EC6884">
            <w:pPr>
              <w:autoSpaceDE w:val="0"/>
              <w:autoSpaceDN w:val="0"/>
              <w:adjustRightInd w:val="0"/>
              <w:rPr>
                <w:sz w:val="28"/>
                <w:szCs w:val="28"/>
              </w:rPr>
            </w:pPr>
            <w:r w:rsidRPr="00EC6884">
              <w:rPr>
                <w:sz w:val="28"/>
                <w:szCs w:val="28"/>
              </w:rPr>
              <w:lastRenderedPageBreak/>
              <w:t xml:space="preserve">«Объемы и ассигнования муниципальной </w:t>
            </w:r>
            <w:r w:rsidRPr="00EC6884">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EC6884" w:rsidRPr="00EC6884" w:rsidRDefault="00EC6884" w:rsidP="00EC6884">
            <w:pPr>
              <w:snapToGrid w:val="0"/>
              <w:rPr>
                <w:sz w:val="28"/>
                <w:szCs w:val="28"/>
              </w:rPr>
            </w:pPr>
            <w:r w:rsidRPr="00EC6884">
              <w:rPr>
                <w:sz w:val="28"/>
                <w:szCs w:val="28"/>
              </w:rPr>
              <w:t>На 2021- 2025 годы</w:t>
            </w:r>
          </w:p>
          <w:p w:rsidR="00EC6884" w:rsidRPr="00EC6884" w:rsidRDefault="00EC6884" w:rsidP="00EC6884">
            <w:pPr>
              <w:snapToGrid w:val="0"/>
              <w:rPr>
                <w:sz w:val="28"/>
                <w:szCs w:val="28"/>
              </w:rPr>
            </w:pPr>
            <w:r w:rsidRPr="00EC6884">
              <w:rPr>
                <w:sz w:val="28"/>
                <w:szCs w:val="28"/>
              </w:rPr>
              <w:t xml:space="preserve">всего 3959,67765 тыс. рублей, </w:t>
            </w:r>
            <w:r w:rsidRPr="00EC6884">
              <w:rPr>
                <w:sz w:val="28"/>
                <w:szCs w:val="28"/>
              </w:rPr>
              <w:br/>
              <w:t xml:space="preserve">в том числе:                                    </w:t>
            </w:r>
            <w:r w:rsidRPr="00EC6884">
              <w:rPr>
                <w:sz w:val="28"/>
                <w:szCs w:val="28"/>
              </w:rPr>
              <w:br/>
              <w:t xml:space="preserve"> областной  бюджет                   -  652,2 тыс. рублей;                                         </w:t>
            </w:r>
            <w:r w:rsidRPr="00EC6884">
              <w:rPr>
                <w:sz w:val="28"/>
                <w:szCs w:val="28"/>
              </w:rPr>
              <w:br/>
              <w:t xml:space="preserve"> бюджет округа                           -  3307,47765 тыс. рублей. </w:t>
            </w:r>
          </w:p>
          <w:p w:rsidR="00EC6884" w:rsidRPr="00EC6884" w:rsidRDefault="00EC6884" w:rsidP="00EC6884">
            <w:pPr>
              <w:jc w:val="both"/>
              <w:rPr>
                <w:sz w:val="28"/>
                <w:szCs w:val="28"/>
              </w:rPr>
            </w:pPr>
            <w:r w:rsidRPr="00EC6884">
              <w:rPr>
                <w:sz w:val="28"/>
                <w:szCs w:val="28"/>
              </w:rPr>
              <w:t xml:space="preserve"> внебюджетные средства           -  0 тыс. рублей»</w:t>
            </w:r>
          </w:p>
          <w:p w:rsidR="00EC6884" w:rsidRPr="00EC6884" w:rsidRDefault="00EC6884" w:rsidP="00EC6884">
            <w:pPr>
              <w:jc w:val="both"/>
              <w:rPr>
                <w:i/>
              </w:rPr>
            </w:pPr>
          </w:p>
        </w:tc>
      </w:tr>
    </w:tbl>
    <w:p w:rsidR="00EC6884" w:rsidRPr="00EC6884" w:rsidRDefault="00EC6884" w:rsidP="00EC6884">
      <w:pPr>
        <w:tabs>
          <w:tab w:val="left" w:pos="7088"/>
        </w:tabs>
        <w:spacing w:line="360" w:lineRule="auto"/>
        <w:jc w:val="both"/>
        <w:rPr>
          <w:sz w:val="28"/>
          <w:szCs w:val="28"/>
        </w:rPr>
      </w:pPr>
      <w:r w:rsidRPr="00EC6884">
        <w:rPr>
          <w:sz w:val="28"/>
          <w:szCs w:val="28"/>
        </w:rPr>
        <w:t xml:space="preserve">           </w:t>
      </w:r>
    </w:p>
    <w:p w:rsidR="00EC6884" w:rsidRPr="00EC6884" w:rsidRDefault="00EC6884" w:rsidP="00EC6884">
      <w:pPr>
        <w:tabs>
          <w:tab w:val="left" w:pos="7088"/>
        </w:tabs>
        <w:spacing w:line="360" w:lineRule="auto"/>
        <w:jc w:val="both"/>
        <w:rPr>
          <w:sz w:val="28"/>
          <w:szCs w:val="28"/>
        </w:rPr>
      </w:pPr>
      <w:r w:rsidRPr="00EC6884">
        <w:rPr>
          <w:sz w:val="28"/>
          <w:szCs w:val="28"/>
        </w:rPr>
        <w:t xml:space="preserve">           1.3 Раздел 5 муниципальной программы «Ресурсное обеспечение муниципальной программы» изложить в новой редакции:</w:t>
      </w:r>
    </w:p>
    <w:p w:rsidR="00EC6884" w:rsidRPr="00EC6884" w:rsidRDefault="00EC6884" w:rsidP="00EC6884">
      <w:pPr>
        <w:spacing w:line="360" w:lineRule="auto"/>
        <w:ind w:firstLine="708"/>
        <w:jc w:val="both"/>
        <w:rPr>
          <w:sz w:val="28"/>
          <w:szCs w:val="28"/>
        </w:rPr>
      </w:pPr>
      <w:r w:rsidRPr="00EC6884">
        <w:rPr>
          <w:sz w:val="28"/>
          <w:szCs w:val="28"/>
        </w:rPr>
        <w:t>«Финансирование муниципальной программы будет осуществляться за счет областного и местного бюджета.</w:t>
      </w:r>
    </w:p>
    <w:p w:rsidR="00EC6884" w:rsidRPr="00EC6884" w:rsidRDefault="00EC6884" w:rsidP="00EC6884">
      <w:pPr>
        <w:autoSpaceDE w:val="0"/>
        <w:autoSpaceDN w:val="0"/>
        <w:adjustRightInd w:val="0"/>
        <w:spacing w:line="360" w:lineRule="auto"/>
        <w:ind w:firstLine="708"/>
        <w:jc w:val="both"/>
        <w:rPr>
          <w:sz w:val="28"/>
          <w:szCs w:val="28"/>
        </w:rPr>
      </w:pPr>
      <w:r w:rsidRPr="00EC6884">
        <w:rPr>
          <w:sz w:val="28"/>
          <w:szCs w:val="28"/>
        </w:rPr>
        <w:t xml:space="preserve">Общий объем финансирования муниципальной программы составит 3959,67765 тыс. рублей: </w:t>
      </w:r>
    </w:p>
    <w:p w:rsidR="00EC6884" w:rsidRPr="00EC6884" w:rsidRDefault="00EC6884" w:rsidP="00EC6884">
      <w:pPr>
        <w:autoSpaceDE w:val="0"/>
        <w:autoSpaceDN w:val="0"/>
        <w:adjustRightInd w:val="0"/>
        <w:spacing w:line="360" w:lineRule="auto"/>
        <w:jc w:val="both"/>
        <w:rPr>
          <w:sz w:val="28"/>
          <w:szCs w:val="28"/>
        </w:rPr>
      </w:pPr>
      <w:r w:rsidRPr="00EC6884">
        <w:rPr>
          <w:sz w:val="28"/>
          <w:szCs w:val="28"/>
        </w:rPr>
        <w:t>областной бюджет -652,2 тыс. руб.</w:t>
      </w:r>
    </w:p>
    <w:p w:rsidR="00EC6884" w:rsidRPr="00EC6884" w:rsidRDefault="00EC6884" w:rsidP="00EC6884">
      <w:pPr>
        <w:autoSpaceDE w:val="0"/>
        <w:autoSpaceDN w:val="0"/>
        <w:adjustRightInd w:val="0"/>
        <w:spacing w:line="360" w:lineRule="auto"/>
        <w:jc w:val="both"/>
        <w:rPr>
          <w:sz w:val="28"/>
          <w:szCs w:val="28"/>
        </w:rPr>
      </w:pPr>
      <w:r w:rsidRPr="00EC6884">
        <w:rPr>
          <w:sz w:val="28"/>
          <w:szCs w:val="28"/>
        </w:rPr>
        <w:t xml:space="preserve">бюджет округа – 3307,47765 тыс. руб.»   </w:t>
      </w:r>
    </w:p>
    <w:p w:rsidR="00EC6884" w:rsidRPr="00EC6884" w:rsidRDefault="00EC6884" w:rsidP="00EC6884">
      <w:pPr>
        <w:tabs>
          <w:tab w:val="left" w:pos="7088"/>
        </w:tabs>
        <w:spacing w:line="360" w:lineRule="auto"/>
        <w:jc w:val="both"/>
        <w:rPr>
          <w:sz w:val="28"/>
          <w:szCs w:val="28"/>
        </w:rPr>
      </w:pPr>
      <w:r w:rsidRPr="00EC6884">
        <w:rPr>
          <w:sz w:val="28"/>
          <w:szCs w:val="28"/>
        </w:rPr>
        <w:t xml:space="preserve">           1.4 Таблицу «Сведения о целевых показателях эффективности реализации муниципальной программы» (Приложение №1 к муниципальной программе) изложить в новой редакции согласно приложению № 1.</w:t>
      </w:r>
    </w:p>
    <w:p w:rsidR="00EC6884" w:rsidRPr="00EC6884" w:rsidRDefault="00EC6884" w:rsidP="00EC6884">
      <w:pPr>
        <w:tabs>
          <w:tab w:val="left" w:pos="7088"/>
        </w:tabs>
        <w:spacing w:line="360" w:lineRule="auto"/>
        <w:jc w:val="both"/>
        <w:rPr>
          <w:sz w:val="28"/>
          <w:szCs w:val="28"/>
        </w:rPr>
      </w:pPr>
      <w:r w:rsidRPr="00EC6884">
        <w:rPr>
          <w:sz w:val="28"/>
          <w:szCs w:val="28"/>
        </w:rPr>
        <w:t xml:space="preserve">           1.5 Таблицу «Прогнозная (справочная) оценка ресурсного обеспечения реализации муниципальной программы за счёт всех источников финансирования» (Приложение №2 к муниципальной программе) изложить в новой редакции согласно приложению № 2.</w:t>
      </w:r>
    </w:p>
    <w:p w:rsidR="00EC6884" w:rsidRPr="00EC6884" w:rsidRDefault="00EC6884" w:rsidP="00EC6884">
      <w:pPr>
        <w:tabs>
          <w:tab w:val="left" w:pos="7088"/>
        </w:tabs>
        <w:spacing w:line="360" w:lineRule="auto"/>
        <w:jc w:val="both"/>
        <w:rPr>
          <w:sz w:val="28"/>
          <w:szCs w:val="28"/>
        </w:rPr>
      </w:pPr>
      <w:r w:rsidRPr="00EC6884">
        <w:rPr>
          <w:sz w:val="28"/>
          <w:szCs w:val="28"/>
        </w:rPr>
        <w:t xml:space="preserve">            1.6 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3.</w:t>
      </w:r>
    </w:p>
    <w:p w:rsidR="00EC6884" w:rsidRPr="00EC6884" w:rsidRDefault="00EC6884" w:rsidP="00EC6884">
      <w:pPr>
        <w:spacing w:line="360" w:lineRule="auto"/>
        <w:ind w:firstLine="708"/>
        <w:jc w:val="both"/>
        <w:rPr>
          <w:sz w:val="28"/>
          <w:szCs w:val="28"/>
        </w:rPr>
      </w:pPr>
      <w:r w:rsidRPr="00EC6884">
        <w:rPr>
          <w:sz w:val="28"/>
          <w:szCs w:val="28"/>
        </w:rPr>
        <w:t xml:space="preserve">2.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w:t>
      </w:r>
      <w:r w:rsidRPr="00EC6884">
        <w:rPr>
          <w:sz w:val="28"/>
          <w:szCs w:val="28"/>
        </w:rPr>
        <w:lastRenderedPageBreak/>
        <w:t>муниципальный округ Кировской области в информационно-телекоммуникационной сети «Интернет».</w:t>
      </w:r>
    </w:p>
    <w:tbl>
      <w:tblPr>
        <w:tblpPr w:leftFromText="180" w:rightFromText="180" w:vertAnchor="text" w:horzAnchor="margin" w:tblpX="-214" w:tblpY="257"/>
        <w:tblW w:w="9780" w:type="dxa"/>
        <w:tblLayout w:type="fixed"/>
        <w:tblCellMar>
          <w:left w:w="70" w:type="dxa"/>
          <w:right w:w="70" w:type="dxa"/>
        </w:tblCellMar>
        <w:tblLook w:val="0000" w:firstRow="0" w:lastRow="0" w:firstColumn="0" w:lastColumn="0" w:noHBand="0" w:noVBand="0"/>
      </w:tblPr>
      <w:tblGrid>
        <w:gridCol w:w="7346"/>
        <w:gridCol w:w="2434"/>
      </w:tblGrid>
      <w:tr w:rsidR="00EC6884" w:rsidRPr="00EC6884" w:rsidTr="00EC6884">
        <w:trPr>
          <w:trHeight w:val="1383"/>
        </w:trPr>
        <w:tc>
          <w:tcPr>
            <w:tcW w:w="7346" w:type="dxa"/>
          </w:tcPr>
          <w:p w:rsidR="00EC6884" w:rsidRPr="00EC6884" w:rsidRDefault="00EC6884" w:rsidP="00EC6884">
            <w:pPr>
              <w:tabs>
                <w:tab w:val="center" w:pos="4677"/>
                <w:tab w:val="right" w:pos="9355"/>
              </w:tabs>
              <w:spacing w:line="280" w:lineRule="exact"/>
              <w:rPr>
                <w:sz w:val="28"/>
                <w:szCs w:val="28"/>
              </w:rPr>
            </w:pPr>
            <w:r w:rsidRPr="00EC6884">
              <w:rPr>
                <w:sz w:val="28"/>
                <w:szCs w:val="28"/>
              </w:rPr>
              <w:t>Глава Кикнурского</w:t>
            </w:r>
          </w:p>
          <w:p w:rsidR="00EC6884" w:rsidRPr="00EC6884" w:rsidRDefault="00EC6884" w:rsidP="00EC6884">
            <w:pPr>
              <w:tabs>
                <w:tab w:val="center" w:pos="4677"/>
                <w:tab w:val="right" w:pos="9355"/>
              </w:tabs>
              <w:spacing w:line="280" w:lineRule="exact"/>
              <w:rPr>
                <w:sz w:val="28"/>
                <w:szCs w:val="28"/>
              </w:rPr>
            </w:pPr>
            <w:r w:rsidRPr="00EC6884">
              <w:rPr>
                <w:sz w:val="28"/>
                <w:szCs w:val="28"/>
              </w:rPr>
              <w:t xml:space="preserve">муниципального округа    </w:t>
            </w:r>
            <w:r w:rsidRPr="00EC6884">
              <w:t xml:space="preserve"> </w:t>
            </w:r>
            <w:r w:rsidRPr="00EC6884">
              <w:rPr>
                <w:sz w:val="28"/>
                <w:szCs w:val="28"/>
              </w:rPr>
              <w:t>С.Ю. Галкин</w:t>
            </w:r>
          </w:p>
        </w:tc>
        <w:tc>
          <w:tcPr>
            <w:tcW w:w="2434" w:type="dxa"/>
          </w:tcPr>
          <w:p w:rsidR="00EC6884" w:rsidRPr="00EC6884" w:rsidRDefault="00EC6884" w:rsidP="00EC6884">
            <w:pPr>
              <w:tabs>
                <w:tab w:val="center" w:pos="4677"/>
                <w:tab w:val="right" w:pos="9355"/>
              </w:tabs>
              <w:ind w:left="-431" w:right="-68"/>
              <w:jc w:val="right"/>
              <w:rPr>
                <w:sz w:val="28"/>
                <w:szCs w:val="28"/>
              </w:rPr>
            </w:pPr>
            <w:r w:rsidRPr="00EC6884">
              <w:rPr>
                <w:sz w:val="28"/>
                <w:szCs w:val="28"/>
              </w:rPr>
              <w:t xml:space="preserve"> </w:t>
            </w:r>
          </w:p>
          <w:p w:rsidR="00EC6884" w:rsidRPr="00EC6884" w:rsidRDefault="00EC6884" w:rsidP="00EC6884">
            <w:pPr>
              <w:tabs>
                <w:tab w:val="center" w:pos="4677"/>
                <w:tab w:val="right" w:pos="9355"/>
              </w:tabs>
              <w:ind w:left="-431" w:right="-68"/>
              <w:jc w:val="center"/>
              <w:rPr>
                <w:sz w:val="28"/>
                <w:szCs w:val="28"/>
              </w:rPr>
            </w:pPr>
          </w:p>
          <w:p w:rsidR="00EC6884" w:rsidRPr="00EC6884" w:rsidRDefault="00EC6884" w:rsidP="00EC6884">
            <w:pPr>
              <w:tabs>
                <w:tab w:val="center" w:pos="4677"/>
                <w:tab w:val="right" w:pos="9355"/>
              </w:tabs>
              <w:ind w:left="-431" w:right="-68"/>
              <w:jc w:val="right"/>
              <w:rPr>
                <w:sz w:val="28"/>
                <w:szCs w:val="28"/>
              </w:rPr>
            </w:pPr>
          </w:p>
        </w:tc>
      </w:tr>
    </w:tbl>
    <w:p w:rsidR="00EC6884" w:rsidRPr="00EC6884" w:rsidRDefault="00EC6884" w:rsidP="00EC6884">
      <w:pPr>
        <w:autoSpaceDE w:val="0"/>
        <w:autoSpaceDN w:val="0"/>
        <w:adjustRightInd w:val="0"/>
        <w:ind w:left="3600" w:firstLine="720"/>
        <w:rPr>
          <w:sz w:val="28"/>
          <w:szCs w:val="20"/>
        </w:rPr>
      </w:pPr>
    </w:p>
    <w:p w:rsidR="00EC6884" w:rsidRDefault="00EC6884" w:rsidP="00EC6884">
      <w:pPr>
        <w:spacing w:after="160" w:line="259" w:lineRule="auto"/>
        <w:rPr>
          <w:sz w:val="28"/>
          <w:szCs w:val="20"/>
        </w:rPr>
        <w:sectPr w:rsidR="00EC6884" w:rsidSect="0037540C">
          <w:headerReference w:type="default" r:id="rId10"/>
          <w:headerReference w:type="first" r:id="rId11"/>
          <w:pgSz w:w="11906" w:h="16838"/>
          <w:pgMar w:top="1134" w:right="850" w:bottom="993" w:left="1701" w:header="709" w:footer="709" w:gutter="0"/>
          <w:cols w:space="708"/>
          <w:docGrid w:linePitch="360"/>
        </w:sectPr>
      </w:pPr>
    </w:p>
    <w:p w:rsidR="00EC6884" w:rsidRPr="00EC6884" w:rsidRDefault="00EC6884" w:rsidP="00EC6884">
      <w:pPr>
        <w:autoSpaceDE w:val="0"/>
        <w:autoSpaceDN w:val="0"/>
        <w:adjustRightInd w:val="0"/>
        <w:ind w:left="3600" w:firstLine="720"/>
        <w:rPr>
          <w:sz w:val="28"/>
          <w:szCs w:val="28"/>
        </w:rPr>
      </w:pPr>
      <w:r>
        <w:rPr>
          <w:sz w:val="28"/>
          <w:szCs w:val="20"/>
        </w:rPr>
        <w:lastRenderedPageBreak/>
        <w:t xml:space="preserve">                                                                      </w:t>
      </w:r>
      <w:r w:rsidRPr="00EC6884">
        <w:rPr>
          <w:sz w:val="28"/>
          <w:szCs w:val="28"/>
        </w:rPr>
        <w:t xml:space="preserve">                Приложение  № 1</w:t>
      </w:r>
    </w:p>
    <w:p w:rsidR="00EC6884" w:rsidRPr="00EC6884" w:rsidRDefault="00EC6884" w:rsidP="00EC6884">
      <w:pPr>
        <w:tabs>
          <w:tab w:val="left" w:pos="5387"/>
          <w:tab w:val="left" w:pos="5670"/>
        </w:tabs>
        <w:autoSpaceDE w:val="0"/>
        <w:autoSpaceDN w:val="0"/>
        <w:adjustRightInd w:val="0"/>
        <w:ind w:left="3600" w:firstLine="720"/>
        <w:jc w:val="center"/>
        <w:rPr>
          <w:sz w:val="28"/>
          <w:szCs w:val="28"/>
        </w:rPr>
      </w:pPr>
      <w:r w:rsidRPr="00EC6884">
        <w:rPr>
          <w:sz w:val="28"/>
          <w:szCs w:val="28"/>
        </w:rPr>
        <w:t xml:space="preserve">                                                         Приложение  № 1</w:t>
      </w:r>
    </w:p>
    <w:p w:rsidR="00EC6884" w:rsidRPr="00EC6884" w:rsidRDefault="00EC6884" w:rsidP="00EC6884">
      <w:pPr>
        <w:autoSpaceDE w:val="0"/>
        <w:autoSpaceDN w:val="0"/>
        <w:adjustRightInd w:val="0"/>
        <w:jc w:val="center"/>
        <w:rPr>
          <w:sz w:val="28"/>
          <w:szCs w:val="28"/>
        </w:rPr>
      </w:pPr>
      <w:r w:rsidRPr="00EC6884">
        <w:rPr>
          <w:sz w:val="28"/>
          <w:szCs w:val="28"/>
        </w:rPr>
        <w:t xml:space="preserve">                                                                      </w:t>
      </w:r>
      <w:r>
        <w:rPr>
          <w:sz w:val="28"/>
          <w:szCs w:val="28"/>
        </w:rPr>
        <w:t xml:space="preserve">                                                                     </w:t>
      </w:r>
      <w:r w:rsidRPr="00EC6884">
        <w:rPr>
          <w:sz w:val="28"/>
          <w:szCs w:val="28"/>
        </w:rPr>
        <w:t xml:space="preserve">к муниципальной программе </w:t>
      </w:r>
    </w:p>
    <w:p w:rsidR="00EC6884" w:rsidRPr="00EC6884" w:rsidRDefault="00EC6884" w:rsidP="00EC6884">
      <w:pPr>
        <w:autoSpaceDE w:val="0"/>
        <w:autoSpaceDN w:val="0"/>
        <w:adjustRightInd w:val="0"/>
        <w:jc w:val="center"/>
        <w:rPr>
          <w:sz w:val="28"/>
          <w:szCs w:val="28"/>
        </w:rPr>
      </w:pPr>
      <w:r w:rsidRPr="00EC6884">
        <w:rPr>
          <w:sz w:val="28"/>
          <w:szCs w:val="28"/>
        </w:rPr>
        <w:t xml:space="preserve">                                                                                                                                             </w:t>
      </w:r>
    </w:p>
    <w:p w:rsidR="00EC6884" w:rsidRPr="00EC6884" w:rsidRDefault="00EC6884" w:rsidP="00EC6884">
      <w:pPr>
        <w:autoSpaceDE w:val="0"/>
        <w:autoSpaceDN w:val="0"/>
        <w:adjustRightInd w:val="0"/>
        <w:jc w:val="center"/>
        <w:outlineLvl w:val="0"/>
        <w:rPr>
          <w:sz w:val="28"/>
          <w:szCs w:val="28"/>
        </w:rPr>
      </w:pPr>
    </w:p>
    <w:p w:rsidR="00EC6884" w:rsidRPr="00EC6884" w:rsidRDefault="00EC6884" w:rsidP="00EC6884">
      <w:pPr>
        <w:jc w:val="center"/>
        <w:rPr>
          <w:b/>
          <w:sz w:val="28"/>
          <w:szCs w:val="28"/>
        </w:rPr>
      </w:pPr>
      <w:r w:rsidRPr="00EC6884">
        <w:rPr>
          <w:b/>
          <w:sz w:val="28"/>
          <w:szCs w:val="28"/>
        </w:rPr>
        <w:t xml:space="preserve">Сведения о целевых показателях эффективности реализации </w:t>
      </w:r>
    </w:p>
    <w:p w:rsidR="00EC6884" w:rsidRPr="00EC6884" w:rsidRDefault="00EC6884" w:rsidP="00EC6884">
      <w:pPr>
        <w:jc w:val="center"/>
        <w:rPr>
          <w:b/>
          <w:sz w:val="28"/>
          <w:szCs w:val="28"/>
        </w:rPr>
      </w:pPr>
      <w:r w:rsidRPr="00EC6884">
        <w:rPr>
          <w:b/>
          <w:sz w:val="28"/>
          <w:szCs w:val="28"/>
        </w:rPr>
        <w:t>муниципальной программы</w:t>
      </w:r>
    </w:p>
    <w:p w:rsidR="00EC6884" w:rsidRPr="00EC6884" w:rsidRDefault="00EC6884" w:rsidP="00EC6884">
      <w:pPr>
        <w:jc w:val="center"/>
        <w:rPr>
          <w:sz w:val="28"/>
          <w:szCs w:val="28"/>
        </w:rPr>
      </w:pPr>
    </w:p>
    <w:p w:rsidR="00EC6884" w:rsidRPr="00EC6884" w:rsidRDefault="00EC6884" w:rsidP="00EC6884"/>
    <w:tbl>
      <w:tblPr>
        <w:tblW w:w="5000" w:type="pct"/>
        <w:tblLayout w:type="fixed"/>
        <w:tblCellMar>
          <w:top w:w="75" w:type="dxa"/>
          <w:left w:w="75" w:type="dxa"/>
          <w:bottom w:w="75" w:type="dxa"/>
          <w:right w:w="75" w:type="dxa"/>
        </w:tblCellMar>
        <w:tblLook w:val="0000" w:firstRow="0" w:lastRow="0" w:firstColumn="0" w:lastColumn="0" w:noHBand="0" w:noVBand="0"/>
      </w:tblPr>
      <w:tblGrid>
        <w:gridCol w:w="849"/>
        <w:gridCol w:w="4725"/>
        <w:gridCol w:w="1801"/>
        <w:gridCol w:w="1256"/>
        <w:gridCol w:w="1564"/>
        <w:gridCol w:w="1340"/>
        <w:gridCol w:w="1563"/>
        <w:gridCol w:w="1342"/>
        <w:gridCol w:w="280"/>
      </w:tblGrid>
      <w:tr w:rsidR="00EC6884" w:rsidRPr="00EC6884" w:rsidTr="00EC6884">
        <w:trPr>
          <w:gridAfter w:val="1"/>
          <w:wAfter w:w="177" w:type="dxa"/>
          <w:trHeight w:val="364"/>
        </w:trPr>
        <w:tc>
          <w:tcPr>
            <w:tcW w:w="537"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 xml:space="preserve">N </w:t>
            </w:r>
            <w:r w:rsidRPr="00EC6884">
              <w:br/>
              <w:t>п/п</w:t>
            </w:r>
          </w:p>
        </w:tc>
        <w:tc>
          <w:tcPr>
            <w:tcW w:w="2990"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 xml:space="preserve"> Наименование  </w:t>
            </w:r>
            <w:r w:rsidRPr="00EC6884">
              <w:br/>
              <w:t xml:space="preserve">  программы,   </w:t>
            </w:r>
            <w:r w:rsidRPr="00EC6884">
              <w:br/>
              <w:t xml:space="preserve"> наименование  </w:t>
            </w:r>
            <w:r w:rsidRPr="00EC6884">
              <w:br/>
              <w:t xml:space="preserve">  показателя   </w:t>
            </w:r>
          </w:p>
        </w:tc>
        <w:tc>
          <w:tcPr>
            <w:tcW w:w="1140"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Единица</w:t>
            </w:r>
            <w:r w:rsidRPr="00EC6884">
              <w:br/>
              <w:t>измере-</w:t>
            </w:r>
          </w:p>
          <w:p w:rsidR="00EC6884" w:rsidRPr="00EC6884" w:rsidRDefault="00EC6884" w:rsidP="00EC6884">
            <w:pPr>
              <w:snapToGrid w:val="0"/>
            </w:pPr>
            <w:r w:rsidRPr="00EC6884">
              <w:t xml:space="preserve">ния    </w:t>
            </w:r>
          </w:p>
        </w:tc>
        <w:tc>
          <w:tcPr>
            <w:tcW w:w="4471" w:type="dxa"/>
            <w:gridSpan w:val="5"/>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Значение показателей эффективности</w:t>
            </w:r>
          </w:p>
        </w:tc>
      </w:tr>
      <w:tr w:rsidR="00EC6884" w:rsidRPr="00EC6884" w:rsidTr="00EC6884">
        <w:trPr>
          <w:gridAfter w:val="1"/>
          <w:wAfter w:w="177" w:type="dxa"/>
          <w:trHeight w:val="1265"/>
        </w:trPr>
        <w:tc>
          <w:tcPr>
            <w:tcW w:w="537" w:type="dxa"/>
            <w:vMerge/>
            <w:tcBorders>
              <w:left w:val="single" w:sz="4" w:space="0" w:color="000000"/>
              <w:bottom w:val="single" w:sz="4" w:space="0" w:color="000000"/>
            </w:tcBorders>
          </w:tcPr>
          <w:p w:rsidR="00EC6884" w:rsidRPr="00EC6884" w:rsidRDefault="00EC6884" w:rsidP="00EC6884"/>
        </w:tc>
        <w:tc>
          <w:tcPr>
            <w:tcW w:w="2990" w:type="dxa"/>
            <w:vMerge/>
            <w:tcBorders>
              <w:left w:val="single" w:sz="4" w:space="0" w:color="000000"/>
              <w:bottom w:val="single" w:sz="4" w:space="0" w:color="000000"/>
            </w:tcBorders>
          </w:tcPr>
          <w:p w:rsidR="00EC6884" w:rsidRPr="00EC6884" w:rsidRDefault="00EC6884" w:rsidP="00EC6884"/>
        </w:tc>
        <w:tc>
          <w:tcPr>
            <w:tcW w:w="1140" w:type="dxa"/>
            <w:vMerge/>
            <w:tcBorders>
              <w:left w:val="single" w:sz="4" w:space="0" w:color="000000"/>
              <w:bottom w:val="single" w:sz="4" w:space="0" w:color="000000"/>
            </w:tcBorders>
          </w:tcPr>
          <w:p w:rsidR="00EC6884" w:rsidRPr="00EC6884" w:rsidRDefault="00EC6884" w:rsidP="00EC6884"/>
        </w:tc>
        <w:tc>
          <w:tcPr>
            <w:tcW w:w="795" w:type="dxa"/>
            <w:tcBorders>
              <w:left w:val="single" w:sz="4" w:space="0" w:color="000000"/>
              <w:bottom w:val="single" w:sz="4" w:space="0" w:color="000000"/>
            </w:tcBorders>
          </w:tcPr>
          <w:p w:rsidR="00EC6884" w:rsidRPr="00EC6884" w:rsidRDefault="00EC6884" w:rsidP="00EC6884">
            <w:pPr>
              <w:snapToGrid w:val="0"/>
              <w:jc w:val="center"/>
            </w:pPr>
            <w:r w:rsidRPr="00EC6884">
              <w:t>2021 год</w:t>
            </w:r>
          </w:p>
        </w:tc>
        <w:tc>
          <w:tcPr>
            <w:tcW w:w="990" w:type="dxa"/>
            <w:tcBorders>
              <w:left w:val="single" w:sz="4" w:space="0" w:color="000000"/>
              <w:bottom w:val="single" w:sz="4" w:space="0" w:color="000000"/>
            </w:tcBorders>
          </w:tcPr>
          <w:p w:rsidR="00EC6884" w:rsidRPr="00EC6884" w:rsidRDefault="00EC6884" w:rsidP="00EC6884">
            <w:pPr>
              <w:snapToGrid w:val="0"/>
              <w:jc w:val="center"/>
            </w:pPr>
            <w:r w:rsidRPr="00EC6884">
              <w:t>2022 год</w:t>
            </w:r>
          </w:p>
        </w:tc>
        <w:tc>
          <w:tcPr>
            <w:tcW w:w="848" w:type="dxa"/>
            <w:tcBorders>
              <w:left w:val="single" w:sz="4" w:space="0" w:color="000000"/>
              <w:bottom w:val="single" w:sz="4" w:space="0" w:color="000000"/>
            </w:tcBorders>
          </w:tcPr>
          <w:p w:rsidR="00EC6884" w:rsidRPr="00EC6884" w:rsidRDefault="00EC6884" w:rsidP="00EC6884">
            <w:pPr>
              <w:snapToGrid w:val="0"/>
              <w:jc w:val="center"/>
            </w:pPr>
            <w:r w:rsidRPr="00EC6884">
              <w:t>2023 год</w:t>
            </w: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2024 год</w:t>
            </w: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jc w:val="center"/>
            </w:pPr>
            <w:r w:rsidRPr="00EC6884">
              <w:t>2025</w:t>
            </w:r>
          </w:p>
          <w:p w:rsidR="00EC6884" w:rsidRPr="00EC6884" w:rsidRDefault="00EC6884" w:rsidP="00EC6884">
            <w:pPr>
              <w:snapToGrid w:val="0"/>
              <w:jc w:val="center"/>
            </w:pPr>
            <w:r w:rsidRPr="00EC6884">
              <w:t>год</w:t>
            </w:r>
          </w:p>
        </w:tc>
      </w:tr>
      <w:tr w:rsidR="00EC6884" w:rsidRPr="00EC6884" w:rsidTr="00EC6884">
        <w:trPr>
          <w:gridAfter w:val="1"/>
          <w:wAfter w:w="177" w:type="dxa"/>
          <w:trHeight w:val="364"/>
        </w:trPr>
        <w:tc>
          <w:tcPr>
            <w:tcW w:w="537" w:type="dxa"/>
            <w:tcBorders>
              <w:left w:val="single" w:sz="4" w:space="0" w:color="000000"/>
              <w:bottom w:val="single" w:sz="4" w:space="0" w:color="000000"/>
            </w:tcBorders>
          </w:tcPr>
          <w:p w:rsidR="00EC6884" w:rsidRPr="00EC6884" w:rsidRDefault="00EC6884" w:rsidP="00EC6884">
            <w:pPr>
              <w:snapToGrid w:val="0"/>
            </w:pPr>
            <w:r w:rsidRPr="00EC6884">
              <w:t>1</w:t>
            </w:r>
          </w:p>
        </w:tc>
        <w:tc>
          <w:tcPr>
            <w:tcW w:w="2990" w:type="dxa"/>
            <w:tcBorders>
              <w:left w:val="single" w:sz="4" w:space="0" w:color="000000"/>
              <w:bottom w:val="single" w:sz="4" w:space="0" w:color="000000"/>
            </w:tcBorders>
          </w:tcPr>
          <w:p w:rsidR="00EC6884" w:rsidRPr="00EC6884" w:rsidRDefault="00EC6884" w:rsidP="00EC6884">
            <w:pPr>
              <w:snapToGrid w:val="0"/>
            </w:pPr>
            <w:r w:rsidRPr="00EC6884">
              <w:t xml:space="preserve">"Экология и природные ресурсы " на 2021 - 2025 годы </w:t>
            </w:r>
          </w:p>
        </w:tc>
        <w:tc>
          <w:tcPr>
            <w:tcW w:w="1140" w:type="dxa"/>
            <w:tcBorders>
              <w:left w:val="single" w:sz="4" w:space="0" w:color="000000"/>
              <w:bottom w:val="single" w:sz="4" w:space="0" w:color="000000"/>
            </w:tcBorders>
          </w:tcPr>
          <w:p w:rsidR="00EC6884" w:rsidRPr="00EC6884" w:rsidRDefault="00EC6884" w:rsidP="00EC6884">
            <w:pPr>
              <w:snapToGrid w:val="0"/>
            </w:pPr>
          </w:p>
        </w:tc>
        <w:tc>
          <w:tcPr>
            <w:tcW w:w="795" w:type="dxa"/>
            <w:tcBorders>
              <w:left w:val="single" w:sz="4" w:space="0" w:color="000000"/>
              <w:bottom w:val="single" w:sz="4" w:space="0" w:color="000000"/>
            </w:tcBorders>
          </w:tcPr>
          <w:p w:rsidR="00EC6884" w:rsidRPr="00EC6884" w:rsidRDefault="00EC6884" w:rsidP="00EC6884">
            <w:pPr>
              <w:snapToGrid w:val="0"/>
            </w:pPr>
          </w:p>
        </w:tc>
        <w:tc>
          <w:tcPr>
            <w:tcW w:w="990" w:type="dxa"/>
            <w:tcBorders>
              <w:left w:val="single" w:sz="4" w:space="0" w:color="000000"/>
              <w:bottom w:val="single" w:sz="4" w:space="0" w:color="000000"/>
            </w:tcBorders>
          </w:tcPr>
          <w:p w:rsidR="00EC6884" w:rsidRPr="00EC6884" w:rsidRDefault="00EC6884" w:rsidP="00EC6884">
            <w:pPr>
              <w:snapToGrid w:val="0"/>
            </w:pPr>
          </w:p>
        </w:tc>
        <w:tc>
          <w:tcPr>
            <w:tcW w:w="848" w:type="dxa"/>
            <w:tcBorders>
              <w:left w:val="single" w:sz="4" w:space="0" w:color="000000"/>
              <w:bottom w:val="single" w:sz="4" w:space="0" w:color="000000"/>
            </w:tcBorders>
          </w:tcPr>
          <w:p w:rsidR="00EC6884" w:rsidRPr="00EC6884" w:rsidRDefault="00EC6884" w:rsidP="00EC6884">
            <w:pPr>
              <w:snapToGrid w:val="0"/>
            </w:pP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pP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pPr>
          </w:p>
        </w:tc>
      </w:tr>
      <w:tr w:rsidR="00EC6884" w:rsidRPr="00EC6884" w:rsidTr="00EC6884">
        <w:trPr>
          <w:gridAfter w:val="1"/>
          <w:wAfter w:w="177" w:type="dxa"/>
          <w:trHeight w:val="274"/>
        </w:trPr>
        <w:tc>
          <w:tcPr>
            <w:tcW w:w="537" w:type="dxa"/>
            <w:tcBorders>
              <w:left w:val="single" w:sz="4" w:space="0" w:color="000000"/>
              <w:bottom w:val="single" w:sz="4" w:space="0" w:color="000000"/>
            </w:tcBorders>
          </w:tcPr>
          <w:p w:rsidR="00EC6884" w:rsidRPr="00EC6884" w:rsidRDefault="00EC6884" w:rsidP="00EC6884">
            <w:pPr>
              <w:snapToGrid w:val="0"/>
            </w:pPr>
            <w:r w:rsidRPr="00EC6884">
              <w:t>1.1</w:t>
            </w:r>
          </w:p>
        </w:tc>
        <w:tc>
          <w:tcPr>
            <w:tcW w:w="2990" w:type="dxa"/>
            <w:tcBorders>
              <w:left w:val="single" w:sz="4" w:space="0" w:color="000000"/>
              <w:bottom w:val="single" w:sz="4" w:space="0" w:color="000000"/>
            </w:tcBorders>
          </w:tcPr>
          <w:p w:rsidR="00EC6884" w:rsidRPr="00EC6884" w:rsidRDefault="00EC6884" w:rsidP="00EC6884">
            <w:pPr>
              <w:snapToGrid w:val="0"/>
            </w:pPr>
            <w:r w:rsidRPr="00EC6884">
              <w:t xml:space="preserve">Показатель     </w:t>
            </w:r>
          </w:p>
        </w:tc>
        <w:tc>
          <w:tcPr>
            <w:tcW w:w="1140" w:type="dxa"/>
            <w:tcBorders>
              <w:left w:val="single" w:sz="4" w:space="0" w:color="000000"/>
              <w:bottom w:val="single" w:sz="4" w:space="0" w:color="000000"/>
            </w:tcBorders>
          </w:tcPr>
          <w:p w:rsidR="00EC6884" w:rsidRPr="00EC6884" w:rsidRDefault="00EC6884" w:rsidP="00EC6884">
            <w:pPr>
              <w:snapToGrid w:val="0"/>
            </w:pPr>
          </w:p>
        </w:tc>
        <w:tc>
          <w:tcPr>
            <w:tcW w:w="795" w:type="dxa"/>
            <w:tcBorders>
              <w:left w:val="single" w:sz="4" w:space="0" w:color="000000"/>
              <w:bottom w:val="single" w:sz="4" w:space="0" w:color="000000"/>
            </w:tcBorders>
          </w:tcPr>
          <w:p w:rsidR="00EC6884" w:rsidRPr="00EC6884" w:rsidRDefault="00EC6884" w:rsidP="00EC6884">
            <w:pPr>
              <w:snapToGrid w:val="0"/>
            </w:pPr>
          </w:p>
        </w:tc>
        <w:tc>
          <w:tcPr>
            <w:tcW w:w="990" w:type="dxa"/>
            <w:tcBorders>
              <w:left w:val="single" w:sz="4" w:space="0" w:color="000000"/>
              <w:bottom w:val="single" w:sz="4" w:space="0" w:color="000000"/>
            </w:tcBorders>
          </w:tcPr>
          <w:p w:rsidR="00EC6884" w:rsidRPr="00EC6884" w:rsidRDefault="00EC6884" w:rsidP="00EC6884">
            <w:pPr>
              <w:snapToGrid w:val="0"/>
            </w:pPr>
          </w:p>
        </w:tc>
        <w:tc>
          <w:tcPr>
            <w:tcW w:w="848" w:type="dxa"/>
            <w:tcBorders>
              <w:left w:val="single" w:sz="4" w:space="0" w:color="000000"/>
              <w:bottom w:val="single" w:sz="4" w:space="0" w:color="000000"/>
            </w:tcBorders>
          </w:tcPr>
          <w:p w:rsidR="00EC6884" w:rsidRPr="00EC6884" w:rsidRDefault="00EC6884" w:rsidP="00EC6884">
            <w:pPr>
              <w:snapToGrid w:val="0"/>
            </w:pP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pP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pPr>
          </w:p>
        </w:tc>
      </w:tr>
      <w:tr w:rsidR="00EC6884" w:rsidRPr="00EC6884" w:rsidTr="00EC6884">
        <w:trPr>
          <w:gridAfter w:val="1"/>
          <w:wAfter w:w="177" w:type="dxa"/>
          <w:trHeight w:val="1124"/>
        </w:trPr>
        <w:tc>
          <w:tcPr>
            <w:tcW w:w="537" w:type="dxa"/>
            <w:tcBorders>
              <w:left w:val="single" w:sz="4" w:space="0" w:color="000000"/>
              <w:bottom w:val="single" w:sz="4" w:space="0" w:color="000000"/>
            </w:tcBorders>
          </w:tcPr>
          <w:p w:rsidR="00EC6884" w:rsidRPr="00EC6884" w:rsidRDefault="00EC6884" w:rsidP="00EC6884">
            <w:pPr>
              <w:snapToGrid w:val="0"/>
            </w:pPr>
          </w:p>
        </w:tc>
        <w:tc>
          <w:tcPr>
            <w:tcW w:w="2990" w:type="dxa"/>
            <w:tcBorders>
              <w:left w:val="single" w:sz="4" w:space="0" w:color="000000"/>
              <w:bottom w:val="single" w:sz="4" w:space="0" w:color="000000"/>
            </w:tcBorders>
          </w:tcPr>
          <w:p w:rsidR="00EC6884" w:rsidRPr="00EC6884" w:rsidRDefault="00EC6884" w:rsidP="00EC6884">
            <w:pPr>
              <w:snapToGrid w:val="0"/>
            </w:pPr>
            <w:r w:rsidRPr="00EC6884">
              <w:t>Количество закрытых</w:t>
            </w:r>
          </w:p>
          <w:p w:rsidR="00EC6884" w:rsidRPr="00EC6884" w:rsidRDefault="00EC6884" w:rsidP="00EC6884">
            <w:pPr>
              <w:snapToGrid w:val="0"/>
            </w:pPr>
            <w:r w:rsidRPr="00EC6884">
              <w:t xml:space="preserve"> (в том числе ликвидированных или рекультивированных) свалок</w:t>
            </w:r>
          </w:p>
        </w:tc>
        <w:tc>
          <w:tcPr>
            <w:tcW w:w="1140" w:type="dxa"/>
            <w:tcBorders>
              <w:left w:val="single" w:sz="4" w:space="0" w:color="000000"/>
              <w:bottom w:val="single" w:sz="4" w:space="0" w:color="000000"/>
            </w:tcBorders>
          </w:tcPr>
          <w:p w:rsidR="00EC6884" w:rsidRPr="00EC6884" w:rsidRDefault="00EC6884" w:rsidP="00EC6884">
            <w:pPr>
              <w:snapToGrid w:val="0"/>
            </w:pPr>
            <w:r w:rsidRPr="00EC6884">
              <w:t>единиц</w:t>
            </w:r>
          </w:p>
        </w:tc>
        <w:tc>
          <w:tcPr>
            <w:tcW w:w="795" w:type="dxa"/>
            <w:tcBorders>
              <w:left w:val="single" w:sz="4" w:space="0" w:color="000000"/>
              <w:bottom w:val="single" w:sz="4" w:space="0" w:color="000000"/>
            </w:tcBorders>
          </w:tcPr>
          <w:p w:rsidR="00EC6884" w:rsidRPr="00EC6884" w:rsidRDefault="00EC6884" w:rsidP="00EC6884">
            <w:pPr>
              <w:snapToGrid w:val="0"/>
              <w:jc w:val="center"/>
            </w:pPr>
            <w:r w:rsidRPr="00EC6884">
              <w:t>2</w:t>
            </w:r>
          </w:p>
        </w:tc>
        <w:tc>
          <w:tcPr>
            <w:tcW w:w="990" w:type="dxa"/>
            <w:tcBorders>
              <w:left w:val="single" w:sz="4" w:space="0" w:color="000000"/>
              <w:bottom w:val="single" w:sz="4" w:space="0" w:color="000000"/>
            </w:tcBorders>
          </w:tcPr>
          <w:p w:rsidR="00EC6884" w:rsidRPr="00EC6884" w:rsidRDefault="00EC6884" w:rsidP="00EC6884">
            <w:pPr>
              <w:snapToGrid w:val="0"/>
              <w:jc w:val="center"/>
            </w:pPr>
            <w:r w:rsidRPr="00EC6884">
              <w:t>3</w:t>
            </w:r>
          </w:p>
        </w:tc>
        <w:tc>
          <w:tcPr>
            <w:tcW w:w="848" w:type="dxa"/>
            <w:tcBorders>
              <w:left w:val="single" w:sz="4" w:space="0" w:color="000000"/>
              <w:bottom w:val="single" w:sz="4" w:space="0" w:color="000000"/>
            </w:tcBorders>
          </w:tcPr>
          <w:p w:rsidR="00EC6884" w:rsidRPr="00EC6884" w:rsidRDefault="00EC6884" w:rsidP="00EC6884">
            <w:pPr>
              <w:snapToGrid w:val="0"/>
              <w:jc w:val="center"/>
            </w:pPr>
            <w:r w:rsidRPr="00EC6884">
              <w:t>8</w:t>
            </w: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pPr>
            <w:r w:rsidRPr="00EC6884">
              <w:t>10</w:t>
            </w: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jc w:val="center"/>
            </w:pPr>
            <w:r w:rsidRPr="00EC6884">
              <w:t>11</w:t>
            </w:r>
          </w:p>
        </w:tc>
      </w:tr>
      <w:tr w:rsidR="00EC6884" w:rsidRPr="00EC6884" w:rsidTr="00EC6884">
        <w:trPr>
          <w:gridAfter w:val="1"/>
          <w:wAfter w:w="177" w:type="dxa"/>
          <w:trHeight w:val="289"/>
        </w:trPr>
        <w:tc>
          <w:tcPr>
            <w:tcW w:w="537" w:type="dxa"/>
            <w:tcBorders>
              <w:left w:val="single" w:sz="4" w:space="0" w:color="000000"/>
              <w:bottom w:val="single" w:sz="4" w:space="0" w:color="000000"/>
            </w:tcBorders>
          </w:tcPr>
          <w:p w:rsidR="00EC6884" w:rsidRPr="00EC6884" w:rsidRDefault="00EC6884" w:rsidP="00EC6884">
            <w:pPr>
              <w:snapToGrid w:val="0"/>
            </w:pPr>
          </w:p>
        </w:tc>
        <w:tc>
          <w:tcPr>
            <w:tcW w:w="2990" w:type="dxa"/>
            <w:tcBorders>
              <w:left w:val="single" w:sz="4" w:space="0" w:color="000000"/>
              <w:bottom w:val="single" w:sz="4" w:space="0" w:color="000000"/>
            </w:tcBorders>
          </w:tcPr>
          <w:p w:rsidR="00EC6884" w:rsidRPr="00EC6884" w:rsidRDefault="00EC6884" w:rsidP="00EC6884">
            <w:pPr>
              <w:snapToGrid w:val="0"/>
            </w:pPr>
            <w:r w:rsidRPr="00EC6884">
              <w:t>Количество ликвидированных бездействующих водозаборных скважин</w:t>
            </w:r>
          </w:p>
        </w:tc>
        <w:tc>
          <w:tcPr>
            <w:tcW w:w="1140" w:type="dxa"/>
            <w:tcBorders>
              <w:left w:val="single" w:sz="4" w:space="0" w:color="000000"/>
              <w:bottom w:val="single" w:sz="4" w:space="0" w:color="000000"/>
            </w:tcBorders>
          </w:tcPr>
          <w:p w:rsidR="00EC6884" w:rsidRPr="00EC6884" w:rsidRDefault="00EC6884" w:rsidP="00EC6884">
            <w:pPr>
              <w:snapToGrid w:val="0"/>
            </w:pPr>
            <w:r w:rsidRPr="00EC6884">
              <w:t>единиц</w:t>
            </w:r>
          </w:p>
        </w:tc>
        <w:tc>
          <w:tcPr>
            <w:tcW w:w="795" w:type="dxa"/>
            <w:tcBorders>
              <w:left w:val="single" w:sz="4" w:space="0" w:color="000000"/>
              <w:bottom w:val="single" w:sz="4" w:space="0" w:color="000000"/>
            </w:tcBorders>
          </w:tcPr>
          <w:p w:rsidR="00EC6884" w:rsidRPr="00EC6884" w:rsidRDefault="00EC6884" w:rsidP="00EC6884">
            <w:pPr>
              <w:snapToGrid w:val="0"/>
              <w:jc w:val="center"/>
            </w:pPr>
            <w:r w:rsidRPr="00EC6884">
              <w:t>-</w:t>
            </w:r>
          </w:p>
        </w:tc>
        <w:tc>
          <w:tcPr>
            <w:tcW w:w="990" w:type="dxa"/>
            <w:tcBorders>
              <w:left w:val="single" w:sz="4" w:space="0" w:color="000000"/>
              <w:bottom w:val="single" w:sz="4" w:space="0" w:color="000000"/>
            </w:tcBorders>
          </w:tcPr>
          <w:p w:rsidR="00EC6884" w:rsidRPr="00EC6884" w:rsidRDefault="00EC6884" w:rsidP="00EC6884">
            <w:pPr>
              <w:snapToGrid w:val="0"/>
              <w:jc w:val="center"/>
            </w:pPr>
            <w:r w:rsidRPr="00EC6884">
              <w:t>-</w:t>
            </w:r>
          </w:p>
        </w:tc>
        <w:tc>
          <w:tcPr>
            <w:tcW w:w="848" w:type="dxa"/>
            <w:tcBorders>
              <w:left w:val="single" w:sz="4" w:space="0" w:color="000000"/>
              <w:bottom w:val="single" w:sz="4" w:space="0" w:color="000000"/>
            </w:tcBorders>
          </w:tcPr>
          <w:p w:rsidR="00EC6884" w:rsidRPr="00EC6884" w:rsidRDefault="00EC6884" w:rsidP="00EC6884">
            <w:pPr>
              <w:snapToGrid w:val="0"/>
              <w:jc w:val="center"/>
            </w:pPr>
            <w:r w:rsidRPr="00EC6884">
              <w:t>-</w:t>
            </w: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w:t>
            </w: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w:t>
            </w:r>
          </w:p>
        </w:tc>
      </w:tr>
      <w:tr w:rsidR="00EC6884" w:rsidRPr="00EC6884" w:rsidTr="00EC6884">
        <w:trPr>
          <w:gridAfter w:val="1"/>
          <w:wAfter w:w="177" w:type="dxa"/>
          <w:trHeight w:val="289"/>
        </w:trPr>
        <w:tc>
          <w:tcPr>
            <w:tcW w:w="537" w:type="dxa"/>
            <w:tcBorders>
              <w:left w:val="single" w:sz="4" w:space="0" w:color="000000"/>
              <w:bottom w:val="single" w:sz="4" w:space="0" w:color="000000"/>
            </w:tcBorders>
          </w:tcPr>
          <w:p w:rsidR="00EC6884" w:rsidRPr="00EC6884" w:rsidRDefault="00EC6884" w:rsidP="00EC6884">
            <w:pPr>
              <w:snapToGrid w:val="0"/>
            </w:pPr>
          </w:p>
        </w:tc>
        <w:tc>
          <w:tcPr>
            <w:tcW w:w="2990" w:type="dxa"/>
            <w:tcBorders>
              <w:left w:val="single" w:sz="4" w:space="0" w:color="000000"/>
              <w:bottom w:val="single" w:sz="4" w:space="0" w:color="000000"/>
            </w:tcBorders>
          </w:tcPr>
          <w:p w:rsidR="00EC6884" w:rsidRPr="00EC6884" w:rsidRDefault="00EC6884" w:rsidP="00EC6884">
            <w:pPr>
              <w:snapToGrid w:val="0"/>
            </w:pPr>
            <w:r w:rsidRPr="00EC6884">
              <w:t>Количество созданных мест (площадок) накопления твердых коммунальных отходов</w:t>
            </w:r>
          </w:p>
        </w:tc>
        <w:tc>
          <w:tcPr>
            <w:tcW w:w="1140" w:type="dxa"/>
            <w:tcBorders>
              <w:left w:val="single" w:sz="4" w:space="0" w:color="000000"/>
              <w:bottom w:val="single" w:sz="4" w:space="0" w:color="000000"/>
            </w:tcBorders>
          </w:tcPr>
          <w:p w:rsidR="00EC6884" w:rsidRPr="00EC6884" w:rsidRDefault="00EC6884" w:rsidP="00EC6884">
            <w:pPr>
              <w:snapToGrid w:val="0"/>
            </w:pPr>
            <w:r w:rsidRPr="00EC6884">
              <w:t xml:space="preserve">     шт </w:t>
            </w:r>
          </w:p>
        </w:tc>
        <w:tc>
          <w:tcPr>
            <w:tcW w:w="795" w:type="dxa"/>
            <w:tcBorders>
              <w:left w:val="single" w:sz="4" w:space="0" w:color="000000"/>
              <w:bottom w:val="single" w:sz="4" w:space="0" w:color="000000"/>
            </w:tcBorders>
          </w:tcPr>
          <w:p w:rsidR="00EC6884" w:rsidRPr="00EC6884" w:rsidRDefault="00EC6884" w:rsidP="00EC6884">
            <w:pPr>
              <w:snapToGrid w:val="0"/>
              <w:jc w:val="center"/>
            </w:pPr>
            <w:r w:rsidRPr="00EC6884">
              <w:t>29</w:t>
            </w:r>
          </w:p>
        </w:tc>
        <w:tc>
          <w:tcPr>
            <w:tcW w:w="990" w:type="dxa"/>
            <w:tcBorders>
              <w:left w:val="single" w:sz="4" w:space="0" w:color="000000"/>
              <w:bottom w:val="single" w:sz="4" w:space="0" w:color="000000"/>
            </w:tcBorders>
          </w:tcPr>
          <w:p w:rsidR="00EC6884" w:rsidRPr="00EC6884" w:rsidRDefault="00EC6884" w:rsidP="00EC6884">
            <w:pPr>
              <w:snapToGrid w:val="0"/>
              <w:jc w:val="center"/>
            </w:pPr>
            <w:r w:rsidRPr="00EC6884">
              <w:t>39</w:t>
            </w:r>
          </w:p>
        </w:tc>
        <w:tc>
          <w:tcPr>
            <w:tcW w:w="848" w:type="dxa"/>
            <w:tcBorders>
              <w:left w:val="single" w:sz="4" w:space="0" w:color="000000"/>
              <w:bottom w:val="single" w:sz="4" w:space="0" w:color="000000"/>
            </w:tcBorders>
          </w:tcPr>
          <w:p w:rsidR="00EC6884" w:rsidRPr="00EC6884" w:rsidRDefault="00EC6884" w:rsidP="00EC6884">
            <w:pPr>
              <w:snapToGrid w:val="0"/>
              <w:jc w:val="center"/>
            </w:pPr>
            <w:r w:rsidRPr="00EC6884">
              <w:t>49</w:t>
            </w: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59</w:t>
            </w: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jc w:val="center"/>
            </w:pPr>
            <w:r w:rsidRPr="00EC6884">
              <w:t>59</w:t>
            </w:r>
          </w:p>
        </w:tc>
      </w:tr>
      <w:tr w:rsidR="00EC6884" w:rsidRPr="00EC6884" w:rsidTr="00EC6884">
        <w:trPr>
          <w:gridAfter w:val="1"/>
          <w:wAfter w:w="177" w:type="dxa"/>
          <w:trHeight w:val="289"/>
        </w:trPr>
        <w:tc>
          <w:tcPr>
            <w:tcW w:w="537" w:type="dxa"/>
            <w:tcBorders>
              <w:left w:val="single" w:sz="4" w:space="0" w:color="000000"/>
              <w:bottom w:val="single" w:sz="4" w:space="0" w:color="000000"/>
            </w:tcBorders>
          </w:tcPr>
          <w:p w:rsidR="00EC6884" w:rsidRPr="00EC6884" w:rsidRDefault="00EC6884" w:rsidP="00EC6884">
            <w:pPr>
              <w:snapToGrid w:val="0"/>
            </w:pPr>
          </w:p>
        </w:tc>
        <w:tc>
          <w:tcPr>
            <w:tcW w:w="2990" w:type="dxa"/>
            <w:tcBorders>
              <w:left w:val="single" w:sz="4" w:space="0" w:color="000000"/>
              <w:bottom w:val="single" w:sz="4" w:space="0" w:color="000000"/>
            </w:tcBorders>
          </w:tcPr>
          <w:p w:rsidR="00EC6884" w:rsidRPr="00EC6884" w:rsidRDefault="00EC6884" w:rsidP="00EC6884">
            <w:pPr>
              <w:snapToGrid w:val="0"/>
            </w:pPr>
            <w:r w:rsidRPr="00EC6884">
              <w:t xml:space="preserve">Доля населения охваченного системами </w:t>
            </w:r>
            <w:r w:rsidRPr="00EC6884">
              <w:lastRenderedPageBreak/>
              <w:t>централизованного удаления ТБО</w:t>
            </w:r>
          </w:p>
        </w:tc>
        <w:tc>
          <w:tcPr>
            <w:tcW w:w="1140" w:type="dxa"/>
            <w:tcBorders>
              <w:left w:val="single" w:sz="4" w:space="0" w:color="000000"/>
              <w:bottom w:val="single" w:sz="4" w:space="0" w:color="000000"/>
            </w:tcBorders>
          </w:tcPr>
          <w:p w:rsidR="00EC6884" w:rsidRPr="00EC6884" w:rsidRDefault="00EC6884" w:rsidP="00EC6884">
            <w:pPr>
              <w:snapToGrid w:val="0"/>
              <w:jc w:val="center"/>
            </w:pPr>
            <w:r w:rsidRPr="00EC6884">
              <w:lastRenderedPageBreak/>
              <w:t>%</w:t>
            </w:r>
          </w:p>
        </w:tc>
        <w:tc>
          <w:tcPr>
            <w:tcW w:w="795" w:type="dxa"/>
            <w:tcBorders>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r w:rsidRPr="00EC6884">
              <w:lastRenderedPageBreak/>
              <w:t>97,8</w:t>
            </w:r>
          </w:p>
        </w:tc>
        <w:tc>
          <w:tcPr>
            <w:tcW w:w="990" w:type="dxa"/>
            <w:tcBorders>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lastRenderedPageBreak/>
              <w:t>97,8</w:t>
            </w:r>
          </w:p>
        </w:tc>
        <w:tc>
          <w:tcPr>
            <w:tcW w:w="848" w:type="dxa"/>
            <w:tcBorders>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lastRenderedPageBreak/>
              <w:t>97,9</w:t>
            </w:r>
          </w:p>
        </w:tc>
        <w:tc>
          <w:tcPr>
            <w:tcW w:w="989" w:type="dxa"/>
            <w:tcBorders>
              <w:left w:val="single" w:sz="4" w:space="0" w:color="000000"/>
              <w:bottom w:val="single" w:sz="4" w:space="0" w:color="000000"/>
              <w:right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lastRenderedPageBreak/>
              <w:t>98</w:t>
            </w:r>
          </w:p>
        </w:tc>
        <w:tc>
          <w:tcPr>
            <w:tcW w:w="849" w:type="dxa"/>
            <w:tcBorders>
              <w:left w:val="single" w:sz="4" w:space="0" w:color="000000"/>
              <w:bottom w:val="single" w:sz="4" w:space="0" w:color="000000"/>
              <w:right w:val="single" w:sz="4" w:space="0" w:color="auto"/>
            </w:tcBorders>
          </w:tcPr>
          <w:p w:rsidR="00EC6884" w:rsidRPr="00EC6884" w:rsidRDefault="00EC6884" w:rsidP="00EC6884">
            <w:pPr>
              <w:snapToGrid w:val="0"/>
              <w:jc w:val="center"/>
            </w:pPr>
          </w:p>
          <w:p w:rsidR="00EC6884" w:rsidRPr="00EC6884" w:rsidRDefault="00EC6884" w:rsidP="00EC6884">
            <w:pPr>
              <w:snapToGrid w:val="0"/>
              <w:jc w:val="center"/>
            </w:pPr>
            <w:r w:rsidRPr="00EC6884">
              <w:lastRenderedPageBreak/>
              <w:t>98</w:t>
            </w:r>
          </w:p>
        </w:tc>
      </w:tr>
      <w:tr w:rsidR="00EC6884" w:rsidRPr="00EC6884" w:rsidTr="00EC6884">
        <w:trPr>
          <w:trHeight w:val="577"/>
        </w:trPr>
        <w:tc>
          <w:tcPr>
            <w:tcW w:w="537" w:type="dxa"/>
            <w:tcBorders>
              <w:top w:val="single" w:sz="4" w:space="0" w:color="000000"/>
              <w:left w:val="single" w:sz="4" w:space="0" w:color="000000"/>
              <w:bottom w:val="single" w:sz="4" w:space="0" w:color="000000"/>
            </w:tcBorders>
          </w:tcPr>
          <w:p w:rsidR="00EC6884" w:rsidRPr="00EC6884" w:rsidRDefault="00EC6884" w:rsidP="00EC6884">
            <w:pPr>
              <w:snapToGrid w:val="0"/>
            </w:pPr>
          </w:p>
        </w:tc>
        <w:tc>
          <w:tcPr>
            <w:tcW w:w="2990" w:type="dxa"/>
            <w:tcBorders>
              <w:top w:val="single" w:sz="4" w:space="0" w:color="000000"/>
              <w:left w:val="single" w:sz="4" w:space="0" w:color="000000"/>
              <w:bottom w:val="single" w:sz="4" w:space="0" w:color="000000"/>
            </w:tcBorders>
          </w:tcPr>
          <w:p w:rsidR="00EC6884" w:rsidRPr="00EC6884" w:rsidRDefault="00EC6884" w:rsidP="00EC6884">
            <w:pPr>
              <w:snapToGrid w:val="0"/>
            </w:pPr>
          </w:p>
          <w:p w:rsidR="00EC6884" w:rsidRPr="00EC6884" w:rsidRDefault="00EC6884" w:rsidP="00EC6884">
            <w:pPr>
              <w:snapToGrid w:val="0"/>
            </w:pPr>
            <w:r w:rsidRPr="00EC6884">
              <w:t>Добыча волков</w:t>
            </w:r>
          </w:p>
        </w:tc>
        <w:tc>
          <w:tcPr>
            <w:tcW w:w="1140"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t>шт</w:t>
            </w:r>
          </w:p>
        </w:tc>
        <w:tc>
          <w:tcPr>
            <w:tcW w:w="795"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r w:rsidRPr="00EC6884">
              <w:t>0</w:t>
            </w:r>
          </w:p>
        </w:tc>
        <w:tc>
          <w:tcPr>
            <w:tcW w:w="990"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t>2</w:t>
            </w:r>
          </w:p>
        </w:tc>
        <w:tc>
          <w:tcPr>
            <w:tcW w:w="848"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t>4</w:t>
            </w:r>
          </w:p>
        </w:tc>
        <w:tc>
          <w:tcPr>
            <w:tcW w:w="989" w:type="dxa"/>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t>2</w:t>
            </w:r>
          </w:p>
        </w:tc>
        <w:tc>
          <w:tcPr>
            <w:tcW w:w="849" w:type="dxa"/>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jc w:val="center"/>
            </w:pPr>
          </w:p>
          <w:p w:rsidR="00EC6884" w:rsidRPr="00EC6884" w:rsidRDefault="00EC6884" w:rsidP="00EC6884">
            <w:pPr>
              <w:snapToGrid w:val="0"/>
              <w:jc w:val="center"/>
            </w:pPr>
            <w:r w:rsidRPr="00EC6884">
              <w:t>2</w:t>
            </w:r>
          </w:p>
        </w:tc>
        <w:tc>
          <w:tcPr>
            <w:tcW w:w="177" w:type="dxa"/>
            <w:tcBorders>
              <w:left w:val="single" w:sz="4" w:space="0" w:color="000000"/>
            </w:tcBorders>
          </w:tcPr>
          <w:p w:rsidR="00EC6884" w:rsidRPr="00EC6884" w:rsidRDefault="00EC6884" w:rsidP="00EC6884">
            <w:pPr>
              <w:snapToGrid w:val="0"/>
              <w:jc w:val="center"/>
            </w:pPr>
          </w:p>
        </w:tc>
      </w:tr>
      <w:tr w:rsidR="00EC6884" w:rsidRPr="00EC6884" w:rsidTr="00EC6884">
        <w:trPr>
          <w:trHeight w:val="852"/>
        </w:trPr>
        <w:tc>
          <w:tcPr>
            <w:tcW w:w="537" w:type="dxa"/>
            <w:tcBorders>
              <w:top w:val="single" w:sz="4" w:space="0" w:color="000000"/>
              <w:left w:val="single" w:sz="4" w:space="0" w:color="000000"/>
              <w:bottom w:val="single" w:sz="4" w:space="0" w:color="000000"/>
            </w:tcBorders>
          </w:tcPr>
          <w:p w:rsidR="00EC6884" w:rsidRPr="00EC6884" w:rsidRDefault="00EC6884" w:rsidP="00EC6884">
            <w:pPr>
              <w:snapToGrid w:val="0"/>
            </w:pPr>
          </w:p>
        </w:tc>
        <w:tc>
          <w:tcPr>
            <w:tcW w:w="2990" w:type="dxa"/>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Количество ликвидированных закрытых скотомогильников</w:t>
            </w:r>
          </w:p>
        </w:tc>
        <w:tc>
          <w:tcPr>
            <w:tcW w:w="1140"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r w:rsidRPr="00EC6884">
              <w:t>шт</w:t>
            </w:r>
          </w:p>
        </w:tc>
        <w:tc>
          <w:tcPr>
            <w:tcW w:w="795"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r w:rsidRPr="00EC6884">
              <w:t>0</w:t>
            </w:r>
          </w:p>
        </w:tc>
        <w:tc>
          <w:tcPr>
            <w:tcW w:w="990"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r w:rsidRPr="00EC6884">
              <w:t>1</w:t>
            </w:r>
          </w:p>
        </w:tc>
        <w:tc>
          <w:tcPr>
            <w:tcW w:w="848" w:type="dxa"/>
            <w:tcBorders>
              <w:top w:val="single" w:sz="4" w:space="0" w:color="000000"/>
              <w:left w:val="single" w:sz="4" w:space="0" w:color="000000"/>
              <w:bottom w:val="single" w:sz="4" w:space="0" w:color="000000"/>
            </w:tcBorders>
          </w:tcPr>
          <w:p w:rsidR="00EC6884" w:rsidRPr="00EC6884" w:rsidRDefault="00EC6884" w:rsidP="00EC6884">
            <w:pPr>
              <w:snapToGrid w:val="0"/>
              <w:jc w:val="center"/>
            </w:pPr>
            <w:r w:rsidRPr="00EC6884">
              <w:t>0</w:t>
            </w:r>
          </w:p>
        </w:tc>
        <w:tc>
          <w:tcPr>
            <w:tcW w:w="989" w:type="dxa"/>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0</w:t>
            </w:r>
          </w:p>
        </w:tc>
        <w:tc>
          <w:tcPr>
            <w:tcW w:w="849" w:type="dxa"/>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jc w:val="center"/>
            </w:pPr>
            <w:r w:rsidRPr="00EC6884">
              <w:t>0</w:t>
            </w:r>
          </w:p>
        </w:tc>
        <w:tc>
          <w:tcPr>
            <w:tcW w:w="177" w:type="dxa"/>
            <w:tcBorders>
              <w:left w:val="single" w:sz="4" w:space="0" w:color="000000"/>
              <w:bottom w:val="single" w:sz="4" w:space="0" w:color="000000"/>
            </w:tcBorders>
          </w:tcPr>
          <w:p w:rsidR="00EC6884" w:rsidRPr="00EC6884" w:rsidRDefault="00EC6884" w:rsidP="00EC6884">
            <w:pPr>
              <w:snapToGrid w:val="0"/>
              <w:jc w:val="center"/>
            </w:pPr>
          </w:p>
        </w:tc>
      </w:tr>
    </w:tbl>
    <w:p w:rsidR="00EC6884" w:rsidRPr="00EC6884" w:rsidRDefault="00EC6884" w:rsidP="00EC6884">
      <w:pPr>
        <w:jc w:val="right"/>
      </w:pPr>
    </w:p>
    <w:p w:rsidR="00EC6884" w:rsidRPr="00EC6884" w:rsidRDefault="00EC6884" w:rsidP="00EC6884">
      <w:pPr>
        <w:widowControl w:val="0"/>
        <w:autoSpaceDE w:val="0"/>
        <w:autoSpaceDN w:val="0"/>
        <w:adjustRightInd w:val="0"/>
        <w:jc w:val="center"/>
        <w:rPr>
          <w:rFonts w:ascii="Courier New" w:hAnsi="Courier New" w:cs="Courier New"/>
        </w:rPr>
      </w:pPr>
      <w:r w:rsidRPr="00EC6884">
        <w:rPr>
          <w:rFonts w:ascii="Courier New" w:hAnsi="Courier New" w:cs="Courier New"/>
        </w:rPr>
        <w:t>______________</w:t>
      </w:r>
    </w:p>
    <w:p w:rsidR="00EC6884" w:rsidRPr="00EC6884" w:rsidRDefault="00EC6884" w:rsidP="00EC6884">
      <w:pPr>
        <w:tabs>
          <w:tab w:val="left" w:pos="5387"/>
        </w:tabs>
        <w:jc w:val="center"/>
        <w:rPr>
          <w:sz w:val="28"/>
          <w:szCs w:val="28"/>
        </w:rPr>
        <w:sectPr w:rsidR="00EC6884" w:rsidRPr="00EC6884" w:rsidSect="00EC6884">
          <w:pgSz w:w="16838" w:h="11906" w:orient="landscape"/>
          <w:pgMar w:top="1701" w:right="1134" w:bottom="850" w:left="1134" w:header="709" w:footer="709" w:gutter="0"/>
          <w:cols w:space="708"/>
          <w:docGrid w:linePitch="360"/>
        </w:sectPr>
      </w:pPr>
    </w:p>
    <w:p w:rsidR="00EC6884" w:rsidRPr="00EC6884" w:rsidRDefault="00EC6884" w:rsidP="00EC6884">
      <w:pPr>
        <w:tabs>
          <w:tab w:val="left" w:pos="5387"/>
        </w:tabs>
        <w:jc w:val="center"/>
        <w:rPr>
          <w:sz w:val="28"/>
          <w:szCs w:val="28"/>
        </w:rPr>
      </w:pPr>
      <w:r w:rsidRPr="00EC6884">
        <w:rPr>
          <w:sz w:val="28"/>
          <w:szCs w:val="28"/>
        </w:rPr>
        <w:lastRenderedPageBreak/>
        <w:t xml:space="preserve">                                                                                                                                  Приложение № 2</w:t>
      </w:r>
    </w:p>
    <w:p w:rsidR="00EC6884" w:rsidRPr="00EC6884" w:rsidRDefault="00EC6884" w:rsidP="00EC6884">
      <w:pPr>
        <w:jc w:val="center"/>
        <w:rPr>
          <w:sz w:val="28"/>
          <w:szCs w:val="28"/>
        </w:rPr>
      </w:pPr>
    </w:p>
    <w:p w:rsidR="00EC6884" w:rsidRPr="00EC6884" w:rsidRDefault="00EC6884" w:rsidP="00EC6884">
      <w:pPr>
        <w:jc w:val="center"/>
        <w:rPr>
          <w:sz w:val="28"/>
          <w:szCs w:val="28"/>
        </w:rPr>
      </w:pPr>
      <w:r w:rsidRPr="00EC6884">
        <w:rPr>
          <w:sz w:val="28"/>
          <w:szCs w:val="28"/>
        </w:rPr>
        <w:t xml:space="preserve">                                                                                                                                  Приложение № 2</w:t>
      </w:r>
    </w:p>
    <w:p w:rsidR="00EC6884" w:rsidRPr="00EC6884" w:rsidRDefault="00EC6884" w:rsidP="00EC6884">
      <w:pPr>
        <w:jc w:val="center"/>
        <w:rPr>
          <w:sz w:val="28"/>
          <w:szCs w:val="28"/>
        </w:rPr>
      </w:pPr>
      <w:r w:rsidRPr="00EC6884">
        <w:rPr>
          <w:sz w:val="28"/>
          <w:szCs w:val="28"/>
        </w:rPr>
        <w:t xml:space="preserve">                                                                                                                                                      к муниципальной программе</w:t>
      </w:r>
    </w:p>
    <w:p w:rsidR="00EC6884" w:rsidRPr="00EC6884" w:rsidRDefault="00EC6884" w:rsidP="00EC6884">
      <w:pPr>
        <w:jc w:val="both"/>
        <w:rPr>
          <w:sz w:val="28"/>
          <w:szCs w:val="28"/>
        </w:rPr>
      </w:pPr>
      <w:r w:rsidRPr="00EC6884">
        <w:rPr>
          <w:sz w:val="28"/>
          <w:szCs w:val="28"/>
        </w:rPr>
        <w:t xml:space="preserve">                                                                                                                                        </w:t>
      </w:r>
    </w:p>
    <w:p w:rsidR="00EC6884" w:rsidRPr="00EC6884" w:rsidRDefault="00EC6884" w:rsidP="00EC6884">
      <w:pPr>
        <w:jc w:val="center"/>
        <w:rPr>
          <w:b/>
          <w:sz w:val="28"/>
          <w:szCs w:val="28"/>
        </w:rPr>
      </w:pPr>
    </w:p>
    <w:p w:rsidR="00EC6884" w:rsidRPr="00EC6884" w:rsidRDefault="00EC6884" w:rsidP="00EC6884">
      <w:pPr>
        <w:jc w:val="center"/>
        <w:rPr>
          <w:sz w:val="28"/>
          <w:szCs w:val="28"/>
        </w:rPr>
      </w:pPr>
      <w:r w:rsidRPr="00EC6884">
        <w:rPr>
          <w:b/>
          <w:sz w:val="28"/>
          <w:szCs w:val="28"/>
        </w:rPr>
        <w:t>Прогнозная (справочная) оценка ресурсного обеспечения реализации муниципальной программы за счёт всех источников финансирования</w:t>
      </w:r>
    </w:p>
    <w:p w:rsidR="00EC6884" w:rsidRPr="00EC6884" w:rsidRDefault="00EC6884" w:rsidP="00EC6884">
      <w:pPr>
        <w:jc w:val="center"/>
        <w:rPr>
          <w:sz w:val="28"/>
          <w:szCs w:val="28"/>
        </w:rPr>
      </w:pPr>
    </w:p>
    <w:p w:rsidR="00EC6884" w:rsidRPr="00EC6884" w:rsidRDefault="00EC6884" w:rsidP="00EC6884">
      <w:pPr>
        <w:jc w:val="both"/>
        <w:rPr>
          <w:sz w:val="10"/>
          <w:szCs w:val="10"/>
        </w:rPr>
      </w:pPr>
    </w:p>
    <w:tbl>
      <w:tblPr>
        <w:tblW w:w="14494" w:type="dxa"/>
        <w:tblLayout w:type="fixed"/>
        <w:tblCellMar>
          <w:top w:w="75" w:type="dxa"/>
          <w:left w:w="75" w:type="dxa"/>
          <w:bottom w:w="75" w:type="dxa"/>
          <w:right w:w="75" w:type="dxa"/>
        </w:tblCellMar>
        <w:tblLook w:val="0000" w:firstRow="0" w:lastRow="0" w:firstColumn="0" w:lastColumn="0" w:noHBand="0" w:noVBand="0"/>
      </w:tblPr>
      <w:tblGrid>
        <w:gridCol w:w="642"/>
        <w:gridCol w:w="1276"/>
        <w:gridCol w:w="3761"/>
        <w:gridCol w:w="1909"/>
        <w:gridCol w:w="878"/>
        <w:gridCol w:w="1240"/>
        <w:gridCol w:w="1429"/>
        <w:gridCol w:w="1021"/>
        <w:gridCol w:w="960"/>
        <w:gridCol w:w="1378"/>
      </w:tblGrid>
      <w:tr w:rsidR="00EC6884" w:rsidRPr="00EC6884" w:rsidTr="00EC6884">
        <w:trPr>
          <w:trHeight w:val="608"/>
        </w:trPr>
        <w:tc>
          <w:tcPr>
            <w:tcW w:w="642" w:type="dxa"/>
            <w:vMerge w:val="restart"/>
            <w:tcBorders>
              <w:top w:val="single" w:sz="4" w:space="0" w:color="000000"/>
              <w:left w:val="single" w:sz="4" w:space="0" w:color="000000"/>
            </w:tcBorders>
          </w:tcPr>
          <w:p w:rsidR="00EC6884" w:rsidRPr="00EC6884" w:rsidRDefault="00EC6884" w:rsidP="00EC6884">
            <w:pPr>
              <w:snapToGrid w:val="0"/>
            </w:pPr>
            <w:r w:rsidRPr="00EC6884">
              <w:t>№ п/п</w:t>
            </w:r>
          </w:p>
        </w:tc>
        <w:tc>
          <w:tcPr>
            <w:tcW w:w="1276"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 xml:space="preserve">    Статус     </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Наименование муниципальной</w:t>
            </w:r>
            <w:r w:rsidRPr="00EC6884">
              <w:br/>
              <w:t xml:space="preserve">программы, подпрограммы, </w:t>
            </w:r>
            <w:r w:rsidRPr="00EC6884">
              <w:br/>
              <w:t>отдельного мероприятия</w:t>
            </w:r>
          </w:p>
        </w:tc>
        <w:tc>
          <w:tcPr>
            <w:tcW w:w="1909" w:type="dxa"/>
            <w:vMerge w:val="restart"/>
            <w:tcBorders>
              <w:top w:val="single" w:sz="4" w:space="0" w:color="000000"/>
              <w:left w:val="single" w:sz="4" w:space="0" w:color="000000"/>
              <w:bottom w:val="single" w:sz="4" w:space="0" w:color="000000"/>
            </w:tcBorders>
          </w:tcPr>
          <w:p w:rsidR="00EC6884" w:rsidRPr="00EC6884" w:rsidRDefault="00EC6884" w:rsidP="00EC6884">
            <w:pPr>
              <w:snapToGrid w:val="0"/>
            </w:pPr>
            <w:r w:rsidRPr="00EC6884">
              <w:t xml:space="preserve">  Источники    </w:t>
            </w:r>
            <w:r w:rsidRPr="00EC6884">
              <w:br/>
              <w:t xml:space="preserve"> финансирования </w:t>
            </w:r>
          </w:p>
        </w:tc>
        <w:tc>
          <w:tcPr>
            <w:tcW w:w="5528" w:type="dxa"/>
            <w:gridSpan w:val="5"/>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snapToGrid w:val="0"/>
            </w:pPr>
            <w:r w:rsidRPr="00EC6884">
              <w:t xml:space="preserve"> Оценка расходов (тыс.рублей)        </w:t>
            </w:r>
          </w:p>
        </w:tc>
        <w:tc>
          <w:tcPr>
            <w:tcW w:w="1378" w:type="dxa"/>
            <w:vMerge w:val="restart"/>
            <w:tcBorders>
              <w:top w:val="single" w:sz="4" w:space="0" w:color="000000"/>
              <w:left w:val="single" w:sz="4" w:space="0" w:color="000000"/>
              <w:right w:val="single" w:sz="4" w:space="0" w:color="000000"/>
            </w:tcBorders>
          </w:tcPr>
          <w:p w:rsidR="00EC6884" w:rsidRPr="00EC6884" w:rsidRDefault="00EC6884" w:rsidP="00EC6884">
            <w:pPr>
              <w:snapToGrid w:val="0"/>
            </w:pPr>
            <w:r w:rsidRPr="00EC6884">
              <w:t>ИТОГО</w:t>
            </w:r>
          </w:p>
        </w:tc>
      </w:tr>
      <w:tr w:rsidR="00EC6884" w:rsidRPr="00EC6884" w:rsidTr="00EC6884">
        <w:trPr>
          <w:trHeight w:val="714"/>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vMerge/>
            <w:tcBorders>
              <w:left w:val="single" w:sz="4" w:space="0" w:color="000000"/>
              <w:bottom w:val="single" w:sz="4" w:space="0" w:color="000000"/>
            </w:tcBorders>
          </w:tcPr>
          <w:p w:rsidR="00EC6884" w:rsidRPr="00EC6884" w:rsidRDefault="00EC6884" w:rsidP="00EC6884"/>
        </w:tc>
        <w:tc>
          <w:tcPr>
            <w:tcW w:w="878" w:type="dxa"/>
            <w:tcBorders>
              <w:left w:val="single" w:sz="4" w:space="0" w:color="000000"/>
              <w:bottom w:val="single" w:sz="4" w:space="0" w:color="000000"/>
            </w:tcBorders>
          </w:tcPr>
          <w:p w:rsidR="00EC6884" w:rsidRPr="00EC6884" w:rsidRDefault="00EC6884" w:rsidP="00EC6884">
            <w:pPr>
              <w:snapToGrid w:val="0"/>
            </w:pPr>
            <w:r w:rsidRPr="00EC6884">
              <w:t>2021 год</w:t>
            </w:r>
          </w:p>
        </w:tc>
        <w:tc>
          <w:tcPr>
            <w:tcW w:w="1240" w:type="dxa"/>
            <w:tcBorders>
              <w:left w:val="single" w:sz="4" w:space="0" w:color="000000"/>
              <w:bottom w:val="single" w:sz="4" w:space="0" w:color="000000"/>
            </w:tcBorders>
          </w:tcPr>
          <w:p w:rsidR="00EC6884" w:rsidRPr="00EC6884" w:rsidRDefault="00EC6884" w:rsidP="00EC6884">
            <w:r w:rsidRPr="00EC6884">
              <w:t>2022</w:t>
            </w:r>
          </w:p>
          <w:p w:rsidR="00EC6884" w:rsidRPr="00EC6884" w:rsidRDefault="00EC6884" w:rsidP="00EC6884">
            <w:r w:rsidRPr="00EC6884">
              <w:t>год</w:t>
            </w:r>
          </w:p>
        </w:tc>
        <w:tc>
          <w:tcPr>
            <w:tcW w:w="1429" w:type="dxa"/>
            <w:tcBorders>
              <w:left w:val="single" w:sz="4" w:space="0" w:color="000000"/>
              <w:bottom w:val="single" w:sz="4" w:space="0" w:color="000000"/>
            </w:tcBorders>
          </w:tcPr>
          <w:p w:rsidR="00EC6884" w:rsidRPr="00EC6884" w:rsidRDefault="00EC6884" w:rsidP="00EC6884">
            <w:r w:rsidRPr="00EC6884">
              <w:t>2023</w:t>
            </w:r>
          </w:p>
          <w:p w:rsidR="00EC6884" w:rsidRPr="00EC6884" w:rsidRDefault="00EC6884" w:rsidP="00EC6884">
            <w:r w:rsidRPr="00EC6884">
              <w:t>год</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2024 год</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2025</w:t>
            </w:r>
          </w:p>
          <w:p w:rsidR="00EC6884" w:rsidRPr="00EC6884" w:rsidRDefault="00EC6884" w:rsidP="00EC6884">
            <w:pPr>
              <w:snapToGrid w:val="0"/>
            </w:pPr>
            <w:r w:rsidRPr="00EC6884">
              <w:t>год</w:t>
            </w:r>
          </w:p>
          <w:p w:rsidR="00EC6884" w:rsidRPr="00EC6884" w:rsidRDefault="00EC6884" w:rsidP="00EC6884">
            <w:pPr>
              <w:snapToGrid w:val="0"/>
            </w:pPr>
          </w:p>
        </w:tc>
        <w:tc>
          <w:tcPr>
            <w:tcW w:w="1378" w:type="dxa"/>
            <w:vMerge/>
            <w:tcBorders>
              <w:left w:val="single" w:sz="4" w:space="0" w:color="000000"/>
              <w:bottom w:val="single" w:sz="4" w:space="0" w:color="000000"/>
              <w:right w:val="single" w:sz="4" w:space="0" w:color="000000"/>
            </w:tcBorders>
          </w:tcPr>
          <w:p w:rsidR="00EC6884" w:rsidRPr="00EC6884" w:rsidRDefault="00EC6884" w:rsidP="00EC6884">
            <w:pPr>
              <w:snapToGrid w:val="0"/>
            </w:pPr>
          </w:p>
        </w:tc>
      </w:tr>
      <w:tr w:rsidR="00EC6884" w:rsidRPr="00EC6884" w:rsidTr="00EC6884">
        <w:trPr>
          <w:trHeight w:val="271"/>
        </w:trPr>
        <w:tc>
          <w:tcPr>
            <w:tcW w:w="642" w:type="dxa"/>
            <w:vMerge w:val="restart"/>
            <w:tcBorders>
              <w:left w:val="single" w:sz="4" w:space="0" w:color="000000"/>
            </w:tcBorders>
          </w:tcPr>
          <w:p w:rsidR="00EC6884" w:rsidRPr="00EC6884" w:rsidRDefault="00EC6884" w:rsidP="00EC6884">
            <w:pPr>
              <w:snapToGrid w:val="0"/>
            </w:pPr>
          </w:p>
        </w:tc>
        <w:tc>
          <w:tcPr>
            <w:tcW w:w="1276" w:type="dxa"/>
            <w:vMerge w:val="restart"/>
            <w:tcBorders>
              <w:left w:val="single" w:sz="4" w:space="0" w:color="000000"/>
              <w:bottom w:val="single" w:sz="4" w:space="0" w:color="000000"/>
            </w:tcBorders>
          </w:tcPr>
          <w:p w:rsidR="00EC6884" w:rsidRPr="00EC6884" w:rsidRDefault="00EC6884" w:rsidP="00EC6884">
            <w:pPr>
              <w:snapToGrid w:val="0"/>
            </w:pPr>
            <w:r w:rsidRPr="00EC6884">
              <w:t xml:space="preserve">Муниципальная </w:t>
            </w:r>
            <w:r w:rsidRPr="00EC6884">
              <w:br/>
              <w:t xml:space="preserve">программа      </w:t>
            </w:r>
          </w:p>
        </w:tc>
        <w:tc>
          <w:tcPr>
            <w:tcW w:w="3761" w:type="dxa"/>
            <w:vMerge w:val="restart"/>
            <w:tcBorders>
              <w:left w:val="single" w:sz="4" w:space="0" w:color="000000"/>
              <w:bottom w:val="single" w:sz="4" w:space="0" w:color="000000"/>
            </w:tcBorders>
          </w:tcPr>
          <w:p w:rsidR="00EC6884" w:rsidRPr="00EC6884" w:rsidRDefault="00EC6884" w:rsidP="00EC6884">
            <w:pPr>
              <w:snapToGrid w:val="0"/>
            </w:pPr>
            <w:r w:rsidRPr="00EC6884">
              <w:t xml:space="preserve">  «Экология и природные ресурсы  на 2021 - 2025 годы»</w:t>
            </w:r>
          </w:p>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84,9</w:t>
            </w:r>
          </w:p>
        </w:tc>
        <w:tc>
          <w:tcPr>
            <w:tcW w:w="1240" w:type="dxa"/>
            <w:tcBorders>
              <w:left w:val="single" w:sz="4" w:space="0" w:color="000000"/>
              <w:bottom w:val="single" w:sz="4" w:space="0" w:color="000000"/>
            </w:tcBorders>
            <w:shd w:val="clear" w:color="auto" w:fill="auto"/>
          </w:tcPr>
          <w:p w:rsidR="00EC6884" w:rsidRPr="00EC6884" w:rsidRDefault="00EC6884" w:rsidP="00EC6884">
            <w:pPr>
              <w:snapToGrid w:val="0"/>
            </w:pPr>
            <w:r w:rsidRPr="00EC6884">
              <w:t>1029,6</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1975,97765</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434,6</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434,6</w:t>
            </w:r>
          </w:p>
        </w:tc>
        <w:tc>
          <w:tcPr>
            <w:tcW w:w="1378" w:type="dxa"/>
            <w:tcBorders>
              <w:left w:val="single" w:sz="4" w:space="0" w:color="000000"/>
              <w:bottom w:val="single" w:sz="4" w:space="0" w:color="000000"/>
              <w:right w:val="single" w:sz="4" w:space="0" w:color="auto"/>
            </w:tcBorders>
            <w:shd w:val="clear" w:color="auto" w:fill="auto"/>
          </w:tcPr>
          <w:p w:rsidR="00EC6884" w:rsidRPr="00EC6884" w:rsidRDefault="00EC6884" w:rsidP="00EC6884">
            <w:pPr>
              <w:snapToGrid w:val="0"/>
            </w:pPr>
            <w:r w:rsidRPr="00EC6884">
              <w:t>3959,67765</w:t>
            </w:r>
          </w:p>
        </w:tc>
      </w:tr>
      <w:tr w:rsidR="00EC6884" w:rsidRPr="00EC6884" w:rsidTr="00EC6884">
        <w:trPr>
          <w:trHeight w:val="269"/>
        </w:trPr>
        <w:tc>
          <w:tcPr>
            <w:tcW w:w="642" w:type="dxa"/>
            <w:vMerge/>
            <w:tcBorders>
              <w:left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66,4</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178,5</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407,3</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652,2</w:t>
            </w:r>
          </w:p>
        </w:tc>
      </w:tr>
      <w:tr w:rsidR="00EC6884" w:rsidRPr="00EC6884" w:rsidTr="00EC6884">
        <w:trPr>
          <w:trHeight w:val="287"/>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бюджет муниципального округа </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18,5</w:t>
            </w:r>
          </w:p>
        </w:tc>
        <w:tc>
          <w:tcPr>
            <w:tcW w:w="1240" w:type="dxa"/>
            <w:tcBorders>
              <w:left w:val="single" w:sz="4" w:space="0" w:color="000000"/>
              <w:bottom w:val="single" w:sz="4" w:space="0" w:color="000000"/>
            </w:tcBorders>
            <w:shd w:val="clear" w:color="auto" w:fill="auto"/>
          </w:tcPr>
          <w:p w:rsidR="00EC6884" w:rsidRPr="00EC6884" w:rsidRDefault="00EC6884" w:rsidP="00EC6884">
            <w:pPr>
              <w:snapToGrid w:val="0"/>
            </w:pPr>
            <w:r w:rsidRPr="00EC6884">
              <w:t>851,1</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1568,67765</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434,6</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434,6</w:t>
            </w:r>
          </w:p>
        </w:tc>
        <w:tc>
          <w:tcPr>
            <w:tcW w:w="1378" w:type="dxa"/>
            <w:tcBorders>
              <w:left w:val="single" w:sz="4" w:space="0" w:color="000000"/>
              <w:bottom w:val="single" w:sz="4" w:space="0" w:color="000000"/>
              <w:right w:val="single" w:sz="4" w:space="0" w:color="auto"/>
            </w:tcBorders>
            <w:shd w:val="clear" w:color="auto" w:fill="auto"/>
          </w:tcPr>
          <w:p w:rsidR="00EC6884" w:rsidRPr="00EC6884" w:rsidRDefault="00EC6884" w:rsidP="00EC6884">
            <w:pPr>
              <w:snapToGrid w:val="0"/>
            </w:pPr>
            <w:r w:rsidRPr="00EC6884">
              <w:t>3307,47765</w:t>
            </w:r>
          </w:p>
        </w:tc>
      </w:tr>
      <w:tr w:rsidR="00EC6884" w:rsidRPr="00EC6884" w:rsidTr="00EC6884">
        <w:trPr>
          <w:trHeight w:val="264"/>
        </w:trPr>
        <w:tc>
          <w:tcPr>
            <w:tcW w:w="642" w:type="dxa"/>
            <w:vMerge w:val="restart"/>
            <w:tcBorders>
              <w:left w:val="single" w:sz="4" w:space="0" w:color="000000"/>
            </w:tcBorders>
          </w:tcPr>
          <w:p w:rsidR="00EC6884" w:rsidRPr="00EC6884" w:rsidRDefault="00EC6884" w:rsidP="00EC6884">
            <w:pPr>
              <w:widowControl w:val="0"/>
              <w:autoSpaceDE w:val="0"/>
              <w:autoSpaceDN w:val="0"/>
              <w:adjustRightInd w:val="0"/>
              <w:snapToGrid w:val="0"/>
            </w:pPr>
            <w:r w:rsidRPr="00EC6884">
              <w:t>1.</w:t>
            </w:r>
          </w:p>
        </w:tc>
        <w:tc>
          <w:tcPr>
            <w:tcW w:w="1276" w:type="dxa"/>
            <w:vMerge w:val="restart"/>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rPr>
                <w:sz w:val="20"/>
                <w:szCs w:val="20"/>
              </w:rPr>
            </w:pPr>
            <w:r w:rsidRPr="00EC6884">
              <w:rPr>
                <w:sz w:val="20"/>
                <w:szCs w:val="20"/>
              </w:rPr>
              <w:t>Отдельные мероприятия</w:t>
            </w:r>
          </w:p>
        </w:tc>
        <w:tc>
          <w:tcPr>
            <w:tcW w:w="3761" w:type="dxa"/>
            <w:vMerge w:val="restart"/>
            <w:tcBorders>
              <w:left w:val="single" w:sz="4" w:space="0" w:color="000000"/>
              <w:bottom w:val="single" w:sz="4" w:space="0" w:color="000000"/>
            </w:tcBorders>
          </w:tcPr>
          <w:p w:rsidR="00EC6884" w:rsidRPr="00EC6884" w:rsidRDefault="00EC6884" w:rsidP="00EC6884">
            <w:pPr>
              <w:rPr>
                <w:lang w:eastAsia="ar-SA"/>
              </w:rPr>
            </w:pPr>
            <w:r w:rsidRPr="00EC6884">
              <w:rPr>
                <w:lang w:eastAsia="ar-SA"/>
              </w:rPr>
              <w:t xml:space="preserve"> 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p w:rsidR="00EC6884" w:rsidRPr="00EC6884" w:rsidRDefault="00EC6884" w:rsidP="00EC6884">
            <w:pPr>
              <w:rPr>
                <w:lang w:eastAsia="ar-SA"/>
              </w:rPr>
            </w:pPr>
          </w:p>
        </w:tc>
        <w:tc>
          <w:tcPr>
            <w:tcW w:w="1909" w:type="dxa"/>
            <w:tcBorders>
              <w:left w:val="single" w:sz="4" w:space="0" w:color="000000"/>
              <w:bottom w:val="single" w:sz="4" w:space="0" w:color="000000"/>
            </w:tcBorders>
          </w:tcPr>
          <w:p w:rsidR="00EC6884" w:rsidRPr="00EC6884" w:rsidRDefault="00EC6884" w:rsidP="00EC6884">
            <w:pPr>
              <w:snapToGrid w:val="0"/>
            </w:pPr>
            <w:r w:rsidRPr="00EC6884">
              <w:lastRenderedPageBreak/>
              <w:t xml:space="preserve">всего           </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r>
      <w:tr w:rsidR="00EC6884" w:rsidRPr="00EC6884" w:rsidTr="00EC6884">
        <w:trPr>
          <w:trHeight w:val="427"/>
        </w:trPr>
        <w:tc>
          <w:tcPr>
            <w:tcW w:w="642" w:type="dxa"/>
            <w:vMerge/>
            <w:tcBorders>
              <w:left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r>
      <w:tr w:rsidR="00EC6884" w:rsidRPr="00EC6884" w:rsidTr="00EC6884">
        <w:trPr>
          <w:trHeight w:val="247"/>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r>
      <w:tr w:rsidR="00EC6884" w:rsidRPr="00EC6884" w:rsidTr="00EC6884">
        <w:trPr>
          <w:trHeight w:val="239"/>
        </w:trPr>
        <w:tc>
          <w:tcPr>
            <w:tcW w:w="642" w:type="dxa"/>
            <w:vMerge w:val="restart"/>
            <w:tcBorders>
              <w:left w:val="single" w:sz="4" w:space="0" w:color="000000"/>
            </w:tcBorders>
          </w:tcPr>
          <w:p w:rsidR="00EC6884" w:rsidRPr="00EC6884" w:rsidRDefault="00EC6884" w:rsidP="00EC6884">
            <w:pPr>
              <w:widowControl w:val="0"/>
              <w:autoSpaceDE w:val="0"/>
              <w:autoSpaceDN w:val="0"/>
              <w:adjustRightInd w:val="0"/>
              <w:snapToGrid w:val="0"/>
            </w:pPr>
            <w:r w:rsidRPr="00EC6884">
              <w:t>2.</w:t>
            </w:r>
          </w:p>
        </w:tc>
        <w:tc>
          <w:tcPr>
            <w:tcW w:w="1276" w:type="dxa"/>
            <w:vMerge w:val="restart"/>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rPr>
                <w:sz w:val="20"/>
                <w:szCs w:val="20"/>
              </w:rPr>
              <w:t>Отдельные мероприятия</w:t>
            </w:r>
          </w:p>
        </w:tc>
        <w:tc>
          <w:tcPr>
            <w:tcW w:w="3761" w:type="dxa"/>
            <w:vMerge w:val="restart"/>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 xml:space="preserve"> Ликвидация несанкционированных свалок на территории округа</w:t>
            </w:r>
          </w:p>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535,0</w:t>
            </w:r>
          </w:p>
        </w:tc>
        <w:tc>
          <w:tcPr>
            <w:tcW w:w="1429" w:type="dxa"/>
            <w:tcBorders>
              <w:left w:val="single" w:sz="4" w:space="0" w:color="000000"/>
              <w:bottom w:val="single" w:sz="4" w:space="0" w:color="000000"/>
            </w:tcBorders>
          </w:tcPr>
          <w:p w:rsidR="00EC6884" w:rsidRPr="00EC6884" w:rsidRDefault="00EC6884" w:rsidP="00EC6884">
            <w:pPr>
              <w:keepNext/>
              <w:outlineLvl w:val="0"/>
            </w:pPr>
            <w:r w:rsidRPr="00EC6884">
              <w:t>1404,77765</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404,6</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404,6</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2748,97765</w:t>
            </w:r>
          </w:p>
        </w:tc>
      </w:tr>
      <w:tr w:rsidR="00EC6884" w:rsidRPr="00EC6884" w:rsidTr="00EC6884">
        <w:trPr>
          <w:trHeight w:val="429"/>
        </w:trPr>
        <w:tc>
          <w:tcPr>
            <w:tcW w:w="642" w:type="dxa"/>
            <w:vMerge/>
            <w:tcBorders>
              <w:left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171,0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171,0</w:t>
            </w:r>
          </w:p>
        </w:tc>
      </w:tr>
      <w:tr w:rsidR="00EC6884" w:rsidRPr="00EC6884" w:rsidTr="00EC6884">
        <w:trPr>
          <w:trHeight w:val="234"/>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364,0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1404,77765</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404,6</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404,6</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2577,97765</w:t>
            </w:r>
          </w:p>
        </w:tc>
      </w:tr>
      <w:tr w:rsidR="00EC6884" w:rsidRPr="00EC6884" w:rsidTr="00EC6884">
        <w:trPr>
          <w:trHeight w:val="213"/>
        </w:trPr>
        <w:tc>
          <w:tcPr>
            <w:tcW w:w="642" w:type="dxa"/>
            <w:tcBorders>
              <w:left w:val="single" w:sz="4" w:space="0" w:color="000000"/>
            </w:tcBorders>
          </w:tcPr>
          <w:p w:rsidR="00EC6884" w:rsidRPr="00EC6884" w:rsidRDefault="00EC6884" w:rsidP="00EC6884">
            <w:r w:rsidRPr="00EC6884">
              <w:t>3.</w:t>
            </w:r>
          </w:p>
        </w:tc>
        <w:tc>
          <w:tcPr>
            <w:tcW w:w="1276" w:type="dxa"/>
            <w:vMerge w:val="restart"/>
            <w:tcBorders>
              <w:lef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left w:val="single" w:sz="4" w:space="0" w:color="000000"/>
            </w:tcBorders>
          </w:tcPr>
          <w:p w:rsidR="00EC6884" w:rsidRPr="00EC6884" w:rsidRDefault="00EC6884" w:rsidP="00EC6884">
            <w:r w:rsidRPr="00EC6884">
              <w:t xml:space="preserve"> Консервация (тампонирование) водозаборных скважин на территории округа</w:t>
            </w:r>
          </w:p>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val="restart"/>
            <w:tcBorders>
              <w:left w:val="single" w:sz="4" w:space="0" w:color="000000"/>
            </w:tcBorders>
          </w:tcPr>
          <w:p w:rsidR="00EC6884" w:rsidRPr="00EC6884" w:rsidRDefault="00EC6884" w:rsidP="00EC6884"/>
        </w:tc>
        <w:tc>
          <w:tcPr>
            <w:tcW w:w="1276" w:type="dxa"/>
            <w:vMerge/>
            <w:tcBorders>
              <w:left w:val="single" w:sz="4" w:space="0" w:color="000000"/>
            </w:tcBorders>
          </w:tcPr>
          <w:p w:rsidR="00EC6884" w:rsidRPr="00EC6884" w:rsidRDefault="00EC6884" w:rsidP="00EC6884"/>
        </w:tc>
        <w:tc>
          <w:tcPr>
            <w:tcW w:w="3761" w:type="dxa"/>
            <w:vMerge/>
            <w:tcBorders>
              <w:left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t>4.</w:t>
            </w:r>
          </w:p>
        </w:tc>
        <w:tc>
          <w:tcPr>
            <w:tcW w:w="1276"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t>Создание мест (площадок) накопления твердых коммунальных отходов</w:t>
            </w:r>
          </w:p>
        </w:tc>
        <w:tc>
          <w:tcPr>
            <w:tcW w:w="1909" w:type="dxa"/>
            <w:tcBorders>
              <w:left w:val="single" w:sz="4" w:space="0" w:color="000000"/>
              <w:bottom w:val="single" w:sz="4" w:space="0" w:color="000000"/>
            </w:tcBorders>
          </w:tcPr>
          <w:p w:rsidR="00EC6884" w:rsidRPr="00EC6884" w:rsidRDefault="00EC6884" w:rsidP="00EC6884">
            <w:pPr>
              <w:snapToGrid w:val="0"/>
            </w:pPr>
          </w:p>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69,9</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428,8</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498,7</w:t>
            </w:r>
          </w:p>
        </w:tc>
      </w:tr>
      <w:tr w:rsidR="00EC6884" w:rsidRPr="00EC6884" w:rsidTr="00EC6884">
        <w:trPr>
          <w:trHeight w:val="213"/>
        </w:trPr>
        <w:tc>
          <w:tcPr>
            <w:tcW w:w="642" w:type="dxa"/>
            <w:vMerge/>
            <w:tcBorders>
              <w:top w:val="single" w:sz="4" w:space="0" w:color="000000"/>
              <w:left w:val="single" w:sz="4" w:space="0" w:color="000000"/>
              <w:bottom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66,4</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407,3</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473,7</w:t>
            </w:r>
          </w:p>
        </w:tc>
      </w:tr>
      <w:tr w:rsidR="00EC6884" w:rsidRPr="00EC6884" w:rsidTr="00EC6884">
        <w:trPr>
          <w:trHeight w:val="213"/>
        </w:trPr>
        <w:tc>
          <w:tcPr>
            <w:tcW w:w="642" w:type="dxa"/>
            <w:vMerge/>
            <w:tcBorders>
              <w:top w:val="single" w:sz="4" w:space="0" w:color="000000"/>
              <w:left w:val="single" w:sz="4" w:space="0" w:color="000000"/>
              <w:bottom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3,5</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21,5</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25,0</w:t>
            </w:r>
          </w:p>
        </w:tc>
      </w:tr>
      <w:tr w:rsidR="00EC6884" w:rsidRPr="00EC6884" w:rsidTr="00EC6884">
        <w:trPr>
          <w:trHeight w:val="213"/>
        </w:trPr>
        <w:tc>
          <w:tcPr>
            <w:tcW w:w="642" w:type="dxa"/>
            <w:vMerge w:val="restart"/>
            <w:tcBorders>
              <w:top w:val="single" w:sz="4" w:space="0" w:color="000000"/>
              <w:left w:val="single" w:sz="4" w:space="0" w:color="000000"/>
            </w:tcBorders>
          </w:tcPr>
          <w:p w:rsidR="00EC6884" w:rsidRPr="00EC6884" w:rsidRDefault="00EC6884" w:rsidP="00EC6884">
            <w:r w:rsidRPr="00EC6884">
              <w:t>5.</w:t>
            </w:r>
          </w:p>
        </w:tc>
        <w:tc>
          <w:tcPr>
            <w:tcW w:w="1276" w:type="dxa"/>
            <w:vMerge w:val="restart"/>
            <w:tcBorders>
              <w:top w:val="single" w:sz="4" w:space="0" w:color="000000"/>
              <w:lef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tcBorders>
          </w:tcPr>
          <w:p w:rsidR="00EC6884" w:rsidRPr="00EC6884" w:rsidRDefault="00EC6884" w:rsidP="00EC6884"/>
          <w:p w:rsidR="00EC6884" w:rsidRPr="00EC6884" w:rsidRDefault="00EC6884" w:rsidP="00EC6884">
            <w:r w:rsidRPr="00EC6884">
              <w:t xml:space="preserve">Экологическое воспитание и образование учащихся общеобразовательных школ и </w:t>
            </w:r>
            <w:r w:rsidRPr="00EC6884">
              <w:lastRenderedPageBreak/>
              <w:t>воспитанников учреждений дополнительного образования детей,</w:t>
            </w:r>
          </w:p>
          <w:p w:rsidR="00EC6884" w:rsidRPr="00EC6884" w:rsidRDefault="00EC6884" w:rsidP="00EC6884">
            <w:r w:rsidRPr="00EC6884">
              <w:t>в том числе:</w:t>
            </w:r>
          </w:p>
          <w:p w:rsidR="00EC6884" w:rsidRPr="00EC6884" w:rsidRDefault="00EC6884" w:rsidP="00EC6884">
            <w:r w:rsidRPr="00EC6884">
              <w:t xml:space="preserve">- районное управление образования (школы) </w:t>
            </w:r>
          </w:p>
          <w:p w:rsidR="00EC6884" w:rsidRPr="00EC6884" w:rsidRDefault="00EC6884" w:rsidP="00EC6884">
            <w:r w:rsidRPr="00EC6884">
              <w:t>- учреждения культуры (МКУ «Кикнурская ЦБС», музей)</w:t>
            </w:r>
          </w:p>
          <w:p w:rsidR="00EC6884" w:rsidRPr="00EC6884" w:rsidRDefault="00EC6884" w:rsidP="00EC6884">
            <w:r w:rsidRPr="00EC6884">
              <w:t>-КОГОУ СШ с УИОП пгт Кикнур</w:t>
            </w:r>
          </w:p>
        </w:tc>
        <w:tc>
          <w:tcPr>
            <w:tcW w:w="1909" w:type="dxa"/>
            <w:tcBorders>
              <w:left w:val="single" w:sz="4" w:space="0" w:color="000000"/>
              <w:bottom w:val="single" w:sz="4" w:space="0" w:color="000000"/>
            </w:tcBorders>
          </w:tcPr>
          <w:p w:rsidR="00EC6884" w:rsidRPr="00EC6884" w:rsidRDefault="00EC6884" w:rsidP="00EC6884">
            <w:pPr>
              <w:snapToGrid w:val="0"/>
            </w:pPr>
          </w:p>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tcBorders>
              <w:left w:val="single" w:sz="4" w:space="0" w:color="000000"/>
            </w:tcBorders>
          </w:tcPr>
          <w:p w:rsidR="00EC6884" w:rsidRPr="00EC6884" w:rsidRDefault="00EC6884" w:rsidP="00EC6884"/>
        </w:tc>
        <w:tc>
          <w:tcPr>
            <w:tcW w:w="1276" w:type="dxa"/>
            <w:vMerge/>
            <w:tcBorders>
              <w:left w:val="single" w:sz="4" w:space="0" w:color="000000"/>
            </w:tcBorders>
          </w:tcPr>
          <w:p w:rsidR="00EC6884" w:rsidRPr="00EC6884" w:rsidRDefault="00EC6884" w:rsidP="00EC6884"/>
        </w:tc>
        <w:tc>
          <w:tcPr>
            <w:tcW w:w="3761" w:type="dxa"/>
            <w:vMerge/>
            <w:tcBorders>
              <w:left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615"/>
        </w:trPr>
        <w:tc>
          <w:tcPr>
            <w:tcW w:w="642" w:type="dxa"/>
            <w:vMerge/>
            <w:tcBorders>
              <w:left w:val="single" w:sz="4" w:space="0" w:color="000000"/>
              <w:bottom w:val="single" w:sz="4" w:space="0" w:color="000000"/>
            </w:tcBorders>
          </w:tcPr>
          <w:p w:rsidR="00EC6884" w:rsidRPr="00EC6884" w:rsidRDefault="00EC6884" w:rsidP="00EC6884"/>
        </w:tc>
        <w:tc>
          <w:tcPr>
            <w:tcW w:w="1276" w:type="dxa"/>
            <w:vMerge/>
            <w:tcBorders>
              <w:left w:val="single" w:sz="4" w:space="0" w:color="000000"/>
              <w:bottom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0</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0</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w:t>
            </w: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 xml:space="preserve">  </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p>
          <w:p w:rsidR="00EC6884" w:rsidRPr="00EC6884" w:rsidRDefault="00EC6884" w:rsidP="00EC6884">
            <w:pPr>
              <w:rPr>
                <w:lang w:eastAsia="ar-SA"/>
              </w:rPr>
            </w:pPr>
          </w:p>
          <w:p w:rsidR="00EC6884" w:rsidRPr="00EC6884" w:rsidRDefault="00EC6884" w:rsidP="00EC6884">
            <w:pPr>
              <w:rPr>
                <w:lang w:eastAsia="ar-SA"/>
              </w:rPr>
            </w:pPr>
            <w:r w:rsidRPr="00EC6884">
              <w:rPr>
                <w:lang w:eastAsia="ar-SA"/>
              </w:rPr>
              <w:t>0</w:t>
            </w:r>
          </w:p>
          <w:p w:rsidR="00EC6884" w:rsidRPr="00EC6884" w:rsidRDefault="00EC6884" w:rsidP="00EC6884">
            <w:pPr>
              <w:rPr>
                <w:lang w:eastAsia="ar-SA"/>
              </w:rPr>
            </w:pPr>
          </w:p>
          <w:p w:rsidR="00EC6884" w:rsidRPr="00EC6884" w:rsidRDefault="00EC6884" w:rsidP="00EC6884">
            <w:pPr>
              <w:rPr>
                <w:lang w:eastAsia="ar-SA"/>
              </w:rPr>
            </w:pPr>
          </w:p>
          <w:p w:rsidR="00EC6884" w:rsidRPr="00EC6884" w:rsidRDefault="00EC6884" w:rsidP="00EC6884">
            <w:pPr>
              <w:rPr>
                <w:lang w:eastAsia="ar-SA"/>
              </w:rPr>
            </w:pPr>
          </w:p>
          <w:p w:rsidR="00EC6884" w:rsidRPr="00EC6884" w:rsidRDefault="00EC6884" w:rsidP="00EC6884">
            <w:pPr>
              <w:rPr>
                <w:lang w:eastAsia="ar-SA"/>
              </w:rPr>
            </w:pPr>
          </w:p>
          <w:p w:rsidR="00EC6884" w:rsidRPr="00EC6884" w:rsidRDefault="00EC6884" w:rsidP="00EC6884">
            <w:pPr>
              <w:rPr>
                <w:lang w:eastAsia="ar-SA"/>
              </w:rPr>
            </w:pPr>
          </w:p>
          <w:p w:rsidR="00EC6884" w:rsidRPr="00EC6884" w:rsidRDefault="00EC6884" w:rsidP="00EC6884">
            <w:pPr>
              <w:rPr>
                <w:lang w:eastAsia="ar-SA"/>
              </w:rPr>
            </w:pPr>
          </w:p>
        </w:tc>
        <w:tc>
          <w:tcPr>
            <w:tcW w:w="960" w:type="dxa"/>
            <w:tcBorders>
              <w:left w:val="single" w:sz="4" w:space="0" w:color="000000"/>
              <w:bottom w:val="single" w:sz="4" w:space="0" w:color="000000"/>
              <w:right w:val="single" w:sz="4" w:space="0" w:color="auto"/>
            </w:tcBorders>
          </w:tcPr>
          <w:p w:rsidR="00EC6884" w:rsidRPr="00EC6884" w:rsidRDefault="00EC6884" w:rsidP="00EC6884">
            <w:pPr>
              <w:rPr>
                <w:lang w:eastAsia="ar-SA"/>
              </w:rPr>
            </w:pPr>
          </w:p>
          <w:p w:rsidR="00EC6884" w:rsidRPr="00EC6884" w:rsidRDefault="00EC6884" w:rsidP="00EC6884">
            <w:pPr>
              <w:rPr>
                <w:lang w:eastAsia="ar-SA"/>
              </w:rPr>
            </w:pPr>
          </w:p>
          <w:p w:rsidR="00EC6884" w:rsidRPr="00EC6884" w:rsidRDefault="00EC6884" w:rsidP="00EC6884">
            <w:pPr>
              <w:rPr>
                <w:lang w:eastAsia="ar-SA"/>
              </w:rPr>
            </w:pPr>
            <w:r w:rsidRPr="00EC6884">
              <w:rPr>
                <w:lang w:eastAsia="ar-SA"/>
              </w:rPr>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p>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t>6.</w:t>
            </w:r>
          </w:p>
        </w:tc>
        <w:tc>
          <w:tcPr>
            <w:tcW w:w="1276"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t>Обеспечение деятельности органов местного самоуправления в решении вопросов охраны окружающей среды на территории округа</w:t>
            </w:r>
          </w:p>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15,0</w:t>
            </w:r>
          </w:p>
        </w:tc>
        <w:tc>
          <w:tcPr>
            <w:tcW w:w="1240" w:type="dxa"/>
            <w:tcBorders>
              <w:left w:val="single" w:sz="4" w:space="0" w:color="000000"/>
              <w:bottom w:val="single" w:sz="4" w:space="0" w:color="000000"/>
            </w:tcBorders>
            <w:shd w:val="clear" w:color="auto" w:fill="auto"/>
          </w:tcPr>
          <w:p w:rsidR="00EC6884" w:rsidRPr="00EC6884" w:rsidRDefault="00EC6884" w:rsidP="00EC6884">
            <w:pPr>
              <w:widowControl w:val="0"/>
              <w:autoSpaceDE w:val="0"/>
              <w:autoSpaceDN w:val="0"/>
              <w:adjustRightInd w:val="0"/>
              <w:snapToGrid w:val="0"/>
            </w:pPr>
            <w:r w:rsidRPr="00EC6884">
              <w:t>457,1</w:t>
            </w:r>
          </w:p>
        </w:tc>
        <w:tc>
          <w:tcPr>
            <w:tcW w:w="1429" w:type="dxa"/>
            <w:tcBorders>
              <w:left w:val="single" w:sz="4" w:space="0" w:color="000000"/>
              <w:bottom w:val="single" w:sz="4" w:space="0" w:color="000000"/>
            </w:tcBorders>
            <w:shd w:val="clear" w:color="auto" w:fill="FFFFFF" w:themeFill="background1"/>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472,1</w:t>
            </w:r>
          </w:p>
        </w:tc>
      </w:tr>
      <w:tr w:rsidR="00EC6884" w:rsidRPr="00EC6884" w:rsidTr="00EC6884">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213"/>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бюджет  муниципального округа</w:t>
            </w:r>
          </w:p>
        </w:tc>
        <w:tc>
          <w:tcPr>
            <w:tcW w:w="878"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15,0</w:t>
            </w:r>
          </w:p>
        </w:tc>
        <w:tc>
          <w:tcPr>
            <w:tcW w:w="1240" w:type="dxa"/>
            <w:tcBorders>
              <w:left w:val="single" w:sz="4" w:space="0" w:color="000000"/>
              <w:bottom w:val="single" w:sz="4" w:space="0" w:color="000000"/>
            </w:tcBorders>
            <w:shd w:val="clear" w:color="auto" w:fill="auto"/>
          </w:tcPr>
          <w:p w:rsidR="00EC6884" w:rsidRPr="00EC6884" w:rsidRDefault="00EC6884" w:rsidP="00EC6884">
            <w:pPr>
              <w:widowControl w:val="0"/>
              <w:autoSpaceDE w:val="0"/>
              <w:autoSpaceDN w:val="0"/>
              <w:adjustRightInd w:val="0"/>
              <w:snapToGrid w:val="0"/>
            </w:pPr>
            <w:r w:rsidRPr="00EC6884">
              <w:t>457,1</w:t>
            </w:r>
          </w:p>
        </w:tc>
        <w:tc>
          <w:tcPr>
            <w:tcW w:w="1429" w:type="dxa"/>
            <w:tcBorders>
              <w:left w:val="single" w:sz="4" w:space="0" w:color="000000"/>
              <w:bottom w:val="single" w:sz="4" w:space="0" w:color="000000"/>
            </w:tcBorders>
            <w:shd w:val="clear" w:color="auto" w:fill="FFFFFF" w:themeFill="background1"/>
          </w:tcPr>
          <w:p w:rsidR="00EC6884" w:rsidRPr="00EC6884" w:rsidRDefault="00EC6884" w:rsidP="00EC6884">
            <w:pPr>
              <w:widowControl w:val="0"/>
              <w:autoSpaceDE w:val="0"/>
              <w:autoSpaceDN w:val="0"/>
              <w:adjustRightInd w:val="0"/>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widowControl w:val="0"/>
              <w:autoSpaceDE w:val="0"/>
              <w:autoSpaceDN w:val="0"/>
              <w:adjustRightInd w:val="0"/>
              <w:snapToGrid w:val="0"/>
            </w:pPr>
            <w:r w:rsidRPr="00EC6884">
              <w:t>472,1</w:t>
            </w:r>
          </w:p>
        </w:tc>
      </w:tr>
      <w:tr w:rsidR="00EC6884" w:rsidRPr="00EC6884" w:rsidTr="00EC6884">
        <w:trPr>
          <w:trHeight w:val="230"/>
        </w:trPr>
        <w:tc>
          <w:tcPr>
            <w:tcW w:w="642"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widowControl w:val="0"/>
              <w:autoSpaceDE w:val="0"/>
              <w:autoSpaceDN w:val="0"/>
              <w:adjustRightInd w:val="0"/>
              <w:snapToGrid w:val="0"/>
            </w:pPr>
            <w:r w:rsidRPr="00EC6884">
              <w:t>7.</w:t>
            </w:r>
          </w:p>
        </w:tc>
        <w:tc>
          <w:tcPr>
            <w:tcW w:w="1276"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widowControl w:val="0"/>
              <w:autoSpaceDE w:val="0"/>
              <w:autoSpaceDN w:val="0"/>
              <w:adjustRightInd w:val="0"/>
              <w:snapToGrid w:val="0"/>
            </w:pPr>
            <w:r w:rsidRPr="00EC6884">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pPr>
              <w:widowControl w:val="0"/>
              <w:autoSpaceDE w:val="0"/>
              <w:autoSpaceDN w:val="0"/>
              <w:adjustRightInd w:val="0"/>
              <w:snapToGrid w:val="0"/>
            </w:pPr>
            <w:r w:rsidRPr="00EC6884">
              <w:t>Поддержка особо охраняемых природных территорий и сохранение биоразнообразия  в округе</w:t>
            </w:r>
          </w:p>
        </w:tc>
        <w:tc>
          <w:tcPr>
            <w:tcW w:w="1909" w:type="dxa"/>
            <w:tcBorders>
              <w:left w:val="single" w:sz="4" w:space="0" w:color="000000"/>
              <w:bottom w:val="single" w:sz="4" w:space="0" w:color="000000"/>
            </w:tcBorders>
          </w:tcPr>
          <w:p w:rsidR="00EC6884" w:rsidRPr="00EC6884" w:rsidRDefault="00EC6884" w:rsidP="00EC6884">
            <w:pPr>
              <w:snapToGrid w:val="0"/>
            </w:pPr>
            <w:r w:rsidRPr="00EC6884">
              <w:t xml:space="preserve">всего           </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r>
      <w:tr w:rsidR="00EC6884" w:rsidRPr="00EC6884" w:rsidTr="00EC6884">
        <w:trPr>
          <w:trHeight w:val="564"/>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left w:val="single" w:sz="4" w:space="0" w:color="000000"/>
              <w:bottom w:val="single" w:sz="4" w:space="0" w:color="000000"/>
            </w:tcBorders>
          </w:tcPr>
          <w:p w:rsidR="00EC6884" w:rsidRPr="00EC6884" w:rsidRDefault="00EC6884" w:rsidP="00EC6884">
            <w:pPr>
              <w:snapToGrid w:val="0"/>
            </w:pPr>
            <w:r w:rsidRPr="00EC6884">
              <w:t>областной бюджет</w:t>
            </w:r>
          </w:p>
        </w:tc>
        <w:tc>
          <w:tcPr>
            <w:tcW w:w="878"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240"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429" w:type="dxa"/>
            <w:tcBorders>
              <w:left w:val="single" w:sz="4" w:space="0" w:color="000000"/>
              <w:bottom w:val="single" w:sz="4" w:space="0" w:color="000000"/>
            </w:tcBorders>
          </w:tcPr>
          <w:p w:rsidR="00EC6884" w:rsidRPr="00EC6884" w:rsidRDefault="00EC6884" w:rsidP="00EC6884">
            <w:pPr>
              <w:snapToGrid w:val="0"/>
            </w:pPr>
            <w:r w:rsidRPr="00EC6884">
              <w:t>0</w:t>
            </w:r>
          </w:p>
        </w:tc>
        <w:tc>
          <w:tcPr>
            <w:tcW w:w="1021" w:type="dxa"/>
            <w:tcBorders>
              <w:left w:val="single" w:sz="4" w:space="0" w:color="000000"/>
              <w:bottom w:val="single" w:sz="4" w:space="0" w:color="000000"/>
            </w:tcBorders>
          </w:tcPr>
          <w:p w:rsidR="00EC6884" w:rsidRPr="00EC6884" w:rsidRDefault="00EC6884" w:rsidP="00EC6884">
            <w:pPr>
              <w:snapToGrid w:val="0"/>
            </w:pPr>
            <w:r w:rsidRPr="00EC6884">
              <w:t>0</w:t>
            </w:r>
          </w:p>
        </w:tc>
        <w:tc>
          <w:tcPr>
            <w:tcW w:w="960"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c>
          <w:tcPr>
            <w:tcW w:w="1378" w:type="dxa"/>
            <w:tcBorders>
              <w:left w:val="single" w:sz="4" w:space="0" w:color="000000"/>
              <w:bottom w:val="single" w:sz="4" w:space="0" w:color="000000"/>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top w:val="single" w:sz="4" w:space="0" w:color="000000"/>
              <w:left w:val="single" w:sz="4" w:space="0" w:color="000000"/>
              <w:bottom w:val="single" w:sz="4" w:space="0" w:color="auto"/>
              <w:right w:val="single" w:sz="4" w:space="0" w:color="auto"/>
            </w:tcBorders>
          </w:tcPr>
          <w:p w:rsidR="00EC6884" w:rsidRPr="00EC6884" w:rsidRDefault="00EC6884" w:rsidP="00EC6884">
            <w:pPr>
              <w:snapToGrid w:val="0"/>
            </w:pPr>
            <w:r w:rsidRPr="00EC6884">
              <w:t>бюджет  муниципального округа</w:t>
            </w:r>
          </w:p>
        </w:tc>
        <w:tc>
          <w:tcPr>
            <w:tcW w:w="8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429"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val="restart"/>
            <w:tcBorders>
              <w:top w:val="single" w:sz="4" w:space="0" w:color="000000"/>
              <w:left w:val="single" w:sz="4" w:space="0" w:color="000000"/>
              <w:right w:val="single" w:sz="4" w:space="0" w:color="000000"/>
            </w:tcBorders>
          </w:tcPr>
          <w:p w:rsidR="00EC6884" w:rsidRPr="00EC6884" w:rsidRDefault="00EC6884" w:rsidP="00EC6884">
            <w:r w:rsidRPr="00EC6884">
              <w:t>8.</w:t>
            </w:r>
          </w:p>
          <w:p w:rsidR="00EC6884" w:rsidRPr="00EC6884" w:rsidRDefault="00EC6884" w:rsidP="00EC6884"/>
        </w:tc>
        <w:tc>
          <w:tcPr>
            <w:tcW w:w="1276" w:type="dxa"/>
            <w:vMerge w:val="restart"/>
            <w:tcBorders>
              <w:top w:val="single" w:sz="4" w:space="0" w:color="000000"/>
              <w:left w:val="single" w:sz="4" w:space="0" w:color="000000"/>
              <w:righ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tcBorders>
          </w:tcPr>
          <w:p w:rsidR="00EC6884" w:rsidRPr="00EC6884" w:rsidRDefault="00EC6884" w:rsidP="00EC6884">
            <w:r w:rsidRPr="00EC6884">
              <w:t>Выплата денежного вознаграждения за добытых волков на территории Кикнурского муниципального округа Кировской области</w:t>
            </w:r>
          </w:p>
          <w:p w:rsidR="00EC6884" w:rsidRPr="00EC6884" w:rsidRDefault="00EC6884" w:rsidP="00EC6884"/>
        </w:tc>
        <w:tc>
          <w:tcPr>
            <w:tcW w:w="1909" w:type="dxa"/>
            <w:tcBorders>
              <w:top w:val="single" w:sz="4" w:space="0" w:color="000000"/>
              <w:left w:val="single" w:sz="4" w:space="0" w:color="000000"/>
              <w:bottom w:val="single" w:sz="4" w:space="0" w:color="auto"/>
              <w:right w:val="single" w:sz="4" w:space="0" w:color="auto"/>
            </w:tcBorders>
          </w:tcPr>
          <w:p w:rsidR="00EC6884" w:rsidRPr="00EC6884" w:rsidRDefault="00EC6884" w:rsidP="00EC6884">
            <w:pPr>
              <w:snapToGrid w:val="0"/>
            </w:pPr>
            <w:r w:rsidRPr="00EC6884">
              <w:t xml:space="preserve">всего           </w:t>
            </w:r>
          </w:p>
        </w:tc>
        <w:tc>
          <w:tcPr>
            <w:tcW w:w="8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37,5</w:t>
            </w:r>
          </w:p>
        </w:tc>
        <w:tc>
          <w:tcPr>
            <w:tcW w:w="1429"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60,0</w:t>
            </w:r>
          </w:p>
        </w:tc>
        <w:tc>
          <w:tcPr>
            <w:tcW w:w="1021"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96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13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157,5</w:t>
            </w:r>
          </w:p>
        </w:tc>
      </w:tr>
      <w:tr w:rsidR="00EC6884" w:rsidRPr="00EC6884" w:rsidTr="00EC6884">
        <w:trPr>
          <w:trHeight w:val="285"/>
        </w:trPr>
        <w:tc>
          <w:tcPr>
            <w:tcW w:w="642" w:type="dxa"/>
            <w:vMerge/>
            <w:tcBorders>
              <w:left w:val="single" w:sz="4" w:space="0" w:color="000000"/>
              <w:right w:val="single" w:sz="4" w:space="0" w:color="000000"/>
            </w:tcBorders>
          </w:tcPr>
          <w:p w:rsidR="00EC6884" w:rsidRPr="00EC6884" w:rsidRDefault="00EC6884" w:rsidP="00EC6884"/>
        </w:tc>
        <w:tc>
          <w:tcPr>
            <w:tcW w:w="1276" w:type="dxa"/>
            <w:vMerge/>
            <w:tcBorders>
              <w:left w:val="single" w:sz="4" w:space="0" w:color="000000"/>
              <w:right w:val="single" w:sz="4" w:space="0" w:color="000000"/>
            </w:tcBorders>
          </w:tcPr>
          <w:p w:rsidR="00EC6884" w:rsidRPr="00EC6884" w:rsidRDefault="00EC6884" w:rsidP="00EC6884"/>
        </w:tc>
        <w:tc>
          <w:tcPr>
            <w:tcW w:w="3761" w:type="dxa"/>
            <w:vMerge/>
            <w:tcBorders>
              <w:left w:val="single" w:sz="4" w:space="0" w:color="000000"/>
            </w:tcBorders>
          </w:tcPr>
          <w:p w:rsidR="00EC6884" w:rsidRPr="00EC6884" w:rsidRDefault="00EC6884" w:rsidP="00EC6884"/>
        </w:tc>
        <w:tc>
          <w:tcPr>
            <w:tcW w:w="1909" w:type="dxa"/>
            <w:tcBorders>
              <w:top w:val="single" w:sz="4" w:space="0" w:color="000000"/>
              <w:left w:val="single" w:sz="4" w:space="0" w:color="000000"/>
              <w:bottom w:val="single" w:sz="4" w:space="0" w:color="auto"/>
              <w:right w:val="single" w:sz="4" w:space="0" w:color="auto"/>
            </w:tcBorders>
          </w:tcPr>
          <w:p w:rsidR="00EC6884" w:rsidRPr="00EC6884" w:rsidRDefault="00EC6884" w:rsidP="00EC6884">
            <w:pPr>
              <w:snapToGrid w:val="0"/>
            </w:pPr>
            <w:r w:rsidRPr="00EC6884">
              <w:t>областной бюджет</w:t>
            </w:r>
          </w:p>
        </w:tc>
        <w:tc>
          <w:tcPr>
            <w:tcW w:w="8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7,5</w:t>
            </w:r>
          </w:p>
        </w:tc>
        <w:tc>
          <w:tcPr>
            <w:tcW w:w="1429"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7,5</w:t>
            </w:r>
          </w:p>
        </w:tc>
      </w:tr>
      <w:tr w:rsidR="00EC6884" w:rsidRPr="00EC6884" w:rsidTr="00EC6884">
        <w:trPr>
          <w:trHeight w:val="285"/>
        </w:trPr>
        <w:tc>
          <w:tcPr>
            <w:tcW w:w="642" w:type="dxa"/>
            <w:vMerge/>
            <w:tcBorders>
              <w:left w:val="single" w:sz="4" w:space="0" w:color="000000"/>
              <w:bottom w:val="single" w:sz="4" w:space="0" w:color="000000"/>
              <w:right w:val="single" w:sz="4" w:space="0" w:color="000000"/>
            </w:tcBorders>
          </w:tcPr>
          <w:p w:rsidR="00EC6884" w:rsidRPr="00EC6884" w:rsidRDefault="00EC6884" w:rsidP="00EC6884"/>
        </w:tc>
        <w:tc>
          <w:tcPr>
            <w:tcW w:w="1276" w:type="dxa"/>
            <w:vMerge/>
            <w:tcBorders>
              <w:left w:val="single" w:sz="4" w:space="0" w:color="000000"/>
              <w:bottom w:val="single" w:sz="4" w:space="0" w:color="000000"/>
              <w:right w:val="single" w:sz="4" w:space="0" w:color="000000"/>
            </w:tcBorders>
          </w:tcPr>
          <w:p w:rsidR="00EC6884" w:rsidRPr="00EC6884" w:rsidRDefault="00EC6884" w:rsidP="00EC6884"/>
        </w:tc>
        <w:tc>
          <w:tcPr>
            <w:tcW w:w="3761" w:type="dxa"/>
            <w:vMerge/>
            <w:tcBorders>
              <w:left w:val="single" w:sz="4" w:space="0" w:color="000000"/>
              <w:bottom w:val="single" w:sz="4" w:space="0" w:color="000000"/>
            </w:tcBorders>
          </w:tcPr>
          <w:p w:rsidR="00EC6884" w:rsidRPr="00EC6884" w:rsidRDefault="00EC6884" w:rsidP="00EC6884"/>
        </w:tc>
        <w:tc>
          <w:tcPr>
            <w:tcW w:w="1909" w:type="dxa"/>
            <w:tcBorders>
              <w:top w:val="single" w:sz="4" w:space="0" w:color="000000"/>
              <w:left w:val="single" w:sz="4" w:space="0" w:color="000000"/>
              <w:bottom w:val="single" w:sz="4" w:space="0" w:color="auto"/>
              <w:right w:val="single" w:sz="4" w:space="0" w:color="auto"/>
            </w:tcBorders>
          </w:tcPr>
          <w:p w:rsidR="00EC6884" w:rsidRPr="00EC6884" w:rsidRDefault="00EC6884" w:rsidP="00EC6884">
            <w:pPr>
              <w:snapToGrid w:val="0"/>
            </w:pPr>
            <w:r w:rsidRPr="00EC6884">
              <w:t>бюджет  муниципального округа</w:t>
            </w:r>
          </w:p>
        </w:tc>
        <w:tc>
          <w:tcPr>
            <w:tcW w:w="8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1429"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60,0</w:t>
            </w:r>
          </w:p>
        </w:tc>
        <w:tc>
          <w:tcPr>
            <w:tcW w:w="1021"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960"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1378" w:type="dxa"/>
            <w:tcBorders>
              <w:top w:val="single" w:sz="4" w:space="0" w:color="000000"/>
              <w:left w:val="single" w:sz="4" w:space="0" w:color="auto"/>
              <w:bottom w:val="single" w:sz="4" w:space="0" w:color="auto"/>
              <w:right w:val="single" w:sz="4" w:space="0" w:color="auto"/>
            </w:tcBorders>
          </w:tcPr>
          <w:p w:rsidR="00EC6884" w:rsidRPr="00EC6884" w:rsidRDefault="00EC6884" w:rsidP="00EC6884">
            <w:pPr>
              <w:snapToGrid w:val="0"/>
            </w:pPr>
            <w:r w:rsidRPr="00EC6884">
              <w:t>150,0</w:t>
            </w:r>
          </w:p>
        </w:tc>
      </w:tr>
      <w:tr w:rsidR="00EC6884" w:rsidRPr="00EC6884" w:rsidTr="00EC6884">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t>9.</w:t>
            </w:r>
          </w:p>
        </w:tc>
        <w:tc>
          <w:tcPr>
            <w:tcW w:w="1276"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rPr>
                <w:sz w:val="20"/>
                <w:szCs w:val="20"/>
              </w:rPr>
              <w:t xml:space="preserve">Отдельные </w:t>
            </w:r>
            <w:r w:rsidRPr="00EC6884">
              <w:rPr>
                <w:sz w:val="20"/>
                <w:szCs w:val="20"/>
              </w:rPr>
              <w:lastRenderedPageBreak/>
              <w:t>мероприятия</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lastRenderedPageBreak/>
              <w:t xml:space="preserve">Ликвидация закрытых </w:t>
            </w:r>
            <w:r w:rsidRPr="00EC6884">
              <w:lastRenderedPageBreak/>
              <w:t>скотомогильников</w:t>
            </w:r>
          </w:p>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lastRenderedPageBreak/>
              <w:t xml:space="preserve">всего           </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t>10</w:t>
            </w:r>
          </w:p>
        </w:tc>
        <w:tc>
          <w:tcPr>
            <w:tcW w:w="1276" w:type="dxa"/>
            <w:vMerge w:val="restart"/>
            <w:tcBorders>
              <w:top w:val="single" w:sz="4" w:space="0" w:color="000000"/>
              <w:left w:val="single" w:sz="4" w:space="0" w:color="000000"/>
              <w:bottom w:val="single" w:sz="4" w:space="0" w:color="000000"/>
              <w:righ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bottom w:val="single" w:sz="4" w:space="0" w:color="000000"/>
            </w:tcBorders>
          </w:tcPr>
          <w:p w:rsidR="00EC6884" w:rsidRPr="00EC6884" w:rsidRDefault="00EC6884" w:rsidP="00EC6884">
            <w:r w:rsidRPr="00EC6884">
              <w:t>Изготовление сметной документации на создание мест (площадок) накопления твердых коммунальных отходов</w:t>
            </w:r>
          </w:p>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4,0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4,0</w:t>
            </w:r>
          </w:p>
        </w:tc>
      </w:tr>
      <w:tr w:rsidR="00EC6884" w:rsidRPr="00EC6884" w:rsidTr="00EC6884">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rPr>
                <w:sz w:val="20"/>
                <w:szCs w:val="20"/>
              </w:rPr>
            </w:pPr>
          </w:p>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tc>
        <w:tc>
          <w:tcPr>
            <w:tcW w:w="1276" w:type="dxa"/>
            <w:vMerge/>
            <w:tcBorders>
              <w:top w:val="single" w:sz="4" w:space="0" w:color="000000"/>
              <w:left w:val="single" w:sz="4" w:space="0" w:color="000000"/>
              <w:bottom w:val="single" w:sz="4" w:space="0" w:color="000000"/>
              <w:right w:val="single" w:sz="4" w:space="0" w:color="000000"/>
            </w:tcBorders>
          </w:tcPr>
          <w:p w:rsidR="00EC6884" w:rsidRPr="00EC6884" w:rsidRDefault="00EC6884" w:rsidP="00EC6884">
            <w:pPr>
              <w:rPr>
                <w:sz w:val="20"/>
                <w:szCs w:val="20"/>
              </w:rPr>
            </w:pPr>
          </w:p>
        </w:tc>
        <w:tc>
          <w:tcPr>
            <w:tcW w:w="3761" w:type="dxa"/>
            <w:vMerge/>
            <w:tcBorders>
              <w:top w:val="single" w:sz="4" w:space="0" w:color="000000"/>
              <w:left w:val="single" w:sz="4" w:space="0" w:color="000000"/>
              <w:bottom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r w:rsidRPr="00EC6884">
              <w:t>0</w:t>
            </w: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4,0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4,0</w:t>
            </w:r>
          </w:p>
        </w:tc>
      </w:tr>
      <w:tr w:rsidR="00EC6884" w:rsidRPr="00EC6884" w:rsidTr="00EC6884">
        <w:trPr>
          <w:trHeight w:val="285"/>
        </w:trPr>
        <w:tc>
          <w:tcPr>
            <w:tcW w:w="642" w:type="dxa"/>
            <w:vMerge w:val="restart"/>
            <w:tcBorders>
              <w:top w:val="single" w:sz="4" w:space="0" w:color="000000"/>
              <w:left w:val="single" w:sz="4" w:space="0" w:color="000000"/>
              <w:right w:val="single" w:sz="4" w:space="0" w:color="000000"/>
            </w:tcBorders>
          </w:tcPr>
          <w:p w:rsidR="00EC6884" w:rsidRPr="00EC6884" w:rsidRDefault="00EC6884" w:rsidP="00EC6884">
            <w:r w:rsidRPr="00EC6884">
              <w:t>11</w:t>
            </w:r>
          </w:p>
        </w:tc>
        <w:tc>
          <w:tcPr>
            <w:tcW w:w="1276" w:type="dxa"/>
            <w:vMerge w:val="restart"/>
            <w:tcBorders>
              <w:top w:val="single" w:sz="4" w:space="0" w:color="000000"/>
              <w:left w:val="single" w:sz="4" w:space="0" w:color="000000"/>
              <w:right w:val="single" w:sz="4" w:space="0" w:color="000000"/>
            </w:tcBorders>
          </w:tcPr>
          <w:p w:rsidR="00EC6884" w:rsidRPr="00EC6884" w:rsidRDefault="00EC6884" w:rsidP="00EC6884">
            <w:r w:rsidRPr="00EC6884">
              <w:rPr>
                <w:sz w:val="20"/>
                <w:szCs w:val="20"/>
              </w:rPr>
              <w:t>Отдельные мероприятия</w:t>
            </w:r>
          </w:p>
        </w:tc>
        <w:tc>
          <w:tcPr>
            <w:tcW w:w="3761" w:type="dxa"/>
            <w:vMerge w:val="restart"/>
            <w:tcBorders>
              <w:top w:val="single" w:sz="4" w:space="0" w:color="000000"/>
              <w:left w:val="single" w:sz="4" w:space="0" w:color="000000"/>
            </w:tcBorders>
          </w:tcPr>
          <w:p w:rsidR="00EC6884" w:rsidRPr="00EC6884" w:rsidRDefault="00EC6884" w:rsidP="00EC6884">
            <w:r w:rsidRPr="00EC6884">
              <w:t>Анализ почв при ликвидации мест складирования отходов</w:t>
            </w:r>
          </w:p>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 xml:space="preserve">всего           </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78,400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78,400</w:t>
            </w:r>
          </w:p>
        </w:tc>
      </w:tr>
      <w:tr w:rsidR="00EC6884" w:rsidRPr="00EC6884" w:rsidTr="00EC6884">
        <w:trPr>
          <w:trHeight w:val="285"/>
        </w:trPr>
        <w:tc>
          <w:tcPr>
            <w:tcW w:w="642" w:type="dxa"/>
            <w:vMerge/>
            <w:tcBorders>
              <w:left w:val="single" w:sz="4" w:space="0" w:color="000000"/>
              <w:right w:val="single" w:sz="4" w:space="0" w:color="000000"/>
            </w:tcBorders>
          </w:tcPr>
          <w:p w:rsidR="00EC6884" w:rsidRPr="00EC6884" w:rsidRDefault="00EC6884" w:rsidP="00EC6884"/>
        </w:tc>
        <w:tc>
          <w:tcPr>
            <w:tcW w:w="1276" w:type="dxa"/>
            <w:vMerge/>
            <w:tcBorders>
              <w:left w:val="single" w:sz="4" w:space="0" w:color="000000"/>
              <w:right w:val="single" w:sz="4" w:space="0" w:color="000000"/>
            </w:tcBorders>
          </w:tcPr>
          <w:p w:rsidR="00EC6884" w:rsidRPr="00EC6884" w:rsidRDefault="00EC6884" w:rsidP="00EC6884">
            <w:pPr>
              <w:rPr>
                <w:sz w:val="20"/>
                <w:szCs w:val="20"/>
              </w:rPr>
            </w:pPr>
          </w:p>
        </w:tc>
        <w:tc>
          <w:tcPr>
            <w:tcW w:w="3761" w:type="dxa"/>
            <w:vMerge/>
            <w:tcBorders>
              <w:left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областной бюджет</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285"/>
        </w:trPr>
        <w:tc>
          <w:tcPr>
            <w:tcW w:w="642" w:type="dxa"/>
            <w:vMerge/>
            <w:tcBorders>
              <w:left w:val="single" w:sz="4" w:space="0" w:color="000000"/>
              <w:bottom w:val="single" w:sz="4" w:space="0" w:color="000000"/>
              <w:right w:val="single" w:sz="4" w:space="0" w:color="000000"/>
            </w:tcBorders>
          </w:tcPr>
          <w:p w:rsidR="00EC6884" w:rsidRPr="00EC6884" w:rsidRDefault="00EC6884" w:rsidP="00EC6884"/>
        </w:tc>
        <w:tc>
          <w:tcPr>
            <w:tcW w:w="1276" w:type="dxa"/>
            <w:vMerge/>
            <w:tcBorders>
              <w:left w:val="single" w:sz="4" w:space="0" w:color="000000"/>
              <w:bottom w:val="single" w:sz="4" w:space="0" w:color="000000"/>
              <w:right w:val="single" w:sz="4" w:space="0" w:color="000000"/>
            </w:tcBorders>
          </w:tcPr>
          <w:p w:rsidR="00EC6884" w:rsidRPr="00EC6884" w:rsidRDefault="00EC6884" w:rsidP="00EC6884">
            <w:pPr>
              <w:rPr>
                <w:sz w:val="20"/>
                <w:szCs w:val="20"/>
              </w:rPr>
            </w:pPr>
          </w:p>
        </w:tc>
        <w:tc>
          <w:tcPr>
            <w:tcW w:w="3761" w:type="dxa"/>
            <w:vMerge/>
            <w:tcBorders>
              <w:left w:val="single" w:sz="4" w:space="0" w:color="000000"/>
              <w:bottom w:val="single" w:sz="4" w:space="0" w:color="000000"/>
            </w:tcBorders>
          </w:tcPr>
          <w:p w:rsidR="00EC6884" w:rsidRPr="00EC6884" w:rsidRDefault="00EC6884" w:rsidP="00EC6884"/>
        </w:tc>
        <w:tc>
          <w:tcPr>
            <w:tcW w:w="1909" w:type="dxa"/>
            <w:tcBorders>
              <w:top w:val="single" w:sz="4" w:space="0" w:color="auto"/>
              <w:left w:val="single" w:sz="4" w:space="0" w:color="000000"/>
              <w:bottom w:val="single" w:sz="4" w:space="0" w:color="auto"/>
              <w:right w:val="single" w:sz="4" w:space="0" w:color="auto"/>
            </w:tcBorders>
          </w:tcPr>
          <w:p w:rsidR="00EC6884" w:rsidRPr="00EC6884" w:rsidRDefault="00EC6884" w:rsidP="00EC6884">
            <w:pPr>
              <w:snapToGrid w:val="0"/>
            </w:pPr>
            <w:r w:rsidRPr="00EC6884">
              <w:t>бюджет  муниципального округа</w:t>
            </w:r>
          </w:p>
        </w:tc>
        <w:tc>
          <w:tcPr>
            <w:tcW w:w="8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EC6884" w:rsidRPr="00EC6884" w:rsidRDefault="00EC6884" w:rsidP="00EC6884">
            <w:pPr>
              <w:snapToGrid w:val="0"/>
            </w:pPr>
          </w:p>
        </w:tc>
        <w:tc>
          <w:tcPr>
            <w:tcW w:w="14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78,400</w:t>
            </w:r>
          </w:p>
        </w:tc>
        <w:tc>
          <w:tcPr>
            <w:tcW w:w="1021"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60"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37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78,400</w:t>
            </w:r>
          </w:p>
        </w:tc>
      </w:tr>
    </w:tbl>
    <w:p w:rsidR="00EC6884" w:rsidRPr="00EC6884" w:rsidRDefault="00EC6884" w:rsidP="00EC6884"/>
    <w:p w:rsidR="00EC6884" w:rsidRPr="00EC6884" w:rsidRDefault="00EC6884" w:rsidP="00EC6884"/>
    <w:p w:rsidR="00EC6884" w:rsidRPr="00EC6884" w:rsidRDefault="00EC6884" w:rsidP="00EC6884">
      <w:pPr>
        <w:ind w:left="360"/>
        <w:jc w:val="both"/>
      </w:pPr>
      <w:r w:rsidRPr="00EC6884">
        <w:t>*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w:t>
      </w:r>
    </w:p>
    <w:p w:rsidR="00EC6884" w:rsidRPr="00EC6884" w:rsidRDefault="00EC6884" w:rsidP="00EC6884">
      <w:pPr>
        <w:pBdr>
          <w:bottom w:val="single" w:sz="12" w:space="1" w:color="auto"/>
        </w:pBdr>
        <w:ind w:left="360"/>
        <w:jc w:val="both"/>
        <w:rPr>
          <w:sz w:val="28"/>
          <w:szCs w:val="28"/>
        </w:rPr>
      </w:pPr>
      <w:r w:rsidRPr="00EC6884">
        <w:t xml:space="preserve">* Указанные источники финансирования привлекаются на основании соглашений (договоров), заключенных в соответствии с законодательством доходной части бюджетов всех уровней.                           </w:t>
      </w:r>
      <w:r w:rsidRPr="00EC6884">
        <w:rPr>
          <w:sz w:val="28"/>
          <w:szCs w:val="28"/>
        </w:rPr>
        <w:br w:type="page"/>
      </w:r>
    </w:p>
    <w:p w:rsidR="00EC6884" w:rsidRPr="00EC6884" w:rsidRDefault="00EC6884" w:rsidP="00EC6884">
      <w:pPr>
        <w:ind w:left="10620" w:right="-177"/>
        <w:rPr>
          <w:sz w:val="28"/>
          <w:szCs w:val="28"/>
        </w:rPr>
      </w:pPr>
      <w:r w:rsidRPr="00EC6884">
        <w:rPr>
          <w:sz w:val="28"/>
          <w:szCs w:val="28"/>
        </w:rPr>
        <w:lastRenderedPageBreak/>
        <w:t xml:space="preserve">  Приложение № 3</w:t>
      </w:r>
    </w:p>
    <w:p w:rsidR="00EC6884" w:rsidRPr="00EC6884" w:rsidRDefault="00EC6884" w:rsidP="00EC6884">
      <w:pPr>
        <w:ind w:left="10620" w:right="-177"/>
        <w:rPr>
          <w:sz w:val="28"/>
          <w:szCs w:val="28"/>
        </w:rPr>
      </w:pPr>
      <w:r w:rsidRPr="00EC6884">
        <w:rPr>
          <w:sz w:val="28"/>
          <w:szCs w:val="28"/>
        </w:rPr>
        <w:t xml:space="preserve">     </w:t>
      </w:r>
    </w:p>
    <w:p w:rsidR="00EC6884" w:rsidRPr="00EC6884" w:rsidRDefault="00EC6884" w:rsidP="00EC6884">
      <w:pPr>
        <w:ind w:left="10773" w:right="-177"/>
        <w:rPr>
          <w:sz w:val="28"/>
          <w:szCs w:val="28"/>
        </w:rPr>
      </w:pPr>
      <w:r w:rsidRPr="00EC6884">
        <w:rPr>
          <w:sz w:val="28"/>
          <w:szCs w:val="28"/>
        </w:rPr>
        <w:t>Приложение № 3</w:t>
      </w:r>
    </w:p>
    <w:p w:rsidR="00EC6884" w:rsidRPr="00EC6884" w:rsidRDefault="00EC6884" w:rsidP="00EC6884">
      <w:pPr>
        <w:tabs>
          <w:tab w:val="left" w:pos="10915"/>
        </w:tabs>
        <w:ind w:right="-177"/>
        <w:rPr>
          <w:sz w:val="28"/>
          <w:szCs w:val="28"/>
        </w:rPr>
      </w:pPr>
      <w:r w:rsidRPr="00EC6884">
        <w:rPr>
          <w:sz w:val="28"/>
          <w:szCs w:val="28"/>
        </w:rPr>
        <w:t xml:space="preserve">                                                                                                                                                          к муниципальной программе</w:t>
      </w:r>
    </w:p>
    <w:p w:rsidR="00EC6884" w:rsidRPr="00EC6884" w:rsidRDefault="00EC6884" w:rsidP="00EC6884">
      <w:pPr>
        <w:ind w:right="-177"/>
        <w:rPr>
          <w:b/>
          <w:bCs/>
          <w:sz w:val="28"/>
          <w:szCs w:val="28"/>
        </w:rPr>
      </w:pPr>
    </w:p>
    <w:p w:rsidR="00EC6884" w:rsidRPr="00EC6884" w:rsidRDefault="00EC6884" w:rsidP="00EC6884">
      <w:pPr>
        <w:autoSpaceDE w:val="0"/>
        <w:autoSpaceDN w:val="0"/>
        <w:adjustRightInd w:val="0"/>
        <w:jc w:val="center"/>
        <w:rPr>
          <w:b/>
          <w:bCs/>
          <w:sz w:val="28"/>
          <w:szCs w:val="28"/>
        </w:rPr>
      </w:pPr>
      <w:r w:rsidRPr="00EC6884">
        <w:rPr>
          <w:b/>
          <w:bCs/>
          <w:sz w:val="28"/>
          <w:szCs w:val="28"/>
        </w:rPr>
        <w:t>Расходы на реализацию муниципальной программы</w:t>
      </w:r>
    </w:p>
    <w:p w:rsidR="00EC6884" w:rsidRPr="00EC6884" w:rsidRDefault="00EC6884" w:rsidP="00EC6884">
      <w:pPr>
        <w:autoSpaceDE w:val="0"/>
        <w:autoSpaceDN w:val="0"/>
        <w:adjustRightInd w:val="0"/>
        <w:jc w:val="center"/>
        <w:rPr>
          <w:b/>
          <w:bCs/>
          <w:sz w:val="28"/>
          <w:szCs w:val="28"/>
        </w:rPr>
      </w:pPr>
      <w:r w:rsidRPr="00EC6884">
        <w:rPr>
          <w:b/>
          <w:bCs/>
          <w:sz w:val="28"/>
          <w:szCs w:val="28"/>
        </w:rPr>
        <w:t>за счет средств бюджета муниципального округа</w:t>
      </w:r>
    </w:p>
    <w:p w:rsidR="00EC6884" w:rsidRPr="00EC6884" w:rsidRDefault="00EC6884" w:rsidP="00EC6884">
      <w:pPr>
        <w:autoSpaceDE w:val="0"/>
        <w:autoSpaceDN w:val="0"/>
        <w:adjustRightInd w:val="0"/>
      </w:pPr>
    </w:p>
    <w:tbl>
      <w:tblPr>
        <w:tblW w:w="14175" w:type="dxa"/>
        <w:tblCellSpacing w:w="5" w:type="nil"/>
        <w:tblInd w:w="926" w:type="dxa"/>
        <w:tblLayout w:type="fixed"/>
        <w:tblCellMar>
          <w:left w:w="75" w:type="dxa"/>
          <w:right w:w="75" w:type="dxa"/>
        </w:tblCellMar>
        <w:tblLook w:val="0000" w:firstRow="0" w:lastRow="0" w:firstColumn="0" w:lastColumn="0" w:noHBand="0" w:noVBand="0"/>
      </w:tblPr>
      <w:tblGrid>
        <w:gridCol w:w="664"/>
        <w:gridCol w:w="1859"/>
        <w:gridCol w:w="2523"/>
        <w:gridCol w:w="1900"/>
        <w:gridCol w:w="992"/>
        <w:gridCol w:w="959"/>
        <w:gridCol w:w="742"/>
        <w:gridCol w:w="1417"/>
        <w:gridCol w:w="762"/>
        <w:gridCol w:w="929"/>
        <w:gridCol w:w="1428"/>
      </w:tblGrid>
      <w:tr w:rsidR="00EC6884" w:rsidRPr="00EC6884" w:rsidTr="00EC6884">
        <w:trPr>
          <w:trHeight w:val="318"/>
          <w:tblCellSpacing w:w="5" w:type="nil"/>
        </w:trPr>
        <w:tc>
          <w:tcPr>
            <w:tcW w:w="664" w:type="dxa"/>
            <w:vMerge w:val="restart"/>
            <w:tcBorders>
              <w:top w:val="single" w:sz="8" w:space="0" w:color="auto"/>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 xml:space="preserve">№  </w:t>
            </w:r>
          </w:p>
          <w:p w:rsidR="00EC6884" w:rsidRPr="00EC6884" w:rsidRDefault="00EC6884" w:rsidP="00EC6884">
            <w:pPr>
              <w:widowControl w:val="0"/>
              <w:autoSpaceDE w:val="0"/>
              <w:autoSpaceDN w:val="0"/>
              <w:adjustRightInd w:val="0"/>
            </w:pPr>
            <w:r w:rsidRPr="00EC6884">
              <w:t xml:space="preserve">п/п </w:t>
            </w:r>
          </w:p>
          <w:p w:rsidR="00EC6884" w:rsidRPr="00EC6884" w:rsidRDefault="00EC6884" w:rsidP="00EC6884">
            <w:pPr>
              <w:widowControl w:val="0"/>
              <w:autoSpaceDE w:val="0"/>
              <w:autoSpaceDN w:val="0"/>
              <w:adjustRightInd w:val="0"/>
            </w:pPr>
          </w:p>
        </w:tc>
        <w:tc>
          <w:tcPr>
            <w:tcW w:w="1859" w:type="dxa"/>
            <w:vMerge w:val="restart"/>
            <w:tcBorders>
              <w:top w:val="single" w:sz="8" w:space="0" w:color="auto"/>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 xml:space="preserve">    Статус     </w:t>
            </w:r>
          </w:p>
        </w:tc>
        <w:tc>
          <w:tcPr>
            <w:tcW w:w="2523" w:type="dxa"/>
            <w:vMerge w:val="restart"/>
            <w:tcBorders>
              <w:top w:val="single" w:sz="8" w:space="0" w:color="auto"/>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Наименование муниципальной программы,</w:t>
            </w:r>
          </w:p>
          <w:p w:rsidR="00EC6884" w:rsidRPr="00EC6884" w:rsidRDefault="00EC6884" w:rsidP="00EC6884">
            <w:pPr>
              <w:widowControl w:val="0"/>
              <w:autoSpaceDE w:val="0"/>
              <w:autoSpaceDN w:val="0"/>
              <w:adjustRightInd w:val="0"/>
            </w:pPr>
            <w:r w:rsidRPr="00EC6884">
              <w:t>подпрограммы, отдельного</w:t>
            </w:r>
          </w:p>
          <w:p w:rsidR="00EC6884" w:rsidRPr="00EC6884" w:rsidRDefault="00EC6884" w:rsidP="00EC6884">
            <w:pPr>
              <w:widowControl w:val="0"/>
              <w:autoSpaceDE w:val="0"/>
              <w:autoSpaceDN w:val="0"/>
              <w:adjustRightInd w:val="0"/>
            </w:pPr>
            <w:r w:rsidRPr="00EC6884">
              <w:t>мероприятия</w:t>
            </w:r>
          </w:p>
        </w:tc>
        <w:tc>
          <w:tcPr>
            <w:tcW w:w="1900" w:type="dxa"/>
            <w:vMerge w:val="restart"/>
            <w:tcBorders>
              <w:top w:val="single" w:sz="8" w:space="0" w:color="auto"/>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ind w:left="-75" w:right="-75"/>
            </w:pPr>
            <w:r w:rsidRPr="00EC6884">
              <w:t>Главный</w:t>
            </w:r>
          </w:p>
          <w:p w:rsidR="00EC6884" w:rsidRPr="00EC6884" w:rsidRDefault="00EC6884" w:rsidP="00EC6884">
            <w:pPr>
              <w:widowControl w:val="0"/>
              <w:autoSpaceDE w:val="0"/>
              <w:autoSpaceDN w:val="0"/>
              <w:adjustRightInd w:val="0"/>
              <w:ind w:left="-75" w:right="-75"/>
            </w:pPr>
            <w:r w:rsidRPr="00EC6884">
              <w:t>распорядитель</w:t>
            </w:r>
          </w:p>
          <w:p w:rsidR="00EC6884" w:rsidRPr="00EC6884" w:rsidRDefault="00EC6884" w:rsidP="00EC6884">
            <w:pPr>
              <w:widowControl w:val="0"/>
              <w:autoSpaceDE w:val="0"/>
              <w:autoSpaceDN w:val="0"/>
              <w:adjustRightInd w:val="0"/>
              <w:ind w:left="-75" w:right="-75"/>
            </w:pPr>
            <w:r w:rsidRPr="00EC6884">
              <w:t>бюджетных средств</w:t>
            </w:r>
          </w:p>
        </w:tc>
        <w:tc>
          <w:tcPr>
            <w:tcW w:w="7229" w:type="dxa"/>
            <w:gridSpan w:val="7"/>
            <w:tcBorders>
              <w:top w:val="single" w:sz="8" w:space="0" w:color="auto"/>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Расходы (тыс. рублей)</w:t>
            </w:r>
          </w:p>
        </w:tc>
      </w:tr>
      <w:tr w:rsidR="00EC6884" w:rsidRPr="00EC6884" w:rsidTr="00EC6884">
        <w:trPr>
          <w:trHeight w:val="735"/>
          <w:tblCellSpacing w:w="5" w:type="nil"/>
        </w:trPr>
        <w:tc>
          <w:tcPr>
            <w:tcW w:w="664" w:type="dxa"/>
            <w:vMerge/>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ind w:firstLine="540"/>
              <w:jc w:val="both"/>
            </w:pPr>
          </w:p>
        </w:tc>
        <w:tc>
          <w:tcPr>
            <w:tcW w:w="1859" w:type="dxa"/>
            <w:vMerge/>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ind w:firstLine="540"/>
              <w:jc w:val="both"/>
            </w:pPr>
          </w:p>
        </w:tc>
        <w:tc>
          <w:tcPr>
            <w:tcW w:w="2523" w:type="dxa"/>
            <w:vMerge/>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ind w:firstLine="540"/>
              <w:jc w:val="both"/>
            </w:pPr>
          </w:p>
        </w:tc>
        <w:tc>
          <w:tcPr>
            <w:tcW w:w="1900" w:type="dxa"/>
            <w:vMerge/>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ind w:firstLine="540"/>
              <w:jc w:val="both"/>
            </w:pPr>
          </w:p>
        </w:tc>
        <w:tc>
          <w:tcPr>
            <w:tcW w:w="992" w:type="dxa"/>
            <w:tcBorders>
              <w:left w:val="single" w:sz="8"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Очередной год</w:t>
            </w:r>
          </w:p>
        </w:tc>
        <w:tc>
          <w:tcPr>
            <w:tcW w:w="959" w:type="dxa"/>
            <w:tcBorders>
              <w:left w:val="single" w:sz="4" w:space="0" w:color="auto"/>
              <w:bottom w:val="single" w:sz="8" w:space="0" w:color="auto"/>
              <w:right w:val="single" w:sz="4" w:space="0" w:color="auto"/>
            </w:tcBorders>
          </w:tcPr>
          <w:p w:rsidR="00EC6884" w:rsidRPr="00EC6884" w:rsidRDefault="00EC6884" w:rsidP="00EC6884">
            <w:pPr>
              <w:widowControl w:val="0"/>
              <w:autoSpaceDE w:val="0"/>
              <w:autoSpaceDN w:val="0"/>
              <w:adjustRightInd w:val="0"/>
            </w:pPr>
            <w:r w:rsidRPr="00EC6884">
              <w:t>2021</w:t>
            </w:r>
          </w:p>
        </w:tc>
        <w:tc>
          <w:tcPr>
            <w:tcW w:w="742" w:type="dxa"/>
            <w:tcBorders>
              <w:left w:val="single" w:sz="4" w:space="0" w:color="auto"/>
              <w:bottom w:val="single" w:sz="8" w:space="0" w:color="auto"/>
              <w:right w:val="single" w:sz="4" w:space="0" w:color="auto"/>
            </w:tcBorders>
          </w:tcPr>
          <w:p w:rsidR="00EC6884" w:rsidRPr="00EC6884" w:rsidRDefault="00EC6884" w:rsidP="00EC6884">
            <w:pPr>
              <w:widowControl w:val="0"/>
              <w:autoSpaceDE w:val="0"/>
              <w:autoSpaceDN w:val="0"/>
              <w:adjustRightInd w:val="0"/>
              <w:jc w:val="center"/>
            </w:pPr>
            <w:r w:rsidRPr="00EC6884">
              <w:t>2022</w:t>
            </w:r>
          </w:p>
        </w:tc>
        <w:tc>
          <w:tcPr>
            <w:tcW w:w="1417" w:type="dxa"/>
            <w:tcBorders>
              <w:left w:val="single" w:sz="4" w:space="0" w:color="auto"/>
              <w:bottom w:val="single" w:sz="8" w:space="0" w:color="auto"/>
              <w:right w:val="single" w:sz="4" w:space="0" w:color="auto"/>
            </w:tcBorders>
          </w:tcPr>
          <w:p w:rsidR="00EC6884" w:rsidRPr="00EC6884" w:rsidRDefault="00EC6884" w:rsidP="00EC6884">
            <w:pPr>
              <w:widowControl w:val="0"/>
              <w:autoSpaceDE w:val="0"/>
              <w:autoSpaceDN w:val="0"/>
              <w:adjustRightInd w:val="0"/>
              <w:jc w:val="center"/>
            </w:pPr>
            <w:r w:rsidRPr="00EC6884">
              <w:t>2023</w:t>
            </w:r>
          </w:p>
        </w:tc>
        <w:tc>
          <w:tcPr>
            <w:tcW w:w="762" w:type="dxa"/>
            <w:tcBorders>
              <w:left w:val="single" w:sz="4" w:space="0" w:color="auto"/>
              <w:bottom w:val="single" w:sz="8" w:space="0" w:color="auto"/>
              <w:right w:val="single" w:sz="4" w:space="0" w:color="auto"/>
            </w:tcBorders>
          </w:tcPr>
          <w:p w:rsidR="00EC6884" w:rsidRPr="00EC6884" w:rsidRDefault="00EC6884" w:rsidP="00EC6884">
            <w:pPr>
              <w:widowControl w:val="0"/>
              <w:autoSpaceDE w:val="0"/>
              <w:autoSpaceDN w:val="0"/>
              <w:adjustRightInd w:val="0"/>
            </w:pPr>
            <w:r w:rsidRPr="00EC6884">
              <w:t>2024</w:t>
            </w:r>
          </w:p>
        </w:tc>
        <w:tc>
          <w:tcPr>
            <w:tcW w:w="929" w:type="dxa"/>
            <w:tcBorders>
              <w:left w:val="single" w:sz="4" w:space="0" w:color="auto"/>
              <w:bottom w:val="single" w:sz="8" w:space="0" w:color="auto"/>
              <w:right w:val="single" w:sz="4" w:space="0" w:color="auto"/>
            </w:tcBorders>
          </w:tcPr>
          <w:p w:rsidR="00EC6884" w:rsidRPr="00EC6884" w:rsidRDefault="00EC6884" w:rsidP="00EC6884">
            <w:pPr>
              <w:widowControl w:val="0"/>
              <w:autoSpaceDE w:val="0"/>
              <w:autoSpaceDN w:val="0"/>
              <w:adjustRightInd w:val="0"/>
            </w:pPr>
            <w:r w:rsidRPr="00EC6884">
              <w:t>2025</w:t>
            </w:r>
          </w:p>
        </w:tc>
        <w:tc>
          <w:tcPr>
            <w:tcW w:w="1428" w:type="dxa"/>
            <w:tcBorders>
              <w:left w:val="single" w:sz="4"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Итого</w:t>
            </w:r>
          </w:p>
        </w:tc>
      </w:tr>
      <w:tr w:rsidR="00EC6884" w:rsidRPr="00EC6884" w:rsidTr="00EC6884">
        <w:trPr>
          <w:trHeight w:val="878"/>
          <w:tblCellSpacing w:w="5" w:type="nil"/>
        </w:trPr>
        <w:tc>
          <w:tcPr>
            <w:tcW w:w="664" w:type="dxa"/>
            <w:tcBorders>
              <w:left w:val="single" w:sz="8" w:space="0" w:color="auto"/>
              <w:bottom w:val="single" w:sz="8" w:space="0" w:color="auto"/>
              <w:right w:val="single" w:sz="8" w:space="0" w:color="auto"/>
            </w:tcBorders>
          </w:tcPr>
          <w:p w:rsidR="00EC6884" w:rsidRPr="00EC6884" w:rsidRDefault="00EC6884" w:rsidP="00EC6884"/>
          <w:p w:rsidR="00EC6884" w:rsidRPr="00EC6884" w:rsidRDefault="00EC6884" w:rsidP="00EC6884">
            <w:r w:rsidRPr="00EC6884">
              <w:t>1</w:t>
            </w:r>
          </w:p>
        </w:tc>
        <w:tc>
          <w:tcPr>
            <w:tcW w:w="1859" w:type="dxa"/>
            <w:tcBorders>
              <w:left w:val="single" w:sz="8" w:space="0" w:color="auto"/>
              <w:bottom w:val="single" w:sz="8" w:space="0" w:color="auto"/>
              <w:right w:val="single" w:sz="8" w:space="0" w:color="auto"/>
            </w:tcBorders>
          </w:tcPr>
          <w:p w:rsidR="00EC6884" w:rsidRPr="00EC6884" w:rsidRDefault="00EC6884" w:rsidP="00EC6884">
            <w:pPr>
              <w:autoSpaceDE w:val="0"/>
              <w:autoSpaceDN w:val="0"/>
              <w:adjustRightInd w:val="0"/>
            </w:pPr>
            <w:r w:rsidRPr="00EC6884">
              <w:t>Муниципальная</w:t>
            </w:r>
            <w:r w:rsidRPr="00EC6884">
              <w:br/>
              <w:t xml:space="preserve">программа  </w:t>
            </w:r>
          </w:p>
        </w:tc>
        <w:tc>
          <w:tcPr>
            <w:tcW w:w="2523" w:type="dxa"/>
            <w:tcBorders>
              <w:left w:val="single" w:sz="8" w:space="0" w:color="auto"/>
              <w:bottom w:val="single" w:sz="8" w:space="0" w:color="auto"/>
              <w:right w:val="single" w:sz="8" w:space="0" w:color="auto"/>
            </w:tcBorders>
          </w:tcPr>
          <w:p w:rsidR="00EC6884" w:rsidRPr="00EC6884" w:rsidRDefault="00EC6884" w:rsidP="00EC6884">
            <w:pPr>
              <w:tabs>
                <w:tab w:val="left" w:pos="3840"/>
                <w:tab w:val="left" w:pos="5640"/>
                <w:tab w:val="left" w:pos="6240"/>
              </w:tabs>
            </w:pPr>
            <w:r w:rsidRPr="00EC6884">
              <w:t>«Экология и природные ресурсы» на 2021 – 2025 годы</w:t>
            </w:r>
          </w:p>
        </w:tc>
        <w:tc>
          <w:tcPr>
            <w:tcW w:w="1900" w:type="dxa"/>
            <w:tcBorders>
              <w:left w:val="single" w:sz="8" w:space="0" w:color="auto"/>
              <w:right w:val="single" w:sz="8" w:space="0" w:color="auto"/>
            </w:tcBorders>
          </w:tcPr>
          <w:p w:rsidR="00EC6884" w:rsidRPr="00EC6884" w:rsidRDefault="00EC6884" w:rsidP="00EC6884">
            <w:pPr>
              <w:widowControl w:val="0"/>
              <w:autoSpaceDE w:val="0"/>
              <w:autoSpaceDN w:val="0"/>
              <w:adjustRightInd w:val="0"/>
            </w:pPr>
            <w:r w:rsidRPr="00EC6884">
              <w:t>Всего</w:t>
            </w:r>
          </w:p>
          <w:p w:rsidR="00EC6884" w:rsidRPr="00EC6884" w:rsidRDefault="00EC6884" w:rsidP="00EC6884">
            <w:pPr>
              <w:widowControl w:val="0"/>
              <w:autoSpaceDE w:val="0"/>
              <w:autoSpaceDN w:val="0"/>
              <w:adjustRightInd w:val="0"/>
            </w:pPr>
          </w:p>
          <w:p w:rsidR="00EC6884" w:rsidRPr="00EC6884" w:rsidRDefault="00EC6884" w:rsidP="00EC6884">
            <w:pPr>
              <w:widowControl w:val="0"/>
              <w:autoSpaceDE w:val="0"/>
              <w:autoSpaceDN w:val="0"/>
              <w:adjustRightInd w:val="0"/>
            </w:pP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left w:val="single" w:sz="4" w:space="0" w:color="auto"/>
              <w:right w:val="single" w:sz="4" w:space="0" w:color="auto"/>
            </w:tcBorders>
          </w:tcPr>
          <w:p w:rsidR="00EC6884" w:rsidRPr="00EC6884" w:rsidRDefault="00EC6884" w:rsidP="00EC6884">
            <w:r w:rsidRPr="00EC6884">
              <w:t>18,5</w:t>
            </w:r>
          </w:p>
        </w:tc>
        <w:tc>
          <w:tcPr>
            <w:tcW w:w="742" w:type="dxa"/>
            <w:tcBorders>
              <w:left w:val="single" w:sz="4" w:space="0" w:color="auto"/>
              <w:right w:val="single" w:sz="4" w:space="0" w:color="auto"/>
            </w:tcBorders>
            <w:shd w:val="clear" w:color="auto" w:fill="FFFFFF" w:themeFill="background1"/>
          </w:tcPr>
          <w:p w:rsidR="00EC6884" w:rsidRPr="00EC6884" w:rsidRDefault="00EC6884" w:rsidP="00EC6884">
            <w:r w:rsidRPr="00EC6884">
              <w:t>851,1</w:t>
            </w:r>
          </w:p>
        </w:tc>
        <w:tc>
          <w:tcPr>
            <w:tcW w:w="1417" w:type="dxa"/>
            <w:tcBorders>
              <w:left w:val="single" w:sz="4" w:space="0" w:color="auto"/>
              <w:right w:val="single" w:sz="4" w:space="0" w:color="auto"/>
            </w:tcBorders>
            <w:shd w:val="clear" w:color="auto" w:fill="FFFFFF" w:themeFill="background1"/>
          </w:tcPr>
          <w:p w:rsidR="00EC6884" w:rsidRPr="00EC6884" w:rsidRDefault="00EC6884" w:rsidP="00EC6884">
            <w:pPr>
              <w:snapToGrid w:val="0"/>
            </w:pPr>
            <w:r w:rsidRPr="00EC6884">
              <w:t>1568,67765</w:t>
            </w:r>
          </w:p>
        </w:tc>
        <w:tc>
          <w:tcPr>
            <w:tcW w:w="762" w:type="dxa"/>
            <w:tcBorders>
              <w:left w:val="single" w:sz="4" w:space="0" w:color="auto"/>
              <w:right w:val="single" w:sz="4" w:space="0" w:color="auto"/>
            </w:tcBorders>
            <w:shd w:val="clear" w:color="auto" w:fill="FFFFFF" w:themeFill="background1"/>
          </w:tcPr>
          <w:p w:rsidR="00EC6884" w:rsidRPr="00EC6884" w:rsidRDefault="00EC6884" w:rsidP="00EC6884">
            <w:pPr>
              <w:snapToGrid w:val="0"/>
            </w:pPr>
            <w:r w:rsidRPr="00EC6884">
              <w:t>434,6</w:t>
            </w:r>
          </w:p>
        </w:tc>
        <w:tc>
          <w:tcPr>
            <w:tcW w:w="929" w:type="dxa"/>
            <w:tcBorders>
              <w:left w:val="single" w:sz="4" w:space="0" w:color="auto"/>
              <w:right w:val="single" w:sz="4" w:space="0" w:color="auto"/>
            </w:tcBorders>
            <w:shd w:val="clear" w:color="auto" w:fill="FFFFFF" w:themeFill="background1"/>
          </w:tcPr>
          <w:p w:rsidR="00EC6884" w:rsidRPr="00EC6884" w:rsidRDefault="00EC6884" w:rsidP="00EC6884">
            <w:pPr>
              <w:snapToGrid w:val="0"/>
            </w:pPr>
            <w:r w:rsidRPr="00EC6884">
              <w:t>434,6</w:t>
            </w:r>
          </w:p>
        </w:tc>
        <w:tc>
          <w:tcPr>
            <w:tcW w:w="1428" w:type="dxa"/>
            <w:tcBorders>
              <w:left w:val="single" w:sz="4" w:space="0" w:color="auto"/>
              <w:right w:val="single" w:sz="8" w:space="0" w:color="auto"/>
            </w:tcBorders>
            <w:shd w:val="clear" w:color="auto" w:fill="FFFFFF" w:themeFill="background1"/>
          </w:tcPr>
          <w:p w:rsidR="00EC6884" w:rsidRPr="00EC6884" w:rsidRDefault="00EC6884" w:rsidP="00EC6884">
            <w:pPr>
              <w:snapToGrid w:val="0"/>
            </w:pPr>
            <w:r w:rsidRPr="00EC6884">
              <w:t>3307,47765</w:t>
            </w:r>
          </w:p>
        </w:tc>
      </w:tr>
      <w:tr w:rsidR="00EC6884" w:rsidRPr="00EC6884" w:rsidTr="00EC6884">
        <w:trPr>
          <w:trHeight w:val="820"/>
          <w:tblCellSpacing w:w="5" w:type="nil"/>
        </w:trPr>
        <w:tc>
          <w:tcPr>
            <w:tcW w:w="664" w:type="dxa"/>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t>1.1</w:t>
            </w:r>
          </w:p>
        </w:tc>
        <w:tc>
          <w:tcPr>
            <w:tcW w:w="1859" w:type="dxa"/>
            <w:tcBorders>
              <w:left w:val="single" w:sz="8" w:space="0" w:color="auto"/>
              <w:bottom w:val="single" w:sz="8" w:space="0" w:color="auto"/>
              <w:right w:val="single" w:sz="4" w:space="0" w:color="auto"/>
            </w:tcBorders>
          </w:tcPr>
          <w:p w:rsidR="00EC6884" w:rsidRPr="00EC6884" w:rsidRDefault="00EC6884" w:rsidP="00EC6884">
            <w:pPr>
              <w:autoSpaceDE w:val="0"/>
              <w:autoSpaceDN w:val="0"/>
              <w:adjustRightInd w:val="0"/>
            </w:pPr>
            <w:r w:rsidRPr="00EC6884">
              <w:t>Мероприятие 1</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rPr>
                <w:lang w:eastAsia="ar-SA"/>
              </w:rPr>
              <w:t>Выполнение работ по размещению и захоронению отходов производства и потребления на санкционированной свалке, находящейся на территории Кикнурского муниципального округа в соответствии с санитарно-эпидемиологическими правилами и нормативами</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0</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0</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0</w:t>
            </w:r>
          </w:p>
        </w:tc>
      </w:tr>
      <w:tr w:rsidR="00EC6884" w:rsidRPr="00EC6884" w:rsidTr="00EC6884">
        <w:trPr>
          <w:trHeight w:val="820"/>
          <w:tblCellSpacing w:w="5" w:type="nil"/>
        </w:trPr>
        <w:tc>
          <w:tcPr>
            <w:tcW w:w="664" w:type="dxa"/>
            <w:tcBorders>
              <w:left w:val="single" w:sz="8" w:space="0" w:color="auto"/>
              <w:bottom w:val="single" w:sz="8" w:space="0" w:color="auto"/>
              <w:right w:val="single" w:sz="8" w:space="0" w:color="auto"/>
            </w:tcBorders>
          </w:tcPr>
          <w:p w:rsidR="00EC6884" w:rsidRPr="00EC6884" w:rsidRDefault="00EC6884" w:rsidP="00EC6884">
            <w:pPr>
              <w:widowControl w:val="0"/>
              <w:autoSpaceDE w:val="0"/>
              <w:autoSpaceDN w:val="0"/>
              <w:adjustRightInd w:val="0"/>
            </w:pPr>
            <w:r w:rsidRPr="00EC6884">
              <w:lastRenderedPageBreak/>
              <w:t>1.2</w:t>
            </w:r>
          </w:p>
        </w:tc>
        <w:tc>
          <w:tcPr>
            <w:tcW w:w="1859" w:type="dxa"/>
            <w:tcBorders>
              <w:left w:val="single" w:sz="8" w:space="0" w:color="auto"/>
              <w:bottom w:val="single" w:sz="8" w:space="0" w:color="auto"/>
              <w:right w:val="single" w:sz="4" w:space="0" w:color="auto"/>
            </w:tcBorders>
          </w:tcPr>
          <w:p w:rsidR="00EC6884" w:rsidRPr="00EC6884" w:rsidRDefault="00EC6884" w:rsidP="00EC6884">
            <w:pPr>
              <w:autoSpaceDE w:val="0"/>
              <w:autoSpaceDN w:val="0"/>
              <w:adjustRightInd w:val="0"/>
            </w:pPr>
            <w:r w:rsidRPr="00EC6884">
              <w:t>Мероприятие 2</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Ликвидация несанкционированных свалок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364,0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1404,77765</w:t>
            </w: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404,6</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404,6</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snapToGrid w:val="0"/>
            </w:pPr>
            <w:r w:rsidRPr="00EC6884">
              <w:t>2577,97765</w:t>
            </w:r>
          </w:p>
        </w:tc>
      </w:tr>
      <w:tr w:rsidR="00EC6884" w:rsidRPr="00EC6884" w:rsidTr="00EC6884">
        <w:trPr>
          <w:trHeight w:val="752"/>
          <w:tblCellSpacing w:w="5" w:type="nil"/>
        </w:trPr>
        <w:tc>
          <w:tcPr>
            <w:tcW w:w="664" w:type="dxa"/>
            <w:tcBorders>
              <w:left w:val="single" w:sz="8"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1.3</w:t>
            </w:r>
          </w:p>
        </w:tc>
        <w:tc>
          <w:tcPr>
            <w:tcW w:w="1859" w:type="dxa"/>
            <w:tcBorders>
              <w:left w:val="single" w:sz="8"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3</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Консервация (тампонирование) водозаборных скважин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r>
      <w:tr w:rsidR="00EC6884" w:rsidRPr="00EC6884" w:rsidTr="00EC6884">
        <w:trPr>
          <w:trHeight w:val="752"/>
          <w:tblCellSpacing w:w="5" w:type="nil"/>
        </w:trPr>
        <w:tc>
          <w:tcPr>
            <w:tcW w:w="664" w:type="dxa"/>
            <w:tcBorders>
              <w:left w:val="single" w:sz="8"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1.4</w:t>
            </w:r>
          </w:p>
        </w:tc>
        <w:tc>
          <w:tcPr>
            <w:tcW w:w="1859" w:type="dxa"/>
            <w:tcBorders>
              <w:left w:val="single" w:sz="8"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4</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Экологическое воспитание и образование учащихся общеобразовательных школ и воспитанников учреждений дополнительного образования детей</w:t>
            </w:r>
          </w:p>
          <w:p w:rsidR="00EC6884" w:rsidRPr="00EC6884" w:rsidRDefault="00EC6884" w:rsidP="00EC6884">
            <w:r w:rsidRPr="00EC6884">
              <w:t>в том числе:</w:t>
            </w:r>
          </w:p>
          <w:p w:rsidR="00EC6884" w:rsidRPr="00EC6884" w:rsidRDefault="00EC6884" w:rsidP="00EC6884">
            <w:r w:rsidRPr="00EC6884">
              <w:t xml:space="preserve">-  управление образования (школы) </w:t>
            </w:r>
          </w:p>
          <w:p w:rsidR="00EC6884" w:rsidRPr="00EC6884" w:rsidRDefault="00EC6884" w:rsidP="00EC6884">
            <w:r w:rsidRPr="00EC6884">
              <w:t>- учреждения культуры (МКУ «Кикнурская ЦБС», музей)</w:t>
            </w:r>
          </w:p>
          <w:p w:rsidR="00EC6884" w:rsidRPr="00EC6884" w:rsidRDefault="00EC6884" w:rsidP="00EC6884">
            <w:r w:rsidRPr="00EC6884">
              <w:t>- КОГОУ СШ с УИОП пгт Кикнур</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r>
      <w:tr w:rsidR="00EC6884" w:rsidRPr="00EC6884" w:rsidTr="00EC6884">
        <w:trPr>
          <w:trHeight w:val="752"/>
          <w:tblCellSpacing w:w="5" w:type="nil"/>
        </w:trPr>
        <w:tc>
          <w:tcPr>
            <w:tcW w:w="664" w:type="dxa"/>
            <w:tcBorders>
              <w:left w:val="single" w:sz="8"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1.5</w:t>
            </w:r>
          </w:p>
        </w:tc>
        <w:tc>
          <w:tcPr>
            <w:tcW w:w="1859" w:type="dxa"/>
            <w:tcBorders>
              <w:left w:val="single" w:sz="8"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5</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Создание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vAlign w:val="center"/>
          </w:tcPr>
          <w:p w:rsidR="00EC6884" w:rsidRPr="00EC6884" w:rsidRDefault="00EC6884" w:rsidP="00EC6884"/>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3,5</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21,5</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25,0</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1.6</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 xml:space="preserve">Мероприятие 6 </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 xml:space="preserve">Обеспечение деятельности органов местного самоуправления в решении вопросов </w:t>
            </w:r>
            <w:r w:rsidRPr="00EC6884">
              <w:lastRenderedPageBreak/>
              <w:t>охраны окружающей среды на территории округа</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lastRenderedPageBreak/>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15,0</w:t>
            </w:r>
          </w:p>
        </w:tc>
        <w:tc>
          <w:tcPr>
            <w:tcW w:w="742" w:type="dxa"/>
            <w:tcBorders>
              <w:top w:val="single" w:sz="4" w:space="0" w:color="auto"/>
              <w:left w:val="single" w:sz="4" w:space="0" w:color="auto"/>
              <w:bottom w:val="single" w:sz="4" w:space="0" w:color="auto"/>
              <w:right w:val="single" w:sz="4" w:space="0" w:color="auto"/>
            </w:tcBorders>
            <w:shd w:val="clear" w:color="auto" w:fill="FFFFFF" w:themeFill="background1"/>
          </w:tcPr>
          <w:p w:rsidR="00EC6884" w:rsidRPr="00EC6884" w:rsidRDefault="00EC6884" w:rsidP="00EC6884">
            <w:pPr>
              <w:widowControl w:val="0"/>
              <w:autoSpaceDE w:val="0"/>
              <w:autoSpaceDN w:val="0"/>
              <w:adjustRightInd w:val="0"/>
              <w:snapToGrid w:val="0"/>
            </w:pPr>
            <w:r w:rsidRPr="00EC6884">
              <w:t>457,1</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472,1</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1.7</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7</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Поддержка особо охраняемых природных территорий и сохранение биоразнообразия  в округе</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0</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1.8</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8</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 xml:space="preserve">Выплата денежного вознаграждения за добытых волков на территории Кикнурского муниципального округа Кировской области  </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30,0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60,0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30,0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snapToGrid w:val="0"/>
            </w:pPr>
            <w:r w:rsidRPr="00EC6884">
              <w:t>150,0</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1.9</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9</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Ликвидация закрытого скотомогильника</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1.10</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10</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Изготовление сметной документации на создание мест (площадок) накопления твердых коммунальных отходов</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4,0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4,0</w:t>
            </w:r>
          </w:p>
        </w:tc>
      </w:tr>
      <w:tr w:rsidR="00EC6884" w:rsidRPr="00EC6884" w:rsidTr="00EC6884">
        <w:trPr>
          <w:trHeight w:val="639"/>
          <w:tblCellSpacing w:w="5" w:type="nil"/>
        </w:trPr>
        <w:tc>
          <w:tcPr>
            <w:tcW w:w="664"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pPr>
            <w:r w:rsidRPr="00EC6884">
              <w:t>1.11</w:t>
            </w:r>
          </w:p>
        </w:tc>
        <w:tc>
          <w:tcPr>
            <w:tcW w:w="18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Мероприятие 11</w:t>
            </w:r>
          </w:p>
        </w:tc>
        <w:tc>
          <w:tcPr>
            <w:tcW w:w="2523"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autoSpaceDE w:val="0"/>
              <w:autoSpaceDN w:val="0"/>
              <w:adjustRightInd w:val="0"/>
            </w:pPr>
            <w:r w:rsidRPr="00EC6884">
              <w:t>Анализ почв при ликвидации мест складирования отходов</w:t>
            </w:r>
          </w:p>
        </w:tc>
        <w:tc>
          <w:tcPr>
            <w:tcW w:w="1900" w:type="dxa"/>
            <w:tcBorders>
              <w:top w:val="single" w:sz="4" w:space="0" w:color="auto"/>
              <w:left w:val="single" w:sz="4" w:space="0" w:color="auto"/>
              <w:bottom w:val="single" w:sz="4" w:space="0" w:color="auto"/>
              <w:right w:val="single" w:sz="8" w:space="0" w:color="auto"/>
            </w:tcBorders>
          </w:tcPr>
          <w:p w:rsidR="00EC6884" w:rsidRPr="00EC6884" w:rsidRDefault="00EC6884" w:rsidP="00EC6884">
            <w:pPr>
              <w:widowControl w:val="0"/>
              <w:autoSpaceDE w:val="0"/>
              <w:autoSpaceDN w:val="0"/>
              <w:adjustRightInd w:val="0"/>
            </w:pPr>
            <w:r w:rsidRPr="00EC6884">
              <w:t>Администрация Кикнурского муниципального округа</w:t>
            </w:r>
          </w:p>
        </w:tc>
        <w:tc>
          <w:tcPr>
            <w:tcW w:w="992" w:type="dxa"/>
            <w:tcBorders>
              <w:top w:val="single" w:sz="4" w:space="0" w:color="auto"/>
              <w:left w:val="single" w:sz="8" w:space="0" w:color="auto"/>
              <w:bottom w:val="single" w:sz="4" w:space="0" w:color="auto"/>
              <w:right w:val="single" w:sz="4" w:space="0" w:color="auto"/>
            </w:tcBorders>
          </w:tcPr>
          <w:p w:rsidR="00EC6884" w:rsidRPr="00EC6884" w:rsidRDefault="00EC6884" w:rsidP="00EC6884">
            <w:pPr>
              <w:rPr>
                <w:color w:val="000000"/>
              </w:rPr>
            </w:pPr>
          </w:p>
        </w:tc>
        <w:tc>
          <w:tcPr>
            <w:tcW w:w="95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p>
        </w:tc>
        <w:tc>
          <w:tcPr>
            <w:tcW w:w="74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p>
        </w:tc>
        <w:tc>
          <w:tcPr>
            <w:tcW w:w="1417"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78,400</w:t>
            </w:r>
          </w:p>
        </w:tc>
        <w:tc>
          <w:tcPr>
            <w:tcW w:w="762"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929"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0</w:t>
            </w:r>
          </w:p>
        </w:tc>
        <w:tc>
          <w:tcPr>
            <w:tcW w:w="1428" w:type="dxa"/>
            <w:tcBorders>
              <w:top w:val="single" w:sz="4" w:space="0" w:color="auto"/>
              <w:left w:val="single" w:sz="4" w:space="0" w:color="auto"/>
              <w:bottom w:val="single" w:sz="4" w:space="0" w:color="auto"/>
              <w:right w:val="single" w:sz="4" w:space="0" w:color="auto"/>
            </w:tcBorders>
          </w:tcPr>
          <w:p w:rsidR="00EC6884" w:rsidRPr="00EC6884" w:rsidRDefault="00EC6884" w:rsidP="00EC6884">
            <w:pPr>
              <w:widowControl w:val="0"/>
              <w:autoSpaceDE w:val="0"/>
              <w:autoSpaceDN w:val="0"/>
              <w:adjustRightInd w:val="0"/>
              <w:snapToGrid w:val="0"/>
            </w:pPr>
            <w:r w:rsidRPr="00EC6884">
              <w:t>78,400</w:t>
            </w:r>
          </w:p>
        </w:tc>
      </w:tr>
    </w:tbl>
    <w:p w:rsidR="00EC6884" w:rsidRPr="00EC6884" w:rsidRDefault="00EC6884" w:rsidP="00EC6884">
      <w:pPr>
        <w:jc w:val="center"/>
      </w:pPr>
      <w:r w:rsidRPr="00EC6884">
        <w:t>_______________</w:t>
      </w:r>
    </w:p>
    <w:p w:rsidR="00EC6884" w:rsidRPr="00EC6884" w:rsidRDefault="00EC6884">
      <w:pPr>
        <w:spacing w:after="160" w:line="259" w:lineRule="auto"/>
        <w:sectPr w:rsidR="00EC6884" w:rsidRPr="00EC6884" w:rsidSect="00EC6884">
          <w:headerReference w:type="even" r:id="rId12"/>
          <w:headerReference w:type="default" r:id="rId13"/>
          <w:pgSz w:w="16838" w:h="11906" w:orient="landscape" w:code="9"/>
          <w:pgMar w:top="993" w:right="1276" w:bottom="851" w:left="1103" w:header="567" w:footer="709" w:gutter="0"/>
          <w:cols w:space="708"/>
          <w:titlePg/>
          <w:docGrid w:linePitch="360"/>
        </w:sectPr>
      </w:pPr>
      <w:r w:rsidRPr="00EC6884">
        <w:br w:type="page"/>
      </w:r>
    </w:p>
    <w:p w:rsidR="00B30AEF" w:rsidRDefault="00B30AEF" w:rsidP="00B30AEF">
      <w:pPr>
        <w:jc w:val="center"/>
        <w:rPr>
          <w:b/>
          <w:sz w:val="28"/>
          <w:szCs w:val="28"/>
        </w:rPr>
      </w:pPr>
      <w:r>
        <w:rPr>
          <w:b/>
          <w:noProof/>
          <w:sz w:val="28"/>
          <w:szCs w:val="28"/>
        </w:rPr>
        <w:lastRenderedPageBreak/>
        <w:drawing>
          <wp:anchor distT="0" distB="0" distL="114300" distR="114300" simplePos="0" relativeHeight="251652608" behindDoc="0" locked="0" layoutInCell="1" allowOverlap="1">
            <wp:simplePos x="0" y="0"/>
            <wp:positionH relativeFrom="column">
              <wp:posOffset>3622813</wp:posOffset>
            </wp:positionH>
            <wp:positionV relativeFrom="paragraph">
              <wp:posOffset>-395025</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AEF" w:rsidRDefault="00B30AEF" w:rsidP="00B30AEF">
      <w:pPr>
        <w:jc w:val="center"/>
        <w:rPr>
          <w:b/>
          <w:sz w:val="28"/>
          <w:szCs w:val="28"/>
        </w:rPr>
      </w:pPr>
    </w:p>
    <w:p w:rsidR="00B30AEF" w:rsidRDefault="00B30AEF" w:rsidP="00B30AEF">
      <w:pPr>
        <w:jc w:val="center"/>
        <w:rPr>
          <w:b/>
          <w:sz w:val="28"/>
          <w:szCs w:val="28"/>
        </w:rPr>
      </w:pPr>
    </w:p>
    <w:p w:rsidR="00B30AEF" w:rsidRDefault="00B30AEF" w:rsidP="00B30AEF">
      <w:pPr>
        <w:jc w:val="center"/>
        <w:rPr>
          <w:b/>
          <w:sz w:val="28"/>
          <w:szCs w:val="28"/>
        </w:rPr>
      </w:pPr>
      <w:r w:rsidRPr="00775AB7">
        <w:rPr>
          <w:b/>
          <w:sz w:val="28"/>
          <w:szCs w:val="28"/>
        </w:rPr>
        <w:t xml:space="preserve">АДМИНИСТРАЦИЯ КИКНУРСКОГО </w:t>
      </w:r>
    </w:p>
    <w:p w:rsidR="00B30AEF" w:rsidRPr="00775AB7" w:rsidRDefault="00B30AEF" w:rsidP="00B30AEF">
      <w:pPr>
        <w:jc w:val="center"/>
        <w:rPr>
          <w:b/>
          <w:sz w:val="28"/>
          <w:szCs w:val="28"/>
        </w:rPr>
      </w:pPr>
      <w:r>
        <w:rPr>
          <w:b/>
          <w:sz w:val="28"/>
          <w:szCs w:val="28"/>
        </w:rPr>
        <w:t>МУНИЦИПАЛЬНОГО ОКРУГА</w:t>
      </w:r>
    </w:p>
    <w:p w:rsidR="00B30AEF" w:rsidRPr="00775AB7" w:rsidRDefault="00B30AEF" w:rsidP="00B30AEF">
      <w:pPr>
        <w:jc w:val="center"/>
        <w:rPr>
          <w:b/>
          <w:sz w:val="28"/>
          <w:szCs w:val="28"/>
        </w:rPr>
      </w:pPr>
      <w:r w:rsidRPr="00775AB7">
        <w:rPr>
          <w:b/>
          <w:sz w:val="28"/>
          <w:szCs w:val="28"/>
        </w:rPr>
        <w:t>КИРОВСКОЙ ОБЛАСТИ</w:t>
      </w:r>
    </w:p>
    <w:p w:rsidR="00B30AEF" w:rsidRPr="00775AB7" w:rsidRDefault="00B30AEF" w:rsidP="00B30AEF">
      <w:pPr>
        <w:jc w:val="center"/>
        <w:rPr>
          <w:b/>
          <w:sz w:val="28"/>
          <w:szCs w:val="28"/>
        </w:rPr>
      </w:pPr>
    </w:p>
    <w:p w:rsidR="00B30AEF" w:rsidRPr="003F741F" w:rsidRDefault="00B30AEF" w:rsidP="00B30AE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B30AEF" w:rsidRDefault="00B30AEF" w:rsidP="00B30AEF">
      <w:pPr>
        <w:jc w:val="center"/>
        <w:rPr>
          <w:sz w:val="32"/>
          <w:szCs w:val="32"/>
        </w:rPr>
      </w:pPr>
    </w:p>
    <w:p w:rsidR="00B30AEF" w:rsidRDefault="00B30AEF" w:rsidP="00B30AEF">
      <w:pPr>
        <w:jc w:val="both"/>
        <w:rPr>
          <w:sz w:val="28"/>
          <w:szCs w:val="28"/>
        </w:rPr>
      </w:pPr>
      <w:r>
        <w:rPr>
          <w:sz w:val="28"/>
          <w:szCs w:val="28"/>
        </w:rPr>
        <w:t>27.03.2023                                                                                       №    165</w:t>
      </w:r>
    </w:p>
    <w:p w:rsidR="00B30AEF" w:rsidRDefault="00B30AEF" w:rsidP="00B30AEF">
      <w:pPr>
        <w:jc w:val="center"/>
        <w:rPr>
          <w:sz w:val="28"/>
          <w:szCs w:val="28"/>
        </w:rPr>
      </w:pPr>
      <w:r>
        <w:rPr>
          <w:sz w:val="28"/>
          <w:szCs w:val="28"/>
        </w:rPr>
        <w:t>пгт Кикнур</w:t>
      </w:r>
    </w:p>
    <w:p w:rsidR="00B30AEF" w:rsidRDefault="00B30AEF" w:rsidP="00B30AEF">
      <w:pPr>
        <w:jc w:val="center"/>
        <w:rPr>
          <w:sz w:val="28"/>
          <w:szCs w:val="28"/>
        </w:rPr>
      </w:pPr>
    </w:p>
    <w:p w:rsidR="00B30AEF" w:rsidRDefault="00B30AEF" w:rsidP="00B30AEF">
      <w:pPr>
        <w:jc w:val="center"/>
        <w:rPr>
          <w:b/>
          <w:sz w:val="28"/>
          <w:szCs w:val="28"/>
        </w:rPr>
      </w:pPr>
      <w:r>
        <w:rPr>
          <w:b/>
          <w:sz w:val="28"/>
          <w:szCs w:val="28"/>
        </w:rPr>
        <w:t>О внесении изменений в постановление администрации Кикнурского</w:t>
      </w:r>
    </w:p>
    <w:p w:rsidR="00B30AEF" w:rsidRPr="00775AB7" w:rsidRDefault="00B30AEF" w:rsidP="00B30AEF">
      <w:pPr>
        <w:jc w:val="center"/>
        <w:rPr>
          <w:b/>
          <w:sz w:val="28"/>
          <w:szCs w:val="28"/>
        </w:rPr>
      </w:pPr>
      <w:r>
        <w:rPr>
          <w:b/>
          <w:sz w:val="28"/>
          <w:szCs w:val="28"/>
        </w:rPr>
        <w:t>муниципального района от 14.10.2020 № 270</w:t>
      </w:r>
    </w:p>
    <w:p w:rsidR="00B30AEF" w:rsidRDefault="00B30AEF" w:rsidP="00B30AEF">
      <w:pPr>
        <w:spacing w:line="360" w:lineRule="auto"/>
        <w:ind w:firstLine="705"/>
        <w:jc w:val="both"/>
        <w:rPr>
          <w:sz w:val="28"/>
          <w:szCs w:val="28"/>
        </w:rPr>
      </w:pPr>
    </w:p>
    <w:p w:rsidR="00B30AEF" w:rsidRPr="001A6BFC" w:rsidRDefault="00B30AEF" w:rsidP="00B30AEF">
      <w:pPr>
        <w:spacing w:line="360" w:lineRule="auto"/>
        <w:ind w:firstLine="705"/>
        <w:jc w:val="both"/>
        <w:rPr>
          <w:b/>
          <w:bCs/>
          <w:sz w:val="28"/>
          <w:szCs w:val="28"/>
        </w:rPr>
      </w:pPr>
      <w:r>
        <w:rPr>
          <w:sz w:val="28"/>
          <w:szCs w:val="28"/>
        </w:rPr>
        <w:t xml:space="preserve">На основании решения Думы Кикнурского муниципального округа   Кировской области от 14.03.2023 № 28-243 </w:t>
      </w:r>
      <w:r w:rsidRPr="001A6BFC">
        <w:rPr>
          <w:sz w:val="28"/>
          <w:szCs w:val="28"/>
        </w:rPr>
        <w:t>«</w:t>
      </w:r>
      <w:r w:rsidRPr="001A6BFC">
        <w:rPr>
          <w:bCs/>
          <w:sz w:val="28"/>
          <w:szCs w:val="28"/>
        </w:rPr>
        <w:t>О внесении изменений и дополнений в Решение Думы Кикнурского муниципального округа Кировской области от 13.12.2022 № 26-233»</w:t>
      </w:r>
      <w:r>
        <w:rPr>
          <w:sz w:val="28"/>
          <w:szCs w:val="28"/>
        </w:rPr>
        <w:t xml:space="preserve">, </w:t>
      </w:r>
      <w:r w:rsidRPr="0026564A">
        <w:rPr>
          <w:sz w:val="28"/>
          <w:szCs w:val="28"/>
        </w:rPr>
        <w:t xml:space="preserve">администрация Кикнурского </w:t>
      </w:r>
      <w:r>
        <w:rPr>
          <w:sz w:val="28"/>
          <w:szCs w:val="28"/>
        </w:rPr>
        <w:t xml:space="preserve">муниципального округа Кировской </w:t>
      </w:r>
      <w:r w:rsidRPr="0026564A">
        <w:rPr>
          <w:sz w:val="28"/>
          <w:szCs w:val="28"/>
        </w:rPr>
        <w:t>области ПОСТАНОВЛЯЕТ:</w:t>
      </w:r>
    </w:p>
    <w:p w:rsidR="00B30AEF" w:rsidRDefault="00B30AEF" w:rsidP="00B30AEF">
      <w:pPr>
        <w:spacing w:line="360" w:lineRule="auto"/>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14.10.2020 № 270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B30AEF" w:rsidRDefault="00B30AEF" w:rsidP="00B30AEF">
      <w:pPr>
        <w:spacing w:line="360" w:lineRule="auto"/>
        <w:jc w:val="both"/>
        <w:rPr>
          <w:sz w:val="28"/>
          <w:szCs w:val="28"/>
        </w:rPr>
      </w:pPr>
      <w:r>
        <w:rPr>
          <w:sz w:val="28"/>
        </w:rPr>
        <w:tab/>
      </w:r>
      <w:r>
        <w:rPr>
          <w:sz w:val="28"/>
          <w:szCs w:val="28"/>
        </w:rPr>
        <w:t>1.1. В паспорте муниципальной программы раздел «Объемы</w:t>
      </w:r>
      <w:r>
        <w:rPr>
          <w:sz w:val="28"/>
          <w:szCs w:val="28"/>
        </w:rPr>
        <w:br/>
        <w:t>ассигнований муниципальной программы» и</w:t>
      </w:r>
      <w:r>
        <w:rPr>
          <w:sz w:val="28"/>
          <w:szCs w:val="28"/>
        </w:rPr>
        <w:t>з</w:t>
      </w:r>
      <w:r>
        <w:rPr>
          <w:sz w:val="28"/>
          <w:szCs w:val="28"/>
        </w:rPr>
        <w:t>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B30AEF" w:rsidRPr="008476DE" w:rsidTr="00963282">
        <w:tc>
          <w:tcPr>
            <w:tcW w:w="3085" w:type="dxa"/>
          </w:tcPr>
          <w:p w:rsidR="00B30AEF" w:rsidRPr="008476DE" w:rsidRDefault="00B30AEF" w:rsidP="00963282">
            <w:pPr>
              <w:spacing w:line="276" w:lineRule="auto"/>
              <w:rPr>
                <w:sz w:val="28"/>
              </w:rPr>
            </w:pPr>
            <w:r w:rsidRPr="008476DE">
              <w:rPr>
                <w:sz w:val="28"/>
              </w:rPr>
              <w:t>Объемы ассигнований муниципальной пр</w:t>
            </w:r>
            <w:r w:rsidRPr="008476DE">
              <w:rPr>
                <w:sz w:val="28"/>
              </w:rPr>
              <w:t>о</w:t>
            </w:r>
            <w:r w:rsidRPr="008476DE">
              <w:rPr>
                <w:sz w:val="28"/>
              </w:rPr>
              <w:t>граммы</w:t>
            </w:r>
          </w:p>
        </w:tc>
        <w:tc>
          <w:tcPr>
            <w:tcW w:w="6560" w:type="dxa"/>
          </w:tcPr>
          <w:p w:rsidR="00B30AEF" w:rsidRPr="008476DE" w:rsidRDefault="00B30AEF" w:rsidP="00963282">
            <w:pPr>
              <w:spacing w:line="276" w:lineRule="auto"/>
              <w:rPr>
                <w:sz w:val="28"/>
              </w:rPr>
            </w:pPr>
            <w:r>
              <w:rPr>
                <w:sz w:val="28"/>
              </w:rPr>
              <w:t>Общий объем финансирования муниципальной пр</w:t>
            </w:r>
            <w:r>
              <w:rPr>
                <w:sz w:val="28"/>
              </w:rPr>
              <w:t>о</w:t>
            </w:r>
            <w:r>
              <w:rPr>
                <w:sz w:val="28"/>
              </w:rPr>
              <w:t>граммы</w:t>
            </w:r>
            <w:r w:rsidRPr="008476DE">
              <w:rPr>
                <w:sz w:val="28"/>
              </w:rPr>
              <w:t xml:space="preserve"> </w:t>
            </w:r>
            <w:r w:rsidRPr="00305F42">
              <w:rPr>
                <w:sz w:val="28"/>
              </w:rPr>
              <w:t>1766,3</w:t>
            </w:r>
            <w:r w:rsidRPr="008476DE">
              <w:rPr>
                <w:sz w:val="28"/>
              </w:rPr>
              <w:t xml:space="preserve"> тыс.</w:t>
            </w:r>
            <w:r>
              <w:rPr>
                <w:sz w:val="28"/>
              </w:rPr>
              <w:t xml:space="preserve"> </w:t>
            </w:r>
            <w:r w:rsidRPr="008476DE">
              <w:rPr>
                <w:sz w:val="28"/>
              </w:rPr>
              <w:t>рублей, в том числе:</w:t>
            </w:r>
          </w:p>
          <w:p w:rsidR="00B30AEF" w:rsidRDefault="00B30AEF" w:rsidP="00963282">
            <w:pPr>
              <w:spacing w:line="276" w:lineRule="auto"/>
              <w:rPr>
                <w:sz w:val="28"/>
              </w:rPr>
            </w:pPr>
            <w:r w:rsidRPr="008476DE">
              <w:rPr>
                <w:sz w:val="28"/>
              </w:rPr>
              <w:t>средства областного бюджета</w:t>
            </w:r>
            <w:r>
              <w:rPr>
                <w:sz w:val="28"/>
              </w:rPr>
              <w:t xml:space="preserve"> –</w:t>
            </w:r>
            <w:r w:rsidRPr="008476DE">
              <w:rPr>
                <w:sz w:val="28"/>
              </w:rPr>
              <w:t xml:space="preserve"> </w:t>
            </w:r>
            <w:r>
              <w:rPr>
                <w:sz w:val="28"/>
              </w:rPr>
              <w:t>1333,1</w:t>
            </w:r>
            <w:r w:rsidRPr="008476DE">
              <w:rPr>
                <w:sz w:val="28"/>
              </w:rPr>
              <w:t xml:space="preserve"> тыс.</w:t>
            </w:r>
            <w:r>
              <w:rPr>
                <w:sz w:val="28"/>
              </w:rPr>
              <w:t xml:space="preserve"> </w:t>
            </w:r>
            <w:r w:rsidRPr="008476DE">
              <w:rPr>
                <w:sz w:val="28"/>
              </w:rPr>
              <w:t>руб;</w:t>
            </w:r>
          </w:p>
          <w:p w:rsidR="00B30AEF" w:rsidRDefault="00B30AEF" w:rsidP="00963282">
            <w:pPr>
              <w:spacing w:line="276" w:lineRule="auto"/>
              <w:rPr>
                <w:sz w:val="28"/>
              </w:rPr>
            </w:pPr>
            <w:r w:rsidRPr="008476DE">
              <w:rPr>
                <w:sz w:val="28"/>
              </w:rPr>
              <w:t>с</w:t>
            </w:r>
            <w:r>
              <w:rPr>
                <w:sz w:val="28"/>
              </w:rPr>
              <w:t>редства местного бюджета</w:t>
            </w:r>
            <w:r w:rsidRPr="008476DE">
              <w:rPr>
                <w:sz w:val="28"/>
              </w:rPr>
              <w:t xml:space="preserve"> </w:t>
            </w:r>
            <w:r>
              <w:rPr>
                <w:sz w:val="28"/>
              </w:rPr>
              <w:t>–</w:t>
            </w:r>
            <w:r w:rsidRPr="008476DE">
              <w:rPr>
                <w:sz w:val="28"/>
              </w:rPr>
              <w:t xml:space="preserve"> </w:t>
            </w:r>
            <w:r w:rsidRPr="00305F42">
              <w:rPr>
                <w:sz w:val="28"/>
              </w:rPr>
              <w:t>233,2</w:t>
            </w:r>
            <w:r>
              <w:rPr>
                <w:sz w:val="28"/>
              </w:rPr>
              <w:t xml:space="preserve"> </w:t>
            </w:r>
            <w:r w:rsidRPr="00224700">
              <w:rPr>
                <w:sz w:val="28"/>
              </w:rPr>
              <w:t>тыс</w:t>
            </w:r>
            <w:r w:rsidRPr="008476DE">
              <w:rPr>
                <w:sz w:val="28"/>
              </w:rPr>
              <w:t>.</w:t>
            </w:r>
            <w:r>
              <w:rPr>
                <w:sz w:val="28"/>
              </w:rPr>
              <w:t xml:space="preserve"> </w:t>
            </w:r>
            <w:r w:rsidRPr="008476DE">
              <w:rPr>
                <w:sz w:val="28"/>
              </w:rPr>
              <w:t>руб</w:t>
            </w:r>
            <w:r>
              <w:rPr>
                <w:sz w:val="28"/>
              </w:rPr>
              <w:t>;</w:t>
            </w:r>
          </w:p>
          <w:p w:rsidR="00B30AEF" w:rsidRPr="008476DE" w:rsidRDefault="00B30AEF" w:rsidP="00963282">
            <w:pPr>
              <w:spacing w:line="276" w:lineRule="auto"/>
              <w:rPr>
                <w:sz w:val="28"/>
              </w:rPr>
            </w:pPr>
            <w:r w:rsidRPr="008476DE">
              <w:rPr>
                <w:sz w:val="28"/>
              </w:rPr>
              <w:t>вн</w:t>
            </w:r>
            <w:r>
              <w:rPr>
                <w:sz w:val="28"/>
              </w:rPr>
              <w:t>ебюджетные источники –</w:t>
            </w:r>
            <w:r w:rsidRPr="008476DE">
              <w:rPr>
                <w:sz w:val="28"/>
              </w:rPr>
              <w:t xml:space="preserve"> </w:t>
            </w:r>
            <w:r>
              <w:rPr>
                <w:sz w:val="28"/>
              </w:rPr>
              <w:t>200</w:t>
            </w:r>
            <w:r w:rsidRPr="00FB5CC3">
              <w:rPr>
                <w:sz w:val="28"/>
              </w:rPr>
              <w:t>,0</w:t>
            </w:r>
            <w:r w:rsidRPr="008476DE">
              <w:rPr>
                <w:sz w:val="28"/>
              </w:rPr>
              <w:t xml:space="preserve"> тыс.</w:t>
            </w:r>
            <w:r>
              <w:rPr>
                <w:sz w:val="28"/>
              </w:rPr>
              <w:t xml:space="preserve"> </w:t>
            </w:r>
            <w:r w:rsidRPr="008476DE">
              <w:rPr>
                <w:sz w:val="28"/>
              </w:rPr>
              <w:t>руб</w:t>
            </w:r>
            <w:r>
              <w:rPr>
                <w:sz w:val="28"/>
              </w:rPr>
              <w:t>.</w:t>
            </w:r>
          </w:p>
        </w:tc>
      </w:tr>
    </w:tbl>
    <w:p w:rsidR="00B30AEF" w:rsidRDefault="00B30AEF" w:rsidP="00B30AEF">
      <w:pPr>
        <w:spacing w:line="360" w:lineRule="auto"/>
        <w:ind w:firstLine="539"/>
        <w:jc w:val="both"/>
        <w:rPr>
          <w:sz w:val="28"/>
        </w:rPr>
      </w:pPr>
    </w:p>
    <w:p w:rsidR="00B30AEF" w:rsidRDefault="00B30AEF" w:rsidP="00B30AEF">
      <w:pPr>
        <w:spacing w:line="360" w:lineRule="auto"/>
        <w:ind w:firstLine="539"/>
        <w:jc w:val="both"/>
        <w:rPr>
          <w:sz w:val="28"/>
        </w:rPr>
      </w:pPr>
      <w:r>
        <w:rPr>
          <w:sz w:val="28"/>
        </w:rPr>
        <w:lastRenderedPageBreak/>
        <w:t>1.2. Раздел 5 «Ресурсное обеспечение муниципальной программы</w:t>
      </w:r>
      <w:r>
        <w:rPr>
          <w:sz w:val="28"/>
        </w:rPr>
        <w:br/>
        <w:t>изл</w:t>
      </w:r>
      <w:r>
        <w:rPr>
          <w:sz w:val="28"/>
        </w:rPr>
        <w:t>о</w:t>
      </w:r>
      <w:r>
        <w:rPr>
          <w:sz w:val="28"/>
        </w:rPr>
        <w:t>жить в новой редакции:</w:t>
      </w:r>
    </w:p>
    <w:p w:rsidR="00B30AEF" w:rsidRDefault="00B30AEF" w:rsidP="00B30AEF">
      <w:pPr>
        <w:spacing w:line="360" w:lineRule="auto"/>
        <w:ind w:firstLine="539"/>
        <w:jc w:val="both"/>
        <w:rPr>
          <w:sz w:val="28"/>
        </w:rPr>
      </w:pPr>
      <w:r>
        <w:rPr>
          <w:sz w:val="28"/>
        </w:rPr>
        <w:t xml:space="preserve">«Общий объем финансирования программы в 2021-2025 годах составит </w:t>
      </w:r>
      <w:r w:rsidRPr="00305F42">
        <w:rPr>
          <w:sz w:val="28"/>
        </w:rPr>
        <w:t>1766,3</w:t>
      </w:r>
      <w:r w:rsidRPr="008476DE">
        <w:rPr>
          <w:sz w:val="28"/>
        </w:rPr>
        <w:t xml:space="preserve"> </w:t>
      </w:r>
      <w:r>
        <w:rPr>
          <w:sz w:val="28"/>
        </w:rPr>
        <w:t>тыс. рублей, в том числе за счет средств:</w:t>
      </w:r>
    </w:p>
    <w:p w:rsidR="00B30AEF" w:rsidRPr="00305F42" w:rsidRDefault="00B30AEF" w:rsidP="00B30AEF">
      <w:pPr>
        <w:spacing w:line="360" w:lineRule="auto"/>
        <w:ind w:firstLine="539"/>
        <w:jc w:val="both"/>
        <w:rPr>
          <w:sz w:val="28"/>
        </w:rPr>
      </w:pPr>
      <w:r>
        <w:rPr>
          <w:sz w:val="28"/>
        </w:rPr>
        <w:t xml:space="preserve">областного бюджета – </w:t>
      </w:r>
      <w:r w:rsidRPr="00305F42">
        <w:rPr>
          <w:sz w:val="28"/>
        </w:rPr>
        <w:t>1333,1 тыс. рублей;</w:t>
      </w:r>
    </w:p>
    <w:p w:rsidR="00B30AEF" w:rsidRDefault="00B30AEF" w:rsidP="00B30AEF">
      <w:pPr>
        <w:spacing w:line="360" w:lineRule="auto"/>
        <w:ind w:firstLine="539"/>
        <w:jc w:val="both"/>
        <w:rPr>
          <w:sz w:val="28"/>
        </w:rPr>
      </w:pPr>
      <w:r w:rsidRPr="00305F42">
        <w:rPr>
          <w:sz w:val="28"/>
        </w:rPr>
        <w:t>местных бюджетов – 233,2 тыс.</w:t>
      </w:r>
      <w:r>
        <w:rPr>
          <w:sz w:val="28"/>
        </w:rPr>
        <w:t xml:space="preserve"> рублей;</w:t>
      </w:r>
    </w:p>
    <w:p w:rsidR="00B30AEF" w:rsidRDefault="00B30AEF" w:rsidP="00B30AEF">
      <w:pPr>
        <w:spacing w:line="360" w:lineRule="auto"/>
        <w:ind w:firstLine="539"/>
        <w:jc w:val="both"/>
        <w:rPr>
          <w:sz w:val="28"/>
        </w:rPr>
      </w:pPr>
      <w:r>
        <w:rPr>
          <w:sz w:val="28"/>
        </w:rPr>
        <w:t>внебюджетных источников – 2</w:t>
      </w:r>
      <w:r w:rsidRPr="00FB5CC3">
        <w:rPr>
          <w:sz w:val="28"/>
        </w:rPr>
        <w:t>00,0</w:t>
      </w:r>
      <w:r>
        <w:rPr>
          <w:sz w:val="28"/>
        </w:rPr>
        <w:t xml:space="preserve"> тыс. рублей».</w:t>
      </w:r>
    </w:p>
    <w:p w:rsidR="00B30AEF" w:rsidRDefault="00B30AEF" w:rsidP="00B30AEF">
      <w:pPr>
        <w:spacing w:line="360" w:lineRule="auto"/>
        <w:ind w:firstLine="539"/>
        <w:jc w:val="both"/>
        <w:rPr>
          <w:sz w:val="28"/>
        </w:rPr>
      </w:pPr>
      <w:r>
        <w:rPr>
          <w:sz w:val="28"/>
        </w:rPr>
        <w:t>1.3. В муниципальной программе таблицу 3 раздела 5 изложить в        следующей редакции:</w:t>
      </w:r>
    </w:p>
    <w:p w:rsidR="00B30AEF" w:rsidRDefault="00B30AEF" w:rsidP="00B30AEF">
      <w:pPr>
        <w:widowControl w:val="0"/>
        <w:autoSpaceDE w:val="0"/>
        <w:ind w:firstLine="540"/>
        <w:jc w:val="right"/>
        <w:rPr>
          <w:sz w:val="28"/>
          <w:szCs w:val="28"/>
        </w:rPr>
      </w:pPr>
      <w:r>
        <w:rPr>
          <w:sz w:val="28"/>
          <w:szCs w:val="28"/>
        </w:rPr>
        <w:t>Таблица 3</w:t>
      </w:r>
    </w:p>
    <w:p w:rsidR="00B30AEF" w:rsidRDefault="00B30AEF" w:rsidP="00B30AEF">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B30AEF" w:rsidTr="00963282">
        <w:trPr>
          <w:trHeight w:val="197"/>
        </w:trPr>
        <w:tc>
          <w:tcPr>
            <w:tcW w:w="4786" w:type="dxa"/>
            <w:shd w:val="clear" w:color="auto" w:fill="auto"/>
          </w:tcPr>
          <w:p w:rsidR="00B30AEF" w:rsidRPr="007F7A6E" w:rsidRDefault="00B30AEF" w:rsidP="00963282">
            <w:pPr>
              <w:widowControl w:val="0"/>
              <w:autoSpaceDE w:val="0"/>
              <w:jc w:val="both"/>
              <w:rPr>
                <w:b/>
              </w:rPr>
            </w:pPr>
            <w:r w:rsidRPr="007F7A6E">
              <w:rPr>
                <w:b/>
              </w:rPr>
              <w:t>Плановый период</w:t>
            </w:r>
          </w:p>
        </w:tc>
        <w:tc>
          <w:tcPr>
            <w:tcW w:w="935" w:type="dxa"/>
            <w:shd w:val="clear" w:color="auto" w:fill="auto"/>
          </w:tcPr>
          <w:p w:rsidR="00B30AEF" w:rsidRPr="007F7A6E" w:rsidRDefault="00B30AEF" w:rsidP="00963282">
            <w:pPr>
              <w:widowControl w:val="0"/>
              <w:autoSpaceDE w:val="0"/>
              <w:jc w:val="both"/>
              <w:rPr>
                <w:b/>
              </w:rPr>
            </w:pPr>
            <w:r w:rsidRPr="007F7A6E">
              <w:rPr>
                <w:b/>
              </w:rPr>
              <w:t>2021</w:t>
            </w:r>
          </w:p>
        </w:tc>
        <w:tc>
          <w:tcPr>
            <w:tcW w:w="936" w:type="dxa"/>
            <w:shd w:val="clear" w:color="auto" w:fill="auto"/>
          </w:tcPr>
          <w:p w:rsidR="00B30AEF" w:rsidRPr="007F7A6E" w:rsidRDefault="00B30AEF" w:rsidP="00963282">
            <w:pPr>
              <w:widowControl w:val="0"/>
              <w:autoSpaceDE w:val="0"/>
              <w:jc w:val="both"/>
              <w:rPr>
                <w:b/>
              </w:rPr>
            </w:pPr>
            <w:r w:rsidRPr="007F7A6E">
              <w:rPr>
                <w:b/>
              </w:rPr>
              <w:t>2022</w:t>
            </w:r>
          </w:p>
        </w:tc>
        <w:tc>
          <w:tcPr>
            <w:tcW w:w="935" w:type="dxa"/>
            <w:shd w:val="clear" w:color="auto" w:fill="auto"/>
          </w:tcPr>
          <w:p w:rsidR="00B30AEF" w:rsidRPr="007F7A6E" w:rsidRDefault="00B30AEF" w:rsidP="00963282">
            <w:pPr>
              <w:widowControl w:val="0"/>
              <w:autoSpaceDE w:val="0"/>
              <w:jc w:val="both"/>
              <w:rPr>
                <w:b/>
              </w:rPr>
            </w:pPr>
            <w:r w:rsidRPr="007F7A6E">
              <w:rPr>
                <w:b/>
              </w:rPr>
              <w:t>2023</w:t>
            </w:r>
          </w:p>
        </w:tc>
        <w:tc>
          <w:tcPr>
            <w:tcW w:w="936" w:type="dxa"/>
            <w:shd w:val="clear" w:color="auto" w:fill="auto"/>
          </w:tcPr>
          <w:p w:rsidR="00B30AEF" w:rsidRPr="007F7A6E" w:rsidRDefault="00B30AEF" w:rsidP="00963282">
            <w:pPr>
              <w:widowControl w:val="0"/>
              <w:autoSpaceDE w:val="0"/>
              <w:jc w:val="both"/>
              <w:rPr>
                <w:b/>
              </w:rPr>
            </w:pPr>
            <w:r w:rsidRPr="007F7A6E">
              <w:rPr>
                <w:b/>
              </w:rPr>
              <w:t>2024</w:t>
            </w:r>
          </w:p>
        </w:tc>
        <w:tc>
          <w:tcPr>
            <w:tcW w:w="936" w:type="dxa"/>
            <w:shd w:val="clear" w:color="auto" w:fill="auto"/>
          </w:tcPr>
          <w:p w:rsidR="00B30AEF" w:rsidRPr="007F7A6E" w:rsidRDefault="00B30AEF" w:rsidP="00963282">
            <w:pPr>
              <w:widowControl w:val="0"/>
              <w:autoSpaceDE w:val="0"/>
              <w:jc w:val="both"/>
              <w:rPr>
                <w:b/>
              </w:rPr>
            </w:pPr>
            <w:r w:rsidRPr="007F7A6E">
              <w:rPr>
                <w:b/>
              </w:rPr>
              <w:t>2025</w:t>
            </w:r>
          </w:p>
        </w:tc>
      </w:tr>
      <w:tr w:rsidR="00B30AEF" w:rsidTr="00963282">
        <w:trPr>
          <w:trHeight w:val="500"/>
        </w:trPr>
        <w:tc>
          <w:tcPr>
            <w:tcW w:w="4786" w:type="dxa"/>
            <w:shd w:val="clear" w:color="auto" w:fill="auto"/>
          </w:tcPr>
          <w:p w:rsidR="00B30AEF" w:rsidRPr="007F7A6E" w:rsidRDefault="00B30AEF" w:rsidP="00963282">
            <w:pPr>
              <w:widowControl w:val="0"/>
              <w:autoSpaceDE w:val="0"/>
              <w:rPr>
                <w:b/>
              </w:rPr>
            </w:pPr>
            <w:r w:rsidRPr="007F7A6E">
              <w:rPr>
                <w:b/>
              </w:rPr>
              <w:t>Общий объем финансирования программных мероприятий</w:t>
            </w:r>
          </w:p>
        </w:tc>
        <w:tc>
          <w:tcPr>
            <w:tcW w:w="935" w:type="dxa"/>
            <w:shd w:val="clear" w:color="auto" w:fill="auto"/>
          </w:tcPr>
          <w:p w:rsidR="00B30AEF" w:rsidRPr="00E5775D" w:rsidRDefault="00B30AEF" w:rsidP="00963282">
            <w:pPr>
              <w:widowControl w:val="0"/>
              <w:autoSpaceDE w:val="0"/>
              <w:jc w:val="both"/>
            </w:pPr>
            <w:r>
              <w:t>148,6</w:t>
            </w:r>
          </w:p>
        </w:tc>
        <w:tc>
          <w:tcPr>
            <w:tcW w:w="936" w:type="dxa"/>
            <w:shd w:val="clear" w:color="auto" w:fill="auto"/>
          </w:tcPr>
          <w:p w:rsidR="00B30AEF" w:rsidRPr="00E5775D" w:rsidRDefault="00B30AEF" w:rsidP="00963282">
            <w:pPr>
              <w:widowControl w:val="0"/>
              <w:autoSpaceDE w:val="0"/>
              <w:jc w:val="both"/>
            </w:pPr>
            <w:r>
              <w:t>653,8</w:t>
            </w:r>
          </w:p>
        </w:tc>
        <w:tc>
          <w:tcPr>
            <w:tcW w:w="935" w:type="dxa"/>
            <w:shd w:val="clear" w:color="auto" w:fill="auto"/>
          </w:tcPr>
          <w:p w:rsidR="00B30AEF" w:rsidRPr="00305F42" w:rsidRDefault="00B30AEF" w:rsidP="00963282">
            <w:pPr>
              <w:widowControl w:val="0"/>
              <w:autoSpaceDE w:val="0"/>
              <w:jc w:val="both"/>
            </w:pPr>
            <w:r w:rsidRPr="00305F42">
              <w:t>834,2</w:t>
            </w:r>
          </w:p>
        </w:tc>
        <w:tc>
          <w:tcPr>
            <w:tcW w:w="936" w:type="dxa"/>
            <w:shd w:val="clear" w:color="auto" w:fill="auto"/>
          </w:tcPr>
          <w:p w:rsidR="00B30AEF" w:rsidRPr="00E5775D" w:rsidRDefault="00B30AEF" w:rsidP="00963282">
            <w:pPr>
              <w:widowControl w:val="0"/>
              <w:autoSpaceDE w:val="0"/>
              <w:jc w:val="both"/>
            </w:pPr>
            <w:r>
              <w:t>64,7</w:t>
            </w:r>
          </w:p>
        </w:tc>
        <w:tc>
          <w:tcPr>
            <w:tcW w:w="936" w:type="dxa"/>
            <w:shd w:val="clear" w:color="auto" w:fill="auto"/>
          </w:tcPr>
          <w:p w:rsidR="00B30AEF" w:rsidRPr="00E5775D" w:rsidRDefault="00B30AEF" w:rsidP="00963282">
            <w:pPr>
              <w:widowControl w:val="0"/>
              <w:autoSpaceDE w:val="0"/>
              <w:jc w:val="both"/>
            </w:pPr>
            <w:r>
              <w:t>65,0</w:t>
            </w:r>
          </w:p>
        </w:tc>
      </w:tr>
      <w:tr w:rsidR="00B30AEF" w:rsidTr="00963282">
        <w:trPr>
          <w:trHeight w:val="240"/>
        </w:trPr>
        <w:tc>
          <w:tcPr>
            <w:tcW w:w="9464" w:type="dxa"/>
            <w:gridSpan w:val="6"/>
            <w:shd w:val="clear" w:color="auto" w:fill="auto"/>
          </w:tcPr>
          <w:p w:rsidR="00B30AEF" w:rsidRPr="00305F42" w:rsidRDefault="00B30AEF" w:rsidP="00963282">
            <w:pPr>
              <w:widowControl w:val="0"/>
              <w:autoSpaceDE w:val="0"/>
              <w:rPr>
                <w:b/>
              </w:rPr>
            </w:pPr>
            <w:r w:rsidRPr="00305F42">
              <w:rPr>
                <w:b/>
              </w:rPr>
              <w:t>Отдельное мероприятие</w:t>
            </w:r>
          </w:p>
        </w:tc>
      </w:tr>
      <w:tr w:rsidR="00B30AEF" w:rsidTr="00963282">
        <w:trPr>
          <w:trHeight w:val="500"/>
        </w:trPr>
        <w:tc>
          <w:tcPr>
            <w:tcW w:w="4786" w:type="dxa"/>
            <w:shd w:val="clear" w:color="auto" w:fill="auto"/>
          </w:tcPr>
          <w:p w:rsidR="00B30AEF" w:rsidRPr="00E5775D" w:rsidRDefault="00B30AEF" w:rsidP="00963282">
            <w:pPr>
              <w:widowControl w:val="0"/>
              <w:autoSpaceDE w:val="0"/>
            </w:pPr>
            <w:r w:rsidRPr="00E5775D">
              <w:t>Развитие системы физического воспитания населения, поддержка талантливых спортсменов</w:t>
            </w:r>
          </w:p>
        </w:tc>
        <w:tc>
          <w:tcPr>
            <w:tcW w:w="935" w:type="dxa"/>
            <w:shd w:val="clear" w:color="auto" w:fill="auto"/>
          </w:tcPr>
          <w:p w:rsidR="00B30AEF" w:rsidRPr="00E5775D" w:rsidRDefault="00B30AEF" w:rsidP="00963282">
            <w:pPr>
              <w:widowControl w:val="0"/>
              <w:autoSpaceDE w:val="0"/>
              <w:jc w:val="both"/>
            </w:pPr>
            <w:r w:rsidRPr="00E5775D">
              <w:t>106,0</w:t>
            </w:r>
          </w:p>
        </w:tc>
        <w:tc>
          <w:tcPr>
            <w:tcW w:w="936" w:type="dxa"/>
            <w:shd w:val="clear" w:color="auto" w:fill="auto"/>
          </w:tcPr>
          <w:p w:rsidR="00B30AEF" w:rsidRPr="00E5775D" w:rsidRDefault="00B30AEF" w:rsidP="00963282">
            <w:pPr>
              <w:widowControl w:val="0"/>
              <w:autoSpaceDE w:val="0"/>
              <w:jc w:val="both"/>
            </w:pPr>
            <w:r>
              <w:t>112</w:t>
            </w:r>
            <w:r w:rsidRPr="00E5775D">
              <w:t>,0</w:t>
            </w:r>
          </w:p>
        </w:tc>
        <w:tc>
          <w:tcPr>
            <w:tcW w:w="935" w:type="dxa"/>
            <w:shd w:val="clear" w:color="auto" w:fill="auto"/>
          </w:tcPr>
          <w:p w:rsidR="00B30AEF" w:rsidRPr="00305F42" w:rsidRDefault="00B30AEF" w:rsidP="00963282">
            <w:pPr>
              <w:widowControl w:val="0"/>
              <w:autoSpaceDE w:val="0"/>
              <w:jc w:val="both"/>
            </w:pPr>
            <w:r w:rsidRPr="00305F42">
              <w:t>40,0</w:t>
            </w:r>
          </w:p>
        </w:tc>
        <w:tc>
          <w:tcPr>
            <w:tcW w:w="936" w:type="dxa"/>
            <w:shd w:val="clear" w:color="auto" w:fill="auto"/>
          </w:tcPr>
          <w:p w:rsidR="00B30AEF" w:rsidRPr="00E5775D" w:rsidRDefault="00B30AEF" w:rsidP="00963282">
            <w:pPr>
              <w:widowControl w:val="0"/>
              <w:autoSpaceDE w:val="0"/>
              <w:jc w:val="both"/>
            </w:pPr>
            <w:r>
              <w:t>20</w:t>
            </w:r>
            <w:r w:rsidRPr="00E5775D">
              <w:t>,0</w:t>
            </w:r>
          </w:p>
        </w:tc>
        <w:tc>
          <w:tcPr>
            <w:tcW w:w="936" w:type="dxa"/>
            <w:shd w:val="clear" w:color="auto" w:fill="auto"/>
          </w:tcPr>
          <w:p w:rsidR="00B30AEF" w:rsidRPr="00E5775D" w:rsidRDefault="00B30AEF" w:rsidP="00963282">
            <w:pPr>
              <w:widowControl w:val="0"/>
              <w:autoSpaceDE w:val="0"/>
              <w:jc w:val="both"/>
            </w:pPr>
            <w:r>
              <w:t>20</w:t>
            </w:r>
            <w:r w:rsidRPr="00E5775D">
              <w:t>,0</w:t>
            </w:r>
          </w:p>
        </w:tc>
      </w:tr>
      <w:tr w:rsidR="00B30AEF" w:rsidTr="00963282">
        <w:trPr>
          <w:trHeight w:val="270"/>
        </w:trPr>
        <w:tc>
          <w:tcPr>
            <w:tcW w:w="9464" w:type="dxa"/>
            <w:gridSpan w:val="6"/>
            <w:shd w:val="clear" w:color="auto" w:fill="auto"/>
          </w:tcPr>
          <w:p w:rsidR="00B30AEF" w:rsidRPr="007F7A6E" w:rsidRDefault="00B30AEF" w:rsidP="00963282">
            <w:pPr>
              <w:widowControl w:val="0"/>
              <w:autoSpaceDE w:val="0"/>
              <w:rPr>
                <w:b/>
              </w:rPr>
            </w:pPr>
            <w:r w:rsidRPr="007F7A6E">
              <w:rPr>
                <w:b/>
              </w:rPr>
              <w:t>Отдельное мероприятие</w:t>
            </w:r>
          </w:p>
        </w:tc>
      </w:tr>
      <w:tr w:rsidR="00B30AEF" w:rsidTr="00963282">
        <w:trPr>
          <w:trHeight w:val="500"/>
        </w:trPr>
        <w:tc>
          <w:tcPr>
            <w:tcW w:w="4786" w:type="dxa"/>
            <w:shd w:val="clear" w:color="auto" w:fill="auto"/>
          </w:tcPr>
          <w:p w:rsidR="00B30AEF" w:rsidRPr="00E5775D" w:rsidRDefault="00B30AEF" w:rsidP="00963282">
            <w:pPr>
              <w:widowControl w:val="0"/>
              <w:autoSpaceDE w:val="0"/>
            </w:pPr>
            <w:r w:rsidRPr="00E5775D">
              <w:t>Участие сборных команд и отдельных спортсменов в районных, межрайонных и областных соревнованиях</w:t>
            </w:r>
          </w:p>
        </w:tc>
        <w:tc>
          <w:tcPr>
            <w:tcW w:w="935" w:type="dxa"/>
            <w:shd w:val="clear" w:color="auto" w:fill="auto"/>
          </w:tcPr>
          <w:p w:rsidR="00B30AEF" w:rsidRPr="00E5775D" w:rsidRDefault="00B30AEF" w:rsidP="00963282">
            <w:pPr>
              <w:widowControl w:val="0"/>
              <w:autoSpaceDE w:val="0"/>
              <w:jc w:val="both"/>
            </w:pPr>
            <w:r w:rsidRPr="00E5775D">
              <w:t>4,0</w:t>
            </w:r>
          </w:p>
        </w:tc>
        <w:tc>
          <w:tcPr>
            <w:tcW w:w="936" w:type="dxa"/>
            <w:shd w:val="clear" w:color="auto" w:fill="auto"/>
          </w:tcPr>
          <w:p w:rsidR="00B30AEF" w:rsidRPr="00E5775D" w:rsidRDefault="00B30AEF" w:rsidP="00963282">
            <w:pPr>
              <w:widowControl w:val="0"/>
              <w:autoSpaceDE w:val="0"/>
              <w:jc w:val="both"/>
            </w:pPr>
            <w:r>
              <w:t>7,5</w:t>
            </w:r>
          </w:p>
        </w:tc>
        <w:tc>
          <w:tcPr>
            <w:tcW w:w="935" w:type="dxa"/>
            <w:shd w:val="clear" w:color="auto" w:fill="auto"/>
          </w:tcPr>
          <w:p w:rsidR="00B30AEF" w:rsidRPr="00E5775D" w:rsidRDefault="00B30AEF" w:rsidP="00963282">
            <w:pPr>
              <w:widowControl w:val="0"/>
              <w:autoSpaceDE w:val="0"/>
              <w:jc w:val="both"/>
            </w:pPr>
            <w:r>
              <w:t>10</w:t>
            </w:r>
            <w:r w:rsidRPr="00E5775D">
              <w:t>,0</w:t>
            </w:r>
          </w:p>
        </w:tc>
        <w:tc>
          <w:tcPr>
            <w:tcW w:w="936" w:type="dxa"/>
            <w:shd w:val="clear" w:color="auto" w:fill="auto"/>
          </w:tcPr>
          <w:p w:rsidR="00B30AEF" w:rsidRPr="00E5775D" w:rsidRDefault="00B30AEF" w:rsidP="00963282">
            <w:pPr>
              <w:widowControl w:val="0"/>
              <w:autoSpaceDE w:val="0"/>
              <w:jc w:val="both"/>
            </w:pPr>
            <w:r>
              <w:t>10</w:t>
            </w:r>
            <w:r w:rsidRPr="00E5775D">
              <w:t>,0</w:t>
            </w:r>
          </w:p>
        </w:tc>
        <w:tc>
          <w:tcPr>
            <w:tcW w:w="936" w:type="dxa"/>
            <w:shd w:val="clear" w:color="auto" w:fill="auto"/>
          </w:tcPr>
          <w:p w:rsidR="00B30AEF" w:rsidRPr="00E5775D" w:rsidRDefault="00B30AEF" w:rsidP="00963282">
            <w:pPr>
              <w:widowControl w:val="0"/>
              <w:autoSpaceDE w:val="0"/>
              <w:jc w:val="both"/>
            </w:pPr>
            <w:r>
              <w:t>10</w:t>
            </w:r>
            <w:r w:rsidRPr="00E5775D">
              <w:t>,0</w:t>
            </w:r>
          </w:p>
        </w:tc>
      </w:tr>
      <w:tr w:rsidR="00B30AEF" w:rsidTr="00963282">
        <w:trPr>
          <w:trHeight w:val="271"/>
        </w:trPr>
        <w:tc>
          <w:tcPr>
            <w:tcW w:w="9464" w:type="dxa"/>
            <w:gridSpan w:val="6"/>
            <w:shd w:val="clear" w:color="auto" w:fill="auto"/>
          </w:tcPr>
          <w:p w:rsidR="00B30AEF" w:rsidRPr="007F7A6E" w:rsidRDefault="00B30AEF" w:rsidP="00963282">
            <w:pPr>
              <w:widowControl w:val="0"/>
              <w:autoSpaceDE w:val="0"/>
              <w:rPr>
                <w:b/>
              </w:rPr>
            </w:pPr>
            <w:r w:rsidRPr="007F7A6E">
              <w:rPr>
                <w:b/>
              </w:rPr>
              <w:t>Отдельное мероприятие</w:t>
            </w:r>
          </w:p>
        </w:tc>
      </w:tr>
      <w:tr w:rsidR="00B30AEF" w:rsidTr="00963282">
        <w:trPr>
          <w:trHeight w:val="500"/>
        </w:trPr>
        <w:tc>
          <w:tcPr>
            <w:tcW w:w="4786" w:type="dxa"/>
            <w:shd w:val="clear" w:color="auto" w:fill="auto"/>
          </w:tcPr>
          <w:p w:rsidR="00B30AEF" w:rsidRPr="00E5775D" w:rsidRDefault="00B30AEF" w:rsidP="00963282">
            <w:pPr>
              <w:widowControl w:val="0"/>
              <w:autoSpaceDE w:val="0"/>
            </w:pPr>
            <w:r>
              <w:t>Финансовая поддержка детско-юношеского спорта</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t>500</w:t>
            </w:r>
            <w:r w:rsidRPr="00E5775D">
              <w:t>,0</w:t>
            </w:r>
          </w:p>
        </w:tc>
        <w:tc>
          <w:tcPr>
            <w:tcW w:w="935" w:type="dxa"/>
            <w:shd w:val="clear" w:color="auto" w:fill="auto"/>
          </w:tcPr>
          <w:p w:rsidR="00B30AEF" w:rsidRPr="00E5775D" w:rsidRDefault="00B30AEF" w:rsidP="00963282">
            <w:pPr>
              <w:widowControl w:val="0"/>
              <w:autoSpaceDE w:val="0"/>
              <w:jc w:val="both"/>
            </w:pPr>
            <w:r>
              <w:t>75</w:t>
            </w: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r>
      <w:tr w:rsidR="00B30AEF" w:rsidTr="00963282">
        <w:trPr>
          <w:trHeight w:val="289"/>
        </w:trPr>
        <w:tc>
          <w:tcPr>
            <w:tcW w:w="9464" w:type="dxa"/>
            <w:gridSpan w:val="6"/>
            <w:shd w:val="clear" w:color="auto" w:fill="auto"/>
          </w:tcPr>
          <w:p w:rsidR="00B30AEF" w:rsidRPr="00E5775D" w:rsidRDefault="00B30AEF" w:rsidP="00963282">
            <w:pPr>
              <w:widowControl w:val="0"/>
              <w:autoSpaceDE w:val="0"/>
              <w:jc w:val="both"/>
            </w:pPr>
            <w:r w:rsidRPr="007F7A6E">
              <w:rPr>
                <w:b/>
              </w:rPr>
              <w:t>Отдельное мероприятие</w:t>
            </w:r>
          </w:p>
        </w:tc>
      </w:tr>
      <w:tr w:rsidR="00B30AEF" w:rsidTr="00963282">
        <w:trPr>
          <w:trHeight w:val="549"/>
        </w:trPr>
        <w:tc>
          <w:tcPr>
            <w:tcW w:w="4786" w:type="dxa"/>
            <w:shd w:val="clear" w:color="auto" w:fill="auto"/>
          </w:tcPr>
          <w:p w:rsidR="00B30AEF" w:rsidRPr="00E5775D" w:rsidRDefault="00B30AEF" w:rsidP="00963282">
            <w:pPr>
              <w:widowControl w:val="0"/>
              <w:autoSpaceDE w:val="0"/>
            </w:pPr>
            <w:r>
              <w:t>Расходы на содержание спортивных объектов</w:t>
            </w:r>
          </w:p>
        </w:tc>
        <w:tc>
          <w:tcPr>
            <w:tcW w:w="935" w:type="dxa"/>
            <w:shd w:val="clear" w:color="auto" w:fill="auto"/>
          </w:tcPr>
          <w:p w:rsidR="00B30AEF" w:rsidRPr="00E5775D" w:rsidRDefault="00B30AEF" w:rsidP="00963282">
            <w:pPr>
              <w:widowControl w:val="0"/>
              <w:autoSpaceDE w:val="0"/>
              <w:jc w:val="both"/>
            </w:pPr>
            <w:r>
              <w:t>38,6</w:t>
            </w:r>
          </w:p>
        </w:tc>
        <w:tc>
          <w:tcPr>
            <w:tcW w:w="936" w:type="dxa"/>
            <w:shd w:val="clear" w:color="auto" w:fill="auto"/>
          </w:tcPr>
          <w:p w:rsidR="00B30AEF" w:rsidRPr="00E5775D" w:rsidRDefault="00B30AEF" w:rsidP="00963282">
            <w:pPr>
              <w:widowControl w:val="0"/>
              <w:autoSpaceDE w:val="0"/>
              <w:jc w:val="both"/>
            </w:pPr>
            <w:r>
              <w:t>34,3</w:t>
            </w:r>
          </w:p>
        </w:tc>
        <w:tc>
          <w:tcPr>
            <w:tcW w:w="935" w:type="dxa"/>
            <w:shd w:val="clear" w:color="auto" w:fill="auto"/>
          </w:tcPr>
          <w:p w:rsidR="00B30AEF" w:rsidRPr="00E5775D" w:rsidRDefault="00B30AEF" w:rsidP="00963282">
            <w:pPr>
              <w:widowControl w:val="0"/>
              <w:autoSpaceDE w:val="0"/>
              <w:jc w:val="both"/>
            </w:pPr>
            <w:r>
              <w:t>34,2</w:t>
            </w:r>
          </w:p>
        </w:tc>
        <w:tc>
          <w:tcPr>
            <w:tcW w:w="936" w:type="dxa"/>
            <w:shd w:val="clear" w:color="auto" w:fill="auto"/>
          </w:tcPr>
          <w:p w:rsidR="00B30AEF" w:rsidRPr="00E5775D" w:rsidRDefault="00B30AEF" w:rsidP="00963282">
            <w:pPr>
              <w:widowControl w:val="0"/>
              <w:autoSpaceDE w:val="0"/>
              <w:jc w:val="both"/>
            </w:pPr>
            <w:r>
              <w:t>34,7</w:t>
            </w:r>
          </w:p>
        </w:tc>
        <w:tc>
          <w:tcPr>
            <w:tcW w:w="936" w:type="dxa"/>
            <w:shd w:val="clear" w:color="auto" w:fill="auto"/>
          </w:tcPr>
          <w:p w:rsidR="00B30AEF" w:rsidRPr="00E5775D" w:rsidRDefault="00B30AEF" w:rsidP="00963282">
            <w:pPr>
              <w:widowControl w:val="0"/>
              <w:autoSpaceDE w:val="0"/>
              <w:jc w:val="both"/>
            </w:pPr>
            <w:r>
              <w:t>35,0</w:t>
            </w:r>
          </w:p>
        </w:tc>
      </w:tr>
    </w:tbl>
    <w:p w:rsidR="00B30AEF" w:rsidRDefault="00B30AEF" w:rsidP="00B30AEF">
      <w:pPr>
        <w:widowControl w:val="0"/>
        <w:autoSpaceDE w:val="0"/>
        <w:jc w:val="both"/>
        <w:rPr>
          <w:sz w:val="28"/>
          <w:szCs w:val="28"/>
        </w:rPr>
      </w:pPr>
    </w:p>
    <w:p w:rsidR="00B30AEF" w:rsidRDefault="00B30AEF" w:rsidP="00B30AEF">
      <w:pPr>
        <w:widowControl w:val="0"/>
        <w:autoSpaceDE w:val="0"/>
        <w:jc w:val="both"/>
        <w:rPr>
          <w:sz w:val="28"/>
          <w:szCs w:val="28"/>
        </w:rPr>
      </w:pPr>
      <w:r>
        <w:rPr>
          <w:sz w:val="28"/>
          <w:szCs w:val="28"/>
        </w:rPr>
        <w:tab/>
        <w:t xml:space="preserve">1.4 </w:t>
      </w:r>
      <w:r w:rsidRPr="00AD2828">
        <w:rPr>
          <w:sz w:val="28"/>
          <w:szCs w:val="28"/>
        </w:rPr>
        <w:t>В м</w:t>
      </w:r>
      <w:r>
        <w:rPr>
          <w:sz w:val="28"/>
          <w:szCs w:val="28"/>
        </w:rPr>
        <w:t>униципальной программе таблицу 4</w:t>
      </w:r>
      <w:r w:rsidRPr="00AD2828">
        <w:rPr>
          <w:sz w:val="28"/>
          <w:szCs w:val="28"/>
        </w:rPr>
        <w:t xml:space="preserve"> раздела 5 изложить в        следующей редакции:</w:t>
      </w:r>
    </w:p>
    <w:p w:rsidR="00B30AEF" w:rsidRDefault="00B30AEF" w:rsidP="00B30AEF">
      <w:pPr>
        <w:widowControl w:val="0"/>
        <w:autoSpaceDE w:val="0"/>
        <w:ind w:firstLine="540"/>
        <w:jc w:val="right"/>
        <w:rPr>
          <w:sz w:val="28"/>
          <w:szCs w:val="28"/>
        </w:rPr>
      </w:pPr>
      <w:r>
        <w:rPr>
          <w:sz w:val="28"/>
          <w:szCs w:val="28"/>
        </w:rPr>
        <w:t>Таблица 4</w:t>
      </w:r>
    </w:p>
    <w:p w:rsidR="00B30AEF" w:rsidRPr="0092684F" w:rsidRDefault="00B30AEF" w:rsidP="00B30AEF">
      <w:pPr>
        <w:widowControl w:val="0"/>
        <w:autoSpaceDE w:val="0"/>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B30AEF" w:rsidTr="00963282">
        <w:trPr>
          <w:trHeight w:val="208"/>
        </w:trPr>
        <w:tc>
          <w:tcPr>
            <w:tcW w:w="4786" w:type="dxa"/>
            <w:shd w:val="clear" w:color="auto" w:fill="auto"/>
          </w:tcPr>
          <w:p w:rsidR="00B30AEF" w:rsidRPr="00221EDF" w:rsidRDefault="00B30AEF" w:rsidP="00963282">
            <w:pPr>
              <w:widowControl w:val="0"/>
              <w:autoSpaceDE w:val="0"/>
              <w:jc w:val="both"/>
              <w:rPr>
                <w:b/>
              </w:rPr>
            </w:pPr>
            <w:r w:rsidRPr="00221EDF">
              <w:rPr>
                <w:b/>
              </w:rPr>
              <w:t>Плановый период</w:t>
            </w:r>
          </w:p>
        </w:tc>
        <w:tc>
          <w:tcPr>
            <w:tcW w:w="935" w:type="dxa"/>
            <w:shd w:val="clear" w:color="auto" w:fill="auto"/>
          </w:tcPr>
          <w:p w:rsidR="00B30AEF" w:rsidRPr="00221EDF" w:rsidRDefault="00B30AEF" w:rsidP="00963282">
            <w:pPr>
              <w:widowControl w:val="0"/>
              <w:autoSpaceDE w:val="0"/>
              <w:jc w:val="both"/>
              <w:rPr>
                <w:b/>
              </w:rPr>
            </w:pPr>
            <w:r w:rsidRPr="00221EDF">
              <w:rPr>
                <w:b/>
              </w:rPr>
              <w:t>2021</w:t>
            </w:r>
          </w:p>
        </w:tc>
        <w:tc>
          <w:tcPr>
            <w:tcW w:w="936" w:type="dxa"/>
            <w:shd w:val="clear" w:color="auto" w:fill="auto"/>
          </w:tcPr>
          <w:p w:rsidR="00B30AEF" w:rsidRPr="00221EDF" w:rsidRDefault="00B30AEF" w:rsidP="00963282">
            <w:pPr>
              <w:widowControl w:val="0"/>
              <w:autoSpaceDE w:val="0"/>
              <w:jc w:val="both"/>
              <w:rPr>
                <w:b/>
              </w:rPr>
            </w:pPr>
            <w:r w:rsidRPr="00221EDF">
              <w:rPr>
                <w:b/>
              </w:rPr>
              <w:t>2022</w:t>
            </w:r>
          </w:p>
        </w:tc>
        <w:tc>
          <w:tcPr>
            <w:tcW w:w="935" w:type="dxa"/>
            <w:shd w:val="clear" w:color="auto" w:fill="auto"/>
          </w:tcPr>
          <w:p w:rsidR="00B30AEF" w:rsidRPr="00221EDF" w:rsidRDefault="00B30AEF" w:rsidP="00963282">
            <w:pPr>
              <w:widowControl w:val="0"/>
              <w:autoSpaceDE w:val="0"/>
              <w:jc w:val="both"/>
              <w:rPr>
                <w:b/>
              </w:rPr>
            </w:pPr>
            <w:r w:rsidRPr="00221EDF">
              <w:rPr>
                <w:b/>
              </w:rPr>
              <w:t>2023</w:t>
            </w:r>
          </w:p>
        </w:tc>
        <w:tc>
          <w:tcPr>
            <w:tcW w:w="936" w:type="dxa"/>
            <w:shd w:val="clear" w:color="auto" w:fill="auto"/>
          </w:tcPr>
          <w:p w:rsidR="00B30AEF" w:rsidRPr="00221EDF" w:rsidRDefault="00B30AEF" w:rsidP="00963282">
            <w:pPr>
              <w:widowControl w:val="0"/>
              <w:autoSpaceDE w:val="0"/>
              <w:jc w:val="both"/>
              <w:rPr>
                <w:b/>
              </w:rPr>
            </w:pPr>
            <w:r w:rsidRPr="00221EDF">
              <w:rPr>
                <w:b/>
              </w:rPr>
              <w:t>2024</w:t>
            </w:r>
          </w:p>
        </w:tc>
        <w:tc>
          <w:tcPr>
            <w:tcW w:w="936" w:type="dxa"/>
            <w:shd w:val="clear" w:color="auto" w:fill="auto"/>
          </w:tcPr>
          <w:p w:rsidR="00B30AEF" w:rsidRPr="00221EDF" w:rsidRDefault="00B30AEF" w:rsidP="00963282">
            <w:pPr>
              <w:widowControl w:val="0"/>
              <w:autoSpaceDE w:val="0"/>
              <w:jc w:val="both"/>
              <w:rPr>
                <w:b/>
              </w:rPr>
            </w:pPr>
            <w:r w:rsidRPr="00221EDF">
              <w:rPr>
                <w:b/>
              </w:rPr>
              <w:t>2025</w:t>
            </w:r>
          </w:p>
        </w:tc>
      </w:tr>
      <w:tr w:rsidR="00B30AEF" w:rsidTr="00963282">
        <w:trPr>
          <w:trHeight w:val="500"/>
        </w:trPr>
        <w:tc>
          <w:tcPr>
            <w:tcW w:w="4786" w:type="dxa"/>
            <w:shd w:val="clear" w:color="auto" w:fill="auto"/>
          </w:tcPr>
          <w:p w:rsidR="00B30AEF" w:rsidRPr="00221EDF" w:rsidRDefault="00B30AEF" w:rsidP="00963282">
            <w:pPr>
              <w:widowControl w:val="0"/>
              <w:autoSpaceDE w:val="0"/>
              <w:rPr>
                <w:b/>
              </w:rPr>
            </w:pPr>
            <w:r w:rsidRPr="00221EDF">
              <w:rPr>
                <w:b/>
              </w:rPr>
              <w:t>Общий объем финансирования программных мероприятий за счет средств областного бюджета</w:t>
            </w:r>
          </w:p>
        </w:tc>
        <w:tc>
          <w:tcPr>
            <w:tcW w:w="935" w:type="dxa"/>
            <w:shd w:val="clear" w:color="auto" w:fill="auto"/>
          </w:tcPr>
          <w:p w:rsidR="00B30AEF" w:rsidRPr="00E5775D" w:rsidRDefault="00B30AEF" w:rsidP="00963282">
            <w:pPr>
              <w:widowControl w:val="0"/>
              <w:autoSpaceDE w:val="0"/>
              <w:jc w:val="both"/>
            </w:pPr>
            <w:r>
              <w:t>18,3</w:t>
            </w:r>
          </w:p>
        </w:tc>
        <w:tc>
          <w:tcPr>
            <w:tcW w:w="936" w:type="dxa"/>
            <w:shd w:val="clear" w:color="auto" w:fill="auto"/>
          </w:tcPr>
          <w:p w:rsidR="00B30AEF" w:rsidRPr="00E5775D" w:rsidRDefault="00B30AEF" w:rsidP="00963282">
            <w:pPr>
              <w:widowControl w:val="0"/>
              <w:autoSpaceDE w:val="0"/>
              <w:jc w:val="both"/>
            </w:pPr>
            <w:r>
              <w:t>516</w:t>
            </w:r>
            <w:r w:rsidRPr="00E5775D">
              <w:t>,</w:t>
            </w:r>
            <w:r>
              <w:t>5</w:t>
            </w:r>
          </w:p>
        </w:tc>
        <w:tc>
          <w:tcPr>
            <w:tcW w:w="935" w:type="dxa"/>
            <w:shd w:val="clear" w:color="auto" w:fill="auto"/>
          </w:tcPr>
          <w:p w:rsidR="00B30AEF" w:rsidRPr="00E5775D" w:rsidRDefault="00B30AEF" w:rsidP="00963282">
            <w:pPr>
              <w:widowControl w:val="0"/>
              <w:autoSpaceDE w:val="0"/>
              <w:jc w:val="both"/>
            </w:pPr>
            <w:r>
              <w:t>766,1</w:t>
            </w:r>
          </w:p>
        </w:tc>
        <w:tc>
          <w:tcPr>
            <w:tcW w:w="936" w:type="dxa"/>
            <w:shd w:val="clear" w:color="auto" w:fill="auto"/>
          </w:tcPr>
          <w:p w:rsidR="00B30AEF" w:rsidRPr="00E5775D" w:rsidRDefault="00B30AEF" w:rsidP="00963282">
            <w:pPr>
              <w:widowControl w:val="0"/>
              <w:autoSpaceDE w:val="0"/>
              <w:jc w:val="both"/>
            </w:pPr>
            <w:r>
              <w:t>16,1</w:t>
            </w:r>
          </w:p>
        </w:tc>
        <w:tc>
          <w:tcPr>
            <w:tcW w:w="936" w:type="dxa"/>
            <w:shd w:val="clear" w:color="auto" w:fill="auto"/>
          </w:tcPr>
          <w:p w:rsidR="00B30AEF" w:rsidRPr="00E5775D" w:rsidRDefault="00B30AEF" w:rsidP="00963282">
            <w:pPr>
              <w:widowControl w:val="0"/>
              <w:autoSpaceDE w:val="0"/>
              <w:jc w:val="both"/>
            </w:pPr>
            <w:r>
              <w:t>16,1</w:t>
            </w:r>
          </w:p>
        </w:tc>
      </w:tr>
      <w:tr w:rsidR="00B30AEF" w:rsidTr="00963282">
        <w:trPr>
          <w:trHeight w:val="240"/>
        </w:trPr>
        <w:tc>
          <w:tcPr>
            <w:tcW w:w="9464" w:type="dxa"/>
            <w:gridSpan w:val="6"/>
            <w:shd w:val="clear" w:color="auto" w:fill="auto"/>
          </w:tcPr>
          <w:p w:rsidR="00B30AEF" w:rsidRPr="00221EDF" w:rsidRDefault="00B30AEF" w:rsidP="00963282">
            <w:pPr>
              <w:widowControl w:val="0"/>
              <w:autoSpaceDE w:val="0"/>
              <w:jc w:val="both"/>
              <w:rPr>
                <w:b/>
              </w:rPr>
            </w:pPr>
            <w:r w:rsidRPr="00221EDF">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r>
      <w:tr w:rsidR="00B30AEF" w:rsidTr="00963282">
        <w:trPr>
          <w:trHeight w:val="270"/>
        </w:trPr>
        <w:tc>
          <w:tcPr>
            <w:tcW w:w="9464" w:type="dxa"/>
            <w:gridSpan w:val="6"/>
            <w:shd w:val="clear" w:color="auto" w:fill="auto"/>
          </w:tcPr>
          <w:p w:rsidR="00B30AEF" w:rsidRPr="00221EDF" w:rsidRDefault="00B30AEF" w:rsidP="00963282">
            <w:pPr>
              <w:widowControl w:val="0"/>
              <w:autoSpaceDE w:val="0"/>
              <w:rPr>
                <w:b/>
              </w:rPr>
            </w:pPr>
            <w:r w:rsidRPr="00221EDF">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 xml:space="preserve">Участие сборных команд и отдельных спортсменов в районных, межрайонных и </w:t>
            </w:r>
            <w:r>
              <w:lastRenderedPageBreak/>
              <w:t>областных соревнованиях</w:t>
            </w:r>
          </w:p>
        </w:tc>
        <w:tc>
          <w:tcPr>
            <w:tcW w:w="935" w:type="dxa"/>
            <w:shd w:val="clear" w:color="auto" w:fill="auto"/>
          </w:tcPr>
          <w:p w:rsidR="00B30AEF" w:rsidRPr="00E5775D" w:rsidRDefault="00B30AEF" w:rsidP="00963282">
            <w:pPr>
              <w:widowControl w:val="0"/>
              <w:autoSpaceDE w:val="0"/>
              <w:jc w:val="both"/>
            </w:pPr>
            <w:r w:rsidRPr="00E5775D">
              <w:lastRenderedPageBreak/>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r>
      <w:tr w:rsidR="00B30AEF" w:rsidTr="00963282">
        <w:trPr>
          <w:trHeight w:val="297"/>
        </w:trPr>
        <w:tc>
          <w:tcPr>
            <w:tcW w:w="9464" w:type="dxa"/>
            <w:gridSpan w:val="6"/>
            <w:shd w:val="clear" w:color="auto" w:fill="auto"/>
          </w:tcPr>
          <w:p w:rsidR="00B30AEF" w:rsidRPr="00E5775D" w:rsidRDefault="00B30AEF" w:rsidP="00963282">
            <w:pPr>
              <w:widowControl w:val="0"/>
              <w:autoSpaceDE w:val="0"/>
              <w:jc w:val="both"/>
            </w:pPr>
            <w:r w:rsidRPr="00221EDF">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Финансовая поддержка детско-юношеского спорта</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t>500</w:t>
            </w:r>
            <w:r w:rsidRPr="00E5775D">
              <w:t>,0</w:t>
            </w:r>
          </w:p>
        </w:tc>
        <w:tc>
          <w:tcPr>
            <w:tcW w:w="935" w:type="dxa"/>
            <w:shd w:val="clear" w:color="auto" w:fill="auto"/>
          </w:tcPr>
          <w:p w:rsidR="00B30AEF" w:rsidRPr="00E5775D" w:rsidRDefault="00B30AEF" w:rsidP="00963282">
            <w:pPr>
              <w:widowControl w:val="0"/>
              <w:autoSpaceDE w:val="0"/>
              <w:jc w:val="both"/>
            </w:pPr>
            <w:r>
              <w:t>75</w:t>
            </w: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r>
      <w:tr w:rsidR="00B30AEF" w:rsidTr="00963282">
        <w:trPr>
          <w:trHeight w:val="271"/>
        </w:trPr>
        <w:tc>
          <w:tcPr>
            <w:tcW w:w="9464" w:type="dxa"/>
            <w:gridSpan w:val="6"/>
            <w:shd w:val="clear" w:color="auto" w:fill="auto"/>
          </w:tcPr>
          <w:p w:rsidR="00B30AEF" w:rsidRPr="00221EDF" w:rsidRDefault="00B30AEF" w:rsidP="00963282">
            <w:pPr>
              <w:widowControl w:val="0"/>
              <w:autoSpaceDE w:val="0"/>
              <w:rPr>
                <w:b/>
              </w:rPr>
            </w:pPr>
            <w:r w:rsidRPr="00221EDF">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Развитие спортивной инфраструктуры</w:t>
            </w:r>
          </w:p>
        </w:tc>
        <w:tc>
          <w:tcPr>
            <w:tcW w:w="935" w:type="dxa"/>
            <w:shd w:val="clear" w:color="auto" w:fill="auto"/>
          </w:tcPr>
          <w:p w:rsidR="00B30AEF" w:rsidRPr="00E5775D" w:rsidRDefault="00B30AEF" w:rsidP="00963282">
            <w:pPr>
              <w:widowControl w:val="0"/>
              <w:autoSpaceDE w:val="0"/>
              <w:jc w:val="both"/>
            </w:pPr>
            <w:r>
              <w:t>18,3</w:t>
            </w:r>
          </w:p>
        </w:tc>
        <w:tc>
          <w:tcPr>
            <w:tcW w:w="936" w:type="dxa"/>
            <w:shd w:val="clear" w:color="auto" w:fill="auto"/>
          </w:tcPr>
          <w:p w:rsidR="00B30AEF" w:rsidRPr="00E5775D" w:rsidRDefault="00B30AEF" w:rsidP="00963282">
            <w:pPr>
              <w:widowControl w:val="0"/>
              <w:autoSpaceDE w:val="0"/>
              <w:jc w:val="both"/>
            </w:pPr>
            <w:r>
              <w:t>16,5</w:t>
            </w:r>
          </w:p>
        </w:tc>
        <w:tc>
          <w:tcPr>
            <w:tcW w:w="935" w:type="dxa"/>
            <w:shd w:val="clear" w:color="auto" w:fill="auto"/>
          </w:tcPr>
          <w:p w:rsidR="00B30AEF" w:rsidRPr="00E5775D" w:rsidRDefault="00B30AEF" w:rsidP="00963282">
            <w:pPr>
              <w:widowControl w:val="0"/>
              <w:autoSpaceDE w:val="0"/>
              <w:jc w:val="both"/>
            </w:pPr>
            <w:r>
              <w:t>16,1</w:t>
            </w:r>
          </w:p>
        </w:tc>
        <w:tc>
          <w:tcPr>
            <w:tcW w:w="936" w:type="dxa"/>
            <w:shd w:val="clear" w:color="auto" w:fill="auto"/>
          </w:tcPr>
          <w:p w:rsidR="00B30AEF" w:rsidRPr="00E5775D" w:rsidRDefault="00B30AEF" w:rsidP="00963282">
            <w:pPr>
              <w:widowControl w:val="0"/>
              <w:autoSpaceDE w:val="0"/>
              <w:jc w:val="both"/>
            </w:pPr>
            <w:r>
              <w:t>16,1</w:t>
            </w:r>
          </w:p>
        </w:tc>
        <w:tc>
          <w:tcPr>
            <w:tcW w:w="936" w:type="dxa"/>
            <w:shd w:val="clear" w:color="auto" w:fill="auto"/>
          </w:tcPr>
          <w:p w:rsidR="00B30AEF" w:rsidRPr="00E5775D" w:rsidRDefault="00B30AEF" w:rsidP="00963282">
            <w:pPr>
              <w:widowControl w:val="0"/>
              <w:autoSpaceDE w:val="0"/>
              <w:jc w:val="both"/>
            </w:pPr>
            <w:r>
              <w:t>16,1</w:t>
            </w:r>
          </w:p>
        </w:tc>
      </w:tr>
    </w:tbl>
    <w:p w:rsidR="00B30AEF" w:rsidRDefault="00B30AEF" w:rsidP="00B30AEF">
      <w:pPr>
        <w:widowControl w:val="0"/>
        <w:autoSpaceDE w:val="0"/>
        <w:jc w:val="both"/>
        <w:rPr>
          <w:sz w:val="28"/>
          <w:szCs w:val="28"/>
        </w:rPr>
      </w:pPr>
    </w:p>
    <w:p w:rsidR="00B30AEF" w:rsidRDefault="00B30AEF" w:rsidP="00B30AEF">
      <w:pPr>
        <w:widowControl w:val="0"/>
        <w:autoSpaceDE w:val="0"/>
        <w:jc w:val="both"/>
        <w:rPr>
          <w:sz w:val="28"/>
          <w:szCs w:val="28"/>
        </w:rPr>
      </w:pPr>
    </w:p>
    <w:p w:rsidR="00B30AEF" w:rsidRDefault="00B30AEF" w:rsidP="00B30AEF">
      <w:pPr>
        <w:spacing w:line="360" w:lineRule="auto"/>
        <w:ind w:firstLine="539"/>
        <w:jc w:val="both"/>
        <w:rPr>
          <w:sz w:val="28"/>
        </w:rPr>
      </w:pPr>
      <w:r>
        <w:rPr>
          <w:sz w:val="28"/>
        </w:rPr>
        <w:t>1.4. В муниципальной программе таблицу 5 раздела 5 изложить в        следующей редакции:</w:t>
      </w:r>
    </w:p>
    <w:p w:rsidR="00B30AEF" w:rsidRDefault="00B30AEF" w:rsidP="00B30AEF">
      <w:pPr>
        <w:widowControl w:val="0"/>
        <w:autoSpaceDE w:val="0"/>
        <w:ind w:firstLine="540"/>
        <w:jc w:val="right"/>
        <w:rPr>
          <w:sz w:val="28"/>
          <w:szCs w:val="28"/>
        </w:rPr>
      </w:pPr>
      <w:r>
        <w:rPr>
          <w:sz w:val="28"/>
          <w:szCs w:val="28"/>
        </w:rPr>
        <w:t>Таблица 5</w:t>
      </w:r>
    </w:p>
    <w:p w:rsidR="00B30AEF" w:rsidRDefault="00B30AEF" w:rsidP="00B30AEF">
      <w:pPr>
        <w:widowControl w:val="0"/>
        <w:autoSpaceDE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935"/>
        <w:gridCol w:w="936"/>
        <w:gridCol w:w="935"/>
        <w:gridCol w:w="936"/>
        <w:gridCol w:w="936"/>
      </w:tblGrid>
      <w:tr w:rsidR="00B30AEF" w:rsidTr="00963282">
        <w:trPr>
          <w:trHeight w:val="238"/>
        </w:trPr>
        <w:tc>
          <w:tcPr>
            <w:tcW w:w="4786" w:type="dxa"/>
            <w:shd w:val="clear" w:color="auto" w:fill="auto"/>
          </w:tcPr>
          <w:p w:rsidR="00B30AEF" w:rsidRPr="007F7A6E" w:rsidRDefault="00B30AEF" w:rsidP="00963282">
            <w:pPr>
              <w:widowControl w:val="0"/>
              <w:autoSpaceDE w:val="0"/>
              <w:rPr>
                <w:b/>
              </w:rPr>
            </w:pPr>
            <w:r w:rsidRPr="007F7A6E">
              <w:rPr>
                <w:b/>
              </w:rPr>
              <w:t>Плановый период</w:t>
            </w:r>
          </w:p>
        </w:tc>
        <w:tc>
          <w:tcPr>
            <w:tcW w:w="935" w:type="dxa"/>
            <w:shd w:val="clear" w:color="auto" w:fill="auto"/>
          </w:tcPr>
          <w:p w:rsidR="00B30AEF" w:rsidRPr="007F7A6E" w:rsidRDefault="00B30AEF" w:rsidP="00963282">
            <w:pPr>
              <w:widowControl w:val="0"/>
              <w:autoSpaceDE w:val="0"/>
              <w:jc w:val="both"/>
              <w:rPr>
                <w:b/>
              </w:rPr>
            </w:pPr>
            <w:r w:rsidRPr="007F7A6E">
              <w:rPr>
                <w:b/>
              </w:rPr>
              <w:t>2021</w:t>
            </w:r>
          </w:p>
        </w:tc>
        <w:tc>
          <w:tcPr>
            <w:tcW w:w="936" w:type="dxa"/>
            <w:shd w:val="clear" w:color="auto" w:fill="auto"/>
          </w:tcPr>
          <w:p w:rsidR="00B30AEF" w:rsidRPr="007F7A6E" w:rsidRDefault="00B30AEF" w:rsidP="00963282">
            <w:pPr>
              <w:widowControl w:val="0"/>
              <w:autoSpaceDE w:val="0"/>
              <w:jc w:val="both"/>
              <w:rPr>
                <w:b/>
              </w:rPr>
            </w:pPr>
            <w:r w:rsidRPr="007F7A6E">
              <w:rPr>
                <w:b/>
              </w:rPr>
              <w:t>2022</w:t>
            </w:r>
          </w:p>
        </w:tc>
        <w:tc>
          <w:tcPr>
            <w:tcW w:w="935" w:type="dxa"/>
            <w:shd w:val="clear" w:color="auto" w:fill="auto"/>
          </w:tcPr>
          <w:p w:rsidR="00B30AEF" w:rsidRPr="007F7A6E" w:rsidRDefault="00B30AEF" w:rsidP="00963282">
            <w:pPr>
              <w:widowControl w:val="0"/>
              <w:autoSpaceDE w:val="0"/>
              <w:jc w:val="both"/>
              <w:rPr>
                <w:b/>
              </w:rPr>
            </w:pPr>
            <w:r w:rsidRPr="007F7A6E">
              <w:rPr>
                <w:b/>
              </w:rPr>
              <w:t>2023</w:t>
            </w:r>
          </w:p>
        </w:tc>
        <w:tc>
          <w:tcPr>
            <w:tcW w:w="936" w:type="dxa"/>
            <w:shd w:val="clear" w:color="auto" w:fill="auto"/>
          </w:tcPr>
          <w:p w:rsidR="00B30AEF" w:rsidRPr="007F7A6E" w:rsidRDefault="00B30AEF" w:rsidP="00963282">
            <w:pPr>
              <w:widowControl w:val="0"/>
              <w:autoSpaceDE w:val="0"/>
              <w:jc w:val="both"/>
              <w:rPr>
                <w:b/>
              </w:rPr>
            </w:pPr>
            <w:r w:rsidRPr="007F7A6E">
              <w:rPr>
                <w:b/>
              </w:rPr>
              <w:t>2024</w:t>
            </w:r>
          </w:p>
        </w:tc>
        <w:tc>
          <w:tcPr>
            <w:tcW w:w="936" w:type="dxa"/>
            <w:shd w:val="clear" w:color="auto" w:fill="auto"/>
          </w:tcPr>
          <w:p w:rsidR="00B30AEF" w:rsidRPr="007F7A6E" w:rsidRDefault="00B30AEF" w:rsidP="00963282">
            <w:pPr>
              <w:widowControl w:val="0"/>
              <w:autoSpaceDE w:val="0"/>
              <w:jc w:val="both"/>
              <w:rPr>
                <w:b/>
              </w:rPr>
            </w:pPr>
            <w:r w:rsidRPr="007F7A6E">
              <w:rPr>
                <w:b/>
              </w:rPr>
              <w:t>2025</w:t>
            </w:r>
          </w:p>
        </w:tc>
      </w:tr>
      <w:tr w:rsidR="00B30AEF" w:rsidTr="00963282">
        <w:trPr>
          <w:trHeight w:val="500"/>
        </w:trPr>
        <w:tc>
          <w:tcPr>
            <w:tcW w:w="4786" w:type="dxa"/>
            <w:shd w:val="clear" w:color="auto" w:fill="auto"/>
          </w:tcPr>
          <w:p w:rsidR="00B30AEF" w:rsidRPr="007F7A6E" w:rsidRDefault="00B30AEF" w:rsidP="00963282">
            <w:pPr>
              <w:widowControl w:val="0"/>
              <w:autoSpaceDE w:val="0"/>
              <w:rPr>
                <w:b/>
              </w:rPr>
            </w:pPr>
            <w:r w:rsidRPr="007F7A6E">
              <w:rPr>
                <w:b/>
              </w:rPr>
              <w:t>Общий объем финансирования программных мероприятий за счет средств местного бюджета</w:t>
            </w:r>
          </w:p>
        </w:tc>
        <w:tc>
          <w:tcPr>
            <w:tcW w:w="935" w:type="dxa"/>
            <w:shd w:val="clear" w:color="auto" w:fill="auto"/>
          </w:tcPr>
          <w:p w:rsidR="00B30AEF" w:rsidRPr="00E5775D" w:rsidRDefault="00B30AEF" w:rsidP="00963282">
            <w:pPr>
              <w:widowControl w:val="0"/>
              <w:autoSpaceDE w:val="0"/>
              <w:jc w:val="both"/>
            </w:pPr>
            <w:r>
              <w:t>30,3</w:t>
            </w:r>
          </w:p>
        </w:tc>
        <w:tc>
          <w:tcPr>
            <w:tcW w:w="936" w:type="dxa"/>
            <w:shd w:val="clear" w:color="auto" w:fill="auto"/>
          </w:tcPr>
          <w:p w:rsidR="00B30AEF" w:rsidRPr="00E5775D" w:rsidRDefault="00B30AEF" w:rsidP="00963282">
            <w:pPr>
              <w:widowControl w:val="0"/>
              <w:autoSpaceDE w:val="0"/>
              <w:jc w:val="both"/>
            </w:pPr>
            <w:r>
              <w:t>37,3</w:t>
            </w:r>
          </w:p>
        </w:tc>
        <w:tc>
          <w:tcPr>
            <w:tcW w:w="935" w:type="dxa"/>
            <w:shd w:val="clear" w:color="auto" w:fill="auto"/>
          </w:tcPr>
          <w:p w:rsidR="00B30AEF" w:rsidRPr="00305F42" w:rsidRDefault="00B30AEF" w:rsidP="00963282">
            <w:pPr>
              <w:widowControl w:val="0"/>
              <w:autoSpaceDE w:val="0"/>
              <w:jc w:val="both"/>
              <w:rPr>
                <w:highlight w:val="yellow"/>
              </w:rPr>
            </w:pPr>
            <w:r w:rsidRPr="00305F42">
              <w:t>68,1</w:t>
            </w:r>
          </w:p>
        </w:tc>
        <w:tc>
          <w:tcPr>
            <w:tcW w:w="936" w:type="dxa"/>
            <w:shd w:val="clear" w:color="auto" w:fill="auto"/>
          </w:tcPr>
          <w:p w:rsidR="00B30AEF" w:rsidRPr="00E5775D" w:rsidRDefault="00B30AEF" w:rsidP="00963282">
            <w:pPr>
              <w:widowControl w:val="0"/>
              <w:autoSpaceDE w:val="0"/>
              <w:jc w:val="both"/>
            </w:pPr>
            <w:r>
              <w:t>48,6</w:t>
            </w:r>
          </w:p>
        </w:tc>
        <w:tc>
          <w:tcPr>
            <w:tcW w:w="936" w:type="dxa"/>
            <w:shd w:val="clear" w:color="auto" w:fill="auto"/>
          </w:tcPr>
          <w:p w:rsidR="00B30AEF" w:rsidRPr="00E5775D" w:rsidRDefault="00B30AEF" w:rsidP="00963282">
            <w:pPr>
              <w:widowControl w:val="0"/>
              <w:autoSpaceDE w:val="0"/>
              <w:jc w:val="both"/>
            </w:pPr>
            <w:r>
              <w:t>48,9</w:t>
            </w:r>
          </w:p>
        </w:tc>
      </w:tr>
      <w:tr w:rsidR="00B30AEF" w:rsidTr="00963282">
        <w:trPr>
          <w:trHeight w:val="240"/>
        </w:trPr>
        <w:tc>
          <w:tcPr>
            <w:tcW w:w="9464" w:type="dxa"/>
            <w:gridSpan w:val="6"/>
            <w:shd w:val="clear" w:color="auto" w:fill="auto"/>
          </w:tcPr>
          <w:p w:rsidR="00B30AEF" w:rsidRPr="00305F42" w:rsidRDefault="00B30AEF" w:rsidP="00963282">
            <w:pPr>
              <w:widowControl w:val="0"/>
              <w:autoSpaceDE w:val="0"/>
              <w:rPr>
                <w:b/>
                <w:highlight w:val="yellow"/>
              </w:rPr>
            </w:pPr>
            <w:r w:rsidRPr="00305F42">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Развитие системы физического воспитания населения, поддержка талантливых спортсменов</w:t>
            </w:r>
          </w:p>
        </w:tc>
        <w:tc>
          <w:tcPr>
            <w:tcW w:w="935" w:type="dxa"/>
            <w:shd w:val="clear" w:color="auto" w:fill="auto"/>
          </w:tcPr>
          <w:p w:rsidR="00B30AEF" w:rsidRPr="00E5775D" w:rsidRDefault="00B30AEF" w:rsidP="00963282">
            <w:pPr>
              <w:widowControl w:val="0"/>
              <w:autoSpaceDE w:val="0"/>
              <w:jc w:val="both"/>
            </w:pPr>
            <w:r w:rsidRPr="00E5775D">
              <w:t>6,0</w:t>
            </w:r>
          </w:p>
        </w:tc>
        <w:tc>
          <w:tcPr>
            <w:tcW w:w="936" w:type="dxa"/>
            <w:shd w:val="clear" w:color="auto" w:fill="auto"/>
          </w:tcPr>
          <w:p w:rsidR="00B30AEF" w:rsidRPr="00E5775D" w:rsidRDefault="00B30AEF" w:rsidP="00963282">
            <w:pPr>
              <w:widowControl w:val="0"/>
              <w:autoSpaceDE w:val="0"/>
              <w:jc w:val="both"/>
            </w:pPr>
            <w:r>
              <w:t>12</w:t>
            </w:r>
            <w:r w:rsidRPr="00E5775D">
              <w:t>,0</w:t>
            </w:r>
          </w:p>
        </w:tc>
        <w:tc>
          <w:tcPr>
            <w:tcW w:w="935" w:type="dxa"/>
            <w:shd w:val="clear" w:color="auto" w:fill="auto"/>
          </w:tcPr>
          <w:p w:rsidR="00B30AEF" w:rsidRPr="00305F42" w:rsidRDefault="00B30AEF" w:rsidP="00963282">
            <w:pPr>
              <w:widowControl w:val="0"/>
              <w:autoSpaceDE w:val="0"/>
              <w:jc w:val="both"/>
              <w:rPr>
                <w:highlight w:val="yellow"/>
              </w:rPr>
            </w:pPr>
            <w:r w:rsidRPr="00305F42">
              <w:t>40,0</w:t>
            </w:r>
          </w:p>
        </w:tc>
        <w:tc>
          <w:tcPr>
            <w:tcW w:w="936" w:type="dxa"/>
            <w:shd w:val="clear" w:color="auto" w:fill="auto"/>
          </w:tcPr>
          <w:p w:rsidR="00B30AEF" w:rsidRPr="00E5775D" w:rsidRDefault="00B30AEF" w:rsidP="00963282">
            <w:pPr>
              <w:widowControl w:val="0"/>
              <w:autoSpaceDE w:val="0"/>
              <w:jc w:val="both"/>
            </w:pPr>
            <w:r>
              <w:t>20</w:t>
            </w:r>
            <w:r w:rsidRPr="00E5775D">
              <w:t>,0</w:t>
            </w:r>
          </w:p>
        </w:tc>
        <w:tc>
          <w:tcPr>
            <w:tcW w:w="936" w:type="dxa"/>
            <w:shd w:val="clear" w:color="auto" w:fill="auto"/>
          </w:tcPr>
          <w:p w:rsidR="00B30AEF" w:rsidRPr="00E5775D" w:rsidRDefault="00B30AEF" w:rsidP="00963282">
            <w:pPr>
              <w:widowControl w:val="0"/>
              <w:autoSpaceDE w:val="0"/>
              <w:jc w:val="both"/>
            </w:pPr>
            <w:r>
              <w:t>20</w:t>
            </w:r>
            <w:r w:rsidRPr="00E5775D">
              <w:t>,0</w:t>
            </w:r>
          </w:p>
        </w:tc>
      </w:tr>
      <w:tr w:rsidR="00B30AEF" w:rsidTr="00963282">
        <w:trPr>
          <w:trHeight w:val="270"/>
        </w:trPr>
        <w:tc>
          <w:tcPr>
            <w:tcW w:w="9464" w:type="dxa"/>
            <w:gridSpan w:val="6"/>
            <w:shd w:val="clear" w:color="auto" w:fill="auto"/>
          </w:tcPr>
          <w:p w:rsidR="00B30AEF" w:rsidRPr="007F7A6E" w:rsidRDefault="00B30AEF" w:rsidP="00963282">
            <w:pPr>
              <w:widowControl w:val="0"/>
              <w:autoSpaceDE w:val="0"/>
              <w:rPr>
                <w:b/>
              </w:rPr>
            </w:pPr>
            <w:r w:rsidRPr="007F7A6E">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Участие сборных команд и отдельных спортсменов в районных, межрайонных и областных соревнованиях</w:t>
            </w:r>
          </w:p>
        </w:tc>
        <w:tc>
          <w:tcPr>
            <w:tcW w:w="935" w:type="dxa"/>
            <w:shd w:val="clear" w:color="auto" w:fill="auto"/>
          </w:tcPr>
          <w:p w:rsidR="00B30AEF" w:rsidRPr="00E5775D" w:rsidRDefault="00B30AEF" w:rsidP="00963282">
            <w:pPr>
              <w:widowControl w:val="0"/>
              <w:autoSpaceDE w:val="0"/>
              <w:jc w:val="both"/>
            </w:pPr>
            <w:r w:rsidRPr="00E5775D">
              <w:t>4,0</w:t>
            </w:r>
          </w:p>
        </w:tc>
        <w:tc>
          <w:tcPr>
            <w:tcW w:w="936" w:type="dxa"/>
            <w:shd w:val="clear" w:color="auto" w:fill="auto"/>
          </w:tcPr>
          <w:p w:rsidR="00B30AEF" w:rsidRPr="00E5775D" w:rsidRDefault="00B30AEF" w:rsidP="00963282">
            <w:pPr>
              <w:widowControl w:val="0"/>
              <w:autoSpaceDE w:val="0"/>
              <w:jc w:val="both"/>
            </w:pPr>
            <w:r>
              <w:t>7,5</w:t>
            </w:r>
          </w:p>
        </w:tc>
        <w:tc>
          <w:tcPr>
            <w:tcW w:w="935" w:type="dxa"/>
            <w:shd w:val="clear" w:color="auto" w:fill="auto"/>
          </w:tcPr>
          <w:p w:rsidR="00B30AEF" w:rsidRPr="00E5775D" w:rsidRDefault="00B30AEF" w:rsidP="00963282">
            <w:pPr>
              <w:widowControl w:val="0"/>
              <w:autoSpaceDE w:val="0"/>
              <w:jc w:val="both"/>
            </w:pPr>
            <w:r>
              <w:t>10</w:t>
            </w:r>
            <w:r w:rsidRPr="00E5775D">
              <w:t>,0</w:t>
            </w:r>
          </w:p>
        </w:tc>
        <w:tc>
          <w:tcPr>
            <w:tcW w:w="936" w:type="dxa"/>
            <w:shd w:val="clear" w:color="auto" w:fill="auto"/>
          </w:tcPr>
          <w:p w:rsidR="00B30AEF" w:rsidRPr="00E5775D" w:rsidRDefault="00B30AEF" w:rsidP="00963282">
            <w:pPr>
              <w:widowControl w:val="0"/>
              <w:autoSpaceDE w:val="0"/>
              <w:jc w:val="both"/>
            </w:pPr>
            <w:r>
              <w:t>10</w:t>
            </w:r>
            <w:r w:rsidRPr="00E5775D">
              <w:t>,0</w:t>
            </w:r>
          </w:p>
        </w:tc>
        <w:tc>
          <w:tcPr>
            <w:tcW w:w="936" w:type="dxa"/>
            <w:shd w:val="clear" w:color="auto" w:fill="auto"/>
          </w:tcPr>
          <w:p w:rsidR="00B30AEF" w:rsidRPr="00E5775D" w:rsidRDefault="00B30AEF" w:rsidP="00963282">
            <w:pPr>
              <w:widowControl w:val="0"/>
              <w:autoSpaceDE w:val="0"/>
              <w:jc w:val="both"/>
            </w:pPr>
            <w:r>
              <w:t>10</w:t>
            </w:r>
            <w:r w:rsidRPr="00E5775D">
              <w:t>,0</w:t>
            </w:r>
          </w:p>
        </w:tc>
      </w:tr>
      <w:tr w:rsidR="00B30AEF" w:rsidTr="00963282">
        <w:trPr>
          <w:trHeight w:val="271"/>
        </w:trPr>
        <w:tc>
          <w:tcPr>
            <w:tcW w:w="9464" w:type="dxa"/>
            <w:gridSpan w:val="6"/>
            <w:shd w:val="clear" w:color="auto" w:fill="auto"/>
          </w:tcPr>
          <w:p w:rsidR="00B30AEF" w:rsidRPr="007F7A6E" w:rsidRDefault="00B30AEF" w:rsidP="00963282">
            <w:pPr>
              <w:widowControl w:val="0"/>
              <w:autoSpaceDE w:val="0"/>
              <w:rPr>
                <w:b/>
              </w:rPr>
            </w:pPr>
            <w:r w:rsidRPr="007F7A6E">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Финансовая поддержка детско-юношеского спорта</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t>0</w:t>
            </w:r>
            <w:r w:rsidRPr="00E5775D">
              <w:t>,0</w:t>
            </w:r>
          </w:p>
        </w:tc>
        <w:tc>
          <w:tcPr>
            <w:tcW w:w="935"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c>
          <w:tcPr>
            <w:tcW w:w="936" w:type="dxa"/>
            <w:shd w:val="clear" w:color="auto" w:fill="auto"/>
          </w:tcPr>
          <w:p w:rsidR="00B30AEF" w:rsidRPr="00E5775D" w:rsidRDefault="00B30AEF" w:rsidP="00963282">
            <w:pPr>
              <w:widowControl w:val="0"/>
              <w:autoSpaceDE w:val="0"/>
              <w:jc w:val="both"/>
            </w:pPr>
            <w:r w:rsidRPr="00E5775D">
              <w:t>0,0</w:t>
            </w:r>
          </w:p>
        </w:tc>
      </w:tr>
      <w:tr w:rsidR="00B30AEF" w:rsidTr="00963282">
        <w:trPr>
          <w:trHeight w:val="235"/>
        </w:trPr>
        <w:tc>
          <w:tcPr>
            <w:tcW w:w="9464" w:type="dxa"/>
            <w:gridSpan w:val="6"/>
            <w:shd w:val="clear" w:color="auto" w:fill="auto"/>
          </w:tcPr>
          <w:p w:rsidR="00B30AEF" w:rsidRPr="00E5775D" w:rsidRDefault="00B30AEF" w:rsidP="00963282">
            <w:pPr>
              <w:widowControl w:val="0"/>
              <w:autoSpaceDE w:val="0"/>
              <w:jc w:val="both"/>
            </w:pPr>
            <w:r w:rsidRPr="007F7A6E">
              <w:rPr>
                <w:b/>
              </w:rPr>
              <w:t>Отдельное мероприятие</w:t>
            </w:r>
          </w:p>
        </w:tc>
      </w:tr>
      <w:tr w:rsidR="00B30AEF" w:rsidTr="00963282">
        <w:trPr>
          <w:trHeight w:val="500"/>
        </w:trPr>
        <w:tc>
          <w:tcPr>
            <w:tcW w:w="4786" w:type="dxa"/>
            <w:shd w:val="clear" w:color="auto" w:fill="auto"/>
          </w:tcPr>
          <w:p w:rsidR="00B30AEF" w:rsidRDefault="00B30AEF" w:rsidP="00963282">
            <w:pPr>
              <w:widowControl w:val="0"/>
              <w:autoSpaceDE w:val="0"/>
            </w:pPr>
            <w:r>
              <w:t>Расходы на содержание спортивных объектов</w:t>
            </w:r>
          </w:p>
        </w:tc>
        <w:tc>
          <w:tcPr>
            <w:tcW w:w="935" w:type="dxa"/>
            <w:shd w:val="clear" w:color="auto" w:fill="auto"/>
          </w:tcPr>
          <w:p w:rsidR="00B30AEF" w:rsidRPr="00E5775D" w:rsidRDefault="00B30AEF" w:rsidP="00963282">
            <w:pPr>
              <w:widowControl w:val="0"/>
              <w:autoSpaceDE w:val="0"/>
              <w:jc w:val="both"/>
            </w:pPr>
            <w:r>
              <w:t>20,3</w:t>
            </w:r>
          </w:p>
        </w:tc>
        <w:tc>
          <w:tcPr>
            <w:tcW w:w="936" w:type="dxa"/>
            <w:shd w:val="clear" w:color="auto" w:fill="auto"/>
          </w:tcPr>
          <w:p w:rsidR="00B30AEF" w:rsidRPr="00E5775D" w:rsidRDefault="00B30AEF" w:rsidP="00963282">
            <w:pPr>
              <w:widowControl w:val="0"/>
              <w:autoSpaceDE w:val="0"/>
              <w:jc w:val="both"/>
            </w:pPr>
            <w:r>
              <w:t>17,8</w:t>
            </w:r>
          </w:p>
        </w:tc>
        <w:tc>
          <w:tcPr>
            <w:tcW w:w="935" w:type="dxa"/>
            <w:shd w:val="clear" w:color="auto" w:fill="auto"/>
          </w:tcPr>
          <w:p w:rsidR="00B30AEF" w:rsidRPr="00E5775D" w:rsidRDefault="00B30AEF" w:rsidP="00963282">
            <w:pPr>
              <w:widowControl w:val="0"/>
              <w:autoSpaceDE w:val="0"/>
              <w:jc w:val="both"/>
            </w:pPr>
            <w:r>
              <w:t>18,1</w:t>
            </w:r>
          </w:p>
        </w:tc>
        <w:tc>
          <w:tcPr>
            <w:tcW w:w="936" w:type="dxa"/>
            <w:shd w:val="clear" w:color="auto" w:fill="auto"/>
          </w:tcPr>
          <w:p w:rsidR="00B30AEF" w:rsidRPr="00E5775D" w:rsidRDefault="00B30AEF" w:rsidP="00963282">
            <w:pPr>
              <w:widowControl w:val="0"/>
              <w:autoSpaceDE w:val="0"/>
              <w:jc w:val="both"/>
            </w:pPr>
            <w:r>
              <w:t>18,6</w:t>
            </w:r>
          </w:p>
        </w:tc>
        <w:tc>
          <w:tcPr>
            <w:tcW w:w="936" w:type="dxa"/>
            <w:shd w:val="clear" w:color="auto" w:fill="auto"/>
          </w:tcPr>
          <w:p w:rsidR="00B30AEF" w:rsidRPr="00E5775D" w:rsidRDefault="00B30AEF" w:rsidP="00963282">
            <w:pPr>
              <w:widowControl w:val="0"/>
              <w:autoSpaceDE w:val="0"/>
              <w:jc w:val="both"/>
            </w:pPr>
            <w:r>
              <w:t>18,9</w:t>
            </w:r>
          </w:p>
        </w:tc>
      </w:tr>
    </w:tbl>
    <w:p w:rsidR="00B30AEF" w:rsidRDefault="00B30AEF" w:rsidP="00B30AEF">
      <w:pPr>
        <w:spacing w:line="360" w:lineRule="auto"/>
        <w:ind w:firstLine="539"/>
        <w:jc w:val="both"/>
        <w:rPr>
          <w:sz w:val="28"/>
        </w:rPr>
      </w:pPr>
    </w:p>
    <w:p w:rsidR="00B30AEF" w:rsidRPr="00771A01" w:rsidRDefault="00B30AEF" w:rsidP="00B30AEF">
      <w:pPr>
        <w:spacing w:line="360" w:lineRule="auto"/>
        <w:ind w:firstLine="539"/>
        <w:jc w:val="both"/>
        <w:rPr>
          <w:sz w:val="28"/>
        </w:rPr>
      </w:pPr>
      <w:r>
        <w:rPr>
          <w:sz w:val="28"/>
        </w:rPr>
        <w:t>1.5. В муниципальной программе таблицу «Расходы на реализацию</w:t>
      </w:r>
      <w:r>
        <w:rPr>
          <w:sz w:val="28"/>
        </w:rPr>
        <w:br/>
        <w:t>мун</w:t>
      </w:r>
      <w:r>
        <w:rPr>
          <w:sz w:val="28"/>
        </w:rPr>
        <w:t>и</w:t>
      </w:r>
      <w:r>
        <w:rPr>
          <w:sz w:val="28"/>
        </w:rPr>
        <w:t>ципальной программы за счет средств местного бюджета» изложить в новой редакции согласно приложению № 1.</w:t>
      </w:r>
    </w:p>
    <w:p w:rsidR="00B30AEF" w:rsidRDefault="00B30AEF" w:rsidP="00B30AEF">
      <w:pPr>
        <w:spacing w:line="360" w:lineRule="auto"/>
        <w:ind w:firstLine="539"/>
        <w:jc w:val="both"/>
        <w:rPr>
          <w:sz w:val="28"/>
        </w:rPr>
      </w:pPr>
      <w:r>
        <w:rPr>
          <w:sz w:val="28"/>
        </w:rPr>
        <w:t>1.6. В муниципальной программе таблицу «Прогнозная (справочная) оце</w:t>
      </w:r>
      <w:r>
        <w:rPr>
          <w:sz w:val="28"/>
        </w:rPr>
        <w:t>н</w:t>
      </w:r>
      <w:r>
        <w:rPr>
          <w:sz w:val="28"/>
        </w:rPr>
        <w:t>ка ресурсного обеспечения реализации муниципальной программы за счет всех источников финансирования» изложить в новой редакции согласно прилож</w:t>
      </w:r>
      <w:r>
        <w:rPr>
          <w:sz w:val="28"/>
        </w:rPr>
        <w:t>е</w:t>
      </w:r>
      <w:r>
        <w:rPr>
          <w:sz w:val="28"/>
        </w:rPr>
        <w:t>нию № 2.</w:t>
      </w:r>
    </w:p>
    <w:p w:rsidR="00B30AEF" w:rsidRDefault="00B30AEF" w:rsidP="00B30AEF">
      <w:pPr>
        <w:spacing w:line="360" w:lineRule="auto"/>
        <w:ind w:firstLine="539"/>
        <w:jc w:val="both"/>
        <w:rPr>
          <w:rFonts w:eastAsia="Calibri"/>
          <w:bCs/>
          <w:sz w:val="28"/>
          <w:szCs w:val="28"/>
        </w:rPr>
      </w:pPr>
      <w:r>
        <w:rPr>
          <w:sz w:val="28"/>
        </w:rPr>
        <w:lastRenderedPageBreak/>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w:t>
      </w:r>
    </w:p>
    <w:p w:rsidR="00B30AEF" w:rsidRDefault="00B30AEF" w:rsidP="00B30AEF">
      <w:pPr>
        <w:spacing w:line="360" w:lineRule="auto"/>
        <w:ind w:firstLine="539"/>
        <w:jc w:val="both"/>
        <w:rPr>
          <w:rFonts w:eastAsia="Calibri"/>
          <w:bCs/>
          <w:sz w:val="28"/>
          <w:szCs w:val="28"/>
        </w:rPr>
      </w:pPr>
    </w:p>
    <w:p w:rsidR="00B30AEF" w:rsidRDefault="00B30AEF" w:rsidP="00B30AEF">
      <w:pPr>
        <w:spacing w:after="200" w:line="276" w:lineRule="auto"/>
        <w:rPr>
          <w:sz w:val="28"/>
          <w:szCs w:val="28"/>
        </w:rPr>
      </w:pPr>
    </w:p>
    <w:p w:rsidR="00B30AEF" w:rsidRDefault="00B30AEF" w:rsidP="00B30AEF">
      <w:pPr>
        <w:spacing w:line="276" w:lineRule="auto"/>
        <w:rPr>
          <w:sz w:val="28"/>
          <w:szCs w:val="28"/>
        </w:rPr>
      </w:pPr>
      <w:r>
        <w:rPr>
          <w:sz w:val="28"/>
          <w:szCs w:val="28"/>
        </w:rPr>
        <w:t>Глава Кикнурского</w:t>
      </w:r>
    </w:p>
    <w:p w:rsidR="00B30AEF" w:rsidRPr="00731A04" w:rsidRDefault="00B30AEF" w:rsidP="00B30AEF">
      <w:pPr>
        <w:spacing w:line="276" w:lineRule="auto"/>
        <w:rPr>
          <w:sz w:val="28"/>
          <w:szCs w:val="28"/>
        </w:rPr>
      </w:pPr>
      <w:r>
        <w:rPr>
          <w:sz w:val="28"/>
          <w:szCs w:val="28"/>
        </w:rPr>
        <w:t xml:space="preserve">муниципального округа </w:t>
      </w:r>
      <w:r>
        <w:rPr>
          <w:sz w:val="28"/>
          <w:szCs w:val="28"/>
        </w:rPr>
        <w:tab/>
        <w:t xml:space="preserve"> С.Ю. Галкин</w:t>
      </w:r>
    </w:p>
    <w:p w:rsidR="00B30AEF" w:rsidRPr="00731A04" w:rsidRDefault="00B30AEF" w:rsidP="00B30AEF">
      <w:pPr>
        <w:spacing w:line="276" w:lineRule="auto"/>
        <w:rPr>
          <w:sz w:val="28"/>
          <w:szCs w:val="28"/>
        </w:rPr>
        <w:sectPr w:rsidR="00B30AEF" w:rsidRPr="00731A04" w:rsidSect="00963282">
          <w:headerReference w:type="even" r:id="rId14"/>
          <w:headerReference w:type="default" r:id="rId15"/>
          <w:pgSz w:w="11906" w:h="16838"/>
          <w:pgMar w:top="1134" w:right="850" w:bottom="993" w:left="1701" w:header="708" w:footer="708" w:gutter="0"/>
          <w:cols w:space="708"/>
          <w:titlePg/>
          <w:docGrid w:linePitch="360"/>
        </w:sectPr>
      </w:pPr>
      <w:r w:rsidRPr="00731A04">
        <w:rPr>
          <w:sz w:val="28"/>
          <w:szCs w:val="28"/>
        </w:rPr>
        <w:t xml:space="preserve">      </w:t>
      </w:r>
      <w:r>
        <w:rPr>
          <w:sz w:val="28"/>
          <w:szCs w:val="28"/>
        </w:rPr>
        <w:t xml:space="preserve">    </w:t>
      </w:r>
    </w:p>
    <w:p w:rsidR="00B30AEF" w:rsidRDefault="00B30AEF" w:rsidP="00B30AEF">
      <w:pPr>
        <w:widowControl w:val="0"/>
        <w:autoSpaceDE w:val="0"/>
        <w:ind w:left="11328" w:firstLine="154"/>
      </w:pPr>
    </w:p>
    <w:p w:rsidR="00B30AEF" w:rsidRDefault="00B30AEF" w:rsidP="00B30AEF">
      <w:pPr>
        <w:widowControl w:val="0"/>
        <w:autoSpaceDE w:val="0"/>
        <w:ind w:left="11328" w:firstLine="154"/>
      </w:pPr>
      <w:r>
        <w:t>Приложение № 1</w:t>
      </w:r>
    </w:p>
    <w:p w:rsidR="00B30AEF" w:rsidRDefault="00B30AEF" w:rsidP="00B30AEF">
      <w:pPr>
        <w:widowControl w:val="0"/>
        <w:autoSpaceDE w:val="0"/>
        <w:ind w:firstLine="540"/>
        <w:jc w:val="both"/>
      </w:pPr>
    </w:p>
    <w:p w:rsidR="00B30AEF" w:rsidRPr="00305F42" w:rsidRDefault="00B30AEF" w:rsidP="00B30AEF">
      <w:pPr>
        <w:widowControl w:val="0"/>
        <w:autoSpaceDE w:val="0"/>
        <w:jc w:val="center"/>
        <w:rPr>
          <w:bCs/>
          <w:sz w:val="28"/>
        </w:rPr>
      </w:pPr>
      <w:r w:rsidRPr="00305F42">
        <w:rPr>
          <w:bCs/>
          <w:sz w:val="28"/>
        </w:rPr>
        <w:t>Расходы на реализацию муниципальной программы</w:t>
      </w:r>
    </w:p>
    <w:p w:rsidR="00B30AEF" w:rsidRPr="00305F42" w:rsidRDefault="00B30AEF" w:rsidP="00B30AEF">
      <w:pPr>
        <w:widowControl w:val="0"/>
        <w:autoSpaceDE w:val="0"/>
        <w:jc w:val="center"/>
        <w:rPr>
          <w:bCs/>
          <w:sz w:val="28"/>
        </w:rPr>
      </w:pPr>
      <w:r w:rsidRPr="00305F42">
        <w:rPr>
          <w:bCs/>
          <w:sz w:val="28"/>
        </w:rPr>
        <w:t>за счет средств бюджета муниципального округа</w:t>
      </w:r>
    </w:p>
    <w:p w:rsidR="00B30AEF" w:rsidRDefault="00B30AEF" w:rsidP="00B30AEF">
      <w:pPr>
        <w:widowControl w:val="0"/>
        <w:autoSpaceDE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981"/>
        <w:gridCol w:w="3679"/>
        <w:gridCol w:w="6"/>
        <w:gridCol w:w="2685"/>
        <w:gridCol w:w="992"/>
        <w:gridCol w:w="975"/>
        <w:gridCol w:w="935"/>
        <w:gridCol w:w="930"/>
        <w:gridCol w:w="6"/>
        <w:gridCol w:w="939"/>
        <w:gridCol w:w="912"/>
      </w:tblGrid>
      <w:tr w:rsidR="00B30AEF" w:rsidTr="00963282">
        <w:trPr>
          <w:trHeight w:val="475"/>
        </w:trPr>
        <w:tc>
          <w:tcPr>
            <w:tcW w:w="669" w:type="dxa"/>
            <w:vMerge w:val="restart"/>
            <w:shd w:val="clear" w:color="auto" w:fill="auto"/>
            <w:vAlign w:val="center"/>
          </w:tcPr>
          <w:p w:rsidR="00B30AEF" w:rsidRDefault="00B30AEF" w:rsidP="00963282">
            <w:pPr>
              <w:widowControl w:val="0"/>
              <w:autoSpaceDE w:val="0"/>
              <w:jc w:val="center"/>
            </w:pPr>
            <w:r>
              <w:t>№ п/п</w:t>
            </w:r>
          </w:p>
        </w:tc>
        <w:tc>
          <w:tcPr>
            <w:tcW w:w="1981" w:type="dxa"/>
            <w:vMerge w:val="restart"/>
            <w:shd w:val="clear" w:color="auto" w:fill="auto"/>
            <w:vAlign w:val="center"/>
          </w:tcPr>
          <w:p w:rsidR="00B30AEF" w:rsidRDefault="00B30AEF" w:rsidP="00963282">
            <w:pPr>
              <w:widowControl w:val="0"/>
              <w:autoSpaceDE w:val="0"/>
              <w:jc w:val="center"/>
            </w:pPr>
            <w:r>
              <w:t>Статус</w:t>
            </w:r>
          </w:p>
        </w:tc>
        <w:tc>
          <w:tcPr>
            <w:tcW w:w="3679" w:type="dxa"/>
            <w:vMerge w:val="restart"/>
            <w:shd w:val="clear" w:color="auto" w:fill="auto"/>
            <w:vAlign w:val="center"/>
          </w:tcPr>
          <w:p w:rsidR="00B30AEF" w:rsidRDefault="00B30AEF" w:rsidP="00963282">
            <w:pPr>
              <w:widowControl w:val="0"/>
              <w:autoSpaceDE w:val="0"/>
              <w:jc w:val="center"/>
            </w:pPr>
            <w:r>
              <w:t>Наименование муниципальной программы, подпрограммы, отдельного мероприятия</w:t>
            </w:r>
          </w:p>
        </w:tc>
        <w:tc>
          <w:tcPr>
            <w:tcW w:w="2691" w:type="dxa"/>
            <w:gridSpan w:val="2"/>
            <w:vMerge w:val="restart"/>
            <w:shd w:val="clear" w:color="auto" w:fill="auto"/>
            <w:vAlign w:val="center"/>
          </w:tcPr>
          <w:p w:rsidR="00B30AEF" w:rsidRDefault="00B30AEF" w:rsidP="00963282">
            <w:pPr>
              <w:widowControl w:val="0"/>
              <w:autoSpaceDE w:val="0"/>
              <w:jc w:val="center"/>
            </w:pPr>
            <w:r>
              <w:t>Главный распоря</w:t>
            </w:r>
            <w:r w:rsidRPr="005B0249">
              <w:t>д</w:t>
            </w:r>
            <w:r>
              <w:t>итель бюджетных средств</w:t>
            </w:r>
          </w:p>
        </w:tc>
        <w:tc>
          <w:tcPr>
            <w:tcW w:w="5689" w:type="dxa"/>
            <w:gridSpan w:val="7"/>
            <w:shd w:val="clear" w:color="auto" w:fill="auto"/>
            <w:vAlign w:val="center"/>
          </w:tcPr>
          <w:p w:rsidR="00B30AEF" w:rsidRDefault="00B30AEF" w:rsidP="00963282">
            <w:pPr>
              <w:widowControl w:val="0"/>
              <w:autoSpaceDE w:val="0"/>
              <w:jc w:val="center"/>
            </w:pPr>
            <w:r>
              <w:t>Расходы (тыс. рублей)</w:t>
            </w:r>
          </w:p>
        </w:tc>
      </w:tr>
      <w:tr w:rsidR="00B30AEF" w:rsidTr="00963282">
        <w:trPr>
          <w:trHeight w:val="507"/>
        </w:trPr>
        <w:tc>
          <w:tcPr>
            <w:tcW w:w="669" w:type="dxa"/>
            <w:vMerge/>
            <w:shd w:val="clear" w:color="auto" w:fill="auto"/>
            <w:vAlign w:val="center"/>
          </w:tcPr>
          <w:p w:rsidR="00B30AEF" w:rsidRDefault="00B30AEF" w:rsidP="00963282">
            <w:pPr>
              <w:widowControl w:val="0"/>
              <w:autoSpaceDE w:val="0"/>
              <w:jc w:val="center"/>
            </w:pPr>
          </w:p>
        </w:tc>
        <w:tc>
          <w:tcPr>
            <w:tcW w:w="1981" w:type="dxa"/>
            <w:vMerge/>
            <w:shd w:val="clear" w:color="auto" w:fill="auto"/>
            <w:vAlign w:val="center"/>
          </w:tcPr>
          <w:p w:rsidR="00B30AEF" w:rsidRDefault="00B30AEF" w:rsidP="00963282">
            <w:pPr>
              <w:widowControl w:val="0"/>
              <w:autoSpaceDE w:val="0"/>
              <w:jc w:val="center"/>
            </w:pPr>
          </w:p>
        </w:tc>
        <w:tc>
          <w:tcPr>
            <w:tcW w:w="3679" w:type="dxa"/>
            <w:vMerge/>
            <w:shd w:val="clear" w:color="auto" w:fill="auto"/>
            <w:vAlign w:val="center"/>
          </w:tcPr>
          <w:p w:rsidR="00B30AEF" w:rsidRDefault="00B30AEF" w:rsidP="00963282">
            <w:pPr>
              <w:widowControl w:val="0"/>
              <w:autoSpaceDE w:val="0"/>
              <w:jc w:val="center"/>
            </w:pPr>
          </w:p>
        </w:tc>
        <w:tc>
          <w:tcPr>
            <w:tcW w:w="2691" w:type="dxa"/>
            <w:gridSpan w:val="2"/>
            <w:vMerge/>
            <w:shd w:val="clear" w:color="auto" w:fill="auto"/>
            <w:vAlign w:val="center"/>
          </w:tcPr>
          <w:p w:rsidR="00B30AEF" w:rsidRDefault="00B30AEF" w:rsidP="00963282">
            <w:pPr>
              <w:widowControl w:val="0"/>
              <w:autoSpaceDE w:val="0"/>
              <w:jc w:val="center"/>
            </w:pPr>
          </w:p>
        </w:tc>
        <w:tc>
          <w:tcPr>
            <w:tcW w:w="992" w:type="dxa"/>
            <w:shd w:val="clear" w:color="auto" w:fill="auto"/>
            <w:vAlign w:val="center"/>
          </w:tcPr>
          <w:p w:rsidR="00B30AEF" w:rsidRDefault="00B30AEF" w:rsidP="00963282">
            <w:pPr>
              <w:widowControl w:val="0"/>
              <w:autoSpaceDE w:val="0"/>
              <w:jc w:val="center"/>
            </w:pPr>
            <w:r>
              <w:t>2021</w:t>
            </w:r>
          </w:p>
          <w:p w:rsidR="00B30AEF" w:rsidRDefault="00B30AEF" w:rsidP="00963282">
            <w:pPr>
              <w:widowControl w:val="0"/>
              <w:autoSpaceDE w:val="0"/>
              <w:jc w:val="center"/>
            </w:pPr>
            <w:r>
              <w:t>год</w:t>
            </w:r>
          </w:p>
        </w:tc>
        <w:tc>
          <w:tcPr>
            <w:tcW w:w="975" w:type="dxa"/>
            <w:shd w:val="clear" w:color="auto" w:fill="auto"/>
            <w:vAlign w:val="center"/>
          </w:tcPr>
          <w:p w:rsidR="00B30AEF" w:rsidRDefault="00B30AEF" w:rsidP="00963282">
            <w:pPr>
              <w:widowControl w:val="0"/>
              <w:autoSpaceDE w:val="0"/>
              <w:jc w:val="center"/>
            </w:pPr>
            <w:r>
              <w:t>2022</w:t>
            </w:r>
          </w:p>
          <w:p w:rsidR="00B30AEF" w:rsidRDefault="00B30AEF" w:rsidP="00963282">
            <w:pPr>
              <w:widowControl w:val="0"/>
              <w:autoSpaceDE w:val="0"/>
              <w:jc w:val="center"/>
            </w:pPr>
            <w:r>
              <w:t>год</w:t>
            </w:r>
          </w:p>
        </w:tc>
        <w:tc>
          <w:tcPr>
            <w:tcW w:w="935" w:type="dxa"/>
            <w:shd w:val="clear" w:color="auto" w:fill="auto"/>
            <w:vAlign w:val="center"/>
          </w:tcPr>
          <w:p w:rsidR="00B30AEF" w:rsidRDefault="00B30AEF" w:rsidP="00963282">
            <w:pPr>
              <w:widowControl w:val="0"/>
              <w:autoSpaceDE w:val="0"/>
              <w:jc w:val="center"/>
            </w:pPr>
            <w:r>
              <w:t>2023</w:t>
            </w:r>
          </w:p>
          <w:p w:rsidR="00B30AEF" w:rsidRDefault="00B30AEF" w:rsidP="00963282">
            <w:pPr>
              <w:widowControl w:val="0"/>
              <w:autoSpaceDE w:val="0"/>
              <w:jc w:val="center"/>
            </w:pPr>
            <w:r>
              <w:t>год</w:t>
            </w:r>
          </w:p>
        </w:tc>
        <w:tc>
          <w:tcPr>
            <w:tcW w:w="936" w:type="dxa"/>
            <w:gridSpan w:val="2"/>
            <w:shd w:val="clear" w:color="auto" w:fill="auto"/>
            <w:vAlign w:val="center"/>
          </w:tcPr>
          <w:p w:rsidR="00B30AEF" w:rsidRDefault="00B30AEF" w:rsidP="00963282">
            <w:pPr>
              <w:widowControl w:val="0"/>
              <w:autoSpaceDE w:val="0"/>
              <w:jc w:val="center"/>
            </w:pPr>
            <w:r>
              <w:t>2024</w:t>
            </w:r>
          </w:p>
          <w:p w:rsidR="00B30AEF" w:rsidRDefault="00B30AEF" w:rsidP="00963282">
            <w:pPr>
              <w:widowControl w:val="0"/>
              <w:autoSpaceDE w:val="0"/>
              <w:jc w:val="center"/>
            </w:pPr>
            <w:r>
              <w:t>год</w:t>
            </w:r>
          </w:p>
        </w:tc>
        <w:tc>
          <w:tcPr>
            <w:tcW w:w="939" w:type="dxa"/>
            <w:shd w:val="clear" w:color="auto" w:fill="auto"/>
            <w:vAlign w:val="center"/>
          </w:tcPr>
          <w:p w:rsidR="00B30AEF" w:rsidRDefault="00B30AEF" w:rsidP="00963282">
            <w:pPr>
              <w:widowControl w:val="0"/>
              <w:autoSpaceDE w:val="0"/>
              <w:jc w:val="center"/>
            </w:pPr>
            <w:r>
              <w:t>2025</w:t>
            </w:r>
          </w:p>
          <w:p w:rsidR="00B30AEF" w:rsidRDefault="00B30AEF" w:rsidP="00963282">
            <w:pPr>
              <w:widowControl w:val="0"/>
              <w:autoSpaceDE w:val="0"/>
              <w:jc w:val="center"/>
            </w:pPr>
            <w:r>
              <w:t>год</w:t>
            </w:r>
          </w:p>
        </w:tc>
        <w:tc>
          <w:tcPr>
            <w:tcW w:w="912" w:type="dxa"/>
            <w:shd w:val="clear" w:color="auto" w:fill="auto"/>
            <w:vAlign w:val="center"/>
          </w:tcPr>
          <w:p w:rsidR="00B30AEF" w:rsidRDefault="00B30AEF" w:rsidP="00963282">
            <w:pPr>
              <w:widowControl w:val="0"/>
              <w:autoSpaceDE w:val="0"/>
              <w:jc w:val="center"/>
            </w:pPr>
            <w:r>
              <w:t>итого</w:t>
            </w:r>
          </w:p>
        </w:tc>
      </w:tr>
      <w:tr w:rsidR="00B30AEF" w:rsidTr="00963282">
        <w:trPr>
          <w:trHeight w:val="552"/>
        </w:trPr>
        <w:tc>
          <w:tcPr>
            <w:tcW w:w="669" w:type="dxa"/>
            <w:vMerge w:val="restart"/>
            <w:shd w:val="clear" w:color="auto" w:fill="auto"/>
          </w:tcPr>
          <w:p w:rsidR="00B30AEF" w:rsidRDefault="00B30AEF" w:rsidP="00963282">
            <w:pPr>
              <w:widowControl w:val="0"/>
              <w:autoSpaceDE w:val="0"/>
              <w:jc w:val="both"/>
            </w:pPr>
            <w:r>
              <w:t>1.</w:t>
            </w:r>
          </w:p>
        </w:tc>
        <w:tc>
          <w:tcPr>
            <w:tcW w:w="1981" w:type="dxa"/>
            <w:vMerge w:val="restart"/>
            <w:shd w:val="clear" w:color="auto" w:fill="auto"/>
          </w:tcPr>
          <w:p w:rsidR="00B30AEF" w:rsidRDefault="00B30AEF" w:rsidP="00963282">
            <w:pPr>
              <w:widowControl w:val="0"/>
              <w:autoSpaceDE w:val="0"/>
              <w:jc w:val="both"/>
            </w:pPr>
            <w:r>
              <w:t>Муниципальная программа</w:t>
            </w:r>
          </w:p>
        </w:tc>
        <w:tc>
          <w:tcPr>
            <w:tcW w:w="3679" w:type="dxa"/>
            <w:vMerge w:val="restart"/>
            <w:shd w:val="clear" w:color="auto" w:fill="auto"/>
          </w:tcPr>
          <w:p w:rsidR="00B30AEF" w:rsidRDefault="00B30AEF" w:rsidP="00963282">
            <w:pPr>
              <w:widowControl w:val="0"/>
              <w:autoSpaceDE w:val="0"/>
            </w:pPr>
            <w:r>
              <w:t>Развитие физической культуры и спорта</w:t>
            </w:r>
          </w:p>
        </w:tc>
        <w:tc>
          <w:tcPr>
            <w:tcW w:w="2691" w:type="dxa"/>
            <w:gridSpan w:val="2"/>
            <w:shd w:val="clear" w:color="auto" w:fill="auto"/>
          </w:tcPr>
          <w:p w:rsidR="00B30AEF" w:rsidRDefault="00B30AEF" w:rsidP="00963282">
            <w:pPr>
              <w:widowControl w:val="0"/>
              <w:autoSpaceDE w:val="0"/>
              <w:jc w:val="both"/>
            </w:pPr>
            <w:r>
              <w:t>всего</w:t>
            </w:r>
          </w:p>
        </w:tc>
        <w:tc>
          <w:tcPr>
            <w:tcW w:w="992" w:type="dxa"/>
            <w:shd w:val="clear" w:color="auto" w:fill="auto"/>
          </w:tcPr>
          <w:p w:rsidR="00B30AEF" w:rsidRPr="00FB5CC3" w:rsidRDefault="00B30AEF" w:rsidP="00963282">
            <w:pPr>
              <w:widowControl w:val="0"/>
              <w:autoSpaceDE w:val="0"/>
              <w:jc w:val="center"/>
            </w:pPr>
            <w:r w:rsidRPr="00FB5CC3">
              <w:t>30,3</w:t>
            </w:r>
          </w:p>
        </w:tc>
        <w:tc>
          <w:tcPr>
            <w:tcW w:w="975" w:type="dxa"/>
            <w:shd w:val="clear" w:color="auto" w:fill="auto"/>
          </w:tcPr>
          <w:p w:rsidR="00B30AEF" w:rsidRPr="00FB5CC3" w:rsidRDefault="00B30AEF" w:rsidP="00963282">
            <w:pPr>
              <w:widowControl w:val="0"/>
              <w:autoSpaceDE w:val="0"/>
              <w:jc w:val="center"/>
            </w:pPr>
            <w:r>
              <w:t>37,3</w:t>
            </w:r>
          </w:p>
        </w:tc>
        <w:tc>
          <w:tcPr>
            <w:tcW w:w="935" w:type="dxa"/>
            <w:shd w:val="clear" w:color="auto" w:fill="auto"/>
          </w:tcPr>
          <w:p w:rsidR="00B30AEF" w:rsidRPr="00305F42" w:rsidRDefault="00B30AEF" w:rsidP="00963282">
            <w:pPr>
              <w:widowControl w:val="0"/>
              <w:autoSpaceDE w:val="0"/>
              <w:jc w:val="center"/>
            </w:pPr>
            <w:r w:rsidRPr="00305F42">
              <w:t>68,1</w:t>
            </w:r>
          </w:p>
        </w:tc>
        <w:tc>
          <w:tcPr>
            <w:tcW w:w="936" w:type="dxa"/>
            <w:gridSpan w:val="2"/>
            <w:shd w:val="clear" w:color="auto" w:fill="auto"/>
          </w:tcPr>
          <w:p w:rsidR="00B30AEF" w:rsidRPr="00FB5CC3" w:rsidRDefault="00B30AEF" w:rsidP="00963282">
            <w:pPr>
              <w:widowControl w:val="0"/>
              <w:autoSpaceDE w:val="0"/>
              <w:jc w:val="center"/>
            </w:pPr>
            <w:r>
              <w:t>48,6</w:t>
            </w:r>
          </w:p>
        </w:tc>
        <w:tc>
          <w:tcPr>
            <w:tcW w:w="939" w:type="dxa"/>
            <w:shd w:val="clear" w:color="auto" w:fill="auto"/>
          </w:tcPr>
          <w:p w:rsidR="00B30AEF" w:rsidRPr="00FB5CC3" w:rsidRDefault="00B30AEF" w:rsidP="00963282">
            <w:pPr>
              <w:widowControl w:val="0"/>
              <w:autoSpaceDE w:val="0"/>
              <w:jc w:val="center"/>
            </w:pPr>
            <w:r>
              <w:t>48,9</w:t>
            </w:r>
          </w:p>
        </w:tc>
        <w:tc>
          <w:tcPr>
            <w:tcW w:w="912" w:type="dxa"/>
            <w:shd w:val="clear" w:color="auto" w:fill="auto"/>
          </w:tcPr>
          <w:p w:rsidR="00B30AEF" w:rsidRPr="00305F42" w:rsidRDefault="00B30AEF" w:rsidP="00963282">
            <w:pPr>
              <w:widowControl w:val="0"/>
              <w:autoSpaceDE w:val="0"/>
              <w:jc w:val="center"/>
            </w:pPr>
            <w:r w:rsidRPr="00305F42">
              <w:t>233,2</w:t>
            </w:r>
          </w:p>
        </w:tc>
      </w:tr>
      <w:tr w:rsidR="00B30AEF" w:rsidTr="00963282">
        <w:trPr>
          <w:trHeight w:val="1114"/>
        </w:trPr>
        <w:tc>
          <w:tcPr>
            <w:tcW w:w="669" w:type="dxa"/>
            <w:vMerge/>
            <w:shd w:val="clear" w:color="auto" w:fill="auto"/>
          </w:tcPr>
          <w:p w:rsidR="00B30AEF" w:rsidRDefault="00B30AEF" w:rsidP="00963282">
            <w:pPr>
              <w:widowControl w:val="0"/>
              <w:autoSpaceDE w:val="0"/>
              <w:jc w:val="both"/>
            </w:pPr>
          </w:p>
        </w:tc>
        <w:tc>
          <w:tcPr>
            <w:tcW w:w="1981" w:type="dxa"/>
            <w:vMerge/>
            <w:shd w:val="clear" w:color="auto" w:fill="auto"/>
          </w:tcPr>
          <w:p w:rsidR="00B30AEF" w:rsidRDefault="00B30AEF" w:rsidP="00963282">
            <w:pPr>
              <w:widowControl w:val="0"/>
              <w:autoSpaceDE w:val="0"/>
              <w:jc w:val="both"/>
            </w:pPr>
          </w:p>
        </w:tc>
        <w:tc>
          <w:tcPr>
            <w:tcW w:w="3679" w:type="dxa"/>
            <w:vMerge/>
            <w:shd w:val="clear" w:color="auto" w:fill="auto"/>
          </w:tcPr>
          <w:p w:rsidR="00B30AEF" w:rsidRDefault="00B30AEF" w:rsidP="00963282">
            <w:pPr>
              <w:widowControl w:val="0"/>
              <w:autoSpaceDE w:val="0"/>
              <w:jc w:val="both"/>
            </w:pPr>
          </w:p>
        </w:tc>
        <w:tc>
          <w:tcPr>
            <w:tcW w:w="2691" w:type="dxa"/>
            <w:gridSpan w:val="2"/>
            <w:shd w:val="clear" w:color="auto" w:fill="auto"/>
          </w:tcPr>
          <w:p w:rsidR="00B30AEF" w:rsidRDefault="00B30AEF" w:rsidP="00963282">
            <w:pPr>
              <w:widowControl w:val="0"/>
              <w:autoSpaceDE w:val="0"/>
              <w:jc w:val="both"/>
            </w:pPr>
            <w:r>
              <w:t>Администрация  Кикнурского муниципального округа</w:t>
            </w:r>
          </w:p>
        </w:tc>
        <w:tc>
          <w:tcPr>
            <w:tcW w:w="992" w:type="dxa"/>
            <w:shd w:val="clear" w:color="auto" w:fill="auto"/>
          </w:tcPr>
          <w:p w:rsidR="00B30AEF" w:rsidRPr="00FB5CC3" w:rsidRDefault="00B30AEF" w:rsidP="00963282">
            <w:pPr>
              <w:widowControl w:val="0"/>
              <w:autoSpaceDE w:val="0"/>
              <w:jc w:val="center"/>
            </w:pPr>
            <w:r w:rsidRPr="00FB5CC3">
              <w:t>30,3</w:t>
            </w:r>
          </w:p>
        </w:tc>
        <w:tc>
          <w:tcPr>
            <w:tcW w:w="975" w:type="dxa"/>
            <w:shd w:val="clear" w:color="auto" w:fill="auto"/>
          </w:tcPr>
          <w:p w:rsidR="00B30AEF" w:rsidRPr="00FB5CC3" w:rsidRDefault="00B30AEF" w:rsidP="00963282">
            <w:pPr>
              <w:widowControl w:val="0"/>
              <w:autoSpaceDE w:val="0"/>
              <w:jc w:val="center"/>
            </w:pPr>
            <w:r>
              <w:t>37,3</w:t>
            </w:r>
          </w:p>
        </w:tc>
        <w:tc>
          <w:tcPr>
            <w:tcW w:w="935" w:type="dxa"/>
            <w:shd w:val="clear" w:color="auto" w:fill="auto"/>
          </w:tcPr>
          <w:p w:rsidR="00B30AEF" w:rsidRPr="00305F42" w:rsidRDefault="00B30AEF" w:rsidP="00963282">
            <w:pPr>
              <w:widowControl w:val="0"/>
              <w:autoSpaceDE w:val="0"/>
              <w:jc w:val="center"/>
            </w:pPr>
            <w:r w:rsidRPr="00305F42">
              <w:t>68,1</w:t>
            </w:r>
          </w:p>
        </w:tc>
        <w:tc>
          <w:tcPr>
            <w:tcW w:w="936" w:type="dxa"/>
            <w:gridSpan w:val="2"/>
            <w:shd w:val="clear" w:color="auto" w:fill="auto"/>
          </w:tcPr>
          <w:p w:rsidR="00B30AEF" w:rsidRPr="00FB5CC3" w:rsidRDefault="00B30AEF" w:rsidP="00963282">
            <w:pPr>
              <w:widowControl w:val="0"/>
              <w:autoSpaceDE w:val="0"/>
              <w:jc w:val="center"/>
            </w:pPr>
            <w:r>
              <w:t>48,6</w:t>
            </w:r>
          </w:p>
        </w:tc>
        <w:tc>
          <w:tcPr>
            <w:tcW w:w="939" w:type="dxa"/>
            <w:shd w:val="clear" w:color="auto" w:fill="auto"/>
          </w:tcPr>
          <w:p w:rsidR="00B30AEF" w:rsidRPr="00FB5CC3" w:rsidRDefault="00B30AEF" w:rsidP="00963282">
            <w:pPr>
              <w:widowControl w:val="0"/>
              <w:autoSpaceDE w:val="0"/>
              <w:jc w:val="center"/>
            </w:pPr>
            <w:r>
              <w:t>48,9</w:t>
            </w:r>
          </w:p>
        </w:tc>
        <w:tc>
          <w:tcPr>
            <w:tcW w:w="912" w:type="dxa"/>
            <w:shd w:val="clear" w:color="auto" w:fill="auto"/>
          </w:tcPr>
          <w:p w:rsidR="00B30AEF" w:rsidRPr="00305F42" w:rsidRDefault="00B30AEF" w:rsidP="00963282">
            <w:pPr>
              <w:widowControl w:val="0"/>
              <w:autoSpaceDE w:val="0"/>
              <w:jc w:val="center"/>
            </w:pPr>
            <w:r w:rsidRPr="00305F42">
              <w:t>233,2</w:t>
            </w:r>
          </w:p>
        </w:tc>
      </w:tr>
      <w:tr w:rsidR="00B30AEF" w:rsidTr="00963282">
        <w:trPr>
          <w:trHeight w:val="1114"/>
        </w:trPr>
        <w:tc>
          <w:tcPr>
            <w:tcW w:w="669" w:type="dxa"/>
            <w:shd w:val="clear" w:color="auto" w:fill="auto"/>
          </w:tcPr>
          <w:p w:rsidR="00B30AEF" w:rsidRDefault="00B30AEF" w:rsidP="00963282">
            <w:pPr>
              <w:widowControl w:val="0"/>
              <w:autoSpaceDE w:val="0"/>
              <w:jc w:val="both"/>
            </w:pPr>
            <w:r>
              <w:t>1.1.</w:t>
            </w:r>
          </w:p>
        </w:tc>
        <w:tc>
          <w:tcPr>
            <w:tcW w:w="1981" w:type="dxa"/>
            <w:shd w:val="clear" w:color="auto" w:fill="auto"/>
          </w:tcPr>
          <w:p w:rsidR="00B30AEF" w:rsidRDefault="00B30AEF" w:rsidP="00963282">
            <w:pPr>
              <w:widowControl w:val="0"/>
              <w:autoSpaceDE w:val="0"/>
              <w:jc w:val="both"/>
            </w:pPr>
            <w:r>
              <w:t>Отдельное мероприятие</w:t>
            </w:r>
          </w:p>
        </w:tc>
        <w:tc>
          <w:tcPr>
            <w:tcW w:w="3679" w:type="dxa"/>
            <w:shd w:val="clear" w:color="auto" w:fill="auto"/>
          </w:tcPr>
          <w:p w:rsidR="00B30AEF" w:rsidRDefault="00B30AEF" w:rsidP="00963282">
            <w:pPr>
              <w:widowControl w:val="0"/>
              <w:autoSpaceDE w:val="0"/>
              <w:jc w:val="both"/>
            </w:pPr>
            <w:r>
              <w:t>Развитие системы физического воспитания населения, поддержка талантливых спортсменов</w:t>
            </w:r>
          </w:p>
        </w:tc>
        <w:tc>
          <w:tcPr>
            <w:tcW w:w="2691" w:type="dxa"/>
            <w:gridSpan w:val="2"/>
            <w:shd w:val="clear" w:color="auto" w:fill="auto"/>
          </w:tcPr>
          <w:p w:rsidR="00B30AEF" w:rsidRDefault="00B30AEF" w:rsidP="00963282">
            <w:pPr>
              <w:widowControl w:val="0"/>
              <w:autoSpaceDE w:val="0"/>
              <w:jc w:val="both"/>
            </w:pPr>
            <w:r>
              <w:t>Администрация  Кикнурского муниципального округа</w:t>
            </w:r>
          </w:p>
        </w:tc>
        <w:tc>
          <w:tcPr>
            <w:tcW w:w="992" w:type="dxa"/>
            <w:shd w:val="clear" w:color="auto" w:fill="auto"/>
          </w:tcPr>
          <w:p w:rsidR="00B30AEF" w:rsidRDefault="00B30AEF" w:rsidP="00963282">
            <w:pPr>
              <w:widowControl w:val="0"/>
              <w:autoSpaceDE w:val="0"/>
              <w:jc w:val="center"/>
            </w:pPr>
            <w:r>
              <w:t>6,0</w:t>
            </w:r>
          </w:p>
        </w:tc>
        <w:tc>
          <w:tcPr>
            <w:tcW w:w="975" w:type="dxa"/>
            <w:shd w:val="clear" w:color="auto" w:fill="auto"/>
          </w:tcPr>
          <w:p w:rsidR="00B30AEF" w:rsidRDefault="00B30AEF" w:rsidP="00963282">
            <w:pPr>
              <w:widowControl w:val="0"/>
              <w:autoSpaceDE w:val="0"/>
              <w:jc w:val="center"/>
            </w:pPr>
            <w:r>
              <w:t>12,0</w:t>
            </w:r>
          </w:p>
        </w:tc>
        <w:tc>
          <w:tcPr>
            <w:tcW w:w="935" w:type="dxa"/>
            <w:shd w:val="clear" w:color="auto" w:fill="auto"/>
          </w:tcPr>
          <w:p w:rsidR="00B30AEF" w:rsidRPr="00305F42" w:rsidRDefault="00B30AEF" w:rsidP="00963282">
            <w:pPr>
              <w:widowControl w:val="0"/>
              <w:autoSpaceDE w:val="0"/>
              <w:jc w:val="center"/>
            </w:pPr>
            <w:r w:rsidRPr="00305F42">
              <w:t>40,0</w:t>
            </w:r>
          </w:p>
        </w:tc>
        <w:tc>
          <w:tcPr>
            <w:tcW w:w="936" w:type="dxa"/>
            <w:gridSpan w:val="2"/>
            <w:shd w:val="clear" w:color="auto" w:fill="auto"/>
          </w:tcPr>
          <w:p w:rsidR="00B30AEF" w:rsidRDefault="00B30AEF" w:rsidP="00963282">
            <w:pPr>
              <w:widowControl w:val="0"/>
              <w:autoSpaceDE w:val="0"/>
              <w:jc w:val="center"/>
            </w:pPr>
            <w:r>
              <w:t>20,0</w:t>
            </w:r>
          </w:p>
        </w:tc>
        <w:tc>
          <w:tcPr>
            <w:tcW w:w="939" w:type="dxa"/>
            <w:shd w:val="clear" w:color="auto" w:fill="auto"/>
          </w:tcPr>
          <w:p w:rsidR="00B30AEF" w:rsidRDefault="00B30AEF" w:rsidP="00963282">
            <w:pPr>
              <w:widowControl w:val="0"/>
              <w:autoSpaceDE w:val="0"/>
              <w:jc w:val="center"/>
            </w:pPr>
            <w:r>
              <w:t>20,0</w:t>
            </w:r>
          </w:p>
        </w:tc>
        <w:tc>
          <w:tcPr>
            <w:tcW w:w="912" w:type="dxa"/>
            <w:shd w:val="clear" w:color="auto" w:fill="auto"/>
          </w:tcPr>
          <w:p w:rsidR="00B30AEF" w:rsidRPr="00305F42" w:rsidRDefault="00B30AEF" w:rsidP="00963282">
            <w:pPr>
              <w:widowControl w:val="0"/>
              <w:autoSpaceDE w:val="0"/>
              <w:jc w:val="center"/>
            </w:pPr>
            <w:r w:rsidRPr="00305F42">
              <w:t>56,0</w:t>
            </w:r>
          </w:p>
        </w:tc>
      </w:tr>
      <w:tr w:rsidR="00B30AEF" w:rsidTr="00963282">
        <w:trPr>
          <w:trHeight w:val="1104"/>
        </w:trPr>
        <w:tc>
          <w:tcPr>
            <w:tcW w:w="669" w:type="dxa"/>
            <w:shd w:val="clear" w:color="auto" w:fill="auto"/>
          </w:tcPr>
          <w:p w:rsidR="00B30AEF" w:rsidRDefault="00B30AEF" w:rsidP="00963282">
            <w:pPr>
              <w:widowControl w:val="0"/>
              <w:autoSpaceDE w:val="0"/>
              <w:jc w:val="both"/>
            </w:pPr>
            <w:r>
              <w:t>1.2.</w:t>
            </w:r>
          </w:p>
        </w:tc>
        <w:tc>
          <w:tcPr>
            <w:tcW w:w="1981" w:type="dxa"/>
            <w:shd w:val="clear" w:color="auto" w:fill="auto"/>
          </w:tcPr>
          <w:p w:rsidR="00B30AEF" w:rsidRDefault="00B30AEF" w:rsidP="00963282">
            <w:pPr>
              <w:widowControl w:val="0"/>
              <w:autoSpaceDE w:val="0"/>
              <w:jc w:val="both"/>
            </w:pPr>
            <w:r>
              <w:t>Отдельное мероприятие</w:t>
            </w:r>
          </w:p>
        </w:tc>
        <w:tc>
          <w:tcPr>
            <w:tcW w:w="3679" w:type="dxa"/>
            <w:shd w:val="clear" w:color="auto" w:fill="auto"/>
          </w:tcPr>
          <w:p w:rsidR="00B30AEF" w:rsidRDefault="00B30AEF" w:rsidP="00963282">
            <w:pPr>
              <w:widowControl w:val="0"/>
              <w:autoSpaceDE w:val="0"/>
              <w:jc w:val="both"/>
            </w:pPr>
            <w:r>
              <w:t>Участие сборных команд и отдельных спортсменов в районных, межрайонных и областных соревнованиях</w:t>
            </w:r>
          </w:p>
        </w:tc>
        <w:tc>
          <w:tcPr>
            <w:tcW w:w="2691" w:type="dxa"/>
            <w:gridSpan w:val="2"/>
            <w:shd w:val="clear" w:color="auto" w:fill="auto"/>
          </w:tcPr>
          <w:p w:rsidR="00B30AEF" w:rsidRDefault="00B30AEF" w:rsidP="00963282">
            <w:pPr>
              <w:widowControl w:val="0"/>
              <w:autoSpaceDE w:val="0"/>
              <w:jc w:val="both"/>
            </w:pPr>
            <w:r>
              <w:t>Администрация  Кикнурского муниципального округа</w:t>
            </w:r>
          </w:p>
        </w:tc>
        <w:tc>
          <w:tcPr>
            <w:tcW w:w="992" w:type="dxa"/>
            <w:shd w:val="clear" w:color="auto" w:fill="auto"/>
          </w:tcPr>
          <w:p w:rsidR="00B30AEF" w:rsidRDefault="00B30AEF" w:rsidP="00963282">
            <w:pPr>
              <w:widowControl w:val="0"/>
              <w:autoSpaceDE w:val="0"/>
              <w:jc w:val="center"/>
            </w:pPr>
            <w:r>
              <w:t>4,0</w:t>
            </w:r>
          </w:p>
        </w:tc>
        <w:tc>
          <w:tcPr>
            <w:tcW w:w="975" w:type="dxa"/>
            <w:shd w:val="clear" w:color="auto" w:fill="auto"/>
          </w:tcPr>
          <w:p w:rsidR="00B30AEF" w:rsidRDefault="00B30AEF" w:rsidP="00963282">
            <w:pPr>
              <w:widowControl w:val="0"/>
              <w:autoSpaceDE w:val="0"/>
              <w:jc w:val="center"/>
            </w:pPr>
            <w:r>
              <w:t>7,5</w:t>
            </w:r>
          </w:p>
        </w:tc>
        <w:tc>
          <w:tcPr>
            <w:tcW w:w="935" w:type="dxa"/>
            <w:shd w:val="clear" w:color="auto" w:fill="auto"/>
          </w:tcPr>
          <w:p w:rsidR="00B30AEF" w:rsidRDefault="00B30AEF" w:rsidP="00963282">
            <w:pPr>
              <w:widowControl w:val="0"/>
              <w:autoSpaceDE w:val="0"/>
              <w:jc w:val="center"/>
            </w:pPr>
            <w:r>
              <w:t>10,0</w:t>
            </w:r>
          </w:p>
        </w:tc>
        <w:tc>
          <w:tcPr>
            <w:tcW w:w="936" w:type="dxa"/>
            <w:gridSpan w:val="2"/>
            <w:shd w:val="clear" w:color="auto" w:fill="auto"/>
          </w:tcPr>
          <w:p w:rsidR="00B30AEF" w:rsidRDefault="00B30AEF" w:rsidP="00963282">
            <w:pPr>
              <w:widowControl w:val="0"/>
              <w:autoSpaceDE w:val="0"/>
              <w:jc w:val="center"/>
            </w:pPr>
            <w:r>
              <w:t>10,0</w:t>
            </w:r>
          </w:p>
        </w:tc>
        <w:tc>
          <w:tcPr>
            <w:tcW w:w="939" w:type="dxa"/>
            <w:shd w:val="clear" w:color="auto" w:fill="auto"/>
          </w:tcPr>
          <w:p w:rsidR="00B30AEF" w:rsidRDefault="00B30AEF" w:rsidP="00963282">
            <w:pPr>
              <w:widowControl w:val="0"/>
              <w:autoSpaceDE w:val="0"/>
              <w:jc w:val="center"/>
            </w:pPr>
            <w:r>
              <w:t>10,0</w:t>
            </w:r>
          </w:p>
        </w:tc>
        <w:tc>
          <w:tcPr>
            <w:tcW w:w="912" w:type="dxa"/>
            <w:shd w:val="clear" w:color="auto" w:fill="auto"/>
          </w:tcPr>
          <w:p w:rsidR="00B30AEF" w:rsidRDefault="00B30AEF" w:rsidP="00963282">
            <w:pPr>
              <w:widowControl w:val="0"/>
              <w:autoSpaceDE w:val="0"/>
              <w:jc w:val="center"/>
            </w:pPr>
            <w:r>
              <w:t>41,5</w:t>
            </w:r>
          </w:p>
        </w:tc>
      </w:tr>
      <w:tr w:rsidR="00B30AEF" w:rsidTr="00963282">
        <w:trPr>
          <w:trHeight w:val="1158"/>
        </w:trPr>
        <w:tc>
          <w:tcPr>
            <w:tcW w:w="669" w:type="dxa"/>
            <w:shd w:val="clear" w:color="auto" w:fill="auto"/>
          </w:tcPr>
          <w:p w:rsidR="00B30AEF" w:rsidRDefault="00B30AEF" w:rsidP="00963282">
            <w:pPr>
              <w:widowControl w:val="0"/>
              <w:autoSpaceDE w:val="0"/>
              <w:jc w:val="both"/>
            </w:pPr>
            <w:r>
              <w:t>1.3.</w:t>
            </w:r>
          </w:p>
        </w:tc>
        <w:tc>
          <w:tcPr>
            <w:tcW w:w="1981" w:type="dxa"/>
            <w:shd w:val="clear" w:color="auto" w:fill="auto"/>
          </w:tcPr>
          <w:p w:rsidR="00B30AEF" w:rsidRDefault="00B30AEF" w:rsidP="00963282">
            <w:pPr>
              <w:widowControl w:val="0"/>
              <w:autoSpaceDE w:val="0"/>
              <w:jc w:val="both"/>
            </w:pPr>
            <w:r>
              <w:t>Отдельное мероприятие</w:t>
            </w:r>
          </w:p>
        </w:tc>
        <w:tc>
          <w:tcPr>
            <w:tcW w:w="3679" w:type="dxa"/>
            <w:shd w:val="clear" w:color="auto" w:fill="auto"/>
          </w:tcPr>
          <w:p w:rsidR="00B30AEF" w:rsidRDefault="00B30AEF" w:rsidP="00963282">
            <w:pPr>
              <w:widowControl w:val="0"/>
              <w:autoSpaceDE w:val="0"/>
              <w:jc w:val="both"/>
            </w:pPr>
            <w:r>
              <w:t>Поддержка детско-юношеского спорта</w:t>
            </w:r>
          </w:p>
        </w:tc>
        <w:tc>
          <w:tcPr>
            <w:tcW w:w="2691" w:type="dxa"/>
            <w:gridSpan w:val="2"/>
            <w:shd w:val="clear" w:color="auto" w:fill="auto"/>
          </w:tcPr>
          <w:p w:rsidR="00B30AEF" w:rsidRDefault="00B30AEF" w:rsidP="00963282">
            <w:pPr>
              <w:widowControl w:val="0"/>
              <w:autoSpaceDE w:val="0"/>
              <w:jc w:val="both"/>
            </w:pPr>
            <w:r>
              <w:t>Администрация  Кикнурского муниципального округа</w:t>
            </w:r>
          </w:p>
        </w:tc>
        <w:tc>
          <w:tcPr>
            <w:tcW w:w="992" w:type="dxa"/>
            <w:shd w:val="clear" w:color="auto" w:fill="auto"/>
          </w:tcPr>
          <w:p w:rsidR="00B30AEF" w:rsidRDefault="00B30AEF" w:rsidP="00963282">
            <w:pPr>
              <w:widowControl w:val="0"/>
              <w:autoSpaceDE w:val="0"/>
              <w:jc w:val="center"/>
            </w:pPr>
            <w:r>
              <w:t>0,0</w:t>
            </w:r>
          </w:p>
        </w:tc>
        <w:tc>
          <w:tcPr>
            <w:tcW w:w="975" w:type="dxa"/>
            <w:shd w:val="clear" w:color="auto" w:fill="auto"/>
          </w:tcPr>
          <w:p w:rsidR="00B30AEF" w:rsidRDefault="00B30AEF" w:rsidP="00963282">
            <w:pPr>
              <w:widowControl w:val="0"/>
              <w:autoSpaceDE w:val="0"/>
              <w:jc w:val="center"/>
            </w:pPr>
            <w:r>
              <w:t>0,0</w:t>
            </w:r>
          </w:p>
        </w:tc>
        <w:tc>
          <w:tcPr>
            <w:tcW w:w="935" w:type="dxa"/>
            <w:shd w:val="clear" w:color="auto" w:fill="auto"/>
          </w:tcPr>
          <w:p w:rsidR="00B30AEF" w:rsidRDefault="00B30AEF" w:rsidP="00963282">
            <w:pPr>
              <w:widowControl w:val="0"/>
              <w:autoSpaceDE w:val="0"/>
              <w:jc w:val="center"/>
            </w:pPr>
            <w:r>
              <w:t>0,0</w:t>
            </w:r>
          </w:p>
        </w:tc>
        <w:tc>
          <w:tcPr>
            <w:tcW w:w="936" w:type="dxa"/>
            <w:gridSpan w:val="2"/>
            <w:shd w:val="clear" w:color="auto" w:fill="auto"/>
          </w:tcPr>
          <w:p w:rsidR="00B30AEF" w:rsidRDefault="00B30AEF" w:rsidP="00963282">
            <w:pPr>
              <w:widowControl w:val="0"/>
              <w:autoSpaceDE w:val="0"/>
              <w:jc w:val="center"/>
            </w:pPr>
            <w:r>
              <w:t>0,0</w:t>
            </w:r>
          </w:p>
        </w:tc>
        <w:tc>
          <w:tcPr>
            <w:tcW w:w="939" w:type="dxa"/>
            <w:shd w:val="clear" w:color="auto" w:fill="auto"/>
          </w:tcPr>
          <w:p w:rsidR="00B30AEF" w:rsidRDefault="00B30AEF" w:rsidP="00963282">
            <w:pPr>
              <w:widowControl w:val="0"/>
              <w:autoSpaceDE w:val="0"/>
              <w:jc w:val="center"/>
            </w:pPr>
            <w:r>
              <w:t>0,0</w:t>
            </w:r>
          </w:p>
        </w:tc>
        <w:tc>
          <w:tcPr>
            <w:tcW w:w="912" w:type="dxa"/>
            <w:shd w:val="clear" w:color="auto" w:fill="auto"/>
          </w:tcPr>
          <w:p w:rsidR="00B30AEF" w:rsidRDefault="00B30AEF" w:rsidP="00963282">
            <w:pPr>
              <w:widowControl w:val="0"/>
              <w:autoSpaceDE w:val="0"/>
              <w:jc w:val="center"/>
            </w:pPr>
            <w:r>
              <w:t>0,0</w:t>
            </w:r>
          </w:p>
        </w:tc>
      </w:tr>
      <w:tr w:rsidR="00B30AEF" w:rsidTr="00963282">
        <w:tblPrEx>
          <w:tblLook w:val="0000" w:firstRow="0" w:lastRow="0" w:firstColumn="0" w:lastColumn="0" w:noHBand="0" w:noVBand="0"/>
        </w:tblPrEx>
        <w:trPr>
          <w:trHeight w:val="1318"/>
        </w:trPr>
        <w:tc>
          <w:tcPr>
            <w:tcW w:w="669" w:type="dxa"/>
          </w:tcPr>
          <w:p w:rsidR="00B30AEF" w:rsidRDefault="00B30AEF" w:rsidP="00963282">
            <w:pPr>
              <w:widowControl w:val="0"/>
              <w:autoSpaceDE w:val="0"/>
              <w:jc w:val="both"/>
            </w:pPr>
            <w:r>
              <w:t>1.4</w:t>
            </w:r>
          </w:p>
        </w:tc>
        <w:tc>
          <w:tcPr>
            <w:tcW w:w="1981" w:type="dxa"/>
          </w:tcPr>
          <w:p w:rsidR="00B30AEF" w:rsidRDefault="00B30AEF" w:rsidP="00963282">
            <w:pPr>
              <w:widowControl w:val="0"/>
              <w:autoSpaceDE w:val="0"/>
              <w:jc w:val="both"/>
            </w:pPr>
            <w:r>
              <w:t>Отдельное мероприятие</w:t>
            </w:r>
          </w:p>
        </w:tc>
        <w:tc>
          <w:tcPr>
            <w:tcW w:w="3685" w:type="dxa"/>
            <w:gridSpan w:val="2"/>
          </w:tcPr>
          <w:p w:rsidR="00B30AEF" w:rsidRDefault="00B30AEF" w:rsidP="00963282">
            <w:pPr>
              <w:widowControl w:val="0"/>
              <w:autoSpaceDE w:val="0"/>
              <w:jc w:val="both"/>
            </w:pPr>
            <w:r>
              <w:t>Расходы на содержание спортивных объектов</w:t>
            </w:r>
          </w:p>
        </w:tc>
        <w:tc>
          <w:tcPr>
            <w:tcW w:w="2685" w:type="dxa"/>
          </w:tcPr>
          <w:p w:rsidR="00B30AEF" w:rsidRDefault="00B30AEF" w:rsidP="00963282">
            <w:pPr>
              <w:widowControl w:val="0"/>
              <w:autoSpaceDE w:val="0"/>
              <w:jc w:val="both"/>
            </w:pPr>
            <w:r>
              <w:t>Администрация  Кикнурского муниципального округа</w:t>
            </w:r>
          </w:p>
        </w:tc>
        <w:tc>
          <w:tcPr>
            <w:tcW w:w="992" w:type="dxa"/>
          </w:tcPr>
          <w:p w:rsidR="00B30AEF" w:rsidRDefault="00B30AEF" w:rsidP="00963282">
            <w:pPr>
              <w:widowControl w:val="0"/>
              <w:autoSpaceDE w:val="0"/>
              <w:jc w:val="center"/>
            </w:pPr>
            <w:r>
              <w:t>20,3</w:t>
            </w:r>
          </w:p>
        </w:tc>
        <w:tc>
          <w:tcPr>
            <w:tcW w:w="975" w:type="dxa"/>
          </w:tcPr>
          <w:p w:rsidR="00B30AEF" w:rsidRDefault="00B30AEF" w:rsidP="00963282">
            <w:pPr>
              <w:widowControl w:val="0"/>
              <w:autoSpaceDE w:val="0"/>
              <w:jc w:val="center"/>
            </w:pPr>
            <w:r>
              <w:t>17,8</w:t>
            </w:r>
          </w:p>
        </w:tc>
        <w:tc>
          <w:tcPr>
            <w:tcW w:w="935" w:type="dxa"/>
          </w:tcPr>
          <w:p w:rsidR="00B30AEF" w:rsidRDefault="00B30AEF" w:rsidP="00963282">
            <w:pPr>
              <w:widowControl w:val="0"/>
              <w:autoSpaceDE w:val="0"/>
              <w:jc w:val="center"/>
            </w:pPr>
            <w:r>
              <w:t>18,1</w:t>
            </w:r>
          </w:p>
        </w:tc>
        <w:tc>
          <w:tcPr>
            <w:tcW w:w="930" w:type="dxa"/>
          </w:tcPr>
          <w:p w:rsidR="00B30AEF" w:rsidRDefault="00B30AEF" w:rsidP="00963282">
            <w:pPr>
              <w:widowControl w:val="0"/>
              <w:autoSpaceDE w:val="0"/>
              <w:jc w:val="center"/>
            </w:pPr>
            <w:r>
              <w:t>18,6</w:t>
            </w:r>
          </w:p>
        </w:tc>
        <w:tc>
          <w:tcPr>
            <w:tcW w:w="945" w:type="dxa"/>
            <w:gridSpan w:val="2"/>
          </w:tcPr>
          <w:p w:rsidR="00B30AEF" w:rsidRDefault="00B30AEF" w:rsidP="00963282">
            <w:pPr>
              <w:widowControl w:val="0"/>
              <w:autoSpaceDE w:val="0"/>
              <w:jc w:val="center"/>
            </w:pPr>
            <w:r>
              <w:t>18,9</w:t>
            </w:r>
          </w:p>
        </w:tc>
        <w:tc>
          <w:tcPr>
            <w:tcW w:w="912" w:type="dxa"/>
          </w:tcPr>
          <w:p w:rsidR="00B30AEF" w:rsidRDefault="00B30AEF" w:rsidP="00963282">
            <w:pPr>
              <w:widowControl w:val="0"/>
              <w:autoSpaceDE w:val="0"/>
              <w:jc w:val="center"/>
            </w:pPr>
            <w:r>
              <w:t>93,7</w:t>
            </w:r>
          </w:p>
        </w:tc>
      </w:tr>
    </w:tbl>
    <w:p w:rsidR="00B30AEF" w:rsidRDefault="00B30AEF" w:rsidP="00B30AEF">
      <w:pPr>
        <w:widowControl w:val="0"/>
        <w:autoSpaceDE w:val="0"/>
        <w:jc w:val="both"/>
      </w:pPr>
    </w:p>
    <w:p w:rsidR="00B30AEF" w:rsidRPr="00027EE1" w:rsidRDefault="00B30AEF" w:rsidP="00B30AEF">
      <w:pPr>
        <w:pStyle w:val="24"/>
        <w:jc w:val="center"/>
        <w:sectPr w:rsidR="00B30AEF" w:rsidRPr="00027EE1" w:rsidSect="00963282">
          <w:headerReference w:type="default" r:id="rId16"/>
          <w:headerReference w:type="first" r:id="rId17"/>
          <w:pgSz w:w="16838" w:h="11906" w:orient="landscape" w:code="9"/>
          <w:pgMar w:top="851" w:right="1418" w:bottom="567" w:left="1134" w:header="567" w:footer="709" w:gutter="0"/>
          <w:cols w:space="708"/>
          <w:titlePg/>
          <w:docGrid w:linePitch="360"/>
        </w:sectPr>
      </w:pPr>
      <w:r>
        <w:t xml:space="preserve">        </w:t>
      </w:r>
      <w:r>
        <w:tab/>
        <w:t>______________________</w:t>
      </w:r>
    </w:p>
    <w:p w:rsidR="00B30AEF" w:rsidRDefault="00B30AEF" w:rsidP="00B30AEF">
      <w:pPr>
        <w:widowControl w:val="0"/>
        <w:autoSpaceDE w:val="0"/>
        <w:ind w:left="11482"/>
      </w:pPr>
      <w:r>
        <w:lastRenderedPageBreak/>
        <w:t>Приложение № 2</w:t>
      </w:r>
    </w:p>
    <w:p w:rsidR="00B30AEF" w:rsidRDefault="00B30AEF" w:rsidP="00B30AEF">
      <w:pPr>
        <w:widowControl w:val="0"/>
        <w:autoSpaceDE w:val="0"/>
        <w:ind w:left="11482"/>
      </w:pPr>
    </w:p>
    <w:p w:rsidR="00B30AEF" w:rsidRPr="00305F42" w:rsidRDefault="00B30AEF" w:rsidP="00B30AEF">
      <w:pPr>
        <w:widowControl w:val="0"/>
        <w:autoSpaceDE w:val="0"/>
        <w:jc w:val="center"/>
        <w:rPr>
          <w:sz w:val="28"/>
        </w:rPr>
      </w:pPr>
      <w:r w:rsidRPr="00305F42">
        <w:rPr>
          <w:bCs/>
          <w:sz w:val="28"/>
        </w:rPr>
        <w:t xml:space="preserve">Прогнозная (справочная) оценка ресурсного обеспечения реализации </w:t>
      </w:r>
    </w:p>
    <w:p w:rsidR="00B30AEF" w:rsidRPr="00305F42" w:rsidRDefault="00B30AEF" w:rsidP="00B30AEF">
      <w:pPr>
        <w:widowControl w:val="0"/>
        <w:autoSpaceDE w:val="0"/>
        <w:jc w:val="center"/>
        <w:rPr>
          <w:bCs/>
          <w:sz w:val="28"/>
        </w:rPr>
      </w:pPr>
      <w:r w:rsidRPr="00305F42">
        <w:rPr>
          <w:bCs/>
          <w:sz w:val="28"/>
        </w:rPr>
        <w:t>муниципальной программы за счет всех источников финансирования</w:t>
      </w:r>
    </w:p>
    <w:p w:rsidR="00B30AEF" w:rsidRPr="00E11A5C" w:rsidRDefault="00B30AEF" w:rsidP="00B30AEF">
      <w:pPr>
        <w:widowControl w:val="0"/>
        <w:autoSpaceDE w:val="0"/>
        <w:rPr>
          <w:bCs/>
          <w:color w:val="FF0000"/>
          <w:sz w:val="20"/>
          <w:szCs w:val="20"/>
        </w:rPr>
      </w:pPr>
    </w:p>
    <w:tbl>
      <w:tblPr>
        <w:tblW w:w="14762" w:type="dxa"/>
        <w:tblInd w:w="-34"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647"/>
        <w:gridCol w:w="2047"/>
        <w:gridCol w:w="2977"/>
        <w:gridCol w:w="2693"/>
        <w:gridCol w:w="1066"/>
        <w:gridCol w:w="1066"/>
        <w:gridCol w:w="1067"/>
        <w:gridCol w:w="1066"/>
        <w:gridCol w:w="1066"/>
        <w:gridCol w:w="1067"/>
      </w:tblGrid>
      <w:tr w:rsidR="00B30AEF" w:rsidTr="00963282">
        <w:trPr>
          <w:trHeight w:val="517"/>
          <w:tblHeader/>
        </w:trPr>
        <w:tc>
          <w:tcPr>
            <w:tcW w:w="6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 п/п</w:t>
            </w:r>
          </w:p>
        </w:tc>
        <w:tc>
          <w:tcPr>
            <w:tcW w:w="20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Статус</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rsidR="00B30AEF" w:rsidRDefault="00B30AEF" w:rsidP="00963282">
            <w:pPr>
              <w:jc w:val="center"/>
            </w:pPr>
            <w:r>
              <w:rPr>
                <w:color w:val="000000"/>
              </w:rPr>
              <w:t xml:space="preserve">Наименование муниципальной программы, подпрограммы, отдельного мероприятия </w:t>
            </w:r>
          </w:p>
        </w:tc>
        <w:tc>
          <w:tcPr>
            <w:tcW w:w="2693"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Источники</w:t>
            </w:r>
          </w:p>
          <w:p w:rsidR="00B30AEF" w:rsidRDefault="00B30AEF" w:rsidP="00963282">
            <w:pPr>
              <w:jc w:val="center"/>
              <w:rPr>
                <w:color w:val="000000"/>
              </w:rPr>
            </w:pPr>
            <w:r>
              <w:rPr>
                <w:color w:val="000000"/>
              </w:rPr>
              <w:t>финансирования</w:t>
            </w:r>
          </w:p>
        </w:tc>
        <w:tc>
          <w:tcPr>
            <w:tcW w:w="6398" w:type="dxa"/>
            <w:gridSpan w:val="6"/>
            <w:tcBorders>
              <w:left w:val="single" w:sz="4" w:space="0" w:color="000000"/>
              <w:right w:val="single" w:sz="4" w:space="0" w:color="auto"/>
            </w:tcBorders>
            <w:shd w:val="clear" w:color="auto" w:fill="auto"/>
            <w:tcMar>
              <w:left w:w="0" w:type="dxa"/>
              <w:right w:w="0" w:type="dxa"/>
            </w:tcMar>
            <w:vAlign w:val="center"/>
          </w:tcPr>
          <w:p w:rsidR="00B30AEF" w:rsidRDefault="00B30AEF" w:rsidP="00963282">
            <w:pPr>
              <w:snapToGrid w:val="0"/>
              <w:jc w:val="center"/>
              <w:rPr>
                <w:color w:val="000000"/>
              </w:rPr>
            </w:pPr>
            <w:r>
              <w:rPr>
                <w:color w:val="000000"/>
              </w:rPr>
              <w:t>Оценка расходов (тыс. рублей)</w:t>
            </w:r>
          </w:p>
        </w:tc>
      </w:tr>
      <w:tr w:rsidR="00B30AEF" w:rsidTr="00963282">
        <w:trPr>
          <w:trHeight w:val="23"/>
          <w:tblHeader/>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vAlign w:val="center"/>
          </w:tcPr>
          <w:p w:rsidR="00B30AEF" w:rsidRDefault="00B30AEF" w:rsidP="00963282">
            <w:pPr>
              <w:snapToGrid w:val="0"/>
              <w:rPr>
                <w:color w:val="000000"/>
              </w:rPr>
            </w:pPr>
          </w:p>
        </w:tc>
        <w:tc>
          <w:tcPr>
            <w:tcW w:w="2693"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1066" w:type="dxa"/>
            <w:tcBorders>
              <w:top w:val="single" w:sz="4" w:space="0" w:color="000000"/>
              <w:left w:val="single" w:sz="4" w:space="0" w:color="000000"/>
              <w:bottom w:val="single" w:sz="4" w:space="0" w:color="000000"/>
              <w:right w:val="single" w:sz="4" w:space="0" w:color="auto"/>
            </w:tcBorders>
            <w:shd w:val="clear" w:color="auto" w:fill="auto"/>
            <w:vAlign w:val="center"/>
          </w:tcPr>
          <w:p w:rsidR="00B30AEF" w:rsidRDefault="00B30AEF" w:rsidP="00963282">
            <w:pPr>
              <w:jc w:val="center"/>
              <w:rPr>
                <w:color w:val="000000"/>
              </w:rPr>
            </w:pPr>
            <w:r>
              <w:rPr>
                <w:color w:val="000000"/>
              </w:rPr>
              <w:t>2021</w:t>
            </w:r>
          </w:p>
          <w:p w:rsidR="00B30AEF" w:rsidRDefault="00B30AEF" w:rsidP="00963282">
            <w:pPr>
              <w:jc w:val="center"/>
              <w:rPr>
                <w:color w:val="000000"/>
              </w:rPr>
            </w:pPr>
            <w:r>
              <w:rPr>
                <w:color w:val="000000"/>
              </w:rPr>
              <w:t>год</w:t>
            </w:r>
          </w:p>
        </w:tc>
        <w:tc>
          <w:tcPr>
            <w:tcW w:w="1066" w:type="dxa"/>
            <w:tcBorders>
              <w:top w:val="single" w:sz="4" w:space="0" w:color="000000"/>
              <w:left w:val="single" w:sz="4" w:space="0" w:color="auto"/>
              <w:bottom w:val="single" w:sz="4" w:space="0" w:color="000000"/>
            </w:tcBorders>
            <w:shd w:val="clear" w:color="auto" w:fill="auto"/>
            <w:vAlign w:val="center"/>
          </w:tcPr>
          <w:p w:rsidR="00B30AEF" w:rsidRDefault="00B30AEF" w:rsidP="00963282">
            <w:pPr>
              <w:jc w:val="center"/>
              <w:rPr>
                <w:color w:val="000000"/>
              </w:rPr>
            </w:pPr>
            <w:r>
              <w:rPr>
                <w:color w:val="000000"/>
              </w:rPr>
              <w:t>2022</w:t>
            </w:r>
          </w:p>
          <w:p w:rsidR="00B30AEF" w:rsidRDefault="00B30AEF" w:rsidP="00963282">
            <w:pPr>
              <w:jc w:val="center"/>
              <w:rPr>
                <w:color w:val="000000"/>
              </w:rPr>
            </w:pPr>
            <w:r>
              <w:rPr>
                <w:color w:val="000000"/>
              </w:rPr>
              <w:t>год</w:t>
            </w:r>
          </w:p>
        </w:tc>
        <w:tc>
          <w:tcPr>
            <w:tcW w:w="1067" w:type="dxa"/>
            <w:tcBorders>
              <w:top w:val="single" w:sz="4" w:space="0" w:color="000000"/>
              <w:left w:val="single" w:sz="4" w:space="0" w:color="000000"/>
              <w:bottom w:val="single" w:sz="4" w:space="0" w:color="000000"/>
            </w:tcBorders>
            <w:shd w:val="clear" w:color="auto" w:fill="auto"/>
            <w:vAlign w:val="center"/>
          </w:tcPr>
          <w:p w:rsidR="00B30AEF" w:rsidRDefault="00B30AEF" w:rsidP="00963282">
            <w:pPr>
              <w:jc w:val="center"/>
              <w:rPr>
                <w:color w:val="000000"/>
              </w:rPr>
            </w:pPr>
            <w:r>
              <w:rPr>
                <w:color w:val="000000"/>
              </w:rPr>
              <w:t>2023</w:t>
            </w:r>
          </w:p>
          <w:p w:rsidR="00B30AEF" w:rsidRDefault="00B30AEF" w:rsidP="00963282">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B30AEF" w:rsidRDefault="00B30AEF" w:rsidP="00963282">
            <w:pPr>
              <w:jc w:val="center"/>
              <w:rPr>
                <w:color w:val="000000"/>
              </w:rPr>
            </w:pPr>
            <w:r>
              <w:rPr>
                <w:color w:val="000000"/>
              </w:rPr>
              <w:t>2024</w:t>
            </w:r>
          </w:p>
          <w:p w:rsidR="00B30AEF" w:rsidRDefault="00B30AEF" w:rsidP="00963282">
            <w:pPr>
              <w:jc w:val="center"/>
              <w:rPr>
                <w:color w:val="000000"/>
              </w:rPr>
            </w:pPr>
            <w:r>
              <w:rPr>
                <w:color w:val="000000"/>
              </w:rPr>
              <w:t>год</w:t>
            </w:r>
          </w:p>
        </w:tc>
        <w:tc>
          <w:tcPr>
            <w:tcW w:w="1066" w:type="dxa"/>
            <w:tcBorders>
              <w:top w:val="single" w:sz="4" w:space="0" w:color="000000"/>
              <w:left w:val="single" w:sz="4" w:space="0" w:color="000000"/>
              <w:bottom w:val="single" w:sz="4" w:space="0" w:color="000000"/>
            </w:tcBorders>
            <w:shd w:val="clear" w:color="auto" w:fill="auto"/>
            <w:vAlign w:val="center"/>
          </w:tcPr>
          <w:p w:rsidR="00B30AEF" w:rsidRDefault="00B30AEF" w:rsidP="00963282">
            <w:pPr>
              <w:jc w:val="center"/>
              <w:rPr>
                <w:color w:val="000000"/>
              </w:rPr>
            </w:pPr>
            <w:r>
              <w:rPr>
                <w:color w:val="000000"/>
              </w:rPr>
              <w:t>2025</w:t>
            </w:r>
          </w:p>
          <w:p w:rsidR="00B30AEF" w:rsidRDefault="00B30AEF" w:rsidP="00963282">
            <w:pPr>
              <w:jc w:val="center"/>
              <w:rPr>
                <w:color w:val="000000"/>
              </w:rPr>
            </w:pPr>
            <w:r>
              <w:rPr>
                <w:color w:val="000000"/>
              </w:rPr>
              <w:t>год</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Итого</w:t>
            </w:r>
          </w:p>
        </w:tc>
      </w:tr>
      <w:tr w:rsidR="00B30AEF" w:rsidTr="00963282">
        <w:trPr>
          <w:trHeight w:val="395"/>
        </w:trPr>
        <w:tc>
          <w:tcPr>
            <w:tcW w:w="6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r>
              <w:rPr>
                <w:color w:val="000000"/>
              </w:rPr>
              <w:t>1.</w:t>
            </w:r>
          </w:p>
        </w:tc>
        <w:tc>
          <w:tcPr>
            <w:tcW w:w="20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r>
              <w:rPr>
                <w:color w:val="000000"/>
              </w:rPr>
              <w:t>Муниципальная программа</w:t>
            </w:r>
          </w:p>
        </w:tc>
        <w:tc>
          <w:tcPr>
            <w:tcW w:w="297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widowControl w:val="0"/>
              <w:autoSpaceDE w:val="0"/>
              <w:rPr>
                <w:b/>
                <w:bCs/>
              </w:rPr>
            </w:pPr>
            <w:r>
              <w:rPr>
                <w:bCs/>
              </w:rPr>
              <w:t>Развитие физической культуры и спорта</w:t>
            </w:r>
          </w:p>
          <w:p w:rsidR="00B30AEF" w:rsidRDefault="00B30AEF" w:rsidP="00963282">
            <w:pPr>
              <w:rPr>
                <w:b/>
                <w:bCs/>
                <w:color w:val="000000"/>
              </w:rPr>
            </w:pPr>
          </w:p>
        </w:tc>
        <w:tc>
          <w:tcPr>
            <w:tcW w:w="2693" w:type="dxa"/>
            <w:tcBorders>
              <w:top w:val="single" w:sz="4" w:space="0" w:color="000000"/>
              <w:left w:val="single" w:sz="4" w:space="0" w:color="000000"/>
              <w:bottom w:val="single" w:sz="4" w:space="0" w:color="000000"/>
            </w:tcBorders>
            <w:shd w:val="clear" w:color="auto" w:fill="auto"/>
          </w:tcPr>
          <w:p w:rsidR="00B30AEF" w:rsidRDefault="00B30AEF" w:rsidP="00963282">
            <w:pPr>
              <w:rPr>
                <w:color w:val="000000"/>
              </w:rPr>
            </w:pPr>
            <w:r>
              <w:rPr>
                <w:color w:val="000000"/>
              </w:rPr>
              <w:t>всего</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sidRPr="00CD4BF5">
              <w:rPr>
                <w:color w:val="000000"/>
              </w:rPr>
              <w:t>148,6</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Pr>
                <w:color w:val="000000"/>
              </w:rPr>
              <w:t>653,8</w:t>
            </w:r>
          </w:p>
        </w:tc>
        <w:tc>
          <w:tcPr>
            <w:tcW w:w="1067"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834,2</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64,7</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65,0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1766,3</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widowControl w:val="0"/>
              <w:autoSpaceDE w:val="0"/>
              <w:rPr>
                <w:bCs/>
              </w:rPr>
            </w:pPr>
          </w:p>
        </w:tc>
        <w:tc>
          <w:tcPr>
            <w:tcW w:w="2693" w:type="dxa"/>
            <w:tcBorders>
              <w:top w:val="single" w:sz="4" w:space="0" w:color="000000"/>
              <w:left w:val="single" w:sz="4" w:space="0" w:color="000000"/>
              <w:bottom w:val="single" w:sz="4" w:space="0" w:color="000000"/>
            </w:tcBorders>
            <w:shd w:val="clear" w:color="auto" w:fill="auto"/>
          </w:tcPr>
          <w:p w:rsidR="00B30AEF" w:rsidRDefault="00B30AEF" w:rsidP="00963282">
            <w:pPr>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B30AEF" w:rsidRPr="00E11A5C" w:rsidRDefault="00B30AEF" w:rsidP="00963282">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r>
      <w:tr w:rsidR="00B30AEF" w:rsidTr="00963282">
        <w:trPr>
          <w:trHeight w:val="278"/>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30AEF" w:rsidRDefault="00B30AEF" w:rsidP="00963282">
            <w:pPr>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sidRPr="00CD4BF5">
              <w:rPr>
                <w:color w:val="000000"/>
              </w:rPr>
              <w:t>516,5</w:t>
            </w:r>
          </w:p>
        </w:tc>
        <w:tc>
          <w:tcPr>
            <w:tcW w:w="1067"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766,1</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16,1</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1333,1</w:t>
            </w:r>
          </w:p>
        </w:tc>
      </w:tr>
      <w:tr w:rsidR="00B30AEF" w:rsidTr="00963282">
        <w:trPr>
          <w:trHeight w:val="279"/>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30AEF" w:rsidRPr="00E11A5C" w:rsidRDefault="00B30AEF" w:rsidP="00963282">
            <w:pPr>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sidRPr="00CD4BF5">
              <w:rPr>
                <w:color w:val="000000"/>
              </w:rPr>
              <w:t>30,3</w:t>
            </w:r>
          </w:p>
        </w:tc>
        <w:tc>
          <w:tcPr>
            <w:tcW w:w="1066" w:type="dxa"/>
            <w:tcBorders>
              <w:top w:val="single" w:sz="4" w:space="0" w:color="000000"/>
              <w:left w:val="single" w:sz="4" w:space="0" w:color="000000"/>
              <w:bottom w:val="single" w:sz="4" w:space="0" w:color="000000"/>
            </w:tcBorders>
            <w:shd w:val="clear" w:color="auto" w:fill="auto"/>
          </w:tcPr>
          <w:p w:rsidR="00B30AEF" w:rsidRPr="00CD4BF5" w:rsidRDefault="00B30AEF" w:rsidP="00963282">
            <w:pPr>
              <w:jc w:val="center"/>
              <w:rPr>
                <w:color w:val="000000"/>
              </w:rPr>
            </w:pPr>
            <w:r>
              <w:rPr>
                <w:color w:val="000000"/>
              </w:rPr>
              <w:t>37,3</w:t>
            </w:r>
          </w:p>
        </w:tc>
        <w:tc>
          <w:tcPr>
            <w:tcW w:w="1067"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68,1</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48,6</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48,9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233,2</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p>
        </w:tc>
        <w:tc>
          <w:tcPr>
            <w:tcW w:w="2693" w:type="dxa"/>
            <w:tcBorders>
              <w:top w:val="single" w:sz="4" w:space="0" w:color="000000"/>
              <w:left w:val="single" w:sz="4" w:space="0" w:color="000000"/>
              <w:bottom w:val="single" w:sz="4" w:space="0" w:color="000000"/>
            </w:tcBorders>
            <w:shd w:val="clear" w:color="auto" w:fill="auto"/>
          </w:tcPr>
          <w:p w:rsidR="00B30AEF" w:rsidRDefault="00B30AEF" w:rsidP="00963282">
            <w:r>
              <w:rPr>
                <w:color w:val="000000"/>
              </w:rPr>
              <w:t>иные внебюджетные источники</w:t>
            </w:r>
          </w:p>
        </w:tc>
        <w:tc>
          <w:tcPr>
            <w:tcW w:w="1066" w:type="dxa"/>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r>
              <w:rPr>
                <w:color w:val="000000"/>
              </w:rPr>
              <w:t>100,0</w:t>
            </w:r>
          </w:p>
        </w:tc>
        <w:tc>
          <w:tcPr>
            <w:tcW w:w="1067"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200,0</w:t>
            </w:r>
          </w:p>
        </w:tc>
      </w:tr>
      <w:tr w:rsidR="00B30AEF" w:rsidTr="00963282">
        <w:trPr>
          <w:trHeight w:val="391"/>
        </w:trPr>
        <w:tc>
          <w:tcPr>
            <w:tcW w:w="6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snapToGrid w:val="0"/>
              <w:rPr>
                <w:color w:val="000000"/>
              </w:rPr>
            </w:pPr>
            <w:r>
              <w:rPr>
                <w:color w:val="000000"/>
              </w:rPr>
              <w:t>1.1.</w:t>
            </w:r>
          </w:p>
        </w:tc>
        <w:tc>
          <w:tcPr>
            <w:tcW w:w="204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r>
              <w:rPr>
                <w:color w:val="000000"/>
              </w:rPr>
              <w:t>Отдельное мероприятие</w:t>
            </w:r>
          </w:p>
        </w:tc>
        <w:tc>
          <w:tcPr>
            <w:tcW w:w="2977" w:type="dxa"/>
            <w:vMerge w:val="restart"/>
            <w:tcBorders>
              <w:top w:val="single" w:sz="4" w:space="0" w:color="000000"/>
              <w:left w:val="single" w:sz="4" w:space="0" w:color="000000"/>
              <w:bottom w:val="single" w:sz="4" w:space="0" w:color="000000"/>
            </w:tcBorders>
            <w:shd w:val="clear" w:color="auto" w:fill="auto"/>
          </w:tcPr>
          <w:p w:rsidR="00B30AEF" w:rsidRDefault="00B30AEF" w:rsidP="00963282">
            <w:pPr>
              <w:widowControl w:val="0"/>
              <w:autoSpaceDE w:val="0"/>
              <w:rPr>
                <w:b/>
                <w:bCs/>
                <w:color w:val="000000"/>
              </w:rPr>
            </w:pPr>
            <w:r>
              <w:t>Развитие системы физического воспитания населения, поддержка талантливых спортсменов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jc w:val="center"/>
              <w:rPr>
                <w:color w:val="000000"/>
              </w:rPr>
            </w:pPr>
            <w:r>
              <w:rPr>
                <w:color w:val="000000"/>
              </w:rPr>
              <w:t>106,0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112,0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40,0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298,0</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widowControl w:val="0"/>
              <w:autoSpaceDE w:val="0"/>
              <w:jc w:val="center"/>
              <w:rPr>
                <w:bC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6,0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12,0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40,0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98,0</w:t>
            </w:r>
          </w:p>
        </w:tc>
      </w:tr>
      <w:tr w:rsidR="00B30AEF" w:rsidTr="00963282">
        <w:trPr>
          <w:trHeight w:val="23"/>
        </w:trPr>
        <w:tc>
          <w:tcPr>
            <w:tcW w:w="6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04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center"/>
              <w:rPr>
                <w:color w:val="000000"/>
              </w:rPr>
            </w:pPr>
          </w:p>
        </w:tc>
        <w:tc>
          <w:tcPr>
            <w:tcW w:w="2977" w:type="dxa"/>
            <w:vMerge/>
            <w:tcBorders>
              <w:top w:val="single" w:sz="4" w:space="0" w:color="000000"/>
              <w:left w:val="single" w:sz="4" w:space="0" w:color="000000"/>
              <w:bottom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sidRPr="00E11A5C">
              <w:rPr>
                <w:bCs/>
              </w:rPr>
              <w:t>100,0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305F42" w:rsidRDefault="00B30AEF" w:rsidP="00963282">
            <w:pPr>
              <w:jc w:val="center"/>
              <w:rPr>
                <w:color w:val="000000"/>
              </w:rPr>
            </w:pPr>
            <w:r w:rsidRPr="00305F42">
              <w:rPr>
                <w:color w:val="000000"/>
              </w:rPr>
              <w:t>200,0</w:t>
            </w:r>
          </w:p>
        </w:tc>
      </w:tr>
      <w:tr w:rsidR="00B30AEF" w:rsidTr="00963282">
        <w:trPr>
          <w:trHeight w:val="392"/>
        </w:trPr>
        <w:tc>
          <w:tcPr>
            <w:tcW w:w="647" w:type="dxa"/>
            <w:vMerge w:val="restart"/>
            <w:tcBorders>
              <w:top w:val="single" w:sz="4" w:space="0" w:color="000000"/>
              <w:left w:val="single" w:sz="4" w:space="0" w:color="000000"/>
              <w:right w:val="single" w:sz="4" w:space="0" w:color="000000"/>
            </w:tcBorders>
            <w:shd w:val="clear" w:color="auto" w:fill="auto"/>
          </w:tcPr>
          <w:p w:rsidR="00B30AEF" w:rsidRDefault="00B30AEF" w:rsidP="00963282">
            <w:pPr>
              <w:snapToGrid w:val="0"/>
              <w:jc w:val="center"/>
              <w:rPr>
                <w:color w:val="000000"/>
              </w:rPr>
            </w:pPr>
            <w:r>
              <w:rPr>
                <w:color w:val="000000"/>
              </w:rPr>
              <w:t>1.2.</w:t>
            </w:r>
          </w:p>
        </w:tc>
        <w:tc>
          <w:tcPr>
            <w:tcW w:w="2047" w:type="dxa"/>
            <w:vMerge w:val="restart"/>
            <w:tcBorders>
              <w:top w:val="single" w:sz="4" w:space="0" w:color="000000"/>
              <w:left w:val="single" w:sz="4" w:space="0" w:color="000000"/>
              <w:right w:val="single" w:sz="4" w:space="0" w:color="000000"/>
            </w:tcBorders>
            <w:shd w:val="clear" w:color="auto" w:fill="auto"/>
          </w:tcPr>
          <w:p w:rsidR="00B30AEF" w:rsidRPr="00C03E1D" w:rsidRDefault="00B30AEF" w:rsidP="00963282">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B30AEF" w:rsidRPr="00C03E1D" w:rsidRDefault="00B30AEF" w:rsidP="00963282">
            <w:pPr>
              <w:snapToGrid w:val="0"/>
              <w:rPr>
                <w:color w:val="000000"/>
              </w:rPr>
            </w:pPr>
            <w:r>
              <w:t>Участие сборных команд и отдельных спортсменов в районных, межрайонных и областных соревнованиях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jc w:val="center"/>
              <w:rPr>
                <w:color w:val="000000"/>
              </w:rPr>
            </w:pPr>
            <w:r>
              <w:rPr>
                <w:color w:val="000000"/>
              </w:rPr>
              <w:t>41,5</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Pr="00C03E1D"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503D5B" w:rsidRDefault="00B30AEF" w:rsidP="00963282">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503D5B" w:rsidRDefault="00B30AEF" w:rsidP="00963282">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4,0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bCs/>
              </w:rPr>
              <w:t>7,5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10,0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41,5</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503D5B" w:rsidRDefault="00B30AEF" w:rsidP="00963282">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r>
      <w:tr w:rsidR="00B30AEF" w:rsidRPr="00E11A5C" w:rsidTr="00963282">
        <w:trPr>
          <w:trHeight w:val="463"/>
        </w:trPr>
        <w:tc>
          <w:tcPr>
            <w:tcW w:w="647" w:type="dxa"/>
            <w:vMerge w:val="restart"/>
            <w:tcBorders>
              <w:top w:val="single" w:sz="4" w:space="0" w:color="000000"/>
              <w:left w:val="single" w:sz="4" w:space="0" w:color="000000"/>
              <w:right w:val="single" w:sz="4" w:space="0" w:color="000000"/>
            </w:tcBorders>
            <w:shd w:val="clear" w:color="auto" w:fill="auto"/>
          </w:tcPr>
          <w:p w:rsidR="00B30AEF" w:rsidRDefault="00B30AEF" w:rsidP="00963282">
            <w:pPr>
              <w:snapToGrid w:val="0"/>
              <w:jc w:val="center"/>
              <w:rPr>
                <w:color w:val="000000"/>
              </w:rPr>
            </w:pPr>
            <w:r>
              <w:rPr>
                <w:color w:val="000000"/>
              </w:rPr>
              <w:t>1.3.</w:t>
            </w:r>
          </w:p>
        </w:tc>
        <w:tc>
          <w:tcPr>
            <w:tcW w:w="2047" w:type="dxa"/>
            <w:vMerge w:val="restart"/>
            <w:tcBorders>
              <w:top w:val="single" w:sz="4" w:space="0" w:color="000000"/>
              <w:left w:val="single" w:sz="4" w:space="0" w:color="000000"/>
              <w:right w:val="single" w:sz="4" w:space="0" w:color="000000"/>
            </w:tcBorders>
            <w:shd w:val="clear" w:color="auto" w:fill="auto"/>
          </w:tcPr>
          <w:p w:rsidR="00B30AEF" w:rsidRPr="00C03E1D" w:rsidRDefault="00B30AEF" w:rsidP="00963282">
            <w:pPr>
              <w:snapToGrid w:val="0"/>
              <w:rPr>
                <w:color w:val="000000"/>
              </w:rPr>
            </w:pPr>
            <w:r>
              <w:rPr>
                <w:color w:val="000000"/>
              </w:rPr>
              <w:t>Отдельное мероприятие</w:t>
            </w:r>
          </w:p>
        </w:tc>
        <w:tc>
          <w:tcPr>
            <w:tcW w:w="2977" w:type="dxa"/>
            <w:vMerge w:val="restart"/>
            <w:tcBorders>
              <w:top w:val="single" w:sz="4" w:space="0" w:color="000000"/>
              <w:left w:val="single" w:sz="4" w:space="0" w:color="000000"/>
              <w:right w:val="single" w:sz="4" w:space="0" w:color="000000"/>
            </w:tcBorders>
            <w:shd w:val="clear" w:color="auto" w:fill="auto"/>
          </w:tcPr>
          <w:p w:rsidR="00B30AEF" w:rsidRPr="00C03E1D" w:rsidRDefault="00B30AEF" w:rsidP="00963282">
            <w:pPr>
              <w:snapToGrid w:val="0"/>
              <w:rPr>
                <w:color w:val="000000"/>
              </w:rPr>
            </w:pPr>
            <w:r>
              <w:t>Поддержка детско-юношеского спорта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1250,0</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Pr="00C03E1D"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sidRPr="00CD4BF5">
              <w:rPr>
                <w:bCs/>
                <w:color w:val="000000"/>
              </w:rPr>
              <w:t>500,0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750,0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1250,0</w:t>
            </w:r>
          </w:p>
        </w:tc>
      </w:tr>
      <w:tr w:rsidR="00B30AEF" w:rsidTr="00963282">
        <w:trPr>
          <w:trHeight w:val="23"/>
        </w:trPr>
        <w:tc>
          <w:tcPr>
            <w:tcW w:w="6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sidRPr="00CD4BF5">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sidRPr="00CD4BF5">
              <w:rPr>
                <w:bCs/>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0,0</w:t>
            </w:r>
          </w:p>
        </w:tc>
      </w:tr>
      <w:tr w:rsidR="00B30AEF" w:rsidTr="00963282">
        <w:trPr>
          <w:trHeight w:val="23"/>
        </w:trPr>
        <w:tc>
          <w:tcPr>
            <w:tcW w:w="647" w:type="dxa"/>
            <w:vMerge/>
            <w:tcBorders>
              <w:left w:val="single" w:sz="4" w:space="0" w:color="000000"/>
              <w:bottom w:val="single" w:sz="4" w:space="0" w:color="auto"/>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bottom w:val="single" w:sz="4" w:space="0" w:color="auto"/>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bottom w:val="single" w:sz="4" w:space="0" w:color="auto"/>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B30AEF" w:rsidRPr="00E11A5C" w:rsidRDefault="00B30AEF" w:rsidP="00963282">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widowControl w:val="0"/>
              <w:autoSpaceDE w:val="0"/>
              <w:jc w:val="center"/>
              <w:rPr>
                <w:bCs/>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jc w:val="center"/>
              <w:rPr>
                <w:color w:val="000000"/>
              </w:rPr>
            </w:pPr>
            <w:r>
              <w:rPr>
                <w:color w:val="000000"/>
              </w:rPr>
              <w:t>0,0</w:t>
            </w:r>
          </w:p>
        </w:tc>
      </w:tr>
      <w:tr w:rsidR="00B30AEF" w:rsidRPr="00E11A5C" w:rsidTr="00963282">
        <w:trPr>
          <w:trHeight w:val="23"/>
        </w:trPr>
        <w:tc>
          <w:tcPr>
            <w:tcW w:w="647" w:type="dxa"/>
            <w:vMerge w:val="restart"/>
            <w:tcBorders>
              <w:top w:val="single" w:sz="4" w:space="0" w:color="auto"/>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r>
              <w:rPr>
                <w:color w:val="000000"/>
              </w:rPr>
              <w:t>1.4.</w:t>
            </w:r>
          </w:p>
        </w:tc>
        <w:tc>
          <w:tcPr>
            <w:tcW w:w="2047" w:type="dxa"/>
            <w:vMerge w:val="restart"/>
            <w:tcBorders>
              <w:top w:val="single" w:sz="4" w:space="0" w:color="auto"/>
              <w:left w:val="single" w:sz="4" w:space="0" w:color="000000"/>
              <w:bottom w:val="single" w:sz="4" w:space="0" w:color="000000"/>
              <w:right w:val="single" w:sz="4" w:space="0" w:color="000000"/>
            </w:tcBorders>
            <w:shd w:val="clear" w:color="auto" w:fill="auto"/>
          </w:tcPr>
          <w:p w:rsidR="00B30AEF" w:rsidRPr="00C03E1D" w:rsidRDefault="00B30AEF" w:rsidP="00963282">
            <w:pPr>
              <w:snapToGrid w:val="0"/>
              <w:rPr>
                <w:color w:val="000000"/>
              </w:rPr>
            </w:pPr>
            <w:r>
              <w:rPr>
                <w:color w:val="000000"/>
              </w:rPr>
              <w:t>Отдельное мероприятие</w:t>
            </w:r>
          </w:p>
        </w:tc>
        <w:tc>
          <w:tcPr>
            <w:tcW w:w="2977" w:type="dxa"/>
            <w:vMerge w:val="restart"/>
            <w:tcBorders>
              <w:top w:val="single" w:sz="4" w:space="0" w:color="auto"/>
              <w:left w:val="single" w:sz="4" w:space="0" w:color="000000"/>
              <w:bottom w:val="single" w:sz="4" w:space="0" w:color="000000"/>
              <w:right w:val="single" w:sz="4" w:space="0" w:color="000000"/>
            </w:tcBorders>
            <w:shd w:val="clear" w:color="auto" w:fill="auto"/>
          </w:tcPr>
          <w:p w:rsidR="00B30AEF" w:rsidRPr="00C03E1D" w:rsidRDefault="00B30AEF" w:rsidP="00963282">
            <w:pPr>
              <w:snapToGrid w:val="0"/>
              <w:rPr>
                <w:color w:val="000000"/>
              </w:rPr>
            </w:pPr>
            <w:r>
              <w:t>Расходы на содержание спортивных объектов</w:t>
            </w:r>
          </w:p>
        </w:tc>
        <w:tc>
          <w:tcPr>
            <w:tcW w:w="2693" w:type="dxa"/>
            <w:tcBorders>
              <w:top w:val="single" w:sz="4" w:space="0" w:color="auto"/>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Всего</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38,6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34,</w:t>
            </w:r>
            <w:r>
              <w:rPr>
                <w:color w:val="000000"/>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Pr>
                <w:color w:val="000000"/>
              </w:rPr>
              <w:t>34,2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34,7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Pr>
                <w:bCs/>
                <w:color w:val="000000"/>
              </w:rPr>
              <w:t>35,0</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176,8</w:t>
            </w:r>
          </w:p>
        </w:tc>
      </w:tr>
      <w:tr w:rsidR="00B30AEF" w:rsidTr="00963282">
        <w:trPr>
          <w:trHeight w:val="23"/>
        </w:trPr>
        <w:tc>
          <w:tcPr>
            <w:tcW w:w="6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30AEF" w:rsidRPr="00C03E1D"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федеральный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503D5B" w:rsidRDefault="00B30AEF" w:rsidP="00963282">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r>
      <w:tr w:rsidR="00B30AEF" w:rsidTr="00963282">
        <w:trPr>
          <w:trHeight w:val="23"/>
        </w:trPr>
        <w:tc>
          <w:tcPr>
            <w:tcW w:w="6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Default="00B30AEF" w:rsidP="00963282">
            <w:pPr>
              <w:snapToGrid w:val="0"/>
              <w:rPr>
                <w:color w:val="000000"/>
              </w:rPr>
            </w:pPr>
            <w:r>
              <w:rPr>
                <w:color w:val="000000"/>
              </w:rPr>
              <w:t>областной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18,3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16,5</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16,1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Pr>
                <w:bCs/>
                <w:color w:val="000000"/>
              </w:rPr>
              <w:t>16,1</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83,1</w:t>
            </w:r>
          </w:p>
        </w:tc>
      </w:tr>
      <w:tr w:rsidR="00B30AEF" w:rsidTr="00963282">
        <w:trPr>
          <w:trHeight w:val="23"/>
        </w:trPr>
        <w:tc>
          <w:tcPr>
            <w:tcW w:w="6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местный  бюджет</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20,3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sidRPr="00CD4BF5">
              <w:rPr>
                <w:color w:val="000000"/>
              </w:rPr>
              <w:t>17,</w:t>
            </w:r>
            <w:r>
              <w:rPr>
                <w:color w:val="000000"/>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snapToGrid w:val="0"/>
              <w:jc w:val="center"/>
              <w:rPr>
                <w:color w:val="000000"/>
              </w:rPr>
            </w:pPr>
            <w:r>
              <w:rPr>
                <w:color w:val="000000"/>
              </w:rPr>
              <w:t>18,1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18,6</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widowControl w:val="0"/>
              <w:autoSpaceDE w:val="0"/>
              <w:jc w:val="center"/>
              <w:rPr>
                <w:bCs/>
                <w:color w:val="000000"/>
              </w:rPr>
            </w:pPr>
            <w:r>
              <w:rPr>
                <w:bCs/>
                <w:color w:val="000000"/>
              </w:rPr>
              <w:t>18,9</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B30AEF" w:rsidRPr="00CD4BF5" w:rsidRDefault="00B30AEF" w:rsidP="00963282">
            <w:pPr>
              <w:jc w:val="center"/>
              <w:rPr>
                <w:color w:val="000000"/>
              </w:rPr>
            </w:pPr>
            <w:r>
              <w:rPr>
                <w:color w:val="000000"/>
              </w:rPr>
              <w:t>93,7</w:t>
            </w:r>
          </w:p>
        </w:tc>
      </w:tr>
      <w:tr w:rsidR="00B30AEF" w:rsidTr="00963282">
        <w:trPr>
          <w:trHeight w:val="23"/>
        </w:trPr>
        <w:tc>
          <w:tcPr>
            <w:tcW w:w="6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04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center"/>
              <w:rPr>
                <w:color w:val="000000"/>
              </w:rPr>
            </w:pPr>
          </w:p>
        </w:tc>
        <w:tc>
          <w:tcPr>
            <w:tcW w:w="2977" w:type="dxa"/>
            <w:vMerge/>
            <w:tcBorders>
              <w:left w:val="single" w:sz="4" w:space="0" w:color="000000"/>
              <w:bottom w:val="single" w:sz="4" w:space="0" w:color="000000"/>
              <w:right w:val="single" w:sz="4" w:space="0" w:color="000000"/>
            </w:tcBorders>
            <w:shd w:val="clear" w:color="auto" w:fill="auto"/>
          </w:tcPr>
          <w:p w:rsidR="00B30AEF" w:rsidRDefault="00B30AEF" w:rsidP="00963282">
            <w:pPr>
              <w:snapToGrid w:val="0"/>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0AEF" w:rsidRPr="00E11A5C" w:rsidRDefault="00B30AEF" w:rsidP="00963282">
            <w:pPr>
              <w:snapToGrid w:val="0"/>
              <w:rPr>
                <w:color w:val="000000"/>
              </w:rPr>
            </w:pPr>
            <w:r>
              <w:rPr>
                <w:color w:val="000000"/>
              </w:rPr>
              <w:t>иные внебюджетные источники</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snapToGrid w:val="0"/>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snapToGrid w:val="0"/>
              <w:jc w:val="cente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503D5B" w:rsidRDefault="00B30AEF" w:rsidP="00963282">
            <w:pPr>
              <w:snapToGrid w:val="0"/>
              <w:jc w:val="center"/>
              <w:rPr>
                <w:b/>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Pr="00F872BC" w:rsidRDefault="00B30AEF" w:rsidP="00963282">
            <w:pPr>
              <w:widowControl w:val="0"/>
              <w:autoSpaceDE w:val="0"/>
              <w:jc w:val="center"/>
              <w:rPr>
                <w:bCs/>
                <w:color w:val="FF0000"/>
              </w:rPr>
            </w:pPr>
            <w:r>
              <w:rPr>
                <w:color w:val="000000"/>
              </w:rPr>
              <w:t>0,0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0AEF" w:rsidRDefault="00B30AEF" w:rsidP="00963282">
            <w:pPr>
              <w:jc w:val="center"/>
              <w:rPr>
                <w:color w:val="000000"/>
              </w:rPr>
            </w:pPr>
            <w:r>
              <w:rPr>
                <w:color w:val="000000"/>
              </w:rPr>
              <w:t>0,0</w:t>
            </w:r>
          </w:p>
        </w:tc>
      </w:tr>
    </w:tbl>
    <w:p w:rsidR="00B30AEF" w:rsidRDefault="00B30AEF" w:rsidP="00B30AEF">
      <w:pPr>
        <w:widowControl w:val="0"/>
        <w:autoSpaceDE w:val="0"/>
        <w:ind w:left="4956"/>
      </w:pPr>
      <w:r>
        <w:t xml:space="preserve">       </w:t>
      </w:r>
    </w:p>
    <w:p w:rsidR="00B30AEF" w:rsidRDefault="00B30AEF" w:rsidP="00B30AEF">
      <w:pPr>
        <w:widowControl w:val="0"/>
        <w:autoSpaceDE w:val="0"/>
        <w:ind w:left="4956"/>
      </w:pPr>
      <w:r>
        <w:tab/>
        <w:t>________________________</w:t>
      </w:r>
    </w:p>
    <w:p w:rsidR="00EC6884" w:rsidRDefault="00EC6884">
      <w:pPr>
        <w:spacing w:after="160" w:line="259" w:lineRule="auto"/>
        <w:rPr>
          <w:sz w:val="28"/>
          <w:szCs w:val="28"/>
        </w:rPr>
      </w:pPr>
    </w:p>
    <w:p w:rsidR="00B30AEF" w:rsidRDefault="00B30AEF">
      <w:pPr>
        <w:spacing w:after="160" w:line="259" w:lineRule="auto"/>
        <w:rPr>
          <w:sz w:val="28"/>
          <w:szCs w:val="28"/>
        </w:rPr>
        <w:sectPr w:rsidR="00B30AEF" w:rsidSect="00B30AEF">
          <w:pgSz w:w="16838" w:h="11906" w:orient="landscape" w:code="9"/>
          <w:pgMar w:top="1276" w:right="1103" w:bottom="993" w:left="1276" w:header="567" w:footer="709" w:gutter="0"/>
          <w:cols w:space="708"/>
          <w:titlePg/>
          <w:docGrid w:linePitch="360"/>
        </w:sectPr>
      </w:pPr>
    </w:p>
    <w:p w:rsidR="00963282" w:rsidRDefault="00963282" w:rsidP="00963282">
      <w:pPr>
        <w:tabs>
          <w:tab w:val="left" w:pos="1440"/>
        </w:tabs>
        <w:jc w:val="center"/>
        <w:rPr>
          <w:sz w:val="28"/>
        </w:rPr>
      </w:pPr>
      <w:r>
        <w:rPr>
          <w:noProof/>
          <w:sz w:val="28"/>
        </w:rPr>
        <w:lastRenderedPageBreak/>
        <w:drawing>
          <wp:anchor distT="0" distB="0" distL="114300" distR="114300" simplePos="0" relativeHeight="251665408" behindDoc="0" locked="0" layoutInCell="1" allowOverlap="1">
            <wp:simplePos x="0" y="0"/>
            <wp:positionH relativeFrom="column">
              <wp:posOffset>3389161</wp:posOffset>
            </wp:positionH>
            <wp:positionV relativeFrom="paragraph">
              <wp:posOffset>-563135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 </w:t>
      </w:r>
    </w:p>
    <w:p w:rsidR="00963282" w:rsidRDefault="00963282" w:rsidP="00963282">
      <w:pPr>
        <w:tabs>
          <w:tab w:val="left" w:pos="1440"/>
        </w:tabs>
        <w:jc w:val="center"/>
        <w:rPr>
          <w:sz w:val="28"/>
        </w:rPr>
      </w:pPr>
    </w:p>
    <w:p w:rsidR="00963282" w:rsidRPr="00963282" w:rsidRDefault="00963282" w:rsidP="00963282">
      <w:pPr>
        <w:tabs>
          <w:tab w:val="left" w:pos="1440"/>
        </w:tabs>
        <w:jc w:val="center"/>
        <w:rPr>
          <w:b/>
          <w:sz w:val="28"/>
          <w:szCs w:val="28"/>
        </w:rPr>
      </w:pPr>
      <w:r w:rsidRPr="00963282">
        <w:rPr>
          <w:b/>
          <w:sz w:val="28"/>
          <w:szCs w:val="28"/>
        </w:rPr>
        <w:t xml:space="preserve">АДМИНИСТРАЦИЯ КИКНУРСКОГО </w:t>
      </w:r>
    </w:p>
    <w:p w:rsidR="00963282" w:rsidRPr="00963282" w:rsidRDefault="00963282" w:rsidP="00963282">
      <w:pPr>
        <w:tabs>
          <w:tab w:val="left" w:pos="1440"/>
        </w:tabs>
        <w:jc w:val="center"/>
        <w:rPr>
          <w:b/>
          <w:sz w:val="28"/>
          <w:szCs w:val="28"/>
        </w:rPr>
      </w:pPr>
      <w:r w:rsidRPr="00963282">
        <w:rPr>
          <w:b/>
          <w:sz w:val="28"/>
          <w:szCs w:val="28"/>
        </w:rPr>
        <w:t>МУНИЦИПАЛЬНОГО ОКРУГА</w:t>
      </w:r>
    </w:p>
    <w:p w:rsidR="00963282" w:rsidRPr="00963282" w:rsidRDefault="00963282" w:rsidP="00963282">
      <w:pPr>
        <w:tabs>
          <w:tab w:val="left" w:pos="1440"/>
        </w:tabs>
        <w:jc w:val="center"/>
        <w:rPr>
          <w:b/>
          <w:sz w:val="28"/>
          <w:szCs w:val="28"/>
        </w:rPr>
      </w:pPr>
      <w:r w:rsidRPr="00963282">
        <w:rPr>
          <w:b/>
          <w:sz w:val="28"/>
          <w:szCs w:val="28"/>
        </w:rPr>
        <w:t>КИРОВСКОЙ ОБЛАСТИ</w:t>
      </w:r>
    </w:p>
    <w:p w:rsidR="00963282" w:rsidRPr="00963282" w:rsidRDefault="00963282" w:rsidP="00963282">
      <w:pPr>
        <w:tabs>
          <w:tab w:val="left" w:pos="1440"/>
        </w:tabs>
        <w:jc w:val="center"/>
        <w:rPr>
          <w:b/>
          <w:sz w:val="28"/>
          <w:szCs w:val="28"/>
        </w:rPr>
      </w:pPr>
    </w:p>
    <w:p w:rsidR="00963282" w:rsidRPr="00963282" w:rsidRDefault="00963282" w:rsidP="00963282">
      <w:pPr>
        <w:pStyle w:val="10"/>
        <w:tabs>
          <w:tab w:val="left" w:pos="1440"/>
        </w:tabs>
        <w:spacing w:after="360"/>
        <w:rPr>
          <w:bCs/>
          <w:sz w:val="28"/>
          <w:szCs w:val="28"/>
        </w:rPr>
      </w:pPr>
      <w:r w:rsidRPr="00963282">
        <w:rPr>
          <w:bCs/>
          <w:sz w:val="28"/>
          <w:szCs w:val="28"/>
        </w:rPr>
        <w:t>ПОСТАНОВЛЕНИЕ</w:t>
      </w:r>
    </w:p>
    <w:p w:rsidR="00963282" w:rsidRPr="00963282" w:rsidRDefault="00963282" w:rsidP="00963282">
      <w:pPr>
        <w:pStyle w:val="10"/>
        <w:tabs>
          <w:tab w:val="left" w:pos="1440"/>
        </w:tabs>
        <w:spacing w:after="360"/>
        <w:rPr>
          <w:bCs/>
          <w:sz w:val="28"/>
          <w:szCs w:val="28"/>
        </w:rPr>
      </w:pPr>
      <w:r w:rsidRPr="00963282">
        <w:rPr>
          <w:bCs/>
          <w:sz w:val="28"/>
          <w:szCs w:val="28"/>
        </w:rPr>
        <w:t>27.03.2023</w:t>
      </w:r>
      <w:r w:rsidRPr="00963282">
        <w:rPr>
          <w:sz w:val="28"/>
          <w:szCs w:val="28"/>
        </w:rPr>
        <w:t xml:space="preserve">                                                                                                   № 167</w:t>
      </w:r>
    </w:p>
    <w:p w:rsidR="00963282" w:rsidRPr="00963282" w:rsidRDefault="00963282" w:rsidP="00963282">
      <w:pPr>
        <w:tabs>
          <w:tab w:val="left" w:pos="1440"/>
        </w:tabs>
        <w:spacing w:after="480"/>
        <w:jc w:val="center"/>
        <w:rPr>
          <w:sz w:val="28"/>
          <w:szCs w:val="28"/>
        </w:rPr>
      </w:pPr>
      <w:r w:rsidRPr="00963282">
        <w:rPr>
          <w:sz w:val="28"/>
          <w:szCs w:val="28"/>
        </w:rPr>
        <w:t>пгт Кикнур</w:t>
      </w:r>
    </w:p>
    <w:p w:rsidR="00963282" w:rsidRPr="00963282" w:rsidRDefault="00963282" w:rsidP="00963282">
      <w:pPr>
        <w:tabs>
          <w:tab w:val="left" w:pos="1440"/>
        </w:tabs>
        <w:jc w:val="center"/>
        <w:rPr>
          <w:b/>
          <w:sz w:val="28"/>
          <w:szCs w:val="28"/>
        </w:rPr>
      </w:pPr>
      <w:r w:rsidRPr="00963282">
        <w:rPr>
          <w:b/>
          <w:sz w:val="28"/>
          <w:szCs w:val="28"/>
        </w:rPr>
        <w:t>О внесении изменений в постановление администрации</w:t>
      </w:r>
    </w:p>
    <w:p w:rsidR="00963282" w:rsidRPr="00963282" w:rsidRDefault="00963282" w:rsidP="00963282">
      <w:pPr>
        <w:tabs>
          <w:tab w:val="left" w:pos="1440"/>
        </w:tabs>
        <w:jc w:val="center"/>
        <w:rPr>
          <w:b/>
          <w:sz w:val="28"/>
          <w:szCs w:val="28"/>
        </w:rPr>
      </w:pPr>
      <w:r w:rsidRPr="00963282">
        <w:rPr>
          <w:b/>
          <w:sz w:val="28"/>
          <w:szCs w:val="28"/>
        </w:rPr>
        <w:t>Кикнурского муниципального округа Кировской области</w:t>
      </w:r>
    </w:p>
    <w:p w:rsidR="00963282" w:rsidRPr="00963282" w:rsidRDefault="00963282" w:rsidP="00963282">
      <w:pPr>
        <w:tabs>
          <w:tab w:val="left" w:pos="1440"/>
        </w:tabs>
        <w:jc w:val="center"/>
        <w:rPr>
          <w:b/>
          <w:sz w:val="28"/>
          <w:szCs w:val="28"/>
        </w:rPr>
      </w:pPr>
      <w:r w:rsidRPr="00963282">
        <w:rPr>
          <w:b/>
          <w:sz w:val="28"/>
          <w:szCs w:val="28"/>
        </w:rPr>
        <w:t>от 01.03.2022 № 111</w:t>
      </w:r>
    </w:p>
    <w:p w:rsidR="00963282" w:rsidRPr="00963282" w:rsidRDefault="00963282" w:rsidP="00963282">
      <w:pPr>
        <w:tabs>
          <w:tab w:val="left" w:pos="1440"/>
        </w:tabs>
        <w:jc w:val="center"/>
        <w:rPr>
          <w:b/>
          <w:sz w:val="28"/>
          <w:szCs w:val="28"/>
        </w:rPr>
      </w:pPr>
    </w:p>
    <w:p w:rsidR="00963282" w:rsidRPr="00963282" w:rsidRDefault="00963282" w:rsidP="00963282">
      <w:pPr>
        <w:pStyle w:val="ConsPlusNormal"/>
        <w:suppressLineNumbers/>
        <w:tabs>
          <w:tab w:val="left" w:pos="1440"/>
        </w:tabs>
        <w:suppressAutoHyphens/>
        <w:spacing w:line="360" w:lineRule="auto"/>
        <w:ind w:firstLine="720"/>
        <w:jc w:val="both"/>
        <w:rPr>
          <w:rFonts w:ascii="Times New Roman" w:hAnsi="Times New Roman" w:cs="Times New Roman"/>
          <w:sz w:val="28"/>
          <w:szCs w:val="28"/>
        </w:rPr>
      </w:pPr>
      <w:r w:rsidRPr="0096328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Кикнурского муниципального округа Кировской области от 05.02.2021 № 87 «Об оплате труда работников муниципальных учреждений Кикнурского муниципального округа»  администрация Кикнурского муниципального округа ПОСТАНОВЛЯЕТ:</w:t>
      </w:r>
    </w:p>
    <w:p w:rsidR="00963282" w:rsidRPr="00963282" w:rsidRDefault="00963282" w:rsidP="00963282">
      <w:pPr>
        <w:pStyle w:val="ConsPlusNormal"/>
        <w:suppressLineNumbers/>
        <w:tabs>
          <w:tab w:val="left" w:pos="1440"/>
        </w:tabs>
        <w:suppressAutoHyphens/>
        <w:spacing w:line="360" w:lineRule="auto"/>
        <w:ind w:firstLine="720"/>
        <w:jc w:val="both"/>
        <w:rPr>
          <w:rFonts w:ascii="Times New Roman" w:hAnsi="Times New Roman" w:cs="Times New Roman"/>
          <w:sz w:val="28"/>
          <w:szCs w:val="28"/>
        </w:rPr>
      </w:pPr>
      <w:r w:rsidRPr="00963282">
        <w:rPr>
          <w:rFonts w:ascii="Times New Roman" w:hAnsi="Times New Roman" w:cs="Times New Roman"/>
          <w:sz w:val="28"/>
          <w:szCs w:val="28"/>
        </w:rPr>
        <w:t>1. Внести  в постановление администрации Кикнурского муниципального округа Кировской области от 01.03.2022 № 111 «Об утверждении показателей эффективности деятельности муниципальных учреждений, подведомственных администрации Кикнурского муниципального округа, и критериев оценки эффективности работы их руководителей» (далее – постановление) следующие изменения:</w:t>
      </w:r>
    </w:p>
    <w:p w:rsidR="00963282" w:rsidRPr="00963282" w:rsidRDefault="00963282" w:rsidP="00963282">
      <w:pPr>
        <w:pStyle w:val="ConsPlusNormal"/>
        <w:suppressLineNumbers/>
        <w:tabs>
          <w:tab w:val="left" w:pos="1440"/>
        </w:tabs>
        <w:suppressAutoHyphens/>
        <w:spacing w:line="360" w:lineRule="auto"/>
        <w:ind w:firstLine="720"/>
        <w:jc w:val="both"/>
        <w:rPr>
          <w:rFonts w:ascii="Times New Roman" w:hAnsi="Times New Roman" w:cs="Times New Roman"/>
          <w:sz w:val="28"/>
          <w:szCs w:val="28"/>
        </w:rPr>
      </w:pPr>
      <w:r w:rsidRPr="00963282">
        <w:rPr>
          <w:rFonts w:ascii="Times New Roman" w:hAnsi="Times New Roman" w:cs="Times New Roman"/>
          <w:sz w:val="28"/>
          <w:szCs w:val="28"/>
        </w:rPr>
        <w:t>1.1. Приложение № 1 постановления «Показатели эффективности деятельности муниципальных учреждений, подведомственных администрации Кикнурского муниципального округа, и критерии оценки эффективности работы руководителей» изложить в новой редакции согласно приложению № 1.</w:t>
      </w:r>
    </w:p>
    <w:p w:rsidR="00963282" w:rsidRPr="00963282" w:rsidRDefault="00963282" w:rsidP="00963282">
      <w:pPr>
        <w:pStyle w:val="ConsPlusNormal"/>
        <w:suppressLineNumbers/>
        <w:tabs>
          <w:tab w:val="left" w:pos="1440"/>
        </w:tabs>
        <w:suppressAutoHyphens/>
        <w:spacing w:line="360" w:lineRule="auto"/>
        <w:ind w:right="-79" w:firstLine="720"/>
        <w:jc w:val="both"/>
        <w:rPr>
          <w:rFonts w:ascii="Times New Roman" w:hAnsi="Times New Roman" w:cs="Times New Roman"/>
          <w:sz w:val="28"/>
          <w:szCs w:val="28"/>
        </w:rPr>
      </w:pPr>
      <w:r w:rsidRPr="00963282">
        <w:rPr>
          <w:rFonts w:ascii="Times New Roman" w:hAnsi="Times New Roman" w:cs="Times New Roman"/>
          <w:sz w:val="28"/>
          <w:szCs w:val="28"/>
        </w:rPr>
        <w:t xml:space="preserve">1.2. Отчет о выполнении целевых показателей эффективности деятельности муниципального учреждения (Приложение к Порядку </w:t>
      </w:r>
      <w:r w:rsidRPr="00963282">
        <w:rPr>
          <w:rFonts w:ascii="Times New Roman" w:hAnsi="Times New Roman" w:cs="Times New Roman"/>
          <w:sz w:val="28"/>
          <w:szCs w:val="28"/>
        </w:rPr>
        <w:lastRenderedPageBreak/>
        <w:t>премирования руководителей муниципальных учреждений, подведомственных администрации Кикнурского муниципального округа) изложить в новой редакции согласно приложению № 2.</w:t>
      </w:r>
    </w:p>
    <w:p w:rsidR="00963282" w:rsidRPr="00963282" w:rsidRDefault="00963282" w:rsidP="00963282">
      <w:pPr>
        <w:pStyle w:val="ConsPlusNormal"/>
        <w:suppressLineNumbers/>
        <w:tabs>
          <w:tab w:val="left" w:pos="1440"/>
        </w:tabs>
        <w:suppressAutoHyphens/>
        <w:spacing w:line="360" w:lineRule="auto"/>
        <w:ind w:right="-79" w:firstLine="720"/>
        <w:jc w:val="both"/>
        <w:rPr>
          <w:rFonts w:ascii="Times New Roman" w:hAnsi="Times New Roman" w:cs="Times New Roman"/>
          <w:sz w:val="28"/>
          <w:szCs w:val="28"/>
        </w:rPr>
      </w:pPr>
      <w:r w:rsidRPr="00963282">
        <w:rPr>
          <w:rFonts w:ascii="Times New Roman" w:hAnsi="Times New Roman" w:cs="Times New Roman"/>
          <w:sz w:val="28"/>
          <w:szCs w:val="28"/>
        </w:rPr>
        <w:t>2. Настоящее постановление разместить на официальном сайте администрации Кикнурского муниципального округа Кировской области.</w:t>
      </w:r>
    </w:p>
    <w:p w:rsidR="00963282" w:rsidRPr="00963282" w:rsidRDefault="00963282" w:rsidP="00963282">
      <w:pPr>
        <w:pStyle w:val="ConsPlusNormal"/>
        <w:suppressLineNumbers/>
        <w:tabs>
          <w:tab w:val="left" w:pos="1440"/>
        </w:tabs>
        <w:suppressAutoHyphens/>
        <w:spacing w:line="360" w:lineRule="auto"/>
        <w:ind w:firstLine="720"/>
        <w:jc w:val="both"/>
        <w:rPr>
          <w:rFonts w:ascii="Times New Roman" w:hAnsi="Times New Roman" w:cs="Times New Roman"/>
          <w:sz w:val="28"/>
          <w:szCs w:val="28"/>
        </w:rPr>
      </w:pPr>
      <w:r w:rsidRPr="00963282">
        <w:rPr>
          <w:rFonts w:ascii="Times New Roman" w:hAnsi="Times New Roman" w:cs="Times New Roman"/>
          <w:sz w:val="28"/>
          <w:szCs w:val="28"/>
        </w:rPr>
        <w:t>3. Контроль за выполнением настоящего постановлением возложить на заместителя главы администрации округа по социальным вопросам, заведующего отделом социальной политики.</w:t>
      </w:r>
    </w:p>
    <w:p w:rsidR="00963282" w:rsidRPr="00963282" w:rsidRDefault="00963282" w:rsidP="00963282">
      <w:pPr>
        <w:pStyle w:val="ConsPlusNormal"/>
        <w:suppressLineNumbers/>
        <w:tabs>
          <w:tab w:val="left" w:pos="1440"/>
        </w:tabs>
        <w:suppressAutoHyphens/>
        <w:spacing w:line="360" w:lineRule="exact"/>
        <w:ind w:right="-79" w:firstLine="720"/>
        <w:jc w:val="both"/>
        <w:rPr>
          <w:rFonts w:ascii="Times New Roman" w:hAnsi="Times New Roman" w:cs="Times New Roman"/>
          <w:sz w:val="28"/>
          <w:szCs w:val="28"/>
        </w:rPr>
      </w:pPr>
    </w:p>
    <w:p w:rsidR="00963282" w:rsidRPr="00963282" w:rsidRDefault="00963282" w:rsidP="00963282">
      <w:pPr>
        <w:pStyle w:val="ConsPlusNormal"/>
        <w:suppressLineNumbers/>
        <w:tabs>
          <w:tab w:val="left" w:pos="1440"/>
        </w:tabs>
        <w:suppressAutoHyphens/>
        <w:spacing w:line="360" w:lineRule="exact"/>
        <w:ind w:right="-79" w:firstLine="720"/>
        <w:jc w:val="both"/>
        <w:rPr>
          <w:rFonts w:ascii="Times New Roman" w:hAnsi="Times New Roman" w:cs="Times New Roman"/>
          <w:sz w:val="28"/>
          <w:szCs w:val="28"/>
        </w:rPr>
      </w:pPr>
    </w:p>
    <w:p w:rsidR="00963282" w:rsidRPr="00963282" w:rsidRDefault="00963282" w:rsidP="00963282">
      <w:pPr>
        <w:pStyle w:val="aff4"/>
        <w:suppressLineNumbers/>
        <w:tabs>
          <w:tab w:val="left" w:pos="1440"/>
        </w:tabs>
        <w:spacing w:after="0"/>
        <w:ind w:right="-79"/>
        <w:rPr>
          <w:rFonts w:ascii="Times New Roman" w:hAnsi="Times New Roman"/>
          <w:sz w:val="28"/>
          <w:szCs w:val="28"/>
        </w:rPr>
      </w:pPr>
      <w:r w:rsidRPr="00963282">
        <w:rPr>
          <w:rFonts w:ascii="Times New Roman" w:hAnsi="Times New Roman"/>
          <w:sz w:val="28"/>
          <w:szCs w:val="28"/>
        </w:rPr>
        <w:t>Глава Кикнурского</w:t>
      </w:r>
    </w:p>
    <w:p w:rsidR="00963282" w:rsidRPr="00963282" w:rsidRDefault="00963282" w:rsidP="00963282">
      <w:pPr>
        <w:pStyle w:val="aff4"/>
        <w:suppressLineNumbers/>
        <w:tabs>
          <w:tab w:val="left" w:pos="1440"/>
        </w:tabs>
        <w:spacing w:after="0"/>
        <w:ind w:right="-79"/>
        <w:rPr>
          <w:rFonts w:ascii="Times New Roman" w:hAnsi="Times New Roman"/>
          <w:sz w:val="28"/>
          <w:szCs w:val="28"/>
        </w:rPr>
      </w:pPr>
      <w:r w:rsidRPr="00963282">
        <w:rPr>
          <w:rFonts w:ascii="Times New Roman" w:hAnsi="Times New Roman"/>
          <w:sz w:val="28"/>
          <w:szCs w:val="28"/>
        </w:rPr>
        <w:t xml:space="preserve">муниципального округа        С.Ю. Галкин                                                                                                                                                                                                    </w:t>
      </w:r>
    </w:p>
    <w:p w:rsidR="00963282" w:rsidRPr="00963282" w:rsidRDefault="00963282" w:rsidP="00963282">
      <w:pPr>
        <w:pStyle w:val="aff4"/>
        <w:tabs>
          <w:tab w:val="left" w:pos="1440"/>
        </w:tabs>
        <w:rPr>
          <w:rFonts w:ascii="Times New Roman" w:hAnsi="Times New Roman"/>
          <w:sz w:val="28"/>
          <w:szCs w:val="28"/>
        </w:rPr>
      </w:pPr>
    </w:p>
    <w:p w:rsidR="00963282" w:rsidRPr="00B5325F" w:rsidRDefault="00963282" w:rsidP="00963282">
      <w:pPr>
        <w:pStyle w:val="aff4"/>
        <w:tabs>
          <w:tab w:val="left" w:pos="1440"/>
        </w:tabs>
        <w:spacing w:after="0"/>
        <w:rPr>
          <w:sz w:val="28"/>
          <w:szCs w:val="28"/>
        </w:rPr>
        <w:sectPr w:rsidR="00963282" w:rsidRPr="00B5325F" w:rsidSect="00963282">
          <w:headerReference w:type="even" r:id="rId18"/>
          <w:headerReference w:type="default" r:id="rId19"/>
          <w:footerReference w:type="even" r:id="rId20"/>
          <w:pgSz w:w="11906" w:h="16838"/>
          <w:pgMar w:top="1418" w:right="567" w:bottom="1134" w:left="1701" w:header="709" w:footer="709" w:gutter="0"/>
          <w:cols w:space="708"/>
          <w:docGrid w:linePitch="360"/>
        </w:sectPr>
      </w:pPr>
    </w:p>
    <w:p w:rsidR="00963282" w:rsidRPr="00963282" w:rsidRDefault="00963282" w:rsidP="00963282">
      <w:pPr>
        <w:tabs>
          <w:tab w:val="left" w:pos="1440"/>
        </w:tabs>
        <w:ind w:firstLine="5220"/>
        <w:rPr>
          <w:sz w:val="28"/>
          <w:szCs w:val="28"/>
        </w:rPr>
      </w:pPr>
      <w:r w:rsidRPr="00963282">
        <w:rPr>
          <w:sz w:val="28"/>
          <w:szCs w:val="28"/>
        </w:rPr>
        <w:lastRenderedPageBreak/>
        <w:t>Приложение № 1</w:t>
      </w:r>
    </w:p>
    <w:p w:rsidR="00963282" w:rsidRPr="00963282" w:rsidRDefault="00963282" w:rsidP="00963282">
      <w:pPr>
        <w:tabs>
          <w:tab w:val="left" w:pos="1440"/>
        </w:tabs>
        <w:ind w:firstLine="5245"/>
        <w:rPr>
          <w:sz w:val="28"/>
          <w:szCs w:val="28"/>
        </w:rPr>
      </w:pPr>
    </w:p>
    <w:p w:rsidR="00963282" w:rsidRPr="00963282" w:rsidRDefault="00963282" w:rsidP="00963282">
      <w:pPr>
        <w:tabs>
          <w:tab w:val="left" w:pos="1440"/>
        </w:tabs>
        <w:ind w:firstLine="5245"/>
        <w:rPr>
          <w:sz w:val="28"/>
          <w:szCs w:val="28"/>
        </w:rPr>
      </w:pPr>
      <w:r w:rsidRPr="00963282">
        <w:rPr>
          <w:sz w:val="28"/>
          <w:szCs w:val="28"/>
        </w:rPr>
        <w:t>УТВЕРЖДЕНЫ</w:t>
      </w:r>
    </w:p>
    <w:p w:rsidR="00963282" w:rsidRPr="00963282" w:rsidRDefault="00963282" w:rsidP="00963282">
      <w:pPr>
        <w:tabs>
          <w:tab w:val="left" w:pos="1440"/>
        </w:tabs>
        <w:ind w:firstLine="5245"/>
        <w:rPr>
          <w:sz w:val="28"/>
          <w:szCs w:val="28"/>
        </w:rPr>
      </w:pPr>
    </w:p>
    <w:p w:rsidR="00963282" w:rsidRPr="00963282" w:rsidRDefault="00963282" w:rsidP="00963282">
      <w:pPr>
        <w:tabs>
          <w:tab w:val="left" w:pos="1440"/>
        </w:tabs>
        <w:ind w:firstLine="5245"/>
        <w:rPr>
          <w:sz w:val="28"/>
          <w:szCs w:val="28"/>
        </w:rPr>
      </w:pPr>
      <w:r w:rsidRPr="00963282">
        <w:rPr>
          <w:sz w:val="28"/>
          <w:szCs w:val="28"/>
        </w:rPr>
        <w:t>постановлением администрации</w:t>
      </w:r>
    </w:p>
    <w:p w:rsidR="00963282" w:rsidRPr="00963282" w:rsidRDefault="00963282" w:rsidP="00963282">
      <w:pPr>
        <w:tabs>
          <w:tab w:val="left" w:pos="1440"/>
        </w:tabs>
        <w:ind w:firstLine="5245"/>
        <w:rPr>
          <w:sz w:val="28"/>
          <w:szCs w:val="28"/>
        </w:rPr>
      </w:pPr>
      <w:r w:rsidRPr="00963282">
        <w:rPr>
          <w:sz w:val="28"/>
          <w:szCs w:val="28"/>
        </w:rPr>
        <w:t>Кикнурского муниципального</w:t>
      </w:r>
    </w:p>
    <w:p w:rsidR="00963282" w:rsidRPr="00963282" w:rsidRDefault="00963282" w:rsidP="00963282">
      <w:pPr>
        <w:tabs>
          <w:tab w:val="left" w:pos="1440"/>
        </w:tabs>
        <w:ind w:firstLine="5245"/>
        <w:rPr>
          <w:sz w:val="28"/>
          <w:szCs w:val="28"/>
        </w:rPr>
      </w:pPr>
      <w:r w:rsidRPr="00963282">
        <w:rPr>
          <w:sz w:val="28"/>
          <w:szCs w:val="28"/>
        </w:rPr>
        <w:t>округа Кировской области</w:t>
      </w:r>
    </w:p>
    <w:p w:rsidR="00963282" w:rsidRPr="00963282" w:rsidRDefault="00963282" w:rsidP="00963282">
      <w:pPr>
        <w:tabs>
          <w:tab w:val="left" w:pos="1440"/>
        </w:tabs>
        <w:ind w:firstLine="5245"/>
        <w:rPr>
          <w:sz w:val="28"/>
          <w:szCs w:val="28"/>
        </w:rPr>
      </w:pPr>
      <w:r w:rsidRPr="00963282">
        <w:rPr>
          <w:sz w:val="28"/>
          <w:szCs w:val="28"/>
        </w:rPr>
        <w:t>от 27.03.2023 № 167</w:t>
      </w:r>
    </w:p>
    <w:p w:rsidR="00963282" w:rsidRPr="00963282" w:rsidRDefault="00963282" w:rsidP="00963282">
      <w:pPr>
        <w:pStyle w:val="ConsPlusNormal"/>
        <w:tabs>
          <w:tab w:val="left" w:pos="1440"/>
        </w:tabs>
        <w:suppressAutoHyphens/>
        <w:rPr>
          <w:rFonts w:ascii="Times New Roman" w:hAnsi="Times New Roman" w:cs="Times New Roman"/>
          <w:b/>
          <w:sz w:val="28"/>
          <w:szCs w:val="28"/>
        </w:rPr>
      </w:pPr>
    </w:p>
    <w:p w:rsidR="00963282" w:rsidRPr="00963282" w:rsidRDefault="00963282" w:rsidP="00963282">
      <w:pPr>
        <w:pStyle w:val="ConsPlusNormal"/>
        <w:tabs>
          <w:tab w:val="left" w:pos="1440"/>
        </w:tabs>
        <w:suppressAutoHyphens/>
        <w:jc w:val="center"/>
        <w:rPr>
          <w:rFonts w:ascii="Times New Roman" w:hAnsi="Times New Roman" w:cs="Times New Roman"/>
          <w:b/>
          <w:sz w:val="28"/>
          <w:szCs w:val="28"/>
        </w:rPr>
      </w:pPr>
      <w:r w:rsidRPr="00963282">
        <w:rPr>
          <w:rFonts w:ascii="Times New Roman" w:hAnsi="Times New Roman" w:cs="Times New Roman"/>
          <w:b/>
          <w:sz w:val="28"/>
          <w:szCs w:val="28"/>
        </w:rPr>
        <w:t>ПОКАЗАТЕЛИ</w:t>
      </w:r>
    </w:p>
    <w:p w:rsidR="00963282" w:rsidRPr="00963282" w:rsidRDefault="00963282" w:rsidP="00963282">
      <w:pPr>
        <w:tabs>
          <w:tab w:val="left" w:pos="1440"/>
        </w:tabs>
        <w:jc w:val="center"/>
        <w:rPr>
          <w:b/>
          <w:sz w:val="28"/>
          <w:szCs w:val="28"/>
        </w:rPr>
      </w:pPr>
      <w:r w:rsidRPr="00963282">
        <w:rPr>
          <w:b/>
          <w:sz w:val="28"/>
          <w:szCs w:val="28"/>
        </w:rPr>
        <w:t>эффективности деятельности муниципальных учреждений, подведомственных администрации Кикнурского муниципального округа, и критерии оценки эффективности работы их руководителей</w:t>
      </w:r>
    </w:p>
    <w:p w:rsidR="00963282" w:rsidRPr="00963282" w:rsidRDefault="00963282" w:rsidP="00963282">
      <w:pPr>
        <w:tabs>
          <w:tab w:val="left" w:pos="1440"/>
        </w:tabs>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7"/>
        <w:gridCol w:w="85"/>
        <w:gridCol w:w="2517"/>
        <w:gridCol w:w="44"/>
        <w:gridCol w:w="3347"/>
        <w:gridCol w:w="42"/>
        <w:gridCol w:w="1841"/>
        <w:gridCol w:w="1154"/>
      </w:tblGrid>
      <w:tr w:rsidR="00963282" w:rsidRPr="00963282" w:rsidTr="00963282">
        <w:tc>
          <w:tcPr>
            <w:tcW w:w="236" w:type="pct"/>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 п/п</w:t>
            </w:r>
          </w:p>
        </w:tc>
        <w:tc>
          <w:tcPr>
            <w:tcW w:w="1396" w:type="pct"/>
            <w:gridSpan w:val="3"/>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Наименование целевых показателей эффективности деятельности учреждения</w:t>
            </w:r>
          </w:p>
        </w:tc>
        <w:tc>
          <w:tcPr>
            <w:tcW w:w="1766" w:type="pct"/>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 xml:space="preserve">Критерии оценки эффективности работы руководителя учреждения </w:t>
            </w:r>
          </w:p>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(в баллах*)</w:t>
            </w:r>
          </w:p>
        </w:tc>
        <w:tc>
          <w:tcPr>
            <w:tcW w:w="993" w:type="pct"/>
            <w:gridSpan w:val="2"/>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Форма отчетности, содержащая информацию о выполнении показателя</w:t>
            </w:r>
          </w:p>
        </w:tc>
        <w:tc>
          <w:tcPr>
            <w:tcW w:w="608" w:type="pct"/>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Отчетный период</w:t>
            </w:r>
          </w:p>
        </w:tc>
      </w:tr>
      <w:tr w:rsidR="00963282" w:rsidRPr="00963282" w:rsidTr="00963282">
        <w:tc>
          <w:tcPr>
            <w:tcW w:w="5000" w:type="pct"/>
            <w:gridSpan w:val="8"/>
            <w:vAlign w:val="center"/>
          </w:tcPr>
          <w:p w:rsidR="00963282" w:rsidRPr="00963282" w:rsidRDefault="00963282" w:rsidP="00963282">
            <w:pPr>
              <w:pStyle w:val="ConsPlusNormal"/>
              <w:suppressAutoHyphens/>
              <w:jc w:val="center"/>
              <w:rPr>
                <w:rFonts w:ascii="Times New Roman" w:hAnsi="Times New Roman" w:cs="Times New Roman"/>
                <w:b/>
                <w:szCs w:val="24"/>
              </w:rPr>
            </w:pPr>
            <w:r w:rsidRPr="00963282">
              <w:rPr>
                <w:rFonts w:ascii="Times New Roman" w:hAnsi="Times New Roman" w:cs="Times New Roman"/>
                <w:b/>
                <w:szCs w:val="24"/>
              </w:rPr>
              <w:t xml:space="preserve">Муниципальное казенное учреждение </w:t>
            </w:r>
          </w:p>
          <w:p w:rsidR="00963282" w:rsidRPr="00963282" w:rsidRDefault="00963282" w:rsidP="00963282">
            <w:pPr>
              <w:jc w:val="center"/>
            </w:pPr>
            <w:r w:rsidRPr="00963282">
              <w:rPr>
                <w:b/>
              </w:rPr>
              <w:t>«Кикнурская централизованная библиотечная  система»</w:t>
            </w:r>
          </w:p>
        </w:tc>
      </w:tr>
      <w:tr w:rsidR="00963282" w:rsidRPr="00963282" w:rsidTr="00963282">
        <w:tc>
          <w:tcPr>
            <w:tcW w:w="5000" w:type="pct"/>
            <w:gridSpan w:val="8"/>
            <w:vAlign w:val="center"/>
          </w:tcPr>
          <w:p w:rsidR="00963282" w:rsidRPr="00963282" w:rsidRDefault="00963282" w:rsidP="00963282">
            <w:pPr>
              <w:jc w:val="center"/>
            </w:pPr>
            <w:r w:rsidRPr="00963282">
              <w:rPr>
                <w:b/>
              </w:rPr>
              <w:t>Показатели и критерии по основной деятельности учреждения</w:t>
            </w:r>
          </w:p>
        </w:tc>
      </w:tr>
      <w:tr w:rsidR="00963282" w:rsidRPr="00963282" w:rsidTr="00963282">
        <w:tc>
          <w:tcPr>
            <w:tcW w:w="236" w:type="pct"/>
            <w:vAlign w:val="center"/>
          </w:tcPr>
          <w:p w:rsidR="00963282" w:rsidRPr="00963282" w:rsidRDefault="00963282" w:rsidP="00963282">
            <w:pPr>
              <w:jc w:val="center"/>
            </w:pPr>
            <w:r w:rsidRPr="00963282">
              <w:t>1</w:t>
            </w:r>
          </w:p>
        </w:tc>
        <w:tc>
          <w:tcPr>
            <w:tcW w:w="1396" w:type="pct"/>
            <w:gridSpan w:val="3"/>
            <w:vAlign w:val="center"/>
          </w:tcPr>
          <w:p w:rsidR="00963282" w:rsidRPr="00963282" w:rsidRDefault="00963282" w:rsidP="00963282">
            <w:pPr>
              <w:tabs>
                <w:tab w:val="left" w:pos="1440"/>
              </w:tabs>
              <w:ind w:left="24" w:right="-108" w:hanging="24"/>
              <w:rPr>
                <w:color w:val="000000"/>
              </w:rPr>
            </w:pPr>
            <w:r w:rsidRPr="00963282">
              <w:rPr>
                <w:color w:val="000000"/>
              </w:rPr>
              <w:t>Сохранение (увеличение) числа пользователей</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Сохранение (рост) числа пользователей в отчетном периоде по сравнению с аналогичным – 10 баллов, снижение числа пользователей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36" w:type="pct"/>
            <w:vAlign w:val="center"/>
          </w:tcPr>
          <w:p w:rsidR="00963282" w:rsidRPr="00963282" w:rsidRDefault="00963282" w:rsidP="00963282">
            <w:pPr>
              <w:jc w:val="center"/>
            </w:pPr>
            <w:r w:rsidRPr="00963282">
              <w:t>2</w:t>
            </w:r>
          </w:p>
        </w:tc>
        <w:tc>
          <w:tcPr>
            <w:tcW w:w="1396" w:type="pct"/>
            <w:gridSpan w:val="3"/>
            <w:vAlign w:val="center"/>
          </w:tcPr>
          <w:p w:rsidR="00963282" w:rsidRPr="00963282" w:rsidRDefault="00963282" w:rsidP="00963282">
            <w:pPr>
              <w:pStyle w:val="aff4"/>
              <w:tabs>
                <w:tab w:val="left" w:pos="1440"/>
              </w:tabs>
              <w:spacing w:after="0"/>
              <w:rPr>
                <w:rFonts w:ascii="Times New Roman" w:hAnsi="Times New Roman"/>
              </w:rPr>
            </w:pPr>
            <w:r w:rsidRPr="00963282">
              <w:rPr>
                <w:rFonts w:ascii="Times New Roman" w:hAnsi="Times New Roman"/>
              </w:rPr>
              <w:t>Проведение культурно-просветительских мероприятий (смотров, выставок, конкурсов и др.)</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Увеличение  количества мероприятий</w:t>
            </w:r>
            <w:r w:rsidRPr="00963282">
              <w:rPr>
                <w:rFonts w:ascii="Times New Roman" w:hAnsi="Times New Roman" w:cs="Times New Roman"/>
                <w:szCs w:val="24"/>
              </w:rPr>
              <w:t xml:space="preserve"> в отчетном периоде по сравнению с аналогичным – 10 баллов, снижение – 0 баллов</w:t>
            </w:r>
          </w:p>
        </w:tc>
        <w:tc>
          <w:tcPr>
            <w:tcW w:w="993" w:type="pct"/>
            <w:gridSpan w:val="2"/>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36" w:type="pct"/>
            <w:vAlign w:val="center"/>
          </w:tcPr>
          <w:p w:rsidR="00963282" w:rsidRPr="00963282" w:rsidRDefault="00963282" w:rsidP="00963282">
            <w:pPr>
              <w:jc w:val="center"/>
            </w:pPr>
            <w:r w:rsidRPr="00963282">
              <w:t>3</w:t>
            </w:r>
          </w:p>
        </w:tc>
        <w:tc>
          <w:tcPr>
            <w:tcW w:w="1396" w:type="pct"/>
            <w:gridSpan w:val="3"/>
            <w:vAlign w:val="center"/>
          </w:tcPr>
          <w:p w:rsidR="00963282" w:rsidRPr="00963282" w:rsidRDefault="00963282" w:rsidP="00963282">
            <w:pPr>
              <w:autoSpaceDE w:val="0"/>
              <w:autoSpaceDN w:val="0"/>
              <w:adjustRightInd w:val="0"/>
              <w:jc w:val="both"/>
            </w:pPr>
            <w:r w:rsidRPr="00963282">
              <w:t>Наличие актуальных рекламных материалов по программе «Пушкинская карта» в афишах, на сайтах, в наружной рекламе и СМИ</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lang w:eastAsia="en-US"/>
              </w:rPr>
              <w:t>Наличие рекламных материалов -</w:t>
            </w:r>
            <w:r w:rsidRPr="00963282">
              <w:rPr>
                <w:rFonts w:ascii="Times New Roman" w:hAnsi="Times New Roman" w:cs="Times New Roman"/>
                <w:szCs w:val="24"/>
              </w:rPr>
              <w:t xml:space="preserve"> 5 баллов, отсутствие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Фото-видео отчеты,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36" w:type="pct"/>
            <w:vAlign w:val="center"/>
          </w:tcPr>
          <w:p w:rsidR="00963282" w:rsidRPr="00963282" w:rsidRDefault="00963282" w:rsidP="00963282">
            <w:pPr>
              <w:jc w:val="center"/>
            </w:pPr>
            <w:r w:rsidRPr="00963282">
              <w:t>4</w:t>
            </w:r>
          </w:p>
        </w:tc>
        <w:tc>
          <w:tcPr>
            <w:tcW w:w="1396" w:type="pct"/>
            <w:gridSpan w:val="3"/>
            <w:vAlign w:val="center"/>
          </w:tcPr>
          <w:p w:rsidR="00963282" w:rsidRPr="00963282" w:rsidRDefault="00963282" w:rsidP="00963282">
            <w:pPr>
              <w:autoSpaceDE w:val="0"/>
              <w:autoSpaceDN w:val="0"/>
              <w:adjustRightInd w:val="0"/>
            </w:pPr>
            <w:r w:rsidRPr="00963282">
              <w:t xml:space="preserve">Процент событий по программе «Пушкинская карта» от общего количества актуальных платных событий из афиши организации культуры, ориентированных на </w:t>
            </w:r>
            <w:r w:rsidRPr="00963282">
              <w:lastRenderedPageBreak/>
              <w:t>целевую аудиторию (молодежь от 14 до 22 лет)</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Наличие событий от 10% и выше – 5 баллов, менее 10%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По данным платформы </w:t>
            </w:r>
            <w:r w:rsidRPr="00963282">
              <w:rPr>
                <w:rFonts w:ascii="Times New Roman" w:hAnsi="Times New Roman" w:cs="Times New Roman"/>
                <w:szCs w:val="24"/>
                <w:lang w:val="en-US"/>
              </w:rPr>
              <w:t>PRO</w:t>
            </w:r>
            <w:r w:rsidRPr="00963282">
              <w:rPr>
                <w:rFonts w:ascii="Times New Roman" w:hAnsi="Times New Roman" w:cs="Times New Roman"/>
                <w:szCs w:val="24"/>
              </w:rPr>
              <w:t>.Культура. РФ,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36" w:type="pct"/>
            <w:vAlign w:val="center"/>
          </w:tcPr>
          <w:p w:rsidR="00963282" w:rsidRPr="00963282" w:rsidRDefault="00963282" w:rsidP="00963282">
            <w:pPr>
              <w:jc w:val="center"/>
            </w:pPr>
            <w:r w:rsidRPr="00963282">
              <w:t>5</w:t>
            </w:r>
          </w:p>
        </w:tc>
        <w:tc>
          <w:tcPr>
            <w:tcW w:w="1396" w:type="pct"/>
            <w:gridSpan w:val="3"/>
            <w:vAlign w:val="center"/>
          </w:tcPr>
          <w:p w:rsidR="00963282" w:rsidRPr="00963282" w:rsidRDefault="00963282" w:rsidP="00963282">
            <w:r w:rsidRPr="00963282">
              <w:t>Удовлетворенность населения качеством предоставляемых услуг</w:t>
            </w:r>
          </w:p>
          <w:p w:rsidR="00963282" w:rsidRPr="00963282" w:rsidRDefault="00963282" w:rsidP="00963282">
            <w:pPr>
              <w:pStyle w:val="ConsPlusNormal"/>
              <w:rPr>
                <w:rFonts w:ascii="Times New Roman" w:hAnsi="Times New Roman" w:cs="Times New Roman"/>
                <w:szCs w:val="24"/>
              </w:rPr>
            </w:pPr>
          </w:p>
        </w:tc>
        <w:tc>
          <w:tcPr>
            <w:tcW w:w="1766" w:type="pct"/>
            <w:vAlign w:val="center"/>
          </w:tcPr>
          <w:p w:rsidR="00963282" w:rsidRPr="00963282" w:rsidRDefault="00963282" w:rsidP="00963282">
            <w:pPr>
              <w:jc w:val="center"/>
            </w:pPr>
            <w:r w:rsidRPr="00963282">
              <w:t>Удовлетворенность населения качеством услуг (по результатам опроса, анкетирования) не менее 80 % – 10 баллов, менее 80% - 5 баллов</w:t>
            </w:r>
          </w:p>
          <w:p w:rsidR="00963282" w:rsidRPr="00963282" w:rsidRDefault="00963282" w:rsidP="00963282">
            <w:pPr>
              <w:jc w:val="center"/>
            </w:pPr>
            <w:r w:rsidRPr="00963282">
              <w:t>Отсутствие письменных жалоб на качество оказываемых услуг – 5 баллов, наличие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Отсутствие штрафных санкци</w:t>
            </w:r>
            <w:r w:rsidRPr="00963282">
              <w:rPr>
                <w:rFonts w:ascii="Times New Roman" w:hAnsi="Times New Roman" w:cs="Times New Roman"/>
              </w:rPr>
              <w:t>й</w:t>
            </w:r>
            <w:r w:rsidRPr="00963282">
              <w:rPr>
                <w:rFonts w:ascii="Times New Roman" w:hAnsi="Times New Roman" w:cs="Times New Roman"/>
                <w:szCs w:val="24"/>
              </w:rPr>
              <w:t xml:space="preserve"> контролирующих органов - 5 балл, </w:t>
            </w:r>
            <w:r w:rsidRPr="00963282">
              <w:rPr>
                <w:rFonts w:ascii="Times New Roman" w:hAnsi="Times New Roman" w:cs="Times New Roman"/>
              </w:rPr>
              <w:t>наличие – 0 баллов</w:t>
            </w:r>
          </w:p>
        </w:tc>
        <w:tc>
          <w:tcPr>
            <w:tcW w:w="993" w:type="pct"/>
            <w:gridSpan w:val="2"/>
            <w:vAlign w:val="center"/>
          </w:tcPr>
          <w:p w:rsidR="00963282" w:rsidRPr="00963282" w:rsidRDefault="00963282" w:rsidP="00963282">
            <w:pPr>
              <w:jc w:val="center"/>
            </w:pPr>
            <w:r w:rsidRPr="00963282">
              <w:t>Отчет о выполнении показателей, журнал обращений и жалоб, акты проверок</w:t>
            </w:r>
          </w:p>
          <w:p w:rsidR="00963282" w:rsidRPr="00963282" w:rsidRDefault="00963282" w:rsidP="00963282">
            <w:pPr>
              <w:jc w:val="center"/>
            </w:pP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36" w:type="pct"/>
            <w:vAlign w:val="center"/>
          </w:tcPr>
          <w:p w:rsidR="00963282" w:rsidRPr="00963282" w:rsidRDefault="00963282" w:rsidP="00963282">
            <w:pPr>
              <w:jc w:val="center"/>
            </w:pPr>
            <w:r w:rsidRPr="00963282">
              <w:t>6</w:t>
            </w:r>
          </w:p>
        </w:tc>
        <w:tc>
          <w:tcPr>
            <w:tcW w:w="1396" w:type="pct"/>
            <w:gridSpan w:val="3"/>
            <w:vAlign w:val="center"/>
          </w:tcPr>
          <w:p w:rsidR="00963282" w:rsidRPr="00963282" w:rsidRDefault="00963282" w:rsidP="00963282">
            <w:r w:rsidRPr="00963282">
              <w:t>Обеспечение информационной открытости учреждения</w:t>
            </w:r>
          </w:p>
          <w:p w:rsidR="00963282" w:rsidRPr="00963282" w:rsidRDefault="00963282" w:rsidP="00963282"/>
        </w:tc>
        <w:tc>
          <w:tcPr>
            <w:tcW w:w="1766"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Наличие собственного Интернет-сайта учреждения – 5 баллов, отсутствие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Размещение информации о деятельности учреждения  на сайте, информационных стендах, официальном портале www.bus.gov.ru</w:t>
            </w:r>
            <w:r w:rsidRPr="00963282">
              <w:rPr>
                <w:rFonts w:ascii="Times New Roman" w:hAnsi="Times New Roman" w:cs="Times New Roman"/>
                <w:szCs w:val="24"/>
              </w:rPr>
              <w:t xml:space="preserve"> - 5 баллов</w:t>
            </w:r>
          </w:p>
        </w:tc>
        <w:tc>
          <w:tcPr>
            <w:tcW w:w="993" w:type="pct"/>
            <w:gridSpan w:val="2"/>
            <w:vAlign w:val="center"/>
          </w:tcPr>
          <w:p w:rsidR="00963282" w:rsidRPr="00963282" w:rsidRDefault="00963282" w:rsidP="00963282">
            <w:pPr>
              <w:jc w:val="center"/>
            </w:pPr>
            <w:r w:rsidRPr="00963282">
              <w:t>Интернет-сайт учреждения, 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36" w:type="pct"/>
            <w:vAlign w:val="center"/>
          </w:tcPr>
          <w:p w:rsidR="00963282" w:rsidRPr="00963282" w:rsidRDefault="00963282" w:rsidP="00963282">
            <w:pPr>
              <w:jc w:val="center"/>
            </w:pPr>
            <w:r w:rsidRPr="00963282">
              <w:t>7</w:t>
            </w:r>
          </w:p>
        </w:tc>
        <w:tc>
          <w:tcPr>
            <w:tcW w:w="1396" w:type="pct"/>
            <w:gridSpan w:val="3"/>
            <w:vAlign w:val="center"/>
          </w:tcPr>
          <w:p w:rsidR="00963282" w:rsidRPr="00963282" w:rsidRDefault="00963282" w:rsidP="00963282">
            <w:r w:rsidRPr="00963282">
              <w:t>Укомплектованность учреждения квалифицированными специалистами</w:t>
            </w:r>
          </w:p>
        </w:tc>
        <w:tc>
          <w:tcPr>
            <w:tcW w:w="1766"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lang w:eastAsia="en-US"/>
              </w:rPr>
              <w:t>Доля библиотечных работников с профессиональным образованием от общего числа работников 55 % -</w:t>
            </w:r>
            <w:r w:rsidRPr="00963282">
              <w:rPr>
                <w:rFonts w:ascii="Times New Roman" w:hAnsi="Times New Roman" w:cs="Times New Roman"/>
                <w:szCs w:val="24"/>
              </w:rPr>
              <w:t xml:space="preserve"> 10 баллов, менее 55% - 0 баллов</w:t>
            </w:r>
          </w:p>
        </w:tc>
        <w:tc>
          <w:tcPr>
            <w:tcW w:w="993" w:type="pct"/>
            <w:gridSpan w:val="2"/>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36" w:type="pct"/>
            <w:vAlign w:val="center"/>
          </w:tcPr>
          <w:p w:rsidR="00963282" w:rsidRPr="00963282" w:rsidRDefault="00963282" w:rsidP="00963282">
            <w:pPr>
              <w:jc w:val="center"/>
            </w:pPr>
            <w:r w:rsidRPr="00963282">
              <w:t>8</w:t>
            </w:r>
          </w:p>
        </w:tc>
        <w:tc>
          <w:tcPr>
            <w:tcW w:w="1396" w:type="pct"/>
            <w:gridSpan w:val="3"/>
            <w:vAlign w:val="center"/>
          </w:tcPr>
          <w:p w:rsidR="00963282" w:rsidRPr="00963282" w:rsidRDefault="00963282" w:rsidP="00963282">
            <w:pPr>
              <w:autoSpaceDE w:val="0"/>
              <w:autoSpaceDN w:val="0"/>
              <w:adjustRightInd w:val="0"/>
            </w:pPr>
            <w:r w:rsidRPr="00963282">
              <w:t>Выполнение требований пожарной безопасности и охраны труда</w:t>
            </w:r>
          </w:p>
        </w:tc>
        <w:tc>
          <w:tcPr>
            <w:tcW w:w="1766" w:type="pct"/>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t>Отсутствие нарушений требований пожарной безопасности, СанПиН, охраны труда и техники безопасности – 5 баллов, наличие нарушений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5000" w:type="pct"/>
            <w:gridSpan w:val="8"/>
            <w:vAlign w:val="center"/>
          </w:tcPr>
          <w:p w:rsidR="00963282" w:rsidRPr="00963282" w:rsidRDefault="00963282" w:rsidP="00963282">
            <w:pPr>
              <w:jc w:val="center"/>
            </w:pPr>
            <w:r w:rsidRPr="00963282">
              <w:rPr>
                <w:b/>
              </w:rPr>
              <w:t>Максимальная значимость всех критериев по первому разделу – 75 баллов</w:t>
            </w:r>
          </w:p>
        </w:tc>
      </w:tr>
      <w:tr w:rsidR="00963282" w:rsidRPr="00963282" w:rsidTr="00963282">
        <w:tc>
          <w:tcPr>
            <w:tcW w:w="5000" w:type="pct"/>
            <w:gridSpan w:val="8"/>
            <w:vAlign w:val="center"/>
          </w:tcPr>
          <w:p w:rsidR="00963282" w:rsidRPr="00963282" w:rsidRDefault="00963282" w:rsidP="00963282">
            <w:pPr>
              <w:jc w:val="center"/>
            </w:pPr>
            <w:r w:rsidRPr="00963282">
              <w:rPr>
                <w:b/>
              </w:rPr>
              <w:t>Показатели и критерии по финансово-хозяйственной деятельности</w:t>
            </w:r>
          </w:p>
        </w:tc>
      </w:tr>
      <w:tr w:rsidR="00963282" w:rsidRPr="00963282" w:rsidTr="00963282">
        <w:tc>
          <w:tcPr>
            <w:tcW w:w="236" w:type="pct"/>
            <w:vAlign w:val="center"/>
          </w:tcPr>
          <w:p w:rsidR="00963282" w:rsidRPr="00963282" w:rsidRDefault="00963282" w:rsidP="00963282">
            <w:pPr>
              <w:jc w:val="center"/>
            </w:pPr>
            <w:r w:rsidRPr="00963282">
              <w:t>1</w:t>
            </w:r>
          </w:p>
        </w:tc>
        <w:tc>
          <w:tcPr>
            <w:tcW w:w="1396" w:type="pct"/>
            <w:gridSpan w:val="3"/>
            <w:vAlign w:val="center"/>
          </w:tcPr>
          <w:p w:rsidR="00963282" w:rsidRPr="00963282" w:rsidRDefault="00963282" w:rsidP="00963282">
            <w:pPr>
              <w:tabs>
                <w:tab w:val="left" w:pos="1440"/>
              </w:tabs>
              <w:snapToGrid w:val="0"/>
              <w:rPr>
                <w:color w:val="000000"/>
              </w:rPr>
            </w:pPr>
            <w:r w:rsidRPr="00963282">
              <w:rPr>
                <w:color w:val="000000"/>
              </w:rPr>
              <w:t>Эффективность ведения финансово-хозяйственной деятельности</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color w:val="000000"/>
              </w:rPr>
              <w:t>Отсутствие просроченной дебиторской и кредиторской задолженности, а также по платежам в бюджеты и внебюджетные фонды -</w:t>
            </w:r>
            <w:r w:rsidRPr="00963282">
              <w:rPr>
                <w:rFonts w:ascii="Times New Roman" w:hAnsi="Times New Roman" w:cs="Times New Roman"/>
                <w:szCs w:val="24"/>
              </w:rPr>
              <w:t xml:space="preserve"> 5 баллов, наличие – 0 баллов</w:t>
            </w:r>
          </w:p>
        </w:tc>
        <w:tc>
          <w:tcPr>
            <w:tcW w:w="993" w:type="pct"/>
            <w:gridSpan w:val="2"/>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36" w:type="pct"/>
            <w:vAlign w:val="center"/>
          </w:tcPr>
          <w:p w:rsidR="00963282" w:rsidRPr="00963282" w:rsidRDefault="00963282" w:rsidP="00963282">
            <w:pPr>
              <w:jc w:val="center"/>
            </w:pPr>
            <w:r w:rsidRPr="00963282">
              <w:t>2</w:t>
            </w:r>
          </w:p>
        </w:tc>
        <w:tc>
          <w:tcPr>
            <w:tcW w:w="1396" w:type="pct"/>
            <w:gridSpan w:val="3"/>
            <w:vAlign w:val="center"/>
          </w:tcPr>
          <w:p w:rsidR="00963282" w:rsidRPr="00963282" w:rsidRDefault="00963282" w:rsidP="00963282">
            <w:pPr>
              <w:pStyle w:val="ConsPlusNormal"/>
              <w:rPr>
                <w:rFonts w:ascii="Times New Roman" w:hAnsi="Times New Roman" w:cs="Times New Roman"/>
                <w:szCs w:val="24"/>
              </w:rPr>
            </w:pPr>
            <w:r w:rsidRPr="00963282">
              <w:rPr>
                <w:rFonts w:ascii="Times New Roman" w:hAnsi="Times New Roman" w:cs="Times New Roman"/>
                <w:szCs w:val="24"/>
              </w:rPr>
              <w:t>Своевременность предоставления налоговой, бухгалтерской и статистической отчетности</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Соблюдение сроков, порядка и формы предоставления сведений, отчетов, отсутствие замечаний - 5 баллов, нарушение сроков, наличие замечаний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36" w:type="pct"/>
            <w:vAlign w:val="center"/>
          </w:tcPr>
          <w:p w:rsidR="00963282" w:rsidRPr="00963282" w:rsidRDefault="00963282" w:rsidP="00963282">
            <w:pPr>
              <w:jc w:val="center"/>
            </w:pPr>
            <w:r w:rsidRPr="00963282">
              <w:t>3</w:t>
            </w:r>
          </w:p>
        </w:tc>
        <w:tc>
          <w:tcPr>
            <w:tcW w:w="1396" w:type="pct"/>
            <w:gridSpan w:val="3"/>
            <w:vAlign w:val="center"/>
          </w:tcPr>
          <w:p w:rsidR="00963282" w:rsidRPr="00963282" w:rsidRDefault="00963282" w:rsidP="00963282">
            <w:r w:rsidRPr="00963282">
              <w:t xml:space="preserve">Достижение установленного </w:t>
            </w:r>
            <w:r w:rsidRPr="00963282">
              <w:lastRenderedPageBreak/>
              <w:t xml:space="preserve">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 </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 xml:space="preserve">Достижение соотношения –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5 баллов,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не достижение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lastRenderedPageBreak/>
              <w:t xml:space="preserve">Отчет о выполнении </w:t>
            </w:r>
            <w:r w:rsidRPr="00963282">
              <w:rPr>
                <w:rFonts w:ascii="Times New Roman" w:hAnsi="Times New Roman" w:cs="Times New Roman"/>
                <w:szCs w:val="24"/>
              </w:rPr>
              <w:lastRenderedPageBreak/>
              <w:t>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lastRenderedPageBreak/>
              <w:t>квартал</w:t>
            </w:r>
          </w:p>
        </w:tc>
      </w:tr>
      <w:tr w:rsidR="00963282" w:rsidRPr="00963282" w:rsidTr="00963282">
        <w:tc>
          <w:tcPr>
            <w:tcW w:w="236" w:type="pct"/>
            <w:vAlign w:val="center"/>
          </w:tcPr>
          <w:p w:rsidR="00963282" w:rsidRPr="00963282" w:rsidRDefault="00963282" w:rsidP="00963282">
            <w:pPr>
              <w:jc w:val="center"/>
            </w:pPr>
            <w:r w:rsidRPr="00963282">
              <w:t>4</w:t>
            </w:r>
          </w:p>
        </w:tc>
        <w:tc>
          <w:tcPr>
            <w:tcW w:w="1396" w:type="pct"/>
            <w:gridSpan w:val="3"/>
            <w:vAlign w:val="center"/>
          </w:tcPr>
          <w:p w:rsidR="00963282" w:rsidRPr="00963282" w:rsidRDefault="00963282" w:rsidP="00963282">
            <w:pPr>
              <w:autoSpaceDE w:val="0"/>
              <w:autoSpaceDN w:val="0"/>
              <w:adjustRightInd w:val="0"/>
            </w:pPr>
            <w:r w:rsidRPr="00963282">
              <w:t>Выполнение плана по объему средств от оказания платных услуг и иной приносящей доход деятельности</w:t>
            </w:r>
          </w:p>
        </w:tc>
        <w:tc>
          <w:tcPr>
            <w:tcW w:w="1766"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Выполнение плана в полном объеме (100%) - 10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 xml:space="preserve"> Не выполнение плана – 0 баллов</w:t>
            </w:r>
          </w:p>
        </w:tc>
        <w:tc>
          <w:tcPr>
            <w:tcW w:w="993" w:type="pct"/>
            <w:gridSpan w:val="2"/>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5000" w:type="pct"/>
            <w:gridSpan w:val="8"/>
            <w:vAlign w:val="center"/>
          </w:tcPr>
          <w:p w:rsidR="00963282" w:rsidRPr="00963282" w:rsidRDefault="00963282" w:rsidP="00963282">
            <w:pPr>
              <w:jc w:val="center"/>
            </w:pPr>
            <w:r w:rsidRPr="00963282">
              <w:rPr>
                <w:b/>
              </w:rPr>
              <w:t>Максимальная значимость всех критериев по второму разделу – 25 баллов</w:t>
            </w:r>
          </w:p>
        </w:tc>
      </w:tr>
      <w:tr w:rsidR="00963282" w:rsidRPr="00963282" w:rsidTr="00963282">
        <w:tc>
          <w:tcPr>
            <w:tcW w:w="5000" w:type="pct"/>
            <w:gridSpan w:val="8"/>
            <w:vAlign w:val="center"/>
          </w:tcPr>
          <w:p w:rsidR="00963282" w:rsidRPr="00963282" w:rsidRDefault="00963282" w:rsidP="00963282">
            <w:pPr>
              <w:jc w:val="center"/>
            </w:pPr>
            <w:r w:rsidRPr="00963282">
              <w:rPr>
                <w:b/>
              </w:rPr>
              <w:t>Максимальное количество баллов по всем критериям -100</w:t>
            </w:r>
          </w:p>
        </w:tc>
      </w:tr>
      <w:tr w:rsidR="00963282" w:rsidRPr="00963282" w:rsidTr="00963282">
        <w:tc>
          <w:tcPr>
            <w:tcW w:w="5000" w:type="pct"/>
            <w:gridSpan w:val="8"/>
            <w:vAlign w:val="center"/>
          </w:tcPr>
          <w:p w:rsidR="00963282" w:rsidRPr="00963282" w:rsidRDefault="00963282" w:rsidP="00963282">
            <w:pPr>
              <w:jc w:val="center"/>
              <w:rPr>
                <w:b/>
              </w:rPr>
            </w:pPr>
            <w:r w:rsidRPr="00963282">
              <w:rPr>
                <w:b/>
              </w:rPr>
              <w:t>Муниципальное казенное учреждение «Кикнурский краеведческий музей</w:t>
            </w:r>
          </w:p>
          <w:p w:rsidR="00963282" w:rsidRPr="00963282" w:rsidRDefault="00963282" w:rsidP="00963282">
            <w:pPr>
              <w:jc w:val="center"/>
              <w:rPr>
                <w:b/>
              </w:rPr>
            </w:pPr>
            <w:r w:rsidRPr="00963282">
              <w:rPr>
                <w:b/>
              </w:rPr>
              <w:t xml:space="preserve"> имени В.А. Шарыгина»</w:t>
            </w:r>
          </w:p>
        </w:tc>
      </w:tr>
      <w:tr w:rsidR="00963282" w:rsidRPr="00963282" w:rsidTr="00963282">
        <w:tc>
          <w:tcPr>
            <w:tcW w:w="5000" w:type="pct"/>
            <w:gridSpan w:val="8"/>
            <w:vAlign w:val="center"/>
          </w:tcPr>
          <w:p w:rsidR="00963282" w:rsidRPr="00963282" w:rsidRDefault="00963282" w:rsidP="00963282">
            <w:pPr>
              <w:jc w:val="center"/>
              <w:rPr>
                <w:b/>
              </w:rPr>
            </w:pPr>
            <w:r w:rsidRPr="00963282">
              <w:rPr>
                <w:b/>
              </w:rPr>
              <w:t>Показатели и критерии по основной деятельности учреждения</w:t>
            </w:r>
          </w:p>
        </w:tc>
      </w:tr>
      <w:tr w:rsidR="00963282" w:rsidRPr="00963282" w:rsidTr="00963282">
        <w:tc>
          <w:tcPr>
            <w:tcW w:w="281" w:type="pct"/>
            <w:gridSpan w:val="2"/>
            <w:vAlign w:val="center"/>
          </w:tcPr>
          <w:p w:rsidR="00963282" w:rsidRPr="00963282" w:rsidRDefault="00963282" w:rsidP="00963282">
            <w:pPr>
              <w:jc w:val="center"/>
            </w:pPr>
            <w:r w:rsidRPr="00963282">
              <w:t>1</w:t>
            </w:r>
          </w:p>
        </w:tc>
        <w:tc>
          <w:tcPr>
            <w:tcW w:w="1328" w:type="pct"/>
            <w:vAlign w:val="center"/>
          </w:tcPr>
          <w:p w:rsidR="00963282" w:rsidRPr="00963282" w:rsidRDefault="00963282" w:rsidP="00963282">
            <w:pPr>
              <w:jc w:val="center"/>
            </w:pPr>
            <w:r w:rsidRPr="00963282">
              <w:t>Сохранение (увеличение) количества предметов, поступивших в музейное собрание в результате выполнения работ по выявлению и собиранию музейных предметов и музейных коллекций</w:t>
            </w:r>
          </w:p>
        </w:tc>
        <w:tc>
          <w:tcPr>
            <w:tcW w:w="1811" w:type="pct"/>
            <w:gridSpan w:val="3"/>
            <w:vAlign w:val="center"/>
          </w:tcPr>
          <w:p w:rsidR="00963282" w:rsidRPr="00963282" w:rsidRDefault="00963282" w:rsidP="00963282">
            <w:pPr>
              <w:jc w:val="center"/>
            </w:pPr>
            <w:r w:rsidRPr="00963282">
              <w:t>Сохранение (рост) количества предметов, поступивших в музейное собрание в результате выполнения работ по выявлению и собиранию музейных предметов и музейных коллекций в отчетном периоде по сравнению с аналогичным – 10 баллов, снижение количества предметов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2</w:t>
            </w:r>
          </w:p>
        </w:tc>
        <w:tc>
          <w:tcPr>
            <w:tcW w:w="1328" w:type="pct"/>
            <w:vAlign w:val="center"/>
          </w:tcPr>
          <w:p w:rsidR="00963282" w:rsidRPr="00963282" w:rsidRDefault="00963282" w:rsidP="00963282">
            <w:pPr>
              <w:jc w:val="center"/>
            </w:pPr>
            <w:r w:rsidRPr="00963282">
              <w:t>Проведение мероприятий, экскурсий, лекций</w:t>
            </w:r>
          </w:p>
        </w:tc>
        <w:tc>
          <w:tcPr>
            <w:tcW w:w="1811" w:type="pct"/>
            <w:gridSpan w:val="3"/>
            <w:vAlign w:val="center"/>
          </w:tcPr>
          <w:p w:rsidR="00963282" w:rsidRPr="00963282" w:rsidRDefault="00963282" w:rsidP="00963282">
            <w:pPr>
              <w:jc w:val="center"/>
            </w:pPr>
            <w:r w:rsidRPr="00963282">
              <w:t>Увеличение количества мероприятий в отчетном периоде по сравнению с аналогичным – 10 баллов, снижение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3</w:t>
            </w:r>
          </w:p>
        </w:tc>
        <w:tc>
          <w:tcPr>
            <w:tcW w:w="1328" w:type="pct"/>
            <w:vAlign w:val="center"/>
          </w:tcPr>
          <w:p w:rsidR="00963282" w:rsidRPr="00963282" w:rsidRDefault="00963282" w:rsidP="00963282">
            <w:pPr>
              <w:autoSpaceDE w:val="0"/>
              <w:autoSpaceDN w:val="0"/>
              <w:adjustRightInd w:val="0"/>
              <w:jc w:val="both"/>
            </w:pPr>
            <w:r w:rsidRPr="00963282">
              <w:t>Наличие актуальных рекламных материалов по программе «Пушкинская карта» в афишах, на сайтах, в наружной рекламе и СМИ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lang w:eastAsia="en-US"/>
              </w:rPr>
              <w:t>Наличие рекламных материалов -</w:t>
            </w:r>
            <w:r w:rsidRPr="00963282">
              <w:rPr>
                <w:rFonts w:ascii="Times New Roman" w:hAnsi="Times New Roman" w:cs="Times New Roman"/>
                <w:szCs w:val="24"/>
              </w:rPr>
              <w:t xml:space="preserve"> 5 баллов, отсутствие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Фото-видео отчеты,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4</w:t>
            </w:r>
          </w:p>
        </w:tc>
        <w:tc>
          <w:tcPr>
            <w:tcW w:w="1328" w:type="pct"/>
            <w:vAlign w:val="center"/>
          </w:tcPr>
          <w:p w:rsidR="00963282" w:rsidRPr="00963282" w:rsidRDefault="00963282" w:rsidP="00963282">
            <w:pPr>
              <w:autoSpaceDE w:val="0"/>
              <w:autoSpaceDN w:val="0"/>
              <w:adjustRightInd w:val="0"/>
            </w:pPr>
            <w:r w:rsidRPr="00963282">
              <w:t xml:space="preserve">Процент событий по программе «Пушкинская карта» </w:t>
            </w:r>
            <w:r w:rsidRPr="00963282">
              <w:lastRenderedPageBreak/>
              <w:t>от общего количества актуальных платных событий из афиши организации культуры, ориентированных на целевую аудиторию (молодежь от 14 до 22 лет)</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Наличие событий от 10% и выше – 5 баллов, менее 10%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По данным платформы </w:t>
            </w:r>
            <w:r w:rsidRPr="00963282">
              <w:rPr>
                <w:rFonts w:ascii="Times New Roman" w:hAnsi="Times New Roman" w:cs="Times New Roman"/>
                <w:szCs w:val="24"/>
                <w:lang w:val="en-US"/>
              </w:rPr>
              <w:t>PRO</w:t>
            </w:r>
            <w:r w:rsidRPr="00963282">
              <w:rPr>
                <w:rFonts w:ascii="Times New Roman" w:hAnsi="Times New Roman" w:cs="Times New Roman"/>
                <w:szCs w:val="24"/>
              </w:rPr>
              <w:t>.Культура. РФ,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5</w:t>
            </w:r>
          </w:p>
        </w:tc>
        <w:tc>
          <w:tcPr>
            <w:tcW w:w="1328" w:type="pct"/>
            <w:vAlign w:val="center"/>
          </w:tcPr>
          <w:p w:rsidR="00963282" w:rsidRPr="00963282" w:rsidRDefault="00963282" w:rsidP="00963282">
            <w:pPr>
              <w:jc w:val="center"/>
            </w:pPr>
            <w:r w:rsidRPr="00963282">
              <w:t>Удовлетворенность населения качеством предоставляемых услуг</w:t>
            </w:r>
          </w:p>
        </w:tc>
        <w:tc>
          <w:tcPr>
            <w:tcW w:w="1811" w:type="pct"/>
            <w:gridSpan w:val="3"/>
            <w:vAlign w:val="center"/>
          </w:tcPr>
          <w:p w:rsidR="00963282" w:rsidRPr="00963282" w:rsidRDefault="00963282" w:rsidP="00963282">
            <w:pPr>
              <w:jc w:val="center"/>
            </w:pPr>
            <w:r w:rsidRPr="00963282">
              <w:t>Удовлетворенность населения качеством услуг (по результатам опроса, анкетирования) не менее 80 % – 10 баллов, менее 80% - 5 баллов</w:t>
            </w:r>
          </w:p>
          <w:p w:rsidR="00963282" w:rsidRPr="00963282" w:rsidRDefault="00963282" w:rsidP="00963282">
            <w:pPr>
              <w:jc w:val="center"/>
            </w:pPr>
            <w:r w:rsidRPr="00963282">
              <w:t>Отсутствие письменных жалоб на качество оказываемых услуг – 5 баллов, наличие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Отсутствие штрафных санкци</w:t>
            </w:r>
            <w:r w:rsidRPr="00963282">
              <w:rPr>
                <w:rFonts w:ascii="Times New Roman" w:hAnsi="Times New Roman" w:cs="Times New Roman"/>
              </w:rPr>
              <w:t>й</w:t>
            </w:r>
            <w:r w:rsidRPr="00963282">
              <w:rPr>
                <w:rFonts w:ascii="Times New Roman" w:hAnsi="Times New Roman" w:cs="Times New Roman"/>
                <w:szCs w:val="24"/>
              </w:rPr>
              <w:t xml:space="preserve"> контролирующих органов - 5 балл, </w:t>
            </w:r>
            <w:r w:rsidRPr="00963282">
              <w:rPr>
                <w:rFonts w:ascii="Times New Roman" w:hAnsi="Times New Roman" w:cs="Times New Roman"/>
              </w:rPr>
              <w:t>наличие – 0 баллов</w:t>
            </w:r>
          </w:p>
        </w:tc>
        <w:tc>
          <w:tcPr>
            <w:tcW w:w="971" w:type="pct"/>
            <w:vAlign w:val="center"/>
          </w:tcPr>
          <w:p w:rsidR="00963282" w:rsidRPr="00963282" w:rsidRDefault="00963282" w:rsidP="00963282">
            <w:pPr>
              <w:jc w:val="center"/>
            </w:pPr>
            <w:r w:rsidRPr="00963282">
              <w:t>Отчет о выполнении показателей, журнал обращений и жалоб, акты проверок</w:t>
            </w:r>
          </w:p>
          <w:p w:rsidR="00963282" w:rsidRPr="00963282" w:rsidRDefault="00963282" w:rsidP="00963282">
            <w:pPr>
              <w:jc w:val="center"/>
            </w:pP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6</w:t>
            </w:r>
          </w:p>
        </w:tc>
        <w:tc>
          <w:tcPr>
            <w:tcW w:w="1328" w:type="pct"/>
            <w:vAlign w:val="center"/>
          </w:tcPr>
          <w:p w:rsidR="00963282" w:rsidRPr="00963282" w:rsidRDefault="00963282" w:rsidP="00963282">
            <w:r w:rsidRPr="00963282">
              <w:t>Обеспечение информационной открытости учреждения</w:t>
            </w:r>
          </w:p>
          <w:p w:rsidR="00963282" w:rsidRPr="00963282" w:rsidRDefault="00963282" w:rsidP="00963282"/>
        </w:tc>
        <w:tc>
          <w:tcPr>
            <w:tcW w:w="1811" w:type="pct"/>
            <w:gridSpan w:val="3"/>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Наличие собственного Интернет-сайта учреждения – 5 баллов, отсутствие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Размещение информации о деятельности учреждения  на сайте, информационных стендах, официальном портале www.bus.gov.ru</w:t>
            </w:r>
            <w:r w:rsidRPr="00963282">
              <w:rPr>
                <w:rFonts w:ascii="Times New Roman" w:hAnsi="Times New Roman" w:cs="Times New Roman"/>
                <w:szCs w:val="24"/>
              </w:rPr>
              <w:t xml:space="preserve"> - 5 баллов</w:t>
            </w:r>
          </w:p>
        </w:tc>
        <w:tc>
          <w:tcPr>
            <w:tcW w:w="971" w:type="pct"/>
            <w:vAlign w:val="center"/>
          </w:tcPr>
          <w:p w:rsidR="00963282" w:rsidRPr="00963282" w:rsidRDefault="00963282" w:rsidP="00963282">
            <w:pPr>
              <w:jc w:val="center"/>
            </w:pPr>
            <w:r w:rsidRPr="00963282">
              <w:t>Интернет-сайт учреждения, 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7</w:t>
            </w:r>
          </w:p>
        </w:tc>
        <w:tc>
          <w:tcPr>
            <w:tcW w:w="1328" w:type="pct"/>
            <w:vAlign w:val="center"/>
          </w:tcPr>
          <w:p w:rsidR="00963282" w:rsidRPr="00963282" w:rsidRDefault="00963282" w:rsidP="00963282">
            <w:r w:rsidRPr="00963282">
              <w:t>Проведение выставок, (выставочных) проектов</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Увеличение количества выставок, (выставочных) проектов в отчетном периоде по сравнению с предыдущим – 10 баллов, снижение количества выставок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8</w:t>
            </w:r>
          </w:p>
        </w:tc>
        <w:tc>
          <w:tcPr>
            <w:tcW w:w="1328" w:type="pct"/>
            <w:vAlign w:val="center"/>
          </w:tcPr>
          <w:p w:rsidR="00963282" w:rsidRPr="00963282" w:rsidRDefault="00963282" w:rsidP="00963282">
            <w:r w:rsidRPr="00963282">
              <w:t>Выполнение требований пожарной безопасности и охраны труда</w:t>
            </w:r>
          </w:p>
        </w:tc>
        <w:tc>
          <w:tcPr>
            <w:tcW w:w="1811" w:type="pct"/>
            <w:gridSpan w:val="3"/>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t>Отсутствие нарушений требований пожарной безопасности, СанПиН, охраны труда и техники безопасности – 5 баллов, наличие нарушений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Максимальная значимость всех критериев по первому разделу – 75 баллов</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Показатели и критерии по финансово-хозяйственной деятельности</w:t>
            </w:r>
          </w:p>
        </w:tc>
      </w:tr>
      <w:tr w:rsidR="00963282" w:rsidRPr="00963282" w:rsidTr="00963282">
        <w:tc>
          <w:tcPr>
            <w:tcW w:w="281" w:type="pct"/>
            <w:gridSpan w:val="2"/>
            <w:vAlign w:val="center"/>
          </w:tcPr>
          <w:p w:rsidR="00963282" w:rsidRPr="00963282" w:rsidRDefault="00963282" w:rsidP="00963282">
            <w:pPr>
              <w:jc w:val="center"/>
            </w:pPr>
            <w:r w:rsidRPr="00963282">
              <w:t>1</w:t>
            </w:r>
          </w:p>
        </w:tc>
        <w:tc>
          <w:tcPr>
            <w:tcW w:w="1328" w:type="pct"/>
            <w:vAlign w:val="center"/>
          </w:tcPr>
          <w:p w:rsidR="00963282" w:rsidRPr="00963282" w:rsidRDefault="00963282" w:rsidP="00963282">
            <w:pPr>
              <w:tabs>
                <w:tab w:val="left" w:pos="1440"/>
              </w:tabs>
              <w:snapToGrid w:val="0"/>
              <w:rPr>
                <w:color w:val="000000"/>
              </w:rPr>
            </w:pPr>
            <w:r w:rsidRPr="00963282">
              <w:rPr>
                <w:color w:val="000000"/>
              </w:rPr>
              <w:t>Эффективность ведения финансово-хозяйственной деятельности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color w:val="000000"/>
              </w:rPr>
              <w:t>Отсутствие просроченной дебиторской и кредиторской задолженности, а также по платежам в бюджеты и внебюджетные фонды -</w:t>
            </w:r>
            <w:r w:rsidRPr="00963282">
              <w:rPr>
                <w:rFonts w:ascii="Times New Roman" w:hAnsi="Times New Roman" w:cs="Times New Roman"/>
                <w:szCs w:val="24"/>
              </w:rPr>
              <w:t xml:space="preserve"> 5 баллов, наличие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2</w:t>
            </w:r>
          </w:p>
        </w:tc>
        <w:tc>
          <w:tcPr>
            <w:tcW w:w="1328" w:type="pct"/>
            <w:vAlign w:val="center"/>
          </w:tcPr>
          <w:p w:rsidR="00963282" w:rsidRPr="00963282" w:rsidRDefault="00963282" w:rsidP="00963282">
            <w:pPr>
              <w:pStyle w:val="ConsPlusNormal"/>
              <w:rPr>
                <w:rFonts w:ascii="Times New Roman" w:hAnsi="Times New Roman" w:cs="Times New Roman"/>
                <w:szCs w:val="24"/>
              </w:rPr>
            </w:pPr>
            <w:r w:rsidRPr="00963282">
              <w:rPr>
                <w:rFonts w:ascii="Times New Roman" w:hAnsi="Times New Roman" w:cs="Times New Roman"/>
                <w:szCs w:val="24"/>
              </w:rPr>
              <w:t>Своевременность предоставления налоговой, бухгалтерской и статистической отчетности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Соблюдение сроков, порядка и формы предоставления сведений, отчетов, отсутствие замечаний - 5 баллов, нарушение сроков, наличие </w:t>
            </w:r>
            <w:r w:rsidRPr="00963282">
              <w:rPr>
                <w:rFonts w:ascii="Times New Roman" w:hAnsi="Times New Roman" w:cs="Times New Roman"/>
                <w:szCs w:val="24"/>
              </w:rPr>
              <w:lastRenderedPageBreak/>
              <w:t>замечаний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lastRenderedPageBreak/>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3</w:t>
            </w:r>
          </w:p>
        </w:tc>
        <w:tc>
          <w:tcPr>
            <w:tcW w:w="1328" w:type="pct"/>
            <w:vAlign w:val="center"/>
          </w:tcPr>
          <w:p w:rsidR="00963282" w:rsidRPr="00963282" w:rsidRDefault="00963282" w:rsidP="00963282">
            <w:r w:rsidRPr="00963282">
              <w:t xml:space="preserve">Достижение установленного 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 </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Достижение соотношения –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5 баллов,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не достижение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4</w:t>
            </w:r>
          </w:p>
        </w:tc>
        <w:tc>
          <w:tcPr>
            <w:tcW w:w="1328" w:type="pct"/>
            <w:vAlign w:val="center"/>
          </w:tcPr>
          <w:p w:rsidR="00963282" w:rsidRPr="00963282" w:rsidRDefault="00963282" w:rsidP="00963282">
            <w:pPr>
              <w:autoSpaceDE w:val="0"/>
              <w:autoSpaceDN w:val="0"/>
              <w:adjustRightInd w:val="0"/>
            </w:pPr>
            <w:r w:rsidRPr="00963282">
              <w:t>Выполнение плана по объему средств от оказания платных услуг и иной приносящей доход деятельности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Выполнение плана в полном объеме (100%) - 10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 xml:space="preserve"> Не выполнение плана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Максимальная значимость всех критериев по второму разделу – 25 баллов</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Максимальное количество баллов по всем критериям - 100</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 xml:space="preserve">Муниципальное бюджетное учреждение культуры «Кикнурская централизованная </w:t>
            </w:r>
          </w:p>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b/>
              </w:rPr>
              <w:t>клубная система» Кикнурского муниципального округа Кировской области</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Показатели и критерии по основной деятельности учреждения</w:t>
            </w:r>
          </w:p>
        </w:tc>
      </w:tr>
      <w:tr w:rsidR="00963282" w:rsidRPr="00963282" w:rsidTr="00963282">
        <w:tc>
          <w:tcPr>
            <w:tcW w:w="281" w:type="pct"/>
            <w:gridSpan w:val="2"/>
            <w:vAlign w:val="center"/>
          </w:tcPr>
          <w:p w:rsidR="00963282" w:rsidRPr="00963282" w:rsidRDefault="00963282" w:rsidP="00963282">
            <w:pPr>
              <w:jc w:val="center"/>
            </w:pPr>
            <w:r w:rsidRPr="00963282">
              <w:t>1</w:t>
            </w:r>
          </w:p>
        </w:tc>
        <w:tc>
          <w:tcPr>
            <w:tcW w:w="1328" w:type="pct"/>
            <w:vAlign w:val="center"/>
          </w:tcPr>
          <w:p w:rsidR="00963282" w:rsidRPr="00963282" w:rsidRDefault="00963282" w:rsidP="00963282">
            <w:r w:rsidRPr="00963282">
              <w:t>Сохранение (увеличение) числа участников культурно-досуговых мероприятий</w:t>
            </w:r>
          </w:p>
        </w:tc>
        <w:tc>
          <w:tcPr>
            <w:tcW w:w="1811" w:type="pct"/>
            <w:gridSpan w:val="3"/>
            <w:vAlign w:val="center"/>
          </w:tcPr>
          <w:p w:rsidR="00963282" w:rsidRPr="00963282" w:rsidRDefault="00963282" w:rsidP="00963282">
            <w:pPr>
              <w:jc w:val="center"/>
            </w:pPr>
            <w:r w:rsidRPr="00963282">
              <w:t>Сохранение (рост) числа участников в отчетном периоде по сравнению с аналогичным – 10 баллов, снижение числа участников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2</w:t>
            </w:r>
          </w:p>
        </w:tc>
        <w:tc>
          <w:tcPr>
            <w:tcW w:w="1328" w:type="pct"/>
            <w:vAlign w:val="center"/>
          </w:tcPr>
          <w:p w:rsidR="00963282" w:rsidRPr="00963282" w:rsidRDefault="00963282" w:rsidP="00963282">
            <w:pPr>
              <w:jc w:val="both"/>
            </w:pPr>
            <w:r w:rsidRPr="00963282">
              <w:t xml:space="preserve">Выполнение муниципального задания на оказание муниципальных услуг (выполнение работ), </w:t>
            </w:r>
          </w:p>
          <w:p w:rsidR="00963282" w:rsidRPr="00963282" w:rsidRDefault="00963282" w:rsidP="00963282">
            <w:pPr>
              <w:jc w:val="both"/>
            </w:pPr>
            <w:r w:rsidRPr="00963282">
              <w:t>т. е. отношение количества фактических оказанных услуг к плановому объему</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Выполнение муниципального задания в полном объеме (100%) – 10 баллов</w:t>
            </w:r>
          </w:p>
          <w:p w:rsidR="00963282" w:rsidRPr="00963282" w:rsidRDefault="00963282" w:rsidP="00963282">
            <w:pPr>
              <w:pStyle w:val="ConsPlusNormal"/>
              <w:jc w:val="center"/>
              <w:rPr>
                <w:rFonts w:ascii="Times New Roman" w:hAnsi="Times New Roman" w:cs="Times New Roman"/>
              </w:rPr>
            </w:pPr>
          </w:p>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 xml:space="preserve">Выполнение муниципального задания в объеме менее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100% - 5 баллов</w:t>
            </w:r>
          </w:p>
        </w:tc>
        <w:tc>
          <w:tcPr>
            <w:tcW w:w="971" w:type="pct"/>
            <w:vAlign w:val="center"/>
          </w:tcPr>
          <w:p w:rsidR="00963282" w:rsidRPr="00963282" w:rsidRDefault="00963282" w:rsidP="00963282">
            <w:pPr>
              <w:jc w:val="center"/>
            </w:pPr>
            <w:r w:rsidRPr="00963282">
              <w:t>Отчет о выполнении муниципального задания на оказание муниципальной услуги (выполнение работы)</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3</w:t>
            </w:r>
          </w:p>
        </w:tc>
        <w:tc>
          <w:tcPr>
            <w:tcW w:w="1328" w:type="pct"/>
            <w:vAlign w:val="center"/>
          </w:tcPr>
          <w:p w:rsidR="00963282" w:rsidRPr="00963282" w:rsidRDefault="00963282" w:rsidP="00963282">
            <w:pPr>
              <w:autoSpaceDE w:val="0"/>
              <w:autoSpaceDN w:val="0"/>
              <w:adjustRightInd w:val="0"/>
              <w:jc w:val="both"/>
            </w:pPr>
            <w:r w:rsidRPr="00963282">
              <w:t>Наличие актуальных рекламных материалов по программе «Пушкинская карта» в афишах, на сайтах, в наружной рекламе и СМИ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lang w:eastAsia="en-US"/>
              </w:rPr>
              <w:t>Наличие рекламных материалов -</w:t>
            </w:r>
            <w:r w:rsidRPr="00963282">
              <w:rPr>
                <w:rFonts w:ascii="Times New Roman" w:hAnsi="Times New Roman" w:cs="Times New Roman"/>
                <w:szCs w:val="24"/>
              </w:rPr>
              <w:t xml:space="preserve"> 5 баллов, отсутствие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Фото-видео отчеты,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lastRenderedPageBreak/>
              <w:t>4</w:t>
            </w:r>
          </w:p>
        </w:tc>
        <w:tc>
          <w:tcPr>
            <w:tcW w:w="1328" w:type="pct"/>
            <w:vAlign w:val="center"/>
          </w:tcPr>
          <w:p w:rsidR="00963282" w:rsidRPr="00963282" w:rsidRDefault="00963282" w:rsidP="00963282">
            <w:pPr>
              <w:autoSpaceDE w:val="0"/>
              <w:autoSpaceDN w:val="0"/>
              <w:adjustRightInd w:val="0"/>
            </w:pPr>
            <w:r w:rsidRPr="00963282">
              <w:t>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Наличие событий от 10% и выше – 5 баллов, менее 10%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 xml:space="preserve">По данным платформы </w:t>
            </w:r>
            <w:r w:rsidRPr="00963282">
              <w:rPr>
                <w:rFonts w:ascii="Times New Roman" w:hAnsi="Times New Roman" w:cs="Times New Roman"/>
                <w:szCs w:val="24"/>
                <w:lang w:val="en-US"/>
              </w:rPr>
              <w:t>PRO</w:t>
            </w:r>
            <w:r w:rsidRPr="00963282">
              <w:rPr>
                <w:rFonts w:ascii="Times New Roman" w:hAnsi="Times New Roman" w:cs="Times New Roman"/>
                <w:szCs w:val="24"/>
              </w:rPr>
              <w:t>.Культура. РФ, мониторинг сайтов</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5</w:t>
            </w:r>
          </w:p>
        </w:tc>
        <w:tc>
          <w:tcPr>
            <w:tcW w:w="1328" w:type="pct"/>
            <w:vAlign w:val="center"/>
          </w:tcPr>
          <w:p w:rsidR="00963282" w:rsidRPr="00963282" w:rsidRDefault="00963282" w:rsidP="00963282">
            <w:pPr>
              <w:jc w:val="center"/>
            </w:pPr>
            <w:r w:rsidRPr="00963282">
              <w:t>Удовлетворенность населения качеством предоставляемых услуг</w:t>
            </w:r>
          </w:p>
        </w:tc>
        <w:tc>
          <w:tcPr>
            <w:tcW w:w="1811" w:type="pct"/>
            <w:gridSpan w:val="3"/>
            <w:vAlign w:val="center"/>
          </w:tcPr>
          <w:p w:rsidR="00963282" w:rsidRPr="00963282" w:rsidRDefault="00963282" w:rsidP="00963282">
            <w:pPr>
              <w:jc w:val="center"/>
            </w:pPr>
            <w:r w:rsidRPr="00963282">
              <w:t>Удовлетворенность населения качеством услуг (по результатам опроса, анкетирования) не менее 80 % – 10 баллов, менее 80% - 5 баллов</w:t>
            </w:r>
          </w:p>
          <w:p w:rsidR="00963282" w:rsidRPr="00963282" w:rsidRDefault="00963282" w:rsidP="00963282">
            <w:pPr>
              <w:jc w:val="center"/>
            </w:pPr>
            <w:r w:rsidRPr="00963282">
              <w:t>Отсутствие письменных жалоб на качество оказываемых услуг – 5 баллов, наличие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Отсутствие штрафных санкци</w:t>
            </w:r>
            <w:r w:rsidRPr="00963282">
              <w:rPr>
                <w:rFonts w:ascii="Times New Roman" w:hAnsi="Times New Roman" w:cs="Times New Roman"/>
              </w:rPr>
              <w:t>й</w:t>
            </w:r>
            <w:r w:rsidRPr="00963282">
              <w:rPr>
                <w:rFonts w:ascii="Times New Roman" w:hAnsi="Times New Roman" w:cs="Times New Roman"/>
                <w:szCs w:val="24"/>
              </w:rPr>
              <w:t xml:space="preserve"> контролирующих органов - 5 балл, </w:t>
            </w:r>
            <w:r w:rsidRPr="00963282">
              <w:rPr>
                <w:rFonts w:ascii="Times New Roman" w:hAnsi="Times New Roman" w:cs="Times New Roman"/>
              </w:rPr>
              <w:t>наличие – 0 баллов</w:t>
            </w:r>
          </w:p>
        </w:tc>
        <w:tc>
          <w:tcPr>
            <w:tcW w:w="971" w:type="pct"/>
            <w:vAlign w:val="center"/>
          </w:tcPr>
          <w:p w:rsidR="00963282" w:rsidRPr="00963282" w:rsidRDefault="00963282" w:rsidP="00963282">
            <w:pPr>
              <w:jc w:val="center"/>
            </w:pPr>
            <w:r w:rsidRPr="00963282">
              <w:t>Отчет о выполнении показателей, журнал обращений и жалоб, акты проверок</w:t>
            </w:r>
          </w:p>
          <w:p w:rsidR="00963282" w:rsidRPr="00963282" w:rsidRDefault="00963282" w:rsidP="00963282">
            <w:pPr>
              <w:jc w:val="center"/>
            </w:pP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6</w:t>
            </w:r>
          </w:p>
        </w:tc>
        <w:tc>
          <w:tcPr>
            <w:tcW w:w="1328" w:type="pct"/>
            <w:vAlign w:val="center"/>
          </w:tcPr>
          <w:p w:rsidR="00963282" w:rsidRPr="00963282" w:rsidRDefault="00963282" w:rsidP="00963282">
            <w:r w:rsidRPr="00963282">
              <w:t>Обеспечение информационной открытости учреждения</w:t>
            </w:r>
          </w:p>
          <w:p w:rsidR="00963282" w:rsidRPr="00963282" w:rsidRDefault="00963282" w:rsidP="00963282"/>
        </w:tc>
        <w:tc>
          <w:tcPr>
            <w:tcW w:w="1811" w:type="pct"/>
            <w:gridSpan w:val="3"/>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Наличие собственного Интернет-сайта учреждения – 5 баллов, отсутствие – 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Размещение информации о деятельности учреждения  на сайте, информационных стендах, официальном портале www.bus.gov.ru</w:t>
            </w:r>
            <w:r w:rsidRPr="00963282">
              <w:rPr>
                <w:rFonts w:ascii="Times New Roman" w:hAnsi="Times New Roman" w:cs="Times New Roman"/>
                <w:szCs w:val="24"/>
              </w:rPr>
              <w:t xml:space="preserve"> - 5 баллов</w:t>
            </w:r>
          </w:p>
        </w:tc>
        <w:tc>
          <w:tcPr>
            <w:tcW w:w="971" w:type="pct"/>
            <w:vAlign w:val="center"/>
          </w:tcPr>
          <w:p w:rsidR="00963282" w:rsidRPr="00963282" w:rsidRDefault="00963282" w:rsidP="00963282">
            <w:pPr>
              <w:jc w:val="center"/>
            </w:pPr>
            <w:r w:rsidRPr="00963282">
              <w:t>Интернет-сайт учреждения, 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7</w:t>
            </w:r>
          </w:p>
        </w:tc>
        <w:tc>
          <w:tcPr>
            <w:tcW w:w="1328" w:type="pct"/>
            <w:vAlign w:val="center"/>
          </w:tcPr>
          <w:p w:rsidR="00963282" w:rsidRPr="00963282" w:rsidRDefault="00963282" w:rsidP="00963282">
            <w:r w:rsidRPr="00963282">
              <w:t>Сохранение (увеличение) количества детей, привлекаемых к участию в творческих мероприятиях</w:t>
            </w:r>
          </w:p>
        </w:tc>
        <w:tc>
          <w:tcPr>
            <w:tcW w:w="1811" w:type="pct"/>
            <w:gridSpan w:val="3"/>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t>Сохранение (рост) числа детей в отчетном периоде по сравнению с предыдущим – 5 баллов, снижение числа детей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Максимальная значимость всех критериев по первому разделу – 65 баллов</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Показатели и критерии по финансово-хозяйственной деятельности</w:t>
            </w:r>
          </w:p>
        </w:tc>
      </w:tr>
      <w:tr w:rsidR="00963282" w:rsidRPr="00963282" w:rsidTr="00963282">
        <w:tc>
          <w:tcPr>
            <w:tcW w:w="281" w:type="pct"/>
            <w:gridSpan w:val="2"/>
            <w:vAlign w:val="center"/>
          </w:tcPr>
          <w:p w:rsidR="00963282" w:rsidRPr="00963282" w:rsidRDefault="00963282" w:rsidP="00963282">
            <w:pPr>
              <w:jc w:val="center"/>
            </w:pPr>
            <w:r w:rsidRPr="00963282">
              <w:t>1</w:t>
            </w:r>
          </w:p>
        </w:tc>
        <w:tc>
          <w:tcPr>
            <w:tcW w:w="1328" w:type="pct"/>
            <w:vAlign w:val="center"/>
          </w:tcPr>
          <w:p w:rsidR="00963282" w:rsidRPr="00963282" w:rsidRDefault="00963282" w:rsidP="00963282">
            <w:pPr>
              <w:tabs>
                <w:tab w:val="left" w:pos="1440"/>
              </w:tabs>
              <w:snapToGrid w:val="0"/>
              <w:rPr>
                <w:color w:val="000000"/>
              </w:rPr>
            </w:pPr>
            <w:r w:rsidRPr="00963282">
              <w:rPr>
                <w:color w:val="000000"/>
              </w:rPr>
              <w:t>Эффективность ведения финансово-хозяйственной деятельности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color w:val="000000"/>
              </w:rPr>
              <w:t>Отсутствие просроченной дебиторской и кредиторской задолженности, а также по платежам в бюджеты и внебюджетные фонды -</w:t>
            </w:r>
            <w:r w:rsidRPr="00963282">
              <w:rPr>
                <w:rFonts w:ascii="Times New Roman" w:hAnsi="Times New Roman" w:cs="Times New Roman"/>
                <w:szCs w:val="24"/>
              </w:rPr>
              <w:t xml:space="preserve"> 5 баллов, наличие – 0 баллов</w:t>
            </w:r>
          </w:p>
        </w:tc>
        <w:tc>
          <w:tcPr>
            <w:tcW w:w="971" w:type="pct"/>
            <w:vAlign w:val="center"/>
          </w:tcPr>
          <w:p w:rsidR="00963282" w:rsidRPr="00963282" w:rsidRDefault="00963282" w:rsidP="00963282">
            <w:pPr>
              <w:jc w:val="center"/>
            </w:pPr>
            <w:r w:rsidRPr="00963282">
              <w:t>Отчет о выполнении показателей</w:t>
            </w:r>
          </w:p>
        </w:tc>
        <w:tc>
          <w:tcPr>
            <w:tcW w:w="608" w:type="pct"/>
            <w:vAlign w:val="center"/>
          </w:tcPr>
          <w:p w:rsidR="00963282" w:rsidRPr="00963282" w:rsidRDefault="00963282" w:rsidP="00963282">
            <w:pPr>
              <w:jc w:val="center"/>
            </w:pPr>
            <w:r w:rsidRPr="00963282">
              <w:t>квартал</w:t>
            </w:r>
          </w:p>
        </w:tc>
      </w:tr>
      <w:tr w:rsidR="00963282" w:rsidRPr="00963282" w:rsidTr="00963282">
        <w:tc>
          <w:tcPr>
            <w:tcW w:w="281" w:type="pct"/>
            <w:gridSpan w:val="2"/>
            <w:vAlign w:val="center"/>
          </w:tcPr>
          <w:p w:rsidR="00963282" w:rsidRPr="00963282" w:rsidRDefault="00963282" w:rsidP="00963282">
            <w:pPr>
              <w:jc w:val="center"/>
            </w:pPr>
            <w:r w:rsidRPr="00963282">
              <w:t>2</w:t>
            </w:r>
          </w:p>
        </w:tc>
        <w:tc>
          <w:tcPr>
            <w:tcW w:w="1328" w:type="pct"/>
            <w:vAlign w:val="center"/>
          </w:tcPr>
          <w:p w:rsidR="00963282" w:rsidRPr="00963282" w:rsidRDefault="00963282" w:rsidP="00963282">
            <w:pPr>
              <w:pStyle w:val="ConsPlusNormal"/>
              <w:rPr>
                <w:rFonts w:ascii="Times New Roman" w:hAnsi="Times New Roman" w:cs="Times New Roman"/>
                <w:szCs w:val="24"/>
              </w:rPr>
            </w:pPr>
            <w:r w:rsidRPr="00963282">
              <w:rPr>
                <w:rFonts w:ascii="Times New Roman" w:hAnsi="Times New Roman" w:cs="Times New Roman"/>
                <w:szCs w:val="24"/>
              </w:rPr>
              <w:t>Своевременность предоставления налоговой, бухгалтерской и статистической отчетности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Соблюдение сроков, порядка и формы предоставления сведений, отчетов, отсутствие замечаний - 5 баллов, нарушение сроков, наличие замечаний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3</w:t>
            </w:r>
          </w:p>
        </w:tc>
        <w:tc>
          <w:tcPr>
            <w:tcW w:w="1328" w:type="pct"/>
            <w:vAlign w:val="center"/>
          </w:tcPr>
          <w:p w:rsidR="00963282" w:rsidRPr="00963282" w:rsidRDefault="00963282" w:rsidP="00963282">
            <w:r w:rsidRPr="00963282">
              <w:t xml:space="preserve">Достижение </w:t>
            </w:r>
            <w:r w:rsidRPr="00963282">
              <w:lastRenderedPageBreak/>
              <w:t xml:space="preserve">установленного 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 </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 xml:space="preserve">Достижение соотношения –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lastRenderedPageBreak/>
              <w:t xml:space="preserve">5 баллов, </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не достижение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lastRenderedPageBreak/>
              <w:t xml:space="preserve">Отчет о </w:t>
            </w:r>
            <w:r w:rsidRPr="00963282">
              <w:rPr>
                <w:rFonts w:ascii="Times New Roman" w:hAnsi="Times New Roman" w:cs="Times New Roman"/>
                <w:szCs w:val="24"/>
              </w:rPr>
              <w:lastRenderedPageBreak/>
              <w:t>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lastRenderedPageBreak/>
              <w:t>квартал</w:t>
            </w:r>
          </w:p>
        </w:tc>
      </w:tr>
      <w:tr w:rsidR="00963282" w:rsidRPr="00963282" w:rsidTr="00963282">
        <w:tc>
          <w:tcPr>
            <w:tcW w:w="281" w:type="pct"/>
            <w:gridSpan w:val="2"/>
            <w:vAlign w:val="center"/>
          </w:tcPr>
          <w:p w:rsidR="00963282" w:rsidRPr="00963282" w:rsidRDefault="00963282" w:rsidP="00963282">
            <w:pPr>
              <w:jc w:val="center"/>
            </w:pPr>
            <w:r w:rsidRPr="00963282">
              <w:t>4</w:t>
            </w:r>
          </w:p>
        </w:tc>
        <w:tc>
          <w:tcPr>
            <w:tcW w:w="1328" w:type="pct"/>
            <w:vAlign w:val="center"/>
          </w:tcPr>
          <w:p w:rsidR="00963282" w:rsidRPr="00963282" w:rsidRDefault="00963282" w:rsidP="00963282">
            <w:pPr>
              <w:autoSpaceDE w:val="0"/>
              <w:autoSpaceDN w:val="0"/>
              <w:adjustRightInd w:val="0"/>
            </w:pPr>
            <w:r w:rsidRPr="00963282">
              <w:t>Выполнение плана по объему средств от оказания платных услуг и иной приносящей доход деятельности</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Выполнение плана в полном объеме (100%) - 10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rPr>
              <w:t xml:space="preserve"> Не выполнение плана – 0 баллов</w:t>
            </w:r>
          </w:p>
        </w:tc>
        <w:tc>
          <w:tcPr>
            <w:tcW w:w="971"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szCs w:val="24"/>
              </w:rPr>
              <w:t>Отчет о выполнении показателей</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281" w:type="pct"/>
            <w:gridSpan w:val="2"/>
            <w:vAlign w:val="center"/>
          </w:tcPr>
          <w:p w:rsidR="00963282" w:rsidRPr="00963282" w:rsidRDefault="00963282" w:rsidP="00963282">
            <w:pPr>
              <w:jc w:val="center"/>
            </w:pPr>
            <w:r w:rsidRPr="00963282">
              <w:t>5</w:t>
            </w:r>
          </w:p>
        </w:tc>
        <w:tc>
          <w:tcPr>
            <w:tcW w:w="1328" w:type="pct"/>
            <w:vAlign w:val="center"/>
          </w:tcPr>
          <w:p w:rsidR="00963282" w:rsidRPr="00963282" w:rsidRDefault="00963282" w:rsidP="00963282">
            <w:pPr>
              <w:autoSpaceDE w:val="0"/>
              <w:autoSpaceDN w:val="0"/>
              <w:adjustRightInd w:val="0"/>
            </w:pPr>
            <w:r w:rsidRPr="00963282">
              <w:t>Выполнение плана финансово-хозяйственной деятельности учреждения</w:t>
            </w:r>
          </w:p>
        </w:tc>
        <w:tc>
          <w:tcPr>
            <w:tcW w:w="1811" w:type="pct"/>
            <w:gridSpan w:val="3"/>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Выполнение плановых показателей в полном объеме (100%) – 10 баллов</w:t>
            </w:r>
          </w:p>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Выполнение плановых показателей в объеме менее 100% - 5 баллов</w:t>
            </w:r>
          </w:p>
        </w:tc>
        <w:tc>
          <w:tcPr>
            <w:tcW w:w="971" w:type="pct"/>
            <w:vAlign w:val="center"/>
          </w:tcPr>
          <w:p w:rsidR="00963282" w:rsidRPr="00963282" w:rsidRDefault="00963282" w:rsidP="00963282">
            <w:pPr>
              <w:pStyle w:val="ConsPlusNormal"/>
              <w:jc w:val="center"/>
              <w:rPr>
                <w:rFonts w:ascii="Times New Roman" w:hAnsi="Times New Roman" w:cs="Times New Roman"/>
                <w:szCs w:val="24"/>
              </w:rPr>
            </w:pPr>
            <w:r w:rsidRPr="00963282">
              <w:rPr>
                <w:rFonts w:ascii="Times New Roman" w:hAnsi="Times New Roman" w:cs="Times New Roman"/>
                <w:szCs w:val="24"/>
              </w:rPr>
              <w:t>Отчет о выполнении плана финансово-хозяйственной деятельности</w:t>
            </w:r>
          </w:p>
        </w:tc>
        <w:tc>
          <w:tcPr>
            <w:tcW w:w="608" w:type="pct"/>
            <w:vAlign w:val="center"/>
          </w:tcPr>
          <w:p w:rsidR="00963282" w:rsidRPr="00963282" w:rsidRDefault="00963282" w:rsidP="00963282">
            <w:pPr>
              <w:pStyle w:val="ConsPlusNormal"/>
              <w:jc w:val="center"/>
              <w:rPr>
                <w:rFonts w:ascii="Times New Roman" w:hAnsi="Times New Roman" w:cs="Times New Roman"/>
              </w:rPr>
            </w:pPr>
            <w:r w:rsidRPr="00963282">
              <w:rPr>
                <w:rFonts w:ascii="Times New Roman" w:hAnsi="Times New Roman" w:cs="Times New Roman"/>
              </w:rPr>
              <w:t>квартал</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Максимальная значимость всех критериев по второму разделу – 35 баллов</w:t>
            </w:r>
          </w:p>
        </w:tc>
      </w:tr>
      <w:tr w:rsidR="00963282" w:rsidRPr="00963282" w:rsidTr="00963282">
        <w:tc>
          <w:tcPr>
            <w:tcW w:w="5000" w:type="pct"/>
            <w:gridSpan w:val="8"/>
            <w:vAlign w:val="center"/>
          </w:tcPr>
          <w:p w:rsidR="00963282" w:rsidRPr="00963282" w:rsidRDefault="00963282" w:rsidP="00963282">
            <w:pPr>
              <w:pStyle w:val="ConsPlusNormal"/>
              <w:jc w:val="center"/>
              <w:rPr>
                <w:rFonts w:ascii="Times New Roman" w:hAnsi="Times New Roman" w:cs="Times New Roman"/>
                <w:b/>
              </w:rPr>
            </w:pPr>
            <w:r w:rsidRPr="00963282">
              <w:rPr>
                <w:rFonts w:ascii="Times New Roman" w:hAnsi="Times New Roman" w:cs="Times New Roman"/>
                <w:b/>
              </w:rPr>
              <w:t>Максимальное количество баллов по всем критериям - 100</w:t>
            </w:r>
          </w:p>
        </w:tc>
      </w:tr>
    </w:tbl>
    <w:p w:rsidR="00963282" w:rsidRPr="00963282" w:rsidRDefault="00963282" w:rsidP="00963282">
      <w:pPr>
        <w:tabs>
          <w:tab w:val="left" w:pos="1440"/>
        </w:tabs>
        <w:rPr>
          <w:b/>
          <w:sz w:val="28"/>
          <w:szCs w:val="28"/>
        </w:rPr>
      </w:pPr>
    </w:p>
    <w:p w:rsidR="00963282" w:rsidRPr="00963282" w:rsidRDefault="00963282" w:rsidP="00963282">
      <w:pPr>
        <w:autoSpaceDE w:val="0"/>
        <w:autoSpaceDN w:val="0"/>
        <w:adjustRightInd w:val="0"/>
        <w:ind w:firstLine="540"/>
        <w:jc w:val="both"/>
        <w:rPr>
          <w:bCs/>
          <w:sz w:val="28"/>
          <w:szCs w:val="28"/>
        </w:rPr>
      </w:pPr>
      <w:r w:rsidRPr="00963282">
        <w:rPr>
          <w:bCs/>
          <w:sz w:val="28"/>
          <w:szCs w:val="28"/>
        </w:rPr>
        <w:t>*1 балл = 1 процент.</w:t>
      </w:r>
    </w:p>
    <w:p w:rsidR="00963282" w:rsidRPr="00963282" w:rsidRDefault="00963282" w:rsidP="00963282">
      <w:pPr>
        <w:autoSpaceDE w:val="0"/>
        <w:autoSpaceDN w:val="0"/>
        <w:adjustRightInd w:val="0"/>
        <w:ind w:firstLine="540"/>
        <w:jc w:val="both"/>
        <w:rPr>
          <w:bCs/>
          <w:sz w:val="28"/>
          <w:szCs w:val="28"/>
        </w:rPr>
      </w:pPr>
    </w:p>
    <w:p w:rsidR="00963282" w:rsidRPr="00963282" w:rsidRDefault="00963282" w:rsidP="00963282">
      <w:pPr>
        <w:tabs>
          <w:tab w:val="left" w:pos="1440"/>
        </w:tabs>
        <w:jc w:val="center"/>
        <w:rPr>
          <w:sz w:val="28"/>
          <w:szCs w:val="28"/>
        </w:rPr>
        <w:sectPr w:rsidR="00963282" w:rsidRPr="00963282" w:rsidSect="00963282">
          <w:headerReference w:type="even" r:id="rId21"/>
          <w:headerReference w:type="default" r:id="rId22"/>
          <w:footnotePr>
            <w:pos w:val="beneathText"/>
          </w:footnotePr>
          <w:type w:val="continuous"/>
          <w:pgSz w:w="11905" w:h="16837"/>
          <w:pgMar w:top="1134" w:right="851" w:bottom="1134" w:left="1701" w:header="720" w:footer="720" w:gutter="0"/>
          <w:cols w:space="720"/>
          <w:titlePg/>
          <w:docGrid w:linePitch="360"/>
        </w:sectPr>
      </w:pPr>
      <w:r w:rsidRPr="00963282">
        <w:rPr>
          <w:sz w:val="28"/>
          <w:szCs w:val="28"/>
        </w:rPr>
        <w:t>___________</w:t>
      </w:r>
    </w:p>
    <w:p w:rsidR="00963282" w:rsidRPr="00963282" w:rsidRDefault="00963282" w:rsidP="00963282">
      <w:pPr>
        <w:tabs>
          <w:tab w:val="left" w:pos="1440"/>
        </w:tabs>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pStyle w:val="ConsPlusNormal"/>
        <w:tabs>
          <w:tab w:val="left" w:pos="1440"/>
        </w:tabs>
        <w:outlineLvl w:val="1"/>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Default="00963282" w:rsidP="00963282">
      <w:pPr>
        <w:tabs>
          <w:tab w:val="left" w:pos="1440"/>
        </w:tabs>
        <w:ind w:firstLine="5220"/>
        <w:rPr>
          <w:sz w:val="28"/>
          <w:szCs w:val="28"/>
        </w:rPr>
      </w:pPr>
    </w:p>
    <w:p w:rsidR="00963282" w:rsidRPr="00963282" w:rsidRDefault="00963282" w:rsidP="00963282">
      <w:pPr>
        <w:tabs>
          <w:tab w:val="left" w:pos="1440"/>
        </w:tabs>
        <w:ind w:firstLine="5220"/>
        <w:rPr>
          <w:sz w:val="28"/>
          <w:szCs w:val="28"/>
        </w:rPr>
      </w:pPr>
      <w:r w:rsidRPr="00963282">
        <w:rPr>
          <w:sz w:val="28"/>
          <w:szCs w:val="28"/>
        </w:rPr>
        <w:lastRenderedPageBreak/>
        <w:t>Приложение № 2</w:t>
      </w:r>
    </w:p>
    <w:p w:rsidR="00963282" w:rsidRPr="00963282" w:rsidRDefault="00963282" w:rsidP="00963282">
      <w:pPr>
        <w:tabs>
          <w:tab w:val="left" w:pos="1440"/>
        </w:tabs>
        <w:ind w:firstLine="5245"/>
        <w:rPr>
          <w:sz w:val="28"/>
          <w:szCs w:val="28"/>
        </w:rPr>
      </w:pPr>
    </w:p>
    <w:p w:rsidR="00963282" w:rsidRPr="00963282" w:rsidRDefault="00963282" w:rsidP="00963282">
      <w:pPr>
        <w:tabs>
          <w:tab w:val="left" w:pos="1440"/>
        </w:tabs>
        <w:ind w:firstLine="5245"/>
        <w:rPr>
          <w:sz w:val="28"/>
          <w:szCs w:val="28"/>
        </w:rPr>
      </w:pPr>
      <w:r w:rsidRPr="00963282">
        <w:rPr>
          <w:sz w:val="28"/>
          <w:szCs w:val="28"/>
        </w:rPr>
        <w:t>УТВЕРЖДЕН</w:t>
      </w:r>
    </w:p>
    <w:p w:rsidR="00963282" w:rsidRPr="00963282" w:rsidRDefault="00963282" w:rsidP="00963282">
      <w:pPr>
        <w:tabs>
          <w:tab w:val="left" w:pos="1440"/>
        </w:tabs>
        <w:ind w:firstLine="5245"/>
        <w:rPr>
          <w:sz w:val="28"/>
          <w:szCs w:val="28"/>
        </w:rPr>
      </w:pPr>
    </w:p>
    <w:p w:rsidR="00963282" w:rsidRPr="00963282" w:rsidRDefault="00963282" w:rsidP="00963282">
      <w:pPr>
        <w:tabs>
          <w:tab w:val="left" w:pos="1440"/>
        </w:tabs>
        <w:ind w:firstLine="5245"/>
        <w:rPr>
          <w:sz w:val="28"/>
          <w:szCs w:val="28"/>
        </w:rPr>
      </w:pPr>
      <w:r w:rsidRPr="00963282">
        <w:rPr>
          <w:sz w:val="28"/>
          <w:szCs w:val="28"/>
        </w:rPr>
        <w:t>постановлением администрации</w:t>
      </w:r>
    </w:p>
    <w:p w:rsidR="00963282" w:rsidRPr="00963282" w:rsidRDefault="00963282" w:rsidP="00963282">
      <w:pPr>
        <w:tabs>
          <w:tab w:val="left" w:pos="1440"/>
        </w:tabs>
        <w:ind w:firstLine="5245"/>
        <w:rPr>
          <w:sz w:val="28"/>
          <w:szCs w:val="28"/>
        </w:rPr>
      </w:pPr>
      <w:r w:rsidRPr="00963282">
        <w:rPr>
          <w:sz w:val="28"/>
          <w:szCs w:val="28"/>
        </w:rPr>
        <w:t>Кикнурского муниципального</w:t>
      </w:r>
    </w:p>
    <w:p w:rsidR="00963282" w:rsidRPr="00963282" w:rsidRDefault="00963282" w:rsidP="00963282">
      <w:pPr>
        <w:tabs>
          <w:tab w:val="left" w:pos="1440"/>
        </w:tabs>
        <w:ind w:firstLine="5245"/>
        <w:rPr>
          <w:sz w:val="28"/>
          <w:szCs w:val="28"/>
        </w:rPr>
      </w:pPr>
      <w:r w:rsidRPr="00963282">
        <w:rPr>
          <w:sz w:val="28"/>
          <w:szCs w:val="28"/>
        </w:rPr>
        <w:t>округа Кировской области</w:t>
      </w:r>
    </w:p>
    <w:p w:rsidR="00963282" w:rsidRPr="00963282" w:rsidRDefault="00963282" w:rsidP="00963282">
      <w:pPr>
        <w:pStyle w:val="ConsPlusNormal"/>
        <w:tabs>
          <w:tab w:val="left" w:pos="6672"/>
        </w:tabs>
        <w:outlineLvl w:val="1"/>
        <w:rPr>
          <w:rFonts w:ascii="Times New Roman" w:hAnsi="Times New Roman" w:cs="Times New Roman"/>
          <w:sz w:val="28"/>
          <w:szCs w:val="28"/>
        </w:rPr>
      </w:pPr>
      <w:r w:rsidRPr="00963282">
        <w:rPr>
          <w:rFonts w:ascii="Times New Roman" w:hAnsi="Times New Roman" w:cs="Times New Roman"/>
          <w:sz w:val="28"/>
          <w:szCs w:val="28"/>
        </w:rPr>
        <w:t xml:space="preserve">                                                                           от 27.03.2023 № 167</w:t>
      </w:r>
    </w:p>
    <w:p w:rsidR="00963282" w:rsidRPr="00963282" w:rsidRDefault="00963282" w:rsidP="00963282">
      <w:pPr>
        <w:pStyle w:val="ConsPlusNormal"/>
        <w:tabs>
          <w:tab w:val="left" w:pos="1440"/>
        </w:tabs>
        <w:outlineLvl w:val="1"/>
        <w:rPr>
          <w:rFonts w:ascii="Times New Roman" w:hAnsi="Times New Roman" w:cs="Times New Roman"/>
          <w:sz w:val="28"/>
          <w:szCs w:val="28"/>
        </w:rPr>
      </w:pPr>
      <w:r w:rsidRPr="00963282">
        <w:rPr>
          <w:rFonts w:ascii="Times New Roman" w:hAnsi="Times New Roman" w:cs="Times New Roman"/>
          <w:sz w:val="28"/>
          <w:szCs w:val="28"/>
        </w:rPr>
        <w:t xml:space="preserve">                                                                           </w:t>
      </w:r>
    </w:p>
    <w:p w:rsidR="00963282" w:rsidRPr="00963282" w:rsidRDefault="00963282" w:rsidP="00963282">
      <w:pPr>
        <w:pStyle w:val="ConsPlusNormal"/>
        <w:tabs>
          <w:tab w:val="left" w:pos="1440"/>
        </w:tabs>
        <w:outlineLvl w:val="1"/>
        <w:rPr>
          <w:rFonts w:ascii="Times New Roman" w:hAnsi="Times New Roman" w:cs="Times New Roman"/>
          <w:sz w:val="28"/>
          <w:szCs w:val="28"/>
        </w:rPr>
      </w:pPr>
      <w:r w:rsidRPr="00963282">
        <w:rPr>
          <w:rFonts w:ascii="Times New Roman" w:hAnsi="Times New Roman" w:cs="Times New Roman"/>
          <w:sz w:val="28"/>
          <w:szCs w:val="28"/>
        </w:rPr>
        <w:t xml:space="preserve">                                                                           Приложение</w:t>
      </w:r>
    </w:p>
    <w:p w:rsidR="00963282" w:rsidRPr="00963282" w:rsidRDefault="00963282" w:rsidP="00963282">
      <w:pPr>
        <w:pStyle w:val="ConsPlusNormal"/>
        <w:tabs>
          <w:tab w:val="left" w:pos="1440"/>
        </w:tabs>
        <w:rPr>
          <w:rFonts w:ascii="Times New Roman" w:hAnsi="Times New Roman" w:cs="Times New Roman"/>
          <w:sz w:val="28"/>
          <w:szCs w:val="28"/>
        </w:rPr>
      </w:pPr>
      <w:r w:rsidRPr="00963282">
        <w:rPr>
          <w:rFonts w:ascii="Times New Roman" w:hAnsi="Times New Roman" w:cs="Times New Roman"/>
          <w:sz w:val="28"/>
          <w:szCs w:val="28"/>
        </w:rPr>
        <w:t xml:space="preserve">                                                                           к Порядку</w:t>
      </w:r>
    </w:p>
    <w:p w:rsidR="00963282" w:rsidRPr="00963282" w:rsidRDefault="00963282" w:rsidP="00963282">
      <w:pPr>
        <w:pStyle w:val="ConsPlusNormal"/>
        <w:tabs>
          <w:tab w:val="left" w:pos="1440"/>
        </w:tabs>
        <w:jc w:val="both"/>
        <w:rPr>
          <w:rFonts w:ascii="Times New Roman" w:hAnsi="Times New Roman" w:cs="Times New Roman"/>
        </w:rPr>
      </w:pPr>
    </w:p>
    <w:p w:rsidR="00963282" w:rsidRDefault="00963282" w:rsidP="00963282">
      <w:pPr>
        <w:pStyle w:val="ConsPlusNormal"/>
        <w:tabs>
          <w:tab w:val="left" w:pos="1440"/>
        </w:tabs>
        <w:jc w:val="center"/>
        <w:rPr>
          <w:b/>
          <w:sz w:val="28"/>
          <w:szCs w:val="28"/>
        </w:rPr>
      </w:pPr>
      <w:bookmarkStart w:id="1" w:name="P262"/>
      <w:bookmarkEnd w:id="1"/>
    </w:p>
    <w:p w:rsidR="00963282" w:rsidRPr="00963282" w:rsidRDefault="00963282" w:rsidP="00963282">
      <w:pPr>
        <w:pStyle w:val="ConsPlusNormal"/>
        <w:tabs>
          <w:tab w:val="left" w:pos="1440"/>
        </w:tabs>
        <w:jc w:val="center"/>
        <w:rPr>
          <w:rFonts w:ascii="Times New Roman" w:hAnsi="Times New Roman" w:cs="Times New Roman"/>
          <w:b/>
          <w:sz w:val="24"/>
          <w:szCs w:val="24"/>
        </w:rPr>
      </w:pPr>
      <w:r w:rsidRPr="00963282">
        <w:rPr>
          <w:rFonts w:ascii="Times New Roman" w:hAnsi="Times New Roman" w:cs="Times New Roman"/>
          <w:b/>
          <w:sz w:val="24"/>
          <w:szCs w:val="24"/>
        </w:rPr>
        <w:t>ОТЧЕТ</w:t>
      </w:r>
    </w:p>
    <w:p w:rsidR="00963282" w:rsidRPr="00963282" w:rsidRDefault="00963282" w:rsidP="00963282">
      <w:pPr>
        <w:pStyle w:val="ConsPlusNormal"/>
        <w:tabs>
          <w:tab w:val="left" w:pos="1440"/>
        </w:tabs>
        <w:jc w:val="center"/>
        <w:rPr>
          <w:rFonts w:ascii="Times New Roman" w:hAnsi="Times New Roman" w:cs="Times New Roman"/>
          <w:b/>
          <w:sz w:val="24"/>
          <w:szCs w:val="24"/>
        </w:rPr>
      </w:pPr>
      <w:r w:rsidRPr="00963282">
        <w:rPr>
          <w:rFonts w:ascii="Times New Roman" w:hAnsi="Times New Roman" w:cs="Times New Roman"/>
          <w:b/>
          <w:sz w:val="24"/>
          <w:szCs w:val="24"/>
        </w:rPr>
        <w:t xml:space="preserve">о выполнении целевых показателей </w:t>
      </w:r>
    </w:p>
    <w:p w:rsidR="00963282" w:rsidRPr="00963282" w:rsidRDefault="00963282" w:rsidP="00963282">
      <w:pPr>
        <w:pStyle w:val="ConsPlusNormal"/>
        <w:tabs>
          <w:tab w:val="left" w:pos="1440"/>
        </w:tabs>
        <w:jc w:val="center"/>
        <w:rPr>
          <w:rFonts w:ascii="Times New Roman" w:hAnsi="Times New Roman" w:cs="Times New Roman"/>
          <w:b/>
          <w:sz w:val="24"/>
          <w:szCs w:val="24"/>
        </w:rPr>
      </w:pPr>
      <w:r w:rsidRPr="00963282">
        <w:rPr>
          <w:rFonts w:ascii="Times New Roman" w:hAnsi="Times New Roman" w:cs="Times New Roman"/>
          <w:b/>
          <w:sz w:val="24"/>
          <w:szCs w:val="24"/>
        </w:rPr>
        <w:t xml:space="preserve">эффективности деятельности муниципального учреждения </w:t>
      </w:r>
    </w:p>
    <w:p w:rsidR="00963282" w:rsidRPr="00963282" w:rsidRDefault="00963282" w:rsidP="00963282">
      <w:pPr>
        <w:pStyle w:val="ConsPlusNormal"/>
        <w:tabs>
          <w:tab w:val="left" w:pos="1440"/>
          <w:tab w:val="center" w:pos="4676"/>
          <w:tab w:val="left" w:pos="8577"/>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963282">
        <w:rPr>
          <w:rFonts w:ascii="Times New Roman" w:hAnsi="Times New Roman" w:cs="Times New Roman"/>
          <w:b/>
          <w:sz w:val="24"/>
          <w:szCs w:val="24"/>
        </w:rPr>
        <w:t>за ______________________</w:t>
      </w:r>
      <w:r>
        <w:rPr>
          <w:rFonts w:ascii="Times New Roman" w:hAnsi="Times New Roman" w:cs="Times New Roman"/>
          <w:b/>
          <w:sz w:val="24"/>
          <w:szCs w:val="24"/>
        </w:rPr>
        <w:tab/>
      </w:r>
    </w:p>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(отчетный период)</w:t>
      </w:r>
    </w:p>
    <w:p w:rsidR="00963282" w:rsidRPr="00963282" w:rsidRDefault="00963282" w:rsidP="00963282">
      <w:pPr>
        <w:pStyle w:val="ConsPlusNormal"/>
        <w:tabs>
          <w:tab w:val="left" w:pos="1440"/>
        </w:tabs>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2856"/>
        <w:gridCol w:w="3059"/>
        <w:gridCol w:w="80"/>
        <w:gridCol w:w="1543"/>
        <w:gridCol w:w="1492"/>
      </w:tblGrid>
      <w:tr w:rsidR="00963282" w:rsidRPr="00963282" w:rsidTr="00963282">
        <w:tc>
          <w:tcPr>
            <w:tcW w:w="236" w:type="pct"/>
          </w:tcPr>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 п/п</w:t>
            </w:r>
          </w:p>
        </w:tc>
        <w:tc>
          <w:tcPr>
            <w:tcW w:w="1507" w:type="pct"/>
          </w:tcPr>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Наименование целевых показателей эффективности деятельности учреждения</w:t>
            </w:r>
          </w:p>
        </w:tc>
        <w:tc>
          <w:tcPr>
            <w:tcW w:w="1614" w:type="pct"/>
          </w:tcPr>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Плановое значение на отчетный период</w:t>
            </w:r>
          </w:p>
        </w:tc>
        <w:tc>
          <w:tcPr>
            <w:tcW w:w="856" w:type="pct"/>
            <w:gridSpan w:val="2"/>
          </w:tcPr>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Исполнение за отчетный период</w:t>
            </w:r>
          </w:p>
        </w:tc>
        <w:tc>
          <w:tcPr>
            <w:tcW w:w="787" w:type="pct"/>
          </w:tcPr>
          <w:p w:rsidR="00963282" w:rsidRPr="00963282" w:rsidRDefault="00963282" w:rsidP="00963282">
            <w:pPr>
              <w:pStyle w:val="ConsPlusNormal"/>
              <w:tabs>
                <w:tab w:val="left" w:pos="1440"/>
              </w:tabs>
              <w:jc w:val="center"/>
              <w:rPr>
                <w:rFonts w:ascii="Times New Roman" w:hAnsi="Times New Roman" w:cs="Times New Roman"/>
                <w:sz w:val="24"/>
                <w:szCs w:val="24"/>
              </w:rPr>
            </w:pPr>
            <w:r w:rsidRPr="00963282">
              <w:rPr>
                <w:rFonts w:ascii="Times New Roman" w:hAnsi="Times New Roman" w:cs="Times New Roman"/>
                <w:sz w:val="24"/>
                <w:szCs w:val="24"/>
              </w:rPr>
              <w:t>Баллы (оценка эффективности)</w:t>
            </w:r>
          </w:p>
        </w:tc>
      </w:tr>
      <w:tr w:rsidR="00963282" w:rsidRPr="00963282" w:rsidTr="00963282">
        <w:tc>
          <w:tcPr>
            <w:tcW w:w="5000" w:type="pct"/>
            <w:gridSpan w:val="6"/>
            <w:vAlign w:val="center"/>
          </w:tcPr>
          <w:p w:rsidR="00963282" w:rsidRPr="00963282" w:rsidRDefault="00963282" w:rsidP="00963282">
            <w:pPr>
              <w:pStyle w:val="ConsPlusNormal"/>
              <w:suppressAutoHyphens/>
              <w:jc w:val="center"/>
              <w:rPr>
                <w:rFonts w:ascii="Times New Roman" w:hAnsi="Times New Roman" w:cs="Times New Roman"/>
                <w:b/>
                <w:sz w:val="24"/>
                <w:szCs w:val="24"/>
              </w:rPr>
            </w:pPr>
            <w:r w:rsidRPr="00963282">
              <w:rPr>
                <w:rFonts w:ascii="Times New Roman" w:hAnsi="Times New Roman" w:cs="Times New Roman"/>
                <w:b/>
                <w:sz w:val="24"/>
                <w:szCs w:val="24"/>
              </w:rPr>
              <w:t xml:space="preserve">Муниципальное казенное учреждение </w:t>
            </w:r>
          </w:p>
          <w:p w:rsidR="00963282" w:rsidRPr="00963282" w:rsidRDefault="00963282" w:rsidP="00963282">
            <w:pPr>
              <w:jc w:val="center"/>
            </w:pPr>
            <w:r w:rsidRPr="00963282">
              <w:rPr>
                <w:b/>
              </w:rPr>
              <w:t>«Кикнурская централизованная библиотечная  система»</w:t>
            </w:r>
          </w:p>
        </w:tc>
      </w:tr>
      <w:tr w:rsidR="00963282" w:rsidRPr="00963282" w:rsidTr="00963282">
        <w:tc>
          <w:tcPr>
            <w:tcW w:w="5000" w:type="pct"/>
            <w:gridSpan w:val="6"/>
            <w:vAlign w:val="center"/>
          </w:tcPr>
          <w:p w:rsidR="00963282" w:rsidRPr="00963282" w:rsidRDefault="00963282" w:rsidP="00963282">
            <w:pPr>
              <w:jc w:val="center"/>
            </w:pPr>
            <w:r w:rsidRPr="00963282">
              <w:rPr>
                <w:b/>
              </w:rPr>
              <w:t>Показатели и критерии по основной деятельности учреждения</w:t>
            </w: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pPr>
              <w:tabs>
                <w:tab w:val="left" w:pos="1440"/>
              </w:tabs>
              <w:ind w:left="24" w:right="-108" w:hanging="24"/>
              <w:jc w:val="center"/>
              <w:rPr>
                <w:color w:val="000000"/>
              </w:rPr>
            </w:pPr>
            <w:r w:rsidRPr="00963282">
              <w:rPr>
                <w:color w:val="000000"/>
              </w:rPr>
              <w:t>Сохранение (увеличение) числа пользователей</w:t>
            </w: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Сохранение (рост/ снижение) числа пользователей в отчетном периоде по сравнению с аналогичным </w:t>
            </w:r>
          </w:p>
        </w:tc>
        <w:tc>
          <w:tcPr>
            <w:tcW w:w="814" w:type="pct"/>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988"/>
        </w:trPr>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pStyle w:val="aff4"/>
              <w:tabs>
                <w:tab w:val="left" w:pos="1440"/>
              </w:tabs>
              <w:spacing w:after="0"/>
              <w:jc w:val="center"/>
              <w:rPr>
                <w:rFonts w:ascii="Times New Roman" w:hAnsi="Times New Roman"/>
                <w:sz w:val="24"/>
                <w:szCs w:val="24"/>
              </w:rPr>
            </w:pPr>
            <w:r w:rsidRPr="00963282">
              <w:rPr>
                <w:rFonts w:ascii="Times New Roman" w:hAnsi="Times New Roman"/>
                <w:sz w:val="24"/>
                <w:szCs w:val="24"/>
              </w:rPr>
              <w:t>Проведение культурно-просветительских мероприятий (смотров, выставок, конкурсов и др.)</w:t>
            </w: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Увеличение/ снижение  количества мероприятий в отчетном периоде по сравнению с аналогичным </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jc w:val="center"/>
            </w:pPr>
          </w:p>
        </w:tc>
      </w:tr>
      <w:tr w:rsidR="00963282" w:rsidRPr="00963282" w:rsidTr="00963282">
        <w:trPr>
          <w:trHeight w:val="988"/>
        </w:trPr>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autoSpaceDE w:val="0"/>
              <w:autoSpaceDN w:val="0"/>
              <w:adjustRightInd w:val="0"/>
              <w:jc w:val="both"/>
            </w:pPr>
            <w:r w:rsidRPr="00963282">
              <w:t>Наличие актуальных рекламных материалов по программе «Пушкинская карта» в афишах, на сайтах, в наружной рекламе и СМИ</w:t>
            </w: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lang w:eastAsia="en-US"/>
              </w:rPr>
              <w:t xml:space="preserve">Наличие/отсутствие рекламных материалов </w:t>
            </w:r>
          </w:p>
        </w:tc>
        <w:tc>
          <w:tcPr>
            <w:tcW w:w="814" w:type="pct"/>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jc w:val="center"/>
            </w:pPr>
          </w:p>
        </w:tc>
      </w:tr>
      <w:tr w:rsidR="00963282" w:rsidRPr="00963282" w:rsidTr="00963282">
        <w:trPr>
          <w:trHeight w:val="988"/>
        </w:trPr>
        <w:tc>
          <w:tcPr>
            <w:tcW w:w="236" w:type="pct"/>
            <w:vAlign w:val="center"/>
          </w:tcPr>
          <w:p w:rsidR="00963282" w:rsidRPr="00963282" w:rsidRDefault="00963282" w:rsidP="00963282">
            <w:pPr>
              <w:jc w:val="center"/>
            </w:pPr>
            <w:r w:rsidRPr="00963282">
              <w:lastRenderedPageBreak/>
              <w:t>4</w:t>
            </w:r>
          </w:p>
        </w:tc>
        <w:tc>
          <w:tcPr>
            <w:tcW w:w="1507" w:type="pct"/>
            <w:vAlign w:val="center"/>
          </w:tcPr>
          <w:p w:rsidR="00963282" w:rsidRPr="00963282" w:rsidRDefault="00963282" w:rsidP="00963282">
            <w:pPr>
              <w:autoSpaceDE w:val="0"/>
              <w:autoSpaceDN w:val="0"/>
              <w:adjustRightInd w:val="0"/>
            </w:pPr>
            <w:r w:rsidRPr="00963282">
              <w:t>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Наличие событий от 10% и выше/менее 10% </w:t>
            </w:r>
          </w:p>
        </w:tc>
        <w:tc>
          <w:tcPr>
            <w:tcW w:w="814" w:type="pct"/>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jc w:val="center"/>
            </w:pPr>
          </w:p>
        </w:tc>
      </w:tr>
      <w:tr w:rsidR="00963282" w:rsidRPr="00963282" w:rsidTr="00963282">
        <w:trPr>
          <w:trHeight w:val="580"/>
        </w:trPr>
        <w:tc>
          <w:tcPr>
            <w:tcW w:w="236" w:type="pct"/>
            <w:vMerge w:val="restart"/>
            <w:vAlign w:val="center"/>
          </w:tcPr>
          <w:p w:rsidR="00963282" w:rsidRPr="00963282" w:rsidRDefault="00963282" w:rsidP="00963282">
            <w:pPr>
              <w:jc w:val="center"/>
            </w:pPr>
            <w:r w:rsidRPr="00963282">
              <w:t>5</w:t>
            </w:r>
          </w:p>
        </w:tc>
        <w:tc>
          <w:tcPr>
            <w:tcW w:w="1507" w:type="pct"/>
            <w:vMerge w:val="restart"/>
            <w:vAlign w:val="center"/>
          </w:tcPr>
          <w:p w:rsidR="00963282" w:rsidRPr="00963282" w:rsidRDefault="00963282" w:rsidP="00963282">
            <w:pPr>
              <w:jc w:val="center"/>
            </w:pPr>
            <w:r w:rsidRPr="00963282">
              <w:t>Удовлетворенность населения качеством предоставляемых услуг</w:t>
            </w:r>
          </w:p>
          <w:p w:rsidR="00963282" w:rsidRPr="00963282" w:rsidRDefault="00963282" w:rsidP="00963282">
            <w:pPr>
              <w:pStyle w:val="ConsPlusNormal"/>
              <w:jc w:val="center"/>
              <w:rPr>
                <w:rFonts w:ascii="Times New Roman" w:hAnsi="Times New Roman" w:cs="Times New Roman"/>
                <w:sz w:val="24"/>
                <w:szCs w:val="24"/>
              </w:rPr>
            </w:pPr>
          </w:p>
        </w:tc>
        <w:tc>
          <w:tcPr>
            <w:tcW w:w="1656" w:type="pct"/>
            <w:gridSpan w:val="2"/>
            <w:vAlign w:val="center"/>
          </w:tcPr>
          <w:p w:rsidR="00963282" w:rsidRPr="00963282" w:rsidRDefault="00963282" w:rsidP="00963282">
            <w:pPr>
              <w:jc w:val="center"/>
            </w:pPr>
            <w:r w:rsidRPr="00963282">
              <w:t xml:space="preserve">Удовлетворенность населения качеством услуг </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020"/>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56" w:type="pct"/>
            <w:gridSpan w:val="2"/>
            <w:vAlign w:val="center"/>
          </w:tcPr>
          <w:p w:rsidR="00963282" w:rsidRPr="00963282" w:rsidRDefault="00963282" w:rsidP="00963282">
            <w:pPr>
              <w:jc w:val="center"/>
            </w:pPr>
            <w:r w:rsidRPr="00963282">
              <w:t xml:space="preserve">Отсутствие/наличие письменных жалоб на качество оказываемых услуг </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712"/>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Отсутствие/наличие штрафных санкций контролирующих органов</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840"/>
        </w:trPr>
        <w:tc>
          <w:tcPr>
            <w:tcW w:w="236" w:type="pct"/>
            <w:vMerge w:val="restart"/>
            <w:vAlign w:val="center"/>
          </w:tcPr>
          <w:p w:rsidR="00963282" w:rsidRPr="00963282" w:rsidRDefault="00963282" w:rsidP="00963282">
            <w:pPr>
              <w:jc w:val="center"/>
            </w:pPr>
            <w:r w:rsidRPr="00963282">
              <w:t>6</w:t>
            </w:r>
          </w:p>
        </w:tc>
        <w:tc>
          <w:tcPr>
            <w:tcW w:w="1507" w:type="pct"/>
            <w:vMerge w:val="restart"/>
            <w:vAlign w:val="center"/>
          </w:tcPr>
          <w:p w:rsidR="00963282" w:rsidRPr="00963282" w:rsidRDefault="00963282" w:rsidP="00963282">
            <w:pPr>
              <w:jc w:val="center"/>
            </w:pPr>
            <w:r w:rsidRPr="00963282">
              <w:t>Обеспечение информационной открытости учреждения</w:t>
            </w:r>
          </w:p>
          <w:p w:rsidR="00963282" w:rsidRPr="00963282" w:rsidRDefault="00963282" w:rsidP="00963282">
            <w:pPr>
              <w:jc w:val="center"/>
            </w:pP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собственного Интернет-сайта учреждения </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jc w:val="center"/>
            </w:pPr>
          </w:p>
        </w:tc>
      </w:tr>
      <w:tr w:rsidR="00963282" w:rsidRPr="00963282" w:rsidTr="00963282">
        <w:trPr>
          <w:trHeight w:val="1360"/>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Размещение информации о деятельности учреждения  на сайте, информационных стендах, официальном портале www.bus.gov.ru</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jc w:val="center"/>
            </w:pPr>
          </w:p>
        </w:tc>
      </w:tr>
      <w:tr w:rsidR="00963282" w:rsidRPr="00963282" w:rsidTr="00963282">
        <w:tc>
          <w:tcPr>
            <w:tcW w:w="236" w:type="pct"/>
            <w:vAlign w:val="center"/>
          </w:tcPr>
          <w:p w:rsidR="00963282" w:rsidRPr="00963282" w:rsidRDefault="00963282" w:rsidP="00963282">
            <w:pPr>
              <w:jc w:val="center"/>
            </w:pPr>
            <w:r w:rsidRPr="00963282">
              <w:t>7</w:t>
            </w:r>
          </w:p>
        </w:tc>
        <w:tc>
          <w:tcPr>
            <w:tcW w:w="1507" w:type="pct"/>
            <w:vAlign w:val="center"/>
          </w:tcPr>
          <w:p w:rsidR="00963282" w:rsidRPr="00963282" w:rsidRDefault="00963282" w:rsidP="00963282">
            <w:pPr>
              <w:jc w:val="center"/>
            </w:pPr>
            <w:r w:rsidRPr="00963282">
              <w:t>Укомплектованность учреждения квалифицированными специалистами</w:t>
            </w:r>
          </w:p>
        </w:tc>
        <w:tc>
          <w:tcPr>
            <w:tcW w:w="16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lang w:eastAsia="en-US"/>
              </w:rPr>
              <w:t xml:space="preserve">Доля библиотечных работников с профессиональным образованием от общего числа работников  55%/ менее 55% </w:t>
            </w:r>
          </w:p>
        </w:tc>
        <w:tc>
          <w:tcPr>
            <w:tcW w:w="814" w:type="pct"/>
            <w:vAlign w:val="center"/>
          </w:tcPr>
          <w:p w:rsidR="00963282" w:rsidRPr="00963282" w:rsidRDefault="00963282" w:rsidP="00963282">
            <w:pPr>
              <w:jc w:val="center"/>
            </w:pPr>
          </w:p>
        </w:tc>
        <w:tc>
          <w:tcPr>
            <w:tcW w:w="787" w:type="pct"/>
            <w:vAlign w:val="center"/>
          </w:tcPr>
          <w:p w:rsidR="00963282" w:rsidRPr="00963282" w:rsidRDefault="00963282" w:rsidP="00963282">
            <w:pPr>
              <w:jc w:val="center"/>
            </w:pPr>
          </w:p>
        </w:tc>
      </w:tr>
      <w:tr w:rsidR="00963282" w:rsidRPr="00963282" w:rsidTr="00963282">
        <w:tc>
          <w:tcPr>
            <w:tcW w:w="236" w:type="pct"/>
            <w:vAlign w:val="center"/>
          </w:tcPr>
          <w:p w:rsidR="00963282" w:rsidRPr="00963282" w:rsidRDefault="00963282" w:rsidP="00963282">
            <w:pPr>
              <w:jc w:val="center"/>
            </w:pPr>
            <w:r w:rsidRPr="00963282">
              <w:t>8</w:t>
            </w:r>
          </w:p>
        </w:tc>
        <w:tc>
          <w:tcPr>
            <w:tcW w:w="1507" w:type="pct"/>
            <w:vAlign w:val="center"/>
          </w:tcPr>
          <w:p w:rsidR="00963282" w:rsidRPr="00963282" w:rsidRDefault="00963282" w:rsidP="00963282">
            <w:pPr>
              <w:autoSpaceDE w:val="0"/>
              <w:autoSpaceDN w:val="0"/>
              <w:adjustRightInd w:val="0"/>
              <w:jc w:val="center"/>
            </w:pPr>
            <w:r w:rsidRPr="00963282">
              <w:t>Выполнение требований пожарной безопасности и охраны труда</w:t>
            </w:r>
          </w:p>
        </w:tc>
        <w:tc>
          <w:tcPr>
            <w:tcW w:w="1656" w:type="pct"/>
            <w:gridSpan w:val="2"/>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t>Отсутствие/наличие нарушений требований пожарной безопасности, СанПиН, охраны труда и техники безопасности</w:t>
            </w:r>
          </w:p>
        </w:tc>
        <w:tc>
          <w:tcPr>
            <w:tcW w:w="814" w:type="pct"/>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jc w:val="center"/>
              <w:rPr>
                <w:b/>
              </w:rPr>
            </w:pPr>
            <w:r w:rsidRPr="00963282">
              <w:rPr>
                <w:b/>
              </w:rPr>
              <w:t>Показатели и критерии по финансово-хозяйственной деятельности</w:t>
            </w:r>
          </w:p>
          <w:p w:rsidR="00963282" w:rsidRPr="00963282" w:rsidRDefault="00963282" w:rsidP="00963282">
            <w:pPr>
              <w:jc w:val="center"/>
            </w:pP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pPr>
              <w:tabs>
                <w:tab w:val="left" w:pos="1440"/>
              </w:tabs>
              <w:snapToGrid w:val="0"/>
              <w:jc w:val="center"/>
              <w:rPr>
                <w:color w:val="000000"/>
              </w:rPr>
            </w:pPr>
            <w:r w:rsidRPr="00963282">
              <w:rPr>
                <w:color w:val="000000"/>
              </w:rPr>
              <w:t>Эффективность ведения финансово-хозяйственной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color w:val="000000"/>
                <w:sz w:val="24"/>
                <w:szCs w:val="24"/>
              </w:rPr>
            </w:pPr>
            <w:r w:rsidRPr="00963282">
              <w:rPr>
                <w:rFonts w:ascii="Times New Roman" w:hAnsi="Times New Roman" w:cs="Times New Roman"/>
                <w:sz w:val="24"/>
                <w:szCs w:val="24"/>
              </w:rPr>
              <w:t xml:space="preserve">Отсутствие/наличие </w:t>
            </w:r>
            <w:r w:rsidRPr="00963282">
              <w:rPr>
                <w:rFonts w:ascii="Times New Roman" w:hAnsi="Times New Roman" w:cs="Times New Roman"/>
                <w:color w:val="000000"/>
                <w:sz w:val="24"/>
                <w:szCs w:val="24"/>
              </w:rPr>
              <w:t xml:space="preserve">просроченной дебиторской и кредиторской </w:t>
            </w:r>
            <w:r w:rsidRPr="00963282">
              <w:rPr>
                <w:rFonts w:ascii="Times New Roman" w:hAnsi="Times New Roman" w:cs="Times New Roman"/>
                <w:color w:val="000000"/>
                <w:sz w:val="24"/>
                <w:szCs w:val="24"/>
              </w:rPr>
              <w:lastRenderedPageBreak/>
              <w:t xml:space="preserve">задолженности, а также по платежам в бюджеты и внебюджетные фонды </w:t>
            </w:r>
          </w:p>
        </w:tc>
        <w:tc>
          <w:tcPr>
            <w:tcW w:w="856" w:type="pct"/>
            <w:gridSpan w:val="2"/>
            <w:vAlign w:val="center"/>
          </w:tcPr>
          <w:p w:rsidR="00963282" w:rsidRPr="00963282" w:rsidRDefault="00963282" w:rsidP="00963282">
            <w:pPr>
              <w:jc w:val="center"/>
            </w:pPr>
          </w:p>
        </w:tc>
        <w:tc>
          <w:tcPr>
            <w:tcW w:w="787" w:type="pct"/>
            <w:vAlign w:val="center"/>
          </w:tcPr>
          <w:p w:rsidR="00963282" w:rsidRPr="00963282" w:rsidRDefault="00963282" w:rsidP="00963282">
            <w:pPr>
              <w:jc w:val="center"/>
            </w:pPr>
          </w:p>
        </w:tc>
      </w:tr>
      <w:tr w:rsidR="00963282" w:rsidRPr="00963282" w:rsidTr="00963282">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Своевременность предоставления налоговой, бухгалтерской и статистической отчетности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Соблюдение/ не соблюдение сроков, порядка и формы предоставления сведений, отчетов, отсутствие/наличие замечаний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jc w:val="center"/>
            </w:pPr>
            <w:r w:rsidRPr="00963282">
              <w:t>Достижение установленного 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Достижение/ не достижение соотношения – </w:t>
            </w:r>
          </w:p>
          <w:p w:rsidR="00963282" w:rsidRPr="00963282" w:rsidRDefault="00963282" w:rsidP="00963282">
            <w:pPr>
              <w:pStyle w:val="ConsPlusNormal"/>
              <w:jc w:val="center"/>
              <w:rPr>
                <w:rFonts w:ascii="Times New Roman" w:hAnsi="Times New Roman" w:cs="Times New Roman"/>
                <w:sz w:val="24"/>
                <w:szCs w:val="24"/>
              </w:rPr>
            </w:pP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4</w:t>
            </w:r>
          </w:p>
        </w:tc>
        <w:tc>
          <w:tcPr>
            <w:tcW w:w="1507" w:type="pct"/>
            <w:vAlign w:val="center"/>
          </w:tcPr>
          <w:p w:rsidR="00963282" w:rsidRPr="00963282" w:rsidRDefault="00963282" w:rsidP="00963282">
            <w:pPr>
              <w:autoSpaceDE w:val="0"/>
              <w:autoSpaceDN w:val="0"/>
              <w:adjustRightInd w:val="0"/>
              <w:jc w:val="center"/>
            </w:pPr>
            <w:r w:rsidRPr="00963282">
              <w:t>Выполнение плана по объему средств от оказания платных услуг и иной приносящей доход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Выполнение/ не выполнение плана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pStyle w:val="ConsPlusNormal"/>
              <w:rPr>
                <w:rFonts w:ascii="Times New Roman" w:hAnsi="Times New Roman" w:cs="Times New Roman"/>
                <w:sz w:val="24"/>
                <w:szCs w:val="24"/>
              </w:rPr>
            </w:pPr>
            <w:r w:rsidRPr="00963282">
              <w:rPr>
                <w:rFonts w:ascii="Times New Roman" w:hAnsi="Times New Roman" w:cs="Times New Roman"/>
                <w:b/>
                <w:sz w:val="24"/>
                <w:szCs w:val="24"/>
              </w:rPr>
              <w:t>Сумма баллов по всем критериям -____</w:t>
            </w: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Муниципальное казенное учреждение</w:t>
            </w:r>
          </w:p>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b/>
                <w:sz w:val="24"/>
                <w:szCs w:val="24"/>
              </w:rPr>
              <w:t>Кикнурский краеведческий музей имени В.А. Шарыгина»</w:t>
            </w: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Показатели и критерии по основной деятельности учреждения</w:t>
            </w: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pPr>
              <w:tabs>
                <w:tab w:val="left" w:pos="1440"/>
              </w:tabs>
              <w:ind w:left="24" w:right="-108" w:hanging="24"/>
              <w:jc w:val="center"/>
              <w:rPr>
                <w:color w:val="000000"/>
              </w:rPr>
            </w:pPr>
            <w:r w:rsidRPr="00963282">
              <w:t>Сохранение (увеличение) количества предметов, поступивших в музейное собрание в результате выполнения работ по выявления и собиранию музейных предметов и музейных коллекций</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Сохранение (рост/снижение) количества предметов в отчетном периоде по сравнению с аналогичным</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jc w:val="center"/>
            </w:pPr>
            <w:r w:rsidRPr="00963282">
              <w:t>Проведение мероприятий, экскурсий, лекций</w:t>
            </w:r>
          </w:p>
        </w:tc>
        <w:tc>
          <w:tcPr>
            <w:tcW w:w="1614" w:type="pct"/>
            <w:vAlign w:val="center"/>
          </w:tcPr>
          <w:p w:rsidR="00963282" w:rsidRPr="00963282" w:rsidRDefault="00963282" w:rsidP="00963282">
            <w:pPr>
              <w:jc w:val="center"/>
            </w:pPr>
            <w:r w:rsidRPr="00963282">
              <w:t>Увеличение/снижение количества мероприятий, экскурсий, лекций в отчетном периоде по сравнению с аналогичным</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autoSpaceDE w:val="0"/>
              <w:autoSpaceDN w:val="0"/>
              <w:adjustRightInd w:val="0"/>
              <w:jc w:val="both"/>
            </w:pPr>
            <w:r w:rsidRPr="00963282">
              <w:t xml:space="preserve">Наличие актуальных рекламных материалов по программе «Пушкинская карта» в афишах, на </w:t>
            </w:r>
            <w:r w:rsidRPr="00963282">
              <w:lastRenderedPageBreak/>
              <w:t>сайтах, в наружной рекламе и СМИ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lang w:eastAsia="en-US"/>
              </w:rPr>
              <w:lastRenderedPageBreak/>
              <w:t xml:space="preserve">Наличие/отсутствие рекламных материалов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4</w:t>
            </w:r>
          </w:p>
        </w:tc>
        <w:tc>
          <w:tcPr>
            <w:tcW w:w="1507" w:type="pct"/>
            <w:vAlign w:val="center"/>
          </w:tcPr>
          <w:p w:rsidR="00963282" w:rsidRPr="00963282" w:rsidRDefault="00963282" w:rsidP="00963282">
            <w:pPr>
              <w:autoSpaceDE w:val="0"/>
              <w:autoSpaceDN w:val="0"/>
              <w:adjustRightInd w:val="0"/>
            </w:pPr>
            <w:r w:rsidRPr="00963282">
              <w:t>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Наличие событий от 10% и выше/менее 10%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720"/>
        </w:trPr>
        <w:tc>
          <w:tcPr>
            <w:tcW w:w="236" w:type="pct"/>
            <w:vMerge w:val="restart"/>
            <w:vAlign w:val="center"/>
          </w:tcPr>
          <w:p w:rsidR="00963282" w:rsidRPr="00963282" w:rsidRDefault="00963282" w:rsidP="00963282">
            <w:pPr>
              <w:jc w:val="center"/>
            </w:pPr>
            <w:r w:rsidRPr="00963282">
              <w:t>5</w:t>
            </w:r>
          </w:p>
        </w:tc>
        <w:tc>
          <w:tcPr>
            <w:tcW w:w="1507" w:type="pct"/>
            <w:vMerge w:val="restart"/>
            <w:vAlign w:val="center"/>
          </w:tcPr>
          <w:p w:rsidR="00963282" w:rsidRPr="00963282" w:rsidRDefault="00963282" w:rsidP="00963282">
            <w:pPr>
              <w:jc w:val="center"/>
            </w:pPr>
            <w:r w:rsidRPr="00963282">
              <w:t>Удовлетворенность населения качеством предоставляемых услуг</w:t>
            </w:r>
          </w:p>
        </w:tc>
        <w:tc>
          <w:tcPr>
            <w:tcW w:w="1614" w:type="pct"/>
            <w:vAlign w:val="center"/>
          </w:tcPr>
          <w:p w:rsidR="00963282" w:rsidRPr="00963282" w:rsidRDefault="00963282" w:rsidP="00963282">
            <w:pPr>
              <w:jc w:val="center"/>
            </w:pPr>
            <w:r w:rsidRPr="00963282">
              <w:t xml:space="preserve">Удовлетворенность населения качеством услуг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176"/>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14" w:type="pct"/>
            <w:vAlign w:val="center"/>
          </w:tcPr>
          <w:p w:rsidR="00963282" w:rsidRPr="00963282" w:rsidRDefault="00963282" w:rsidP="00963282">
            <w:pPr>
              <w:jc w:val="center"/>
            </w:pPr>
            <w:r w:rsidRPr="00963282">
              <w:t xml:space="preserve">Отсутствие/наличие письменных жалоб на качество оказываемых услуг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224"/>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штрафных санкций контролирующих органов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032"/>
        </w:trPr>
        <w:tc>
          <w:tcPr>
            <w:tcW w:w="236" w:type="pct"/>
            <w:vMerge w:val="restart"/>
            <w:vAlign w:val="center"/>
          </w:tcPr>
          <w:p w:rsidR="00963282" w:rsidRPr="00963282" w:rsidRDefault="00963282" w:rsidP="00963282">
            <w:pPr>
              <w:jc w:val="center"/>
            </w:pPr>
            <w:r w:rsidRPr="00963282">
              <w:t>6</w:t>
            </w:r>
          </w:p>
        </w:tc>
        <w:tc>
          <w:tcPr>
            <w:tcW w:w="1507" w:type="pct"/>
            <w:vMerge w:val="restart"/>
            <w:vAlign w:val="center"/>
          </w:tcPr>
          <w:p w:rsidR="00963282" w:rsidRPr="00963282" w:rsidRDefault="00963282" w:rsidP="00963282">
            <w:pPr>
              <w:jc w:val="center"/>
            </w:pPr>
            <w:r w:rsidRPr="00963282">
              <w:t>Обеспечение информационной открытости учреждения</w:t>
            </w:r>
          </w:p>
          <w:p w:rsidR="00963282" w:rsidRPr="00963282" w:rsidRDefault="00963282" w:rsidP="00963282">
            <w:pPr>
              <w:jc w:val="center"/>
            </w:pP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собственного Интернет-сайта учреждения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728"/>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Размещение информации о деятельности учреждения  на сайте, информационных стендах, официальном портале www.bus.gov.ru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7</w:t>
            </w:r>
          </w:p>
        </w:tc>
        <w:tc>
          <w:tcPr>
            <w:tcW w:w="1507" w:type="pct"/>
            <w:vAlign w:val="center"/>
          </w:tcPr>
          <w:p w:rsidR="00963282" w:rsidRPr="00963282" w:rsidRDefault="00963282" w:rsidP="00963282">
            <w:pPr>
              <w:jc w:val="center"/>
            </w:pPr>
            <w:r w:rsidRPr="00963282">
              <w:t>Проведение выставок, (выставочных) проектов</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Увеличение/снижение количества выставок, (выставочных) проектов в отчетном периоде по сравнению с предыдущим</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8</w:t>
            </w:r>
          </w:p>
        </w:tc>
        <w:tc>
          <w:tcPr>
            <w:tcW w:w="1507" w:type="pct"/>
            <w:vAlign w:val="center"/>
          </w:tcPr>
          <w:p w:rsidR="00963282" w:rsidRPr="00963282" w:rsidRDefault="00963282" w:rsidP="00963282">
            <w:pPr>
              <w:jc w:val="center"/>
            </w:pPr>
            <w:r w:rsidRPr="00963282">
              <w:t>Выполнение требований пожарной безопасности и охраны труда</w:t>
            </w:r>
          </w:p>
        </w:tc>
        <w:tc>
          <w:tcPr>
            <w:tcW w:w="1614" w:type="pct"/>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нарушений требований пожарной безопасности, СанПиН, охраны труда и техники безопасности – 5 </w:t>
            </w:r>
            <w:r w:rsidRPr="00963282">
              <w:rPr>
                <w:rFonts w:ascii="Times New Roman" w:hAnsi="Times New Roman" w:cs="Times New Roman"/>
                <w:sz w:val="24"/>
                <w:szCs w:val="24"/>
              </w:rPr>
              <w:lastRenderedPageBreak/>
              <w:t>баллов, наличие нарушений – 0 баллов</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Показатели и критерии по финансово-хозяйственной деятельности</w:t>
            </w: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pPr>
              <w:jc w:val="center"/>
            </w:pPr>
            <w:r w:rsidRPr="00963282">
              <w:t>Эффективность ведения финансово-хозяйственной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Отсутствие/наличие просроченной дебиторской и кредиторской задолженности, а также по платежам в бюджеты и внебюджетные фонды</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autoSpaceDE w:val="0"/>
              <w:autoSpaceDN w:val="0"/>
              <w:adjustRightInd w:val="0"/>
              <w:jc w:val="center"/>
            </w:pPr>
            <w:r w:rsidRPr="00963282">
              <w:t>Своевременность предоставления налоговой, бухгалтерской и статистической отчетности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Соблюдение/ не соблюдение сроков, порядка и формы предоставления сведений, отчетов, отсутствие/наличие замечаний</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autoSpaceDE w:val="0"/>
              <w:autoSpaceDN w:val="0"/>
              <w:adjustRightInd w:val="0"/>
              <w:jc w:val="center"/>
            </w:pPr>
            <w:r w:rsidRPr="00963282">
              <w:t>Достижение установленного 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Достижение/ не достижение соотношения</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4</w:t>
            </w:r>
          </w:p>
        </w:tc>
        <w:tc>
          <w:tcPr>
            <w:tcW w:w="1507" w:type="pct"/>
            <w:vAlign w:val="center"/>
          </w:tcPr>
          <w:p w:rsidR="00963282" w:rsidRPr="00963282" w:rsidRDefault="00963282" w:rsidP="00963282">
            <w:pPr>
              <w:autoSpaceDE w:val="0"/>
              <w:autoSpaceDN w:val="0"/>
              <w:adjustRightInd w:val="0"/>
              <w:jc w:val="center"/>
            </w:pPr>
            <w:r w:rsidRPr="00963282">
              <w:t>Выполнение плана по объему средств от оказания платных услуг и иной приносящей доход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Выполнение/ не выполнение плана</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pStyle w:val="ConsPlusNormal"/>
              <w:rPr>
                <w:rFonts w:ascii="Times New Roman" w:hAnsi="Times New Roman" w:cs="Times New Roman"/>
                <w:sz w:val="24"/>
                <w:szCs w:val="24"/>
              </w:rPr>
            </w:pPr>
            <w:r w:rsidRPr="00963282">
              <w:rPr>
                <w:rFonts w:ascii="Times New Roman" w:hAnsi="Times New Roman" w:cs="Times New Roman"/>
                <w:sz w:val="24"/>
                <w:szCs w:val="24"/>
              </w:rPr>
              <w:t>Сумма баллов по всем критериям -___________</w:t>
            </w: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Муниципальное бюджетное учреждение культуры</w:t>
            </w:r>
          </w:p>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«Кикнурская централизованная клубная система»</w:t>
            </w:r>
          </w:p>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b/>
                <w:sz w:val="24"/>
                <w:szCs w:val="24"/>
              </w:rPr>
              <w:t>Кикнурского муниципального округа Кировской области</w:t>
            </w: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Показатели и критерии по основной деятельности учреждения</w:t>
            </w: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r w:rsidRPr="00963282">
              <w:t>Сохранение (увеличение) числа участников культурно-досуговых мероприятий</w:t>
            </w:r>
          </w:p>
        </w:tc>
        <w:tc>
          <w:tcPr>
            <w:tcW w:w="1614" w:type="pct"/>
            <w:vAlign w:val="center"/>
          </w:tcPr>
          <w:p w:rsidR="00963282" w:rsidRPr="00963282" w:rsidRDefault="00963282" w:rsidP="00963282">
            <w:pPr>
              <w:jc w:val="center"/>
            </w:pPr>
            <w:r w:rsidRPr="00963282">
              <w:t>Сохранение (рост/снижение) числа участников в отчетном периоде по сравнению с аналогичным</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jc w:val="both"/>
            </w:pPr>
            <w:r w:rsidRPr="00963282">
              <w:t xml:space="preserve">Выполнение муниципального задания на оказание муниципальных услуг </w:t>
            </w:r>
            <w:r w:rsidRPr="00963282">
              <w:lastRenderedPageBreak/>
              <w:t xml:space="preserve">(выполнение работ), </w:t>
            </w:r>
          </w:p>
          <w:p w:rsidR="00963282" w:rsidRPr="00963282" w:rsidRDefault="00963282" w:rsidP="00963282">
            <w:r w:rsidRPr="00963282">
              <w:t>т. е. отношение количества фактических оказанных услуг к плановому объему</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lastRenderedPageBreak/>
              <w:t>Выполнение муниципального задания в полном объеме (100%)/в объеме менее 100%</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autoSpaceDE w:val="0"/>
              <w:autoSpaceDN w:val="0"/>
              <w:adjustRightInd w:val="0"/>
              <w:jc w:val="both"/>
            </w:pPr>
            <w:r w:rsidRPr="00963282">
              <w:t>Наличие актуальных рекламных материалов по программе «Пушкинская карта» в афишах, на сайтах, в наружной рекламе и СМИ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lang w:eastAsia="en-US"/>
              </w:rPr>
              <w:t xml:space="preserve">Наличие/отсутствие рекламных материалов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4</w:t>
            </w:r>
          </w:p>
        </w:tc>
        <w:tc>
          <w:tcPr>
            <w:tcW w:w="1507" w:type="pct"/>
            <w:vAlign w:val="center"/>
          </w:tcPr>
          <w:p w:rsidR="00963282" w:rsidRPr="00963282" w:rsidRDefault="00963282" w:rsidP="00963282">
            <w:pPr>
              <w:autoSpaceDE w:val="0"/>
              <w:autoSpaceDN w:val="0"/>
              <w:adjustRightInd w:val="0"/>
            </w:pPr>
            <w:r w:rsidRPr="00963282">
              <w:t>Процент событий по программе «Пушкинская карта» от общего количества актуальных платных событий из афиши организации культуры, ориентированных на целевую аудиторию (молодежь от 14 до 22 лет)</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Наличие событий от 10% и выше/менее 10%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624"/>
        </w:trPr>
        <w:tc>
          <w:tcPr>
            <w:tcW w:w="236" w:type="pct"/>
            <w:vMerge w:val="restart"/>
            <w:vAlign w:val="center"/>
          </w:tcPr>
          <w:p w:rsidR="00963282" w:rsidRPr="00963282" w:rsidRDefault="00963282" w:rsidP="00963282">
            <w:pPr>
              <w:jc w:val="center"/>
            </w:pPr>
            <w:r w:rsidRPr="00963282">
              <w:t>5</w:t>
            </w:r>
          </w:p>
        </w:tc>
        <w:tc>
          <w:tcPr>
            <w:tcW w:w="1507" w:type="pct"/>
            <w:vMerge w:val="restart"/>
            <w:vAlign w:val="center"/>
          </w:tcPr>
          <w:p w:rsidR="00963282" w:rsidRPr="00963282" w:rsidRDefault="00963282" w:rsidP="00963282">
            <w:pPr>
              <w:jc w:val="center"/>
            </w:pPr>
            <w:r w:rsidRPr="00963282">
              <w:t>Удовлетворенность населения качеством предоставляемых услуг</w:t>
            </w:r>
          </w:p>
        </w:tc>
        <w:tc>
          <w:tcPr>
            <w:tcW w:w="1614" w:type="pct"/>
            <w:vAlign w:val="center"/>
          </w:tcPr>
          <w:p w:rsidR="00963282" w:rsidRPr="00963282" w:rsidRDefault="00963282" w:rsidP="00963282">
            <w:pPr>
              <w:jc w:val="center"/>
            </w:pPr>
            <w:r w:rsidRPr="00963282">
              <w:t>Удовлетворенность населения качеством услуг</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912"/>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14" w:type="pct"/>
            <w:vAlign w:val="center"/>
          </w:tcPr>
          <w:p w:rsidR="00963282" w:rsidRPr="00963282" w:rsidRDefault="00963282" w:rsidP="00963282">
            <w:pPr>
              <w:jc w:val="center"/>
            </w:pPr>
            <w:r w:rsidRPr="00963282">
              <w:t xml:space="preserve"> Отсутствие/ письменных жалоб на качество оказываемых услуг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488"/>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pPr>
              <w:jc w:val="center"/>
            </w:pP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штрафных санкций контролирующих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912"/>
        </w:trPr>
        <w:tc>
          <w:tcPr>
            <w:tcW w:w="236" w:type="pct"/>
            <w:vMerge w:val="restart"/>
            <w:vAlign w:val="center"/>
          </w:tcPr>
          <w:p w:rsidR="00963282" w:rsidRPr="00963282" w:rsidRDefault="00963282" w:rsidP="00963282">
            <w:pPr>
              <w:jc w:val="center"/>
            </w:pPr>
            <w:r w:rsidRPr="00963282">
              <w:t>6</w:t>
            </w:r>
          </w:p>
        </w:tc>
        <w:tc>
          <w:tcPr>
            <w:tcW w:w="1507" w:type="pct"/>
            <w:vMerge w:val="restart"/>
            <w:vAlign w:val="center"/>
          </w:tcPr>
          <w:p w:rsidR="00963282" w:rsidRPr="00963282" w:rsidRDefault="00963282" w:rsidP="00963282">
            <w:r w:rsidRPr="00963282">
              <w:t>Обеспечение информационной открытости учреждения</w:t>
            </w:r>
          </w:p>
          <w:p w:rsidR="00963282" w:rsidRPr="00963282" w:rsidRDefault="00963282" w:rsidP="00963282"/>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Отсутствие/наличие собственного Интернет-сайта учреждения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rPr>
          <w:trHeight w:val="1572"/>
        </w:trPr>
        <w:tc>
          <w:tcPr>
            <w:tcW w:w="236" w:type="pct"/>
            <w:vMerge/>
            <w:vAlign w:val="center"/>
          </w:tcPr>
          <w:p w:rsidR="00963282" w:rsidRPr="00963282" w:rsidRDefault="00963282" w:rsidP="00963282">
            <w:pPr>
              <w:jc w:val="center"/>
            </w:pPr>
          </w:p>
        </w:tc>
        <w:tc>
          <w:tcPr>
            <w:tcW w:w="1507" w:type="pct"/>
            <w:vMerge/>
            <w:vAlign w:val="center"/>
          </w:tcPr>
          <w:p w:rsidR="00963282" w:rsidRPr="00963282" w:rsidRDefault="00963282" w:rsidP="00963282"/>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 xml:space="preserve">Размещение информации о деятельности учреждения  на сайте, информационных стендах, официальном портале www.bus.gov.ru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7</w:t>
            </w:r>
          </w:p>
        </w:tc>
        <w:tc>
          <w:tcPr>
            <w:tcW w:w="1507" w:type="pct"/>
            <w:vAlign w:val="center"/>
          </w:tcPr>
          <w:p w:rsidR="00963282" w:rsidRPr="00963282" w:rsidRDefault="00963282" w:rsidP="00963282">
            <w:r w:rsidRPr="00963282">
              <w:t xml:space="preserve">Сохранение (увеличение) количества детей, привлекаемых к участию </w:t>
            </w:r>
            <w:r w:rsidRPr="00963282">
              <w:lastRenderedPageBreak/>
              <w:t>в творческих мероприятиях</w:t>
            </w:r>
          </w:p>
        </w:tc>
        <w:tc>
          <w:tcPr>
            <w:tcW w:w="1614" w:type="pct"/>
            <w:vAlign w:val="center"/>
          </w:tcPr>
          <w:p w:rsidR="00963282" w:rsidRPr="00963282" w:rsidRDefault="00963282" w:rsidP="00963282">
            <w:pPr>
              <w:pStyle w:val="HTML"/>
              <w:jc w:val="center"/>
              <w:rPr>
                <w:rFonts w:ascii="Times New Roman" w:hAnsi="Times New Roman" w:cs="Times New Roman"/>
                <w:sz w:val="24"/>
                <w:szCs w:val="24"/>
              </w:rPr>
            </w:pPr>
            <w:r w:rsidRPr="00963282">
              <w:rPr>
                <w:rFonts w:ascii="Times New Roman" w:hAnsi="Times New Roman" w:cs="Times New Roman"/>
                <w:sz w:val="24"/>
                <w:szCs w:val="24"/>
              </w:rPr>
              <w:lastRenderedPageBreak/>
              <w:t xml:space="preserve">Сохранение (рост/снижение) числа детей в отчетном периоде </w:t>
            </w:r>
            <w:r w:rsidRPr="00963282">
              <w:rPr>
                <w:rFonts w:ascii="Times New Roman" w:hAnsi="Times New Roman" w:cs="Times New Roman"/>
                <w:sz w:val="24"/>
                <w:szCs w:val="24"/>
              </w:rPr>
              <w:lastRenderedPageBreak/>
              <w:t xml:space="preserve">по сравнению с предыдущим </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pStyle w:val="ConsPlusNormal"/>
              <w:jc w:val="center"/>
              <w:rPr>
                <w:rFonts w:ascii="Times New Roman" w:hAnsi="Times New Roman" w:cs="Times New Roman"/>
                <w:b/>
                <w:sz w:val="24"/>
                <w:szCs w:val="24"/>
              </w:rPr>
            </w:pPr>
            <w:r w:rsidRPr="00963282">
              <w:rPr>
                <w:rFonts w:ascii="Times New Roman" w:hAnsi="Times New Roman" w:cs="Times New Roman"/>
                <w:b/>
                <w:sz w:val="24"/>
                <w:szCs w:val="24"/>
              </w:rPr>
              <w:t>Показатели и критерии по финансово-хозяйственной деятельности</w:t>
            </w:r>
          </w:p>
        </w:tc>
      </w:tr>
      <w:tr w:rsidR="00963282" w:rsidRPr="00963282" w:rsidTr="00963282">
        <w:tc>
          <w:tcPr>
            <w:tcW w:w="236" w:type="pct"/>
            <w:vAlign w:val="center"/>
          </w:tcPr>
          <w:p w:rsidR="00963282" w:rsidRPr="00963282" w:rsidRDefault="00963282" w:rsidP="00963282">
            <w:pPr>
              <w:jc w:val="center"/>
            </w:pPr>
            <w:r w:rsidRPr="00963282">
              <w:t>1</w:t>
            </w:r>
          </w:p>
        </w:tc>
        <w:tc>
          <w:tcPr>
            <w:tcW w:w="1507" w:type="pct"/>
            <w:vAlign w:val="center"/>
          </w:tcPr>
          <w:p w:rsidR="00963282" w:rsidRPr="00963282" w:rsidRDefault="00963282" w:rsidP="00963282">
            <w:r w:rsidRPr="00963282">
              <w:t>Эффективность ведения финансово-хозяйственной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Отсутствие/наличие просроченной дебиторской и кредиторской задолженности, а также по платежам в бюджеты и внебюджетные фонды</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2</w:t>
            </w:r>
          </w:p>
        </w:tc>
        <w:tc>
          <w:tcPr>
            <w:tcW w:w="1507" w:type="pct"/>
            <w:vAlign w:val="center"/>
          </w:tcPr>
          <w:p w:rsidR="00963282" w:rsidRPr="00963282" w:rsidRDefault="00963282" w:rsidP="00963282">
            <w:pPr>
              <w:autoSpaceDE w:val="0"/>
              <w:autoSpaceDN w:val="0"/>
              <w:adjustRightInd w:val="0"/>
            </w:pPr>
            <w:r w:rsidRPr="00963282">
              <w:t>Своевременность предоставления налоговой, бухгалтерской и статистической отчетности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Соблюдение/ не соблюдение сроков, порядка и формы предоставления сведений, отчетов, отсутствие/наличие замечаний</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3</w:t>
            </w:r>
          </w:p>
        </w:tc>
        <w:tc>
          <w:tcPr>
            <w:tcW w:w="1507" w:type="pct"/>
            <w:vAlign w:val="center"/>
          </w:tcPr>
          <w:p w:rsidR="00963282" w:rsidRPr="00963282" w:rsidRDefault="00963282" w:rsidP="00963282">
            <w:pPr>
              <w:autoSpaceDE w:val="0"/>
              <w:autoSpaceDN w:val="0"/>
              <w:adjustRightInd w:val="0"/>
            </w:pPr>
            <w:r w:rsidRPr="00963282">
              <w:t>Достижение установленного учреждению соотношения средней заработной платы работников учреждения и средней заработной платы соответствующих категорий работников в Кировской области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Достижение/ не достижение соотношения</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4</w:t>
            </w:r>
          </w:p>
        </w:tc>
        <w:tc>
          <w:tcPr>
            <w:tcW w:w="1507" w:type="pct"/>
            <w:vAlign w:val="center"/>
          </w:tcPr>
          <w:p w:rsidR="00963282" w:rsidRPr="00963282" w:rsidRDefault="00963282" w:rsidP="00963282">
            <w:pPr>
              <w:autoSpaceDE w:val="0"/>
              <w:autoSpaceDN w:val="0"/>
              <w:adjustRightInd w:val="0"/>
            </w:pPr>
            <w:r w:rsidRPr="00963282">
              <w:t>Выполнение плана по объему средств от оказания платных услуг и иной приносящей доход деятельности</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Выполнение/ не выполнение плана</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236" w:type="pct"/>
            <w:vAlign w:val="center"/>
          </w:tcPr>
          <w:p w:rsidR="00963282" w:rsidRPr="00963282" w:rsidRDefault="00963282" w:rsidP="00963282">
            <w:pPr>
              <w:jc w:val="center"/>
            </w:pPr>
            <w:r w:rsidRPr="00963282">
              <w:t>5</w:t>
            </w:r>
          </w:p>
        </w:tc>
        <w:tc>
          <w:tcPr>
            <w:tcW w:w="1507" w:type="pct"/>
            <w:vAlign w:val="center"/>
          </w:tcPr>
          <w:p w:rsidR="00963282" w:rsidRPr="00963282" w:rsidRDefault="00963282" w:rsidP="00963282">
            <w:r w:rsidRPr="00963282">
              <w:t>Выполнение плана финансово-хозяйственной деятельности учреждения</w:t>
            </w:r>
          </w:p>
        </w:tc>
        <w:tc>
          <w:tcPr>
            <w:tcW w:w="1614" w:type="pct"/>
            <w:vAlign w:val="center"/>
          </w:tcPr>
          <w:p w:rsidR="00963282" w:rsidRPr="00963282" w:rsidRDefault="00963282" w:rsidP="00963282">
            <w:pPr>
              <w:pStyle w:val="ConsPlusNormal"/>
              <w:jc w:val="center"/>
              <w:rPr>
                <w:rFonts w:ascii="Times New Roman" w:hAnsi="Times New Roman" w:cs="Times New Roman"/>
                <w:sz w:val="24"/>
                <w:szCs w:val="24"/>
              </w:rPr>
            </w:pPr>
            <w:r w:rsidRPr="00963282">
              <w:rPr>
                <w:rFonts w:ascii="Times New Roman" w:hAnsi="Times New Roman" w:cs="Times New Roman"/>
                <w:sz w:val="24"/>
                <w:szCs w:val="24"/>
              </w:rPr>
              <w:t>Выполнение плановых показателей в полном объеме (100%)/в объеме менее 100%</w:t>
            </w:r>
          </w:p>
        </w:tc>
        <w:tc>
          <w:tcPr>
            <w:tcW w:w="856" w:type="pct"/>
            <w:gridSpan w:val="2"/>
            <w:vAlign w:val="center"/>
          </w:tcPr>
          <w:p w:rsidR="00963282" w:rsidRPr="00963282" w:rsidRDefault="00963282" w:rsidP="00963282">
            <w:pPr>
              <w:pStyle w:val="ConsPlusNormal"/>
              <w:jc w:val="center"/>
              <w:rPr>
                <w:rFonts w:ascii="Times New Roman" w:hAnsi="Times New Roman" w:cs="Times New Roman"/>
                <w:sz w:val="24"/>
                <w:szCs w:val="24"/>
              </w:rPr>
            </w:pPr>
          </w:p>
        </w:tc>
        <w:tc>
          <w:tcPr>
            <w:tcW w:w="787" w:type="pct"/>
            <w:vAlign w:val="center"/>
          </w:tcPr>
          <w:p w:rsidR="00963282" w:rsidRPr="00963282" w:rsidRDefault="00963282" w:rsidP="00963282">
            <w:pPr>
              <w:pStyle w:val="ConsPlusNormal"/>
              <w:jc w:val="center"/>
              <w:rPr>
                <w:rFonts w:ascii="Times New Roman" w:hAnsi="Times New Roman" w:cs="Times New Roman"/>
                <w:sz w:val="24"/>
                <w:szCs w:val="24"/>
              </w:rPr>
            </w:pPr>
          </w:p>
        </w:tc>
      </w:tr>
      <w:tr w:rsidR="00963282" w:rsidRPr="00963282" w:rsidTr="00963282">
        <w:tc>
          <w:tcPr>
            <w:tcW w:w="5000" w:type="pct"/>
            <w:gridSpan w:val="6"/>
            <w:vAlign w:val="center"/>
          </w:tcPr>
          <w:p w:rsidR="00963282" w:rsidRPr="00963282" w:rsidRDefault="00963282" w:rsidP="00963282">
            <w:pPr>
              <w:pStyle w:val="ConsPlusNormal"/>
              <w:rPr>
                <w:rFonts w:ascii="Times New Roman" w:hAnsi="Times New Roman" w:cs="Times New Roman"/>
                <w:sz w:val="24"/>
                <w:szCs w:val="24"/>
              </w:rPr>
            </w:pPr>
            <w:r w:rsidRPr="00963282">
              <w:rPr>
                <w:rFonts w:ascii="Times New Roman" w:hAnsi="Times New Roman" w:cs="Times New Roman"/>
                <w:sz w:val="24"/>
                <w:szCs w:val="24"/>
              </w:rPr>
              <w:t>Сумма баллов по всем критериям-_______</w:t>
            </w:r>
          </w:p>
        </w:tc>
      </w:tr>
    </w:tbl>
    <w:p w:rsidR="00963282" w:rsidRPr="00963282" w:rsidRDefault="00963282" w:rsidP="00963282">
      <w:pPr>
        <w:pStyle w:val="ConsPlusNormal"/>
        <w:tabs>
          <w:tab w:val="left" w:pos="1440"/>
        </w:tabs>
        <w:jc w:val="center"/>
        <w:rPr>
          <w:rFonts w:ascii="Times New Roman" w:hAnsi="Times New Roman" w:cs="Times New Roman"/>
          <w:sz w:val="24"/>
          <w:szCs w:val="24"/>
        </w:rPr>
      </w:pPr>
    </w:p>
    <w:p w:rsidR="00963282" w:rsidRPr="00963282" w:rsidRDefault="00963282" w:rsidP="00963282">
      <w:pPr>
        <w:pStyle w:val="ConsPlusNormal"/>
        <w:tabs>
          <w:tab w:val="left" w:pos="1440"/>
        </w:tabs>
        <w:jc w:val="center"/>
        <w:rPr>
          <w:rFonts w:ascii="Times New Roman" w:hAnsi="Times New Roman" w:cs="Times New Roman"/>
          <w:sz w:val="24"/>
          <w:szCs w:val="24"/>
        </w:rPr>
      </w:pPr>
    </w:p>
    <w:p w:rsidR="00963282" w:rsidRPr="00963282" w:rsidRDefault="00963282" w:rsidP="00963282">
      <w:pPr>
        <w:pStyle w:val="ConsPlusNormal"/>
        <w:tabs>
          <w:tab w:val="left" w:pos="1440"/>
        </w:tabs>
        <w:jc w:val="center"/>
        <w:rPr>
          <w:rFonts w:ascii="Times New Roman" w:hAnsi="Times New Roman" w:cs="Times New Roman"/>
          <w:sz w:val="24"/>
          <w:szCs w:val="24"/>
        </w:rPr>
        <w:sectPr w:rsidR="00963282" w:rsidRPr="00963282" w:rsidSect="00963282">
          <w:footnotePr>
            <w:pos w:val="beneathText"/>
          </w:footnotePr>
          <w:type w:val="continuous"/>
          <w:pgSz w:w="11905" w:h="16837"/>
          <w:pgMar w:top="1134" w:right="851" w:bottom="1134" w:left="1701" w:header="720" w:footer="720" w:gutter="0"/>
          <w:cols w:space="720"/>
          <w:titlePg/>
          <w:docGrid w:linePitch="360"/>
        </w:sectPr>
      </w:pPr>
      <w:r w:rsidRPr="00963282">
        <w:rPr>
          <w:rFonts w:ascii="Times New Roman" w:hAnsi="Times New Roman" w:cs="Times New Roman"/>
          <w:sz w:val="24"/>
          <w:szCs w:val="24"/>
        </w:rPr>
        <w:t>_________</w:t>
      </w:r>
    </w:p>
    <w:p w:rsidR="00803FBF" w:rsidRDefault="00803FBF" w:rsidP="00803FBF">
      <w:pPr>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column">
              <wp:posOffset>3603680</wp:posOffset>
            </wp:positionH>
            <wp:positionV relativeFrom="paragraph">
              <wp:posOffset>-522882</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FBF" w:rsidRDefault="00803FBF" w:rsidP="00803FBF">
      <w:pPr>
        <w:ind w:left="4956"/>
        <w:rPr>
          <w:sz w:val="28"/>
          <w:szCs w:val="28"/>
        </w:rPr>
      </w:pPr>
    </w:p>
    <w:p w:rsidR="00803FBF" w:rsidRDefault="00803FBF" w:rsidP="00803FBF">
      <w:pPr>
        <w:ind w:left="4956"/>
        <w:rPr>
          <w:sz w:val="28"/>
          <w:szCs w:val="28"/>
        </w:rPr>
      </w:pPr>
      <w:r>
        <w:rPr>
          <w:sz w:val="28"/>
          <w:szCs w:val="28"/>
        </w:rPr>
        <w:t xml:space="preserve"> </w:t>
      </w:r>
    </w:p>
    <w:p w:rsidR="00803FBF" w:rsidRPr="00A97BA1" w:rsidRDefault="00803FBF" w:rsidP="00803FBF">
      <w:pPr>
        <w:pStyle w:val="3"/>
        <w:spacing w:line="276" w:lineRule="auto"/>
        <w:rPr>
          <w:sz w:val="28"/>
          <w:szCs w:val="28"/>
        </w:rPr>
      </w:pPr>
      <w:r w:rsidRPr="00A97BA1">
        <w:rPr>
          <w:sz w:val="28"/>
          <w:szCs w:val="28"/>
        </w:rPr>
        <w:t>АДМИНИСТРАЦИЯ КИКНУРСКОГО</w:t>
      </w:r>
    </w:p>
    <w:p w:rsidR="00803FBF" w:rsidRPr="00A97BA1" w:rsidRDefault="00803FBF" w:rsidP="00803FBF">
      <w:pPr>
        <w:spacing w:line="276" w:lineRule="auto"/>
        <w:jc w:val="center"/>
        <w:rPr>
          <w:b/>
          <w:sz w:val="28"/>
          <w:szCs w:val="28"/>
        </w:rPr>
      </w:pPr>
      <w:r w:rsidRPr="00A97BA1">
        <w:rPr>
          <w:b/>
          <w:sz w:val="28"/>
          <w:szCs w:val="28"/>
        </w:rPr>
        <w:t>МУНИЦИПАЛЬНОГО</w:t>
      </w:r>
      <w:r>
        <w:rPr>
          <w:b/>
          <w:sz w:val="28"/>
          <w:szCs w:val="28"/>
        </w:rPr>
        <w:t xml:space="preserve"> ОКРУГА</w:t>
      </w:r>
    </w:p>
    <w:p w:rsidR="00803FBF" w:rsidRPr="00A97BA1" w:rsidRDefault="00803FBF" w:rsidP="00803FBF">
      <w:pPr>
        <w:spacing w:line="276" w:lineRule="auto"/>
        <w:jc w:val="center"/>
        <w:rPr>
          <w:b/>
          <w:sz w:val="28"/>
          <w:szCs w:val="28"/>
        </w:rPr>
      </w:pPr>
      <w:r w:rsidRPr="00A97BA1">
        <w:rPr>
          <w:b/>
          <w:sz w:val="28"/>
          <w:szCs w:val="28"/>
        </w:rPr>
        <w:t>КИРОВСКОЙ ОБЛАСТИ</w:t>
      </w:r>
    </w:p>
    <w:p w:rsidR="00803FBF" w:rsidRPr="00A97BA1" w:rsidRDefault="00803FBF" w:rsidP="00803FBF">
      <w:pPr>
        <w:spacing w:line="276" w:lineRule="auto"/>
        <w:jc w:val="center"/>
        <w:rPr>
          <w:b/>
          <w:sz w:val="28"/>
          <w:szCs w:val="28"/>
        </w:rPr>
      </w:pPr>
    </w:p>
    <w:p w:rsidR="00803FBF" w:rsidRDefault="00803FBF" w:rsidP="00803FBF">
      <w:pPr>
        <w:spacing w:line="276" w:lineRule="auto"/>
        <w:jc w:val="center"/>
        <w:rPr>
          <w:b/>
          <w:sz w:val="32"/>
          <w:szCs w:val="32"/>
        </w:rPr>
      </w:pPr>
      <w:r>
        <w:rPr>
          <w:b/>
          <w:sz w:val="32"/>
          <w:szCs w:val="32"/>
        </w:rPr>
        <w:t>ПОСТАНОВЛЕНИЕ</w:t>
      </w:r>
    </w:p>
    <w:p w:rsidR="00803FBF" w:rsidRPr="00356B3F" w:rsidRDefault="00803FBF" w:rsidP="00803FBF">
      <w:pPr>
        <w:spacing w:line="360" w:lineRule="exact"/>
        <w:jc w:val="center"/>
        <w:rPr>
          <w:b/>
          <w:sz w:val="32"/>
          <w:szCs w:val="32"/>
        </w:rPr>
      </w:pPr>
    </w:p>
    <w:tbl>
      <w:tblPr>
        <w:tblW w:w="9964" w:type="dxa"/>
        <w:tblInd w:w="70" w:type="dxa"/>
        <w:tblLayout w:type="fixed"/>
        <w:tblCellMar>
          <w:left w:w="70" w:type="dxa"/>
          <w:right w:w="70" w:type="dxa"/>
        </w:tblCellMar>
        <w:tblLook w:val="0000" w:firstRow="0" w:lastRow="0" w:firstColumn="0" w:lastColumn="0" w:noHBand="0" w:noVBand="0"/>
      </w:tblPr>
      <w:tblGrid>
        <w:gridCol w:w="1901"/>
        <w:gridCol w:w="2927"/>
        <w:gridCol w:w="3394"/>
        <w:gridCol w:w="1742"/>
      </w:tblGrid>
      <w:tr w:rsidR="00803FBF" w:rsidRPr="00E814D8" w:rsidTr="00803FBF">
        <w:tblPrEx>
          <w:tblCellMar>
            <w:top w:w="0" w:type="dxa"/>
            <w:bottom w:w="0" w:type="dxa"/>
          </w:tblCellMar>
        </w:tblPrEx>
        <w:trPr>
          <w:trHeight w:val="243"/>
        </w:trPr>
        <w:tc>
          <w:tcPr>
            <w:tcW w:w="1901" w:type="dxa"/>
            <w:tcBorders>
              <w:bottom w:val="single" w:sz="4" w:space="0" w:color="auto"/>
            </w:tcBorders>
          </w:tcPr>
          <w:p w:rsidR="00803FBF" w:rsidRPr="006F7DC6" w:rsidRDefault="00803FBF" w:rsidP="00803FBF">
            <w:pPr>
              <w:rPr>
                <w:sz w:val="28"/>
                <w:szCs w:val="28"/>
              </w:rPr>
            </w:pPr>
            <w:r>
              <w:rPr>
                <w:sz w:val="28"/>
                <w:szCs w:val="28"/>
              </w:rPr>
              <w:t>27.03.2023</w:t>
            </w:r>
          </w:p>
        </w:tc>
        <w:tc>
          <w:tcPr>
            <w:tcW w:w="2927" w:type="dxa"/>
          </w:tcPr>
          <w:p w:rsidR="00803FBF" w:rsidRPr="00982FC0" w:rsidRDefault="00803FBF" w:rsidP="00803FBF">
            <w:pPr>
              <w:jc w:val="center"/>
              <w:rPr>
                <w:position w:val="-6"/>
                <w:sz w:val="28"/>
                <w:szCs w:val="28"/>
                <w:u w:val="single"/>
              </w:rPr>
            </w:pPr>
          </w:p>
        </w:tc>
        <w:tc>
          <w:tcPr>
            <w:tcW w:w="3394" w:type="dxa"/>
            <w:tcBorders>
              <w:left w:val="nil"/>
            </w:tcBorders>
          </w:tcPr>
          <w:p w:rsidR="00803FBF" w:rsidRPr="006F7DC6" w:rsidRDefault="00803FBF" w:rsidP="00803FBF">
            <w:pPr>
              <w:jc w:val="right"/>
              <w:rPr>
                <w:sz w:val="28"/>
                <w:szCs w:val="28"/>
              </w:rPr>
            </w:pPr>
            <w:r w:rsidRPr="006F7DC6">
              <w:rPr>
                <w:position w:val="-6"/>
                <w:sz w:val="28"/>
                <w:szCs w:val="28"/>
              </w:rPr>
              <w:t>№</w:t>
            </w:r>
          </w:p>
        </w:tc>
        <w:tc>
          <w:tcPr>
            <w:tcW w:w="1742" w:type="dxa"/>
            <w:tcBorders>
              <w:bottom w:val="single" w:sz="4" w:space="0" w:color="auto"/>
            </w:tcBorders>
          </w:tcPr>
          <w:p w:rsidR="00803FBF" w:rsidRPr="00842014" w:rsidRDefault="00803FBF" w:rsidP="00803FBF">
            <w:pPr>
              <w:rPr>
                <w:sz w:val="28"/>
                <w:szCs w:val="28"/>
                <w:highlight w:val="yellow"/>
              </w:rPr>
            </w:pPr>
            <w:r w:rsidRPr="0041448A">
              <w:rPr>
                <w:sz w:val="28"/>
                <w:szCs w:val="28"/>
              </w:rPr>
              <w:t>169</w:t>
            </w:r>
          </w:p>
        </w:tc>
      </w:tr>
      <w:tr w:rsidR="00803FBF" w:rsidRPr="00E814D8" w:rsidTr="00803FBF">
        <w:tblPrEx>
          <w:tblCellMar>
            <w:top w:w="0" w:type="dxa"/>
            <w:bottom w:w="0" w:type="dxa"/>
          </w:tblCellMar>
        </w:tblPrEx>
        <w:trPr>
          <w:trHeight w:val="779"/>
        </w:trPr>
        <w:tc>
          <w:tcPr>
            <w:tcW w:w="9964" w:type="dxa"/>
            <w:gridSpan w:val="4"/>
          </w:tcPr>
          <w:p w:rsidR="00803FBF" w:rsidRPr="00DB02B5" w:rsidRDefault="00803FBF" w:rsidP="00803FBF">
            <w:pPr>
              <w:spacing w:after="480"/>
              <w:jc w:val="center"/>
              <w:rPr>
                <w:sz w:val="28"/>
                <w:szCs w:val="28"/>
              </w:rPr>
            </w:pPr>
            <w:r w:rsidRPr="00DB02B5">
              <w:rPr>
                <w:sz w:val="28"/>
                <w:szCs w:val="28"/>
              </w:rPr>
              <w:t>пгт Кикнур</w:t>
            </w:r>
          </w:p>
        </w:tc>
      </w:tr>
    </w:tbl>
    <w:p w:rsidR="00803FBF" w:rsidRDefault="00803FBF" w:rsidP="00803FBF">
      <w:pPr>
        <w:spacing w:line="276" w:lineRule="auto"/>
        <w:jc w:val="center"/>
        <w:rPr>
          <w:b/>
          <w:sz w:val="28"/>
          <w:szCs w:val="28"/>
        </w:rPr>
      </w:pPr>
      <w:r>
        <w:rPr>
          <w:b/>
          <w:sz w:val="28"/>
          <w:szCs w:val="28"/>
        </w:rPr>
        <w:t xml:space="preserve">О внесении изменений в постановление администрации </w:t>
      </w:r>
    </w:p>
    <w:p w:rsidR="00803FBF" w:rsidRDefault="00803FBF" w:rsidP="00803FBF">
      <w:pPr>
        <w:spacing w:line="276" w:lineRule="auto"/>
        <w:jc w:val="center"/>
        <w:rPr>
          <w:b/>
          <w:sz w:val="28"/>
          <w:szCs w:val="28"/>
        </w:rPr>
      </w:pPr>
      <w:r>
        <w:rPr>
          <w:b/>
          <w:sz w:val="28"/>
          <w:szCs w:val="28"/>
        </w:rPr>
        <w:t xml:space="preserve">Кикнурского муниципального района Кировской области </w:t>
      </w:r>
    </w:p>
    <w:p w:rsidR="00803FBF" w:rsidRDefault="00803FBF" w:rsidP="00803FBF">
      <w:pPr>
        <w:spacing w:line="276" w:lineRule="auto"/>
        <w:jc w:val="center"/>
        <w:rPr>
          <w:b/>
          <w:sz w:val="28"/>
          <w:szCs w:val="28"/>
        </w:rPr>
      </w:pPr>
      <w:r>
        <w:rPr>
          <w:b/>
          <w:sz w:val="28"/>
          <w:szCs w:val="28"/>
        </w:rPr>
        <w:t>от 14.10.2020 № 266</w:t>
      </w:r>
    </w:p>
    <w:p w:rsidR="00803FBF" w:rsidRPr="00C71ABE" w:rsidRDefault="00803FBF" w:rsidP="00803FBF">
      <w:pPr>
        <w:spacing w:line="276" w:lineRule="auto"/>
        <w:rPr>
          <w:b/>
          <w:sz w:val="28"/>
          <w:szCs w:val="28"/>
        </w:rPr>
      </w:pPr>
    </w:p>
    <w:p w:rsidR="00803FBF" w:rsidRDefault="00803FBF" w:rsidP="00803FBF">
      <w:pPr>
        <w:spacing w:line="276" w:lineRule="auto"/>
        <w:ind w:firstLine="720"/>
        <w:jc w:val="both"/>
        <w:rPr>
          <w:sz w:val="28"/>
          <w:szCs w:val="28"/>
        </w:rPr>
      </w:pPr>
      <w:r w:rsidRPr="005D3F24">
        <w:rPr>
          <w:sz w:val="28"/>
          <w:szCs w:val="28"/>
        </w:rPr>
        <w:t xml:space="preserve">В соответствии с решением Думы Кикнурского муниципального округа от 14.03.2023г № </w:t>
      </w:r>
      <w:r>
        <w:rPr>
          <w:sz w:val="28"/>
          <w:szCs w:val="28"/>
        </w:rPr>
        <w:t>28-243</w:t>
      </w:r>
      <w:r w:rsidRPr="0040411B">
        <w:rPr>
          <w:sz w:val="28"/>
          <w:szCs w:val="28"/>
        </w:rPr>
        <w:t xml:space="preserve"> "О внесении изменений и дополнений в Решение Думы Кикнурского муниципального округа Кировской области от 13.12.202</w:t>
      </w:r>
      <w:r>
        <w:rPr>
          <w:sz w:val="28"/>
          <w:szCs w:val="28"/>
        </w:rPr>
        <w:t>2</w:t>
      </w:r>
      <w:r w:rsidRPr="0040411B">
        <w:rPr>
          <w:sz w:val="28"/>
          <w:szCs w:val="28"/>
        </w:rPr>
        <w:t xml:space="preserve"> № </w:t>
      </w:r>
      <w:r>
        <w:rPr>
          <w:sz w:val="28"/>
          <w:szCs w:val="28"/>
        </w:rPr>
        <w:t>26-223</w:t>
      </w:r>
      <w:r w:rsidRPr="0040411B">
        <w:rPr>
          <w:sz w:val="28"/>
          <w:szCs w:val="28"/>
        </w:rPr>
        <w:t>"</w:t>
      </w:r>
      <w:r>
        <w:rPr>
          <w:sz w:val="28"/>
          <w:szCs w:val="28"/>
        </w:rPr>
        <w:t xml:space="preserve"> администрация Кикнурского муниципального округа ПОСТАНОВЛЯЕТ:</w:t>
      </w:r>
    </w:p>
    <w:p w:rsidR="00803FBF" w:rsidRDefault="00803FBF" w:rsidP="00803FBF">
      <w:pPr>
        <w:spacing w:line="276" w:lineRule="auto"/>
        <w:ind w:firstLine="720"/>
        <w:jc w:val="both"/>
        <w:rPr>
          <w:sz w:val="28"/>
          <w:szCs w:val="28"/>
        </w:rPr>
      </w:pPr>
      <w:r>
        <w:rPr>
          <w:sz w:val="28"/>
          <w:szCs w:val="28"/>
        </w:rPr>
        <w:t xml:space="preserve">Внести и утвердить изменения в муниципальную программу муниципального образования Кикнурский муниципальный округ Кировской области «Развитие образования» на 2021-2025 годы (далее-муниципальная программа), утвержденную постановлением администрации Кикнурского муниципального района Кировской области от 14.10.2020 № 266 «Об утверждении муниципальной программы муниципального образования Кикнурский муниципальный округ Кировской области «Развитие образования» на 2021-2025 годы, следующего содержания: </w:t>
      </w:r>
    </w:p>
    <w:p w:rsidR="00803FBF" w:rsidRDefault="00803FBF" w:rsidP="00803FBF">
      <w:pPr>
        <w:spacing w:line="276" w:lineRule="auto"/>
        <w:ind w:firstLine="720"/>
        <w:jc w:val="both"/>
        <w:rPr>
          <w:sz w:val="28"/>
          <w:szCs w:val="28"/>
        </w:rPr>
      </w:pPr>
      <w:r w:rsidRPr="00D94ADA">
        <w:rPr>
          <w:sz w:val="28"/>
          <w:szCs w:val="28"/>
        </w:rPr>
        <w:t>1.1. В паспорте муниципальной программы раздел «Целевые показатели эффективности реализации муниципальной программы» изложить в новой редакции</w:t>
      </w:r>
      <w:r>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03FBF" w:rsidRPr="00803FBF" w:rsidTr="00803FBF">
        <w:trPr>
          <w:trHeight w:val="3755"/>
        </w:trPr>
        <w:tc>
          <w:tcPr>
            <w:tcW w:w="2127" w:type="dxa"/>
          </w:tcPr>
          <w:p w:rsidR="00803FBF" w:rsidRPr="00803FBF" w:rsidRDefault="00803FBF" w:rsidP="00803FBF">
            <w:pPr>
              <w:spacing w:line="276" w:lineRule="auto"/>
              <w:jc w:val="both"/>
              <w:rPr>
                <w:sz w:val="28"/>
                <w:szCs w:val="28"/>
              </w:rPr>
            </w:pPr>
            <w:r w:rsidRPr="00803FBF">
              <w:rPr>
                <w:sz w:val="28"/>
                <w:szCs w:val="28"/>
              </w:rPr>
              <w:lastRenderedPageBreak/>
              <w:t>Целевые показатели эффективности реализации муниципальной пр</w:t>
            </w:r>
            <w:r w:rsidRPr="00803FBF">
              <w:rPr>
                <w:sz w:val="28"/>
                <w:szCs w:val="28"/>
              </w:rPr>
              <w:t>о</w:t>
            </w:r>
            <w:r w:rsidRPr="00803FBF">
              <w:rPr>
                <w:sz w:val="28"/>
                <w:szCs w:val="28"/>
              </w:rPr>
              <w:t>граммы</w:t>
            </w:r>
          </w:p>
        </w:tc>
        <w:tc>
          <w:tcPr>
            <w:tcW w:w="7512" w:type="dxa"/>
          </w:tcPr>
          <w:p w:rsidR="00803FBF" w:rsidRPr="00803FBF" w:rsidRDefault="00803FBF" w:rsidP="00803FBF">
            <w:pPr>
              <w:autoSpaceDE w:val="0"/>
              <w:autoSpaceDN w:val="0"/>
              <w:adjustRightInd w:val="0"/>
              <w:spacing w:line="276" w:lineRule="auto"/>
              <w:jc w:val="both"/>
              <w:rPr>
                <w:sz w:val="28"/>
                <w:szCs w:val="28"/>
                <w:lang w:eastAsia="en-US"/>
              </w:rPr>
            </w:pPr>
            <w:r w:rsidRPr="00803FBF">
              <w:rPr>
                <w:sz w:val="28"/>
                <w:szCs w:val="28"/>
              </w:rPr>
              <w:t xml:space="preserve">     </w:t>
            </w:r>
            <w:r w:rsidRPr="00803FBF">
              <w:rPr>
                <w:sz w:val="28"/>
                <w:szCs w:val="28"/>
                <w:lang w:eastAsia="en-US"/>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803FBF" w:rsidRPr="00803FBF" w:rsidRDefault="00803FBF" w:rsidP="00803FBF">
            <w:pPr>
              <w:autoSpaceDE w:val="0"/>
              <w:autoSpaceDN w:val="0"/>
              <w:adjustRightInd w:val="0"/>
              <w:spacing w:line="276" w:lineRule="auto"/>
              <w:jc w:val="both"/>
              <w:rPr>
                <w:sz w:val="28"/>
                <w:szCs w:val="28"/>
                <w:lang w:eastAsia="en-US"/>
              </w:rPr>
            </w:pPr>
            <w:r w:rsidRPr="00803FBF">
              <w:rPr>
                <w:sz w:val="28"/>
                <w:szCs w:val="28"/>
                <w:lang w:eastAsia="en-US"/>
              </w:rPr>
              <w:t xml:space="preserve">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w:t>
            </w:r>
          </w:p>
          <w:p w:rsidR="00803FBF" w:rsidRPr="00803FBF" w:rsidRDefault="00803FBF" w:rsidP="00803FBF">
            <w:pPr>
              <w:autoSpaceDE w:val="0"/>
              <w:autoSpaceDN w:val="0"/>
              <w:adjustRightInd w:val="0"/>
              <w:spacing w:line="276" w:lineRule="auto"/>
              <w:jc w:val="both"/>
              <w:rPr>
                <w:sz w:val="28"/>
                <w:szCs w:val="28"/>
                <w:lang w:eastAsia="en-US"/>
              </w:rPr>
            </w:pPr>
            <w:r w:rsidRPr="00803FBF">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tc>
      </w:tr>
    </w:tbl>
    <w:p w:rsidR="00803FBF" w:rsidRPr="00803FBF" w:rsidRDefault="00803FBF" w:rsidP="00803FBF">
      <w:pPr>
        <w:pStyle w:val="ConsPlusTitle"/>
        <w:widowControl/>
        <w:spacing w:line="276" w:lineRule="auto"/>
        <w:ind w:firstLine="709"/>
        <w:jc w:val="both"/>
        <w:rPr>
          <w:rFonts w:ascii="Times New Roman" w:hAnsi="Times New Roman" w:cs="Times New Roman"/>
          <w:b w:val="0"/>
          <w:sz w:val="28"/>
          <w:szCs w:val="28"/>
        </w:rPr>
      </w:pPr>
      <w:r w:rsidRPr="00803FBF">
        <w:rPr>
          <w:rFonts w:ascii="Times New Roman" w:hAnsi="Times New Roman" w:cs="Times New Roman"/>
          <w:b w:val="0"/>
          <w:sz w:val="28"/>
          <w:szCs w:val="28"/>
        </w:rPr>
        <w:t>1.2 В паспорте муниципальной программы раздел «Объёмы ассигнований муниципальной программы»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03FBF" w:rsidRPr="00803FBF" w:rsidTr="00803FBF">
        <w:trPr>
          <w:trHeight w:val="1603"/>
        </w:trPr>
        <w:tc>
          <w:tcPr>
            <w:tcW w:w="2127" w:type="dxa"/>
            <w:shd w:val="clear" w:color="auto" w:fill="auto"/>
          </w:tcPr>
          <w:p w:rsidR="00803FBF" w:rsidRPr="00803FBF" w:rsidRDefault="00803FBF" w:rsidP="00803FBF">
            <w:pPr>
              <w:autoSpaceDE w:val="0"/>
              <w:autoSpaceDN w:val="0"/>
              <w:adjustRightInd w:val="0"/>
              <w:spacing w:line="276" w:lineRule="auto"/>
              <w:jc w:val="both"/>
              <w:rPr>
                <w:i/>
                <w:iCs/>
                <w:sz w:val="28"/>
                <w:szCs w:val="28"/>
              </w:rPr>
            </w:pPr>
            <w:r w:rsidRPr="00803FBF">
              <w:rPr>
                <w:sz w:val="28"/>
                <w:szCs w:val="28"/>
              </w:rPr>
              <w:t>Объёмы ассигнований муниципальной программы</w:t>
            </w:r>
            <w:r w:rsidRPr="00803FBF">
              <w:rPr>
                <w:i/>
                <w:iCs/>
                <w:sz w:val="28"/>
                <w:szCs w:val="28"/>
              </w:rPr>
              <w:t xml:space="preserve"> </w:t>
            </w:r>
          </w:p>
        </w:tc>
        <w:tc>
          <w:tcPr>
            <w:tcW w:w="7512" w:type="dxa"/>
            <w:shd w:val="clear" w:color="auto" w:fill="auto"/>
          </w:tcPr>
          <w:p w:rsidR="00803FBF" w:rsidRPr="00803FBF" w:rsidRDefault="00803FBF" w:rsidP="00803FBF">
            <w:pPr>
              <w:spacing w:line="276" w:lineRule="auto"/>
              <w:jc w:val="both"/>
              <w:rPr>
                <w:sz w:val="28"/>
                <w:szCs w:val="28"/>
              </w:rPr>
            </w:pPr>
            <w:r w:rsidRPr="00803FBF">
              <w:rPr>
                <w:sz w:val="28"/>
                <w:szCs w:val="28"/>
              </w:rPr>
              <w:t xml:space="preserve">Общий объем финансирования муниципальной программы составляет 260776,57125 тыс. рублей, в </w:t>
            </w:r>
            <w:r w:rsidRPr="00803FBF">
              <w:rPr>
                <w:spacing w:val="-2"/>
                <w:sz w:val="28"/>
                <w:szCs w:val="28"/>
              </w:rPr>
              <w:t xml:space="preserve">том числе за счет </w:t>
            </w:r>
            <w:r w:rsidRPr="00803FBF">
              <w:rPr>
                <w:sz w:val="28"/>
                <w:szCs w:val="28"/>
              </w:rPr>
              <w:t>областного бюджета – 143456,40000 тыс. рублей, местных бюджетов – 117320,17125 тыс. рублей.</w:t>
            </w:r>
          </w:p>
        </w:tc>
      </w:tr>
    </w:tbl>
    <w:p w:rsidR="00803FBF" w:rsidRPr="00803FBF" w:rsidRDefault="00803FBF" w:rsidP="00803FBF">
      <w:pPr>
        <w:pStyle w:val="ConsPlusTitle"/>
        <w:widowControl/>
        <w:spacing w:line="276" w:lineRule="auto"/>
        <w:ind w:firstLine="709"/>
        <w:jc w:val="both"/>
        <w:rPr>
          <w:rFonts w:ascii="Times New Roman" w:hAnsi="Times New Roman" w:cs="Times New Roman"/>
          <w:b w:val="0"/>
          <w:sz w:val="28"/>
          <w:szCs w:val="28"/>
        </w:rPr>
      </w:pPr>
      <w:r w:rsidRPr="00803FBF">
        <w:rPr>
          <w:rFonts w:ascii="Times New Roman" w:hAnsi="Times New Roman" w:cs="Times New Roman"/>
          <w:b w:val="0"/>
          <w:bCs w:val="0"/>
          <w:sz w:val="28"/>
          <w:szCs w:val="28"/>
        </w:rPr>
        <w:lastRenderedPageBreak/>
        <w:t>1</w:t>
      </w:r>
      <w:r w:rsidRPr="00803FBF">
        <w:rPr>
          <w:rFonts w:ascii="Times New Roman" w:hAnsi="Times New Roman" w:cs="Times New Roman"/>
          <w:b w:val="0"/>
          <w:sz w:val="28"/>
          <w:szCs w:val="28"/>
        </w:rPr>
        <w:t>.3 В паспорте муниципальной программы раздел «Ожидаемые конечные результаты реализации муниципальной программы» изложить в новой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654"/>
      </w:tblGrid>
      <w:tr w:rsidR="00803FBF" w:rsidRPr="00803FBF" w:rsidTr="00803FBF">
        <w:trPr>
          <w:trHeight w:val="1133"/>
        </w:trPr>
        <w:tc>
          <w:tcPr>
            <w:tcW w:w="2127" w:type="dxa"/>
            <w:tcBorders>
              <w:bottom w:val="single" w:sz="4" w:space="0" w:color="auto"/>
            </w:tcBorders>
          </w:tcPr>
          <w:p w:rsidR="00803FBF" w:rsidRPr="00803FBF" w:rsidRDefault="00803FBF" w:rsidP="00803FBF">
            <w:pPr>
              <w:spacing w:line="276" w:lineRule="auto"/>
              <w:jc w:val="both"/>
              <w:rPr>
                <w:i/>
                <w:iCs/>
                <w:sz w:val="28"/>
                <w:szCs w:val="28"/>
              </w:rPr>
            </w:pPr>
            <w:r w:rsidRPr="00803FBF">
              <w:rPr>
                <w:sz w:val="28"/>
                <w:szCs w:val="28"/>
              </w:rPr>
              <w:t>Ожидаемые конечные результаты реализации муниципальной програ</w:t>
            </w:r>
            <w:r w:rsidRPr="00803FBF">
              <w:rPr>
                <w:sz w:val="28"/>
                <w:szCs w:val="28"/>
              </w:rPr>
              <w:t>м</w:t>
            </w:r>
            <w:r w:rsidRPr="00803FBF">
              <w:rPr>
                <w:sz w:val="28"/>
                <w:szCs w:val="28"/>
              </w:rPr>
              <w:t>мы</w:t>
            </w:r>
            <w:r w:rsidRPr="00803FBF">
              <w:rPr>
                <w:i/>
                <w:iCs/>
                <w:sz w:val="28"/>
                <w:szCs w:val="28"/>
              </w:rPr>
              <w:t xml:space="preserve"> </w:t>
            </w:r>
          </w:p>
          <w:p w:rsidR="00803FBF" w:rsidRPr="00803FBF" w:rsidRDefault="00803FBF" w:rsidP="00803FBF">
            <w:pPr>
              <w:autoSpaceDE w:val="0"/>
              <w:autoSpaceDN w:val="0"/>
              <w:adjustRightInd w:val="0"/>
              <w:spacing w:line="276" w:lineRule="auto"/>
              <w:jc w:val="both"/>
              <w:outlineLvl w:val="1"/>
              <w:rPr>
                <w:sz w:val="28"/>
                <w:szCs w:val="28"/>
              </w:rPr>
            </w:pPr>
          </w:p>
        </w:tc>
        <w:tc>
          <w:tcPr>
            <w:tcW w:w="7654" w:type="dxa"/>
            <w:tcBorders>
              <w:bottom w:val="single" w:sz="4" w:space="0" w:color="auto"/>
            </w:tcBorders>
          </w:tcPr>
          <w:p w:rsidR="00803FBF" w:rsidRPr="00803FBF" w:rsidRDefault="00803FBF" w:rsidP="00803FBF">
            <w:pPr>
              <w:spacing w:line="276" w:lineRule="auto"/>
              <w:jc w:val="both"/>
              <w:rPr>
                <w:sz w:val="28"/>
                <w:szCs w:val="28"/>
                <w:lang w:eastAsia="en-US"/>
              </w:rPr>
            </w:pPr>
            <w:r w:rsidRPr="00803FBF">
              <w:rPr>
                <w:sz w:val="28"/>
                <w:szCs w:val="28"/>
                <w:lang w:eastAsia="en-US"/>
              </w:rPr>
              <w:t>В качественном выражении:</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повысится качество дошкольного дополнительного обучения;</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xml:space="preserve">- повысится мотивация обучающихся и педагогических работников, направленная на достижение высоких результатов обучения; </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будет усовершенствована система работы с талантливыми детьми и подростками;</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будут созданы условия для интеграции детей-сирот и детей, оставшихся без попечения родителей, лиц из числа детей-сирот и детей, оставшихся без попечения родителей, в общество;</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повысится социальный статус педагогов и престиж педагогических профессий.</w:t>
            </w:r>
          </w:p>
          <w:p w:rsidR="00803FBF" w:rsidRPr="00803FBF" w:rsidRDefault="00803FBF" w:rsidP="00803FBF">
            <w:pPr>
              <w:widowControl w:val="0"/>
              <w:autoSpaceDE w:val="0"/>
              <w:autoSpaceDN w:val="0"/>
              <w:adjustRightInd w:val="0"/>
              <w:spacing w:line="276" w:lineRule="auto"/>
              <w:jc w:val="both"/>
              <w:rPr>
                <w:sz w:val="28"/>
                <w:szCs w:val="28"/>
              </w:rPr>
            </w:pPr>
            <w:r w:rsidRPr="00803FBF">
              <w:rPr>
                <w:sz w:val="28"/>
                <w:szCs w:val="28"/>
              </w:rPr>
              <w:t>В количественном выражении:</w:t>
            </w:r>
          </w:p>
          <w:p w:rsidR="00803FBF" w:rsidRPr="00803FBF" w:rsidRDefault="00803FBF" w:rsidP="00803FBF">
            <w:pPr>
              <w:widowControl w:val="0"/>
              <w:autoSpaceDE w:val="0"/>
              <w:autoSpaceDN w:val="0"/>
              <w:adjustRightInd w:val="0"/>
              <w:jc w:val="both"/>
              <w:rPr>
                <w:spacing w:val="-8"/>
                <w:sz w:val="28"/>
                <w:szCs w:val="28"/>
              </w:rPr>
            </w:pPr>
            <w:r w:rsidRPr="00803FBF">
              <w:rPr>
                <w:spacing w:val="-8"/>
                <w:sz w:val="28"/>
                <w:szCs w:val="28"/>
              </w:rPr>
              <w:t>- к концу 2025 года детям в возрасте от трех до семи лет будет предоставлена возможность посещать дошкольные учреждения в размере 100%;</w:t>
            </w:r>
          </w:p>
          <w:p w:rsidR="00803FBF" w:rsidRPr="00803FBF" w:rsidRDefault="00803FBF" w:rsidP="00803FBF">
            <w:pPr>
              <w:widowControl w:val="0"/>
              <w:autoSpaceDE w:val="0"/>
              <w:autoSpaceDN w:val="0"/>
              <w:adjustRightInd w:val="0"/>
              <w:jc w:val="both"/>
              <w:rPr>
                <w:spacing w:val="-8"/>
                <w:sz w:val="28"/>
                <w:szCs w:val="28"/>
              </w:rPr>
            </w:pPr>
            <w:r w:rsidRPr="00803FBF">
              <w:rPr>
                <w:spacing w:val="-6"/>
                <w:sz w:val="28"/>
                <w:szCs w:val="28"/>
              </w:rPr>
              <w:t>- к концу 2025 года 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составит 1 человек;</w:t>
            </w:r>
          </w:p>
          <w:p w:rsidR="00803FBF" w:rsidRPr="00803FBF" w:rsidRDefault="00803FBF" w:rsidP="00803FBF">
            <w:pPr>
              <w:widowControl w:val="0"/>
              <w:autoSpaceDE w:val="0"/>
              <w:autoSpaceDN w:val="0"/>
              <w:adjustRightInd w:val="0"/>
              <w:spacing w:line="276" w:lineRule="auto"/>
              <w:jc w:val="both"/>
              <w:rPr>
                <w:sz w:val="28"/>
                <w:szCs w:val="28"/>
              </w:rPr>
            </w:pPr>
            <w:r w:rsidRPr="00803FBF">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w:t>
            </w:r>
          </w:p>
          <w:p w:rsidR="00803FBF" w:rsidRPr="00803FBF" w:rsidRDefault="00803FBF" w:rsidP="00803FBF">
            <w:pPr>
              <w:autoSpaceDE w:val="0"/>
              <w:autoSpaceDN w:val="0"/>
              <w:adjustRightInd w:val="0"/>
              <w:spacing w:line="276" w:lineRule="auto"/>
              <w:jc w:val="both"/>
              <w:outlineLvl w:val="1"/>
              <w:rPr>
                <w:sz w:val="28"/>
                <w:szCs w:val="28"/>
              </w:rPr>
            </w:pPr>
            <w:r w:rsidRPr="00803FBF">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5,3%;</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w:t>
            </w:r>
            <w:r w:rsidRPr="00803FBF">
              <w:rPr>
                <w:sz w:val="28"/>
                <w:szCs w:val="28"/>
              </w:rPr>
              <w:lastRenderedPageBreak/>
              <w:t>предъявляемых к безопасности в процессе эксплуатации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 составит 1;</w:t>
            </w:r>
          </w:p>
        </w:tc>
      </w:tr>
    </w:tbl>
    <w:p w:rsidR="00803FBF" w:rsidRPr="00803FBF" w:rsidRDefault="00803FBF" w:rsidP="00803FBF">
      <w:pPr>
        <w:spacing w:line="276" w:lineRule="auto"/>
        <w:ind w:firstLine="709"/>
        <w:jc w:val="both"/>
        <w:rPr>
          <w:sz w:val="28"/>
          <w:szCs w:val="28"/>
        </w:rPr>
      </w:pPr>
      <w:r w:rsidRPr="00803FBF">
        <w:rPr>
          <w:sz w:val="28"/>
          <w:szCs w:val="28"/>
        </w:rPr>
        <w:lastRenderedPageBreak/>
        <w:t xml:space="preserve">  1.4 Внести изменения в раздел 2 «Приоритеты муниципальной политики в соответствующей сфере социально-экономического развития.  Цели, задачи, целевые показатели эффективности реализации муниципальной программы, описание ожидаемых и конечных результатов муниципальной программы, сроков и этапов реализации муниципальной программы» дополнив абзацами следующего содержания:</w:t>
      </w:r>
    </w:p>
    <w:p w:rsidR="00803FBF" w:rsidRPr="00803FBF" w:rsidRDefault="00803FBF" w:rsidP="00803FBF">
      <w:pPr>
        <w:autoSpaceDE w:val="0"/>
        <w:autoSpaceDN w:val="0"/>
        <w:adjustRightInd w:val="0"/>
        <w:spacing w:line="276" w:lineRule="auto"/>
        <w:ind w:firstLine="709"/>
        <w:jc w:val="both"/>
        <w:rPr>
          <w:sz w:val="28"/>
          <w:szCs w:val="28"/>
        </w:rPr>
      </w:pPr>
      <w:r w:rsidRPr="00803FBF">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p w:rsidR="00803FBF" w:rsidRPr="00803FBF" w:rsidRDefault="00803FBF" w:rsidP="00803FBF">
      <w:pPr>
        <w:spacing w:line="276" w:lineRule="auto"/>
        <w:ind w:firstLine="709"/>
        <w:jc w:val="both"/>
        <w:rPr>
          <w:sz w:val="28"/>
          <w:szCs w:val="28"/>
        </w:rPr>
      </w:pPr>
      <w:r w:rsidRPr="00803FBF">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803FBF" w:rsidRPr="00803FBF" w:rsidRDefault="00803FBF" w:rsidP="00803FBF">
      <w:pPr>
        <w:spacing w:line="276" w:lineRule="auto"/>
        <w:ind w:firstLine="708"/>
        <w:jc w:val="both"/>
        <w:rPr>
          <w:sz w:val="28"/>
          <w:szCs w:val="28"/>
        </w:rPr>
      </w:pPr>
      <w:r w:rsidRPr="00803FBF">
        <w:rPr>
          <w:sz w:val="28"/>
          <w:szCs w:val="28"/>
        </w:rPr>
        <w:t>1.5 Внести изменения в раздел 3 «</w:t>
      </w:r>
      <w:r w:rsidRPr="00803FBF">
        <w:rPr>
          <w:bCs/>
          <w:sz w:val="28"/>
          <w:szCs w:val="28"/>
        </w:rPr>
        <w:t xml:space="preserve">Обобщенная характеристика мероприятия муниципальной программы», </w:t>
      </w:r>
      <w:r w:rsidRPr="00803FBF">
        <w:rPr>
          <w:sz w:val="28"/>
          <w:szCs w:val="28"/>
        </w:rPr>
        <w:t>дополнив абзацами следующего содержания:</w:t>
      </w:r>
    </w:p>
    <w:p w:rsidR="00803FBF" w:rsidRPr="00803FBF" w:rsidRDefault="00803FBF" w:rsidP="00803FBF">
      <w:pPr>
        <w:spacing w:line="276" w:lineRule="auto"/>
        <w:ind w:firstLine="708"/>
        <w:jc w:val="both"/>
        <w:rPr>
          <w:sz w:val="28"/>
          <w:szCs w:val="28"/>
        </w:rPr>
      </w:pPr>
      <w:r w:rsidRPr="00803FBF">
        <w:rPr>
          <w:sz w:val="28"/>
          <w:szCs w:val="28"/>
        </w:rPr>
        <w:t>З</w:t>
      </w:r>
      <w:r w:rsidRPr="00803FBF">
        <w:rPr>
          <w:sz w:val="28"/>
          <w:szCs w:val="28"/>
          <w:lang w:eastAsia="en-US"/>
        </w:rPr>
        <w:t>апланированы мероприятия, обеспечивающие решение задач как:</w:t>
      </w:r>
    </w:p>
    <w:p w:rsidR="00803FBF" w:rsidRPr="00803FBF" w:rsidRDefault="00803FBF" w:rsidP="00803FBF">
      <w:pPr>
        <w:spacing w:line="276" w:lineRule="auto"/>
        <w:ind w:firstLine="708"/>
        <w:jc w:val="both"/>
        <w:rPr>
          <w:sz w:val="28"/>
          <w:szCs w:val="28"/>
        </w:rPr>
      </w:pPr>
      <w:r w:rsidRPr="00803FBF">
        <w:rPr>
          <w:sz w:val="28"/>
          <w:szCs w:val="28"/>
        </w:rPr>
        <w:t>укрепление материально-технической базы и благоустройство территорий муниципальных образовательных организации (благоустройство территории в муниципальном казённом дошкольном образовательном учреждении детский сад комбинированного вида «Аленка» пгт Кикнур Кировской области),</w:t>
      </w:r>
    </w:p>
    <w:p w:rsidR="00803FBF" w:rsidRPr="00803FBF" w:rsidRDefault="00803FBF" w:rsidP="00803FBF">
      <w:pPr>
        <w:spacing w:line="276" w:lineRule="auto"/>
        <w:ind w:firstLine="708"/>
        <w:jc w:val="both"/>
        <w:rPr>
          <w:b/>
          <w:sz w:val="28"/>
          <w:szCs w:val="28"/>
        </w:rPr>
      </w:pPr>
      <w:r w:rsidRPr="00803FBF">
        <w:rPr>
          <w:sz w:val="28"/>
          <w:szCs w:val="28"/>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в муниципальном казённом учреждении дополнительного образования «Детско-юношеская спортивная школа имени А.Ф. Оленева» пгт Кикнур Кировская область.</w:t>
      </w:r>
      <w:r w:rsidRPr="00803FBF">
        <w:rPr>
          <w:b/>
          <w:sz w:val="28"/>
          <w:szCs w:val="28"/>
        </w:rPr>
        <w:t xml:space="preserve"> </w:t>
      </w:r>
    </w:p>
    <w:p w:rsidR="00803FBF" w:rsidRPr="00803FBF" w:rsidRDefault="00803FBF" w:rsidP="00803FBF">
      <w:pPr>
        <w:spacing w:line="276" w:lineRule="auto"/>
        <w:ind w:firstLine="708"/>
        <w:jc w:val="both"/>
        <w:rPr>
          <w:sz w:val="28"/>
          <w:szCs w:val="28"/>
        </w:rPr>
      </w:pPr>
      <w:r w:rsidRPr="00803FBF">
        <w:rPr>
          <w:sz w:val="28"/>
          <w:szCs w:val="28"/>
        </w:rPr>
        <w:t xml:space="preserve">укрепление материально-технической базы и благоустройство территорий муниципальных образовательных организаций (благоустройство </w:t>
      </w:r>
      <w:r w:rsidRPr="00803FBF">
        <w:rPr>
          <w:sz w:val="28"/>
          <w:szCs w:val="28"/>
        </w:rPr>
        <w:lastRenderedPageBreak/>
        <w:t>территории в муниципальном казённом учреждении дополнительного образования «Детско-юношеская спортивная школа имени А.Ф.Оленева» пгт Кикнур Кировской области);</w:t>
      </w:r>
    </w:p>
    <w:p w:rsidR="00803FBF" w:rsidRPr="00803FBF" w:rsidRDefault="00803FBF" w:rsidP="00803FBF">
      <w:pPr>
        <w:spacing w:line="276" w:lineRule="auto"/>
        <w:ind w:firstLine="708"/>
        <w:jc w:val="both"/>
        <w:rPr>
          <w:b/>
          <w:sz w:val="28"/>
          <w:szCs w:val="28"/>
        </w:rPr>
      </w:pPr>
      <w:r w:rsidRPr="00803FBF">
        <w:rPr>
          <w:sz w:val="28"/>
          <w:szCs w:val="28"/>
        </w:rPr>
        <w:t>выполнение предписаний надзорных органов и приведение зданий в соответствии с требованиями, предъявляемыми к безопасности в процессе эксплуатации ( приведение в соответствие с требованиями к антитеррористической защищенности объектов (территорий), в муниципальном казённом дошкольном образовательном учреждений детский сад комбинированного вида «Алёнка» пгт Кикнур Кировская области.</w:t>
      </w:r>
      <w:r w:rsidRPr="00803FBF">
        <w:rPr>
          <w:b/>
          <w:sz w:val="28"/>
          <w:szCs w:val="28"/>
        </w:rPr>
        <w:t xml:space="preserve"> </w:t>
      </w:r>
    </w:p>
    <w:p w:rsidR="00803FBF" w:rsidRPr="00803FBF" w:rsidRDefault="00803FBF" w:rsidP="00803FBF">
      <w:pPr>
        <w:pStyle w:val="ConsPlusTitle"/>
        <w:widowControl/>
        <w:spacing w:line="276" w:lineRule="auto"/>
        <w:ind w:firstLine="709"/>
        <w:jc w:val="both"/>
        <w:rPr>
          <w:rFonts w:ascii="Times New Roman" w:hAnsi="Times New Roman" w:cs="Times New Roman"/>
          <w:b w:val="0"/>
          <w:sz w:val="28"/>
          <w:szCs w:val="28"/>
        </w:rPr>
      </w:pPr>
      <w:r w:rsidRPr="00803FBF">
        <w:rPr>
          <w:rFonts w:ascii="Times New Roman" w:hAnsi="Times New Roman" w:cs="Times New Roman"/>
          <w:b w:val="0"/>
          <w:sz w:val="28"/>
          <w:szCs w:val="28"/>
        </w:rPr>
        <w:t>1.6 Абзац четвертый раздела 5 «Ресурсное обеспечение муниципальной программы изложить в следующей редакции: «Общий объем финансирования муниципальной программы составляет 260776,57125</w:t>
      </w:r>
      <w:r w:rsidRPr="00803FBF">
        <w:rPr>
          <w:rFonts w:ascii="Times New Roman" w:hAnsi="Times New Roman" w:cs="Times New Roman"/>
          <w:sz w:val="28"/>
          <w:szCs w:val="28"/>
        </w:rPr>
        <w:t xml:space="preserve"> </w:t>
      </w:r>
      <w:r w:rsidRPr="00803FBF">
        <w:rPr>
          <w:rFonts w:ascii="Times New Roman" w:hAnsi="Times New Roman" w:cs="Times New Roman"/>
          <w:b w:val="0"/>
          <w:sz w:val="28"/>
          <w:szCs w:val="28"/>
        </w:rPr>
        <w:t>тыс. рублей, в том числе за счет средств областного бюджета – 143456,40000</w:t>
      </w:r>
      <w:r w:rsidRPr="00803FBF">
        <w:rPr>
          <w:rFonts w:ascii="Times New Roman" w:hAnsi="Times New Roman" w:cs="Times New Roman"/>
          <w:sz w:val="28"/>
          <w:szCs w:val="28"/>
        </w:rPr>
        <w:t xml:space="preserve"> </w:t>
      </w:r>
      <w:r w:rsidRPr="00803FBF">
        <w:rPr>
          <w:rFonts w:ascii="Times New Roman" w:hAnsi="Times New Roman" w:cs="Times New Roman"/>
          <w:b w:val="0"/>
          <w:sz w:val="28"/>
          <w:szCs w:val="28"/>
        </w:rPr>
        <w:t>тыс. рублей, местных бюджетов – 117320,17125</w:t>
      </w:r>
      <w:r w:rsidRPr="00803FBF">
        <w:rPr>
          <w:rFonts w:ascii="Times New Roman" w:hAnsi="Times New Roman" w:cs="Times New Roman"/>
          <w:sz w:val="28"/>
          <w:szCs w:val="28"/>
        </w:rPr>
        <w:t xml:space="preserve"> </w:t>
      </w:r>
      <w:r w:rsidRPr="00803FBF">
        <w:rPr>
          <w:rFonts w:ascii="Times New Roman" w:hAnsi="Times New Roman" w:cs="Times New Roman"/>
          <w:b w:val="0"/>
          <w:sz w:val="28"/>
          <w:szCs w:val="28"/>
        </w:rPr>
        <w:t>тыс. рублей.</w:t>
      </w:r>
    </w:p>
    <w:p w:rsidR="00803FBF" w:rsidRPr="00803FBF" w:rsidRDefault="00803FBF" w:rsidP="00803FBF">
      <w:pPr>
        <w:pStyle w:val="ConsPlusTitle"/>
        <w:widowControl/>
        <w:spacing w:line="276" w:lineRule="auto"/>
        <w:ind w:firstLine="540"/>
        <w:jc w:val="both"/>
        <w:rPr>
          <w:rFonts w:ascii="Times New Roman" w:hAnsi="Times New Roman" w:cs="Times New Roman"/>
          <w:b w:val="0"/>
          <w:sz w:val="28"/>
          <w:szCs w:val="28"/>
        </w:rPr>
      </w:pPr>
      <w:r w:rsidRPr="00803FBF">
        <w:rPr>
          <w:rFonts w:ascii="Times New Roman" w:hAnsi="Times New Roman" w:cs="Times New Roman"/>
          <w:b w:val="0"/>
          <w:sz w:val="28"/>
          <w:szCs w:val="28"/>
        </w:rPr>
        <w:t xml:space="preserve"> 1.7 В паспорте подпрограммы «Развитие дошкольного и дополнительного образования детей» раздел «Целевые показатели эффективности реализации Подпрограммы» изложить в новой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796"/>
      </w:tblGrid>
      <w:tr w:rsidR="00803FBF" w:rsidRPr="00803FBF" w:rsidTr="00803FBF">
        <w:trPr>
          <w:trHeight w:val="415"/>
        </w:trPr>
        <w:tc>
          <w:tcPr>
            <w:tcW w:w="1985" w:type="dxa"/>
          </w:tcPr>
          <w:p w:rsidR="00803FBF" w:rsidRPr="00803FBF" w:rsidRDefault="00803FBF" w:rsidP="00803FBF">
            <w:pPr>
              <w:spacing w:line="276" w:lineRule="auto"/>
              <w:jc w:val="both"/>
              <w:rPr>
                <w:sz w:val="28"/>
                <w:szCs w:val="28"/>
              </w:rPr>
            </w:pPr>
            <w:r w:rsidRPr="00803FBF">
              <w:rPr>
                <w:sz w:val="28"/>
                <w:szCs w:val="28"/>
              </w:rPr>
              <w:t>Целевые показатели эффективности реализации муниципальной пр</w:t>
            </w:r>
            <w:r w:rsidRPr="00803FBF">
              <w:rPr>
                <w:sz w:val="28"/>
                <w:szCs w:val="28"/>
              </w:rPr>
              <w:t>о</w:t>
            </w:r>
            <w:r w:rsidRPr="00803FBF">
              <w:rPr>
                <w:sz w:val="28"/>
                <w:szCs w:val="28"/>
              </w:rPr>
              <w:t>граммы</w:t>
            </w:r>
          </w:p>
        </w:tc>
        <w:tc>
          <w:tcPr>
            <w:tcW w:w="7796" w:type="dxa"/>
          </w:tcPr>
          <w:p w:rsidR="00803FBF" w:rsidRPr="00803FBF" w:rsidRDefault="00803FBF" w:rsidP="00803FBF">
            <w:pPr>
              <w:spacing w:line="276" w:lineRule="auto"/>
              <w:jc w:val="both"/>
              <w:rPr>
                <w:sz w:val="28"/>
                <w:szCs w:val="28"/>
              </w:rPr>
            </w:pPr>
            <w:r w:rsidRPr="00803FBF">
              <w:rPr>
                <w:sz w:val="28"/>
                <w:szCs w:val="28"/>
              </w:rPr>
              <w:t xml:space="preserve">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803FBF" w:rsidRPr="00803FBF" w:rsidRDefault="00803FBF" w:rsidP="00803FBF">
            <w:pPr>
              <w:spacing w:line="276" w:lineRule="auto"/>
              <w:jc w:val="both"/>
              <w:rPr>
                <w:sz w:val="28"/>
                <w:szCs w:val="28"/>
              </w:rPr>
            </w:pPr>
            <w:r w:rsidRPr="00803FBF">
              <w:rPr>
                <w:sz w:val="28"/>
                <w:szCs w:val="28"/>
              </w:rPr>
              <w:t xml:space="preserve">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p>
          <w:p w:rsidR="00803FBF" w:rsidRPr="00803FBF" w:rsidRDefault="00803FBF" w:rsidP="00803FBF">
            <w:pPr>
              <w:spacing w:line="276" w:lineRule="auto"/>
              <w:jc w:val="both"/>
              <w:rPr>
                <w:sz w:val="28"/>
                <w:szCs w:val="28"/>
              </w:rPr>
            </w:pPr>
            <w:r w:rsidRPr="00803FBF">
              <w:rPr>
                <w:sz w:val="28"/>
                <w:szCs w:val="28"/>
              </w:rPr>
              <w:t xml:space="preserve">     Охват детей программами дошкольного образования; </w:t>
            </w:r>
          </w:p>
          <w:p w:rsidR="00803FBF" w:rsidRPr="00803FBF" w:rsidRDefault="00803FBF" w:rsidP="00803FBF">
            <w:pPr>
              <w:spacing w:line="276" w:lineRule="auto"/>
              <w:jc w:val="both"/>
              <w:rPr>
                <w:sz w:val="28"/>
                <w:szCs w:val="28"/>
              </w:rPr>
            </w:pPr>
            <w:r w:rsidRPr="00803FBF">
              <w:rPr>
                <w:sz w:val="28"/>
                <w:szCs w:val="28"/>
              </w:rPr>
              <w:t xml:space="preserve">     Охват детей в возрасте 5-18 лет программами дополнительного образования в организациях дополнительного образования детей;</w:t>
            </w:r>
          </w:p>
          <w:p w:rsidR="00803FBF" w:rsidRPr="00803FBF" w:rsidRDefault="00803FBF" w:rsidP="00803FBF">
            <w:pPr>
              <w:spacing w:line="276" w:lineRule="auto"/>
              <w:jc w:val="both"/>
              <w:rPr>
                <w:sz w:val="28"/>
                <w:szCs w:val="28"/>
              </w:rPr>
            </w:pPr>
            <w:r w:rsidRPr="00803FBF">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Доля детей в возрасте от 5 до 18 лет, охваченных дополнительным образованием;</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w:t>
            </w:r>
            <w:r w:rsidRPr="00803FBF">
              <w:rPr>
                <w:sz w:val="28"/>
                <w:szCs w:val="28"/>
              </w:rPr>
              <w:lastRenderedPageBreak/>
              <w:t>в которых укреплена материально-техническая база и проведено благоустройство территории образовательной организации;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 xml:space="preserve">     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p>
        </w:tc>
      </w:tr>
    </w:tbl>
    <w:p w:rsidR="00803FBF" w:rsidRPr="00803FBF" w:rsidRDefault="00803FBF" w:rsidP="00803FBF">
      <w:pPr>
        <w:pStyle w:val="ConsPlusTitle"/>
        <w:widowControl/>
        <w:tabs>
          <w:tab w:val="left" w:pos="709"/>
          <w:tab w:val="left" w:pos="7230"/>
        </w:tabs>
        <w:spacing w:line="276" w:lineRule="auto"/>
        <w:ind w:hanging="142"/>
        <w:jc w:val="both"/>
        <w:rPr>
          <w:rFonts w:ascii="Times New Roman" w:hAnsi="Times New Roman" w:cs="Times New Roman"/>
          <w:b w:val="0"/>
          <w:sz w:val="28"/>
          <w:szCs w:val="28"/>
        </w:rPr>
      </w:pPr>
      <w:r w:rsidRPr="00803FBF">
        <w:rPr>
          <w:rFonts w:ascii="Times New Roman" w:hAnsi="Times New Roman" w:cs="Times New Roman"/>
          <w:b w:val="0"/>
          <w:sz w:val="28"/>
          <w:szCs w:val="28"/>
        </w:rPr>
        <w:lastRenderedPageBreak/>
        <w:tab/>
      </w:r>
      <w:r w:rsidRPr="00803FBF">
        <w:rPr>
          <w:rFonts w:ascii="Times New Roman" w:hAnsi="Times New Roman" w:cs="Times New Roman"/>
          <w:b w:val="0"/>
          <w:sz w:val="28"/>
          <w:szCs w:val="28"/>
        </w:rPr>
        <w:tab/>
        <w:t>1.8 В паспорте подпрограммы «Развитие дошкольного и дополнительного образования детей» раздел «Объёмы ассигнований Подпрограммы» изложить в следующей редакции: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654"/>
      </w:tblGrid>
      <w:tr w:rsidR="00803FBF" w:rsidRPr="00803FBF" w:rsidTr="00803FBF">
        <w:trPr>
          <w:trHeight w:val="1551"/>
        </w:trPr>
        <w:tc>
          <w:tcPr>
            <w:tcW w:w="2127" w:type="dxa"/>
          </w:tcPr>
          <w:p w:rsidR="00803FBF" w:rsidRPr="00803FBF" w:rsidRDefault="00803FBF" w:rsidP="00803FBF">
            <w:pPr>
              <w:pStyle w:val="ConsPlusTitle"/>
              <w:widowControl/>
              <w:spacing w:line="276" w:lineRule="auto"/>
              <w:jc w:val="both"/>
              <w:rPr>
                <w:rFonts w:ascii="Times New Roman" w:hAnsi="Times New Roman" w:cs="Times New Roman"/>
                <w:b w:val="0"/>
                <w:sz w:val="28"/>
                <w:szCs w:val="28"/>
              </w:rPr>
            </w:pPr>
            <w:r w:rsidRPr="00803FBF">
              <w:rPr>
                <w:rFonts w:ascii="Times New Roman" w:hAnsi="Times New Roman" w:cs="Times New Roman"/>
                <w:b w:val="0"/>
                <w:sz w:val="28"/>
                <w:szCs w:val="28"/>
              </w:rPr>
              <w:t>Объёмы ассигнований Подпрограммы</w:t>
            </w:r>
          </w:p>
        </w:tc>
        <w:tc>
          <w:tcPr>
            <w:tcW w:w="7654" w:type="dxa"/>
          </w:tcPr>
          <w:p w:rsidR="00803FBF" w:rsidRPr="00803FBF" w:rsidRDefault="00803FBF" w:rsidP="00803FBF">
            <w:pPr>
              <w:pStyle w:val="ConsPlusTitle"/>
              <w:widowControl/>
              <w:spacing w:line="276" w:lineRule="auto"/>
              <w:jc w:val="both"/>
              <w:rPr>
                <w:rFonts w:ascii="Times New Roman" w:hAnsi="Times New Roman" w:cs="Times New Roman"/>
                <w:b w:val="0"/>
                <w:sz w:val="28"/>
                <w:szCs w:val="28"/>
              </w:rPr>
            </w:pPr>
            <w:r w:rsidRPr="00803FBF">
              <w:rPr>
                <w:rFonts w:ascii="Times New Roman" w:hAnsi="Times New Roman" w:cs="Times New Roman"/>
                <w:b w:val="0"/>
                <w:sz w:val="28"/>
                <w:szCs w:val="28"/>
              </w:rPr>
              <w:t>Общий объем финансирования Подпрограммы составляет 207769,57125 тыс. рублей, в том числе:</w:t>
            </w:r>
            <w:r w:rsidRPr="00803FBF">
              <w:rPr>
                <w:rFonts w:ascii="Times New Roman" w:hAnsi="Times New Roman" w:cs="Times New Roman"/>
                <w:spacing w:val="-2"/>
                <w:sz w:val="28"/>
                <w:szCs w:val="28"/>
              </w:rPr>
              <w:t xml:space="preserve"> </w:t>
            </w:r>
            <w:r w:rsidRPr="00803FBF">
              <w:rPr>
                <w:rFonts w:ascii="Times New Roman" w:hAnsi="Times New Roman" w:cs="Times New Roman"/>
                <w:b w:val="0"/>
                <w:spacing w:val="-2"/>
                <w:sz w:val="28"/>
                <w:szCs w:val="28"/>
              </w:rPr>
              <w:t>за счет средств</w:t>
            </w:r>
            <w:r w:rsidRPr="00803FBF">
              <w:rPr>
                <w:rFonts w:ascii="Times New Roman" w:hAnsi="Times New Roman" w:cs="Times New Roman"/>
                <w:b w:val="0"/>
                <w:sz w:val="28"/>
                <w:szCs w:val="28"/>
              </w:rPr>
              <w:t xml:space="preserve"> областного бюджета – 104315,90000 тыс. рублей, местных бюджетов –103643,67125 тыс. рублей.</w:t>
            </w:r>
          </w:p>
        </w:tc>
      </w:tr>
    </w:tbl>
    <w:p w:rsidR="00803FBF" w:rsidRPr="00803FBF" w:rsidRDefault="00803FBF" w:rsidP="00803FBF">
      <w:pPr>
        <w:spacing w:line="276" w:lineRule="auto"/>
        <w:ind w:firstLine="709"/>
        <w:jc w:val="both"/>
        <w:rPr>
          <w:sz w:val="28"/>
          <w:szCs w:val="28"/>
        </w:rPr>
      </w:pPr>
      <w:r w:rsidRPr="00803FBF">
        <w:rPr>
          <w:sz w:val="28"/>
          <w:szCs w:val="28"/>
        </w:rPr>
        <w:t>1.9 В паспорте подпрограммы «Развитие дошкольного и дополнительного образования детей» раздел «Ожидаемые конечные результаты реализации подпрограммы»</w:t>
      </w:r>
      <w:r w:rsidRPr="00803FBF">
        <w:rPr>
          <w:b/>
          <w:sz w:val="28"/>
          <w:szCs w:val="28"/>
        </w:rPr>
        <w:t xml:space="preserve"> </w:t>
      </w:r>
      <w:r w:rsidRPr="00803FBF">
        <w:rPr>
          <w:sz w:val="28"/>
          <w:szCs w:val="28"/>
        </w:rPr>
        <w:t>изложить в новой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512"/>
      </w:tblGrid>
      <w:tr w:rsidR="00803FBF" w:rsidRPr="00803FBF" w:rsidTr="00803FBF">
        <w:trPr>
          <w:trHeight w:val="708"/>
        </w:trPr>
        <w:tc>
          <w:tcPr>
            <w:tcW w:w="2235" w:type="dxa"/>
          </w:tcPr>
          <w:p w:rsidR="00803FBF" w:rsidRPr="00803FBF" w:rsidRDefault="00803FBF" w:rsidP="00803FBF">
            <w:pPr>
              <w:pStyle w:val="ConsPlusTitle"/>
              <w:widowControl/>
              <w:spacing w:line="276" w:lineRule="auto"/>
              <w:jc w:val="both"/>
              <w:rPr>
                <w:rFonts w:ascii="Times New Roman" w:hAnsi="Times New Roman" w:cs="Times New Roman"/>
                <w:b w:val="0"/>
                <w:sz w:val="28"/>
                <w:szCs w:val="28"/>
              </w:rPr>
            </w:pPr>
            <w:r w:rsidRPr="00803FBF">
              <w:rPr>
                <w:rFonts w:ascii="Times New Roman" w:hAnsi="Times New Roman" w:cs="Times New Roman"/>
                <w:b w:val="0"/>
                <w:sz w:val="28"/>
                <w:szCs w:val="28"/>
              </w:rPr>
              <w:t>Ожидаемые конечные результаты реализации Подпрограммы</w:t>
            </w:r>
          </w:p>
        </w:tc>
        <w:tc>
          <w:tcPr>
            <w:tcW w:w="7512" w:type="dxa"/>
            <w:shd w:val="clear" w:color="auto" w:fill="auto"/>
          </w:tcPr>
          <w:p w:rsidR="00803FBF" w:rsidRPr="00803FBF" w:rsidRDefault="00803FBF" w:rsidP="00803FBF">
            <w:pPr>
              <w:widowControl w:val="0"/>
              <w:autoSpaceDE w:val="0"/>
              <w:autoSpaceDN w:val="0"/>
              <w:adjustRightInd w:val="0"/>
              <w:spacing w:line="276" w:lineRule="auto"/>
              <w:jc w:val="both"/>
              <w:rPr>
                <w:sz w:val="28"/>
                <w:szCs w:val="28"/>
              </w:rPr>
            </w:pPr>
            <w:r w:rsidRPr="00803FBF">
              <w:rPr>
                <w:sz w:val="28"/>
                <w:szCs w:val="28"/>
              </w:rPr>
              <w:t>В количественном выражении:</w:t>
            </w:r>
          </w:p>
          <w:p w:rsidR="00803FBF" w:rsidRPr="00803FBF" w:rsidRDefault="00803FBF" w:rsidP="00803FBF">
            <w:pPr>
              <w:spacing w:line="276" w:lineRule="auto"/>
              <w:jc w:val="both"/>
              <w:rPr>
                <w:sz w:val="28"/>
                <w:szCs w:val="28"/>
              </w:rPr>
            </w:pPr>
            <w:r w:rsidRPr="00803FBF">
              <w:rPr>
                <w:color w:val="000000"/>
                <w:sz w:val="28"/>
                <w:szCs w:val="28"/>
              </w:rPr>
              <w:t xml:space="preserve">- к концу 2025 года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увеличился </w:t>
            </w:r>
            <w:r w:rsidRPr="00803FBF">
              <w:rPr>
                <w:sz w:val="28"/>
                <w:szCs w:val="28"/>
              </w:rPr>
              <w:t>до 50 %;</w:t>
            </w:r>
          </w:p>
          <w:p w:rsidR="00803FBF" w:rsidRPr="00803FBF" w:rsidRDefault="00803FBF" w:rsidP="00803FBF">
            <w:pPr>
              <w:spacing w:line="276" w:lineRule="auto"/>
              <w:jc w:val="both"/>
              <w:rPr>
                <w:color w:val="000000"/>
                <w:sz w:val="28"/>
                <w:szCs w:val="28"/>
              </w:rPr>
            </w:pPr>
            <w:r w:rsidRPr="00803FBF">
              <w:rPr>
                <w:color w:val="000000"/>
                <w:sz w:val="28"/>
                <w:szCs w:val="28"/>
              </w:rPr>
              <w:t>- к концу 2025 года д</w:t>
            </w:r>
            <w:r w:rsidRPr="00803FBF">
              <w:rPr>
                <w:sz w:val="28"/>
                <w:szCs w:val="28"/>
              </w:rPr>
              <w:t>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r w:rsidRPr="00803FBF">
              <w:rPr>
                <w:color w:val="000000"/>
                <w:sz w:val="28"/>
                <w:szCs w:val="28"/>
              </w:rPr>
              <w:t xml:space="preserve"> составит 100%;</w:t>
            </w:r>
          </w:p>
          <w:p w:rsidR="00803FBF" w:rsidRPr="00803FBF" w:rsidRDefault="00803FBF" w:rsidP="00803FBF">
            <w:pPr>
              <w:spacing w:line="276" w:lineRule="auto"/>
              <w:jc w:val="both"/>
              <w:rPr>
                <w:color w:val="000000"/>
                <w:sz w:val="28"/>
                <w:szCs w:val="28"/>
              </w:rPr>
            </w:pPr>
            <w:r w:rsidRPr="00803FBF">
              <w:rPr>
                <w:color w:val="000000"/>
                <w:sz w:val="28"/>
                <w:szCs w:val="28"/>
              </w:rPr>
              <w:t xml:space="preserve">- к концу 2025 года охват детей программами дошкольного образования увеличится </w:t>
            </w:r>
            <w:r w:rsidRPr="00803FBF">
              <w:rPr>
                <w:sz w:val="28"/>
                <w:szCs w:val="28"/>
              </w:rPr>
              <w:t xml:space="preserve">до </w:t>
            </w:r>
            <w:r w:rsidRPr="00803FBF">
              <w:rPr>
                <w:color w:val="000000"/>
                <w:sz w:val="28"/>
                <w:szCs w:val="28"/>
              </w:rPr>
              <w:t>74,6%;</w:t>
            </w:r>
          </w:p>
          <w:p w:rsidR="00803FBF" w:rsidRPr="00803FBF" w:rsidRDefault="00803FBF" w:rsidP="00803FBF">
            <w:pPr>
              <w:spacing w:line="276" w:lineRule="auto"/>
              <w:jc w:val="both"/>
              <w:rPr>
                <w:color w:val="000000"/>
                <w:sz w:val="28"/>
                <w:szCs w:val="28"/>
              </w:rPr>
            </w:pPr>
            <w:r w:rsidRPr="00803FBF">
              <w:rPr>
                <w:color w:val="000000"/>
                <w:sz w:val="28"/>
                <w:szCs w:val="28"/>
              </w:rPr>
              <w:t xml:space="preserve">- к концу 2025 года </w:t>
            </w:r>
            <w:r w:rsidRPr="00803FBF">
              <w:rPr>
                <w:sz w:val="28"/>
                <w:szCs w:val="28"/>
              </w:rPr>
              <w:t xml:space="preserve">охват детей в возрасте 5-18 лет программами дополнительного образования в организациях </w:t>
            </w:r>
            <w:r w:rsidRPr="00803FBF">
              <w:rPr>
                <w:sz w:val="28"/>
                <w:szCs w:val="28"/>
              </w:rPr>
              <w:lastRenderedPageBreak/>
              <w:t xml:space="preserve">дополнительного образования детей </w:t>
            </w:r>
            <w:r w:rsidRPr="00803FBF">
              <w:rPr>
                <w:color w:val="000000"/>
                <w:sz w:val="28"/>
                <w:szCs w:val="28"/>
              </w:rPr>
              <w:t>возрастет до 78%;</w:t>
            </w:r>
          </w:p>
          <w:p w:rsidR="00803FBF" w:rsidRPr="00803FBF" w:rsidRDefault="00803FBF" w:rsidP="00803FBF">
            <w:pPr>
              <w:spacing w:line="276" w:lineRule="auto"/>
              <w:jc w:val="both"/>
              <w:rPr>
                <w:sz w:val="28"/>
                <w:szCs w:val="28"/>
              </w:rPr>
            </w:pPr>
            <w:r w:rsidRPr="00803FBF">
              <w:rPr>
                <w:sz w:val="28"/>
                <w:szCs w:val="28"/>
              </w:rPr>
              <w:t xml:space="preserve">-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w:t>
            </w:r>
          </w:p>
          <w:p w:rsidR="00803FBF" w:rsidRPr="00803FBF" w:rsidRDefault="00803FBF" w:rsidP="00803FBF">
            <w:pPr>
              <w:autoSpaceDE w:val="0"/>
              <w:autoSpaceDN w:val="0"/>
              <w:adjustRightInd w:val="0"/>
              <w:spacing w:line="276" w:lineRule="auto"/>
              <w:jc w:val="both"/>
              <w:outlineLvl w:val="1"/>
              <w:rPr>
                <w:sz w:val="28"/>
                <w:szCs w:val="28"/>
              </w:rPr>
            </w:pPr>
            <w:r w:rsidRPr="00803FBF">
              <w:rPr>
                <w:sz w:val="28"/>
                <w:szCs w:val="28"/>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5,3%;</w:t>
            </w:r>
          </w:p>
          <w:p w:rsidR="00803FBF" w:rsidRPr="00803FBF" w:rsidRDefault="00803FBF" w:rsidP="00803FBF">
            <w:pPr>
              <w:autoSpaceDE w:val="0"/>
              <w:autoSpaceDN w:val="0"/>
              <w:adjustRightInd w:val="0"/>
              <w:spacing w:line="276" w:lineRule="auto"/>
              <w:jc w:val="both"/>
              <w:outlineLvl w:val="1"/>
              <w:rPr>
                <w:sz w:val="28"/>
                <w:szCs w:val="28"/>
              </w:rPr>
            </w:pPr>
            <w:r w:rsidRPr="00803FBF">
              <w:rPr>
                <w:sz w:val="28"/>
                <w:szCs w:val="28"/>
              </w:rPr>
              <w:t>- доля детей в возрасте от 5 до 18 лет, охваченных дополнительным образованием составляет 68%;</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-количество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 составит 1;</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rPr>
              <w:t>-количество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в процессе эксплуатации составит 1;</w:t>
            </w:r>
          </w:p>
          <w:p w:rsidR="00803FBF" w:rsidRPr="00803FBF" w:rsidRDefault="00803FBF" w:rsidP="00803FBF">
            <w:pPr>
              <w:spacing w:line="276" w:lineRule="auto"/>
              <w:jc w:val="both"/>
              <w:rPr>
                <w:color w:val="000000"/>
                <w:sz w:val="28"/>
                <w:szCs w:val="28"/>
                <w:lang w:eastAsia="en-US"/>
              </w:rPr>
            </w:pPr>
            <w:r w:rsidRPr="00803FBF">
              <w:rPr>
                <w:color w:val="000000"/>
                <w:sz w:val="28"/>
                <w:szCs w:val="28"/>
                <w:lang w:eastAsia="en-US"/>
              </w:rPr>
              <w:t>В</w:t>
            </w:r>
            <w:r w:rsidRPr="00803FBF">
              <w:rPr>
                <w:sz w:val="28"/>
                <w:szCs w:val="28"/>
                <w:lang w:eastAsia="en-US"/>
              </w:rPr>
              <w:t xml:space="preserve"> качественном выражении:</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будет развиваться система поддержки раннего развития детей (0-3), повысится качество дошкольного и дополнительного образования детей;</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будет усовершенствована система воспитания и дополнительного образования детей и молодежи;</w:t>
            </w:r>
          </w:p>
          <w:p w:rsidR="00803FBF" w:rsidRPr="00803FBF" w:rsidRDefault="00803FBF" w:rsidP="00803FBF">
            <w:pPr>
              <w:autoSpaceDE w:val="0"/>
              <w:autoSpaceDN w:val="0"/>
              <w:adjustRightInd w:val="0"/>
              <w:spacing w:line="276" w:lineRule="auto"/>
              <w:jc w:val="both"/>
              <w:outlineLvl w:val="1"/>
              <w:rPr>
                <w:sz w:val="28"/>
                <w:szCs w:val="28"/>
                <w:lang w:eastAsia="en-US"/>
              </w:rPr>
            </w:pPr>
            <w:r w:rsidRPr="00803FBF">
              <w:rPr>
                <w:sz w:val="28"/>
                <w:szCs w:val="28"/>
                <w:lang w:eastAsia="en-US"/>
              </w:rPr>
              <w:t>- будет усовершенствована система работы с талантливыми детьми и подростками;</w:t>
            </w:r>
          </w:p>
          <w:p w:rsidR="00803FBF" w:rsidRPr="00803FBF" w:rsidRDefault="00803FBF" w:rsidP="00803FBF">
            <w:pPr>
              <w:autoSpaceDE w:val="0"/>
              <w:autoSpaceDN w:val="0"/>
              <w:adjustRightInd w:val="0"/>
              <w:spacing w:line="276" w:lineRule="auto"/>
              <w:jc w:val="both"/>
              <w:rPr>
                <w:sz w:val="28"/>
                <w:szCs w:val="28"/>
              </w:rPr>
            </w:pPr>
            <w:r w:rsidRPr="00803FBF">
              <w:rPr>
                <w:sz w:val="28"/>
                <w:szCs w:val="28"/>
                <w:lang w:eastAsia="en-US"/>
              </w:rPr>
              <w:t xml:space="preserve">- будут созданы условия для детей, имеющих особые образовательные потребности, для получения ими </w:t>
            </w:r>
            <w:r w:rsidRPr="00803FBF">
              <w:rPr>
                <w:sz w:val="28"/>
                <w:szCs w:val="28"/>
                <w:lang w:eastAsia="en-US"/>
              </w:rPr>
              <w:lastRenderedPageBreak/>
              <w:t>доступных качественных образовательных услуг с</w:t>
            </w:r>
            <w:r w:rsidRPr="00803FBF">
              <w:rPr>
                <w:sz w:val="28"/>
                <w:szCs w:val="28"/>
              </w:rPr>
              <w:t>оставит 1;</w:t>
            </w:r>
          </w:p>
        </w:tc>
      </w:tr>
    </w:tbl>
    <w:p w:rsidR="00803FBF" w:rsidRPr="00803FBF" w:rsidRDefault="00803FBF" w:rsidP="00803FBF">
      <w:pPr>
        <w:spacing w:line="276" w:lineRule="auto"/>
        <w:jc w:val="both"/>
        <w:rPr>
          <w:sz w:val="28"/>
          <w:szCs w:val="28"/>
        </w:rPr>
      </w:pPr>
      <w:r w:rsidRPr="00803FBF">
        <w:rPr>
          <w:sz w:val="28"/>
          <w:szCs w:val="28"/>
        </w:rPr>
        <w:lastRenderedPageBreak/>
        <w:tab/>
        <w:t>1.10 В паспорте подпрограммы «Социализация детей-сирот и детей, оставшихся без попечения родителей, лиц из числа детей-сирот и детей, оставшихся без попечения родителей» раздел «Объёмы ассигнований Подпрограммы» изложить в следующей редакции: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7631"/>
      </w:tblGrid>
      <w:tr w:rsidR="00803FBF" w:rsidRPr="00803FBF" w:rsidTr="00803FBF">
        <w:trPr>
          <w:trHeight w:val="1242"/>
        </w:trPr>
        <w:tc>
          <w:tcPr>
            <w:tcW w:w="2292" w:type="dxa"/>
          </w:tcPr>
          <w:p w:rsidR="00803FBF" w:rsidRPr="00803FBF" w:rsidRDefault="00803FBF" w:rsidP="00803FBF">
            <w:pPr>
              <w:pStyle w:val="ConsPlusTitle"/>
              <w:widowControl/>
              <w:spacing w:line="276" w:lineRule="auto"/>
              <w:jc w:val="both"/>
              <w:rPr>
                <w:rFonts w:ascii="Times New Roman" w:hAnsi="Times New Roman" w:cs="Times New Roman"/>
                <w:b w:val="0"/>
                <w:sz w:val="28"/>
                <w:szCs w:val="28"/>
              </w:rPr>
            </w:pPr>
            <w:r w:rsidRPr="00803FBF">
              <w:rPr>
                <w:rFonts w:ascii="Times New Roman" w:hAnsi="Times New Roman" w:cs="Times New Roman"/>
                <w:b w:val="0"/>
                <w:sz w:val="28"/>
                <w:szCs w:val="28"/>
              </w:rPr>
              <w:t>Объёмы ассигнований Подпрограммы</w:t>
            </w:r>
          </w:p>
        </w:tc>
        <w:tc>
          <w:tcPr>
            <w:tcW w:w="7631" w:type="dxa"/>
          </w:tcPr>
          <w:p w:rsidR="00803FBF" w:rsidRPr="00803FBF" w:rsidRDefault="00803FBF" w:rsidP="00803FBF">
            <w:pPr>
              <w:pStyle w:val="ConsPlusTitle"/>
              <w:widowControl/>
              <w:spacing w:line="276" w:lineRule="auto"/>
              <w:jc w:val="both"/>
              <w:rPr>
                <w:rFonts w:ascii="Times New Roman" w:hAnsi="Times New Roman" w:cs="Times New Roman"/>
                <w:b w:val="0"/>
                <w:sz w:val="28"/>
                <w:szCs w:val="28"/>
              </w:rPr>
            </w:pPr>
            <w:r w:rsidRPr="00803FBF">
              <w:rPr>
                <w:rFonts w:ascii="Times New Roman" w:hAnsi="Times New Roman" w:cs="Times New Roman"/>
                <w:b w:val="0"/>
                <w:sz w:val="28"/>
                <w:szCs w:val="28"/>
              </w:rPr>
              <w:t>Общий объем финансирования Подпрограммы составляет 21289,70000</w:t>
            </w:r>
            <w:r w:rsidRPr="00803FBF">
              <w:rPr>
                <w:rFonts w:ascii="Times New Roman" w:hAnsi="Times New Roman" w:cs="Times New Roman"/>
                <w:sz w:val="28"/>
                <w:szCs w:val="28"/>
              </w:rPr>
              <w:t xml:space="preserve"> </w:t>
            </w:r>
            <w:r w:rsidRPr="00803FBF">
              <w:rPr>
                <w:rFonts w:ascii="Times New Roman" w:hAnsi="Times New Roman" w:cs="Times New Roman"/>
                <w:b w:val="0"/>
                <w:sz w:val="28"/>
                <w:szCs w:val="28"/>
              </w:rPr>
              <w:t>тыс. рублей, в том числе:</w:t>
            </w:r>
            <w:r w:rsidRPr="00803FBF">
              <w:rPr>
                <w:rFonts w:ascii="Times New Roman" w:hAnsi="Times New Roman" w:cs="Times New Roman"/>
                <w:spacing w:val="-2"/>
                <w:sz w:val="28"/>
                <w:szCs w:val="28"/>
              </w:rPr>
              <w:t xml:space="preserve"> </w:t>
            </w:r>
            <w:r w:rsidRPr="00803FBF">
              <w:rPr>
                <w:rFonts w:ascii="Times New Roman" w:hAnsi="Times New Roman" w:cs="Times New Roman"/>
                <w:b w:val="0"/>
                <w:spacing w:val="-2"/>
                <w:sz w:val="28"/>
                <w:szCs w:val="28"/>
              </w:rPr>
              <w:t>за счет средств</w:t>
            </w:r>
            <w:r w:rsidRPr="00803FBF">
              <w:rPr>
                <w:rFonts w:ascii="Times New Roman" w:hAnsi="Times New Roman" w:cs="Times New Roman"/>
                <w:b w:val="0"/>
                <w:sz w:val="28"/>
                <w:szCs w:val="28"/>
              </w:rPr>
              <w:t xml:space="preserve"> областного бюджета – 21289,70000</w:t>
            </w:r>
            <w:r w:rsidRPr="00803FBF">
              <w:rPr>
                <w:rFonts w:ascii="Times New Roman" w:hAnsi="Times New Roman" w:cs="Times New Roman"/>
                <w:sz w:val="28"/>
                <w:szCs w:val="28"/>
              </w:rPr>
              <w:t xml:space="preserve"> </w:t>
            </w:r>
            <w:r w:rsidRPr="00803FBF">
              <w:rPr>
                <w:rFonts w:ascii="Times New Roman" w:hAnsi="Times New Roman" w:cs="Times New Roman"/>
                <w:b w:val="0"/>
                <w:sz w:val="28"/>
                <w:szCs w:val="28"/>
              </w:rPr>
              <w:t xml:space="preserve">тыс. рублей, </w:t>
            </w:r>
          </w:p>
        </w:tc>
      </w:tr>
    </w:tbl>
    <w:p w:rsidR="00803FBF" w:rsidRPr="00803FBF" w:rsidRDefault="00803FBF" w:rsidP="00803FBF">
      <w:pPr>
        <w:tabs>
          <w:tab w:val="left" w:pos="709"/>
          <w:tab w:val="left" w:pos="7020"/>
        </w:tabs>
        <w:spacing w:line="276" w:lineRule="auto"/>
        <w:jc w:val="both"/>
        <w:rPr>
          <w:sz w:val="28"/>
          <w:szCs w:val="28"/>
        </w:rPr>
      </w:pPr>
      <w:r w:rsidRPr="00803FBF">
        <w:rPr>
          <w:sz w:val="28"/>
          <w:szCs w:val="28"/>
        </w:rPr>
        <w:tab/>
        <w:t>1.11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согласно приложению № 1.</w:t>
      </w:r>
    </w:p>
    <w:p w:rsidR="00803FBF" w:rsidRPr="00803FBF" w:rsidRDefault="00803FBF" w:rsidP="00803FBF">
      <w:pPr>
        <w:spacing w:line="276" w:lineRule="auto"/>
        <w:ind w:firstLine="709"/>
        <w:jc w:val="both"/>
        <w:rPr>
          <w:sz w:val="28"/>
          <w:szCs w:val="28"/>
        </w:rPr>
      </w:pPr>
      <w:r w:rsidRPr="00803FBF">
        <w:rPr>
          <w:bCs/>
          <w:sz w:val="28"/>
          <w:szCs w:val="28"/>
        </w:rPr>
        <w:t xml:space="preserve">1.12 </w:t>
      </w:r>
      <w:r w:rsidRPr="00803FBF">
        <w:rPr>
          <w:sz w:val="28"/>
          <w:szCs w:val="28"/>
        </w:rPr>
        <w:t>Таблицу «Расходы на реализацию муниципальной программы за счет средств бюджета Кикнурского муниципального округа Кировской области» (приложение № 2 к муниципальной программе) изложить в новой редакции согласно приложению № 2.</w:t>
      </w:r>
    </w:p>
    <w:p w:rsidR="00803FBF" w:rsidRPr="00803FBF" w:rsidRDefault="00803FBF" w:rsidP="00803FBF">
      <w:pPr>
        <w:tabs>
          <w:tab w:val="left" w:pos="709"/>
          <w:tab w:val="left" w:pos="7020"/>
        </w:tabs>
        <w:spacing w:line="276" w:lineRule="auto"/>
        <w:jc w:val="both"/>
        <w:rPr>
          <w:sz w:val="28"/>
          <w:szCs w:val="28"/>
        </w:rPr>
      </w:pPr>
      <w:r w:rsidRPr="00803FBF">
        <w:rPr>
          <w:sz w:val="28"/>
          <w:szCs w:val="28"/>
        </w:rPr>
        <w:tab/>
        <w:t>1.13 Таблицу «Сведения о целевых показателях эффективности реализации муниципальной программы муниципального образования Кикнурский муниципальный округ «Развитие образования на 2021-2025 годы»» (приложение № 1 к муниципальной программе) изложить согласно приложению № 3.</w:t>
      </w:r>
    </w:p>
    <w:p w:rsidR="00803FBF" w:rsidRPr="00803FBF" w:rsidRDefault="00803FBF" w:rsidP="00803FBF">
      <w:pPr>
        <w:spacing w:line="276" w:lineRule="auto"/>
        <w:jc w:val="both"/>
        <w:rPr>
          <w:sz w:val="28"/>
          <w:szCs w:val="28"/>
        </w:rPr>
      </w:pPr>
      <w:r w:rsidRPr="00803FBF">
        <w:rPr>
          <w:bCs/>
          <w:sz w:val="28"/>
          <w:szCs w:val="28"/>
        </w:rPr>
        <w:t xml:space="preserve"> </w:t>
      </w:r>
      <w:r w:rsidRPr="00803FBF">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803FBF" w:rsidRPr="00803FBF" w:rsidRDefault="00803FBF" w:rsidP="00803FBF">
      <w:pPr>
        <w:spacing w:line="276" w:lineRule="auto"/>
        <w:jc w:val="both"/>
        <w:rPr>
          <w:sz w:val="28"/>
          <w:szCs w:val="28"/>
        </w:rPr>
      </w:pPr>
    </w:p>
    <w:p w:rsidR="00803FBF" w:rsidRPr="00803FBF" w:rsidRDefault="00803FBF" w:rsidP="00803FBF">
      <w:pPr>
        <w:spacing w:line="276" w:lineRule="auto"/>
        <w:jc w:val="both"/>
        <w:rPr>
          <w:sz w:val="28"/>
          <w:szCs w:val="28"/>
        </w:rPr>
      </w:pPr>
    </w:p>
    <w:p w:rsidR="00803FBF" w:rsidRPr="004C2130" w:rsidRDefault="00803FBF" w:rsidP="00803FBF">
      <w:pPr>
        <w:tabs>
          <w:tab w:val="left" w:pos="6527"/>
        </w:tabs>
        <w:spacing w:line="360" w:lineRule="exact"/>
        <w:jc w:val="both"/>
        <w:rPr>
          <w:sz w:val="28"/>
          <w:szCs w:val="22"/>
          <w:lang w:eastAsia="en-US"/>
        </w:rPr>
      </w:pPr>
      <w:r w:rsidRPr="004C2130">
        <w:rPr>
          <w:sz w:val="28"/>
          <w:szCs w:val="22"/>
          <w:lang w:eastAsia="en-US"/>
        </w:rPr>
        <w:t xml:space="preserve">Глава Кикнурского </w:t>
      </w:r>
    </w:p>
    <w:p w:rsidR="00803FBF" w:rsidRDefault="00803FBF" w:rsidP="00803FBF">
      <w:pPr>
        <w:tabs>
          <w:tab w:val="left" w:pos="6527"/>
          <w:tab w:val="left" w:pos="7230"/>
        </w:tabs>
        <w:spacing w:line="360" w:lineRule="exact"/>
        <w:jc w:val="both"/>
        <w:rPr>
          <w:sz w:val="28"/>
          <w:szCs w:val="22"/>
          <w:lang w:eastAsia="en-US"/>
        </w:rPr>
      </w:pPr>
      <w:r w:rsidRPr="004C2130">
        <w:rPr>
          <w:sz w:val="28"/>
          <w:szCs w:val="22"/>
          <w:lang w:eastAsia="en-US"/>
        </w:rPr>
        <w:t>муниципального округа</w:t>
      </w:r>
      <w:r>
        <w:rPr>
          <w:sz w:val="28"/>
          <w:szCs w:val="22"/>
          <w:lang w:eastAsia="en-US"/>
        </w:rPr>
        <w:t xml:space="preserve">   </w:t>
      </w:r>
      <w:r w:rsidRPr="004C2130">
        <w:rPr>
          <w:sz w:val="28"/>
          <w:szCs w:val="22"/>
          <w:lang w:eastAsia="en-US"/>
        </w:rPr>
        <w:t>С.Ю. Галкин</w:t>
      </w:r>
    </w:p>
    <w:p w:rsidR="00803FBF" w:rsidRPr="00710D08" w:rsidRDefault="00803FBF" w:rsidP="00803FBF">
      <w:pPr>
        <w:tabs>
          <w:tab w:val="left" w:pos="7088"/>
        </w:tabs>
        <w:spacing w:line="360" w:lineRule="exact"/>
        <w:jc w:val="both"/>
        <w:rPr>
          <w:sz w:val="28"/>
          <w:szCs w:val="28"/>
        </w:rPr>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sectPr w:rsidR="00803FBF" w:rsidSect="00963282">
          <w:headerReference w:type="even" r:id="rId23"/>
          <w:headerReference w:type="default" r:id="rId24"/>
          <w:pgSz w:w="11906" w:h="16838"/>
          <w:pgMar w:top="1134" w:right="850" w:bottom="426" w:left="1701" w:header="708" w:footer="708" w:gutter="0"/>
          <w:cols w:space="708"/>
          <w:titlePg/>
          <w:docGrid w:linePitch="360"/>
        </w:sectPr>
      </w:pPr>
    </w:p>
    <w:tbl>
      <w:tblPr>
        <w:tblW w:w="4750" w:type="pct"/>
        <w:tblInd w:w="816" w:type="dxa"/>
        <w:tblLook w:val="04A0" w:firstRow="1" w:lastRow="0" w:firstColumn="1" w:lastColumn="0" w:noHBand="0" w:noVBand="1"/>
      </w:tblPr>
      <w:tblGrid>
        <w:gridCol w:w="708"/>
        <w:gridCol w:w="1563"/>
        <w:gridCol w:w="2980"/>
        <w:gridCol w:w="1764"/>
        <w:gridCol w:w="1243"/>
        <w:gridCol w:w="1243"/>
        <w:gridCol w:w="1243"/>
        <w:gridCol w:w="1521"/>
        <w:gridCol w:w="1114"/>
        <w:gridCol w:w="1340"/>
      </w:tblGrid>
      <w:tr w:rsidR="00803FBF" w:rsidRPr="00803FBF" w:rsidTr="00803FBF">
        <w:trPr>
          <w:trHeight w:val="450"/>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rFonts w:ascii="Arial Cyr" w:hAnsi="Arial Cyr"/>
                <w:sz w:val="18"/>
                <w:szCs w:val="18"/>
              </w:rPr>
            </w:pPr>
            <w:r w:rsidRPr="00803FBF">
              <w:rPr>
                <w:rFonts w:ascii="Arial Cyr" w:hAnsi="Arial Cy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rFonts w:ascii="Arial Cyr" w:hAnsi="Arial Cyr"/>
                <w:sz w:val="18"/>
                <w:szCs w:val="18"/>
              </w:rPr>
            </w:pPr>
            <w:r w:rsidRPr="00803FBF">
              <w:rPr>
                <w:rFonts w:ascii="Arial Cyr" w:hAnsi="Arial Cyr"/>
                <w:sz w:val="18"/>
                <w:szCs w:val="18"/>
              </w:rPr>
              <w:t> </w:t>
            </w:r>
          </w:p>
        </w:tc>
        <w:tc>
          <w:tcPr>
            <w:tcW w:w="5218" w:type="dxa"/>
            <w:gridSpan w:val="4"/>
            <w:tcBorders>
              <w:top w:val="nil"/>
              <w:left w:val="nil"/>
              <w:bottom w:val="nil"/>
              <w:right w:val="nil"/>
            </w:tcBorders>
            <w:shd w:val="clear" w:color="000000" w:fill="FFFFFF"/>
            <w:vAlign w:val="bottom"/>
            <w:hideMark/>
          </w:tcPr>
          <w:p w:rsidR="00803FBF" w:rsidRPr="00803FBF" w:rsidRDefault="00803FBF" w:rsidP="00803FBF">
            <w:pPr>
              <w:rPr>
                <w:sz w:val="28"/>
                <w:szCs w:val="28"/>
              </w:rPr>
            </w:pPr>
            <w:r w:rsidRPr="00803FBF">
              <w:rPr>
                <w:sz w:val="28"/>
                <w:szCs w:val="28"/>
              </w:rPr>
              <w:t>Приложение № 1</w:t>
            </w:r>
          </w:p>
        </w:tc>
      </w:tr>
      <w:tr w:rsidR="00803FBF" w:rsidRPr="00803FBF" w:rsidTr="00803FBF">
        <w:trPr>
          <w:trHeight w:val="375"/>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2764" w:type="dxa"/>
            <w:gridSpan w:val="2"/>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УТВЕРЖДЕНА</w:t>
            </w:r>
          </w:p>
        </w:tc>
        <w:tc>
          <w:tcPr>
            <w:tcW w:w="1114" w:type="dxa"/>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 </w:t>
            </w:r>
          </w:p>
        </w:tc>
        <w:tc>
          <w:tcPr>
            <w:tcW w:w="1340" w:type="dxa"/>
            <w:tcBorders>
              <w:top w:val="nil"/>
              <w:left w:val="nil"/>
              <w:bottom w:val="nil"/>
              <w:right w:val="nil"/>
            </w:tcBorders>
            <w:shd w:val="clear" w:color="000000" w:fill="FFFFFF"/>
            <w:noWrap/>
            <w:vAlign w:val="center"/>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75"/>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2764" w:type="dxa"/>
            <w:gridSpan w:val="2"/>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 xml:space="preserve">постановлением </w:t>
            </w:r>
          </w:p>
        </w:tc>
        <w:tc>
          <w:tcPr>
            <w:tcW w:w="1114" w:type="dxa"/>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 </w:t>
            </w:r>
          </w:p>
        </w:tc>
        <w:tc>
          <w:tcPr>
            <w:tcW w:w="1340" w:type="dxa"/>
            <w:tcBorders>
              <w:top w:val="nil"/>
              <w:left w:val="nil"/>
              <w:bottom w:val="nil"/>
              <w:right w:val="nil"/>
            </w:tcBorders>
            <w:shd w:val="clear" w:color="000000" w:fill="FFFFFF"/>
            <w:noWrap/>
            <w:vAlign w:val="center"/>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90"/>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5218" w:type="dxa"/>
            <w:gridSpan w:val="4"/>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 xml:space="preserve">администрации Кикнурского </w:t>
            </w:r>
          </w:p>
        </w:tc>
      </w:tr>
      <w:tr w:rsidR="00803FBF" w:rsidRPr="00803FBF" w:rsidTr="00803FBF">
        <w:trPr>
          <w:trHeight w:val="375"/>
        </w:trPr>
        <w:tc>
          <w:tcPr>
            <w:tcW w:w="708" w:type="dxa"/>
            <w:tcBorders>
              <w:top w:val="nil"/>
              <w:left w:val="nil"/>
              <w:bottom w:val="nil"/>
              <w:right w:val="nil"/>
            </w:tcBorders>
            <w:shd w:val="clear" w:color="auto" w:fill="auto"/>
            <w:noWrap/>
            <w:vAlign w:val="bottom"/>
            <w:hideMark/>
          </w:tcPr>
          <w:p w:rsidR="00803FBF" w:rsidRPr="00803FBF" w:rsidRDefault="00803FBF" w:rsidP="00803FBF">
            <w:pPr>
              <w:rPr>
                <w:color w:val="000000"/>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3878" w:type="dxa"/>
            <w:gridSpan w:val="3"/>
            <w:tcBorders>
              <w:top w:val="nil"/>
              <w:left w:val="nil"/>
              <w:bottom w:val="nil"/>
              <w:right w:val="nil"/>
            </w:tcBorders>
            <w:shd w:val="clear" w:color="000000" w:fill="FFFFFF"/>
            <w:noWrap/>
            <w:vAlign w:val="center"/>
            <w:hideMark/>
          </w:tcPr>
          <w:p w:rsidR="00803FBF" w:rsidRPr="00803FBF" w:rsidRDefault="00803FBF" w:rsidP="00803FBF">
            <w:pPr>
              <w:rPr>
                <w:color w:val="000000"/>
                <w:sz w:val="28"/>
                <w:szCs w:val="28"/>
              </w:rPr>
            </w:pPr>
            <w:r w:rsidRPr="00803FBF">
              <w:rPr>
                <w:color w:val="000000"/>
                <w:sz w:val="28"/>
                <w:szCs w:val="28"/>
              </w:rPr>
              <w:t>муниципального округа</w:t>
            </w:r>
          </w:p>
        </w:tc>
        <w:tc>
          <w:tcPr>
            <w:tcW w:w="1340" w:type="dxa"/>
            <w:tcBorders>
              <w:top w:val="nil"/>
              <w:left w:val="nil"/>
              <w:bottom w:val="nil"/>
              <w:right w:val="nil"/>
            </w:tcBorders>
            <w:shd w:val="clear" w:color="000000" w:fill="FFFFFF"/>
            <w:noWrap/>
            <w:vAlign w:val="center"/>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60"/>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5218" w:type="dxa"/>
            <w:gridSpan w:val="4"/>
            <w:tcBorders>
              <w:top w:val="nil"/>
              <w:left w:val="nil"/>
              <w:bottom w:val="nil"/>
              <w:right w:val="nil"/>
            </w:tcBorders>
            <w:shd w:val="clear" w:color="000000" w:fill="FFFFFF"/>
            <w:vAlign w:val="bottom"/>
            <w:hideMark/>
          </w:tcPr>
          <w:p w:rsidR="00803FBF" w:rsidRPr="00803FBF" w:rsidRDefault="00803FBF" w:rsidP="00803FBF">
            <w:pPr>
              <w:rPr>
                <w:sz w:val="28"/>
                <w:szCs w:val="28"/>
              </w:rPr>
            </w:pPr>
            <w:r w:rsidRPr="00803FBF">
              <w:rPr>
                <w:sz w:val="28"/>
                <w:szCs w:val="28"/>
              </w:rPr>
              <w:t>от  27.03.2023  № 169</w:t>
            </w:r>
          </w:p>
        </w:tc>
      </w:tr>
      <w:tr w:rsidR="00803FBF" w:rsidRPr="00803FBF" w:rsidTr="00803FBF">
        <w:trPr>
          <w:trHeight w:val="210"/>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sz w:val="18"/>
                <w:szCs w:val="18"/>
              </w:rPr>
            </w:pPr>
            <w:r w:rsidRPr="00803FBF">
              <w:rPr>
                <w:sz w:val="18"/>
                <w:szCs w:val="18"/>
              </w:rPr>
              <w:t> </w:t>
            </w:r>
          </w:p>
        </w:tc>
        <w:tc>
          <w:tcPr>
            <w:tcW w:w="5218" w:type="dxa"/>
            <w:gridSpan w:val="4"/>
            <w:tcBorders>
              <w:top w:val="nil"/>
              <w:left w:val="nil"/>
              <w:bottom w:val="nil"/>
              <w:right w:val="nil"/>
            </w:tcBorders>
            <w:shd w:val="clear" w:color="000000" w:fill="FFFFFF"/>
            <w:vAlign w:val="bottom"/>
            <w:hideMark/>
          </w:tcPr>
          <w:p w:rsidR="00803FBF" w:rsidRPr="00803FBF" w:rsidRDefault="00803FBF" w:rsidP="00803FBF">
            <w:pPr>
              <w:rPr>
                <w:sz w:val="28"/>
                <w:szCs w:val="28"/>
              </w:rPr>
            </w:pPr>
            <w:r w:rsidRPr="00803FBF">
              <w:rPr>
                <w:sz w:val="28"/>
                <w:szCs w:val="28"/>
              </w:rPr>
              <w:t> </w:t>
            </w:r>
          </w:p>
        </w:tc>
      </w:tr>
      <w:tr w:rsidR="00803FBF" w:rsidRPr="00803FBF" w:rsidTr="00803FBF">
        <w:trPr>
          <w:trHeight w:val="195"/>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8"/>
                <w:szCs w:val="28"/>
              </w:rPr>
            </w:pPr>
          </w:p>
        </w:tc>
        <w:tc>
          <w:tcPr>
            <w:tcW w:w="14011" w:type="dxa"/>
            <w:gridSpan w:val="9"/>
            <w:vMerge w:val="restart"/>
            <w:tcBorders>
              <w:top w:val="nil"/>
              <w:left w:val="nil"/>
              <w:bottom w:val="single" w:sz="4" w:space="0" w:color="000000"/>
              <w:right w:val="nil"/>
            </w:tcBorders>
            <w:shd w:val="clear" w:color="auto" w:fill="auto"/>
            <w:vAlign w:val="center"/>
            <w:hideMark/>
          </w:tcPr>
          <w:p w:rsidR="00803FBF" w:rsidRPr="00803FBF" w:rsidRDefault="00803FBF" w:rsidP="00803FBF">
            <w:pPr>
              <w:jc w:val="center"/>
              <w:rPr>
                <w:sz w:val="28"/>
                <w:szCs w:val="28"/>
              </w:rPr>
            </w:pPr>
            <w:r w:rsidRPr="00803FBF">
              <w:rPr>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c>
      </w:tr>
      <w:tr w:rsidR="00803FBF" w:rsidRPr="00803FBF" w:rsidTr="00803FBF">
        <w:trPr>
          <w:trHeight w:val="540"/>
        </w:trPr>
        <w:tc>
          <w:tcPr>
            <w:tcW w:w="708" w:type="dxa"/>
            <w:tcBorders>
              <w:top w:val="nil"/>
              <w:left w:val="nil"/>
              <w:bottom w:val="single" w:sz="4" w:space="0" w:color="auto"/>
              <w:right w:val="nil"/>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vMerge/>
            <w:tcBorders>
              <w:top w:val="nil"/>
              <w:left w:val="nil"/>
              <w:bottom w:val="single" w:sz="4" w:space="0" w:color="auto"/>
              <w:right w:val="nil"/>
            </w:tcBorders>
            <w:vAlign w:val="center"/>
            <w:hideMark/>
          </w:tcPr>
          <w:p w:rsidR="00803FBF" w:rsidRPr="00803FBF" w:rsidRDefault="00803FBF" w:rsidP="00803FBF">
            <w:pPr>
              <w:rPr>
                <w:sz w:val="28"/>
                <w:szCs w:val="28"/>
              </w:rPr>
            </w:pPr>
          </w:p>
        </w:tc>
      </w:tr>
      <w:tr w:rsidR="00803FBF" w:rsidRPr="00803FBF" w:rsidTr="00803FBF">
        <w:trPr>
          <w:trHeight w:val="345"/>
        </w:trPr>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rsidR="00803FBF" w:rsidRPr="00803FBF" w:rsidRDefault="00803FBF" w:rsidP="00803FBF">
            <w:pPr>
              <w:jc w:val="center"/>
              <w:rPr>
                <w:rFonts w:ascii="Arial Cyr" w:hAnsi="Arial Cyr"/>
                <w:sz w:val="22"/>
                <w:szCs w:val="22"/>
              </w:rPr>
            </w:pPr>
            <w:r w:rsidRPr="00803FBF">
              <w:rPr>
                <w:rFonts w:ascii="Arial Cyr" w:hAnsi="Arial Cyr"/>
                <w:sz w:val="22"/>
                <w:szCs w:val="22"/>
              </w:rPr>
              <w:t>№ п/п</w:t>
            </w:r>
          </w:p>
        </w:tc>
        <w:tc>
          <w:tcPr>
            <w:tcW w:w="1563" w:type="dxa"/>
            <w:vMerge w:val="restart"/>
            <w:tcBorders>
              <w:top w:val="nil"/>
              <w:left w:val="nil"/>
              <w:bottom w:val="single" w:sz="4" w:space="0" w:color="000000"/>
              <w:right w:val="single" w:sz="4" w:space="0" w:color="auto"/>
            </w:tcBorders>
            <w:shd w:val="clear" w:color="auto" w:fill="auto"/>
            <w:noWrap/>
            <w:vAlign w:val="center"/>
            <w:hideMark/>
          </w:tcPr>
          <w:p w:rsidR="00803FBF" w:rsidRPr="00803FBF" w:rsidRDefault="00803FBF" w:rsidP="00803FBF">
            <w:pPr>
              <w:jc w:val="center"/>
              <w:rPr>
                <w:sz w:val="22"/>
                <w:szCs w:val="22"/>
              </w:rPr>
            </w:pPr>
            <w:r w:rsidRPr="00803FBF">
              <w:rPr>
                <w:sz w:val="22"/>
                <w:szCs w:val="22"/>
              </w:rPr>
              <w:t>Статус</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Наименование муниципальной программы, подпрограммы, отдельного мероприятия</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Источники финансирования</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2021 год</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2022 год</w:t>
            </w:r>
          </w:p>
        </w:tc>
        <w:tc>
          <w:tcPr>
            <w:tcW w:w="1243"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22"/>
                <w:szCs w:val="22"/>
              </w:rPr>
            </w:pPr>
            <w:r w:rsidRPr="00803FBF">
              <w:rPr>
                <w:color w:val="000000"/>
                <w:sz w:val="22"/>
                <w:szCs w:val="22"/>
              </w:rPr>
              <w:t>2023 год</w:t>
            </w:r>
          </w:p>
        </w:tc>
        <w:tc>
          <w:tcPr>
            <w:tcW w:w="1521"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22"/>
                <w:szCs w:val="22"/>
              </w:rPr>
            </w:pPr>
            <w:r w:rsidRPr="00803FBF">
              <w:rPr>
                <w:color w:val="000000"/>
                <w:sz w:val="22"/>
                <w:szCs w:val="22"/>
              </w:rPr>
              <w:t>2024 год</w:t>
            </w:r>
          </w:p>
        </w:tc>
        <w:tc>
          <w:tcPr>
            <w:tcW w:w="1114"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22"/>
                <w:szCs w:val="22"/>
              </w:rPr>
            </w:pPr>
            <w:r w:rsidRPr="00803FBF">
              <w:rPr>
                <w:color w:val="000000"/>
                <w:sz w:val="22"/>
                <w:szCs w:val="22"/>
              </w:rPr>
              <w:t>2025 год</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2"/>
                <w:szCs w:val="22"/>
              </w:rPr>
            </w:pPr>
            <w:r w:rsidRPr="00803FBF">
              <w:rPr>
                <w:sz w:val="22"/>
                <w:szCs w:val="22"/>
              </w:rPr>
              <w:t>Итого</w:t>
            </w:r>
          </w:p>
        </w:tc>
      </w:tr>
      <w:tr w:rsidR="00803FBF" w:rsidRPr="00803FBF" w:rsidTr="00803FBF">
        <w:trPr>
          <w:trHeight w:val="43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2"/>
                <w:szCs w:val="22"/>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22"/>
                <w:szCs w:val="22"/>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243"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pPr>
              <w:rPr>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pPr>
              <w:rPr>
                <w:sz w:val="22"/>
                <w:szCs w:val="22"/>
              </w:rPr>
            </w:pPr>
          </w:p>
        </w:tc>
        <w:tc>
          <w:tcPr>
            <w:tcW w:w="1243"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pPr>
              <w:rPr>
                <w:color w:val="000000"/>
                <w:sz w:val="22"/>
                <w:szCs w:val="22"/>
              </w:rPr>
            </w:pPr>
          </w:p>
        </w:tc>
        <w:tc>
          <w:tcPr>
            <w:tcW w:w="1521"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pPr>
              <w:rPr>
                <w:color w:val="000000"/>
                <w:sz w:val="22"/>
                <w:szCs w:val="22"/>
              </w:rPr>
            </w:pPr>
          </w:p>
        </w:tc>
        <w:tc>
          <w:tcPr>
            <w:tcW w:w="1114"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pPr>
              <w:rPr>
                <w:color w:val="000000"/>
                <w:sz w:val="22"/>
                <w:szCs w:val="22"/>
              </w:rPr>
            </w:pPr>
          </w:p>
        </w:tc>
        <w:tc>
          <w:tcPr>
            <w:tcW w:w="134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2"/>
                <w:szCs w:val="22"/>
              </w:rPr>
            </w:pPr>
          </w:p>
        </w:tc>
      </w:tr>
      <w:tr w:rsidR="00803FBF" w:rsidRPr="00803FBF" w:rsidTr="00803FBF">
        <w:trPr>
          <w:trHeight w:val="300"/>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nil"/>
              <w:left w:val="nil"/>
              <w:bottom w:val="nil"/>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Муниципальная программа</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xml:space="preserve"> «Развитие образования»</w:t>
            </w:r>
          </w:p>
        </w:tc>
        <w:tc>
          <w:tcPr>
            <w:tcW w:w="1764" w:type="dxa"/>
            <w:tcBorders>
              <w:top w:val="nil"/>
              <w:left w:val="nil"/>
              <w:bottom w:val="single" w:sz="4" w:space="0" w:color="auto"/>
              <w:right w:val="single" w:sz="4" w:space="0" w:color="auto"/>
            </w:tcBorders>
            <w:shd w:val="clear" w:color="auto" w:fill="auto"/>
            <w:vAlign w:val="bottom"/>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43384,04053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49050,14064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70052,09008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49006,60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49283,70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260776,57125</w:t>
            </w:r>
          </w:p>
        </w:tc>
      </w:tr>
      <w:tr w:rsidR="00803FBF" w:rsidRPr="00803FBF" w:rsidTr="00803FBF">
        <w:trPr>
          <w:trHeight w:val="270"/>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22370,30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25371,40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44586,1</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25493,70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25634,90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143456,40000</w:t>
            </w:r>
          </w:p>
        </w:tc>
      </w:tr>
      <w:tr w:rsidR="00803FBF" w:rsidRPr="00803FBF" w:rsidTr="00803FBF">
        <w:trPr>
          <w:trHeight w:val="54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21013,74053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23678,74064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25465,99008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23512,90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23648,80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117320,17125</w:t>
            </w:r>
          </w:p>
        </w:tc>
      </w:tr>
      <w:tr w:rsidR="00803FBF" w:rsidRPr="00803FBF" w:rsidTr="00803FBF">
        <w:trPr>
          <w:trHeight w:val="135"/>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tcBorders>
              <w:top w:val="single" w:sz="4" w:space="0" w:color="auto"/>
              <w:left w:val="nil"/>
              <w:bottom w:val="single" w:sz="4" w:space="0" w:color="auto"/>
              <w:right w:val="single" w:sz="4" w:space="0" w:color="000000"/>
            </w:tcBorders>
            <w:shd w:val="clear" w:color="auto" w:fill="auto"/>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330"/>
        </w:trPr>
        <w:tc>
          <w:tcPr>
            <w:tcW w:w="708" w:type="dxa"/>
            <w:tcBorders>
              <w:top w:val="single" w:sz="4" w:space="0" w:color="auto"/>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nil"/>
              <w:left w:val="nil"/>
              <w:bottom w:val="nil"/>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Подпрограмма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«Развитие дошкольного, дополнительного образования детей»</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34840,44053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38127,64064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58068,29008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38366,60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38366,60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207769,57125</w:t>
            </w:r>
          </w:p>
        </w:tc>
      </w:tr>
      <w:tr w:rsidR="00803FBF" w:rsidRPr="00803FBF" w:rsidTr="00803FBF">
        <w:trPr>
          <w:trHeight w:val="315"/>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w:t>
            </w: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16347,20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17320,10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35400,8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17599,60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17648,20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104315,90000</w:t>
            </w:r>
          </w:p>
        </w:tc>
      </w:tr>
      <w:tr w:rsidR="00803FBF" w:rsidRPr="00803FBF" w:rsidTr="00803FBF">
        <w:trPr>
          <w:trHeight w:val="52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18493,24053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20807,54064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22667,49008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20767,00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20908,40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103643,67125</w:t>
            </w:r>
          </w:p>
        </w:tc>
      </w:tr>
      <w:tr w:rsidR="00803FBF" w:rsidRPr="00803FBF" w:rsidTr="00803FBF">
        <w:trPr>
          <w:trHeight w:val="135"/>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tcBorders>
              <w:top w:val="single" w:sz="4" w:space="0" w:color="auto"/>
              <w:left w:val="nil"/>
              <w:bottom w:val="single" w:sz="4" w:space="0" w:color="auto"/>
              <w:right w:val="single" w:sz="4" w:space="0" w:color="000000"/>
            </w:tcBorders>
            <w:shd w:val="clear" w:color="auto" w:fill="auto"/>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31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1.1</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Мероприятие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Развитие дошкольного образования</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23973,14053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26023,44064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31214,79008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26156,70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26295,10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133663,17125</w:t>
            </w:r>
          </w:p>
        </w:tc>
      </w:tr>
      <w:tr w:rsidR="00803FBF" w:rsidRPr="00803FBF" w:rsidTr="00803FBF">
        <w:trPr>
          <w:trHeight w:val="31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12942,20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14004,60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17693,6</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13565,00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13586,90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71792,30000</w:t>
            </w:r>
          </w:p>
        </w:tc>
      </w:tr>
      <w:tr w:rsidR="00803FBF" w:rsidRPr="00803FBF" w:rsidTr="00803FBF">
        <w:trPr>
          <w:trHeight w:val="54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11030,94053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12018,84064</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13521,19008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12591,70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12708,20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61870,87125</w:t>
            </w:r>
          </w:p>
        </w:tc>
      </w:tr>
      <w:tr w:rsidR="00803FBF" w:rsidRPr="00803FBF" w:rsidTr="00803FBF">
        <w:trPr>
          <w:trHeight w:val="255"/>
        </w:trPr>
        <w:tc>
          <w:tcPr>
            <w:tcW w:w="708" w:type="dxa"/>
            <w:tcBorders>
              <w:top w:val="nil"/>
              <w:left w:val="single" w:sz="4" w:space="0" w:color="auto"/>
              <w:bottom w:val="nil"/>
              <w:right w:val="single" w:sz="4" w:space="0" w:color="auto"/>
            </w:tcBorders>
            <w:shd w:val="clear" w:color="000000" w:fill="FFFFFF"/>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Профессиональная подготовка,переподготовка и повышение квалификации</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4,90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16</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10,00</w:t>
            </w:r>
          </w:p>
        </w:tc>
        <w:tc>
          <w:tcPr>
            <w:tcW w:w="1114"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10,00</w:t>
            </w:r>
          </w:p>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39,30000</w:t>
            </w:r>
          </w:p>
        </w:tc>
      </w:tr>
      <w:tr w:rsidR="00803FBF" w:rsidRPr="00803FBF" w:rsidTr="00803FBF">
        <w:trPr>
          <w:trHeight w:val="330"/>
        </w:trPr>
        <w:tc>
          <w:tcPr>
            <w:tcW w:w="708" w:type="dxa"/>
            <w:tcBorders>
              <w:top w:val="nil"/>
              <w:left w:val="single" w:sz="4" w:space="0" w:color="auto"/>
              <w:bottom w:val="nil"/>
              <w:right w:val="single" w:sz="4" w:space="0" w:color="auto"/>
            </w:tcBorders>
            <w:shd w:val="clear" w:color="000000" w:fill="FFFFFF"/>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1.1.1</w:t>
            </w:r>
          </w:p>
        </w:tc>
        <w:tc>
          <w:tcPr>
            <w:tcW w:w="156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1,30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6,40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27,70000</w:t>
            </w:r>
          </w:p>
        </w:tc>
      </w:tr>
      <w:tr w:rsidR="00803FBF" w:rsidRPr="00803FBF" w:rsidTr="00803FBF">
        <w:trPr>
          <w:trHeight w:val="510"/>
        </w:trPr>
        <w:tc>
          <w:tcPr>
            <w:tcW w:w="708" w:type="dxa"/>
            <w:tcBorders>
              <w:top w:val="nil"/>
              <w:left w:val="single" w:sz="4" w:space="0" w:color="auto"/>
              <w:bottom w:val="nil"/>
              <w:right w:val="single" w:sz="4" w:space="0" w:color="auto"/>
            </w:tcBorders>
            <w:shd w:val="clear" w:color="000000" w:fill="FFFFFF"/>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3,60</w:t>
            </w:r>
          </w:p>
        </w:tc>
        <w:tc>
          <w:tcPr>
            <w:tcW w:w="1243" w:type="dxa"/>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2,00</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6</w:t>
            </w:r>
          </w:p>
        </w:tc>
        <w:tc>
          <w:tcPr>
            <w:tcW w:w="1521"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11,60000</w:t>
            </w:r>
          </w:p>
        </w:tc>
      </w:tr>
      <w:tr w:rsidR="00803FBF" w:rsidRPr="00803FBF" w:rsidTr="00803FBF">
        <w:trPr>
          <w:trHeight w:val="345"/>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1.1.2</w:t>
            </w:r>
          </w:p>
        </w:tc>
        <w:tc>
          <w:tcPr>
            <w:tcW w:w="1563" w:type="dxa"/>
            <w:vMerge w:val="restart"/>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single" w:sz="4" w:space="0" w:color="auto"/>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2000</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single" w:sz="4" w:space="0" w:color="auto"/>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2000,00000</w:t>
            </w:r>
          </w:p>
        </w:tc>
      </w:tr>
      <w:tr w:rsidR="00803FBF" w:rsidRPr="00803FBF" w:rsidTr="00803FBF">
        <w:trPr>
          <w:trHeight w:val="31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1980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1980,00000</w:t>
            </w:r>
          </w:p>
        </w:tc>
      </w:tr>
      <w:tr w:rsidR="00803FBF" w:rsidRPr="00803FBF" w:rsidTr="00803FBF">
        <w:trPr>
          <w:trHeight w:val="8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w:t>
            </w:r>
          </w:p>
        </w:tc>
        <w:tc>
          <w:tcPr>
            <w:tcW w:w="1521"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20,00000</w:t>
            </w:r>
          </w:p>
        </w:tc>
      </w:tr>
      <w:tr w:rsidR="00803FBF" w:rsidRPr="00803FBF" w:rsidTr="00803FBF">
        <w:trPr>
          <w:trHeight w:val="300"/>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1.1.3</w:t>
            </w:r>
          </w:p>
        </w:tc>
        <w:tc>
          <w:tcPr>
            <w:tcW w:w="156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xml:space="preserve">Выполнение предписаний 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220,5</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220,50000</w:t>
            </w:r>
          </w:p>
        </w:tc>
      </w:tr>
      <w:tr w:rsidR="00803FBF" w:rsidRPr="00803FBF" w:rsidTr="00803FBF">
        <w:trPr>
          <w:trHeight w:val="30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single" w:sz="4" w:space="0" w:color="auto"/>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218,2</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218,20000</w:t>
            </w:r>
          </w:p>
        </w:tc>
      </w:tr>
      <w:tr w:rsidR="00803FBF" w:rsidRPr="00803FBF" w:rsidTr="00803FBF">
        <w:trPr>
          <w:trHeight w:val="145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single" w:sz="4" w:space="0" w:color="auto"/>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2,30000</w:t>
            </w:r>
          </w:p>
        </w:tc>
      </w:tr>
      <w:tr w:rsidR="00803FBF" w:rsidRPr="00803FBF" w:rsidTr="00803FBF">
        <w:trPr>
          <w:trHeight w:val="300"/>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lastRenderedPageBreak/>
              <w:t>1.2</w:t>
            </w:r>
          </w:p>
        </w:tc>
        <w:tc>
          <w:tcPr>
            <w:tcW w:w="1563" w:type="dxa"/>
            <w:vMerge w:val="restart"/>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xml:space="preserve">Мероприятие </w:t>
            </w:r>
          </w:p>
        </w:tc>
        <w:tc>
          <w:tcPr>
            <w:tcW w:w="2980" w:type="dxa"/>
            <w:vMerge w:val="restart"/>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xml:space="preserve"> Развитие дополнительного образования</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10363,00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11647,10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26214,5</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11570,90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11622,50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71418,00000</w:t>
            </w:r>
          </w:p>
        </w:tc>
      </w:tr>
      <w:tr w:rsidR="00803FBF" w:rsidRPr="00803FBF" w:rsidTr="00803FBF">
        <w:trPr>
          <w:trHeight w:val="27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2986,00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2858,40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17068,2</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3395,60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3422,30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29730,50000</w:t>
            </w:r>
          </w:p>
        </w:tc>
      </w:tr>
      <w:tr w:rsidR="00803FBF" w:rsidRPr="00803FBF" w:rsidTr="00803FBF">
        <w:trPr>
          <w:trHeight w:val="49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7377,00</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8788,70</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9146,3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8175,30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8200,20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41687,50000</w:t>
            </w:r>
          </w:p>
        </w:tc>
      </w:tr>
      <w:tr w:rsidR="00803FBF" w:rsidRPr="00803FBF" w:rsidTr="00803FBF">
        <w:trPr>
          <w:trHeight w:val="12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298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w:t>
            </w:r>
          </w:p>
        </w:tc>
        <w:tc>
          <w:tcPr>
            <w:tcW w:w="1243" w:type="dxa"/>
            <w:tcBorders>
              <w:top w:val="single" w:sz="4" w:space="0" w:color="auto"/>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243" w:type="dxa"/>
            <w:tcBorders>
              <w:top w:val="single" w:sz="4" w:space="0" w:color="auto"/>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243" w:type="dxa"/>
            <w:tcBorders>
              <w:top w:val="single" w:sz="4" w:space="0" w:color="auto"/>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225"/>
        </w:trPr>
        <w:tc>
          <w:tcPr>
            <w:tcW w:w="708" w:type="dxa"/>
            <w:tcBorders>
              <w:top w:val="nil"/>
              <w:left w:val="single" w:sz="4" w:space="0" w:color="auto"/>
              <w:bottom w:val="nil"/>
              <w:right w:val="single" w:sz="4" w:space="0" w:color="auto"/>
            </w:tcBorders>
            <w:shd w:val="clear" w:color="000000" w:fill="FFFFFF"/>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single" w:sz="4" w:space="0" w:color="auto"/>
              <w:left w:val="nil"/>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Профессиональная подготовка,переподготовка и повышение квалификации</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8,00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7,90</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16</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31,90000</w:t>
            </w:r>
          </w:p>
        </w:tc>
      </w:tr>
      <w:tr w:rsidR="00803FBF" w:rsidRPr="00803FBF" w:rsidTr="00803FBF">
        <w:trPr>
          <w:trHeight w:val="330"/>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1.2.1</w:t>
            </w:r>
          </w:p>
        </w:tc>
        <w:tc>
          <w:tcPr>
            <w:tcW w:w="1563" w:type="dxa"/>
            <w:vMerge/>
            <w:tcBorders>
              <w:top w:val="single" w:sz="4" w:space="0" w:color="auto"/>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0,00000</w:t>
            </w:r>
          </w:p>
        </w:tc>
      </w:tr>
      <w:tr w:rsidR="00803FBF" w:rsidRPr="00803FBF" w:rsidTr="00803FBF">
        <w:trPr>
          <w:trHeight w:val="49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single" w:sz="4" w:space="0" w:color="auto"/>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7,90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16</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31,90000</w:t>
            </w:r>
          </w:p>
        </w:tc>
      </w:tr>
      <w:tr w:rsidR="00803FBF" w:rsidRPr="00803FBF" w:rsidTr="00803FBF">
        <w:trPr>
          <w:trHeight w:val="300"/>
        </w:trPr>
        <w:tc>
          <w:tcPr>
            <w:tcW w:w="708" w:type="dxa"/>
            <w:tcBorders>
              <w:top w:val="nil"/>
              <w:left w:val="single" w:sz="4" w:space="0" w:color="auto"/>
              <w:bottom w:val="nil"/>
              <w:right w:val="single" w:sz="4" w:space="0" w:color="auto"/>
            </w:tcBorders>
            <w:shd w:val="clear" w:color="000000" w:fill="FFFFFF"/>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nil"/>
              <w:left w:val="nil"/>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Обеспечение персонифицированного финансирования дополнительного образования детей</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85,30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214,20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310,8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610,30000</w:t>
            </w:r>
          </w:p>
        </w:tc>
      </w:tr>
      <w:tr w:rsidR="00803FBF" w:rsidRPr="00803FBF" w:rsidTr="00803FBF">
        <w:trPr>
          <w:trHeight w:val="5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1.2.2</w:t>
            </w: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85,30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214,20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310,8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610,30000</w:t>
            </w:r>
          </w:p>
        </w:tc>
      </w:tr>
      <w:tr w:rsidR="00803FBF" w:rsidRPr="00803FBF" w:rsidTr="00803FBF">
        <w:trPr>
          <w:trHeight w:val="435"/>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1.2.3</w:t>
            </w:r>
          </w:p>
        </w:tc>
        <w:tc>
          <w:tcPr>
            <w:tcW w:w="1563" w:type="dxa"/>
            <w:vMerge w:val="restart"/>
            <w:tcBorders>
              <w:top w:val="nil"/>
              <w:left w:val="nil"/>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2900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2900,00000</w:t>
            </w:r>
          </w:p>
        </w:tc>
      </w:tr>
      <w:tr w:rsidR="00803FBF" w:rsidRPr="00803FBF" w:rsidTr="00803FBF">
        <w:trPr>
          <w:trHeight w:val="34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2871</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2871,00000</w:t>
            </w:r>
          </w:p>
        </w:tc>
      </w:tr>
      <w:tr w:rsidR="00803FBF" w:rsidRPr="00803FBF" w:rsidTr="00803FBF">
        <w:trPr>
          <w:trHeight w:val="73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29,00000</w:t>
            </w:r>
          </w:p>
        </w:tc>
      </w:tr>
      <w:tr w:rsidR="00803FBF" w:rsidRPr="00803FBF" w:rsidTr="00803FBF">
        <w:trPr>
          <w:trHeight w:val="3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1.2.4</w:t>
            </w:r>
          </w:p>
        </w:tc>
        <w:tc>
          <w:tcPr>
            <w:tcW w:w="15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xml:space="preserve">Укрепление материально-технической базы и благоустройство территории </w:t>
            </w:r>
            <w:r w:rsidRPr="00803FBF">
              <w:rPr>
                <w:sz w:val="20"/>
                <w:szCs w:val="20"/>
              </w:rPr>
              <w:lastRenderedPageBreak/>
              <w:t>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lastRenderedPageBreak/>
              <w:t>всего</w:t>
            </w:r>
          </w:p>
        </w:tc>
        <w:tc>
          <w:tcPr>
            <w:tcW w:w="1243"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10093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10093,00000</w:t>
            </w:r>
          </w:p>
        </w:tc>
      </w:tr>
      <w:tr w:rsidR="00803FBF" w:rsidRPr="00803FBF" w:rsidTr="00803FBF">
        <w:trPr>
          <w:trHeight w:val="39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9992</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9992,00000</w:t>
            </w:r>
          </w:p>
        </w:tc>
      </w:tr>
      <w:tr w:rsidR="00803FBF" w:rsidRPr="00803FBF" w:rsidTr="00803FBF">
        <w:trPr>
          <w:trHeight w:val="82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101</w:t>
            </w:r>
          </w:p>
        </w:tc>
        <w:tc>
          <w:tcPr>
            <w:tcW w:w="1521"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114"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34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101,00000</w:t>
            </w:r>
          </w:p>
        </w:tc>
      </w:tr>
      <w:tr w:rsidR="00803FBF" w:rsidRPr="00803FBF" w:rsidTr="00803FBF">
        <w:trPr>
          <w:trHeight w:val="225"/>
        </w:trPr>
        <w:tc>
          <w:tcPr>
            <w:tcW w:w="708" w:type="dxa"/>
            <w:tcBorders>
              <w:top w:val="nil"/>
              <w:left w:val="single" w:sz="4" w:space="0" w:color="auto"/>
              <w:bottom w:val="nil"/>
              <w:right w:val="single" w:sz="4" w:space="0" w:color="auto"/>
            </w:tcBorders>
            <w:shd w:val="clear" w:color="000000" w:fill="FFFFFF"/>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298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764"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rPr>
                <w:sz w:val="20"/>
                <w:szCs w:val="20"/>
              </w:rPr>
            </w:pPr>
            <w:r w:rsidRPr="00803FBF">
              <w:rPr>
                <w:sz w:val="20"/>
                <w:szCs w:val="20"/>
              </w:rPr>
              <w:t> </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24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114"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330"/>
        </w:trPr>
        <w:tc>
          <w:tcPr>
            <w:tcW w:w="708" w:type="dxa"/>
            <w:tcBorders>
              <w:top w:val="single" w:sz="4" w:space="0" w:color="auto"/>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single" w:sz="4" w:space="0" w:color="auto"/>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Мероприятие </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Выплата компенсации платы, взымаемой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419,00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457,10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2793,10000</w:t>
            </w:r>
          </w:p>
        </w:tc>
      </w:tr>
      <w:tr w:rsidR="00803FBF" w:rsidRPr="00803FBF" w:rsidTr="00803FBF">
        <w:trPr>
          <w:trHeight w:val="690"/>
        </w:trPr>
        <w:tc>
          <w:tcPr>
            <w:tcW w:w="708" w:type="dxa"/>
            <w:tcBorders>
              <w:top w:val="nil"/>
              <w:left w:val="single" w:sz="4" w:space="0" w:color="auto"/>
              <w:bottom w:val="single" w:sz="4" w:space="0" w:color="auto"/>
              <w:right w:val="single" w:sz="4" w:space="0" w:color="auto"/>
            </w:tcBorders>
            <w:shd w:val="clear" w:color="auto" w:fill="auto"/>
            <w:noWrap/>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1.3</w:t>
            </w:r>
          </w:p>
        </w:tc>
        <w:tc>
          <w:tcPr>
            <w:tcW w:w="1563" w:type="dxa"/>
            <w:vMerge/>
            <w:tcBorders>
              <w:top w:val="single" w:sz="4" w:space="0" w:color="auto"/>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419,00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457,10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639,00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2793,10000</w:t>
            </w:r>
          </w:p>
        </w:tc>
      </w:tr>
      <w:tr w:rsidR="00803FBF" w:rsidRPr="00803FBF" w:rsidTr="00803FBF">
        <w:trPr>
          <w:trHeight w:val="180"/>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tcBorders>
              <w:top w:val="single" w:sz="4" w:space="0" w:color="auto"/>
              <w:left w:val="nil"/>
              <w:bottom w:val="single" w:sz="4" w:space="0" w:color="auto"/>
              <w:right w:val="single" w:sz="4" w:space="0" w:color="000000"/>
            </w:tcBorders>
            <w:shd w:val="clear" w:color="auto" w:fill="auto"/>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255"/>
        </w:trPr>
        <w:tc>
          <w:tcPr>
            <w:tcW w:w="708" w:type="dxa"/>
            <w:tcBorders>
              <w:top w:val="single" w:sz="4" w:space="0" w:color="auto"/>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Подпрограмма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3203,00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3713,40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5627,3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21289,70000</w:t>
            </w:r>
          </w:p>
        </w:tc>
      </w:tr>
      <w:tr w:rsidR="00803FBF" w:rsidRPr="00803FBF" w:rsidTr="00803FBF">
        <w:trPr>
          <w:trHeight w:val="5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2</w:t>
            </w: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3203,00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3713,40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5627,3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21289,70000</w:t>
            </w:r>
          </w:p>
        </w:tc>
      </w:tr>
      <w:tr w:rsidR="00803FBF" w:rsidRPr="00803FBF" w:rsidTr="00803FBF">
        <w:trPr>
          <w:trHeight w:val="49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2.1</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Мероприятие</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xml:space="preserve"> 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3203,00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3713,40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20035,40000</w:t>
            </w:r>
          </w:p>
        </w:tc>
      </w:tr>
      <w:tr w:rsidR="00803FBF" w:rsidRPr="00803FBF" w:rsidTr="00803FBF">
        <w:trPr>
          <w:trHeight w:val="81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3203,00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3713,40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4373,00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20035,40000</w:t>
            </w:r>
          </w:p>
        </w:tc>
      </w:tr>
      <w:tr w:rsidR="00803FBF" w:rsidRPr="00803FBF" w:rsidTr="00803FBF">
        <w:trPr>
          <w:trHeight w:val="285"/>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2.2</w:t>
            </w:r>
          </w:p>
        </w:tc>
        <w:tc>
          <w:tcPr>
            <w:tcW w:w="1563" w:type="dxa"/>
            <w:vMerge w:val="restart"/>
            <w:tcBorders>
              <w:top w:val="nil"/>
              <w:left w:val="nil"/>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 xml:space="preserve">Мероприятие </w:t>
            </w:r>
          </w:p>
        </w:tc>
        <w:tc>
          <w:tcPr>
            <w:tcW w:w="2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0"/>
                <w:szCs w:val="20"/>
              </w:rPr>
            </w:pPr>
            <w:r w:rsidRPr="00803FBF">
              <w:rPr>
                <w:sz w:val="20"/>
                <w:szCs w:val="20"/>
              </w:rPr>
              <w:t xml:space="preserve">Обеспечение прав детей-сирот и детей, оставшихся без </w:t>
            </w:r>
            <w:r w:rsidRPr="00803FBF">
              <w:rPr>
                <w:sz w:val="20"/>
                <w:szCs w:val="20"/>
              </w:rPr>
              <w:lastRenderedPageBreak/>
              <w:t>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6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lastRenderedPageBreak/>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1254,20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1254,3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627,10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627,10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3135,60000</w:t>
            </w:r>
          </w:p>
        </w:tc>
      </w:tr>
      <w:tr w:rsidR="00803FBF" w:rsidRPr="00803FBF" w:rsidTr="00803FBF">
        <w:trPr>
          <w:trHeight w:val="36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t xml:space="preserve">областной </w:t>
            </w:r>
            <w:r w:rsidRPr="00803FBF">
              <w:rPr>
                <w:sz w:val="20"/>
                <w:szCs w:val="20"/>
              </w:rPr>
              <w:lastRenderedPageBreak/>
              <w:t>бюджет</w:t>
            </w:r>
          </w:p>
        </w:tc>
        <w:tc>
          <w:tcPr>
            <w:tcW w:w="12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lastRenderedPageBreak/>
              <w:t> </w:t>
            </w:r>
          </w:p>
        </w:tc>
        <w:tc>
          <w:tcPr>
            <w:tcW w:w="12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1254,20</w:t>
            </w:r>
          </w:p>
        </w:tc>
        <w:tc>
          <w:tcPr>
            <w:tcW w:w="12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1254,3</w:t>
            </w:r>
          </w:p>
        </w:tc>
        <w:tc>
          <w:tcPr>
            <w:tcW w:w="1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627,10</w:t>
            </w:r>
          </w:p>
        </w:tc>
        <w:tc>
          <w:tcPr>
            <w:tcW w:w="11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627,10</w:t>
            </w:r>
          </w:p>
        </w:tc>
        <w:tc>
          <w:tcPr>
            <w:tcW w:w="134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3135,60000</w:t>
            </w:r>
          </w:p>
        </w:tc>
      </w:tr>
      <w:tr w:rsidR="00803FBF" w:rsidRPr="00803FBF" w:rsidTr="00803FBF">
        <w:trPr>
          <w:trHeight w:val="117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24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124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c>
          <w:tcPr>
            <w:tcW w:w="124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color w:val="000000"/>
                <w:sz w:val="18"/>
                <w:szCs w:val="18"/>
              </w:rPr>
            </w:pPr>
          </w:p>
        </w:tc>
        <w:tc>
          <w:tcPr>
            <w:tcW w:w="1521"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color w:val="000000"/>
                <w:sz w:val="18"/>
                <w:szCs w:val="18"/>
              </w:rPr>
            </w:pPr>
          </w:p>
        </w:tc>
        <w:tc>
          <w:tcPr>
            <w:tcW w:w="1114"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color w:val="000000"/>
                <w:sz w:val="18"/>
                <w:szCs w:val="18"/>
              </w:rPr>
            </w:pPr>
          </w:p>
        </w:tc>
        <w:tc>
          <w:tcPr>
            <w:tcW w:w="134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18"/>
                <w:szCs w:val="18"/>
              </w:rPr>
            </w:pPr>
          </w:p>
        </w:tc>
      </w:tr>
      <w:tr w:rsidR="00803FBF" w:rsidRPr="00803FBF" w:rsidTr="00803FBF">
        <w:trPr>
          <w:trHeight w:val="195"/>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tcBorders>
              <w:top w:val="single" w:sz="4" w:space="0" w:color="auto"/>
              <w:left w:val="nil"/>
              <w:bottom w:val="single" w:sz="4" w:space="0" w:color="auto"/>
              <w:right w:val="single" w:sz="4" w:space="0" w:color="000000"/>
            </w:tcBorders>
            <w:shd w:val="clear" w:color="auto" w:fill="auto"/>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30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3</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Подпрограмма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Развитие кадрового потенциала  сиситемы  образования Кикнурского муниципального округа""</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1461,00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1474,00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1663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1764,00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1847,00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8209,00000</w:t>
            </w:r>
          </w:p>
        </w:tc>
      </w:tr>
      <w:tr w:rsidR="00803FBF" w:rsidRPr="00803FBF" w:rsidTr="00803FBF">
        <w:trPr>
          <w:trHeight w:val="30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1461,00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1474,00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1663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1764,00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1847,00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8209,00000</w:t>
            </w:r>
          </w:p>
        </w:tc>
      </w:tr>
      <w:tr w:rsidR="00803FBF" w:rsidRPr="00803FBF" w:rsidTr="00803FBF">
        <w:trPr>
          <w:trHeight w:val="40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3.1</w:t>
            </w:r>
          </w:p>
        </w:tc>
        <w:tc>
          <w:tcPr>
            <w:tcW w:w="1563" w:type="dxa"/>
            <w:vMerge w:val="restart"/>
            <w:tcBorders>
              <w:top w:val="nil"/>
              <w:left w:val="nil"/>
              <w:bottom w:val="nil"/>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Мероприятие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1461,00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1474,00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1663</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1764,00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1847,00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8209,00000</w:t>
            </w:r>
          </w:p>
        </w:tc>
      </w:tr>
      <w:tr w:rsidR="00803FBF" w:rsidRPr="00803FBF" w:rsidTr="00803FBF">
        <w:trPr>
          <w:trHeight w:val="87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nil"/>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noWrap/>
            <w:vAlign w:val="center"/>
            <w:hideMark/>
          </w:tcPr>
          <w:p w:rsidR="00803FBF" w:rsidRPr="00803FBF" w:rsidRDefault="00803FBF" w:rsidP="00803FBF">
            <w:pPr>
              <w:jc w:val="center"/>
              <w:rPr>
                <w:sz w:val="18"/>
                <w:szCs w:val="18"/>
              </w:rPr>
            </w:pPr>
            <w:r w:rsidRPr="00803FBF">
              <w:rPr>
                <w:sz w:val="18"/>
                <w:szCs w:val="18"/>
              </w:rPr>
              <w:t>1461,00</w:t>
            </w:r>
          </w:p>
        </w:tc>
        <w:tc>
          <w:tcPr>
            <w:tcW w:w="1243" w:type="dxa"/>
            <w:tcBorders>
              <w:top w:val="nil"/>
              <w:left w:val="nil"/>
              <w:bottom w:val="single" w:sz="4" w:space="0" w:color="auto"/>
              <w:right w:val="single" w:sz="4" w:space="0" w:color="auto"/>
            </w:tcBorders>
            <w:shd w:val="clear" w:color="000000" w:fill="FFFFFF"/>
            <w:noWrap/>
            <w:vAlign w:val="center"/>
            <w:hideMark/>
          </w:tcPr>
          <w:p w:rsidR="00803FBF" w:rsidRPr="00803FBF" w:rsidRDefault="00803FBF" w:rsidP="00803FBF">
            <w:pPr>
              <w:jc w:val="center"/>
              <w:rPr>
                <w:sz w:val="18"/>
                <w:szCs w:val="18"/>
              </w:rPr>
            </w:pPr>
            <w:r w:rsidRPr="00803FBF">
              <w:rPr>
                <w:sz w:val="18"/>
                <w:szCs w:val="18"/>
              </w:rPr>
              <w:t>1474,00</w:t>
            </w:r>
          </w:p>
        </w:tc>
        <w:tc>
          <w:tcPr>
            <w:tcW w:w="1243" w:type="dxa"/>
            <w:tcBorders>
              <w:top w:val="nil"/>
              <w:left w:val="nil"/>
              <w:bottom w:val="single" w:sz="4" w:space="0" w:color="auto"/>
              <w:right w:val="single" w:sz="4" w:space="0" w:color="auto"/>
            </w:tcBorders>
            <w:shd w:val="clear" w:color="000000" w:fill="FFFFFF"/>
            <w:noWrap/>
            <w:vAlign w:val="center"/>
            <w:hideMark/>
          </w:tcPr>
          <w:p w:rsidR="00803FBF" w:rsidRPr="00803FBF" w:rsidRDefault="00803FBF" w:rsidP="00803FBF">
            <w:pPr>
              <w:jc w:val="center"/>
              <w:rPr>
                <w:color w:val="000000"/>
                <w:sz w:val="18"/>
                <w:szCs w:val="18"/>
              </w:rPr>
            </w:pPr>
            <w:r w:rsidRPr="00803FBF">
              <w:rPr>
                <w:color w:val="000000"/>
                <w:sz w:val="18"/>
                <w:szCs w:val="18"/>
              </w:rPr>
              <w:t>1663</w:t>
            </w:r>
          </w:p>
        </w:tc>
        <w:tc>
          <w:tcPr>
            <w:tcW w:w="1521" w:type="dxa"/>
            <w:tcBorders>
              <w:top w:val="nil"/>
              <w:left w:val="nil"/>
              <w:bottom w:val="single" w:sz="4" w:space="0" w:color="auto"/>
              <w:right w:val="single" w:sz="4" w:space="0" w:color="auto"/>
            </w:tcBorders>
            <w:shd w:val="clear" w:color="000000" w:fill="FFFFFF"/>
            <w:noWrap/>
            <w:vAlign w:val="center"/>
            <w:hideMark/>
          </w:tcPr>
          <w:p w:rsidR="00803FBF" w:rsidRPr="00803FBF" w:rsidRDefault="00803FBF" w:rsidP="00803FBF">
            <w:pPr>
              <w:jc w:val="center"/>
              <w:rPr>
                <w:color w:val="000000"/>
                <w:sz w:val="18"/>
                <w:szCs w:val="18"/>
              </w:rPr>
            </w:pPr>
            <w:r w:rsidRPr="00803FBF">
              <w:rPr>
                <w:color w:val="000000"/>
                <w:sz w:val="18"/>
                <w:szCs w:val="18"/>
              </w:rPr>
              <w:t>1764,00</w:t>
            </w:r>
          </w:p>
        </w:tc>
        <w:tc>
          <w:tcPr>
            <w:tcW w:w="1114" w:type="dxa"/>
            <w:tcBorders>
              <w:top w:val="nil"/>
              <w:left w:val="nil"/>
              <w:bottom w:val="single" w:sz="4" w:space="0" w:color="auto"/>
              <w:right w:val="single" w:sz="4" w:space="0" w:color="auto"/>
            </w:tcBorders>
            <w:shd w:val="clear" w:color="000000" w:fill="FFFFFF"/>
            <w:noWrap/>
            <w:vAlign w:val="center"/>
            <w:hideMark/>
          </w:tcPr>
          <w:p w:rsidR="00803FBF" w:rsidRPr="00803FBF" w:rsidRDefault="00803FBF" w:rsidP="00803FBF">
            <w:pPr>
              <w:jc w:val="center"/>
              <w:rPr>
                <w:color w:val="000000"/>
                <w:sz w:val="18"/>
                <w:szCs w:val="18"/>
              </w:rPr>
            </w:pPr>
            <w:r w:rsidRPr="00803FBF">
              <w:rPr>
                <w:color w:val="000000"/>
                <w:sz w:val="18"/>
                <w:szCs w:val="18"/>
              </w:rPr>
              <w:t>1847,00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8209,00000</w:t>
            </w:r>
          </w:p>
        </w:tc>
      </w:tr>
      <w:tr w:rsidR="00803FBF" w:rsidRPr="00803FBF" w:rsidTr="00803FBF">
        <w:trPr>
          <w:trHeight w:val="195"/>
        </w:trPr>
        <w:tc>
          <w:tcPr>
            <w:tcW w:w="708" w:type="dxa"/>
            <w:tcBorders>
              <w:top w:val="nil"/>
              <w:left w:val="single" w:sz="4" w:space="0" w:color="auto"/>
              <w:bottom w:val="nil"/>
              <w:right w:val="single" w:sz="4" w:space="0" w:color="auto"/>
            </w:tcBorders>
            <w:shd w:val="clear" w:color="auto" w:fill="auto"/>
            <w:noWrap/>
            <w:vAlign w:val="bottom"/>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 </w:t>
            </w:r>
          </w:p>
        </w:tc>
        <w:tc>
          <w:tcPr>
            <w:tcW w:w="14011" w:type="dxa"/>
            <w:gridSpan w:val="9"/>
            <w:tcBorders>
              <w:top w:val="single" w:sz="4" w:space="0" w:color="auto"/>
              <w:left w:val="nil"/>
              <w:bottom w:val="single" w:sz="4" w:space="0" w:color="auto"/>
              <w:right w:val="single" w:sz="4" w:space="0" w:color="000000"/>
            </w:tcBorders>
            <w:shd w:val="clear" w:color="auto" w:fill="auto"/>
            <w:vAlign w:val="center"/>
            <w:hideMark/>
          </w:tcPr>
          <w:p w:rsidR="00803FBF" w:rsidRPr="00803FBF" w:rsidRDefault="00803FBF" w:rsidP="00803FBF">
            <w:pPr>
              <w:jc w:val="center"/>
              <w:rPr>
                <w:sz w:val="18"/>
                <w:szCs w:val="18"/>
              </w:rPr>
            </w:pPr>
            <w:r w:rsidRPr="00803FBF">
              <w:rPr>
                <w:sz w:val="18"/>
                <w:szCs w:val="18"/>
              </w:rPr>
              <w:t> </w:t>
            </w:r>
          </w:p>
        </w:tc>
      </w:tr>
      <w:tr w:rsidR="00803FBF" w:rsidRPr="00803FBF" w:rsidTr="00803FBF">
        <w:trPr>
          <w:trHeight w:val="24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4</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Отдельное мероприятие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xml:space="preserve">Организация управления системой образования Кикнурского муниципального округа (МКУ Ресурсный центр) </w:t>
            </w: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3335,60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3902,30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4047,5</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3857,00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3861,10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19003,50000</w:t>
            </w:r>
          </w:p>
        </w:tc>
      </w:tr>
      <w:tr w:rsidR="00803FBF" w:rsidRPr="00803FBF" w:rsidTr="00803FBF">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898,10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1124,70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1348</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1210,10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1219,70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5800,60000</w:t>
            </w:r>
          </w:p>
        </w:tc>
      </w:tr>
      <w:tr w:rsidR="00803FBF" w:rsidRPr="00803FBF" w:rsidTr="00803FBF">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2437,50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2777,60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2699,5</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2646,90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2641,40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13202,90000</w:t>
            </w:r>
          </w:p>
        </w:tc>
      </w:tr>
      <w:tr w:rsidR="00803FBF" w:rsidRPr="00803FBF" w:rsidTr="00803FBF">
        <w:trPr>
          <w:trHeight w:val="240"/>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4.1</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Отдельное мероприятие </w:t>
            </w:r>
          </w:p>
        </w:tc>
        <w:tc>
          <w:tcPr>
            <w:tcW w:w="2980" w:type="dxa"/>
            <w:vMerge w:val="restart"/>
            <w:tcBorders>
              <w:top w:val="nil"/>
              <w:left w:val="single" w:sz="4" w:space="0" w:color="auto"/>
              <w:bottom w:val="nil"/>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Профессиональная подготовка,переподготовка и повышение квалификаци</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29,6</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49,60000</w:t>
            </w:r>
          </w:p>
        </w:tc>
      </w:tr>
      <w:tr w:rsidR="00803FBF" w:rsidRPr="00803FBF" w:rsidTr="00803FBF">
        <w:trPr>
          <w:trHeight w:val="30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0,00000</w:t>
            </w:r>
          </w:p>
        </w:tc>
      </w:tr>
      <w:tr w:rsidR="00803FBF" w:rsidRPr="00803FBF" w:rsidTr="00803FBF">
        <w:trPr>
          <w:trHeight w:val="49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nil"/>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29,6</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20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49,60000</w:t>
            </w:r>
          </w:p>
        </w:tc>
      </w:tr>
      <w:tr w:rsidR="00803FBF" w:rsidRPr="00803FBF" w:rsidTr="00803FBF">
        <w:trPr>
          <w:trHeight w:val="22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5</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 xml:space="preserve">Отдельное мероприятие </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FBF" w:rsidRPr="00803FBF" w:rsidRDefault="00803FBF" w:rsidP="00803FBF">
            <w:pPr>
              <w:jc w:val="center"/>
              <w:rPr>
                <w:sz w:val="20"/>
                <w:szCs w:val="20"/>
              </w:rPr>
            </w:pPr>
            <w:r w:rsidRPr="00803FBF">
              <w:rPr>
                <w:sz w:val="20"/>
                <w:szCs w:val="20"/>
              </w:rPr>
              <w:t xml:space="preserve">Социальное обеспечение и иные выплаты населению (МКУ Ресурсный центр)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83,00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93,60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473,60000</w:t>
            </w:r>
          </w:p>
        </w:tc>
      </w:tr>
      <w:tr w:rsidR="00803FBF" w:rsidRPr="00803FBF" w:rsidTr="00803FBF">
        <w:trPr>
          <w:trHeight w:val="255"/>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0,00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0,00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0,00000</w:t>
            </w:r>
          </w:p>
        </w:tc>
      </w:tr>
      <w:tr w:rsidR="00803FBF" w:rsidRPr="00803FBF" w:rsidTr="00803FBF">
        <w:trPr>
          <w:trHeight w:val="48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nil"/>
              <w:right w:val="single" w:sz="4" w:space="0" w:color="auto"/>
            </w:tcBorders>
            <w:shd w:val="clear" w:color="auto" w:fill="auto"/>
            <w:vAlign w:val="center"/>
            <w:hideMark/>
          </w:tcPr>
          <w:p w:rsidR="00803FBF" w:rsidRPr="00803FBF" w:rsidRDefault="00803FBF" w:rsidP="00803FBF">
            <w:pPr>
              <w:rPr>
                <w:sz w:val="20"/>
                <w:szCs w:val="20"/>
              </w:rPr>
            </w:pPr>
            <w:r w:rsidRPr="00803FBF">
              <w:rPr>
                <w:sz w:val="20"/>
                <w:szCs w:val="20"/>
              </w:rPr>
              <w:t xml:space="preserve">бюджет Кикнурского муниципального  округа </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83</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93,6</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99,00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473,60000</w:t>
            </w:r>
          </w:p>
        </w:tc>
      </w:tr>
      <w:tr w:rsidR="00803FBF" w:rsidRPr="00803FBF" w:rsidTr="00803FBF">
        <w:trPr>
          <w:trHeight w:val="300"/>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3FBF" w:rsidRPr="00803FBF" w:rsidRDefault="00803FBF" w:rsidP="00803FBF">
            <w:pPr>
              <w:jc w:val="center"/>
              <w:rPr>
                <w:rFonts w:ascii="Arial Cyr" w:hAnsi="Arial Cyr"/>
                <w:sz w:val="20"/>
                <w:szCs w:val="20"/>
              </w:rPr>
            </w:pPr>
            <w:r w:rsidRPr="00803FBF">
              <w:rPr>
                <w:rFonts w:ascii="Arial Cyr" w:hAnsi="Arial Cyr"/>
                <w:sz w:val="20"/>
                <w:szCs w:val="20"/>
              </w:rPr>
              <w:t>6</w:t>
            </w:r>
          </w:p>
        </w:tc>
        <w:tc>
          <w:tcPr>
            <w:tcW w:w="1563" w:type="dxa"/>
            <w:vMerge w:val="restart"/>
            <w:tcBorders>
              <w:top w:val="nil"/>
              <w:left w:val="nil"/>
              <w:bottom w:val="single" w:sz="4" w:space="0" w:color="000000"/>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Отдельное мероприятие</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803FBF" w:rsidRPr="00803FBF" w:rsidRDefault="00803FBF" w:rsidP="00803FBF">
            <w:pPr>
              <w:jc w:val="center"/>
              <w:rPr>
                <w:sz w:val="20"/>
                <w:szCs w:val="20"/>
              </w:rPr>
            </w:pPr>
            <w:r w:rsidRPr="00803FBF">
              <w:rPr>
                <w:sz w:val="20"/>
                <w:szCs w:val="20"/>
              </w:rPr>
              <w:t xml:space="preserve"> Организация и осуществление деятельности по опеке и попечительству в Кикнурском муниципальной округе Кировской области</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всего</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461,00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485,00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2587,00000</w:t>
            </w:r>
          </w:p>
        </w:tc>
      </w:tr>
      <w:tr w:rsidR="00803FBF" w:rsidRPr="00803FBF" w:rsidTr="00803FBF">
        <w:trPr>
          <w:trHeight w:val="450"/>
        </w:trPr>
        <w:tc>
          <w:tcPr>
            <w:tcW w:w="708"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rFonts w:ascii="Arial Cyr" w:hAnsi="Arial Cyr"/>
                <w:sz w:val="20"/>
                <w:szCs w:val="20"/>
              </w:rPr>
            </w:pPr>
          </w:p>
        </w:tc>
        <w:tc>
          <w:tcPr>
            <w:tcW w:w="1563" w:type="dxa"/>
            <w:vMerge/>
            <w:tcBorders>
              <w:top w:val="nil"/>
              <w:left w:val="nil"/>
              <w:bottom w:val="single" w:sz="4" w:space="0" w:color="000000"/>
              <w:right w:val="single" w:sz="4" w:space="0" w:color="auto"/>
            </w:tcBorders>
            <w:vAlign w:val="center"/>
            <w:hideMark/>
          </w:tcPr>
          <w:p w:rsidR="00803FBF" w:rsidRPr="00803FBF" w:rsidRDefault="00803FBF" w:rsidP="00803FBF">
            <w:pPr>
              <w:rPr>
                <w:sz w:val="18"/>
                <w:szCs w:val="18"/>
              </w:rPr>
            </w:pPr>
          </w:p>
        </w:tc>
        <w:tc>
          <w:tcPr>
            <w:tcW w:w="2980"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0"/>
                <w:szCs w:val="20"/>
              </w:rPr>
            </w:pPr>
          </w:p>
        </w:tc>
        <w:tc>
          <w:tcPr>
            <w:tcW w:w="1764"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both"/>
              <w:rPr>
                <w:sz w:val="20"/>
                <w:szCs w:val="20"/>
              </w:rPr>
            </w:pPr>
            <w:r w:rsidRPr="00803FBF">
              <w:rPr>
                <w:sz w:val="20"/>
                <w:szCs w:val="20"/>
              </w:rPr>
              <w:t>областной бюджет</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461,00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sz w:val="18"/>
                <w:szCs w:val="18"/>
              </w:rPr>
            </w:pPr>
            <w:r w:rsidRPr="00803FBF">
              <w:rPr>
                <w:sz w:val="18"/>
                <w:szCs w:val="18"/>
              </w:rPr>
              <w:t>485,00</w:t>
            </w:r>
          </w:p>
        </w:tc>
        <w:tc>
          <w:tcPr>
            <w:tcW w:w="124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w:t>
            </w:r>
          </w:p>
        </w:tc>
        <w:tc>
          <w:tcPr>
            <w:tcW w:w="1521"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547,00</w:t>
            </w:r>
          </w:p>
        </w:tc>
        <w:tc>
          <w:tcPr>
            <w:tcW w:w="1114"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rPr>
                <w:color w:val="000000"/>
                <w:sz w:val="18"/>
                <w:szCs w:val="18"/>
              </w:rPr>
            </w:pPr>
            <w:r w:rsidRPr="00803FBF">
              <w:rPr>
                <w:color w:val="000000"/>
                <w:sz w:val="18"/>
                <w:szCs w:val="18"/>
              </w:rPr>
              <w:t>547,00</w:t>
            </w:r>
          </w:p>
        </w:tc>
        <w:tc>
          <w:tcPr>
            <w:tcW w:w="1340" w:type="dxa"/>
            <w:tcBorders>
              <w:top w:val="nil"/>
              <w:left w:val="nil"/>
              <w:bottom w:val="single" w:sz="4" w:space="0" w:color="auto"/>
              <w:right w:val="single" w:sz="4" w:space="0" w:color="auto"/>
            </w:tcBorders>
            <w:shd w:val="clear" w:color="auto" w:fill="auto"/>
            <w:vAlign w:val="center"/>
            <w:hideMark/>
          </w:tcPr>
          <w:p w:rsidR="00803FBF" w:rsidRPr="00803FBF" w:rsidRDefault="00803FBF" w:rsidP="00803FBF">
            <w:pPr>
              <w:jc w:val="center"/>
              <w:rPr>
                <w:sz w:val="18"/>
                <w:szCs w:val="18"/>
              </w:rPr>
            </w:pPr>
            <w:r w:rsidRPr="00803FBF">
              <w:rPr>
                <w:sz w:val="18"/>
                <w:szCs w:val="18"/>
              </w:rPr>
              <w:t>2587,00000</w:t>
            </w:r>
          </w:p>
        </w:tc>
      </w:tr>
      <w:tr w:rsidR="00803FBF" w:rsidRPr="00803FBF" w:rsidTr="00803FBF">
        <w:trPr>
          <w:trHeight w:val="405"/>
        </w:trPr>
        <w:tc>
          <w:tcPr>
            <w:tcW w:w="708" w:type="dxa"/>
            <w:tcBorders>
              <w:top w:val="nil"/>
              <w:left w:val="nil"/>
              <w:bottom w:val="nil"/>
              <w:right w:val="nil"/>
            </w:tcBorders>
            <w:shd w:val="clear" w:color="auto" w:fill="auto"/>
            <w:noWrap/>
            <w:vAlign w:val="bottom"/>
            <w:hideMark/>
          </w:tcPr>
          <w:p w:rsidR="00803FBF" w:rsidRPr="00803FBF" w:rsidRDefault="00803FBF" w:rsidP="00803FBF">
            <w:pPr>
              <w:jc w:val="center"/>
              <w:rPr>
                <w:sz w:val="18"/>
                <w:szCs w:val="18"/>
              </w:rPr>
            </w:pPr>
          </w:p>
        </w:tc>
        <w:tc>
          <w:tcPr>
            <w:tcW w:w="1563" w:type="dxa"/>
            <w:tcBorders>
              <w:top w:val="nil"/>
              <w:left w:val="nil"/>
              <w:bottom w:val="nil"/>
              <w:right w:val="nil"/>
            </w:tcBorders>
            <w:shd w:val="clear" w:color="auto" w:fill="auto"/>
            <w:noWrap/>
            <w:vAlign w:val="bottom"/>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764" w:type="dxa"/>
            <w:tcBorders>
              <w:top w:val="nil"/>
              <w:left w:val="nil"/>
              <w:bottom w:val="single" w:sz="4" w:space="0" w:color="auto"/>
              <w:right w:val="nil"/>
            </w:tcBorders>
            <w:shd w:val="clear" w:color="auto" w:fill="auto"/>
            <w:noWrap/>
            <w:vAlign w:val="bottom"/>
            <w:hideMark/>
          </w:tcPr>
          <w:p w:rsidR="00803FBF" w:rsidRPr="00803FBF" w:rsidRDefault="00803FBF" w:rsidP="00803FBF">
            <w:pPr>
              <w:rPr>
                <w:rFonts w:ascii="Arial Cyr" w:hAnsi="Arial Cyr"/>
                <w:sz w:val="20"/>
                <w:szCs w:val="20"/>
              </w:rPr>
            </w:pPr>
            <w:r w:rsidRPr="00803FBF">
              <w:rPr>
                <w:rFonts w:ascii="Arial Cyr" w:hAnsi="Arial Cyr"/>
                <w:sz w:val="20"/>
                <w:szCs w:val="20"/>
              </w:rPr>
              <w:t> </w:t>
            </w:r>
          </w:p>
        </w:tc>
        <w:tc>
          <w:tcPr>
            <w:tcW w:w="1243" w:type="dxa"/>
            <w:tcBorders>
              <w:top w:val="nil"/>
              <w:left w:val="nil"/>
              <w:bottom w:val="single" w:sz="4" w:space="0" w:color="auto"/>
              <w:right w:val="nil"/>
            </w:tcBorders>
            <w:shd w:val="clear" w:color="000000" w:fill="FFFFFF"/>
            <w:noWrap/>
            <w:vAlign w:val="center"/>
            <w:hideMark/>
          </w:tcPr>
          <w:p w:rsidR="00803FBF" w:rsidRPr="00803FBF" w:rsidRDefault="00803FBF" w:rsidP="00803FBF">
            <w:pPr>
              <w:rPr>
                <w:rFonts w:ascii="Arial Cyr" w:hAnsi="Arial Cyr"/>
                <w:sz w:val="18"/>
                <w:szCs w:val="18"/>
              </w:rPr>
            </w:pPr>
            <w:r w:rsidRPr="00803FBF">
              <w:rPr>
                <w:rFonts w:ascii="Arial Cyr" w:hAnsi="Arial Cyr"/>
                <w:sz w:val="18"/>
                <w:szCs w:val="18"/>
              </w:rPr>
              <w:t> </w:t>
            </w:r>
          </w:p>
        </w:tc>
        <w:tc>
          <w:tcPr>
            <w:tcW w:w="1243" w:type="dxa"/>
            <w:tcBorders>
              <w:top w:val="nil"/>
              <w:left w:val="nil"/>
              <w:bottom w:val="single" w:sz="4" w:space="0" w:color="auto"/>
              <w:right w:val="nil"/>
            </w:tcBorders>
            <w:shd w:val="clear" w:color="000000" w:fill="FFFFFF"/>
            <w:noWrap/>
            <w:vAlign w:val="center"/>
            <w:hideMark/>
          </w:tcPr>
          <w:p w:rsidR="00803FBF" w:rsidRPr="00803FBF" w:rsidRDefault="00803FBF" w:rsidP="00803FBF">
            <w:pPr>
              <w:rPr>
                <w:rFonts w:ascii="Arial Cyr" w:hAnsi="Arial Cyr"/>
                <w:sz w:val="18"/>
                <w:szCs w:val="18"/>
              </w:rPr>
            </w:pPr>
            <w:r w:rsidRPr="00803FBF">
              <w:rPr>
                <w:rFonts w:ascii="Arial Cyr" w:hAnsi="Arial Cyr"/>
                <w:sz w:val="18"/>
                <w:szCs w:val="18"/>
              </w:rPr>
              <w:t> </w:t>
            </w:r>
          </w:p>
        </w:tc>
        <w:tc>
          <w:tcPr>
            <w:tcW w:w="1243" w:type="dxa"/>
            <w:tcBorders>
              <w:top w:val="nil"/>
              <w:left w:val="nil"/>
              <w:bottom w:val="nil"/>
              <w:right w:val="nil"/>
            </w:tcBorders>
            <w:shd w:val="clear" w:color="000000" w:fill="FFFFFF"/>
            <w:noWrap/>
            <w:vAlign w:val="center"/>
            <w:hideMark/>
          </w:tcPr>
          <w:p w:rsidR="00803FBF" w:rsidRPr="00803FBF" w:rsidRDefault="00803FBF" w:rsidP="00803FBF">
            <w:pPr>
              <w:rPr>
                <w:rFonts w:ascii="Arial Cyr" w:hAnsi="Arial Cyr"/>
                <w:color w:val="000000"/>
                <w:sz w:val="18"/>
                <w:szCs w:val="18"/>
              </w:rPr>
            </w:pPr>
            <w:r w:rsidRPr="00803FBF">
              <w:rPr>
                <w:rFonts w:ascii="Arial Cyr" w:hAnsi="Arial Cyr"/>
                <w:color w:val="000000"/>
                <w:sz w:val="18"/>
                <w:szCs w:val="18"/>
              </w:rPr>
              <w:t> </w:t>
            </w:r>
          </w:p>
        </w:tc>
        <w:tc>
          <w:tcPr>
            <w:tcW w:w="1521" w:type="dxa"/>
            <w:tcBorders>
              <w:top w:val="nil"/>
              <w:left w:val="nil"/>
              <w:bottom w:val="nil"/>
              <w:right w:val="nil"/>
            </w:tcBorders>
            <w:shd w:val="clear" w:color="000000" w:fill="FFFFFF"/>
            <w:noWrap/>
            <w:vAlign w:val="center"/>
            <w:hideMark/>
          </w:tcPr>
          <w:p w:rsidR="00803FBF" w:rsidRPr="00803FBF" w:rsidRDefault="00803FBF" w:rsidP="00803FBF">
            <w:pPr>
              <w:rPr>
                <w:rFonts w:ascii="Arial Cyr" w:hAnsi="Arial Cyr"/>
                <w:color w:val="000000"/>
                <w:sz w:val="18"/>
                <w:szCs w:val="18"/>
              </w:rPr>
            </w:pPr>
            <w:r w:rsidRPr="00803FBF">
              <w:rPr>
                <w:rFonts w:ascii="Arial Cyr" w:hAnsi="Arial Cyr"/>
                <w:color w:val="000000"/>
                <w:sz w:val="18"/>
                <w:szCs w:val="18"/>
              </w:rPr>
              <w:t> </w:t>
            </w:r>
          </w:p>
        </w:tc>
        <w:tc>
          <w:tcPr>
            <w:tcW w:w="1114" w:type="dxa"/>
            <w:tcBorders>
              <w:top w:val="nil"/>
              <w:left w:val="nil"/>
              <w:bottom w:val="nil"/>
              <w:right w:val="nil"/>
            </w:tcBorders>
            <w:shd w:val="clear" w:color="000000" w:fill="FFFFFF"/>
            <w:noWrap/>
            <w:vAlign w:val="center"/>
            <w:hideMark/>
          </w:tcPr>
          <w:p w:rsidR="00803FBF" w:rsidRPr="00803FBF" w:rsidRDefault="00803FBF" w:rsidP="00803FBF">
            <w:pPr>
              <w:rPr>
                <w:rFonts w:ascii="Arial Cyr" w:hAnsi="Arial Cyr"/>
                <w:color w:val="000000"/>
                <w:sz w:val="18"/>
                <w:szCs w:val="18"/>
              </w:rPr>
            </w:pPr>
            <w:r w:rsidRPr="00803FBF">
              <w:rPr>
                <w:rFonts w:ascii="Arial Cyr" w:hAnsi="Arial Cyr"/>
                <w:color w:val="000000"/>
                <w:sz w:val="18"/>
                <w:szCs w:val="18"/>
              </w:rPr>
              <w:t> </w:t>
            </w:r>
          </w:p>
        </w:tc>
        <w:tc>
          <w:tcPr>
            <w:tcW w:w="1340" w:type="dxa"/>
            <w:tcBorders>
              <w:top w:val="nil"/>
              <w:left w:val="nil"/>
              <w:bottom w:val="nil"/>
              <w:right w:val="nil"/>
            </w:tcBorders>
            <w:shd w:val="clear" w:color="auto" w:fill="auto"/>
            <w:noWrap/>
            <w:vAlign w:val="center"/>
            <w:hideMark/>
          </w:tcPr>
          <w:p w:rsidR="00803FBF" w:rsidRPr="00803FBF" w:rsidRDefault="00803FBF" w:rsidP="00803FBF">
            <w:pPr>
              <w:rPr>
                <w:rFonts w:ascii="Arial Cyr" w:hAnsi="Arial Cyr"/>
                <w:color w:val="000000"/>
                <w:sz w:val="18"/>
                <w:szCs w:val="18"/>
              </w:rPr>
            </w:pPr>
          </w:p>
        </w:tc>
      </w:tr>
      <w:tr w:rsidR="00803FBF" w:rsidRPr="00803FBF" w:rsidTr="00803FBF">
        <w:trPr>
          <w:trHeight w:val="255"/>
        </w:trPr>
        <w:tc>
          <w:tcPr>
            <w:tcW w:w="708" w:type="dxa"/>
            <w:tcBorders>
              <w:top w:val="nil"/>
              <w:left w:val="nil"/>
              <w:bottom w:val="nil"/>
              <w:right w:val="nil"/>
            </w:tcBorders>
            <w:shd w:val="clear" w:color="auto" w:fill="auto"/>
            <w:noWrap/>
            <w:vAlign w:val="bottom"/>
            <w:hideMark/>
          </w:tcPr>
          <w:p w:rsidR="00803FBF" w:rsidRPr="00803FBF" w:rsidRDefault="00803FBF" w:rsidP="00803FBF">
            <w:pPr>
              <w:rPr>
                <w:sz w:val="20"/>
                <w:szCs w:val="20"/>
              </w:rPr>
            </w:pPr>
          </w:p>
        </w:tc>
        <w:tc>
          <w:tcPr>
            <w:tcW w:w="1563" w:type="dxa"/>
            <w:tcBorders>
              <w:top w:val="nil"/>
              <w:left w:val="nil"/>
              <w:bottom w:val="nil"/>
              <w:right w:val="nil"/>
            </w:tcBorders>
            <w:shd w:val="clear" w:color="auto" w:fill="auto"/>
            <w:vAlign w:val="center"/>
            <w:hideMark/>
          </w:tcPr>
          <w:p w:rsidR="00803FBF" w:rsidRPr="00803FBF" w:rsidRDefault="00803FBF" w:rsidP="00803FBF">
            <w:pPr>
              <w:jc w:val="center"/>
              <w:rPr>
                <w:sz w:val="20"/>
                <w:szCs w:val="20"/>
              </w:rPr>
            </w:pPr>
          </w:p>
        </w:tc>
        <w:tc>
          <w:tcPr>
            <w:tcW w:w="2980" w:type="dxa"/>
            <w:tcBorders>
              <w:top w:val="nil"/>
              <w:left w:val="nil"/>
              <w:bottom w:val="nil"/>
              <w:right w:val="nil"/>
            </w:tcBorders>
            <w:shd w:val="clear" w:color="auto" w:fill="auto"/>
            <w:vAlign w:val="center"/>
            <w:hideMark/>
          </w:tcPr>
          <w:p w:rsidR="00803FBF" w:rsidRPr="00803FBF" w:rsidRDefault="00803FBF" w:rsidP="00803FBF">
            <w:pPr>
              <w:jc w:val="both"/>
              <w:rPr>
                <w:sz w:val="20"/>
                <w:szCs w:val="20"/>
              </w:rPr>
            </w:pPr>
          </w:p>
        </w:tc>
        <w:tc>
          <w:tcPr>
            <w:tcW w:w="1764" w:type="dxa"/>
            <w:tcBorders>
              <w:top w:val="nil"/>
              <w:left w:val="nil"/>
              <w:bottom w:val="nil"/>
              <w:right w:val="nil"/>
            </w:tcBorders>
            <w:shd w:val="clear" w:color="auto" w:fill="auto"/>
            <w:vAlign w:val="center"/>
            <w:hideMark/>
          </w:tcPr>
          <w:p w:rsidR="00803FBF" w:rsidRPr="00803FBF" w:rsidRDefault="00803FBF" w:rsidP="00803FBF">
            <w:pPr>
              <w:jc w:val="center"/>
              <w:rPr>
                <w:sz w:val="20"/>
                <w:szCs w:val="20"/>
              </w:rPr>
            </w:pP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both"/>
              <w:rPr>
                <w:rFonts w:ascii="Arial Cyr" w:hAnsi="Arial Cyr"/>
                <w:sz w:val="18"/>
                <w:szCs w:val="18"/>
                <w:u w:val="single"/>
              </w:rPr>
            </w:pPr>
            <w:r w:rsidRPr="00803FBF">
              <w:rPr>
                <w:rFonts w:ascii="Arial Cyr" w:hAnsi="Arial Cyr"/>
                <w:sz w:val="18"/>
                <w:szCs w:val="18"/>
                <w:u w:val="single"/>
              </w:rPr>
              <w:t> </w:t>
            </w: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both"/>
              <w:rPr>
                <w:rFonts w:ascii="Arial Cyr" w:hAnsi="Arial Cyr"/>
                <w:sz w:val="18"/>
                <w:szCs w:val="18"/>
                <w:u w:val="single"/>
              </w:rPr>
            </w:pPr>
            <w:r w:rsidRPr="00803FBF">
              <w:rPr>
                <w:rFonts w:ascii="Arial Cyr" w:hAnsi="Arial Cyr"/>
                <w:sz w:val="18"/>
                <w:szCs w:val="18"/>
                <w:u w:val="single"/>
              </w:rPr>
              <w:t> </w:t>
            </w:r>
          </w:p>
        </w:tc>
        <w:tc>
          <w:tcPr>
            <w:tcW w:w="1243" w:type="dxa"/>
            <w:tcBorders>
              <w:top w:val="nil"/>
              <w:left w:val="nil"/>
              <w:bottom w:val="nil"/>
              <w:right w:val="nil"/>
            </w:tcBorders>
            <w:shd w:val="clear" w:color="000000" w:fill="FFFFFF"/>
            <w:vAlign w:val="center"/>
            <w:hideMark/>
          </w:tcPr>
          <w:p w:rsidR="00803FBF" w:rsidRPr="00803FBF" w:rsidRDefault="00803FBF" w:rsidP="00803FBF">
            <w:pPr>
              <w:jc w:val="both"/>
              <w:rPr>
                <w:rFonts w:ascii="Arial Cyr" w:hAnsi="Arial Cyr"/>
                <w:color w:val="000000"/>
                <w:sz w:val="18"/>
                <w:szCs w:val="18"/>
                <w:u w:val="single"/>
              </w:rPr>
            </w:pPr>
            <w:r w:rsidRPr="00803FBF">
              <w:rPr>
                <w:rFonts w:ascii="Arial Cyr" w:hAnsi="Arial Cyr"/>
                <w:color w:val="000000"/>
                <w:sz w:val="18"/>
                <w:szCs w:val="18"/>
                <w:u w:val="single"/>
              </w:rPr>
              <w:t> </w:t>
            </w:r>
          </w:p>
        </w:tc>
        <w:tc>
          <w:tcPr>
            <w:tcW w:w="1521" w:type="dxa"/>
            <w:tcBorders>
              <w:top w:val="nil"/>
              <w:left w:val="nil"/>
              <w:bottom w:val="nil"/>
              <w:right w:val="nil"/>
            </w:tcBorders>
            <w:shd w:val="clear" w:color="000000" w:fill="FFFFFF"/>
            <w:vAlign w:val="center"/>
            <w:hideMark/>
          </w:tcPr>
          <w:p w:rsidR="00803FBF" w:rsidRPr="00803FBF" w:rsidRDefault="00803FBF" w:rsidP="00803FBF">
            <w:pPr>
              <w:jc w:val="both"/>
              <w:rPr>
                <w:rFonts w:ascii="Arial Cyr" w:hAnsi="Arial Cyr"/>
                <w:color w:val="000000"/>
                <w:sz w:val="18"/>
                <w:szCs w:val="18"/>
              </w:rPr>
            </w:pPr>
            <w:r w:rsidRPr="00803FBF">
              <w:rPr>
                <w:rFonts w:ascii="Arial Cyr" w:hAnsi="Arial Cyr"/>
                <w:color w:val="000000"/>
                <w:sz w:val="18"/>
                <w:szCs w:val="18"/>
              </w:rPr>
              <w:t> </w:t>
            </w:r>
          </w:p>
        </w:tc>
        <w:tc>
          <w:tcPr>
            <w:tcW w:w="1114" w:type="dxa"/>
            <w:tcBorders>
              <w:top w:val="nil"/>
              <w:left w:val="nil"/>
              <w:bottom w:val="nil"/>
              <w:right w:val="nil"/>
            </w:tcBorders>
            <w:shd w:val="clear" w:color="000000" w:fill="FFFFFF"/>
            <w:vAlign w:val="center"/>
            <w:hideMark/>
          </w:tcPr>
          <w:p w:rsidR="00803FBF" w:rsidRPr="00803FBF" w:rsidRDefault="00803FBF" w:rsidP="00803FBF">
            <w:pPr>
              <w:jc w:val="both"/>
              <w:rPr>
                <w:rFonts w:ascii="Arial Cyr" w:hAnsi="Arial Cyr"/>
                <w:color w:val="000000"/>
                <w:sz w:val="18"/>
                <w:szCs w:val="18"/>
              </w:rPr>
            </w:pPr>
            <w:r w:rsidRPr="00803FBF">
              <w:rPr>
                <w:rFonts w:ascii="Arial Cyr" w:hAnsi="Arial Cyr"/>
                <w:color w:val="000000"/>
                <w:sz w:val="18"/>
                <w:szCs w:val="18"/>
              </w:rPr>
              <w:t> </w:t>
            </w:r>
          </w:p>
        </w:tc>
        <w:tc>
          <w:tcPr>
            <w:tcW w:w="1340" w:type="dxa"/>
            <w:tcBorders>
              <w:top w:val="nil"/>
              <w:left w:val="nil"/>
              <w:bottom w:val="nil"/>
              <w:right w:val="nil"/>
            </w:tcBorders>
            <w:shd w:val="clear" w:color="auto" w:fill="auto"/>
            <w:noWrap/>
            <w:vAlign w:val="center"/>
            <w:hideMark/>
          </w:tcPr>
          <w:p w:rsidR="00803FBF" w:rsidRPr="00803FBF" w:rsidRDefault="00803FBF" w:rsidP="00803FBF">
            <w:pPr>
              <w:jc w:val="both"/>
              <w:rPr>
                <w:rFonts w:ascii="Arial Cyr" w:hAnsi="Arial Cyr"/>
                <w:color w:val="000000"/>
                <w:sz w:val="18"/>
                <w:szCs w:val="18"/>
              </w:rPr>
            </w:pPr>
          </w:p>
        </w:tc>
      </w:tr>
    </w:tbl>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rsidP="00963282">
      <w:pPr>
        <w:pStyle w:val="aff4"/>
        <w:tabs>
          <w:tab w:val="left" w:pos="1440"/>
        </w:tabs>
      </w:pPr>
    </w:p>
    <w:p w:rsidR="00803FBF" w:rsidRDefault="00803FBF">
      <w:pPr>
        <w:spacing w:after="160" w:line="259" w:lineRule="auto"/>
        <w:rPr>
          <w:rFonts w:ascii="Times New Roman CYR" w:hAnsi="Times New Roman CYR"/>
          <w:sz w:val="20"/>
          <w:szCs w:val="20"/>
        </w:rPr>
      </w:pPr>
      <w:r>
        <w:br w:type="page"/>
      </w:r>
    </w:p>
    <w:tbl>
      <w:tblPr>
        <w:tblW w:w="15789" w:type="dxa"/>
        <w:tblInd w:w="108" w:type="dxa"/>
        <w:tblLook w:val="04A0" w:firstRow="1" w:lastRow="0" w:firstColumn="1" w:lastColumn="0" w:noHBand="0" w:noVBand="1"/>
      </w:tblPr>
      <w:tblGrid>
        <w:gridCol w:w="3296"/>
        <w:gridCol w:w="1933"/>
        <w:gridCol w:w="1476"/>
        <w:gridCol w:w="1476"/>
        <w:gridCol w:w="1600"/>
        <w:gridCol w:w="1476"/>
        <w:gridCol w:w="1625"/>
        <w:gridCol w:w="1667"/>
        <w:gridCol w:w="1240"/>
      </w:tblGrid>
      <w:tr w:rsidR="00803FBF" w:rsidRPr="00803FBF" w:rsidTr="00803FBF">
        <w:trPr>
          <w:trHeight w:val="64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lastRenderedPageBreak/>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6008" w:type="dxa"/>
            <w:gridSpan w:val="4"/>
            <w:tcBorders>
              <w:top w:val="nil"/>
              <w:left w:val="nil"/>
              <w:bottom w:val="nil"/>
              <w:right w:val="nil"/>
            </w:tcBorders>
            <w:shd w:val="clear" w:color="000000" w:fill="FFFFFF"/>
            <w:vAlign w:val="bottom"/>
            <w:hideMark/>
          </w:tcPr>
          <w:p w:rsidR="00803FBF" w:rsidRPr="00803FBF" w:rsidRDefault="00803FBF" w:rsidP="00803FBF">
            <w:pPr>
              <w:rPr>
                <w:sz w:val="28"/>
                <w:szCs w:val="28"/>
              </w:rPr>
            </w:pPr>
            <w:r w:rsidRPr="00803FBF">
              <w:rPr>
                <w:sz w:val="28"/>
                <w:szCs w:val="28"/>
              </w:rPr>
              <w:t>Приложение № 2</w:t>
            </w:r>
          </w:p>
        </w:tc>
      </w:tr>
      <w:tr w:rsidR="00803FBF" w:rsidRPr="00803FBF" w:rsidTr="00803FBF">
        <w:trPr>
          <w:trHeight w:val="52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3101" w:type="dxa"/>
            <w:gridSpan w:val="2"/>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УТВЕРЖДЕНЫ</w:t>
            </w:r>
          </w:p>
        </w:tc>
        <w:tc>
          <w:tcPr>
            <w:tcW w:w="1667"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7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3101" w:type="dxa"/>
            <w:gridSpan w:val="2"/>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xml:space="preserve">постановлением </w:t>
            </w:r>
          </w:p>
        </w:tc>
        <w:tc>
          <w:tcPr>
            <w:tcW w:w="1667"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7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4768" w:type="dxa"/>
            <w:gridSpan w:val="3"/>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xml:space="preserve">администрации Кикнурского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r>
      <w:tr w:rsidR="00803FBF" w:rsidRPr="00803FBF" w:rsidTr="00803FBF">
        <w:trPr>
          <w:trHeight w:val="37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4768" w:type="dxa"/>
            <w:gridSpan w:val="3"/>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муниципального округа</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pPr>
              <w:rPr>
                <w:sz w:val="28"/>
                <w:szCs w:val="28"/>
              </w:rPr>
            </w:pPr>
            <w:r w:rsidRPr="00803FBF">
              <w:rPr>
                <w:sz w:val="28"/>
                <w:szCs w:val="28"/>
              </w:rPr>
              <w:t> </w:t>
            </w:r>
          </w:p>
        </w:tc>
      </w:tr>
      <w:tr w:rsidR="00803FBF" w:rsidRPr="00803FBF" w:rsidTr="00803FBF">
        <w:trPr>
          <w:trHeight w:val="495"/>
        </w:trPr>
        <w:tc>
          <w:tcPr>
            <w:tcW w:w="3296" w:type="dxa"/>
            <w:tcBorders>
              <w:top w:val="nil"/>
              <w:left w:val="nil"/>
              <w:bottom w:val="nil"/>
              <w:right w:val="nil"/>
            </w:tcBorders>
            <w:shd w:val="clear" w:color="000000" w:fill="FFFFFF"/>
            <w:noWrap/>
            <w:vAlign w:val="bottom"/>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476"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160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c>
          <w:tcPr>
            <w:tcW w:w="6008" w:type="dxa"/>
            <w:gridSpan w:val="4"/>
            <w:tcBorders>
              <w:top w:val="nil"/>
              <w:left w:val="nil"/>
              <w:bottom w:val="nil"/>
              <w:right w:val="nil"/>
            </w:tcBorders>
            <w:shd w:val="clear" w:color="000000" w:fill="FFFFFF"/>
            <w:vAlign w:val="bottom"/>
            <w:hideMark/>
          </w:tcPr>
          <w:p w:rsidR="00803FBF" w:rsidRPr="00803FBF" w:rsidRDefault="00803FBF" w:rsidP="00803FBF">
            <w:pPr>
              <w:rPr>
                <w:sz w:val="28"/>
                <w:szCs w:val="28"/>
              </w:rPr>
            </w:pPr>
            <w:r w:rsidRPr="00803FBF">
              <w:rPr>
                <w:sz w:val="28"/>
                <w:szCs w:val="28"/>
              </w:rPr>
              <w:t>от  27.03.2023  № 169</w:t>
            </w:r>
          </w:p>
        </w:tc>
      </w:tr>
      <w:tr w:rsidR="00803FBF" w:rsidRPr="00803FBF" w:rsidTr="00803FBF">
        <w:trPr>
          <w:trHeight w:val="585"/>
        </w:trPr>
        <w:tc>
          <w:tcPr>
            <w:tcW w:w="14549" w:type="dxa"/>
            <w:gridSpan w:val="8"/>
            <w:vMerge w:val="restart"/>
            <w:tcBorders>
              <w:top w:val="nil"/>
              <w:left w:val="nil"/>
              <w:bottom w:val="single" w:sz="4" w:space="0" w:color="000000"/>
              <w:right w:val="nil"/>
            </w:tcBorders>
            <w:shd w:val="clear" w:color="000000" w:fill="FFFFFF"/>
            <w:hideMark/>
          </w:tcPr>
          <w:p w:rsidR="00803FBF" w:rsidRPr="00803FBF" w:rsidRDefault="00803FBF" w:rsidP="00803FBF">
            <w:pPr>
              <w:jc w:val="center"/>
              <w:rPr>
                <w:sz w:val="28"/>
                <w:szCs w:val="28"/>
              </w:rPr>
            </w:pPr>
            <w:r w:rsidRPr="00803FBF">
              <w:rPr>
                <w:sz w:val="28"/>
                <w:szCs w:val="28"/>
              </w:rPr>
              <w:t xml:space="preserve">Расходы на реализацию муниципальной программы                                                                                                                                                                                      за счет средств бюджета Кикнурского муниципального округа Кировской области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240"/>
        </w:trPr>
        <w:tc>
          <w:tcPr>
            <w:tcW w:w="14549" w:type="dxa"/>
            <w:gridSpan w:val="8"/>
            <w:vMerge/>
            <w:tcBorders>
              <w:top w:val="nil"/>
              <w:left w:val="nil"/>
              <w:bottom w:val="single" w:sz="4" w:space="0" w:color="000000"/>
              <w:right w:val="nil"/>
            </w:tcBorders>
            <w:vAlign w:val="center"/>
            <w:hideMark/>
          </w:tcPr>
          <w:p w:rsidR="00803FBF" w:rsidRPr="00803FBF" w:rsidRDefault="00803FBF" w:rsidP="00803FBF">
            <w:pPr>
              <w:rPr>
                <w:sz w:val="28"/>
                <w:szCs w:val="28"/>
              </w:rPr>
            </w:pP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45"/>
        </w:trPr>
        <w:tc>
          <w:tcPr>
            <w:tcW w:w="32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Наименование муниципальной программы, подпрограммы, отдельного мероприятия</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pPr>
            <w:r w:rsidRPr="00803FBF">
              <w:t>Главный распорядитель бюджетных средств</w:t>
            </w:r>
          </w:p>
        </w:tc>
        <w:tc>
          <w:tcPr>
            <w:tcW w:w="9320"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803FBF" w:rsidRPr="00803FBF" w:rsidRDefault="00803FBF" w:rsidP="00803FBF">
            <w:pPr>
              <w:jc w:val="center"/>
            </w:pPr>
            <w:r w:rsidRPr="00803FBF">
              <w:t>Расходы ( тыс.руб)</w:t>
            </w:r>
          </w:p>
        </w:tc>
        <w:tc>
          <w:tcPr>
            <w:tcW w:w="1240" w:type="dxa"/>
            <w:tcBorders>
              <w:top w:val="nil"/>
              <w:left w:val="nil"/>
              <w:bottom w:val="nil"/>
              <w:right w:val="nil"/>
            </w:tcBorders>
            <w:shd w:val="clear" w:color="000000" w:fill="FFFFFF"/>
            <w:noWrap/>
            <w:vAlign w:val="center"/>
            <w:hideMark/>
          </w:tcPr>
          <w:p w:rsidR="00803FBF" w:rsidRPr="00803FBF" w:rsidRDefault="00803FBF" w:rsidP="00803FBF">
            <w:r w:rsidRPr="00803FBF">
              <w:t> </w:t>
            </w:r>
          </w:p>
        </w:tc>
      </w:tr>
      <w:tr w:rsidR="00803FBF" w:rsidRPr="00803FBF" w:rsidTr="00803FBF">
        <w:trPr>
          <w:trHeight w:val="825"/>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2"/>
                <w:szCs w:val="22"/>
              </w:rPr>
            </w:pPr>
          </w:p>
        </w:tc>
        <w:tc>
          <w:tcPr>
            <w:tcW w:w="193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 xml:space="preserve"> 2021 год</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2022 год</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2023 год</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2024 год</w:t>
            </w:r>
          </w:p>
        </w:tc>
        <w:tc>
          <w:tcPr>
            <w:tcW w:w="1625"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 xml:space="preserve">2025 год </w:t>
            </w:r>
          </w:p>
        </w:tc>
        <w:tc>
          <w:tcPr>
            <w:tcW w:w="1667"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Итого</w:t>
            </w:r>
          </w:p>
        </w:tc>
        <w:tc>
          <w:tcPr>
            <w:tcW w:w="1240" w:type="dxa"/>
            <w:tcBorders>
              <w:top w:val="nil"/>
              <w:left w:val="nil"/>
              <w:bottom w:val="nil"/>
              <w:right w:val="nil"/>
            </w:tcBorders>
            <w:shd w:val="clear" w:color="000000" w:fill="FFFFFF"/>
            <w:noWrap/>
            <w:vAlign w:val="center"/>
            <w:hideMark/>
          </w:tcPr>
          <w:p w:rsidR="00803FBF" w:rsidRPr="00803FBF" w:rsidRDefault="00803FBF" w:rsidP="00803FBF">
            <w:r w:rsidRPr="00803FBF">
              <w:t> </w:t>
            </w:r>
          </w:p>
        </w:tc>
      </w:tr>
      <w:tr w:rsidR="00803FBF" w:rsidRPr="00803FBF" w:rsidTr="00803FBF">
        <w:trPr>
          <w:trHeight w:val="330"/>
        </w:trPr>
        <w:tc>
          <w:tcPr>
            <w:tcW w:w="3296" w:type="dxa"/>
            <w:vMerge w:val="restart"/>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t xml:space="preserve"> «Развитие образования»</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21013,74053</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23678,74064</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25465,99008</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23512,90000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23648,80000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117320,17125</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15"/>
        </w:trPr>
        <w:tc>
          <w:tcPr>
            <w:tcW w:w="3296" w:type="dxa"/>
            <w:vMerge/>
            <w:tcBorders>
              <w:top w:val="nil"/>
              <w:left w:val="single" w:sz="4" w:space="0" w:color="auto"/>
              <w:bottom w:val="nil"/>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21013,74053</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23678,74064</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25465,99008</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23512,90000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23648,80000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117320,17125</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75"/>
        </w:trPr>
        <w:tc>
          <w:tcPr>
            <w:tcW w:w="3296" w:type="dxa"/>
            <w:vMerge w:val="restart"/>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t>«Развитие дошкольного дополнительного образования детей»</w:t>
            </w:r>
          </w:p>
        </w:tc>
        <w:tc>
          <w:tcPr>
            <w:tcW w:w="1933" w:type="dxa"/>
            <w:tcBorders>
              <w:top w:val="nil"/>
              <w:left w:val="nil"/>
              <w:bottom w:val="nil"/>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18493,24</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20807,54064</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22667,49</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20767,00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20908,40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103643,67125</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885"/>
        </w:trPr>
        <w:tc>
          <w:tcPr>
            <w:tcW w:w="3296" w:type="dxa"/>
            <w:vMerge/>
            <w:tcBorders>
              <w:top w:val="nil"/>
              <w:left w:val="single" w:sz="4" w:space="0" w:color="auto"/>
              <w:bottom w:val="nil"/>
              <w:right w:val="single" w:sz="4" w:space="0" w:color="auto"/>
            </w:tcBorders>
            <w:vAlign w:val="center"/>
            <w:hideMark/>
          </w:tcPr>
          <w:p w:rsidR="00803FBF" w:rsidRPr="00803FBF" w:rsidRDefault="00803FBF" w:rsidP="00803FBF"/>
        </w:tc>
        <w:tc>
          <w:tcPr>
            <w:tcW w:w="1933" w:type="dxa"/>
            <w:tcBorders>
              <w:top w:val="single" w:sz="4" w:space="0" w:color="auto"/>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18493,24053</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20807,54064</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22667,49008</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20767,00000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20908,40000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103643,67125</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90"/>
        </w:trPr>
        <w:tc>
          <w:tcPr>
            <w:tcW w:w="3296" w:type="dxa"/>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lastRenderedPageBreak/>
              <w:t>Развитие дошкольного образования</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11030,94053</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12018,84064</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13521,19008</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12591,70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12708,20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61870,87125</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30"/>
        </w:trPr>
        <w:tc>
          <w:tcPr>
            <w:tcW w:w="3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pPr>
            <w:r w:rsidRPr="00803FBF">
              <w:t>Профессиональная подготовка,переподготовка и повышение квалификации</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3,60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11,60000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75"/>
        </w:trPr>
        <w:tc>
          <w:tcPr>
            <w:tcW w:w="3296"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3,60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23,60000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510"/>
        </w:trPr>
        <w:tc>
          <w:tcPr>
            <w:tcW w:w="3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Укрепление материально-технической базы и благоустройство территории муниципальных образовательных организации(благоустройство территории в муниципальном казенном дошкольном образовательном учреждении детский сад комбинированного вида « Аленка» пгт Кикнур Кировской области)</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1740"/>
        </w:trPr>
        <w:tc>
          <w:tcPr>
            <w:tcW w:w="3296" w:type="dxa"/>
            <w:vMerge/>
            <w:tcBorders>
              <w:top w:val="nil"/>
              <w:left w:val="single" w:sz="4" w:space="0" w:color="auto"/>
              <w:bottom w:val="single" w:sz="4" w:space="0" w:color="auto"/>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15"/>
        </w:trPr>
        <w:tc>
          <w:tcPr>
            <w:tcW w:w="3296" w:type="dxa"/>
            <w:vMerge w:val="restart"/>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 xml:space="preserve">Выполнение предписаний </w:t>
            </w:r>
            <w:r w:rsidRPr="00803FBF">
              <w:rPr>
                <w:sz w:val="22"/>
                <w:szCs w:val="22"/>
              </w:rPr>
              <w:lastRenderedPageBreak/>
              <w:t xml:space="preserve">надзорных органов и приведение зданий в соответствии с требованиями, предьявленными к безопасносит в процессе эксплуатации (приведение в соответствии с требованиями к антитеррористической защищенности обьектов (территорий), в муниципальном казенном дошкольном образовательном учреждении детский сад комбинированного вида "Алёнка" пгт Кикнур Кировской области </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both"/>
              <w:rPr>
                <w:sz w:val="20"/>
                <w:szCs w:val="20"/>
              </w:rPr>
            </w:pPr>
            <w:r w:rsidRPr="00803FBF">
              <w:rPr>
                <w:sz w:val="20"/>
                <w:szCs w:val="20"/>
              </w:rPr>
              <w:lastRenderedPageBreak/>
              <w:t>всего</w:t>
            </w:r>
          </w:p>
        </w:tc>
        <w:tc>
          <w:tcPr>
            <w:tcW w:w="1476"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pPr>
            <w:r w:rsidRPr="00803FBF">
              <w:t>0,00</w:t>
            </w:r>
          </w:p>
        </w:tc>
        <w:tc>
          <w:tcPr>
            <w:tcW w:w="1476"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2,30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25" w:type="dxa"/>
            <w:tcBorders>
              <w:top w:val="nil"/>
              <w:left w:val="nil"/>
              <w:bottom w:val="single" w:sz="4" w:space="0" w:color="auto"/>
              <w:right w:val="nil"/>
            </w:tcBorders>
            <w:shd w:val="clear" w:color="000000" w:fill="FFFFFF"/>
            <w:vAlign w:val="center"/>
            <w:hideMark/>
          </w:tcPr>
          <w:p w:rsidR="00803FBF" w:rsidRPr="00803FBF" w:rsidRDefault="00803FBF" w:rsidP="00803FBF">
            <w:pPr>
              <w:jc w:val="center"/>
            </w:pPr>
            <w:r w:rsidRPr="00803FBF">
              <w:t>0,00</w:t>
            </w:r>
          </w:p>
        </w:tc>
        <w:tc>
          <w:tcPr>
            <w:tcW w:w="1667" w:type="dxa"/>
            <w:tcBorders>
              <w:top w:val="nil"/>
              <w:left w:val="single" w:sz="4" w:space="0" w:color="auto"/>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2,30000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2295"/>
        </w:trPr>
        <w:tc>
          <w:tcPr>
            <w:tcW w:w="3296" w:type="dxa"/>
            <w:vMerge/>
            <w:tcBorders>
              <w:top w:val="nil"/>
              <w:left w:val="single" w:sz="4" w:space="0" w:color="auto"/>
              <w:bottom w:val="nil"/>
              <w:right w:val="single" w:sz="4" w:space="0" w:color="auto"/>
            </w:tcBorders>
            <w:vAlign w:val="center"/>
            <w:hideMark/>
          </w:tcPr>
          <w:p w:rsidR="00803FBF" w:rsidRPr="00803FBF" w:rsidRDefault="00803FBF" w:rsidP="00803FBF">
            <w:pPr>
              <w:rPr>
                <w:sz w:val="22"/>
                <w:szCs w:val="22"/>
              </w:rPr>
            </w:pP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0,00</w:t>
            </w:r>
          </w:p>
        </w:tc>
        <w:tc>
          <w:tcPr>
            <w:tcW w:w="1476" w:type="dxa"/>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00"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pPr>
            <w:r w:rsidRPr="00803FBF">
              <w:t>2,30</w:t>
            </w:r>
          </w:p>
        </w:tc>
        <w:tc>
          <w:tcPr>
            <w:tcW w:w="1476"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25"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67" w:type="dxa"/>
            <w:tcBorders>
              <w:top w:val="nil"/>
              <w:left w:val="nil"/>
              <w:bottom w:val="nil"/>
              <w:right w:val="single" w:sz="4" w:space="0" w:color="auto"/>
            </w:tcBorders>
            <w:shd w:val="clear" w:color="000000" w:fill="FFFFFF"/>
            <w:vAlign w:val="center"/>
            <w:hideMark/>
          </w:tcPr>
          <w:p w:rsidR="00803FBF" w:rsidRPr="00803FBF" w:rsidRDefault="00803FBF" w:rsidP="00803FBF">
            <w:pPr>
              <w:jc w:val="center"/>
            </w:pPr>
            <w:r w:rsidRPr="00803FBF">
              <w:t>2,30000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45"/>
        </w:trPr>
        <w:tc>
          <w:tcPr>
            <w:tcW w:w="3296" w:type="dxa"/>
            <w:vMerge w:val="restart"/>
            <w:tcBorders>
              <w:top w:val="single" w:sz="4" w:space="0" w:color="auto"/>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t xml:space="preserve"> Развитие дополнительного образования</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7377,00</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8788,70</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9146,30</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8175,30</w:t>
            </w:r>
          </w:p>
        </w:tc>
        <w:tc>
          <w:tcPr>
            <w:tcW w:w="1625"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8200,20</w:t>
            </w:r>
          </w:p>
        </w:tc>
        <w:tc>
          <w:tcPr>
            <w:tcW w:w="1667"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41687,50000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75"/>
        </w:trPr>
        <w:tc>
          <w:tcPr>
            <w:tcW w:w="3296" w:type="dxa"/>
            <w:vMerge/>
            <w:tcBorders>
              <w:top w:val="single" w:sz="4" w:space="0" w:color="auto"/>
              <w:left w:val="single" w:sz="4" w:space="0" w:color="auto"/>
              <w:bottom w:val="nil"/>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7377</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8788,70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9146,3</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8175,3</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8200,2</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41687,50000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75"/>
        </w:trPr>
        <w:tc>
          <w:tcPr>
            <w:tcW w:w="3296" w:type="dxa"/>
            <w:vMerge w:val="restart"/>
            <w:tcBorders>
              <w:top w:val="nil"/>
              <w:left w:val="single" w:sz="4" w:space="0" w:color="auto"/>
              <w:bottom w:val="nil"/>
              <w:right w:val="single" w:sz="4" w:space="0" w:color="auto"/>
            </w:tcBorders>
            <w:shd w:val="clear" w:color="000000" w:fill="FFFFFF"/>
            <w:vAlign w:val="center"/>
            <w:hideMark/>
          </w:tcPr>
          <w:p w:rsidR="00803FBF" w:rsidRPr="00803FBF" w:rsidRDefault="00803FBF" w:rsidP="00803FBF">
            <w:pPr>
              <w:jc w:val="center"/>
            </w:pPr>
            <w:r w:rsidRPr="00803FBF">
              <w:t>Профессиональная подготовка,переподготовка и повышение квалификации</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8</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7,9</w:t>
            </w:r>
          </w:p>
        </w:tc>
        <w:tc>
          <w:tcPr>
            <w:tcW w:w="1600"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16</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25"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31,90000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60"/>
        </w:trPr>
        <w:tc>
          <w:tcPr>
            <w:tcW w:w="3296" w:type="dxa"/>
            <w:vMerge/>
            <w:tcBorders>
              <w:top w:val="nil"/>
              <w:left w:val="single" w:sz="4" w:space="0" w:color="auto"/>
              <w:bottom w:val="nil"/>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8</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7,9</w:t>
            </w:r>
          </w:p>
        </w:tc>
        <w:tc>
          <w:tcPr>
            <w:tcW w:w="1600"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16</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25"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31,90000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00"/>
        </w:trPr>
        <w:tc>
          <w:tcPr>
            <w:tcW w:w="32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pPr>
            <w:r w:rsidRPr="00803FBF">
              <w:t>Обеспечение персонифицированного финансирования дополнительного образования детей</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85,3</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214,2</w:t>
            </w:r>
          </w:p>
        </w:tc>
        <w:tc>
          <w:tcPr>
            <w:tcW w:w="1600"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310,8</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25"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610,30000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30"/>
        </w:trPr>
        <w:tc>
          <w:tcPr>
            <w:tcW w:w="3296" w:type="dxa"/>
            <w:vMerge/>
            <w:tcBorders>
              <w:top w:val="single" w:sz="4" w:space="0" w:color="auto"/>
              <w:left w:val="single" w:sz="4" w:space="0" w:color="auto"/>
              <w:bottom w:val="single" w:sz="4" w:space="0" w:color="000000"/>
              <w:right w:val="single" w:sz="4" w:space="0" w:color="auto"/>
            </w:tcBorders>
            <w:vAlign w:val="center"/>
            <w:hideMark/>
          </w:tcPr>
          <w:p w:rsidR="00803FBF" w:rsidRPr="00803FBF" w:rsidRDefault="00803FBF" w:rsidP="00803FBF"/>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w:t>
            </w:r>
            <w:r w:rsidRPr="00803FBF">
              <w:lastRenderedPageBreak/>
              <w:t xml:space="preserve">муниципального округа </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lastRenderedPageBreak/>
              <w:t>85,3</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214,2</w:t>
            </w:r>
          </w:p>
        </w:tc>
        <w:tc>
          <w:tcPr>
            <w:tcW w:w="1600"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310,8</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25"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610,30000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330"/>
        </w:trPr>
        <w:tc>
          <w:tcPr>
            <w:tcW w:w="32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 xml:space="preserve">Выполнение предписании надзорных органов и приведение здании в соответствии с требованиями, предъявляемыми к безопасности в процессе эксплуатации, в муниципальном казенном учреждении дополнительного образования «Детско-юношеская спортивная школа имени А.Ф. Оленева» пгт Кикнур Кировская область </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00"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29,00</w:t>
            </w:r>
          </w:p>
        </w:tc>
        <w:tc>
          <w:tcPr>
            <w:tcW w:w="1476"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single" w:sz="4" w:space="0" w:color="auto"/>
              <w:left w:val="nil"/>
              <w:bottom w:val="nil"/>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29,00000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1455"/>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2"/>
                <w:szCs w:val="22"/>
              </w:rPr>
            </w:pP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00"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29,00</w:t>
            </w:r>
          </w:p>
        </w:tc>
        <w:tc>
          <w:tcPr>
            <w:tcW w:w="1476"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single" w:sz="4" w:space="0" w:color="auto"/>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29,00000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285"/>
        </w:trPr>
        <w:tc>
          <w:tcPr>
            <w:tcW w:w="32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rPr>
                <w:sz w:val="22"/>
                <w:szCs w:val="22"/>
              </w:rPr>
            </w:pPr>
            <w:r w:rsidRPr="00803FBF">
              <w:rPr>
                <w:sz w:val="22"/>
                <w:szCs w:val="22"/>
              </w:rPr>
              <w:t>Укрепление материально-технической базы и благоустройство территории муниципальных образовательных организации (благоустройство территории в муниципальном казенном учреждении дополнительного образования «Детско-юношеская спортивная школа имени А.Ф.Оленева»пгт Кикнур Кировской области);</w:t>
            </w: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Всего</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101,00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101,00000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1605"/>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pPr>
              <w:rPr>
                <w:sz w:val="22"/>
                <w:szCs w:val="22"/>
              </w:rPr>
            </w:pPr>
          </w:p>
        </w:tc>
        <w:tc>
          <w:tcPr>
            <w:tcW w:w="1933"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101,00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101,00000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105"/>
        </w:trPr>
        <w:tc>
          <w:tcPr>
            <w:tcW w:w="32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pPr>
            <w:r w:rsidRPr="00803FBF">
              <w:t xml:space="preserve">  Организация управления системой образования Кикнурского муниципального округа  (МКУ Ресурсный центр) </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00"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25"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67"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915"/>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93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2437,5</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2777,6</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2699,5</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2646,9</w:t>
            </w:r>
          </w:p>
        </w:tc>
        <w:tc>
          <w:tcPr>
            <w:tcW w:w="1625"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2641,4</w:t>
            </w:r>
          </w:p>
        </w:tc>
        <w:tc>
          <w:tcPr>
            <w:tcW w:w="1667"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13202,90000</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525"/>
        </w:trPr>
        <w:tc>
          <w:tcPr>
            <w:tcW w:w="3296" w:type="dxa"/>
            <w:vMerge w:val="restart"/>
            <w:tcBorders>
              <w:top w:val="nil"/>
              <w:left w:val="single" w:sz="4" w:space="0" w:color="auto"/>
              <w:bottom w:val="single" w:sz="4" w:space="0" w:color="000000"/>
              <w:right w:val="single" w:sz="4" w:space="0" w:color="auto"/>
            </w:tcBorders>
            <w:shd w:val="clear" w:color="000000" w:fill="FFFFFF"/>
            <w:hideMark/>
          </w:tcPr>
          <w:p w:rsidR="00803FBF" w:rsidRPr="00803FBF" w:rsidRDefault="00803FBF" w:rsidP="00803FBF">
            <w:pPr>
              <w:jc w:val="center"/>
            </w:pPr>
            <w:r w:rsidRPr="00803FBF">
              <w:t xml:space="preserve">Дополнитель ное </w:t>
            </w:r>
            <w:r w:rsidRPr="00803FBF">
              <w:lastRenderedPageBreak/>
              <w:t xml:space="preserve">профессиональное образование (МКУ Ресурсный центр) </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r w:rsidRPr="00803FBF">
              <w:lastRenderedPageBreak/>
              <w:t xml:space="preserve">Управление </w:t>
            </w:r>
            <w:r w:rsidRPr="00803FBF">
              <w:lastRenderedPageBreak/>
              <w:t xml:space="preserve">образования администрации Кикнурского муниципального округа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lastRenderedPageBreak/>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00"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25"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67"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240" w:type="dxa"/>
            <w:tcBorders>
              <w:top w:val="nil"/>
              <w:left w:val="nil"/>
              <w:bottom w:val="nil"/>
              <w:right w:val="nil"/>
            </w:tcBorders>
            <w:shd w:val="clear" w:color="000000" w:fill="FFFFFF"/>
            <w:noWrap/>
            <w:vAlign w:val="bottom"/>
            <w:hideMark/>
          </w:tcPr>
          <w:p w:rsidR="00803FBF" w:rsidRPr="00803FBF" w:rsidRDefault="00803FBF" w:rsidP="00803FBF">
            <w:r w:rsidRPr="00803FBF">
              <w:t> </w:t>
            </w:r>
          </w:p>
        </w:tc>
      </w:tr>
      <w:tr w:rsidR="00803FBF" w:rsidRPr="00803FBF" w:rsidTr="00803FBF">
        <w:trPr>
          <w:trHeight w:val="420"/>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93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29,60</w:t>
            </w:r>
          </w:p>
        </w:tc>
        <w:tc>
          <w:tcPr>
            <w:tcW w:w="1600"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20,00</w:t>
            </w:r>
          </w:p>
        </w:tc>
        <w:tc>
          <w:tcPr>
            <w:tcW w:w="1476"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25"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0,00</w:t>
            </w:r>
          </w:p>
        </w:tc>
        <w:tc>
          <w:tcPr>
            <w:tcW w:w="1667" w:type="dxa"/>
            <w:tcBorders>
              <w:top w:val="nil"/>
              <w:left w:val="nil"/>
              <w:bottom w:val="single" w:sz="4" w:space="0" w:color="auto"/>
              <w:right w:val="single" w:sz="4" w:space="0" w:color="auto"/>
            </w:tcBorders>
            <w:shd w:val="clear" w:color="000000" w:fill="FFFFFF"/>
            <w:vAlign w:val="bottom"/>
            <w:hideMark/>
          </w:tcPr>
          <w:p w:rsidR="00803FBF" w:rsidRPr="00803FBF" w:rsidRDefault="00803FBF" w:rsidP="00803FBF">
            <w:pPr>
              <w:jc w:val="center"/>
            </w:pPr>
            <w:r w:rsidRPr="00803FBF">
              <w:t>49,60000</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645"/>
        </w:trPr>
        <w:tc>
          <w:tcPr>
            <w:tcW w:w="32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pPr>
              <w:jc w:val="center"/>
            </w:pPr>
            <w:r w:rsidRPr="00803FBF">
              <w:t xml:space="preserve">Социальное обеспечение и иные выплаты населению (МКУ Ресурсный центр) </w:t>
            </w:r>
          </w:p>
        </w:tc>
        <w:tc>
          <w:tcPr>
            <w:tcW w:w="19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03FBF" w:rsidRPr="00803FBF" w:rsidRDefault="00803FBF" w:rsidP="00803FBF">
            <w:r w:rsidRPr="00803FBF">
              <w:t xml:space="preserve">Управление образования администрации Кикнурского муниципального округа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00"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476"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25"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667" w:type="dxa"/>
            <w:tcBorders>
              <w:top w:val="nil"/>
              <w:left w:val="nil"/>
              <w:bottom w:val="nil"/>
              <w:right w:val="single" w:sz="4" w:space="0" w:color="auto"/>
            </w:tcBorders>
            <w:shd w:val="clear" w:color="000000" w:fill="FFFFFF"/>
            <w:vAlign w:val="bottom"/>
            <w:hideMark/>
          </w:tcPr>
          <w:p w:rsidR="00803FBF" w:rsidRPr="00803FBF" w:rsidRDefault="00803FBF" w:rsidP="00803FBF">
            <w:pPr>
              <w:jc w:val="center"/>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75"/>
        </w:trPr>
        <w:tc>
          <w:tcPr>
            <w:tcW w:w="3296"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933" w:type="dxa"/>
            <w:vMerge/>
            <w:tcBorders>
              <w:top w:val="nil"/>
              <w:left w:val="single" w:sz="4" w:space="0" w:color="auto"/>
              <w:bottom w:val="single" w:sz="4" w:space="0" w:color="000000"/>
              <w:right w:val="single" w:sz="4" w:space="0" w:color="auto"/>
            </w:tcBorders>
            <w:vAlign w:val="center"/>
            <w:hideMark/>
          </w:tcPr>
          <w:p w:rsidR="00803FBF" w:rsidRPr="00803FBF" w:rsidRDefault="00803FBF" w:rsidP="00803FBF"/>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83,00000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93,60000</w:t>
            </w:r>
          </w:p>
        </w:tc>
        <w:tc>
          <w:tcPr>
            <w:tcW w:w="1600"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99,00000</w:t>
            </w:r>
          </w:p>
        </w:tc>
        <w:tc>
          <w:tcPr>
            <w:tcW w:w="1476"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99,00000</w:t>
            </w:r>
          </w:p>
        </w:tc>
        <w:tc>
          <w:tcPr>
            <w:tcW w:w="1625"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99,00000</w:t>
            </w:r>
          </w:p>
        </w:tc>
        <w:tc>
          <w:tcPr>
            <w:tcW w:w="1667" w:type="dxa"/>
            <w:tcBorders>
              <w:top w:val="nil"/>
              <w:left w:val="nil"/>
              <w:bottom w:val="single" w:sz="4" w:space="0" w:color="auto"/>
              <w:right w:val="single" w:sz="4" w:space="0" w:color="auto"/>
            </w:tcBorders>
            <w:shd w:val="clear" w:color="000000" w:fill="FFFFFF"/>
            <w:vAlign w:val="center"/>
            <w:hideMark/>
          </w:tcPr>
          <w:p w:rsidR="00803FBF" w:rsidRPr="00803FBF" w:rsidRDefault="00803FBF" w:rsidP="00803FBF">
            <w:pPr>
              <w:jc w:val="center"/>
            </w:pPr>
            <w:r w:rsidRPr="00803FBF">
              <w:t>473,60000</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15"/>
        </w:trPr>
        <w:tc>
          <w:tcPr>
            <w:tcW w:w="329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vAlign w:val="center"/>
            <w:hideMark/>
          </w:tcPr>
          <w:p w:rsidR="00803FBF" w:rsidRPr="00803FBF" w:rsidRDefault="00803FBF" w:rsidP="00803FBF">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0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25"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67"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15"/>
        </w:trPr>
        <w:tc>
          <w:tcPr>
            <w:tcW w:w="329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vAlign w:val="center"/>
            <w:hideMark/>
          </w:tcPr>
          <w:p w:rsidR="00803FBF" w:rsidRPr="00803FBF" w:rsidRDefault="00803FBF" w:rsidP="00803FBF">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0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25"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67"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15"/>
        </w:trPr>
        <w:tc>
          <w:tcPr>
            <w:tcW w:w="329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vAlign w:val="center"/>
            <w:hideMark/>
          </w:tcPr>
          <w:p w:rsidR="00803FBF" w:rsidRPr="00803FBF" w:rsidRDefault="00803FBF" w:rsidP="00803FBF">
            <w:r w:rsidRPr="00803FBF">
              <w:t> </w:t>
            </w:r>
          </w:p>
        </w:tc>
        <w:tc>
          <w:tcPr>
            <w:tcW w:w="1476" w:type="dxa"/>
            <w:tcBorders>
              <w:top w:val="nil"/>
              <w:left w:val="nil"/>
              <w:bottom w:val="single" w:sz="4" w:space="0" w:color="auto"/>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single" w:sz="4" w:space="0" w:color="auto"/>
              <w:right w:val="nil"/>
            </w:tcBorders>
            <w:shd w:val="clear" w:color="000000" w:fill="FFFFFF"/>
            <w:vAlign w:val="center"/>
            <w:hideMark/>
          </w:tcPr>
          <w:p w:rsidR="00803FBF" w:rsidRPr="00803FBF" w:rsidRDefault="00803FBF" w:rsidP="00803FBF">
            <w:pPr>
              <w:jc w:val="both"/>
            </w:pPr>
            <w:r w:rsidRPr="00803FBF">
              <w:t> </w:t>
            </w:r>
          </w:p>
        </w:tc>
        <w:tc>
          <w:tcPr>
            <w:tcW w:w="1600" w:type="dxa"/>
            <w:tcBorders>
              <w:top w:val="nil"/>
              <w:left w:val="nil"/>
              <w:bottom w:val="single" w:sz="4" w:space="0" w:color="auto"/>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25"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67"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15"/>
        </w:trPr>
        <w:tc>
          <w:tcPr>
            <w:tcW w:w="329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vAlign w:val="center"/>
            <w:hideMark/>
          </w:tcPr>
          <w:p w:rsidR="00803FBF" w:rsidRPr="00803FBF" w:rsidRDefault="00803FBF" w:rsidP="00803FBF">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0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25"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67"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r w:rsidR="00803FBF" w:rsidRPr="00803FBF" w:rsidTr="00803FBF">
        <w:trPr>
          <w:trHeight w:val="315"/>
        </w:trPr>
        <w:tc>
          <w:tcPr>
            <w:tcW w:w="3296" w:type="dxa"/>
            <w:tcBorders>
              <w:top w:val="nil"/>
              <w:left w:val="nil"/>
              <w:bottom w:val="nil"/>
              <w:right w:val="nil"/>
            </w:tcBorders>
            <w:shd w:val="clear" w:color="000000" w:fill="FFFFFF"/>
            <w:vAlign w:val="center"/>
            <w:hideMark/>
          </w:tcPr>
          <w:p w:rsidR="00803FBF" w:rsidRPr="00803FBF" w:rsidRDefault="00803FBF" w:rsidP="00803FBF">
            <w:pPr>
              <w:jc w:val="center"/>
            </w:pPr>
            <w:r w:rsidRPr="00803FBF">
              <w:t> </w:t>
            </w:r>
          </w:p>
        </w:tc>
        <w:tc>
          <w:tcPr>
            <w:tcW w:w="1933" w:type="dxa"/>
            <w:tcBorders>
              <w:top w:val="nil"/>
              <w:left w:val="nil"/>
              <w:bottom w:val="nil"/>
              <w:right w:val="nil"/>
            </w:tcBorders>
            <w:shd w:val="clear" w:color="000000" w:fill="FFFFFF"/>
            <w:vAlign w:val="center"/>
            <w:hideMark/>
          </w:tcPr>
          <w:p w:rsidR="00803FBF" w:rsidRPr="00803FBF" w:rsidRDefault="00803FBF" w:rsidP="00803FBF">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0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476"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25"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667"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c>
          <w:tcPr>
            <w:tcW w:w="1240" w:type="dxa"/>
            <w:tcBorders>
              <w:top w:val="nil"/>
              <w:left w:val="nil"/>
              <w:bottom w:val="nil"/>
              <w:right w:val="nil"/>
            </w:tcBorders>
            <w:shd w:val="clear" w:color="000000" w:fill="FFFFFF"/>
            <w:vAlign w:val="center"/>
            <w:hideMark/>
          </w:tcPr>
          <w:p w:rsidR="00803FBF" w:rsidRPr="00803FBF" w:rsidRDefault="00803FBF" w:rsidP="00803FBF">
            <w:pPr>
              <w:jc w:val="both"/>
            </w:pPr>
            <w:r w:rsidRPr="00803FBF">
              <w:t> </w:t>
            </w:r>
          </w:p>
        </w:tc>
      </w:tr>
    </w:tbl>
    <w:p w:rsidR="00803FBF" w:rsidRDefault="00803FBF" w:rsidP="00963282">
      <w:pPr>
        <w:pStyle w:val="aff4"/>
        <w:tabs>
          <w:tab w:val="left" w:pos="1440"/>
        </w:tabs>
      </w:pPr>
    </w:p>
    <w:p w:rsidR="00803FBF" w:rsidRDefault="00803FBF">
      <w:pPr>
        <w:spacing w:after="160" w:line="259" w:lineRule="auto"/>
        <w:rPr>
          <w:rFonts w:ascii="Times New Roman CYR" w:hAnsi="Times New Roman CYR"/>
          <w:sz w:val="20"/>
          <w:szCs w:val="20"/>
        </w:rPr>
      </w:pPr>
      <w:r>
        <w:br w:type="page"/>
      </w:r>
    </w:p>
    <w:p w:rsidR="00803FBF" w:rsidRDefault="00803FBF" w:rsidP="00803FBF">
      <w:pPr>
        <w:ind w:left="10620"/>
        <w:rPr>
          <w:sz w:val="28"/>
          <w:szCs w:val="28"/>
        </w:rPr>
      </w:pPr>
      <w:r>
        <w:rPr>
          <w:sz w:val="28"/>
          <w:szCs w:val="28"/>
        </w:rPr>
        <w:lastRenderedPageBreak/>
        <w:t xml:space="preserve">                         Приложение № 3</w:t>
      </w:r>
    </w:p>
    <w:p w:rsidR="00803FBF" w:rsidRDefault="00803FBF" w:rsidP="00803FBF">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03FBF" w:rsidRDefault="00803FBF" w:rsidP="00803FBF">
      <w:pPr>
        <w:rPr>
          <w:sz w:val="28"/>
          <w:szCs w:val="28"/>
        </w:rPr>
      </w:pPr>
    </w:p>
    <w:p w:rsidR="00803FBF" w:rsidRPr="0029285D" w:rsidRDefault="00803FBF" w:rsidP="00803FBF">
      <w:pPr>
        <w:rPr>
          <w:sz w:val="28"/>
          <w:szCs w:val="28"/>
        </w:rPr>
      </w:pPr>
    </w:p>
    <w:p w:rsidR="00803FBF" w:rsidRPr="002C02BC" w:rsidRDefault="00803FBF" w:rsidP="00803FBF">
      <w:pPr>
        <w:ind w:firstLine="12420"/>
        <w:rPr>
          <w:szCs w:val="28"/>
        </w:rPr>
      </w:pPr>
    </w:p>
    <w:p w:rsidR="00803FBF" w:rsidRPr="002C02BC" w:rsidRDefault="00803FBF" w:rsidP="00803FBF">
      <w:pPr>
        <w:jc w:val="center"/>
        <w:rPr>
          <w:b/>
          <w:sz w:val="28"/>
          <w:szCs w:val="28"/>
        </w:rPr>
      </w:pPr>
      <w:r w:rsidRPr="002C02BC">
        <w:rPr>
          <w:b/>
          <w:sz w:val="28"/>
          <w:szCs w:val="28"/>
        </w:rPr>
        <w:t xml:space="preserve">Сведения о целевых показателях эффективности реализации </w:t>
      </w:r>
    </w:p>
    <w:p w:rsidR="00803FBF" w:rsidRPr="002C02BC" w:rsidRDefault="00803FBF" w:rsidP="00803FBF">
      <w:pPr>
        <w:jc w:val="center"/>
        <w:rPr>
          <w:b/>
          <w:sz w:val="28"/>
          <w:szCs w:val="28"/>
        </w:rPr>
      </w:pPr>
      <w:r w:rsidRPr="002C02BC">
        <w:rPr>
          <w:b/>
          <w:sz w:val="28"/>
          <w:szCs w:val="28"/>
        </w:rPr>
        <w:t>муниципальной программы муниципального образования Кикнурский муниципальный округ «Развитие образования» на 2021-2025 годы</w:t>
      </w:r>
    </w:p>
    <w:tbl>
      <w:tblPr>
        <w:tblW w:w="48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9134"/>
        <w:gridCol w:w="994"/>
        <w:gridCol w:w="635"/>
        <w:gridCol w:w="635"/>
        <w:gridCol w:w="635"/>
        <w:gridCol w:w="754"/>
        <w:gridCol w:w="635"/>
      </w:tblGrid>
      <w:tr w:rsidR="00803FBF" w:rsidRPr="00C4514F" w:rsidTr="00803FBF">
        <w:trPr>
          <w:trHeight w:val="282"/>
          <w:tblHeader/>
        </w:trPr>
        <w:tc>
          <w:tcPr>
            <w:tcW w:w="636" w:type="dxa"/>
            <w:vMerge w:val="restart"/>
            <w:tcBorders>
              <w:top w:val="single" w:sz="4" w:space="0" w:color="auto"/>
              <w:left w:val="single" w:sz="4" w:space="0" w:color="auto"/>
              <w:right w:val="single" w:sz="4" w:space="0" w:color="auto"/>
            </w:tcBorders>
            <w:vAlign w:val="center"/>
          </w:tcPr>
          <w:p w:rsidR="00803FBF" w:rsidRPr="002C02BC" w:rsidRDefault="00803FBF" w:rsidP="00803FBF">
            <w:pPr>
              <w:rPr>
                <w:sz w:val="26"/>
                <w:szCs w:val="26"/>
              </w:rPr>
            </w:pPr>
            <w:r w:rsidRPr="002C02BC">
              <w:rPr>
                <w:sz w:val="26"/>
                <w:szCs w:val="26"/>
              </w:rPr>
              <w:t>№ п/п</w:t>
            </w:r>
          </w:p>
          <w:p w:rsidR="00803FBF" w:rsidRPr="002C02BC" w:rsidRDefault="00803FBF" w:rsidP="00803FBF">
            <w:pPr>
              <w:rPr>
                <w:sz w:val="26"/>
                <w:szCs w:val="26"/>
              </w:rPr>
            </w:pPr>
          </w:p>
        </w:tc>
        <w:tc>
          <w:tcPr>
            <w:tcW w:w="9134" w:type="dxa"/>
            <w:vMerge w:val="restart"/>
            <w:tcBorders>
              <w:top w:val="single" w:sz="4" w:space="0" w:color="auto"/>
              <w:left w:val="single" w:sz="4" w:space="0" w:color="auto"/>
              <w:right w:val="single" w:sz="4" w:space="0" w:color="auto"/>
            </w:tcBorders>
          </w:tcPr>
          <w:p w:rsidR="00803FBF" w:rsidRPr="002C02BC" w:rsidRDefault="00803FBF" w:rsidP="00803FBF">
            <w:pPr>
              <w:jc w:val="center"/>
              <w:rPr>
                <w:sz w:val="26"/>
                <w:szCs w:val="26"/>
              </w:rPr>
            </w:pPr>
          </w:p>
          <w:p w:rsidR="00803FBF" w:rsidRPr="002C02BC" w:rsidRDefault="00803FBF" w:rsidP="00803FBF">
            <w:pPr>
              <w:jc w:val="center"/>
              <w:rPr>
                <w:sz w:val="26"/>
                <w:szCs w:val="26"/>
              </w:rPr>
            </w:pPr>
            <w:r w:rsidRPr="002C02BC">
              <w:rPr>
                <w:sz w:val="26"/>
                <w:szCs w:val="26"/>
              </w:rPr>
              <w:t>Наименование муниципальной программы, подпрограммы, отдельного мероприятия, наименование показателей</w:t>
            </w:r>
          </w:p>
        </w:tc>
        <w:tc>
          <w:tcPr>
            <w:tcW w:w="994" w:type="dxa"/>
            <w:vMerge w:val="restart"/>
            <w:tcBorders>
              <w:top w:val="single" w:sz="4" w:space="0" w:color="auto"/>
              <w:left w:val="single" w:sz="4" w:space="0" w:color="auto"/>
              <w:right w:val="single" w:sz="4" w:space="0" w:color="auto"/>
            </w:tcBorders>
          </w:tcPr>
          <w:p w:rsidR="00803FBF" w:rsidRPr="00890CE3" w:rsidRDefault="00803FBF" w:rsidP="00803FBF">
            <w:pPr>
              <w:jc w:val="center"/>
            </w:pPr>
            <w:r w:rsidRPr="00890CE3">
              <w:t>Единица измерения</w:t>
            </w:r>
          </w:p>
        </w:tc>
        <w:tc>
          <w:tcPr>
            <w:tcW w:w="3294" w:type="dxa"/>
            <w:gridSpan w:val="5"/>
            <w:tcBorders>
              <w:top w:val="single" w:sz="4" w:space="0" w:color="auto"/>
              <w:left w:val="single" w:sz="4" w:space="0" w:color="auto"/>
              <w:bottom w:val="single" w:sz="4" w:space="0" w:color="auto"/>
            </w:tcBorders>
            <w:shd w:val="clear" w:color="auto" w:fill="FFFFFF"/>
          </w:tcPr>
          <w:p w:rsidR="00803FBF" w:rsidRPr="00890CE3" w:rsidRDefault="00803FBF" w:rsidP="00803FBF">
            <w:pPr>
              <w:jc w:val="center"/>
            </w:pPr>
            <w:r w:rsidRPr="00890CE3">
              <w:t>Значение показателей эффективности</w:t>
            </w:r>
          </w:p>
        </w:tc>
      </w:tr>
      <w:tr w:rsidR="00803FBF" w:rsidRPr="00C4514F" w:rsidTr="00803FBF">
        <w:trPr>
          <w:trHeight w:val="415"/>
          <w:tblHeader/>
        </w:trPr>
        <w:tc>
          <w:tcPr>
            <w:tcW w:w="636" w:type="dxa"/>
            <w:vMerge/>
            <w:tcBorders>
              <w:left w:val="single" w:sz="4" w:space="0" w:color="auto"/>
              <w:bottom w:val="single" w:sz="4" w:space="0" w:color="auto"/>
              <w:right w:val="single" w:sz="4" w:space="0" w:color="auto"/>
            </w:tcBorders>
            <w:vAlign w:val="center"/>
          </w:tcPr>
          <w:p w:rsidR="00803FBF" w:rsidRPr="002C02BC" w:rsidRDefault="00803FBF" w:rsidP="00803FBF">
            <w:pPr>
              <w:rPr>
                <w:sz w:val="26"/>
                <w:szCs w:val="26"/>
              </w:rPr>
            </w:pPr>
          </w:p>
        </w:tc>
        <w:tc>
          <w:tcPr>
            <w:tcW w:w="9134" w:type="dxa"/>
            <w:vMerge/>
            <w:tcBorders>
              <w:left w:val="single" w:sz="4" w:space="0" w:color="auto"/>
              <w:bottom w:val="single" w:sz="4" w:space="0" w:color="auto"/>
              <w:right w:val="single" w:sz="4" w:space="0" w:color="auto"/>
            </w:tcBorders>
          </w:tcPr>
          <w:p w:rsidR="00803FBF" w:rsidRPr="002C02BC" w:rsidRDefault="00803FBF" w:rsidP="00803FBF">
            <w:pPr>
              <w:jc w:val="center"/>
              <w:rPr>
                <w:sz w:val="26"/>
                <w:szCs w:val="26"/>
              </w:rPr>
            </w:pPr>
          </w:p>
        </w:tc>
        <w:tc>
          <w:tcPr>
            <w:tcW w:w="994" w:type="dxa"/>
            <w:vMerge/>
            <w:tcBorders>
              <w:left w:val="single" w:sz="4" w:space="0" w:color="auto"/>
              <w:bottom w:val="single" w:sz="4" w:space="0" w:color="auto"/>
              <w:right w:val="single" w:sz="4" w:space="0" w:color="auto"/>
            </w:tcBorders>
          </w:tcPr>
          <w:p w:rsidR="00803FBF" w:rsidRPr="00890CE3" w:rsidRDefault="00803FBF" w:rsidP="00803FBF">
            <w:pPr>
              <w:jc w:val="center"/>
            </w:pP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803FBF" w:rsidRPr="0029285D" w:rsidRDefault="00803FBF" w:rsidP="00803FBF">
            <w:pPr>
              <w:jc w:val="center"/>
              <w:rPr>
                <w:sz w:val="22"/>
              </w:rPr>
            </w:pPr>
            <w:r w:rsidRPr="0029285D">
              <w:rPr>
                <w:sz w:val="22"/>
              </w:rPr>
              <w:t>2021 год</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803FBF" w:rsidRPr="0029285D" w:rsidRDefault="00803FBF" w:rsidP="00803FBF">
            <w:pPr>
              <w:jc w:val="center"/>
              <w:rPr>
                <w:sz w:val="22"/>
              </w:rPr>
            </w:pPr>
            <w:r w:rsidRPr="0029285D">
              <w:rPr>
                <w:sz w:val="22"/>
              </w:rPr>
              <w:t>2022 год</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803FBF" w:rsidRPr="0029285D" w:rsidRDefault="00803FBF" w:rsidP="00803FBF">
            <w:pPr>
              <w:jc w:val="center"/>
              <w:rPr>
                <w:sz w:val="22"/>
              </w:rPr>
            </w:pPr>
            <w:r w:rsidRPr="0029285D">
              <w:rPr>
                <w:sz w:val="22"/>
              </w:rPr>
              <w:t>2023 год</w:t>
            </w:r>
          </w:p>
        </w:tc>
        <w:tc>
          <w:tcPr>
            <w:tcW w:w="754" w:type="dxa"/>
          </w:tcPr>
          <w:p w:rsidR="00803FBF" w:rsidRPr="0029285D" w:rsidRDefault="00803FBF" w:rsidP="00803FBF">
            <w:pPr>
              <w:jc w:val="center"/>
              <w:rPr>
                <w:sz w:val="22"/>
              </w:rPr>
            </w:pPr>
            <w:r w:rsidRPr="0029285D">
              <w:rPr>
                <w:sz w:val="22"/>
              </w:rPr>
              <w:t>2024 год</w:t>
            </w:r>
          </w:p>
        </w:tc>
        <w:tc>
          <w:tcPr>
            <w:tcW w:w="635" w:type="dxa"/>
          </w:tcPr>
          <w:p w:rsidR="00803FBF" w:rsidRPr="0029285D" w:rsidRDefault="00803FBF" w:rsidP="00803FBF">
            <w:pPr>
              <w:jc w:val="center"/>
              <w:rPr>
                <w:sz w:val="22"/>
              </w:rPr>
            </w:pPr>
            <w:r w:rsidRPr="0029285D">
              <w:rPr>
                <w:sz w:val="22"/>
              </w:rPr>
              <w:t>2025 год</w:t>
            </w:r>
          </w:p>
        </w:tc>
      </w:tr>
      <w:tr w:rsidR="00803FBF" w:rsidRPr="00C4514F" w:rsidTr="00803FBF">
        <w:trPr>
          <w:trHeight w:val="300"/>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b/>
                <w:sz w:val="26"/>
                <w:szCs w:val="26"/>
              </w:rPr>
            </w:pPr>
            <w:r w:rsidRPr="002C02BC">
              <w:rPr>
                <w:b/>
                <w:sz w:val="26"/>
                <w:szCs w:val="26"/>
              </w:rPr>
              <w:t>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b/>
                <w:sz w:val="26"/>
                <w:szCs w:val="26"/>
              </w:rPr>
            </w:pPr>
            <w:r w:rsidRPr="002C02BC">
              <w:rPr>
                <w:b/>
                <w:bCs/>
                <w:color w:val="000000"/>
                <w:sz w:val="26"/>
                <w:szCs w:val="26"/>
              </w:rPr>
              <w:t>Муниципальная программа «Развитие образования Кикнурского муниципального округа Кировской области» на 2021 -2025 годы</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p>
        </w:tc>
        <w:tc>
          <w:tcPr>
            <w:tcW w:w="754" w:type="dxa"/>
            <w:vAlign w:val="center"/>
          </w:tcPr>
          <w:p w:rsidR="00803FBF" w:rsidRPr="00890CE3" w:rsidRDefault="00803FBF" w:rsidP="00803FBF">
            <w:pPr>
              <w:jc w:val="center"/>
            </w:pPr>
          </w:p>
        </w:tc>
        <w:tc>
          <w:tcPr>
            <w:tcW w:w="635" w:type="dxa"/>
            <w:vAlign w:val="center"/>
          </w:tcPr>
          <w:p w:rsidR="00803FBF" w:rsidRPr="00890CE3" w:rsidRDefault="00803FBF" w:rsidP="00803FBF">
            <w:pPr>
              <w:jc w:val="center"/>
            </w:pPr>
          </w:p>
        </w:tc>
      </w:tr>
      <w:tr w:rsidR="00803FBF" w:rsidRPr="00C4514F" w:rsidTr="00803FBF">
        <w:trPr>
          <w:trHeight w:val="622"/>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1.1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pacing w:val="-6"/>
                <w:sz w:val="26"/>
                <w:szCs w:val="26"/>
              </w:rPr>
            </w:pPr>
            <w:r w:rsidRPr="002C02BC">
              <w:rPr>
                <w:spacing w:val="-6"/>
                <w:sz w:val="26"/>
                <w:szCs w:val="26"/>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w:t>
            </w:r>
            <w:r>
              <w:rPr>
                <w:spacing w:val="-6"/>
                <w:sz w:val="26"/>
                <w:szCs w:val="26"/>
              </w:rPr>
              <w:t>ность детей в возрасте 5-7 лет);</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754" w:type="dxa"/>
            <w:vAlign w:val="center"/>
          </w:tcPr>
          <w:p w:rsidR="00803FBF" w:rsidRPr="00890CE3" w:rsidRDefault="00803FBF" w:rsidP="00803FBF">
            <w:pPr>
              <w:jc w:val="center"/>
            </w:pPr>
            <w:r w:rsidRPr="00890CE3">
              <w:t>100</w:t>
            </w:r>
          </w:p>
        </w:tc>
        <w:tc>
          <w:tcPr>
            <w:tcW w:w="635" w:type="dxa"/>
            <w:vAlign w:val="center"/>
          </w:tcPr>
          <w:p w:rsidR="00803FBF" w:rsidRPr="00890CE3" w:rsidRDefault="00803FBF" w:rsidP="00803FBF">
            <w:pPr>
              <w:jc w:val="center"/>
            </w:pPr>
            <w:r w:rsidRPr="00890CE3">
              <w:t>100</w:t>
            </w:r>
          </w:p>
        </w:tc>
      </w:tr>
      <w:tr w:rsidR="00803FBF" w:rsidRPr="00C4514F" w:rsidTr="00803FBF">
        <w:trPr>
          <w:trHeight w:val="563"/>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1.2</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pacing w:val="-6"/>
                <w:sz w:val="26"/>
                <w:szCs w:val="26"/>
              </w:rPr>
            </w:pPr>
            <w:r w:rsidRPr="002C02BC">
              <w:rPr>
                <w:spacing w:val="-6"/>
                <w:sz w:val="26"/>
                <w:szCs w:val="26"/>
              </w:rPr>
              <w:t>Число детей-сирот и детей, оставшихся без попечения родителей, находящихся на учете в государственном банке данных о детях, оставшихся без попечени</w:t>
            </w:r>
            <w:r>
              <w:rPr>
                <w:spacing w:val="-6"/>
                <w:sz w:val="26"/>
                <w:szCs w:val="26"/>
              </w:rPr>
              <w:t>я родителей;</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Человек</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t>0</w:t>
            </w:r>
          </w:p>
        </w:tc>
        <w:tc>
          <w:tcPr>
            <w:tcW w:w="754" w:type="dxa"/>
            <w:vAlign w:val="center"/>
          </w:tcPr>
          <w:p w:rsidR="00803FBF" w:rsidRPr="00890CE3" w:rsidRDefault="00803FBF" w:rsidP="00803FBF">
            <w:pPr>
              <w:autoSpaceDE w:val="0"/>
              <w:autoSpaceDN w:val="0"/>
              <w:adjustRightInd w:val="0"/>
              <w:jc w:val="center"/>
            </w:pPr>
            <w:r>
              <w:t>0</w:t>
            </w:r>
          </w:p>
        </w:tc>
        <w:tc>
          <w:tcPr>
            <w:tcW w:w="635" w:type="dxa"/>
            <w:vAlign w:val="center"/>
          </w:tcPr>
          <w:p w:rsidR="00803FBF" w:rsidRPr="00890CE3" w:rsidRDefault="00803FBF" w:rsidP="00803FBF">
            <w:pPr>
              <w:autoSpaceDE w:val="0"/>
              <w:autoSpaceDN w:val="0"/>
              <w:adjustRightInd w:val="0"/>
              <w:jc w:val="center"/>
            </w:pPr>
            <w:r>
              <w:t>0</w:t>
            </w:r>
          </w:p>
        </w:tc>
      </w:tr>
      <w:tr w:rsidR="00803FBF" w:rsidRPr="00C4514F" w:rsidTr="00803FBF">
        <w:trPr>
          <w:trHeight w:val="680"/>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1.3</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autoSpaceDE w:val="0"/>
              <w:autoSpaceDN w:val="0"/>
              <w:adjustRightInd w:val="0"/>
              <w:jc w:val="both"/>
              <w:rPr>
                <w:sz w:val="26"/>
                <w:szCs w:val="26"/>
              </w:rPr>
            </w:pPr>
            <w:r>
              <w:rPr>
                <w:sz w:val="26"/>
                <w:szCs w:val="26"/>
              </w:rPr>
              <w:t>Д</w:t>
            </w:r>
            <w:r w:rsidRPr="002C02BC">
              <w:rPr>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754" w:type="dxa"/>
            <w:vAlign w:val="center"/>
          </w:tcPr>
          <w:p w:rsidR="00803FBF" w:rsidRDefault="00803FBF" w:rsidP="00803FBF">
            <w:pPr>
              <w:autoSpaceDE w:val="0"/>
              <w:autoSpaceDN w:val="0"/>
              <w:adjustRightInd w:val="0"/>
              <w:jc w:val="center"/>
            </w:pPr>
            <w:r>
              <w:t>100</w:t>
            </w:r>
          </w:p>
        </w:tc>
        <w:tc>
          <w:tcPr>
            <w:tcW w:w="635" w:type="dxa"/>
            <w:vAlign w:val="center"/>
          </w:tcPr>
          <w:p w:rsidR="00803FBF" w:rsidRDefault="00803FBF" w:rsidP="00803FBF">
            <w:pPr>
              <w:autoSpaceDE w:val="0"/>
              <w:autoSpaceDN w:val="0"/>
              <w:adjustRightInd w:val="0"/>
              <w:jc w:val="center"/>
            </w:pPr>
            <w:r>
              <w:t>100</w:t>
            </w:r>
          </w:p>
        </w:tc>
      </w:tr>
      <w:tr w:rsidR="00803FBF" w:rsidRPr="00C4514F" w:rsidTr="00803FBF">
        <w:trPr>
          <w:trHeight w:val="5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1.4</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pacing w:val="-6"/>
                <w:sz w:val="26"/>
                <w:szCs w:val="26"/>
              </w:rPr>
            </w:pPr>
            <w:r>
              <w:rPr>
                <w:sz w:val="26"/>
                <w:szCs w:val="26"/>
              </w:rPr>
              <w:t>Д</w:t>
            </w:r>
            <w:r w:rsidRPr="002C02BC">
              <w:rPr>
                <w:sz w:val="26"/>
                <w:szCs w:val="26"/>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754" w:type="dxa"/>
            <w:vAlign w:val="center"/>
          </w:tcPr>
          <w:p w:rsidR="00803FBF" w:rsidRDefault="00803FBF" w:rsidP="00803FBF">
            <w:pPr>
              <w:autoSpaceDE w:val="0"/>
              <w:autoSpaceDN w:val="0"/>
              <w:adjustRightInd w:val="0"/>
              <w:jc w:val="center"/>
            </w:pPr>
            <w:r>
              <w:t>5,3</w:t>
            </w:r>
          </w:p>
        </w:tc>
        <w:tc>
          <w:tcPr>
            <w:tcW w:w="635" w:type="dxa"/>
            <w:vAlign w:val="center"/>
          </w:tcPr>
          <w:p w:rsidR="00803FBF" w:rsidRDefault="00803FBF" w:rsidP="00803FBF">
            <w:pPr>
              <w:autoSpaceDE w:val="0"/>
              <w:autoSpaceDN w:val="0"/>
              <w:adjustRightInd w:val="0"/>
              <w:jc w:val="center"/>
            </w:pPr>
            <w:r>
              <w:t>5,3</w:t>
            </w:r>
          </w:p>
        </w:tc>
      </w:tr>
      <w:tr w:rsidR="00803FBF" w:rsidRPr="00C4514F" w:rsidTr="00803FBF">
        <w:trPr>
          <w:trHeight w:val="5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lastRenderedPageBreak/>
              <w:t>1.5</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 xml:space="preserve">Единица </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ind w:left="-250"/>
              <w:jc w:val="center"/>
            </w:pPr>
            <w:r>
              <w:t xml:space="preserve">     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5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Pr>
                <w:sz w:val="26"/>
                <w:szCs w:val="26"/>
              </w:rPr>
              <w:t>1.6</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ind w:left="-25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5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1.</w:t>
            </w:r>
            <w:r>
              <w:rPr>
                <w:sz w:val="26"/>
                <w:szCs w:val="26"/>
              </w:rPr>
              <w:t>7</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5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Pr>
                <w:sz w:val="26"/>
                <w:szCs w:val="26"/>
              </w:rPr>
              <w:t>1.8</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28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b/>
                <w:sz w:val="26"/>
                <w:szCs w:val="26"/>
              </w:rPr>
            </w:pPr>
            <w:r w:rsidRPr="002C02BC">
              <w:rPr>
                <w:b/>
                <w:sz w:val="26"/>
                <w:szCs w:val="26"/>
              </w:rPr>
              <w:t>2</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b/>
                <w:sz w:val="26"/>
                <w:szCs w:val="26"/>
              </w:rPr>
            </w:pPr>
            <w:r w:rsidRPr="002C02BC">
              <w:rPr>
                <w:b/>
                <w:bCs/>
                <w:color w:val="000000"/>
                <w:sz w:val="26"/>
                <w:szCs w:val="26"/>
              </w:rPr>
              <w:t>Подпрограмма «Развитие дошкольного и дополнительного образования детей»</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rPr>
                <w:color w:val="FF0000"/>
              </w:rPr>
            </w:pPr>
          </w:p>
        </w:tc>
        <w:tc>
          <w:tcPr>
            <w:tcW w:w="754" w:type="dxa"/>
            <w:vAlign w:val="center"/>
          </w:tcPr>
          <w:p w:rsidR="00803FBF" w:rsidRPr="00890CE3" w:rsidRDefault="00803FBF" w:rsidP="00803FBF">
            <w:pPr>
              <w:autoSpaceDE w:val="0"/>
              <w:autoSpaceDN w:val="0"/>
              <w:adjustRightInd w:val="0"/>
              <w:jc w:val="center"/>
              <w:rPr>
                <w:color w:val="FF0000"/>
              </w:rPr>
            </w:pPr>
          </w:p>
        </w:tc>
        <w:tc>
          <w:tcPr>
            <w:tcW w:w="635" w:type="dxa"/>
            <w:vAlign w:val="center"/>
          </w:tcPr>
          <w:p w:rsidR="00803FBF" w:rsidRPr="00890CE3" w:rsidRDefault="00803FBF" w:rsidP="00803FBF">
            <w:pPr>
              <w:autoSpaceDE w:val="0"/>
              <w:autoSpaceDN w:val="0"/>
              <w:adjustRightInd w:val="0"/>
              <w:jc w:val="center"/>
              <w:rPr>
                <w:color w:val="FF0000"/>
              </w:rPr>
            </w:pPr>
          </w:p>
        </w:tc>
      </w:tr>
      <w:tr w:rsidR="00803FBF" w:rsidRPr="00C4514F" w:rsidTr="00803FBF">
        <w:trPr>
          <w:trHeight w:val="728"/>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2.1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sidRPr="002C02BC">
              <w:rPr>
                <w:sz w:val="26"/>
                <w:szCs w:val="26"/>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w:t>
            </w:r>
            <w:r>
              <w:rPr>
                <w:sz w:val="26"/>
                <w:szCs w:val="26"/>
              </w:rPr>
              <w:t xml:space="preserve"> возраста;</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spacing w:val="-1"/>
              </w:rPr>
            </w:pPr>
            <w:r w:rsidRPr="00890CE3">
              <w:rPr>
                <w:spacing w:val="-1"/>
              </w:rP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50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50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50</w:t>
            </w:r>
          </w:p>
        </w:tc>
        <w:tc>
          <w:tcPr>
            <w:tcW w:w="754" w:type="dxa"/>
            <w:vAlign w:val="center"/>
          </w:tcPr>
          <w:p w:rsidR="00803FBF" w:rsidRPr="00890CE3" w:rsidRDefault="00803FBF" w:rsidP="00803FBF">
            <w:pPr>
              <w:jc w:val="center"/>
            </w:pPr>
            <w:r w:rsidRPr="00890CE3">
              <w:t>50</w:t>
            </w:r>
          </w:p>
        </w:tc>
        <w:tc>
          <w:tcPr>
            <w:tcW w:w="635" w:type="dxa"/>
            <w:vAlign w:val="center"/>
          </w:tcPr>
          <w:p w:rsidR="00803FBF" w:rsidRPr="00890CE3" w:rsidRDefault="00803FBF" w:rsidP="00803FBF">
            <w:pPr>
              <w:jc w:val="center"/>
            </w:pPr>
            <w:r w:rsidRPr="00890CE3">
              <w:t>50</w:t>
            </w:r>
          </w:p>
        </w:tc>
      </w:tr>
      <w:tr w:rsidR="00803FBF" w:rsidRPr="00C4514F" w:rsidTr="00803FBF">
        <w:trPr>
          <w:trHeight w:val="1105"/>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2.2</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sidRPr="002C02BC">
              <w:rPr>
                <w:sz w:val="26"/>
                <w:szCs w:val="26"/>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754" w:type="dxa"/>
            <w:vAlign w:val="center"/>
          </w:tcPr>
          <w:p w:rsidR="00803FBF" w:rsidRPr="00890CE3" w:rsidRDefault="00803FBF" w:rsidP="00803FBF">
            <w:pPr>
              <w:jc w:val="center"/>
            </w:pPr>
            <w:r w:rsidRPr="00890CE3">
              <w:t>100</w:t>
            </w:r>
          </w:p>
        </w:tc>
        <w:tc>
          <w:tcPr>
            <w:tcW w:w="635" w:type="dxa"/>
            <w:vAlign w:val="center"/>
          </w:tcPr>
          <w:p w:rsidR="00803FBF" w:rsidRPr="00890CE3" w:rsidRDefault="00803FBF" w:rsidP="00803FBF">
            <w:pPr>
              <w:jc w:val="center"/>
            </w:pPr>
            <w:r w:rsidRPr="00890CE3">
              <w:t>100</w:t>
            </w:r>
          </w:p>
        </w:tc>
      </w:tr>
      <w:tr w:rsidR="00803FBF" w:rsidRPr="00C4514F" w:rsidTr="00803FBF">
        <w:trPr>
          <w:trHeight w:val="34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2.3</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sidRPr="002C02BC">
              <w:rPr>
                <w:sz w:val="26"/>
                <w:szCs w:val="26"/>
              </w:rPr>
              <w:t>Охват детей прог</w:t>
            </w:r>
            <w:r>
              <w:rPr>
                <w:sz w:val="26"/>
                <w:szCs w:val="26"/>
              </w:rPr>
              <w:t>раммами дошкольного образования;</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spacing w:val="-1"/>
              </w:rPr>
            </w:pPr>
            <w:r w:rsidRPr="00890CE3">
              <w:rPr>
                <w:spacing w:val="-1"/>
              </w:rP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74,6</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74,6</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74,6</w:t>
            </w:r>
          </w:p>
        </w:tc>
        <w:tc>
          <w:tcPr>
            <w:tcW w:w="754" w:type="dxa"/>
            <w:vAlign w:val="center"/>
          </w:tcPr>
          <w:p w:rsidR="00803FBF" w:rsidRPr="00890CE3" w:rsidRDefault="00803FBF" w:rsidP="00803FBF">
            <w:pPr>
              <w:jc w:val="center"/>
            </w:pPr>
            <w:r w:rsidRPr="00890CE3">
              <w:t>74,6</w:t>
            </w:r>
          </w:p>
        </w:tc>
        <w:tc>
          <w:tcPr>
            <w:tcW w:w="635" w:type="dxa"/>
            <w:vAlign w:val="center"/>
          </w:tcPr>
          <w:p w:rsidR="00803FBF" w:rsidRPr="00890CE3" w:rsidRDefault="00803FBF" w:rsidP="00803FBF">
            <w:pPr>
              <w:jc w:val="center"/>
            </w:pPr>
            <w:r w:rsidRPr="00890CE3">
              <w:t>74,6</w:t>
            </w:r>
          </w:p>
        </w:tc>
      </w:tr>
      <w:tr w:rsidR="00803FBF" w:rsidRPr="00C4514F" w:rsidTr="00803FBF">
        <w:trPr>
          <w:trHeight w:val="300"/>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ind w:left="-108" w:right="-169"/>
              <w:jc w:val="center"/>
              <w:rPr>
                <w:sz w:val="26"/>
                <w:szCs w:val="26"/>
              </w:rPr>
            </w:pPr>
            <w:r w:rsidRPr="002C02BC">
              <w:rPr>
                <w:sz w:val="26"/>
                <w:szCs w:val="26"/>
              </w:rPr>
              <w:t>2.4</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z w:val="26"/>
                <w:szCs w:val="26"/>
              </w:rPr>
            </w:pPr>
            <w:r w:rsidRPr="002C02BC">
              <w:rPr>
                <w:sz w:val="26"/>
                <w:szCs w:val="26"/>
              </w:rPr>
              <w:t xml:space="preserve">Охват детей в возрасте 5-18 лет программами дополнительного образования в </w:t>
            </w:r>
            <w:r w:rsidRPr="002C02BC">
              <w:rPr>
                <w:sz w:val="26"/>
                <w:szCs w:val="26"/>
              </w:rPr>
              <w:lastRenderedPageBreak/>
              <w:t>организациях дополнительного образования детей</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ind w:right="-392"/>
              <w:jc w:val="center"/>
            </w:pPr>
            <w:r w:rsidRPr="00890CE3">
              <w:lastRenderedPageBreak/>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78</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78</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78</w:t>
            </w:r>
          </w:p>
        </w:tc>
        <w:tc>
          <w:tcPr>
            <w:tcW w:w="754" w:type="dxa"/>
            <w:vAlign w:val="center"/>
          </w:tcPr>
          <w:p w:rsidR="00803FBF" w:rsidRPr="00890CE3" w:rsidRDefault="00803FBF" w:rsidP="00803FBF">
            <w:pPr>
              <w:jc w:val="center"/>
            </w:pPr>
            <w:r w:rsidRPr="00890CE3">
              <w:t>78</w:t>
            </w:r>
          </w:p>
        </w:tc>
        <w:tc>
          <w:tcPr>
            <w:tcW w:w="635" w:type="dxa"/>
            <w:vAlign w:val="center"/>
          </w:tcPr>
          <w:p w:rsidR="00803FBF" w:rsidRPr="00890CE3" w:rsidRDefault="00803FBF" w:rsidP="00803FBF">
            <w:pPr>
              <w:jc w:val="center"/>
            </w:pPr>
            <w:r w:rsidRPr="00890CE3">
              <w:t>78</w:t>
            </w:r>
          </w:p>
        </w:tc>
      </w:tr>
      <w:tr w:rsidR="00803FBF" w:rsidRPr="00C4514F" w:rsidTr="00803FBF">
        <w:trPr>
          <w:trHeight w:val="117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ind w:left="-108" w:right="-169"/>
              <w:jc w:val="center"/>
              <w:rPr>
                <w:sz w:val="26"/>
                <w:szCs w:val="26"/>
              </w:rPr>
            </w:pPr>
            <w:r w:rsidRPr="002C02BC">
              <w:rPr>
                <w:sz w:val="26"/>
                <w:szCs w:val="26"/>
              </w:rPr>
              <w:t>2.5</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pacing w:val="-6"/>
                <w:sz w:val="26"/>
                <w:szCs w:val="26"/>
              </w:rPr>
            </w:pPr>
            <w:r>
              <w:rPr>
                <w:sz w:val="26"/>
                <w:szCs w:val="26"/>
              </w:rPr>
              <w:t>Д</w:t>
            </w:r>
            <w:r w:rsidRPr="002C02BC">
              <w:rPr>
                <w:sz w:val="26"/>
                <w:szCs w:val="26"/>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100</w:t>
            </w:r>
          </w:p>
        </w:tc>
        <w:tc>
          <w:tcPr>
            <w:tcW w:w="754" w:type="dxa"/>
            <w:vAlign w:val="center"/>
          </w:tcPr>
          <w:p w:rsidR="00803FBF" w:rsidRDefault="00803FBF" w:rsidP="00803FBF">
            <w:pPr>
              <w:autoSpaceDE w:val="0"/>
              <w:autoSpaceDN w:val="0"/>
              <w:adjustRightInd w:val="0"/>
              <w:jc w:val="center"/>
            </w:pPr>
            <w:r>
              <w:t>100</w:t>
            </w:r>
          </w:p>
        </w:tc>
        <w:tc>
          <w:tcPr>
            <w:tcW w:w="635" w:type="dxa"/>
            <w:vAlign w:val="center"/>
          </w:tcPr>
          <w:p w:rsidR="00803FBF" w:rsidRDefault="00803FBF" w:rsidP="00803FBF">
            <w:pPr>
              <w:autoSpaceDE w:val="0"/>
              <w:autoSpaceDN w:val="0"/>
              <w:adjustRightInd w:val="0"/>
              <w:jc w:val="center"/>
            </w:pPr>
            <w:r>
              <w:t>100</w:t>
            </w:r>
          </w:p>
        </w:tc>
      </w:tr>
      <w:tr w:rsidR="00803FBF" w:rsidRPr="00C4514F" w:rsidTr="00803FBF">
        <w:trPr>
          <w:trHeight w:val="682"/>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2.6</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Д</w:t>
            </w:r>
            <w:r w:rsidRPr="002C02BC">
              <w:rPr>
                <w:sz w:val="26"/>
                <w:szCs w:val="26"/>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5,3</w:t>
            </w:r>
          </w:p>
        </w:tc>
        <w:tc>
          <w:tcPr>
            <w:tcW w:w="754" w:type="dxa"/>
            <w:vAlign w:val="center"/>
          </w:tcPr>
          <w:p w:rsidR="00803FBF" w:rsidRDefault="00803FBF" w:rsidP="00803FBF">
            <w:pPr>
              <w:autoSpaceDE w:val="0"/>
              <w:autoSpaceDN w:val="0"/>
              <w:adjustRightInd w:val="0"/>
              <w:jc w:val="center"/>
            </w:pPr>
            <w:r>
              <w:t>5,3</w:t>
            </w:r>
          </w:p>
        </w:tc>
        <w:tc>
          <w:tcPr>
            <w:tcW w:w="635" w:type="dxa"/>
            <w:vAlign w:val="center"/>
          </w:tcPr>
          <w:p w:rsidR="00803FBF" w:rsidRDefault="00803FBF" w:rsidP="00803FBF">
            <w:pPr>
              <w:autoSpaceDE w:val="0"/>
              <w:autoSpaceDN w:val="0"/>
              <w:adjustRightInd w:val="0"/>
              <w:jc w:val="center"/>
            </w:pPr>
            <w:r>
              <w:t>5,3</w:t>
            </w:r>
          </w:p>
        </w:tc>
      </w:tr>
      <w:tr w:rsidR="00803FBF" w:rsidRPr="00C4514F" w:rsidTr="00803FBF">
        <w:trPr>
          <w:trHeight w:val="558"/>
        </w:trPr>
        <w:tc>
          <w:tcPr>
            <w:tcW w:w="636" w:type="dxa"/>
            <w:tcBorders>
              <w:top w:val="single" w:sz="4" w:space="0" w:color="auto"/>
              <w:left w:val="single" w:sz="4" w:space="0" w:color="auto"/>
              <w:bottom w:val="single" w:sz="4" w:space="0" w:color="auto"/>
              <w:right w:val="single" w:sz="4" w:space="0" w:color="auto"/>
            </w:tcBorders>
            <w:vAlign w:val="center"/>
          </w:tcPr>
          <w:p w:rsidR="00803FBF" w:rsidRPr="00347493" w:rsidRDefault="00803FBF" w:rsidP="00803FBF">
            <w:pPr>
              <w:jc w:val="center"/>
              <w:rPr>
                <w:sz w:val="26"/>
                <w:szCs w:val="26"/>
                <w:lang w:val="en-US"/>
              </w:rPr>
            </w:pPr>
            <w:r>
              <w:rPr>
                <w:sz w:val="26"/>
                <w:szCs w:val="26"/>
                <w:lang w:val="en-US"/>
              </w:rPr>
              <w:t>2.7</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347493" w:rsidRDefault="00803FBF" w:rsidP="00803FBF">
            <w:pPr>
              <w:tabs>
                <w:tab w:val="left" w:pos="493"/>
              </w:tabs>
              <w:rPr>
                <w:sz w:val="26"/>
                <w:szCs w:val="26"/>
              </w:rPr>
            </w:pPr>
            <w:r>
              <w:rPr>
                <w:sz w:val="26"/>
                <w:szCs w:val="26"/>
              </w:rPr>
              <w:t>Доля детей в возрасте от 5 до 18 лет, охваченных дополнительным образованием;</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68</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745"/>
        </w:trPr>
        <w:tc>
          <w:tcPr>
            <w:tcW w:w="636" w:type="dxa"/>
            <w:tcBorders>
              <w:top w:val="single" w:sz="4" w:space="0" w:color="auto"/>
              <w:left w:val="single" w:sz="4" w:space="0" w:color="auto"/>
              <w:bottom w:val="single" w:sz="4" w:space="0" w:color="auto"/>
              <w:right w:val="single" w:sz="4" w:space="0" w:color="auto"/>
            </w:tcBorders>
            <w:vAlign w:val="center"/>
          </w:tcPr>
          <w:p w:rsidR="00803FBF" w:rsidRPr="00347493" w:rsidRDefault="00803FBF" w:rsidP="00803FBF">
            <w:pPr>
              <w:jc w:val="center"/>
              <w:rPr>
                <w:sz w:val="26"/>
                <w:szCs w:val="26"/>
                <w:lang w:val="en-US"/>
              </w:rPr>
            </w:pPr>
            <w:r w:rsidRPr="002C02BC">
              <w:rPr>
                <w:sz w:val="26"/>
                <w:szCs w:val="26"/>
              </w:rPr>
              <w:t>2.</w:t>
            </w:r>
            <w:r>
              <w:rPr>
                <w:sz w:val="26"/>
                <w:szCs w:val="26"/>
                <w:lang w:val="en-US"/>
              </w:rPr>
              <w:t>8</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autoSpaceDE w:val="0"/>
              <w:autoSpaceDN w:val="0"/>
              <w:adjustRightInd w:val="0"/>
              <w:jc w:val="both"/>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745"/>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Pr>
                <w:sz w:val="26"/>
                <w:szCs w:val="26"/>
              </w:rPr>
              <w:t>2.9</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autoSpaceDE w:val="0"/>
              <w:autoSpaceDN w:val="0"/>
              <w:adjustRightInd w:val="0"/>
              <w:jc w:val="both"/>
              <w:rPr>
                <w:sz w:val="26"/>
                <w:szCs w:val="26"/>
              </w:rPr>
            </w:pPr>
            <w:r>
              <w:rPr>
                <w:sz w:val="26"/>
                <w:szCs w:val="26"/>
              </w:rPr>
              <w:t>К</w:t>
            </w:r>
            <w:r w:rsidRPr="002C02BC">
              <w:rPr>
                <w:sz w:val="26"/>
                <w:szCs w:val="26"/>
              </w:rPr>
              <w:t>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предъявляемых к безопасности в процессе эксплуатации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1151"/>
        </w:trPr>
        <w:tc>
          <w:tcPr>
            <w:tcW w:w="636" w:type="dxa"/>
            <w:tcBorders>
              <w:top w:val="single" w:sz="4" w:space="0" w:color="auto"/>
              <w:left w:val="single" w:sz="4" w:space="0" w:color="auto"/>
              <w:bottom w:val="single" w:sz="4" w:space="0" w:color="auto"/>
              <w:right w:val="single" w:sz="4" w:space="0" w:color="auto"/>
            </w:tcBorders>
            <w:vAlign w:val="center"/>
          </w:tcPr>
          <w:p w:rsidR="00803FBF" w:rsidRPr="00854C90" w:rsidRDefault="00803FBF" w:rsidP="00803FBF">
            <w:pPr>
              <w:jc w:val="center"/>
              <w:rPr>
                <w:sz w:val="26"/>
                <w:szCs w:val="26"/>
              </w:rPr>
            </w:pPr>
            <w:r w:rsidRPr="002C02BC">
              <w:rPr>
                <w:sz w:val="26"/>
                <w:szCs w:val="26"/>
              </w:rPr>
              <w:t>2.</w:t>
            </w:r>
            <w:r>
              <w:rPr>
                <w:sz w:val="26"/>
                <w:szCs w:val="26"/>
              </w:rPr>
              <w:t>10</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Pr>
                <w:sz w:val="26"/>
                <w:szCs w:val="26"/>
              </w:rPr>
              <w:t>К</w:t>
            </w:r>
            <w:r w:rsidRPr="002C02BC">
              <w:rPr>
                <w:sz w:val="26"/>
                <w:szCs w:val="26"/>
              </w:rPr>
              <w:t>оличество муниципальных образовательных организации, в которых укреплена материально-техническая база и проведено благоустройство территории образовательной организации</w:t>
            </w:r>
            <w:r>
              <w:rPr>
                <w:sz w:val="26"/>
                <w:szCs w:val="26"/>
              </w:rPr>
              <w:t>;</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1107"/>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Pr>
                <w:sz w:val="26"/>
                <w:szCs w:val="26"/>
              </w:rPr>
              <w:t>2.11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854C90" w:rsidRDefault="00803FBF" w:rsidP="00803FBF">
            <w:pPr>
              <w:tabs>
                <w:tab w:val="left" w:pos="493"/>
              </w:tabs>
              <w:rPr>
                <w:sz w:val="26"/>
                <w:szCs w:val="26"/>
              </w:rPr>
            </w:pPr>
            <w:r>
              <w:rPr>
                <w:sz w:val="26"/>
                <w:szCs w:val="26"/>
              </w:rPr>
              <w:t>К</w:t>
            </w:r>
            <w:r w:rsidRPr="00854C90">
              <w:rPr>
                <w:sz w:val="26"/>
                <w:szCs w:val="26"/>
              </w:rPr>
              <w:t xml:space="preserve">оличество муниципальных образовательных организации, в которых выполнены предписания надзорных органов и здания которых приведены в соответствии с требованиями, предъявляемыми к безопасности </w:t>
            </w:r>
            <w:r>
              <w:rPr>
                <w:sz w:val="26"/>
                <w:szCs w:val="26"/>
              </w:rPr>
              <w:t>в процессе эксплуатации;</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jc w:val="center"/>
            </w:pPr>
            <w:r>
              <w:t>Единица</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Default="00803FBF" w:rsidP="00803FBF">
            <w:pPr>
              <w:autoSpaceDE w:val="0"/>
              <w:autoSpaceDN w:val="0"/>
              <w:adjustRightInd w:val="0"/>
              <w:jc w:val="center"/>
            </w:pPr>
            <w:r>
              <w:t>1</w:t>
            </w:r>
          </w:p>
        </w:tc>
        <w:tc>
          <w:tcPr>
            <w:tcW w:w="754" w:type="dxa"/>
            <w:vAlign w:val="center"/>
          </w:tcPr>
          <w:p w:rsidR="00803FBF" w:rsidRDefault="00803FBF" w:rsidP="00803FBF">
            <w:pPr>
              <w:autoSpaceDE w:val="0"/>
              <w:autoSpaceDN w:val="0"/>
              <w:adjustRightInd w:val="0"/>
              <w:jc w:val="center"/>
            </w:pPr>
            <w:r>
              <w:t>0</w:t>
            </w:r>
          </w:p>
        </w:tc>
        <w:tc>
          <w:tcPr>
            <w:tcW w:w="635" w:type="dxa"/>
            <w:vAlign w:val="center"/>
          </w:tcPr>
          <w:p w:rsidR="00803FBF" w:rsidRDefault="00803FBF" w:rsidP="00803FBF">
            <w:pPr>
              <w:autoSpaceDE w:val="0"/>
              <w:autoSpaceDN w:val="0"/>
              <w:adjustRightInd w:val="0"/>
              <w:jc w:val="center"/>
            </w:pPr>
            <w:r>
              <w:t>0</w:t>
            </w:r>
          </w:p>
        </w:tc>
      </w:tr>
      <w:tr w:rsidR="00803FBF" w:rsidRPr="00C4514F" w:rsidTr="00803FBF">
        <w:trPr>
          <w:trHeight w:val="300"/>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b/>
                <w:sz w:val="26"/>
                <w:szCs w:val="26"/>
              </w:rPr>
            </w:pPr>
            <w:r w:rsidRPr="002C02BC">
              <w:rPr>
                <w:b/>
                <w:sz w:val="26"/>
                <w:szCs w:val="26"/>
              </w:rPr>
              <w:t>3</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b/>
                <w:bCs/>
                <w:sz w:val="26"/>
                <w:szCs w:val="26"/>
              </w:rPr>
            </w:pPr>
            <w:r w:rsidRPr="002C02BC">
              <w:rPr>
                <w:b/>
                <w:bCs/>
                <w:sz w:val="26"/>
                <w:szCs w:val="26"/>
              </w:rPr>
              <w:t>Подпрограмма</w:t>
            </w:r>
            <w:r w:rsidRPr="002C02BC">
              <w:rPr>
                <w:b/>
                <w:bCs/>
                <w:color w:val="000000"/>
                <w:sz w:val="26"/>
                <w:szCs w:val="26"/>
              </w:rPr>
              <w:t xml:space="preserve"> </w:t>
            </w:r>
            <w:r w:rsidRPr="002C02BC">
              <w:rPr>
                <w:b/>
                <w:bCs/>
                <w:sz w:val="26"/>
                <w:szCs w:val="26"/>
              </w:rPr>
              <w:t xml:space="preserve">«Социализация детей-сирот и детей, оставшихся без </w:t>
            </w:r>
            <w:r w:rsidRPr="002C02BC">
              <w:rPr>
                <w:b/>
                <w:bCs/>
                <w:sz w:val="26"/>
                <w:szCs w:val="26"/>
              </w:rPr>
              <w:lastRenderedPageBreak/>
              <w:t>попечения родителей, лиц из числа детей-сирот и детей, оставшихся без попечения родителей».</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rPr>
            </w:pPr>
          </w:p>
        </w:tc>
        <w:tc>
          <w:tcPr>
            <w:tcW w:w="754" w:type="dxa"/>
            <w:vAlign w:val="center"/>
          </w:tcPr>
          <w:p w:rsidR="00803FBF" w:rsidRPr="00890CE3" w:rsidRDefault="00803FBF" w:rsidP="00803FBF">
            <w:pPr>
              <w:jc w:val="center"/>
              <w:rPr>
                <w:color w:val="FF0000"/>
              </w:rPr>
            </w:pPr>
          </w:p>
        </w:tc>
        <w:tc>
          <w:tcPr>
            <w:tcW w:w="635" w:type="dxa"/>
            <w:vAlign w:val="center"/>
          </w:tcPr>
          <w:p w:rsidR="00803FBF" w:rsidRPr="00890CE3" w:rsidRDefault="00803FBF" w:rsidP="00803FBF">
            <w:pPr>
              <w:jc w:val="center"/>
              <w:rPr>
                <w:color w:val="FF0000"/>
              </w:rPr>
            </w:pPr>
          </w:p>
        </w:tc>
      </w:tr>
      <w:tr w:rsidR="00803FBF" w:rsidRPr="00C4514F" w:rsidTr="00803FBF">
        <w:trPr>
          <w:trHeight w:val="1312"/>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3.1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pacing w:val="-2"/>
                <w:sz w:val="26"/>
                <w:szCs w:val="26"/>
              </w:rPr>
            </w:pPr>
            <w:r w:rsidRPr="002C02BC">
              <w:rPr>
                <w:spacing w:val="-2"/>
                <w:sz w:val="26"/>
                <w:szCs w:val="26"/>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754" w:type="dxa"/>
            <w:vAlign w:val="center"/>
          </w:tcPr>
          <w:p w:rsidR="00803FBF" w:rsidRPr="00890CE3" w:rsidRDefault="00803FBF" w:rsidP="00803FBF">
            <w:pPr>
              <w:jc w:val="center"/>
            </w:pPr>
            <w:r w:rsidRPr="00890CE3">
              <w:t>100</w:t>
            </w:r>
          </w:p>
        </w:tc>
        <w:tc>
          <w:tcPr>
            <w:tcW w:w="635" w:type="dxa"/>
            <w:vAlign w:val="center"/>
          </w:tcPr>
          <w:p w:rsidR="00803FBF" w:rsidRPr="00890CE3" w:rsidRDefault="00803FBF" w:rsidP="00803FBF">
            <w:pPr>
              <w:jc w:val="center"/>
            </w:pPr>
            <w:r w:rsidRPr="00890CE3">
              <w:t>100</w:t>
            </w:r>
          </w:p>
        </w:tc>
      </w:tr>
      <w:tr w:rsidR="00803FBF" w:rsidRPr="00C4514F" w:rsidTr="00803FBF">
        <w:trPr>
          <w:trHeight w:val="131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3.2</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z w:val="26"/>
                <w:szCs w:val="26"/>
              </w:rPr>
            </w:pPr>
            <w:r w:rsidRPr="002C02BC">
              <w:rPr>
                <w:sz w:val="26"/>
                <w:szCs w:val="26"/>
              </w:rPr>
              <w:t>Доля детей-сирот и детей, оставшихся без попечения родителей, лиц из числа детей - 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 всего, в том числе за счет средств федерального бюджета.</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754" w:type="dxa"/>
            <w:vAlign w:val="center"/>
          </w:tcPr>
          <w:p w:rsidR="00803FBF" w:rsidRPr="00890CE3" w:rsidRDefault="00803FBF" w:rsidP="00803FBF">
            <w:pPr>
              <w:jc w:val="center"/>
            </w:pPr>
            <w:r w:rsidRPr="00890CE3">
              <w:t>100</w:t>
            </w:r>
          </w:p>
        </w:tc>
        <w:tc>
          <w:tcPr>
            <w:tcW w:w="635" w:type="dxa"/>
            <w:vAlign w:val="center"/>
          </w:tcPr>
          <w:p w:rsidR="00803FBF" w:rsidRPr="00890CE3" w:rsidRDefault="00803FBF" w:rsidP="00803FBF">
            <w:pPr>
              <w:jc w:val="center"/>
            </w:pPr>
            <w:r w:rsidRPr="00890CE3">
              <w:t>100</w:t>
            </w:r>
          </w:p>
        </w:tc>
      </w:tr>
      <w:tr w:rsidR="00803FBF" w:rsidRPr="00C4514F" w:rsidTr="00803FBF">
        <w:trPr>
          <w:trHeight w:val="102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3.3</w:t>
            </w:r>
          </w:p>
          <w:p w:rsidR="00803FBF" w:rsidRPr="002C02BC" w:rsidRDefault="00803FBF" w:rsidP="00803FBF">
            <w:pPr>
              <w:jc w:val="center"/>
              <w:rPr>
                <w:sz w:val="26"/>
                <w:szCs w:val="26"/>
              </w:rPr>
            </w:pPr>
          </w:p>
          <w:p w:rsidR="00803FBF" w:rsidRPr="002C02BC" w:rsidRDefault="00803FBF" w:rsidP="00803FBF">
            <w:pPr>
              <w:jc w:val="center"/>
              <w:rPr>
                <w:sz w:val="26"/>
                <w:szCs w:val="26"/>
              </w:rPr>
            </w:pP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z w:val="26"/>
                <w:szCs w:val="26"/>
              </w:rPr>
            </w:pPr>
            <w:r w:rsidRPr="002C02BC">
              <w:rPr>
                <w:sz w:val="26"/>
                <w:szCs w:val="26"/>
              </w:rPr>
              <w:t>Количество детей-сирот и детей, оставшихся без попечения родителей, лиц из числа детей-сирот и детей, оставшихся без попечения родителей, право на обеспечение жилыми помещениями, у которых возникло и не реализовано по состоянию на конец отчетного года.</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Человек</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0</w:t>
            </w:r>
          </w:p>
        </w:tc>
        <w:tc>
          <w:tcPr>
            <w:tcW w:w="754" w:type="dxa"/>
            <w:vAlign w:val="center"/>
          </w:tcPr>
          <w:p w:rsidR="00803FBF" w:rsidRPr="00890CE3" w:rsidRDefault="00803FBF" w:rsidP="00803FBF">
            <w:pPr>
              <w:jc w:val="center"/>
            </w:pPr>
            <w:r>
              <w:t>0</w:t>
            </w:r>
          </w:p>
        </w:tc>
        <w:tc>
          <w:tcPr>
            <w:tcW w:w="635" w:type="dxa"/>
            <w:vAlign w:val="center"/>
          </w:tcPr>
          <w:p w:rsidR="00803FBF" w:rsidRPr="00890CE3" w:rsidRDefault="00803FBF" w:rsidP="00803FBF">
            <w:pPr>
              <w:jc w:val="center"/>
            </w:pPr>
            <w:r>
              <w:t>0</w:t>
            </w:r>
          </w:p>
        </w:tc>
      </w:tr>
      <w:tr w:rsidR="00803FBF" w:rsidRPr="00C4514F" w:rsidTr="00803FBF">
        <w:trPr>
          <w:trHeight w:val="1013"/>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3.4</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tabs>
                <w:tab w:val="left" w:pos="493"/>
              </w:tabs>
              <w:rPr>
                <w:sz w:val="26"/>
                <w:szCs w:val="26"/>
              </w:rPr>
            </w:pPr>
            <w:r w:rsidRPr="002C02BC">
              <w:rPr>
                <w:sz w:val="26"/>
                <w:szCs w:val="26"/>
              </w:rPr>
              <w:t xml:space="preserve">Количество получателей социальных услуг, оказанных детям-сиротам, детям, оставшимся без попечения родителей, лицам из числа детей-сирот и </w:t>
            </w:r>
            <w:r>
              <w:rPr>
                <w:sz w:val="26"/>
                <w:szCs w:val="26"/>
              </w:rPr>
              <w:t xml:space="preserve">детей, оставшихся без попечения </w:t>
            </w:r>
            <w:r w:rsidRPr="002C02BC">
              <w:rPr>
                <w:sz w:val="26"/>
                <w:szCs w:val="26"/>
              </w:rPr>
              <w:t>родителей, в КОГКУ «Кировский областной центр усыновления, опеки и попечительства».</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Человек</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2</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pPr>
            <w:r w:rsidRPr="00890CE3">
              <w:t>2</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2</w:t>
            </w:r>
          </w:p>
        </w:tc>
        <w:tc>
          <w:tcPr>
            <w:tcW w:w="754" w:type="dxa"/>
            <w:vAlign w:val="center"/>
          </w:tcPr>
          <w:p w:rsidR="00803FBF" w:rsidRPr="00890CE3" w:rsidRDefault="00803FBF" w:rsidP="00803FBF">
            <w:pPr>
              <w:jc w:val="center"/>
            </w:pPr>
            <w:r w:rsidRPr="00890CE3">
              <w:t>2</w:t>
            </w:r>
          </w:p>
        </w:tc>
        <w:tc>
          <w:tcPr>
            <w:tcW w:w="635" w:type="dxa"/>
            <w:vAlign w:val="center"/>
          </w:tcPr>
          <w:p w:rsidR="00803FBF" w:rsidRPr="00890CE3" w:rsidRDefault="00803FBF" w:rsidP="00803FBF">
            <w:pPr>
              <w:jc w:val="center"/>
            </w:pPr>
            <w:r w:rsidRPr="00890CE3">
              <w:t>2</w:t>
            </w:r>
          </w:p>
        </w:tc>
      </w:tr>
      <w:tr w:rsidR="00803FBF" w:rsidRPr="00C4514F" w:rsidTr="00803FBF">
        <w:trPr>
          <w:trHeight w:val="277"/>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b/>
                <w:sz w:val="26"/>
                <w:szCs w:val="26"/>
              </w:rPr>
            </w:pPr>
            <w:r w:rsidRPr="002C02BC">
              <w:rPr>
                <w:b/>
                <w:sz w:val="26"/>
                <w:szCs w:val="26"/>
              </w:rPr>
              <w:t>4</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b/>
                <w:sz w:val="26"/>
                <w:szCs w:val="26"/>
              </w:rPr>
            </w:pPr>
            <w:r w:rsidRPr="002C02BC">
              <w:rPr>
                <w:b/>
                <w:sz w:val="26"/>
                <w:szCs w:val="26"/>
              </w:rPr>
              <w:t>Подпрограмма «Развитие кадрового потенциала системы образования округа»</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highlight w:val="yellow"/>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rPr>
                <w:color w:val="FF0000"/>
                <w:highlight w:val="green"/>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autoSpaceDE w:val="0"/>
              <w:autoSpaceDN w:val="0"/>
              <w:adjustRightInd w:val="0"/>
              <w:jc w:val="center"/>
              <w:rPr>
                <w:color w:val="FF0000"/>
                <w:highlight w:val="green"/>
              </w:rPr>
            </w:pP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rPr>
                <w:color w:val="FF0000"/>
                <w:highlight w:val="green"/>
              </w:rPr>
            </w:pPr>
          </w:p>
        </w:tc>
        <w:tc>
          <w:tcPr>
            <w:tcW w:w="754" w:type="dxa"/>
            <w:vAlign w:val="center"/>
          </w:tcPr>
          <w:p w:rsidR="00803FBF" w:rsidRPr="00890CE3" w:rsidRDefault="00803FBF" w:rsidP="00803FBF">
            <w:pPr>
              <w:jc w:val="center"/>
              <w:rPr>
                <w:color w:val="FF0000"/>
                <w:highlight w:val="green"/>
              </w:rPr>
            </w:pPr>
          </w:p>
        </w:tc>
        <w:tc>
          <w:tcPr>
            <w:tcW w:w="635" w:type="dxa"/>
            <w:vAlign w:val="center"/>
          </w:tcPr>
          <w:p w:rsidR="00803FBF" w:rsidRPr="00890CE3" w:rsidRDefault="00803FBF" w:rsidP="00803FBF">
            <w:pPr>
              <w:jc w:val="center"/>
              <w:rPr>
                <w:color w:val="FF0000"/>
                <w:highlight w:val="green"/>
              </w:rPr>
            </w:pPr>
          </w:p>
        </w:tc>
      </w:tr>
      <w:tr w:rsidR="00803FBF" w:rsidRPr="00C4514F" w:rsidTr="00803FBF">
        <w:trPr>
          <w:trHeight w:val="1552"/>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lastRenderedPageBreak/>
              <w:t>4.1</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z w:val="26"/>
                <w:szCs w:val="26"/>
              </w:rPr>
            </w:pPr>
            <w:r w:rsidRPr="002C02BC">
              <w:rPr>
                <w:sz w:val="26"/>
                <w:szCs w:val="26"/>
              </w:rPr>
              <w:t>Удельный вес численности руководителей государственных (муниципальных) организаций дошкольного образования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дополнительного образования детей.</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100</w:t>
            </w:r>
          </w:p>
        </w:tc>
        <w:tc>
          <w:tcPr>
            <w:tcW w:w="754" w:type="dxa"/>
            <w:vAlign w:val="center"/>
          </w:tcPr>
          <w:p w:rsidR="00803FBF" w:rsidRPr="00890CE3" w:rsidRDefault="00803FBF" w:rsidP="00803FBF">
            <w:pPr>
              <w:jc w:val="center"/>
            </w:pPr>
            <w:r w:rsidRPr="00890CE3">
              <w:t>100</w:t>
            </w:r>
          </w:p>
        </w:tc>
        <w:tc>
          <w:tcPr>
            <w:tcW w:w="635" w:type="dxa"/>
            <w:vAlign w:val="center"/>
          </w:tcPr>
          <w:p w:rsidR="00803FBF" w:rsidRPr="00890CE3" w:rsidRDefault="00803FBF" w:rsidP="00803FBF">
            <w:pPr>
              <w:jc w:val="center"/>
            </w:pPr>
            <w:r w:rsidRPr="00890CE3">
              <w:t>100</w:t>
            </w:r>
          </w:p>
        </w:tc>
      </w:tr>
      <w:tr w:rsidR="00803FBF" w:rsidRPr="00C4514F" w:rsidTr="00803FBF">
        <w:trPr>
          <w:trHeight w:val="979"/>
        </w:trPr>
        <w:tc>
          <w:tcPr>
            <w:tcW w:w="636"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jc w:val="center"/>
              <w:rPr>
                <w:sz w:val="26"/>
                <w:szCs w:val="26"/>
              </w:rPr>
            </w:pPr>
            <w:r w:rsidRPr="002C02BC">
              <w:rPr>
                <w:sz w:val="26"/>
                <w:szCs w:val="26"/>
              </w:rPr>
              <w:t>4.2</w:t>
            </w:r>
          </w:p>
        </w:tc>
        <w:tc>
          <w:tcPr>
            <w:tcW w:w="9134" w:type="dxa"/>
            <w:tcBorders>
              <w:top w:val="single" w:sz="4" w:space="0" w:color="auto"/>
              <w:left w:val="single" w:sz="4" w:space="0" w:color="auto"/>
              <w:bottom w:val="single" w:sz="4" w:space="0" w:color="auto"/>
              <w:right w:val="single" w:sz="4" w:space="0" w:color="auto"/>
            </w:tcBorders>
            <w:vAlign w:val="center"/>
          </w:tcPr>
          <w:p w:rsidR="00803FBF" w:rsidRPr="002C02BC" w:rsidRDefault="00803FBF" w:rsidP="00803FBF">
            <w:pPr>
              <w:rPr>
                <w:spacing w:val="-6"/>
                <w:sz w:val="26"/>
                <w:szCs w:val="26"/>
              </w:rPr>
            </w:pPr>
            <w:r w:rsidRPr="002C02BC">
              <w:rPr>
                <w:spacing w:val="-6"/>
                <w:sz w:val="26"/>
                <w:szCs w:val="26"/>
              </w:rPr>
              <w:t>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педагогических работников в муниципальном округе.</w:t>
            </w:r>
          </w:p>
        </w:tc>
        <w:tc>
          <w:tcPr>
            <w:tcW w:w="994"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rsidRPr="00890CE3">
              <w:t>%</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77,3</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78,5</w:t>
            </w:r>
          </w:p>
        </w:tc>
        <w:tc>
          <w:tcPr>
            <w:tcW w:w="635" w:type="dxa"/>
            <w:tcBorders>
              <w:top w:val="single" w:sz="4" w:space="0" w:color="auto"/>
              <w:left w:val="single" w:sz="4" w:space="0" w:color="auto"/>
              <w:bottom w:val="single" w:sz="4" w:space="0" w:color="auto"/>
              <w:right w:val="single" w:sz="4" w:space="0" w:color="auto"/>
            </w:tcBorders>
            <w:vAlign w:val="center"/>
          </w:tcPr>
          <w:p w:rsidR="00803FBF" w:rsidRPr="00890CE3" w:rsidRDefault="00803FBF" w:rsidP="00803FBF">
            <w:pPr>
              <w:jc w:val="center"/>
            </w:pPr>
            <w:r>
              <w:t>79,8</w:t>
            </w:r>
          </w:p>
        </w:tc>
        <w:tc>
          <w:tcPr>
            <w:tcW w:w="754" w:type="dxa"/>
            <w:vAlign w:val="center"/>
          </w:tcPr>
          <w:p w:rsidR="00803FBF" w:rsidRPr="00890CE3" w:rsidRDefault="00803FBF" w:rsidP="00803FBF">
            <w:pPr>
              <w:jc w:val="center"/>
            </w:pPr>
            <w:r>
              <w:t>81,5</w:t>
            </w:r>
          </w:p>
        </w:tc>
        <w:tc>
          <w:tcPr>
            <w:tcW w:w="635" w:type="dxa"/>
            <w:vAlign w:val="center"/>
          </w:tcPr>
          <w:p w:rsidR="00803FBF" w:rsidRPr="00890CE3" w:rsidRDefault="00803FBF" w:rsidP="00803FBF">
            <w:pPr>
              <w:jc w:val="center"/>
            </w:pPr>
            <w:r>
              <w:t>82,7</w:t>
            </w:r>
          </w:p>
        </w:tc>
      </w:tr>
    </w:tbl>
    <w:p w:rsidR="00803FBF" w:rsidRDefault="00803FBF" w:rsidP="00803FBF">
      <w:pPr>
        <w:rPr>
          <w:sz w:val="20"/>
          <w:szCs w:val="28"/>
        </w:rPr>
      </w:pPr>
    </w:p>
    <w:p w:rsidR="00803FBF" w:rsidRDefault="00803FBF" w:rsidP="00803FBF">
      <w:pPr>
        <w:jc w:val="center"/>
        <w:rPr>
          <w:sz w:val="20"/>
          <w:szCs w:val="28"/>
        </w:rPr>
      </w:pPr>
      <w:r>
        <w:rPr>
          <w:sz w:val="20"/>
          <w:szCs w:val="28"/>
        </w:rPr>
        <w:t>_________________________________________</w:t>
      </w:r>
    </w:p>
    <w:p w:rsidR="00803FBF" w:rsidRDefault="00803FBF" w:rsidP="00803FBF">
      <w:pPr>
        <w:rPr>
          <w:sz w:val="20"/>
          <w:szCs w:val="28"/>
        </w:rPr>
      </w:pPr>
    </w:p>
    <w:p w:rsidR="00803FBF" w:rsidRDefault="00803FBF" w:rsidP="00803FBF">
      <w:pPr>
        <w:rPr>
          <w:sz w:val="20"/>
          <w:szCs w:val="28"/>
        </w:rPr>
      </w:pPr>
    </w:p>
    <w:p w:rsidR="00803FBF" w:rsidRDefault="00803FBF" w:rsidP="00803FBF">
      <w:pPr>
        <w:rPr>
          <w:sz w:val="20"/>
          <w:szCs w:val="28"/>
        </w:rPr>
      </w:pPr>
    </w:p>
    <w:p w:rsidR="00803FBF" w:rsidRDefault="00803FBF" w:rsidP="00803FBF">
      <w:pPr>
        <w:rPr>
          <w:sz w:val="20"/>
          <w:szCs w:val="28"/>
        </w:rPr>
      </w:pPr>
    </w:p>
    <w:p w:rsidR="00803FBF" w:rsidRDefault="00803FBF" w:rsidP="00803FBF">
      <w:pPr>
        <w:rPr>
          <w:sz w:val="20"/>
          <w:szCs w:val="28"/>
        </w:rPr>
      </w:pPr>
    </w:p>
    <w:p w:rsidR="00803FBF" w:rsidRDefault="00803FBF" w:rsidP="00963282">
      <w:pPr>
        <w:pStyle w:val="aff4"/>
        <w:tabs>
          <w:tab w:val="left" w:pos="1440"/>
        </w:tabs>
      </w:pPr>
    </w:p>
    <w:p w:rsidR="00803FBF" w:rsidRDefault="00803FBF" w:rsidP="00963282">
      <w:pPr>
        <w:pStyle w:val="aff4"/>
        <w:tabs>
          <w:tab w:val="left" w:pos="1440"/>
        </w:tabs>
      </w:pPr>
    </w:p>
    <w:p w:rsidR="00DE5013" w:rsidRDefault="00DE5013">
      <w:pPr>
        <w:spacing w:after="160" w:line="259" w:lineRule="auto"/>
        <w:sectPr w:rsidR="00DE5013" w:rsidSect="00803FBF">
          <w:pgSz w:w="16838" w:h="11906" w:orient="landscape"/>
          <w:pgMar w:top="1701" w:right="1134" w:bottom="850" w:left="1276" w:header="708" w:footer="708" w:gutter="0"/>
          <w:cols w:space="708"/>
          <w:titlePg/>
          <w:docGrid w:linePitch="360"/>
        </w:sectPr>
      </w:pPr>
    </w:p>
    <w:p w:rsidR="00963282" w:rsidRDefault="00DE5013" w:rsidP="00DE5013">
      <w:pPr>
        <w:spacing w:after="160" w:line="259" w:lineRule="auto"/>
      </w:pPr>
      <w:r>
        <w:rPr>
          <w:noProof/>
        </w:rPr>
        <w:lastRenderedPageBreak/>
        <w:drawing>
          <wp:anchor distT="0" distB="0" distL="114300" distR="114300" simplePos="0" relativeHeight="251663872" behindDoc="0" locked="0" layoutInCell="1" allowOverlap="1" wp14:anchorId="6E1AA7D9" wp14:editId="0FA6130A">
            <wp:simplePos x="0" y="0"/>
            <wp:positionH relativeFrom="column">
              <wp:posOffset>4236609</wp:posOffset>
            </wp:positionH>
            <wp:positionV relativeFrom="paragraph">
              <wp:posOffset>-562196</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963282" w:rsidRDefault="00963282" w:rsidP="00963282">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963282" w:rsidRDefault="00963282" w:rsidP="00DE5013">
      <w:pPr>
        <w:pStyle w:val="ConsNormal"/>
        <w:widowControl/>
        <w:ind w:right="-1" w:firstLine="0"/>
        <w:rPr>
          <w:rFonts w:ascii="Times New Roman" w:hAnsi="Times New Roman" w:cs="Times New Roman"/>
          <w:sz w:val="24"/>
          <w:szCs w:val="24"/>
        </w:rPr>
      </w:pPr>
    </w:p>
    <w:p w:rsidR="00963282" w:rsidRDefault="00963282" w:rsidP="00963282">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963282" w:rsidRDefault="00963282" w:rsidP="00963282">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963282" w:rsidRDefault="00963282" w:rsidP="00963282">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963282" w:rsidRDefault="00963282" w:rsidP="00963282">
      <w:pPr>
        <w:jc w:val="center"/>
        <w:rPr>
          <w:b/>
          <w:bCs/>
          <w:sz w:val="28"/>
          <w:szCs w:val="28"/>
        </w:rPr>
      </w:pPr>
      <w:r>
        <w:rPr>
          <w:b/>
          <w:bCs/>
          <w:sz w:val="28"/>
          <w:szCs w:val="28"/>
        </w:rPr>
        <w:t xml:space="preserve">КИРОВСКОЙ ОБЛАСТИ </w:t>
      </w:r>
    </w:p>
    <w:p w:rsidR="00963282" w:rsidRDefault="00963282" w:rsidP="00963282">
      <w:pPr>
        <w:jc w:val="center"/>
        <w:rPr>
          <w:b/>
          <w:bCs/>
          <w:sz w:val="28"/>
          <w:szCs w:val="28"/>
        </w:rPr>
      </w:pPr>
    </w:p>
    <w:p w:rsidR="00963282" w:rsidRDefault="00963282" w:rsidP="00963282">
      <w:pPr>
        <w:jc w:val="center"/>
        <w:outlineLvl w:val="0"/>
        <w:rPr>
          <w:b/>
          <w:bCs/>
          <w:sz w:val="32"/>
          <w:szCs w:val="32"/>
        </w:rPr>
      </w:pPr>
      <w:r>
        <w:rPr>
          <w:b/>
          <w:bCs/>
          <w:sz w:val="32"/>
          <w:szCs w:val="32"/>
        </w:rPr>
        <w:t>ПОСТАНОВЛЕНИЕ</w:t>
      </w:r>
    </w:p>
    <w:p w:rsidR="00963282" w:rsidRDefault="00963282" w:rsidP="00963282">
      <w:pPr>
        <w:jc w:val="center"/>
        <w:outlineLvl w:val="0"/>
        <w:rPr>
          <w:b/>
          <w:bCs/>
          <w:sz w:val="32"/>
          <w:szCs w:val="32"/>
        </w:rPr>
      </w:pPr>
    </w:p>
    <w:p w:rsidR="00963282" w:rsidRDefault="00963282" w:rsidP="00963282">
      <w:pPr>
        <w:rPr>
          <w:sz w:val="28"/>
          <w:szCs w:val="28"/>
        </w:rPr>
      </w:pPr>
      <w:r>
        <w:rPr>
          <w:sz w:val="28"/>
          <w:szCs w:val="28"/>
        </w:rPr>
        <w:t>30.03.2023                                                                                            № 183</w:t>
      </w:r>
    </w:p>
    <w:p w:rsidR="00963282" w:rsidRDefault="00963282" w:rsidP="00963282">
      <w:pPr>
        <w:jc w:val="center"/>
        <w:rPr>
          <w:sz w:val="28"/>
          <w:szCs w:val="28"/>
        </w:rPr>
      </w:pPr>
      <w:r>
        <w:rPr>
          <w:sz w:val="28"/>
          <w:szCs w:val="28"/>
        </w:rPr>
        <w:t>пгт Кикнур</w:t>
      </w:r>
    </w:p>
    <w:p w:rsidR="00963282" w:rsidRDefault="00963282" w:rsidP="00963282">
      <w:pPr>
        <w:jc w:val="center"/>
        <w:rPr>
          <w:b/>
          <w:sz w:val="28"/>
          <w:szCs w:val="28"/>
        </w:rPr>
      </w:pPr>
    </w:p>
    <w:p w:rsidR="00963282" w:rsidRPr="00C150E2" w:rsidRDefault="00963282" w:rsidP="00963282">
      <w:pPr>
        <w:jc w:val="center"/>
        <w:rPr>
          <w:b/>
          <w:sz w:val="28"/>
          <w:szCs w:val="28"/>
        </w:rPr>
      </w:pPr>
      <w:r w:rsidRPr="00C150E2">
        <w:rPr>
          <w:b/>
          <w:sz w:val="28"/>
          <w:szCs w:val="28"/>
        </w:rPr>
        <w:t xml:space="preserve">О внесении изменений в постановление администрации </w:t>
      </w:r>
    </w:p>
    <w:p w:rsidR="00963282" w:rsidRPr="00C150E2" w:rsidRDefault="00963282" w:rsidP="00963282">
      <w:pPr>
        <w:jc w:val="center"/>
        <w:rPr>
          <w:b/>
          <w:sz w:val="28"/>
          <w:szCs w:val="28"/>
        </w:rPr>
      </w:pPr>
      <w:r w:rsidRPr="00C150E2">
        <w:rPr>
          <w:b/>
          <w:sz w:val="28"/>
          <w:szCs w:val="28"/>
        </w:rPr>
        <w:t xml:space="preserve">Кикнурского муниципального района Кировской области </w:t>
      </w:r>
    </w:p>
    <w:p w:rsidR="00963282" w:rsidRDefault="00963282" w:rsidP="00963282">
      <w:pPr>
        <w:jc w:val="center"/>
        <w:rPr>
          <w:b/>
          <w:sz w:val="28"/>
          <w:szCs w:val="28"/>
        </w:rPr>
      </w:pPr>
      <w:r w:rsidRPr="00C150E2">
        <w:rPr>
          <w:b/>
          <w:sz w:val="28"/>
          <w:szCs w:val="28"/>
        </w:rPr>
        <w:t>от 1</w:t>
      </w:r>
      <w:r>
        <w:rPr>
          <w:b/>
          <w:sz w:val="28"/>
          <w:szCs w:val="28"/>
        </w:rPr>
        <w:t>4.</w:t>
      </w:r>
      <w:r w:rsidRPr="00C150E2">
        <w:rPr>
          <w:b/>
          <w:sz w:val="28"/>
          <w:szCs w:val="28"/>
        </w:rPr>
        <w:t>10.20</w:t>
      </w:r>
      <w:r>
        <w:rPr>
          <w:b/>
          <w:sz w:val="28"/>
          <w:szCs w:val="28"/>
        </w:rPr>
        <w:t>20</w:t>
      </w:r>
      <w:r w:rsidRPr="00C150E2">
        <w:rPr>
          <w:b/>
          <w:sz w:val="28"/>
          <w:szCs w:val="28"/>
        </w:rPr>
        <w:t xml:space="preserve"> № </w:t>
      </w:r>
      <w:r>
        <w:rPr>
          <w:b/>
          <w:sz w:val="28"/>
          <w:szCs w:val="28"/>
        </w:rPr>
        <w:t>268</w:t>
      </w:r>
    </w:p>
    <w:p w:rsidR="00963282" w:rsidRDefault="00963282" w:rsidP="00963282">
      <w:pPr>
        <w:ind w:firstLine="709"/>
        <w:jc w:val="center"/>
        <w:outlineLvl w:val="0"/>
        <w:rPr>
          <w:b/>
          <w:bCs/>
          <w:sz w:val="28"/>
          <w:szCs w:val="28"/>
        </w:rPr>
      </w:pPr>
    </w:p>
    <w:p w:rsidR="00963282" w:rsidRDefault="00963282" w:rsidP="00963282">
      <w:pPr>
        <w:ind w:firstLine="709"/>
        <w:jc w:val="center"/>
        <w:outlineLvl w:val="0"/>
        <w:rPr>
          <w:bCs/>
        </w:rPr>
      </w:pPr>
    </w:p>
    <w:p w:rsidR="00963282" w:rsidRDefault="00963282" w:rsidP="00963282">
      <w:pPr>
        <w:tabs>
          <w:tab w:val="num" w:pos="0"/>
        </w:tabs>
        <w:spacing w:line="360" w:lineRule="exact"/>
        <w:ind w:firstLine="709"/>
        <w:jc w:val="both"/>
        <w:outlineLvl w:val="0"/>
        <w:rPr>
          <w:sz w:val="28"/>
          <w:szCs w:val="28"/>
        </w:rPr>
      </w:pPr>
      <w:r>
        <w:rPr>
          <w:sz w:val="28"/>
          <w:szCs w:val="28"/>
        </w:rPr>
        <w:t>На основании решения Думы Кикнурского муниципального округа Кировской области от 14</w:t>
      </w:r>
      <w:r w:rsidRPr="00814E11">
        <w:rPr>
          <w:sz w:val="28"/>
          <w:szCs w:val="28"/>
        </w:rPr>
        <w:t>.</w:t>
      </w:r>
      <w:r>
        <w:rPr>
          <w:sz w:val="28"/>
          <w:szCs w:val="28"/>
        </w:rPr>
        <w:t>03</w:t>
      </w:r>
      <w:r w:rsidRPr="00814E11">
        <w:rPr>
          <w:sz w:val="28"/>
          <w:szCs w:val="28"/>
        </w:rPr>
        <w:t>.202</w:t>
      </w:r>
      <w:r>
        <w:rPr>
          <w:sz w:val="28"/>
          <w:szCs w:val="28"/>
        </w:rPr>
        <w:t>3</w:t>
      </w:r>
      <w:r w:rsidRPr="00814E11">
        <w:rPr>
          <w:sz w:val="28"/>
          <w:szCs w:val="28"/>
        </w:rPr>
        <w:t xml:space="preserve"> № </w:t>
      </w:r>
      <w:r>
        <w:rPr>
          <w:sz w:val="28"/>
          <w:szCs w:val="28"/>
        </w:rPr>
        <w:t>28</w:t>
      </w:r>
      <w:r w:rsidRPr="00814E11">
        <w:rPr>
          <w:sz w:val="28"/>
          <w:szCs w:val="28"/>
        </w:rPr>
        <w:t xml:space="preserve"> – </w:t>
      </w:r>
      <w:r>
        <w:rPr>
          <w:sz w:val="28"/>
          <w:szCs w:val="28"/>
        </w:rPr>
        <w:t>243 «О внесении изменений и дополнений в решение Думы Кикнурского муниципального округа Кировской области от 13.12.2022 № 26-233», администрация Кикнурского муниципального округа Кировской области ПОСТАНОВЛЯЕТ:</w:t>
      </w:r>
    </w:p>
    <w:p w:rsidR="00963282" w:rsidRDefault="00963282" w:rsidP="000D4593">
      <w:pPr>
        <w:pStyle w:val="a3"/>
        <w:numPr>
          <w:ilvl w:val="0"/>
          <w:numId w:val="3"/>
        </w:numPr>
        <w:spacing w:line="360" w:lineRule="exact"/>
        <w:ind w:left="0" w:firstLine="709"/>
        <w:jc w:val="both"/>
        <w:rPr>
          <w:sz w:val="28"/>
          <w:szCs w:val="28"/>
        </w:rPr>
      </w:pPr>
      <w:r>
        <w:rPr>
          <w:rFonts w:eastAsia="Calibri"/>
          <w:bCs/>
          <w:sz w:val="28"/>
          <w:szCs w:val="28"/>
        </w:rPr>
        <w:t xml:space="preserve">Внести в муниципальную программу муниципального образования Кикнурский муниципальный округ Кировской области «Развитие культуры» на 2021-2025 годы (далее – Программа), утвержденную постановлением </w:t>
      </w:r>
      <w:r w:rsidRPr="00092D07">
        <w:rPr>
          <w:sz w:val="28"/>
          <w:szCs w:val="28"/>
        </w:rPr>
        <w:t>администрации Кикнурского муниципального района Кировской области от 14.10.2020 № 268</w:t>
      </w:r>
      <w:r>
        <w:rPr>
          <w:sz w:val="28"/>
          <w:szCs w:val="28"/>
        </w:rPr>
        <w:t>, следующие изменения:</w:t>
      </w:r>
    </w:p>
    <w:p w:rsidR="00963282" w:rsidRDefault="00963282" w:rsidP="000D4593">
      <w:pPr>
        <w:pStyle w:val="a3"/>
        <w:numPr>
          <w:ilvl w:val="1"/>
          <w:numId w:val="3"/>
        </w:numPr>
        <w:spacing w:line="360" w:lineRule="exact"/>
        <w:ind w:left="0" w:firstLine="709"/>
        <w:jc w:val="both"/>
        <w:rPr>
          <w:rFonts w:eastAsia="Calibri"/>
          <w:bCs/>
          <w:sz w:val="28"/>
          <w:szCs w:val="28"/>
        </w:rPr>
      </w:pPr>
      <w:r>
        <w:rPr>
          <w:rFonts w:eastAsia="Calibri"/>
          <w:bCs/>
          <w:sz w:val="28"/>
          <w:szCs w:val="28"/>
        </w:rPr>
        <w:t>В паспорте Программы раздел «Объемы ассигнований муниципальной программы» изложить в следующей редакции:</w:t>
      </w:r>
    </w:p>
    <w:tbl>
      <w:tblPr>
        <w:tblStyle w:val="af3"/>
        <w:tblW w:w="0" w:type="auto"/>
        <w:tblInd w:w="-5" w:type="dxa"/>
        <w:tblLook w:val="04A0" w:firstRow="1" w:lastRow="0" w:firstColumn="1" w:lastColumn="0" w:noHBand="0" w:noVBand="1"/>
      </w:tblPr>
      <w:tblGrid>
        <w:gridCol w:w="2268"/>
        <w:gridCol w:w="7077"/>
      </w:tblGrid>
      <w:tr w:rsidR="00963282" w:rsidTr="00963282">
        <w:trPr>
          <w:trHeight w:val="2535"/>
        </w:trPr>
        <w:tc>
          <w:tcPr>
            <w:tcW w:w="2268" w:type="dxa"/>
            <w:tcBorders>
              <w:bottom w:val="single" w:sz="4" w:space="0" w:color="auto"/>
            </w:tcBorders>
          </w:tcPr>
          <w:p w:rsidR="00963282" w:rsidRDefault="00963282" w:rsidP="00963282">
            <w:pPr>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bottom w:val="single" w:sz="4" w:space="0" w:color="auto"/>
            </w:tcBorders>
          </w:tcPr>
          <w:p w:rsidR="00963282" w:rsidRDefault="00963282" w:rsidP="00963282">
            <w:pPr>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1368BF">
              <w:rPr>
                <w:sz w:val="28"/>
                <w:szCs w:val="28"/>
              </w:rPr>
              <w:t>1</w:t>
            </w:r>
            <w:r>
              <w:rPr>
                <w:sz w:val="28"/>
                <w:szCs w:val="28"/>
              </w:rPr>
              <w:t>14709,8</w:t>
            </w:r>
            <w:r w:rsidRPr="001368BF">
              <w:rPr>
                <w:sz w:val="28"/>
                <w:szCs w:val="28"/>
              </w:rPr>
              <w:t>7</w:t>
            </w:r>
            <w:r>
              <w:rPr>
                <w:sz w:val="28"/>
                <w:szCs w:val="28"/>
              </w:rPr>
              <w:t>2</w:t>
            </w:r>
            <w:r>
              <w:t xml:space="preserve"> </w:t>
            </w:r>
            <w:r>
              <w:rPr>
                <w:rFonts w:eastAsia="Calibri"/>
                <w:bCs/>
                <w:sz w:val="28"/>
                <w:szCs w:val="28"/>
              </w:rPr>
              <w:t>тыс. рублей, в том числе по годам:</w:t>
            </w:r>
          </w:p>
          <w:p w:rsidR="00963282" w:rsidRDefault="00963282" w:rsidP="00963282">
            <w:pPr>
              <w:jc w:val="both"/>
              <w:rPr>
                <w:rFonts w:eastAsia="Calibri"/>
                <w:bCs/>
                <w:sz w:val="28"/>
                <w:szCs w:val="28"/>
              </w:rPr>
            </w:pPr>
            <w:r>
              <w:rPr>
                <w:rFonts w:eastAsia="Calibri"/>
                <w:bCs/>
                <w:sz w:val="28"/>
                <w:szCs w:val="28"/>
              </w:rPr>
              <w:t>2021 год – 20458</w:t>
            </w:r>
            <w:r w:rsidRPr="005D2946">
              <w:rPr>
                <w:sz w:val="28"/>
                <w:szCs w:val="28"/>
              </w:rPr>
              <w:t>,</w:t>
            </w:r>
            <w:r>
              <w:rPr>
                <w:sz w:val="28"/>
                <w:szCs w:val="28"/>
              </w:rPr>
              <w:t>7</w:t>
            </w:r>
            <w:r w:rsidRPr="005D2946">
              <w:rPr>
                <w:sz w:val="28"/>
                <w:szCs w:val="28"/>
              </w:rPr>
              <w:t>1</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2022 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2023 год – 24918,748 тыс. рублей</w:t>
            </w:r>
          </w:p>
          <w:p w:rsidR="00963282" w:rsidRDefault="00963282" w:rsidP="00963282">
            <w:pPr>
              <w:jc w:val="both"/>
              <w:rPr>
                <w:rFonts w:eastAsia="Calibri"/>
                <w:bCs/>
                <w:sz w:val="28"/>
                <w:szCs w:val="28"/>
              </w:rPr>
            </w:pPr>
            <w:r>
              <w:rPr>
                <w:rFonts w:eastAsia="Calibri"/>
                <w:bCs/>
                <w:sz w:val="28"/>
                <w:szCs w:val="28"/>
              </w:rPr>
              <w:t>2024 год – 22691,548 тыс. рублей</w:t>
            </w:r>
          </w:p>
          <w:p w:rsidR="00963282" w:rsidRPr="003E110F" w:rsidRDefault="00963282" w:rsidP="00963282">
            <w:pPr>
              <w:jc w:val="both"/>
              <w:rPr>
                <w:rFonts w:eastAsia="Calibri"/>
                <w:bCs/>
                <w:sz w:val="28"/>
                <w:szCs w:val="28"/>
              </w:rPr>
            </w:pPr>
            <w:r>
              <w:rPr>
                <w:rFonts w:eastAsia="Calibri"/>
                <w:bCs/>
                <w:sz w:val="28"/>
                <w:szCs w:val="28"/>
              </w:rPr>
              <w:t xml:space="preserve">2025 год – 22669,246 тыс. рублей </w:t>
            </w:r>
          </w:p>
        </w:tc>
      </w:tr>
      <w:tr w:rsidR="00963282" w:rsidTr="00963282">
        <w:trPr>
          <w:trHeight w:val="1524"/>
        </w:trPr>
        <w:tc>
          <w:tcPr>
            <w:tcW w:w="2268" w:type="dxa"/>
            <w:tcBorders>
              <w:bottom w:val="nil"/>
            </w:tcBorders>
          </w:tcPr>
          <w:p w:rsidR="00963282" w:rsidRDefault="00963282" w:rsidP="00963282">
            <w:pPr>
              <w:jc w:val="both"/>
              <w:rPr>
                <w:rFonts w:eastAsia="Calibri"/>
                <w:bCs/>
                <w:sz w:val="28"/>
                <w:szCs w:val="28"/>
              </w:rPr>
            </w:pPr>
          </w:p>
        </w:tc>
        <w:tc>
          <w:tcPr>
            <w:tcW w:w="7077" w:type="dxa"/>
            <w:tcBorders>
              <w:bottom w:val="nil"/>
            </w:tcBorders>
          </w:tcPr>
          <w:p w:rsidR="00963282" w:rsidRDefault="00963282" w:rsidP="00963282">
            <w:pPr>
              <w:jc w:val="both"/>
              <w:rPr>
                <w:rFonts w:eastAsia="Calibri"/>
                <w:bCs/>
                <w:sz w:val="28"/>
                <w:szCs w:val="28"/>
              </w:rPr>
            </w:pPr>
            <w:r>
              <w:rPr>
                <w:rFonts w:eastAsia="Calibri"/>
                <w:bCs/>
                <w:sz w:val="28"/>
                <w:szCs w:val="28"/>
              </w:rPr>
              <w:t>из них;</w:t>
            </w:r>
          </w:p>
          <w:p w:rsidR="00963282" w:rsidRDefault="00963282" w:rsidP="00963282">
            <w:pPr>
              <w:jc w:val="both"/>
              <w:rPr>
                <w:rFonts w:eastAsia="Calibri"/>
                <w:bCs/>
                <w:sz w:val="28"/>
                <w:szCs w:val="28"/>
              </w:rPr>
            </w:pPr>
            <w:r>
              <w:rPr>
                <w:rFonts w:eastAsia="Calibri"/>
                <w:bCs/>
                <w:sz w:val="28"/>
                <w:szCs w:val="28"/>
              </w:rPr>
              <w:t xml:space="preserve">за счёт средств федерального бюджета – </w:t>
            </w:r>
            <w:r w:rsidRPr="007B1086">
              <w:rPr>
                <w:rFonts w:eastAsia="Calibri"/>
                <w:bCs/>
                <w:sz w:val="28"/>
                <w:szCs w:val="28"/>
              </w:rPr>
              <w:t>222,27</w:t>
            </w:r>
            <w:r>
              <w:rPr>
                <w:rFonts w:eastAsia="Calibri"/>
                <w:bCs/>
                <w:sz w:val="28"/>
                <w:szCs w:val="28"/>
              </w:rPr>
              <w:t xml:space="preserve">174 тыс. рублей, </w:t>
            </w:r>
          </w:p>
          <w:p w:rsidR="00963282" w:rsidRDefault="00963282" w:rsidP="00963282">
            <w:pPr>
              <w:jc w:val="both"/>
              <w:rPr>
                <w:rFonts w:eastAsia="Calibri"/>
                <w:bCs/>
                <w:sz w:val="28"/>
                <w:szCs w:val="28"/>
              </w:rPr>
            </w:pPr>
            <w:r>
              <w:rPr>
                <w:rFonts w:eastAsia="Calibri"/>
                <w:bCs/>
                <w:sz w:val="28"/>
                <w:szCs w:val="28"/>
              </w:rPr>
              <w:t>в том числе:</w:t>
            </w:r>
          </w:p>
        </w:tc>
      </w:tr>
      <w:tr w:rsidR="00963282" w:rsidTr="00963282">
        <w:trPr>
          <w:trHeight w:val="7121"/>
        </w:trPr>
        <w:tc>
          <w:tcPr>
            <w:tcW w:w="2268" w:type="dxa"/>
            <w:tcBorders>
              <w:top w:val="nil"/>
            </w:tcBorders>
          </w:tcPr>
          <w:p w:rsidR="00963282" w:rsidRPr="003E110F" w:rsidRDefault="00963282" w:rsidP="00963282">
            <w:pPr>
              <w:rPr>
                <w:rFonts w:eastAsia="Calibri"/>
              </w:rPr>
            </w:pPr>
          </w:p>
        </w:tc>
        <w:tc>
          <w:tcPr>
            <w:tcW w:w="7077" w:type="dxa"/>
            <w:tcBorders>
              <w:top w:val="nil"/>
            </w:tcBorders>
          </w:tcPr>
          <w:p w:rsidR="00963282" w:rsidRDefault="00963282" w:rsidP="00963282">
            <w:pPr>
              <w:jc w:val="both"/>
              <w:rPr>
                <w:rFonts w:eastAsia="Calibri"/>
                <w:bCs/>
                <w:sz w:val="28"/>
                <w:szCs w:val="28"/>
              </w:rPr>
            </w:pPr>
            <w:r>
              <w:rPr>
                <w:rFonts w:eastAsia="Calibri"/>
                <w:bCs/>
                <w:sz w:val="28"/>
                <w:szCs w:val="28"/>
              </w:rPr>
              <w:t>2021 год – 49,22 тыс. рублей</w:t>
            </w:r>
          </w:p>
          <w:p w:rsidR="00963282" w:rsidRDefault="00963282" w:rsidP="00963282">
            <w:pPr>
              <w:jc w:val="both"/>
              <w:rPr>
                <w:rFonts w:eastAsia="Calibri"/>
                <w:bCs/>
                <w:sz w:val="28"/>
                <w:szCs w:val="28"/>
              </w:rPr>
            </w:pPr>
            <w:r>
              <w:rPr>
                <w:rFonts w:eastAsia="Calibri"/>
                <w:bCs/>
                <w:sz w:val="28"/>
                <w:szCs w:val="28"/>
              </w:rPr>
              <w:t>2022 год – 48,31533 тыс. рублей</w:t>
            </w:r>
          </w:p>
          <w:p w:rsidR="00963282" w:rsidRDefault="00963282" w:rsidP="00963282">
            <w:pPr>
              <w:jc w:val="both"/>
              <w:rPr>
                <w:rFonts w:eastAsia="Calibri"/>
                <w:bCs/>
                <w:sz w:val="28"/>
                <w:szCs w:val="28"/>
              </w:rPr>
            </w:pPr>
            <w:r>
              <w:rPr>
                <w:rFonts w:eastAsia="Calibri"/>
                <w:bCs/>
                <w:sz w:val="28"/>
                <w:szCs w:val="28"/>
              </w:rPr>
              <w:t xml:space="preserve">2023 год </w:t>
            </w:r>
            <w:r w:rsidRPr="00AF7A62">
              <w:rPr>
                <w:rFonts w:eastAsia="Calibri"/>
                <w:b/>
                <w:bCs/>
                <w:sz w:val="28"/>
                <w:szCs w:val="28"/>
              </w:rPr>
              <w:t xml:space="preserve">– </w:t>
            </w:r>
            <w:r w:rsidRPr="007B1086">
              <w:rPr>
                <w:rFonts w:eastAsia="Calibri"/>
                <w:bCs/>
                <w:sz w:val="28"/>
                <w:szCs w:val="28"/>
              </w:rPr>
              <w:t xml:space="preserve">41,64147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2025 год – 41,45347тыс. рублей </w:t>
            </w:r>
          </w:p>
          <w:p w:rsidR="00963282" w:rsidRDefault="00963282" w:rsidP="00963282">
            <w:pPr>
              <w:jc w:val="both"/>
              <w:rPr>
                <w:rFonts w:eastAsia="Calibri"/>
                <w:bCs/>
                <w:sz w:val="28"/>
                <w:szCs w:val="28"/>
              </w:rPr>
            </w:pPr>
            <w:r>
              <w:rPr>
                <w:rFonts w:eastAsia="Calibri"/>
                <w:bCs/>
                <w:sz w:val="28"/>
                <w:szCs w:val="28"/>
              </w:rPr>
              <w:t>за счёт средств областного бюджета – 34</w:t>
            </w:r>
            <w:r w:rsidRPr="007B1086">
              <w:rPr>
                <w:rFonts w:eastAsia="Calibri"/>
                <w:bCs/>
                <w:sz w:val="28"/>
                <w:szCs w:val="28"/>
              </w:rPr>
              <w:t>0</w:t>
            </w:r>
            <w:r>
              <w:rPr>
                <w:rFonts w:eastAsia="Calibri"/>
                <w:bCs/>
                <w:sz w:val="28"/>
                <w:szCs w:val="28"/>
              </w:rPr>
              <w:t>38</w:t>
            </w:r>
            <w:r w:rsidRPr="007B1086">
              <w:rPr>
                <w:sz w:val="28"/>
                <w:szCs w:val="28"/>
              </w:rPr>
              <w:t>,63</w:t>
            </w:r>
            <w:r>
              <w:rPr>
                <w:sz w:val="28"/>
                <w:szCs w:val="28"/>
              </w:rPr>
              <w:t>826</w:t>
            </w:r>
            <w:r w:rsidRPr="007B1086">
              <w:t xml:space="preserve"> </w:t>
            </w:r>
            <w:r>
              <w:rPr>
                <w:rFonts w:eastAsia="Calibri"/>
                <w:bCs/>
                <w:sz w:val="28"/>
                <w:szCs w:val="28"/>
              </w:rPr>
              <w:t>тыс. рублей, в том числе:</w:t>
            </w:r>
          </w:p>
          <w:p w:rsidR="00963282" w:rsidRDefault="00963282" w:rsidP="00963282">
            <w:pPr>
              <w:jc w:val="both"/>
              <w:rPr>
                <w:rFonts w:eastAsia="Calibri"/>
                <w:bCs/>
                <w:sz w:val="28"/>
                <w:szCs w:val="28"/>
              </w:rPr>
            </w:pPr>
            <w:r>
              <w:rPr>
                <w:rFonts w:eastAsia="Calibri"/>
                <w:bCs/>
                <w:sz w:val="28"/>
                <w:szCs w:val="28"/>
              </w:rPr>
              <w:t xml:space="preserve">2021 год – </w:t>
            </w:r>
            <w:r>
              <w:rPr>
                <w:sz w:val="28"/>
                <w:szCs w:val="28"/>
              </w:rPr>
              <w:t>6181,2</w:t>
            </w:r>
            <w:r w:rsidRPr="005D2946">
              <w:rPr>
                <w:sz w:val="28"/>
                <w:szCs w:val="28"/>
              </w:rPr>
              <w:t>9</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2022 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2023 год – 8004</w:t>
            </w:r>
            <w:r w:rsidRPr="007B1086">
              <w:rPr>
                <w:rFonts w:eastAsia="Calibri"/>
                <w:bCs/>
                <w:sz w:val="28"/>
                <w:szCs w:val="28"/>
              </w:rPr>
              <w:t>,65853</w:t>
            </w:r>
            <w:r>
              <w:rPr>
                <w:rFonts w:eastAsia="Calibri"/>
                <w:bCs/>
                <w:sz w:val="28"/>
                <w:szCs w:val="28"/>
              </w:rPr>
              <w:t xml:space="preserve"> тыс. рублей</w:t>
            </w:r>
          </w:p>
          <w:p w:rsidR="00963282" w:rsidRDefault="00963282" w:rsidP="00963282">
            <w:pPr>
              <w:jc w:val="both"/>
              <w:rPr>
                <w:rFonts w:eastAsia="Calibri"/>
                <w:bCs/>
                <w:sz w:val="28"/>
                <w:szCs w:val="28"/>
              </w:rPr>
            </w:pPr>
            <w:r>
              <w:rPr>
                <w:rFonts w:eastAsia="Calibri"/>
                <w:bCs/>
                <w:sz w:val="28"/>
                <w:szCs w:val="28"/>
              </w:rPr>
              <w:t>2024 год –6591,85853 тыс. рублей</w:t>
            </w:r>
          </w:p>
          <w:p w:rsidR="00963282" w:rsidRDefault="00963282" w:rsidP="00963282">
            <w:pPr>
              <w:jc w:val="both"/>
              <w:rPr>
                <w:rFonts w:eastAsia="Calibri"/>
                <w:bCs/>
                <w:sz w:val="28"/>
                <w:szCs w:val="28"/>
              </w:rPr>
            </w:pPr>
            <w:r>
              <w:rPr>
                <w:rFonts w:eastAsia="Calibri"/>
                <w:bCs/>
                <w:sz w:val="28"/>
                <w:szCs w:val="28"/>
              </w:rPr>
              <w:t xml:space="preserve">2025 год – 6641,84653 тыс. рублей </w:t>
            </w:r>
          </w:p>
          <w:p w:rsidR="00963282" w:rsidRDefault="00963282" w:rsidP="00963282">
            <w:pPr>
              <w:jc w:val="both"/>
              <w:rPr>
                <w:rFonts w:eastAsia="Calibri"/>
                <w:bCs/>
                <w:sz w:val="28"/>
                <w:szCs w:val="28"/>
              </w:rPr>
            </w:pPr>
            <w:r>
              <w:rPr>
                <w:rFonts w:eastAsia="Calibri"/>
                <w:bCs/>
                <w:sz w:val="28"/>
                <w:szCs w:val="28"/>
              </w:rPr>
              <w:t>за счёт средств муниципального образования – 80448</w:t>
            </w:r>
            <w:r w:rsidRPr="00327918">
              <w:rPr>
                <w:rFonts w:eastAsia="Calibri"/>
                <w:bCs/>
                <w:sz w:val="28"/>
                <w:szCs w:val="28"/>
              </w:rPr>
              <w:t>,</w:t>
            </w:r>
            <w:r>
              <w:rPr>
                <w:rFonts w:eastAsia="Calibri"/>
                <w:bCs/>
                <w:sz w:val="28"/>
                <w:szCs w:val="28"/>
              </w:rPr>
              <w:t>962</w:t>
            </w:r>
            <w:r>
              <w:rPr>
                <w:rFonts w:eastAsia="Calibri"/>
                <w:bCs/>
              </w:rPr>
              <w:t xml:space="preserve"> </w:t>
            </w:r>
            <w:r>
              <w:rPr>
                <w:rFonts w:eastAsia="Calibri"/>
                <w:bCs/>
                <w:sz w:val="28"/>
                <w:szCs w:val="28"/>
              </w:rPr>
              <w:t>тыс. рублей, в том числе:</w:t>
            </w:r>
          </w:p>
          <w:p w:rsidR="00963282" w:rsidRDefault="00963282" w:rsidP="00963282">
            <w:pPr>
              <w:jc w:val="both"/>
              <w:rPr>
                <w:rFonts w:eastAsia="Calibri"/>
                <w:bCs/>
                <w:sz w:val="28"/>
                <w:szCs w:val="28"/>
              </w:rPr>
            </w:pPr>
            <w:r>
              <w:rPr>
                <w:rFonts w:eastAsia="Calibri"/>
                <w:bCs/>
                <w:sz w:val="28"/>
                <w:szCs w:val="28"/>
              </w:rPr>
              <w:t xml:space="preserve">2021 год – </w:t>
            </w:r>
            <w:r>
              <w:rPr>
                <w:sz w:val="28"/>
                <w:szCs w:val="28"/>
              </w:rPr>
              <w:t>14228,</w:t>
            </w:r>
            <w:r w:rsidRPr="005D2946">
              <w:rPr>
                <w:sz w:val="28"/>
                <w:szCs w:val="28"/>
              </w:rPr>
              <w:t>2</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2022 год – </w:t>
            </w:r>
            <w:r w:rsidRPr="00327918">
              <w:rPr>
                <w:sz w:val="28"/>
                <w:szCs w:val="28"/>
              </w:rPr>
              <w:t>1</w:t>
            </w:r>
            <w:r>
              <w:rPr>
                <w:sz w:val="28"/>
                <w:szCs w:val="28"/>
              </w:rPr>
              <w:t>7304,3</w:t>
            </w:r>
            <w:r w:rsidRPr="00327918">
              <w:rPr>
                <w:sz w:val="28"/>
                <w:szCs w:val="28"/>
              </w:rPr>
              <w:t>2</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 xml:space="preserve">2023 год – </w:t>
            </w:r>
            <w:r w:rsidRPr="00A57A60">
              <w:rPr>
                <w:sz w:val="28"/>
                <w:szCs w:val="28"/>
              </w:rPr>
              <w:t>16872,448</w:t>
            </w:r>
            <w:r>
              <w:t xml:space="preserve"> </w:t>
            </w:r>
            <w:r>
              <w:rPr>
                <w:rFonts w:eastAsia="Calibri"/>
                <w:bCs/>
                <w:sz w:val="28"/>
                <w:szCs w:val="28"/>
              </w:rPr>
              <w:t>тыс. рублей</w:t>
            </w:r>
          </w:p>
          <w:p w:rsidR="00963282" w:rsidRDefault="00963282" w:rsidP="00963282">
            <w:pPr>
              <w:jc w:val="both"/>
              <w:rPr>
                <w:rFonts w:eastAsia="Calibri"/>
                <w:bCs/>
                <w:sz w:val="28"/>
                <w:szCs w:val="28"/>
              </w:rPr>
            </w:pPr>
            <w:r>
              <w:rPr>
                <w:rFonts w:eastAsia="Calibri"/>
                <w:bCs/>
                <w:sz w:val="28"/>
                <w:szCs w:val="28"/>
              </w:rPr>
              <w:t>2024 год – 16058,048 тыс. рублей</w:t>
            </w:r>
          </w:p>
          <w:p w:rsidR="00963282" w:rsidRDefault="00963282" w:rsidP="00963282">
            <w:pPr>
              <w:jc w:val="both"/>
              <w:rPr>
                <w:rFonts w:eastAsia="Calibri"/>
                <w:bCs/>
                <w:sz w:val="28"/>
                <w:szCs w:val="28"/>
              </w:rPr>
            </w:pPr>
            <w:r>
              <w:rPr>
                <w:rFonts w:eastAsia="Calibri"/>
                <w:bCs/>
                <w:sz w:val="28"/>
                <w:szCs w:val="28"/>
              </w:rPr>
              <w:t xml:space="preserve">2025 год – 15985,946 тыс. рублей </w:t>
            </w:r>
          </w:p>
        </w:tc>
      </w:tr>
    </w:tbl>
    <w:p w:rsidR="00963282" w:rsidRDefault="00963282" w:rsidP="000D4593">
      <w:pPr>
        <w:pStyle w:val="a3"/>
        <w:numPr>
          <w:ilvl w:val="1"/>
          <w:numId w:val="3"/>
        </w:numPr>
        <w:spacing w:line="360" w:lineRule="exact"/>
        <w:ind w:left="0" w:firstLine="710"/>
        <w:jc w:val="both"/>
        <w:rPr>
          <w:rFonts w:eastAsia="Calibri"/>
          <w:bCs/>
          <w:sz w:val="28"/>
          <w:szCs w:val="28"/>
        </w:rPr>
      </w:pPr>
      <w:r>
        <w:rPr>
          <w:rFonts w:eastAsia="Calibri"/>
          <w:bCs/>
          <w:sz w:val="28"/>
          <w:szCs w:val="28"/>
        </w:rPr>
        <w:t>Абзац 3 раздела 5 «Ресурсное обеспечение Программы» изложить в новой редакции:</w:t>
      </w:r>
    </w:p>
    <w:p w:rsidR="00963282" w:rsidRDefault="00963282" w:rsidP="00963282">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sidRPr="001368BF">
        <w:rPr>
          <w:sz w:val="28"/>
          <w:szCs w:val="28"/>
        </w:rPr>
        <w:t>1</w:t>
      </w:r>
      <w:r>
        <w:rPr>
          <w:sz w:val="28"/>
          <w:szCs w:val="28"/>
        </w:rPr>
        <w:t>14709,8</w:t>
      </w:r>
      <w:r w:rsidRPr="001368BF">
        <w:rPr>
          <w:sz w:val="28"/>
          <w:szCs w:val="28"/>
        </w:rPr>
        <w:t>7</w:t>
      </w:r>
      <w:r>
        <w:rPr>
          <w:sz w:val="28"/>
          <w:szCs w:val="28"/>
        </w:rPr>
        <w:t>2</w:t>
      </w:r>
      <w:r>
        <w:t xml:space="preserve"> </w:t>
      </w:r>
      <w:r w:rsidRPr="00803FC0">
        <w:rPr>
          <w:rFonts w:eastAsia="Calibri"/>
          <w:bCs/>
          <w:sz w:val="28"/>
          <w:szCs w:val="28"/>
        </w:rPr>
        <w:t>тыс. рублей, в том числе:</w:t>
      </w:r>
    </w:p>
    <w:p w:rsidR="00963282" w:rsidRPr="00803FC0" w:rsidRDefault="00963282" w:rsidP="00963282">
      <w:pPr>
        <w:pStyle w:val="a3"/>
        <w:spacing w:line="360" w:lineRule="exact"/>
        <w:ind w:left="0" w:firstLine="709"/>
        <w:jc w:val="both"/>
        <w:rPr>
          <w:rFonts w:eastAsia="Calibri"/>
          <w:bCs/>
          <w:sz w:val="28"/>
          <w:szCs w:val="28"/>
        </w:rPr>
      </w:pPr>
    </w:p>
    <w:p w:rsidR="00963282" w:rsidRPr="00803FC0" w:rsidRDefault="00963282" w:rsidP="000D4593">
      <w:pPr>
        <w:pStyle w:val="a3"/>
        <w:numPr>
          <w:ilvl w:val="0"/>
          <w:numId w:val="5"/>
        </w:numPr>
        <w:spacing w:line="360" w:lineRule="auto"/>
        <w:jc w:val="both"/>
        <w:rPr>
          <w:rFonts w:eastAsia="Calibri"/>
          <w:bCs/>
          <w:sz w:val="28"/>
          <w:szCs w:val="28"/>
        </w:rPr>
      </w:pPr>
      <w:r>
        <w:rPr>
          <w:rFonts w:eastAsia="Calibri"/>
          <w:bCs/>
          <w:sz w:val="28"/>
          <w:szCs w:val="28"/>
        </w:rPr>
        <w:t>год</w:t>
      </w:r>
      <w:r w:rsidRPr="00803FC0">
        <w:rPr>
          <w:rFonts w:eastAsia="Calibri"/>
          <w:bCs/>
          <w:sz w:val="28"/>
          <w:szCs w:val="28"/>
        </w:rPr>
        <w:t xml:space="preserve"> – </w:t>
      </w:r>
      <w:r>
        <w:rPr>
          <w:rFonts w:eastAsia="Calibri"/>
          <w:bCs/>
          <w:sz w:val="28"/>
          <w:szCs w:val="28"/>
        </w:rPr>
        <w:t>20458</w:t>
      </w:r>
      <w:r w:rsidRPr="005D2946">
        <w:rPr>
          <w:sz w:val="28"/>
          <w:szCs w:val="28"/>
        </w:rPr>
        <w:t>,</w:t>
      </w:r>
      <w:r>
        <w:rPr>
          <w:sz w:val="28"/>
          <w:szCs w:val="28"/>
        </w:rPr>
        <w:t>7</w:t>
      </w:r>
      <w:r w:rsidRPr="005D2946">
        <w:rPr>
          <w:sz w:val="28"/>
          <w:szCs w:val="28"/>
        </w:rPr>
        <w:t>1</w:t>
      </w:r>
      <w:r>
        <w:t xml:space="preserve"> </w:t>
      </w:r>
      <w:r w:rsidRPr="00803FC0">
        <w:rPr>
          <w:rFonts w:eastAsia="Calibri"/>
          <w:bCs/>
          <w:sz w:val="28"/>
          <w:szCs w:val="28"/>
        </w:rPr>
        <w:t>тыс. рублей</w:t>
      </w:r>
    </w:p>
    <w:p w:rsidR="00963282" w:rsidRPr="0028299A" w:rsidRDefault="00963282" w:rsidP="00963282">
      <w:pPr>
        <w:spacing w:line="360" w:lineRule="auto"/>
        <w:ind w:firstLine="709"/>
        <w:jc w:val="both"/>
        <w:rPr>
          <w:rFonts w:eastAsia="Calibri"/>
          <w:bCs/>
          <w:sz w:val="28"/>
          <w:szCs w:val="28"/>
        </w:rPr>
      </w:pPr>
      <w:r>
        <w:rPr>
          <w:rFonts w:eastAsia="Calibri"/>
          <w:bCs/>
          <w:sz w:val="28"/>
          <w:szCs w:val="28"/>
        </w:rPr>
        <w:t xml:space="preserve">2022 </w:t>
      </w:r>
      <w:r w:rsidRPr="0028299A">
        <w:rPr>
          <w:rFonts w:eastAsia="Calibri"/>
          <w:bCs/>
          <w:sz w:val="28"/>
          <w:szCs w:val="28"/>
        </w:rPr>
        <w:t xml:space="preserve">год – </w:t>
      </w:r>
      <w:r w:rsidRPr="001368BF">
        <w:rPr>
          <w:sz w:val="28"/>
          <w:szCs w:val="28"/>
        </w:rPr>
        <w:t>2</w:t>
      </w:r>
      <w:r>
        <w:rPr>
          <w:sz w:val="28"/>
          <w:szCs w:val="28"/>
        </w:rPr>
        <w:t>3971</w:t>
      </w:r>
      <w:r w:rsidRPr="001368BF">
        <w:rPr>
          <w:sz w:val="28"/>
          <w:szCs w:val="28"/>
        </w:rPr>
        <w:t>,</w:t>
      </w:r>
      <w:r>
        <w:rPr>
          <w:sz w:val="28"/>
          <w:szCs w:val="28"/>
        </w:rPr>
        <w:t>6</w:t>
      </w:r>
      <w:r w:rsidRPr="001368BF">
        <w:rPr>
          <w:sz w:val="28"/>
          <w:szCs w:val="28"/>
        </w:rPr>
        <w:t>2</w:t>
      </w:r>
      <w:r>
        <w:t xml:space="preserve"> </w:t>
      </w:r>
      <w:r>
        <w:rPr>
          <w:rFonts w:eastAsia="Calibri"/>
          <w:bCs/>
          <w:sz w:val="28"/>
          <w:szCs w:val="28"/>
        </w:rPr>
        <w:t>тыс. рублей</w:t>
      </w:r>
    </w:p>
    <w:p w:rsidR="00963282" w:rsidRDefault="00963282" w:rsidP="00963282">
      <w:pPr>
        <w:pStyle w:val="a3"/>
        <w:spacing w:line="360" w:lineRule="auto"/>
        <w:ind w:left="0" w:firstLine="709"/>
        <w:jc w:val="both"/>
        <w:rPr>
          <w:rFonts w:eastAsia="Calibri"/>
          <w:bCs/>
          <w:sz w:val="28"/>
          <w:szCs w:val="28"/>
        </w:rPr>
      </w:pPr>
      <w:r w:rsidRPr="00803FC0">
        <w:rPr>
          <w:rFonts w:eastAsia="Calibri"/>
          <w:bCs/>
          <w:sz w:val="28"/>
          <w:szCs w:val="28"/>
        </w:rPr>
        <w:t xml:space="preserve">2023 год – </w:t>
      </w:r>
      <w:r>
        <w:rPr>
          <w:rFonts w:eastAsia="Calibri"/>
          <w:bCs/>
          <w:sz w:val="28"/>
          <w:szCs w:val="28"/>
        </w:rPr>
        <w:t>24918,748 тыс. рублей</w:t>
      </w:r>
    </w:p>
    <w:p w:rsidR="00963282" w:rsidRDefault="00963282" w:rsidP="00963282">
      <w:pPr>
        <w:pStyle w:val="a3"/>
        <w:spacing w:line="360" w:lineRule="auto"/>
        <w:ind w:left="0" w:firstLine="709"/>
        <w:jc w:val="both"/>
        <w:rPr>
          <w:rFonts w:eastAsia="Calibri"/>
          <w:bCs/>
          <w:sz w:val="28"/>
          <w:szCs w:val="28"/>
        </w:rPr>
      </w:pPr>
      <w:r>
        <w:rPr>
          <w:rFonts w:eastAsia="Calibri"/>
          <w:bCs/>
          <w:sz w:val="28"/>
          <w:szCs w:val="28"/>
        </w:rPr>
        <w:t xml:space="preserve">2024 </w:t>
      </w:r>
      <w:r w:rsidRPr="0028299A">
        <w:rPr>
          <w:rFonts w:eastAsia="Calibri"/>
          <w:bCs/>
          <w:sz w:val="28"/>
          <w:szCs w:val="28"/>
        </w:rPr>
        <w:t xml:space="preserve">год – </w:t>
      </w:r>
      <w:r>
        <w:rPr>
          <w:rFonts w:eastAsia="Calibri"/>
          <w:bCs/>
          <w:sz w:val="28"/>
          <w:szCs w:val="28"/>
        </w:rPr>
        <w:t>22691,548 тыс. рублей</w:t>
      </w:r>
      <w:r w:rsidRPr="00803FC0">
        <w:rPr>
          <w:rFonts w:eastAsia="Calibri"/>
          <w:bCs/>
          <w:sz w:val="28"/>
          <w:szCs w:val="28"/>
        </w:rPr>
        <w:t xml:space="preserve"> </w:t>
      </w:r>
    </w:p>
    <w:p w:rsidR="00963282" w:rsidRPr="00803FC0" w:rsidRDefault="00963282" w:rsidP="00963282">
      <w:pPr>
        <w:pStyle w:val="a3"/>
        <w:spacing w:line="360" w:lineRule="auto"/>
        <w:ind w:left="0" w:firstLine="709"/>
        <w:jc w:val="both"/>
        <w:rPr>
          <w:rFonts w:eastAsia="Calibri"/>
          <w:bCs/>
          <w:sz w:val="28"/>
          <w:szCs w:val="28"/>
        </w:rPr>
      </w:pPr>
      <w:r w:rsidRPr="00803FC0">
        <w:rPr>
          <w:rFonts w:eastAsia="Calibri"/>
          <w:bCs/>
          <w:sz w:val="28"/>
          <w:szCs w:val="28"/>
        </w:rPr>
        <w:t xml:space="preserve">2025 год – </w:t>
      </w:r>
      <w:r>
        <w:rPr>
          <w:rFonts w:eastAsia="Calibri"/>
          <w:bCs/>
          <w:sz w:val="28"/>
          <w:szCs w:val="28"/>
        </w:rPr>
        <w:t>22669</w:t>
      </w:r>
      <w:r w:rsidRPr="00803FC0">
        <w:rPr>
          <w:rFonts w:eastAsia="Calibri"/>
          <w:bCs/>
          <w:sz w:val="28"/>
          <w:szCs w:val="28"/>
        </w:rPr>
        <w:t>,</w:t>
      </w:r>
      <w:r>
        <w:rPr>
          <w:rFonts w:eastAsia="Calibri"/>
          <w:bCs/>
          <w:sz w:val="28"/>
          <w:szCs w:val="28"/>
        </w:rPr>
        <w:t>246</w:t>
      </w:r>
      <w:r w:rsidRPr="00803FC0">
        <w:rPr>
          <w:rFonts w:eastAsia="Calibri"/>
          <w:bCs/>
          <w:sz w:val="28"/>
          <w:szCs w:val="28"/>
        </w:rPr>
        <w:t xml:space="preserve"> тыс. рублей </w:t>
      </w:r>
    </w:p>
    <w:p w:rsidR="00963282" w:rsidRPr="00803FC0" w:rsidRDefault="00963282" w:rsidP="00963282">
      <w:pPr>
        <w:pStyle w:val="a3"/>
        <w:spacing w:line="360" w:lineRule="auto"/>
        <w:ind w:left="0" w:firstLine="709"/>
        <w:jc w:val="both"/>
        <w:rPr>
          <w:rFonts w:eastAsia="Calibri"/>
          <w:bCs/>
          <w:sz w:val="28"/>
          <w:szCs w:val="28"/>
        </w:rPr>
      </w:pPr>
      <w:r w:rsidRPr="00803FC0">
        <w:rPr>
          <w:rFonts w:eastAsia="Calibri"/>
          <w:bCs/>
          <w:sz w:val="28"/>
          <w:szCs w:val="28"/>
        </w:rPr>
        <w:t>из них</w:t>
      </w:r>
      <w:r>
        <w:rPr>
          <w:rFonts w:eastAsia="Calibri"/>
          <w:bCs/>
          <w:sz w:val="28"/>
          <w:szCs w:val="28"/>
        </w:rPr>
        <w:t>:</w:t>
      </w:r>
    </w:p>
    <w:p w:rsidR="00963282" w:rsidRPr="00803FC0" w:rsidRDefault="00963282" w:rsidP="00963282">
      <w:pPr>
        <w:pStyle w:val="a3"/>
        <w:spacing w:line="360" w:lineRule="auto"/>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w:t>
      </w:r>
      <w:r w:rsidRPr="007B1086">
        <w:rPr>
          <w:rFonts w:eastAsia="Calibri"/>
          <w:bCs/>
          <w:sz w:val="28"/>
          <w:szCs w:val="28"/>
        </w:rPr>
        <w:t>222,27</w:t>
      </w:r>
      <w:r>
        <w:rPr>
          <w:rFonts w:eastAsia="Calibri"/>
          <w:bCs/>
          <w:sz w:val="28"/>
          <w:szCs w:val="28"/>
        </w:rPr>
        <w:t xml:space="preserve">174 </w:t>
      </w:r>
      <w:r w:rsidRPr="00803FC0">
        <w:rPr>
          <w:rFonts w:eastAsia="Calibri"/>
          <w:bCs/>
          <w:sz w:val="28"/>
          <w:szCs w:val="28"/>
        </w:rPr>
        <w:t>тыс. рублей, в том числе:</w:t>
      </w:r>
    </w:p>
    <w:p w:rsidR="00963282" w:rsidRPr="00803FC0" w:rsidRDefault="00963282" w:rsidP="00963282">
      <w:pPr>
        <w:spacing w:line="360" w:lineRule="exact"/>
        <w:ind w:firstLine="709"/>
        <w:jc w:val="both"/>
        <w:rPr>
          <w:rFonts w:eastAsia="Calibri"/>
          <w:bCs/>
          <w:sz w:val="28"/>
          <w:szCs w:val="28"/>
        </w:rPr>
      </w:pPr>
      <w:r w:rsidRPr="00803FC0">
        <w:rPr>
          <w:rFonts w:eastAsia="Calibri"/>
          <w:bCs/>
          <w:sz w:val="28"/>
          <w:szCs w:val="28"/>
        </w:rPr>
        <w:t xml:space="preserve">2021 год – </w:t>
      </w:r>
      <w:r w:rsidRPr="005D2946">
        <w:rPr>
          <w:sz w:val="28"/>
          <w:szCs w:val="28"/>
        </w:rPr>
        <w:t>49,22</w:t>
      </w:r>
      <w:r>
        <w:t xml:space="preserve"> </w:t>
      </w:r>
      <w:r w:rsidRPr="00803FC0">
        <w:rPr>
          <w:rFonts w:eastAsia="Calibri"/>
          <w:bCs/>
          <w:sz w:val="28"/>
          <w:szCs w:val="28"/>
        </w:rPr>
        <w:t>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2022 год – </w:t>
      </w:r>
      <w:r>
        <w:rPr>
          <w:rFonts w:eastAsia="Calibri"/>
          <w:bCs/>
          <w:sz w:val="28"/>
          <w:szCs w:val="28"/>
        </w:rPr>
        <w:t>48,31533 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AF7A62">
        <w:rPr>
          <w:rFonts w:eastAsia="Calibri"/>
          <w:bCs/>
          <w:sz w:val="28"/>
          <w:szCs w:val="28"/>
        </w:rPr>
        <w:t>41,64147</w:t>
      </w:r>
      <w:r>
        <w:rPr>
          <w:rFonts w:eastAsia="Calibri"/>
          <w:bCs/>
          <w:sz w:val="28"/>
          <w:szCs w:val="28"/>
        </w:rPr>
        <w:t xml:space="preserve"> 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sidRPr="007B1086">
        <w:rPr>
          <w:rFonts w:eastAsia="Calibri"/>
          <w:bCs/>
          <w:sz w:val="28"/>
          <w:szCs w:val="28"/>
        </w:rPr>
        <w:t xml:space="preserve">41,64147 </w:t>
      </w:r>
      <w:r>
        <w:rPr>
          <w:rFonts w:eastAsia="Calibri"/>
          <w:bCs/>
          <w:sz w:val="28"/>
          <w:szCs w:val="28"/>
        </w:rPr>
        <w:t>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lastRenderedPageBreak/>
        <w:t xml:space="preserve">2025 год – </w:t>
      </w:r>
      <w:r>
        <w:rPr>
          <w:rFonts w:eastAsia="Calibri"/>
          <w:bCs/>
          <w:sz w:val="28"/>
          <w:szCs w:val="28"/>
        </w:rPr>
        <w:t>41,45347</w:t>
      </w:r>
      <w:r w:rsidRPr="00803FC0">
        <w:rPr>
          <w:rFonts w:eastAsia="Calibri"/>
          <w:bCs/>
          <w:sz w:val="28"/>
          <w:szCs w:val="28"/>
        </w:rPr>
        <w:t xml:space="preserve">тыс. рублей </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областного бюджета – </w:t>
      </w:r>
      <w:r>
        <w:rPr>
          <w:rFonts w:eastAsia="Calibri"/>
          <w:bCs/>
          <w:sz w:val="28"/>
          <w:szCs w:val="28"/>
        </w:rPr>
        <w:t>34</w:t>
      </w:r>
      <w:r w:rsidRPr="007B1086">
        <w:rPr>
          <w:rFonts w:eastAsia="Calibri"/>
          <w:bCs/>
          <w:sz w:val="28"/>
          <w:szCs w:val="28"/>
        </w:rPr>
        <w:t>0</w:t>
      </w:r>
      <w:r>
        <w:rPr>
          <w:rFonts w:eastAsia="Calibri"/>
          <w:bCs/>
          <w:sz w:val="28"/>
          <w:szCs w:val="28"/>
        </w:rPr>
        <w:t>38</w:t>
      </w:r>
      <w:r w:rsidRPr="007B1086">
        <w:rPr>
          <w:sz w:val="28"/>
          <w:szCs w:val="28"/>
        </w:rPr>
        <w:t>,63</w:t>
      </w:r>
      <w:r>
        <w:rPr>
          <w:sz w:val="28"/>
          <w:szCs w:val="28"/>
        </w:rPr>
        <w:t>826</w:t>
      </w:r>
      <w:r w:rsidRPr="007B1086">
        <w:t xml:space="preserve"> </w:t>
      </w:r>
      <w:r w:rsidRPr="00803FC0">
        <w:rPr>
          <w:rFonts w:eastAsia="Calibri"/>
          <w:bCs/>
          <w:sz w:val="28"/>
          <w:szCs w:val="28"/>
        </w:rPr>
        <w:t>тыс. рублей, в том числе:</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6181,2</w:t>
      </w:r>
      <w:r w:rsidRPr="005D2946">
        <w:rPr>
          <w:sz w:val="28"/>
          <w:szCs w:val="28"/>
        </w:rPr>
        <w:t>9</w:t>
      </w:r>
      <w:r>
        <w:t xml:space="preserve"> </w:t>
      </w:r>
      <w:r w:rsidRPr="00803FC0">
        <w:rPr>
          <w:rFonts w:eastAsia="Calibri"/>
          <w:bCs/>
          <w:sz w:val="28"/>
          <w:szCs w:val="28"/>
        </w:rPr>
        <w:t>тыс. рублей</w:t>
      </w:r>
    </w:p>
    <w:p w:rsidR="00963282" w:rsidRDefault="00963282" w:rsidP="000D4593">
      <w:pPr>
        <w:pStyle w:val="a3"/>
        <w:numPr>
          <w:ilvl w:val="0"/>
          <w:numId w:val="5"/>
        </w:numPr>
        <w:spacing w:line="360" w:lineRule="exact"/>
        <w:jc w:val="both"/>
        <w:rPr>
          <w:rFonts w:eastAsia="Calibri"/>
          <w:bCs/>
          <w:sz w:val="28"/>
          <w:szCs w:val="28"/>
        </w:rPr>
      </w:pPr>
      <w:r w:rsidRPr="00803FC0">
        <w:rPr>
          <w:rFonts w:eastAsia="Calibri"/>
          <w:bCs/>
          <w:sz w:val="28"/>
          <w:szCs w:val="28"/>
        </w:rPr>
        <w:t xml:space="preserve">год – </w:t>
      </w:r>
      <w:r w:rsidRPr="00327918">
        <w:rPr>
          <w:sz w:val="28"/>
          <w:szCs w:val="28"/>
        </w:rPr>
        <w:t>6</w:t>
      </w:r>
      <w:r>
        <w:rPr>
          <w:sz w:val="28"/>
          <w:szCs w:val="28"/>
        </w:rPr>
        <w:t>6</w:t>
      </w:r>
      <w:r w:rsidRPr="00327918">
        <w:rPr>
          <w:sz w:val="28"/>
          <w:szCs w:val="28"/>
        </w:rPr>
        <w:t>1</w:t>
      </w:r>
      <w:r>
        <w:rPr>
          <w:sz w:val="28"/>
          <w:szCs w:val="28"/>
        </w:rPr>
        <w:t>8</w:t>
      </w:r>
      <w:r w:rsidRPr="00327918">
        <w:rPr>
          <w:sz w:val="28"/>
          <w:szCs w:val="28"/>
        </w:rPr>
        <w:t>,</w:t>
      </w:r>
      <w:r>
        <w:rPr>
          <w:sz w:val="28"/>
          <w:szCs w:val="28"/>
        </w:rPr>
        <w:t>9</w:t>
      </w:r>
      <w:r w:rsidRPr="00327918">
        <w:rPr>
          <w:sz w:val="28"/>
          <w:szCs w:val="28"/>
        </w:rPr>
        <w:t>8467</w:t>
      </w:r>
      <w:r>
        <w:t xml:space="preserve"> </w:t>
      </w:r>
      <w:r>
        <w:rPr>
          <w:rFonts w:eastAsia="Calibri"/>
          <w:bCs/>
          <w:sz w:val="28"/>
          <w:szCs w:val="28"/>
        </w:rPr>
        <w:t>тыс. рублей</w:t>
      </w:r>
      <w:r w:rsidRPr="00803FC0">
        <w:rPr>
          <w:rFonts w:eastAsia="Calibri"/>
          <w:bCs/>
          <w:sz w:val="28"/>
          <w:szCs w:val="28"/>
        </w:rPr>
        <w:t xml:space="preserve"> </w:t>
      </w:r>
    </w:p>
    <w:p w:rsidR="00963282" w:rsidRPr="00E50A57" w:rsidRDefault="00963282" w:rsidP="000D4593">
      <w:pPr>
        <w:pStyle w:val="a3"/>
        <w:numPr>
          <w:ilvl w:val="0"/>
          <w:numId w:val="5"/>
        </w:numPr>
        <w:spacing w:line="360" w:lineRule="exact"/>
        <w:jc w:val="both"/>
        <w:rPr>
          <w:rFonts w:eastAsia="Calibri"/>
          <w:bCs/>
          <w:sz w:val="28"/>
          <w:szCs w:val="28"/>
        </w:rPr>
      </w:pPr>
      <w:r w:rsidRPr="00E50A57">
        <w:rPr>
          <w:rFonts w:eastAsia="Calibri"/>
          <w:bCs/>
          <w:sz w:val="28"/>
          <w:szCs w:val="28"/>
        </w:rPr>
        <w:t xml:space="preserve">год – </w:t>
      </w:r>
      <w:r>
        <w:rPr>
          <w:rFonts w:eastAsia="Calibri"/>
          <w:bCs/>
          <w:sz w:val="28"/>
          <w:szCs w:val="28"/>
        </w:rPr>
        <w:t>8004</w:t>
      </w:r>
      <w:r w:rsidRPr="007B1086">
        <w:rPr>
          <w:rFonts w:eastAsia="Calibri"/>
          <w:bCs/>
          <w:sz w:val="28"/>
          <w:szCs w:val="28"/>
        </w:rPr>
        <w:t>,65853</w:t>
      </w:r>
      <w:r>
        <w:rPr>
          <w:rFonts w:eastAsia="Calibri"/>
          <w:bCs/>
          <w:sz w:val="28"/>
          <w:szCs w:val="28"/>
        </w:rPr>
        <w:t xml:space="preserve"> </w:t>
      </w:r>
      <w:r w:rsidRPr="00E50A57">
        <w:rPr>
          <w:rFonts w:eastAsia="Calibri"/>
          <w:bCs/>
          <w:sz w:val="28"/>
          <w:szCs w:val="28"/>
        </w:rPr>
        <w:t>тыс. рублей</w:t>
      </w:r>
    </w:p>
    <w:p w:rsidR="00963282" w:rsidRPr="00E50A57" w:rsidRDefault="00963282" w:rsidP="00963282">
      <w:pPr>
        <w:spacing w:line="360" w:lineRule="exact"/>
        <w:ind w:left="709"/>
        <w:jc w:val="both"/>
        <w:rPr>
          <w:rFonts w:eastAsia="Calibri"/>
          <w:bCs/>
          <w:sz w:val="28"/>
          <w:szCs w:val="28"/>
        </w:rPr>
      </w:pPr>
      <w:r w:rsidRPr="00E50A57">
        <w:rPr>
          <w:rFonts w:eastAsia="Calibri"/>
          <w:bCs/>
          <w:sz w:val="28"/>
          <w:szCs w:val="28"/>
        </w:rPr>
        <w:t xml:space="preserve">2024 год – </w:t>
      </w:r>
      <w:r>
        <w:rPr>
          <w:rFonts w:eastAsia="Calibri"/>
          <w:bCs/>
          <w:sz w:val="28"/>
          <w:szCs w:val="28"/>
        </w:rPr>
        <w:t xml:space="preserve">6591,85853 </w:t>
      </w:r>
      <w:r w:rsidRPr="00E50A57">
        <w:rPr>
          <w:rFonts w:eastAsia="Calibri"/>
          <w:bCs/>
          <w:sz w:val="28"/>
          <w:szCs w:val="28"/>
        </w:rPr>
        <w:t>тыс. рублей</w:t>
      </w:r>
    </w:p>
    <w:p w:rsidR="00963282" w:rsidRPr="00E50A57" w:rsidRDefault="00963282" w:rsidP="00963282">
      <w:pPr>
        <w:spacing w:line="360" w:lineRule="exact"/>
        <w:jc w:val="both"/>
        <w:rPr>
          <w:rFonts w:eastAsia="Calibri"/>
          <w:bCs/>
          <w:sz w:val="28"/>
          <w:szCs w:val="28"/>
        </w:rPr>
      </w:pPr>
      <w:r>
        <w:rPr>
          <w:rFonts w:eastAsia="Calibri"/>
          <w:bCs/>
          <w:sz w:val="28"/>
          <w:szCs w:val="28"/>
        </w:rPr>
        <w:t xml:space="preserve">          </w:t>
      </w:r>
      <w:r w:rsidRPr="00E50A57">
        <w:rPr>
          <w:rFonts w:eastAsia="Calibri"/>
          <w:bCs/>
          <w:sz w:val="28"/>
          <w:szCs w:val="28"/>
        </w:rPr>
        <w:t xml:space="preserve">2025 год </w:t>
      </w:r>
      <w:r>
        <w:rPr>
          <w:rFonts w:eastAsia="Calibri"/>
          <w:bCs/>
          <w:sz w:val="28"/>
          <w:szCs w:val="28"/>
        </w:rPr>
        <w:t xml:space="preserve">- 6641,84653 </w:t>
      </w:r>
      <w:r w:rsidRPr="00E50A57">
        <w:rPr>
          <w:rFonts w:eastAsia="Calibri"/>
          <w:bCs/>
          <w:sz w:val="28"/>
          <w:szCs w:val="28"/>
        </w:rPr>
        <w:t xml:space="preserve">тыс. рублей </w:t>
      </w:r>
    </w:p>
    <w:p w:rsidR="00963282" w:rsidRDefault="00963282" w:rsidP="00963282">
      <w:pPr>
        <w:pStyle w:val="a3"/>
        <w:spacing w:line="360" w:lineRule="exact"/>
        <w:ind w:left="709"/>
        <w:jc w:val="both"/>
        <w:rPr>
          <w:rFonts w:eastAsia="Calibri"/>
          <w:bCs/>
          <w:sz w:val="28"/>
          <w:szCs w:val="28"/>
        </w:rPr>
      </w:pP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за счёт средств муниципального образования – </w:t>
      </w:r>
      <w:r>
        <w:rPr>
          <w:rFonts w:eastAsia="Calibri"/>
          <w:bCs/>
          <w:sz w:val="28"/>
          <w:szCs w:val="28"/>
        </w:rPr>
        <w:t>80448</w:t>
      </w:r>
      <w:r w:rsidRPr="00327918">
        <w:rPr>
          <w:rFonts w:eastAsia="Calibri"/>
          <w:bCs/>
          <w:sz w:val="28"/>
          <w:szCs w:val="28"/>
        </w:rPr>
        <w:t>,</w:t>
      </w:r>
      <w:r>
        <w:rPr>
          <w:rFonts w:eastAsia="Calibri"/>
          <w:bCs/>
          <w:sz w:val="28"/>
          <w:szCs w:val="28"/>
        </w:rPr>
        <w:t>962</w:t>
      </w:r>
      <w:r>
        <w:rPr>
          <w:rFonts w:eastAsia="Calibri"/>
          <w:bCs/>
        </w:rPr>
        <w:t xml:space="preserve"> </w:t>
      </w:r>
      <w:r w:rsidRPr="00803FC0">
        <w:rPr>
          <w:rFonts w:eastAsia="Calibri"/>
          <w:bCs/>
          <w:sz w:val="28"/>
          <w:szCs w:val="28"/>
        </w:rPr>
        <w:t>тыс. рублей, в том числе:</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2021 год – </w:t>
      </w:r>
      <w:r>
        <w:rPr>
          <w:sz w:val="28"/>
          <w:szCs w:val="28"/>
        </w:rPr>
        <w:t>14228,</w:t>
      </w:r>
      <w:r w:rsidRPr="005D2946">
        <w:rPr>
          <w:sz w:val="28"/>
          <w:szCs w:val="28"/>
        </w:rPr>
        <w:t>2</w:t>
      </w:r>
      <w:r>
        <w:t xml:space="preserve"> </w:t>
      </w:r>
      <w:r w:rsidRPr="00803FC0">
        <w:rPr>
          <w:rFonts w:eastAsia="Calibri"/>
          <w:bCs/>
          <w:sz w:val="28"/>
          <w:szCs w:val="28"/>
        </w:rPr>
        <w:t>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2022 год –</w:t>
      </w:r>
      <w:r>
        <w:rPr>
          <w:rFonts w:eastAsia="Calibri"/>
          <w:bCs/>
          <w:sz w:val="28"/>
          <w:szCs w:val="28"/>
        </w:rPr>
        <w:t xml:space="preserve"> </w:t>
      </w:r>
      <w:r w:rsidRPr="00327918">
        <w:rPr>
          <w:sz w:val="28"/>
          <w:szCs w:val="28"/>
        </w:rPr>
        <w:t>1</w:t>
      </w:r>
      <w:r>
        <w:rPr>
          <w:sz w:val="28"/>
          <w:szCs w:val="28"/>
        </w:rPr>
        <w:t>7304,3</w:t>
      </w:r>
      <w:r w:rsidRPr="00327918">
        <w:rPr>
          <w:sz w:val="28"/>
          <w:szCs w:val="28"/>
        </w:rPr>
        <w:t>2</w:t>
      </w:r>
      <w:r>
        <w:t xml:space="preserve"> </w:t>
      </w:r>
      <w:r w:rsidRPr="00803FC0">
        <w:rPr>
          <w:rFonts w:eastAsia="Calibri"/>
          <w:bCs/>
          <w:sz w:val="28"/>
          <w:szCs w:val="28"/>
        </w:rPr>
        <w:t>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2023 год – </w:t>
      </w:r>
      <w:r w:rsidRPr="00A57A60">
        <w:rPr>
          <w:sz w:val="28"/>
          <w:szCs w:val="28"/>
        </w:rPr>
        <w:t>16872,448</w:t>
      </w:r>
      <w:r>
        <w:t xml:space="preserve"> </w:t>
      </w:r>
      <w:r w:rsidRPr="00803FC0">
        <w:rPr>
          <w:rFonts w:eastAsia="Calibri"/>
          <w:bCs/>
          <w:sz w:val="28"/>
          <w:szCs w:val="28"/>
        </w:rPr>
        <w:t>тыс. рублей</w:t>
      </w:r>
    </w:p>
    <w:p w:rsidR="00963282" w:rsidRPr="00803FC0" w:rsidRDefault="00963282" w:rsidP="00963282">
      <w:pPr>
        <w:pStyle w:val="a3"/>
        <w:spacing w:line="360" w:lineRule="exact"/>
        <w:ind w:left="0" w:firstLine="709"/>
        <w:jc w:val="both"/>
        <w:rPr>
          <w:rFonts w:eastAsia="Calibri"/>
          <w:bCs/>
          <w:sz w:val="28"/>
          <w:szCs w:val="28"/>
        </w:rPr>
      </w:pPr>
      <w:r w:rsidRPr="00803FC0">
        <w:rPr>
          <w:rFonts w:eastAsia="Calibri"/>
          <w:bCs/>
          <w:sz w:val="28"/>
          <w:szCs w:val="28"/>
        </w:rPr>
        <w:t xml:space="preserve">2024 год – </w:t>
      </w:r>
      <w:r>
        <w:rPr>
          <w:rFonts w:eastAsia="Calibri"/>
          <w:bCs/>
          <w:sz w:val="28"/>
          <w:szCs w:val="28"/>
        </w:rPr>
        <w:t xml:space="preserve">16058,048 </w:t>
      </w:r>
      <w:r w:rsidRPr="00803FC0">
        <w:rPr>
          <w:rFonts w:eastAsia="Calibri"/>
          <w:bCs/>
          <w:sz w:val="28"/>
          <w:szCs w:val="28"/>
        </w:rPr>
        <w:t>тыс. рублей</w:t>
      </w:r>
    </w:p>
    <w:p w:rsidR="00963282" w:rsidRDefault="00963282" w:rsidP="000D4593">
      <w:pPr>
        <w:pStyle w:val="a3"/>
        <w:numPr>
          <w:ilvl w:val="0"/>
          <w:numId w:val="5"/>
        </w:numPr>
        <w:spacing w:line="360" w:lineRule="exact"/>
        <w:jc w:val="both"/>
        <w:rPr>
          <w:rFonts w:eastAsia="Calibri"/>
          <w:bCs/>
          <w:sz w:val="28"/>
          <w:szCs w:val="28"/>
        </w:rPr>
      </w:pPr>
      <w:r w:rsidRPr="00803FC0">
        <w:rPr>
          <w:rFonts w:eastAsia="Calibri"/>
          <w:bCs/>
          <w:sz w:val="28"/>
          <w:szCs w:val="28"/>
        </w:rPr>
        <w:t>год – 1</w:t>
      </w:r>
      <w:r>
        <w:rPr>
          <w:rFonts w:eastAsia="Calibri"/>
          <w:bCs/>
          <w:sz w:val="28"/>
          <w:szCs w:val="28"/>
        </w:rPr>
        <w:t>5985</w:t>
      </w:r>
      <w:r w:rsidRPr="00803FC0">
        <w:rPr>
          <w:rFonts w:eastAsia="Calibri"/>
          <w:bCs/>
          <w:sz w:val="28"/>
          <w:szCs w:val="28"/>
        </w:rPr>
        <w:t>,9</w:t>
      </w:r>
      <w:r>
        <w:rPr>
          <w:rFonts w:eastAsia="Calibri"/>
          <w:bCs/>
          <w:sz w:val="28"/>
          <w:szCs w:val="28"/>
        </w:rPr>
        <w:t>46</w:t>
      </w:r>
      <w:r w:rsidRPr="00803FC0">
        <w:rPr>
          <w:rFonts w:eastAsia="Calibri"/>
          <w:bCs/>
          <w:sz w:val="28"/>
          <w:szCs w:val="28"/>
        </w:rPr>
        <w:t xml:space="preserve"> тыс. рублей</w:t>
      </w:r>
      <w:r>
        <w:rPr>
          <w:rFonts w:eastAsia="Calibri"/>
          <w:bCs/>
          <w:sz w:val="28"/>
          <w:szCs w:val="28"/>
        </w:rPr>
        <w:t>».</w:t>
      </w:r>
    </w:p>
    <w:p w:rsidR="00963282" w:rsidRPr="0028299A" w:rsidRDefault="00963282" w:rsidP="00963282">
      <w:pPr>
        <w:pStyle w:val="a3"/>
        <w:spacing w:line="360" w:lineRule="exact"/>
        <w:ind w:left="1309"/>
        <w:jc w:val="both"/>
        <w:rPr>
          <w:rFonts w:eastAsia="Calibri"/>
          <w:bCs/>
          <w:sz w:val="28"/>
          <w:szCs w:val="28"/>
        </w:rPr>
      </w:pPr>
    </w:p>
    <w:p w:rsidR="00963282" w:rsidRDefault="00963282" w:rsidP="000D4593">
      <w:pPr>
        <w:pStyle w:val="a3"/>
        <w:numPr>
          <w:ilvl w:val="1"/>
          <w:numId w:val="3"/>
        </w:numPr>
        <w:spacing w:line="360" w:lineRule="exact"/>
        <w:ind w:left="0" w:firstLine="709"/>
        <w:jc w:val="both"/>
        <w:rPr>
          <w:rFonts w:eastAsia="Calibri"/>
          <w:bCs/>
          <w:sz w:val="28"/>
          <w:szCs w:val="28"/>
        </w:rPr>
      </w:pPr>
      <w:r>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134"/>
        <w:gridCol w:w="1134"/>
        <w:gridCol w:w="1134"/>
        <w:gridCol w:w="1134"/>
        <w:gridCol w:w="1105"/>
      </w:tblGrid>
      <w:tr w:rsidR="00963282" w:rsidRPr="00A24D76" w:rsidTr="00963282">
        <w:trPr>
          <w:trHeight w:val="495"/>
        </w:trPr>
        <w:tc>
          <w:tcPr>
            <w:tcW w:w="2547" w:type="dxa"/>
            <w:vMerge w:val="restart"/>
          </w:tcPr>
          <w:p w:rsidR="00963282" w:rsidRPr="00754679" w:rsidRDefault="00963282" w:rsidP="00963282">
            <w:pPr>
              <w:spacing w:line="360" w:lineRule="auto"/>
              <w:jc w:val="both"/>
              <w:rPr>
                <w:sz w:val="28"/>
                <w:szCs w:val="28"/>
              </w:rPr>
            </w:pPr>
            <w:r w:rsidRPr="00754679">
              <w:rPr>
                <w:sz w:val="28"/>
                <w:szCs w:val="28"/>
              </w:rPr>
              <w:t xml:space="preserve">Основные </w:t>
            </w:r>
          </w:p>
          <w:p w:rsidR="00963282" w:rsidRPr="00754679" w:rsidRDefault="00963282" w:rsidP="00963282">
            <w:pPr>
              <w:spacing w:line="360" w:lineRule="auto"/>
              <w:jc w:val="both"/>
              <w:rPr>
                <w:sz w:val="28"/>
                <w:szCs w:val="28"/>
              </w:rPr>
            </w:pPr>
            <w:r w:rsidRPr="00754679">
              <w:rPr>
                <w:sz w:val="28"/>
                <w:szCs w:val="28"/>
              </w:rPr>
              <w:t>направления</w:t>
            </w:r>
          </w:p>
          <w:p w:rsidR="00963282" w:rsidRPr="00754679" w:rsidRDefault="00963282" w:rsidP="00963282">
            <w:pPr>
              <w:spacing w:line="360" w:lineRule="auto"/>
              <w:jc w:val="both"/>
              <w:rPr>
                <w:sz w:val="28"/>
                <w:szCs w:val="28"/>
              </w:rPr>
            </w:pPr>
            <w:r w:rsidRPr="00754679">
              <w:rPr>
                <w:sz w:val="28"/>
                <w:szCs w:val="28"/>
              </w:rPr>
              <w:t xml:space="preserve">финансирования  </w:t>
            </w:r>
          </w:p>
          <w:p w:rsidR="00963282" w:rsidRPr="00754679" w:rsidRDefault="00963282" w:rsidP="00963282">
            <w:pPr>
              <w:spacing w:line="360" w:lineRule="auto"/>
              <w:jc w:val="both"/>
              <w:rPr>
                <w:sz w:val="28"/>
                <w:szCs w:val="28"/>
              </w:rPr>
            </w:pPr>
            <w:r w:rsidRPr="00754679">
              <w:rPr>
                <w:sz w:val="28"/>
                <w:szCs w:val="28"/>
              </w:rPr>
              <w:t>Программы</w:t>
            </w:r>
          </w:p>
        </w:tc>
        <w:tc>
          <w:tcPr>
            <w:tcW w:w="6917" w:type="dxa"/>
            <w:gridSpan w:val="6"/>
          </w:tcPr>
          <w:p w:rsidR="00963282" w:rsidRPr="00754679" w:rsidRDefault="00963282" w:rsidP="00963282">
            <w:pPr>
              <w:spacing w:line="360" w:lineRule="auto"/>
              <w:rPr>
                <w:sz w:val="28"/>
                <w:szCs w:val="28"/>
              </w:rPr>
            </w:pPr>
            <w:r w:rsidRPr="00754679">
              <w:rPr>
                <w:sz w:val="28"/>
                <w:szCs w:val="28"/>
              </w:rPr>
              <w:t>Объем финансирования Программы</w:t>
            </w:r>
          </w:p>
          <w:p w:rsidR="00963282" w:rsidRPr="00754679" w:rsidRDefault="00963282" w:rsidP="00963282">
            <w:pPr>
              <w:spacing w:line="360" w:lineRule="auto"/>
              <w:rPr>
                <w:sz w:val="28"/>
                <w:szCs w:val="28"/>
              </w:rPr>
            </w:pPr>
            <w:r w:rsidRPr="00754679">
              <w:rPr>
                <w:sz w:val="28"/>
                <w:szCs w:val="28"/>
              </w:rPr>
              <w:t>(тыс.руб.)</w:t>
            </w:r>
          </w:p>
        </w:tc>
      </w:tr>
      <w:tr w:rsidR="00963282" w:rsidRPr="00A24D76" w:rsidTr="00963282">
        <w:trPr>
          <w:trHeight w:val="330"/>
        </w:trPr>
        <w:tc>
          <w:tcPr>
            <w:tcW w:w="2547" w:type="dxa"/>
            <w:vMerge/>
          </w:tcPr>
          <w:p w:rsidR="00963282" w:rsidRPr="00754679" w:rsidRDefault="00963282" w:rsidP="00963282">
            <w:pPr>
              <w:spacing w:line="360" w:lineRule="auto"/>
              <w:jc w:val="both"/>
              <w:rPr>
                <w:sz w:val="28"/>
                <w:szCs w:val="28"/>
              </w:rPr>
            </w:pPr>
          </w:p>
        </w:tc>
        <w:tc>
          <w:tcPr>
            <w:tcW w:w="1276" w:type="dxa"/>
            <w:vMerge w:val="restart"/>
          </w:tcPr>
          <w:p w:rsidR="00963282" w:rsidRPr="00754679" w:rsidRDefault="00963282" w:rsidP="00963282">
            <w:pPr>
              <w:spacing w:line="360" w:lineRule="auto"/>
              <w:jc w:val="both"/>
              <w:rPr>
                <w:sz w:val="28"/>
                <w:szCs w:val="28"/>
              </w:rPr>
            </w:pPr>
          </w:p>
          <w:p w:rsidR="00963282" w:rsidRPr="00754679" w:rsidRDefault="00963282" w:rsidP="00963282">
            <w:pPr>
              <w:spacing w:line="360" w:lineRule="auto"/>
              <w:jc w:val="both"/>
              <w:rPr>
                <w:sz w:val="28"/>
                <w:szCs w:val="28"/>
              </w:rPr>
            </w:pPr>
            <w:r w:rsidRPr="00754679">
              <w:rPr>
                <w:sz w:val="28"/>
                <w:szCs w:val="28"/>
              </w:rPr>
              <w:t>всего</w:t>
            </w:r>
          </w:p>
        </w:tc>
        <w:tc>
          <w:tcPr>
            <w:tcW w:w="5641" w:type="dxa"/>
            <w:gridSpan w:val="5"/>
          </w:tcPr>
          <w:p w:rsidR="00963282" w:rsidRPr="00754679" w:rsidRDefault="00963282" w:rsidP="00963282">
            <w:pPr>
              <w:spacing w:line="360" w:lineRule="auto"/>
              <w:rPr>
                <w:sz w:val="28"/>
                <w:szCs w:val="28"/>
              </w:rPr>
            </w:pPr>
            <w:r w:rsidRPr="00754679">
              <w:rPr>
                <w:sz w:val="28"/>
                <w:szCs w:val="28"/>
              </w:rPr>
              <w:t>В том числе по годам</w:t>
            </w:r>
          </w:p>
        </w:tc>
      </w:tr>
      <w:tr w:rsidR="00963282" w:rsidRPr="00A24D76" w:rsidTr="00963282">
        <w:tc>
          <w:tcPr>
            <w:tcW w:w="2547" w:type="dxa"/>
            <w:vMerge/>
          </w:tcPr>
          <w:p w:rsidR="00963282" w:rsidRPr="00754679" w:rsidRDefault="00963282" w:rsidP="00963282">
            <w:pPr>
              <w:spacing w:line="360" w:lineRule="auto"/>
              <w:jc w:val="both"/>
              <w:rPr>
                <w:sz w:val="28"/>
                <w:szCs w:val="28"/>
              </w:rPr>
            </w:pPr>
          </w:p>
        </w:tc>
        <w:tc>
          <w:tcPr>
            <w:tcW w:w="1276" w:type="dxa"/>
            <w:vMerge/>
          </w:tcPr>
          <w:p w:rsidR="00963282" w:rsidRPr="00754679" w:rsidRDefault="00963282" w:rsidP="00963282">
            <w:pPr>
              <w:spacing w:line="360" w:lineRule="auto"/>
              <w:jc w:val="both"/>
              <w:rPr>
                <w:sz w:val="28"/>
                <w:szCs w:val="28"/>
              </w:rPr>
            </w:pP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2021</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2022</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2023</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2024</w:t>
            </w:r>
          </w:p>
        </w:tc>
        <w:tc>
          <w:tcPr>
            <w:tcW w:w="1105" w:type="dxa"/>
          </w:tcPr>
          <w:p w:rsidR="00963282" w:rsidRPr="00754679" w:rsidRDefault="00963282" w:rsidP="00963282">
            <w:pPr>
              <w:spacing w:line="360" w:lineRule="auto"/>
              <w:ind w:left="-48" w:right="-60"/>
              <w:jc w:val="center"/>
              <w:rPr>
                <w:sz w:val="28"/>
                <w:szCs w:val="28"/>
              </w:rPr>
            </w:pPr>
            <w:r w:rsidRPr="00754679">
              <w:rPr>
                <w:sz w:val="28"/>
                <w:szCs w:val="28"/>
              </w:rPr>
              <w:t>2025</w:t>
            </w:r>
          </w:p>
        </w:tc>
      </w:tr>
      <w:tr w:rsidR="00963282" w:rsidRPr="00A24D76" w:rsidTr="00963282">
        <w:trPr>
          <w:trHeight w:val="625"/>
        </w:trPr>
        <w:tc>
          <w:tcPr>
            <w:tcW w:w="2547" w:type="dxa"/>
          </w:tcPr>
          <w:p w:rsidR="00963282" w:rsidRPr="00754679" w:rsidRDefault="00963282" w:rsidP="00963282">
            <w:pPr>
              <w:spacing w:line="360" w:lineRule="auto"/>
              <w:jc w:val="both"/>
              <w:rPr>
                <w:sz w:val="28"/>
                <w:szCs w:val="28"/>
              </w:rPr>
            </w:pPr>
            <w:r w:rsidRPr="00754679">
              <w:rPr>
                <w:sz w:val="28"/>
                <w:szCs w:val="28"/>
              </w:rPr>
              <w:t>Капитальные вложения</w:t>
            </w:r>
          </w:p>
        </w:tc>
        <w:tc>
          <w:tcPr>
            <w:tcW w:w="1276" w:type="dxa"/>
          </w:tcPr>
          <w:p w:rsidR="00963282" w:rsidRPr="00754679" w:rsidRDefault="00963282" w:rsidP="00963282">
            <w:pPr>
              <w:spacing w:line="360" w:lineRule="auto"/>
              <w:jc w:val="center"/>
              <w:rPr>
                <w:sz w:val="28"/>
                <w:szCs w:val="28"/>
              </w:rPr>
            </w:pPr>
            <w:r w:rsidRPr="00754679">
              <w:rPr>
                <w:sz w:val="28"/>
                <w:szCs w:val="28"/>
              </w:rPr>
              <w:t>-</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w:t>
            </w:r>
          </w:p>
        </w:tc>
        <w:tc>
          <w:tcPr>
            <w:tcW w:w="1134" w:type="dxa"/>
          </w:tcPr>
          <w:p w:rsidR="00963282" w:rsidRPr="00754679" w:rsidRDefault="00963282" w:rsidP="00963282">
            <w:pPr>
              <w:spacing w:line="360" w:lineRule="auto"/>
              <w:ind w:left="-48" w:right="-60"/>
              <w:jc w:val="center"/>
              <w:rPr>
                <w:sz w:val="28"/>
                <w:szCs w:val="28"/>
              </w:rPr>
            </w:pPr>
            <w:r w:rsidRPr="00754679">
              <w:rPr>
                <w:sz w:val="28"/>
                <w:szCs w:val="28"/>
              </w:rPr>
              <w:t>-</w:t>
            </w:r>
          </w:p>
        </w:tc>
        <w:tc>
          <w:tcPr>
            <w:tcW w:w="1105" w:type="dxa"/>
          </w:tcPr>
          <w:p w:rsidR="00963282" w:rsidRPr="00754679" w:rsidRDefault="00963282" w:rsidP="00963282">
            <w:pPr>
              <w:spacing w:line="360" w:lineRule="auto"/>
              <w:ind w:left="-48" w:right="-60"/>
              <w:jc w:val="center"/>
              <w:rPr>
                <w:sz w:val="28"/>
                <w:szCs w:val="28"/>
              </w:rPr>
            </w:pPr>
            <w:r w:rsidRPr="00754679">
              <w:rPr>
                <w:sz w:val="28"/>
                <w:szCs w:val="28"/>
              </w:rPr>
              <w:t>-</w:t>
            </w:r>
          </w:p>
        </w:tc>
      </w:tr>
      <w:tr w:rsidR="00963282" w:rsidRPr="00A24D76" w:rsidTr="00963282">
        <w:tc>
          <w:tcPr>
            <w:tcW w:w="2547" w:type="dxa"/>
          </w:tcPr>
          <w:p w:rsidR="00963282" w:rsidRPr="00754679" w:rsidRDefault="00963282" w:rsidP="00963282">
            <w:pPr>
              <w:spacing w:line="360" w:lineRule="auto"/>
              <w:jc w:val="both"/>
              <w:rPr>
                <w:sz w:val="28"/>
                <w:szCs w:val="28"/>
              </w:rPr>
            </w:pPr>
            <w:r w:rsidRPr="00754679">
              <w:rPr>
                <w:sz w:val="28"/>
                <w:szCs w:val="28"/>
              </w:rPr>
              <w:t>Прочие расходы</w:t>
            </w:r>
          </w:p>
        </w:tc>
        <w:tc>
          <w:tcPr>
            <w:tcW w:w="1276" w:type="dxa"/>
            <w:vAlign w:val="center"/>
          </w:tcPr>
          <w:p w:rsidR="00963282" w:rsidRPr="00063B25" w:rsidRDefault="00963282" w:rsidP="00963282">
            <w:pPr>
              <w:spacing w:line="360" w:lineRule="auto"/>
              <w:jc w:val="center"/>
            </w:pPr>
            <w:r w:rsidRPr="00063B25">
              <w:t>114709,872</w:t>
            </w:r>
          </w:p>
        </w:tc>
        <w:tc>
          <w:tcPr>
            <w:tcW w:w="1134" w:type="dxa"/>
            <w:vAlign w:val="center"/>
          </w:tcPr>
          <w:p w:rsidR="00963282" w:rsidRPr="00BF1DC6" w:rsidRDefault="00963282" w:rsidP="00963282">
            <w:pPr>
              <w:spacing w:line="360" w:lineRule="auto"/>
              <w:ind w:left="-48" w:right="-60"/>
              <w:jc w:val="center"/>
            </w:pPr>
            <w:r w:rsidRPr="00BF1DC6">
              <w:rPr>
                <w:rFonts w:eastAsia="Calibri"/>
                <w:bCs/>
              </w:rPr>
              <w:t>20458</w:t>
            </w:r>
            <w:r w:rsidRPr="00BF1DC6">
              <w:t>,71</w:t>
            </w:r>
          </w:p>
        </w:tc>
        <w:tc>
          <w:tcPr>
            <w:tcW w:w="1134" w:type="dxa"/>
            <w:vAlign w:val="center"/>
          </w:tcPr>
          <w:p w:rsidR="00963282" w:rsidRPr="00315456" w:rsidRDefault="00963282" w:rsidP="00963282">
            <w:pPr>
              <w:spacing w:line="360" w:lineRule="auto"/>
              <w:ind w:left="-48" w:right="-60"/>
              <w:jc w:val="center"/>
            </w:pPr>
            <w:r w:rsidRPr="00315456">
              <w:t>23971,62</w:t>
            </w:r>
          </w:p>
        </w:tc>
        <w:tc>
          <w:tcPr>
            <w:tcW w:w="1134" w:type="dxa"/>
            <w:vAlign w:val="center"/>
          </w:tcPr>
          <w:p w:rsidR="00963282" w:rsidRPr="00063B25" w:rsidRDefault="00963282" w:rsidP="00963282">
            <w:pPr>
              <w:spacing w:line="360" w:lineRule="auto"/>
              <w:ind w:left="-48" w:right="-60"/>
              <w:jc w:val="center"/>
            </w:pPr>
            <w:r w:rsidRPr="00063B25">
              <w:rPr>
                <w:rFonts w:eastAsia="Calibri"/>
                <w:bCs/>
              </w:rPr>
              <w:t>24918,748</w:t>
            </w:r>
          </w:p>
        </w:tc>
        <w:tc>
          <w:tcPr>
            <w:tcW w:w="1134" w:type="dxa"/>
            <w:vAlign w:val="center"/>
          </w:tcPr>
          <w:p w:rsidR="00963282" w:rsidRPr="00254A92" w:rsidRDefault="00963282" w:rsidP="00963282">
            <w:pPr>
              <w:spacing w:line="360" w:lineRule="auto"/>
              <w:ind w:left="-48" w:right="-60"/>
              <w:jc w:val="center"/>
            </w:pPr>
            <w:r w:rsidRPr="00254A92">
              <w:rPr>
                <w:rFonts w:eastAsia="Calibri"/>
                <w:bCs/>
              </w:rPr>
              <w:t>22691,548</w:t>
            </w:r>
          </w:p>
        </w:tc>
        <w:tc>
          <w:tcPr>
            <w:tcW w:w="1105" w:type="dxa"/>
            <w:vAlign w:val="center"/>
          </w:tcPr>
          <w:p w:rsidR="00963282" w:rsidRPr="00254A92" w:rsidRDefault="00963282" w:rsidP="00963282">
            <w:pPr>
              <w:spacing w:line="360" w:lineRule="auto"/>
              <w:ind w:left="-48" w:right="-60"/>
              <w:jc w:val="center"/>
            </w:pPr>
            <w:r w:rsidRPr="00254A92">
              <w:rPr>
                <w:rFonts w:eastAsia="Calibri"/>
                <w:bCs/>
              </w:rPr>
              <w:t>22669,246</w:t>
            </w:r>
          </w:p>
        </w:tc>
      </w:tr>
      <w:tr w:rsidR="00963282" w:rsidRPr="00B95D0E" w:rsidTr="00963282">
        <w:trPr>
          <w:trHeight w:val="938"/>
        </w:trPr>
        <w:tc>
          <w:tcPr>
            <w:tcW w:w="2547" w:type="dxa"/>
          </w:tcPr>
          <w:p w:rsidR="00963282" w:rsidRPr="00754679" w:rsidRDefault="00963282" w:rsidP="00963282">
            <w:pPr>
              <w:spacing w:line="360" w:lineRule="auto"/>
              <w:jc w:val="both"/>
              <w:rPr>
                <w:sz w:val="28"/>
                <w:szCs w:val="28"/>
              </w:rPr>
            </w:pPr>
            <w:r>
              <w:rPr>
                <w:sz w:val="28"/>
                <w:szCs w:val="28"/>
              </w:rPr>
              <w:t>Итого</w:t>
            </w:r>
          </w:p>
        </w:tc>
        <w:tc>
          <w:tcPr>
            <w:tcW w:w="1276" w:type="dxa"/>
            <w:vAlign w:val="center"/>
          </w:tcPr>
          <w:p w:rsidR="00963282" w:rsidRPr="0092064F" w:rsidRDefault="00963282" w:rsidP="00963282">
            <w:pPr>
              <w:spacing w:line="360" w:lineRule="auto"/>
              <w:jc w:val="center"/>
            </w:pPr>
            <w:r w:rsidRPr="00063B25">
              <w:t>114709,872</w:t>
            </w:r>
          </w:p>
        </w:tc>
        <w:tc>
          <w:tcPr>
            <w:tcW w:w="1134" w:type="dxa"/>
            <w:vAlign w:val="center"/>
          </w:tcPr>
          <w:p w:rsidR="00963282" w:rsidRPr="00754679" w:rsidRDefault="00963282" w:rsidP="00963282">
            <w:pPr>
              <w:spacing w:line="360" w:lineRule="auto"/>
              <w:ind w:left="-48" w:right="-60"/>
              <w:jc w:val="center"/>
              <w:rPr>
                <w:sz w:val="28"/>
                <w:szCs w:val="28"/>
              </w:rPr>
            </w:pPr>
            <w:r w:rsidRPr="00BF1DC6">
              <w:rPr>
                <w:rFonts w:eastAsia="Calibri"/>
                <w:bCs/>
              </w:rPr>
              <w:t>20458</w:t>
            </w:r>
            <w:r w:rsidRPr="00BF1DC6">
              <w:t>,71</w:t>
            </w:r>
          </w:p>
        </w:tc>
        <w:tc>
          <w:tcPr>
            <w:tcW w:w="1134" w:type="dxa"/>
            <w:vAlign w:val="center"/>
          </w:tcPr>
          <w:p w:rsidR="00963282" w:rsidRPr="00754679" w:rsidRDefault="00963282" w:rsidP="00963282">
            <w:pPr>
              <w:spacing w:line="360" w:lineRule="auto"/>
              <w:ind w:left="-48" w:right="-60"/>
              <w:jc w:val="center"/>
              <w:rPr>
                <w:sz w:val="28"/>
                <w:szCs w:val="28"/>
              </w:rPr>
            </w:pPr>
            <w:r w:rsidRPr="00315456">
              <w:t>23971,62</w:t>
            </w:r>
          </w:p>
        </w:tc>
        <w:tc>
          <w:tcPr>
            <w:tcW w:w="1134" w:type="dxa"/>
            <w:vAlign w:val="center"/>
          </w:tcPr>
          <w:p w:rsidR="00963282" w:rsidRPr="00754679" w:rsidRDefault="00963282" w:rsidP="00963282">
            <w:pPr>
              <w:spacing w:line="360" w:lineRule="auto"/>
              <w:ind w:left="-48" w:right="-60"/>
              <w:jc w:val="center"/>
              <w:rPr>
                <w:sz w:val="28"/>
                <w:szCs w:val="28"/>
              </w:rPr>
            </w:pPr>
            <w:r w:rsidRPr="00063B25">
              <w:rPr>
                <w:rFonts w:eastAsia="Calibri"/>
                <w:bCs/>
              </w:rPr>
              <w:t>24918,748</w:t>
            </w:r>
          </w:p>
        </w:tc>
        <w:tc>
          <w:tcPr>
            <w:tcW w:w="1134" w:type="dxa"/>
            <w:vAlign w:val="center"/>
          </w:tcPr>
          <w:p w:rsidR="00963282" w:rsidRPr="00754679" w:rsidRDefault="00963282" w:rsidP="00963282">
            <w:pPr>
              <w:spacing w:line="360" w:lineRule="auto"/>
              <w:ind w:left="-48" w:right="-60"/>
              <w:jc w:val="center"/>
              <w:rPr>
                <w:sz w:val="28"/>
                <w:szCs w:val="28"/>
              </w:rPr>
            </w:pPr>
            <w:r w:rsidRPr="00254A92">
              <w:rPr>
                <w:rFonts w:eastAsia="Calibri"/>
                <w:bCs/>
              </w:rPr>
              <w:t>22691,548</w:t>
            </w:r>
          </w:p>
        </w:tc>
        <w:tc>
          <w:tcPr>
            <w:tcW w:w="1105" w:type="dxa"/>
            <w:vAlign w:val="center"/>
          </w:tcPr>
          <w:p w:rsidR="00963282" w:rsidRPr="004B67C7" w:rsidRDefault="00963282" w:rsidP="00963282">
            <w:pPr>
              <w:spacing w:line="360" w:lineRule="auto"/>
              <w:ind w:left="-48" w:right="-60"/>
            </w:pPr>
            <w:r w:rsidRPr="00254A92">
              <w:rPr>
                <w:rFonts w:eastAsia="Calibri"/>
                <w:bCs/>
              </w:rPr>
              <w:t>22669,246</w:t>
            </w:r>
          </w:p>
        </w:tc>
      </w:tr>
    </w:tbl>
    <w:p w:rsidR="00963282" w:rsidRPr="00316BEA" w:rsidRDefault="00963282" w:rsidP="00963282">
      <w:pPr>
        <w:tabs>
          <w:tab w:val="left" w:pos="142"/>
        </w:tabs>
        <w:spacing w:line="360" w:lineRule="auto"/>
        <w:jc w:val="both"/>
        <w:rPr>
          <w:rFonts w:eastAsia="Calibri"/>
          <w:bCs/>
          <w:sz w:val="28"/>
          <w:szCs w:val="28"/>
        </w:rPr>
      </w:pPr>
    </w:p>
    <w:p w:rsidR="00963282" w:rsidRPr="00A51567" w:rsidRDefault="00963282" w:rsidP="00963282">
      <w:pPr>
        <w:spacing w:line="360" w:lineRule="exact"/>
        <w:ind w:firstLine="709"/>
        <w:jc w:val="both"/>
        <w:rPr>
          <w:sz w:val="28"/>
          <w:szCs w:val="28"/>
        </w:rPr>
      </w:pPr>
      <w:r>
        <w:rPr>
          <w:sz w:val="28"/>
          <w:szCs w:val="28"/>
        </w:rPr>
        <w:t>1.4</w:t>
      </w:r>
      <w:r w:rsidRPr="003B1C44">
        <w:rPr>
          <w:sz w:val="28"/>
          <w:szCs w:val="28"/>
        </w:rPr>
        <w:t xml:space="preserve">. </w:t>
      </w:r>
      <w:r w:rsidRPr="00A51567">
        <w:rPr>
          <w:sz w:val="28"/>
          <w:szCs w:val="28"/>
        </w:rPr>
        <w:t>Таблицу «Сведения о целевых показателях эффективности реализации муниципальной программы» (Приложение №1 к Программе) изложить в новой редакции согласно приложению</w:t>
      </w:r>
      <w:r>
        <w:rPr>
          <w:sz w:val="28"/>
          <w:szCs w:val="28"/>
        </w:rPr>
        <w:t xml:space="preserve"> №1</w:t>
      </w:r>
      <w:r w:rsidRPr="00A51567">
        <w:rPr>
          <w:sz w:val="28"/>
          <w:szCs w:val="28"/>
        </w:rPr>
        <w:t>.</w:t>
      </w:r>
    </w:p>
    <w:p w:rsidR="00963282" w:rsidRDefault="00963282" w:rsidP="00963282">
      <w:pPr>
        <w:pStyle w:val="a3"/>
        <w:spacing w:line="360" w:lineRule="exact"/>
        <w:ind w:left="0"/>
        <w:jc w:val="both"/>
        <w:rPr>
          <w:sz w:val="28"/>
          <w:szCs w:val="28"/>
        </w:rPr>
      </w:pPr>
    </w:p>
    <w:p w:rsidR="00963282" w:rsidRPr="00063B25" w:rsidRDefault="00963282" w:rsidP="00963282">
      <w:pPr>
        <w:pStyle w:val="a3"/>
        <w:spacing w:line="360" w:lineRule="exact"/>
        <w:ind w:left="0" w:firstLine="709"/>
        <w:jc w:val="both"/>
        <w:rPr>
          <w:sz w:val="28"/>
          <w:szCs w:val="28"/>
        </w:rPr>
      </w:pPr>
      <w:r w:rsidRPr="003B1C44">
        <w:rPr>
          <w:sz w:val="28"/>
          <w:szCs w:val="28"/>
        </w:rPr>
        <w:lastRenderedPageBreak/>
        <w:t>1.</w:t>
      </w:r>
      <w:r>
        <w:rPr>
          <w:sz w:val="28"/>
          <w:szCs w:val="28"/>
        </w:rPr>
        <w:t>5</w:t>
      </w:r>
      <w:r w:rsidRPr="003B1C44">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приложению № </w:t>
      </w:r>
      <w:r>
        <w:rPr>
          <w:rFonts w:eastAsia="Calibri"/>
          <w:bCs/>
          <w:sz w:val="28"/>
          <w:szCs w:val="28"/>
        </w:rPr>
        <w:t>2</w:t>
      </w:r>
      <w:r w:rsidRPr="003B1C44">
        <w:rPr>
          <w:rFonts w:eastAsia="Calibri"/>
          <w:bCs/>
          <w:sz w:val="28"/>
          <w:szCs w:val="28"/>
        </w:rPr>
        <w:t>.</w:t>
      </w:r>
    </w:p>
    <w:p w:rsidR="00963282" w:rsidRPr="003B1C44" w:rsidRDefault="00963282" w:rsidP="00963282">
      <w:pPr>
        <w:spacing w:line="360" w:lineRule="exact"/>
        <w:ind w:firstLine="709"/>
        <w:jc w:val="both"/>
        <w:rPr>
          <w:sz w:val="28"/>
          <w:szCs w:val="28"/>
        </w:rPr>
      </w:pPr>
      <w:r>
        <w:rPr>
          <w:rFonts w:eastAsia="Calibri"/>
          <w:bCs/>
          <w:sz w:val="28"/>
          <w:szCs w:val="28"/>
        </w:rPr>
        <w:t>1.6.</w:t>
      </w:r>
      <w:r w:rsidRPr="00063B25">
        <w:rPr>
          <w:rFonts w:eastAsia="Calibri"/>
          <w:bCs/>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w:t>
      </w:r>
      <w:r>
        <w:rPr>
          <w:rFonts w:eastAsia="Calibri"/>
          <w:bCs/>
          <w:sz w:val="28"/>
          <w:szCs w:val="28"/>
        </w:rPr>
        <w:t>редакции согласно приложению № 3</w:t>
      </w:r>
      <w:r w:rsidRPr="003B1C44">
        <w:rPr>
          <w:rFonts w:eastAsia="Calibri"/>
          <w:bCs/>
          <w:sz w:val="28"/>
          <w:szCs w:val="28"/>
        </w:rPr>
        <w:t>.</w:t>
      </w:r>
    </w:p>
    <w:p w:rsidR="00963282" w:rsidRPr="003B1C44" w:rsidRDefault="00963282" w:rsidP="000D4593">
      <w:pPr>
        <w:pStyle w:val="a3"/>
        <w:numPr>
          <w:ilvl w:val="0"/>
          <w:numId w:val="3"/>
        </w:numPr>
        <w:spacing w:line="360" w:lineRule="exact"/>
        <w:ind w:left="0" w:firstLine="426"/>
        <w:jc w:val="both"/>
        <w:rPr>
          <w:rFonts w:eastAsia="Calibri"/>
          <w:bCs/>
          <w:sz w:val="28"/>
          <w:szCs w:val="28"/>
        </w:rPr>
      </w:pPr>
      <w:r w:rsidRPr="003B1C44">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963282" w:rsidRDefault="00963282" w:rsidP="00963282">
      <w:pPr>
        <w:rPr>
          <w:sz w:val="28"/>
          <w:szCs w:val="28"/>
        </w:rPr>
      </w:pPr>
    </w:p>
    <w:p w:rsidR="00963282" w:rsidRDefault="00963282" w:rsidP="00963282">
      <w:pPr>
        <w:rPr>
          <w:sz w:val="28"/>
          <w:szCs w:val="28"/>
        </w:rPr>
      </w:pPr>
    </w:p>
    <w:p w:rsidR="00963282" w:rsidRPr="00CC0C4F" w:rsidRDefault="00963282" w:rsidP="00963282">
      <w:pPr>
        <w:rPr>
          <w:sz w:val="28"/>
          <w:szCs w:val="28"/>
        </w:rPr>
      </w:pPr>
      <w:r w:rsidRPr="00CC0C4F">
        <w:rPr>
          <w:sz w:val="28"/>
          <w:szCs w:val="28"/>
        </w:rPr>
        <w:t>Глава Кикнурского</w:t>
      </w:r>
    </w:p>
    <w:p w:rsidR="00963282" w:rsidRPr="00CC0C4F" w:rsidRDefault="00963282" w:rsidP="00963282">
      <w:pPr>
        <w:rPr>
          <w:sz w:val="28"/>
          <w:szCs w:val="28"/>
        </w:rPr>
      </w:pPr>
      <w:r>
        <w:rPr>
          <w:sz w:val="28"/>
          <w:szCs w:val="28"/>
        </w:rPr>
        <w:t xml:space="preserve">муниципального округа </w:t>
      </w:r>
      <w:r>
        <w:rPr>
          <w:sz w:val="28"/>
          <w:szCs w:val="28"/>
        </w:rPr>
        <w:tab/>
      </w:r>
      <w:r>
        <w:rPr>
          <w:sz w:val="28"/>
          <w:szCs w:val="28"/>
        </w:rPr>
        <w:tab/>
      </w:r>
      <w:r w:rsidRPr="00CC0C4F">
        <w:rPr>
          <w:sz w:val="28"/>
          <w:szCs w:val="28"/>
        </w:rPr>
        <w:t xml:space="preserve"> С.Ю. Галкин</w:t>
      </w:r>
    </w:p>
    <w:p w:rsidR="00963282" w:rsidRPr="009B05C1" w:rsidRDefault="00963282" w:rsidP="00963282">
      <w:pPr>
        <w:rPr>
          <w:sz w:val="28"/>
          <w:szCs w:val="28"/>
        </w:rPr>
        <w:sectPr w:rsidR="00963282" w:rsidRPr="009B05C1" w:rsidSect="00DE5013">
          <w:pgSz w:w="11906" w:h="16838"/>
          <w:pgMar w:top="1276" w:right="1701" w:bottom="1134" w:left="850" w:header="708" w:footer="708" w:gutter="0"/>
          <w:cols w:space="708"/>
          <w:titlePg/>
          <w:docGrid w:linePitch="360"/>
        </w:sectPr>
      </w:pPr>
    </w:p>
    <w:p w:rsidR="00963282" w:rsidRDefault="00963282" w:rsidP="00963282">
      <w:pPr>
        <w:tabs>
          <w:tab w:val="left" w:pos="10065"/>
        </w:tabs>
        <w:rPr>
          <w:sz w:val="28"/>
          <w:szCs w:val="28"/>
        </w:rPr>
      </w:pPr>
    </w:p>
    <w:p w:rsidR="00963282" w:rsidRPr="00D07EAC" w:rsidRDefault="00963282" w:rsidP="00963282">
      <w:pPr>
        <w:tabs>
          <w:tab w:val="left" w:pos="10065"/>
        </w:tabs>
        <w:rPr>
          <w:sz w:val="28"/>
          <w:szCs w:val="28"/>
        </w:rPr>
      </w:pPr>
      <w:r>
        <w:rPr>
          <w:sz w:val="28"/>
          <w:szCs w:val="28"/>
        </w:rPr>
        <w:t xml:space="preserve">                                                                                                                                                Приложение №1</w:t>
      </w:r>
      <w:r w:rsidRPr="00D07EAC">
        <w:rPr>
          <w:sz w:val="28"/>
          <w:szCs w:val="28"/>
        </w:rPr>
        <w:t xml:space="preserve">             </w:t>
      </w:r>
    </w:p>
    <w:p w:rsidR="00963282" w:rsidRPr="00D07EAC" w:rsidRDefault="00963282" w:rsidP="00963282">
      <w:pPr>
        <w:ind w:left="10773"/>
        <w:rPr>
          <w:sz w:val="28"/>
          <w:szCs w:val="28"/>
        </w:rPr>
      </w:pPr>
    </w:p>
    <w:p w:rsidR="00963282" w:rsidRPr="00D07EAC" w:rsidRDefault="00963282" w:rsidP="00963282">
      <w:pPr>
        <w:rPr>
          <w:sz w:val="28"/>
          <w:szCs w:val="28"/>
        </w:rPr>
      </w:pPr>
      <w:r w:rsidRPr="00D07EAC">
        <w:rPr>
          <w:sz w:val="28"/>
          <w:szCs w:val="28"/>
        </w:rPr>
        <w:t xml:space="preserve">                                                                                                                                                УТВЕРЖДЕНЫ</w:t>
      </w:r>
    </w:p>
    <w:p w:rsidR="00963282" w:rsidRPr="00D07EAC" w:rsidRDefault="00963282" w:rsidP="00963282">
      <w:pPr>
        <w:ind w:left="10773"/>
        <w:rPr>
          <w:sz w:val="28"/>
          <w:szCs w:val="28"/>
        </w:rPr>
      </w:pPr>
    </w:p>
    <w:p w:rsidR="00963282" w:rsidRPr="00D07EAC" w:rsidRDefault="00963282" w:rsidP="00963282">
      <w:pPr>
        <w:ind w:left="10065"/>
        <w:rPr>
          <w:sz w:val="28"/>
          <w:szCs w:val="28"/>
        </w:rPr>
      </w:pPr>
      <w:r w:rsidRPr="00D07EAC">
        <w:rPr>
          <w:sz w:val="28"/>
          <w:szCs w:val="28"/>
        </w:rPr>
        <w:t>постановлением администрации</w:t>
      </w:r>
    </w:p>
    <w:p w:rsidR="00963282" w:rsidRPr="00D07EAC" w:rsidRDefault="00963282" w:rsidP="00963282">
      <w:pPr>
        <w:ind w:left="10065"/>
        <w:rPr>
          <w:sz w:val="28"/>
          <w:szCs w:val="28"/>
        </w:rPr>
      </w:pPr>
      <w:r w:rsidRPr="00D07EAC">
        <w:rPr>
          <w:sz w:val="28"/>
          <w:szCs w:val="28"/>
        </w:rPr>
        <w:t>Кикнурского муниципального</w:t>
      </w:r>
    </w:p>
    <w:p w:rsidR="00963282" w:rsidRPr="00D07EAC" w:rsidRDefault="00963282" w:rsidP="00963282">
      <w:pPr>
        <w:ind w:left="10065"/>
        <w:rPr>
          <w:sz w:val="28"/>
          <w:szCs w:val="28"/>
        </w:rPr>
      </w:pPr>
      <w:r w:rsidRPr="00D07EAC">
        <w:rPr>
          <w:sz w:val="28"/>
          <w:szCs w:val="28"/>
        </w:rPr>
        <w:t>округа Кировской области</w:t>
      </w:r>
    </w:p>
    <w:p w:rsidR="00963282" w:rsidRPr="00D07EAC" w:rsidRDefault="00963282" w:rsidP="00963282">
      <w:pPr>
        <w:ind w:left="10065"/>
        <w:rPr>
          <w:sz w:val="28"/>
          <w:szCs w:val="28"/>
        </w:rPr>
      </w:pPr>
      <w:r w:rsidRPr="00D07EAC">
        <w:rPr>
          <w:sz w:val="28"/>
          <w:szCs w:val="28"/>
        </w:rPr>
        <w:t xml:space="preserve">от </w:t>
      </w:r>
      <w:r>
        <w:rPr>
          <w:sz w:val="28"/>
          <w:szCs w:val="28"/>
        </w:rPr>
        <w:t>30.03.2023</w:t>
      </w:r>
      <w:r w:rsidRPr="00D07EAC">
        <w:rPr>
          <w:sz w:val="28"/>
          <w:szCs w:val="28"/>
        </w:rPr>
        <w:t xml:space="preserve">                   № </w:t>
      </w:r>
      <w:r>
        <w:rPr>
          <w:sz w:val="28"/>
          <w:szCs w:val="28"/>
        </w:rPr>
        <w:t>183</w:t>
      </w:r>
    </w:p>
    <w:p w:rsidR="00963282" w:rsidRPr="00D07EAC" w:rsidRDefault="00963282" w:rsidP="00963282">
      <w:pPr>
        <w:tabs>
          <w:tab w:val="left" w:pos="10065"/>
        </w:tabs>
        <w:rPr>
          <w:sz w:val="28"/>
          <w:szCs w:val="28"/>
        </w:rPr>
      </w:pPr>
    </w:p>
    <w:p w:rsidR="00963282" w:rsidRPr="005D5E11" w:rsidRDefault="00963282" w:rsidP="00963282">
      <w:pPr>
        <w:ind w:firstLine="708"/>
        <w:jc w:val="center"/>
        <w:rPr>
          <w:sz w:val="28"/>
          <w:szCs w:val="28"/>
        </w:rPr>
      </w:pPr>
      <w:r w:rsidRPr="005D5E11">
        <w:rPr>
          <w:sz w:val="28"/>
          <w:szCs w:val="28"/>
        </w:rPr>
        <w:t>Сведения о целевых показателях эффективности реа</w:t>
      </w:r>
      <w:r>
        <w:rPr>
          <w:sz w:val="28"/>
          <w:szCs w:val="28"/>
        </w:rPr>
        <w:t>лизации муниципальной программы</w:t>
      </w: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539"/>
        <w:gridCol w:w="5840"/>
        <w:gridCol w:w="1418"/>
        <w:gridCol w:w="1195"/>
        <w:gridCol w:w="1276"/>
        <w:gridCol w:w="1276"/>
        <w:gridCol w:w="1276"/>
        <w:gridCol w:w="1214"/>
      </w:tblGrid>
      <w:tr w:rsidR="00963282" w:rsidRPr="005D5E11" w:rsidTr="00963282">
        <w:trPr>
          <w:trHeight w:val="360"/>
        </w:trPr>
        <w:tc>
          <w:tcPr>
            <w:tcW w:w="539" w:type="dxa"/>
            <w:vMerge w:val="restart"/>
            <w:tcBorders>
              <w:top w:val="single" w:sz="4" w:space="0" w:color="000000"/>
              <w:left w:val="single" w:sz="4" w:space="0" w:color="000000"/>
              <w:bottom w:val="single" w:sz="4" w:space="0" w:color="000000"/>
            </w:tcBorders>
          </w:tcPr>
          <w:p w:rsidR="00963282" w:rsidRPr="005D5E11" w:rsidRDefault="00963282" w:rsidP="00963282">
            <w:pPr>
              <w:snapToGrid w:val="0"/>
            </w:pPr>
            <w:r w:rsidRPr="005D5E11">
              <w:t xml:space="preserve">N </w:t>
            </w:r>
            <w:r w:rsidRPr="005D5E11">
              <w:br/>
              <w:t>п/п</w:t>
            </w:r>
          </w:p>
        </w:tc>
        <w:tc>
          <w:tcPr>
            <w:tcW w:w="5840" w:type="dxa"/>
            <w:vMerge w:val="restart"/>
            <w:tcBorders>
              <w:top w:val="single" w:sz="4" w:space="0" w:color="000000"/>
              <w:left w:val="single" w:sz="4" w:space="0" w:color="000000"/>
              <w:bottom w:val="single" w:sz="4" w:space="0" w:color="000000"/>
            </w:tcBorders>
          </w:tcPr>
          <w:p w:rsidR="00963282" w:rsidRPr="005D5E11" w:rsidRDefault="00963282" w:rsidP="00963282">
            <w:pPr>
              <w:snapToGrid w:val="0"/>
            </w:pPr>
            <w:r w:rsidRPr="005D5E11">
              <w:t xml:space="preserve">Наименование   программы, наименование показателя   </w:t>
            </w:r>
          </w:p>
        </w:tc>
        <w:tc>
          <w:tcPr>
            <w:tcW w:w="1418" w:type="dxa"/>
            <w:vMerge w:val="restart"/>
            <w:tcBorders>
              <w:top w:val="single" w:sz="4" w:space="0" w:color="000000"/>
              <w:left w:val="single" w:sz="4" w:space="0" w:color="000000"/>
              <w:bottom w:val="single" w:sz="4" w:space="0" w:color="000000"/>
            </w:tcBorders>
          </w:tcPr>
          <w:p w:rsidR="00963282" w:rsidRPr="005D5E11" w:rsidRDefault="00963282" w:rsidP="00963282">
            <w:pPr>
              <w:snapToGrid w:val="0"/>
            </w:pPr>
            <w:r w:rsidRPr="005D5E11">
              <w:t xml:space="preserve">               Единица            измерения</w:t>
            </w:r>
          </w:p>
        </w:tc>
        <w:tc>
          <w:tcPr>
            <w:tcW w:w="6237" w:type="dxa"/>
            <w:gridSpan w:val="5"/>
            <w:tcBorders>
              <w:top w:val="single" w:sz="4" w:space="0" w:color="000000"/>
              <w:left w:val="single" w:sz="4" w:space="0" w:color="000000"/>
              <w:bottom w:val="single" w:sz="4" w:space="0" w:color="000000"/>
              <w:right w:val="single" w:sz="4" w:space="0" w:color="auto"/>
            </w:tcBorders>
          </w:tcPr>
          <w:p w:rsidR="00963282" w:rsidRPr="005D5E11" w:rsidRDefault="00963282" w:rsidP="00963282">
            <w:pPr>
              <w:snapToGrid w:val="0"/>
            </w:pPr>
            <w:r w:rsidRPr="005D5E11">
              <w:t xml:space="preserve">                          Значение показателей</w:t>
            </w:r>
          </w:p>
          <w:p w:rsidR="00963282" w:rsidRPr="005D5E11" w:rsidRDefault="00963282" w:rsidP="00963282">
            <w:pPr>
              <w:snapToGrid w:val="0"/>
            </w:pPr>
            <w:r w:rsidRPr="005D5E11">
              <w:t xml:space="preserve">                              эффективности</w:t>
            </w:r>
          </w:p>
        </w:tc>
      </w:tr>
      <w:tr w:rsidR="00963282" w:rsidRPr="005D5E11" w:rsidTr="00963282">
        <w:trPr>
          <w:trHeight w:val="462"/>
        </w:trPr>
        <w:tc>
          <w:tcPr>
            <w:tcW w:w="539" w:type="dxa"/>
            <w:vMerge/>
            <w:tcBorders>
              <w:left w:val="single" w:sz="4" w:space="0" w:color="000000"/>
              <w:bottom w:val="single" w:sz="4" w:space="0" w:color="000000"/>
            </w:tcBorders>
          </w:tcPr>
          <w:p w:rsidR="00963282" w:rsidRPr="005D5E11" w:rsidRDefault="00963282" w:rsidP="00963282"/>
        </w:tc>
        <w:tc>
          <w:tcPr>
            <w:tcW w:w="5840" w:type="dxa"/>
            <w:vMerge/>
            <w:tcBorders>
              <w:left w:val="single" w:sz="4" w:space="0" w:color="000000"/>
              <w:bottom w:val="single" w:sz="4" w:space="0" w:color="000000"/>
            </w:tcBorders>
          </w:tcPr>
          <w:p w:rsidR="00963282" w:rsidRPr="005D5E11" w:rsidRDefault="00963282" w:rsidP="00963282"/>
        </w:tc>
        <w:tc>
          <w:tcPr>
            <w:tcW w:w="1418" w:type="dxa"/>
            <w:vMerge/>
            <w:tcBorders>
              <w:left w:val="single" w:sz="4" w:space="0" w:color="000000"/>
              <w:bottom w:val="single" w:sz="4" w:space="0" w:color="000000"/>
            </w:tcBorders>
          </w:tcPr>
          <w:p w:rsidR="00963282" w:rsidRPr="005D5E11" w:rsidRDefault="00963282" w:rsidP="00963282"/>
        </w:tc>
        <w:tc>
          <w:tcPr>
            <w:tcW w:w="1195" w:type="dxa"/>
            <w:tcBorders>
              <w:left w:val="single" w:sz="4" w:space="0" w:color="000000"/>
              <w:bottom w:val="single" w:sz="4" w:space="0" w:color="000000"/>
            </w:tcBorders>
          </w:tcPr>
          <w:p w:rsidR="00963282" w:rsidRPr="005D5E11" w:rsidRDefault="00963282" w:rsidP="00963282">
            <w:pPr>
              <w:jc w:val="center"/>
            </w:pPr>
            <w:r w:rsidRPr="005D5E11">
              <w:t>2021</w:t>
            </w:r>
          </w:p>
          <w:p w:rsidR="00963282" w:rsidRPr="005D5E11" w:rsidRDefault="00963282" w:rsidP="00963282">
            <w:pPr>
              <w:jc w:val="center"/>
            </w:pPr>
            <w:r w:rsidRPr="005D5E11">
              <w:t>год</w:t>
            </w:r>
          </w:p>
        </w:tc>
        <w:tc>
          <w:tcPr>
            <w:tcW w:w="1276" w:type="dxa"/>
            <w:tcBorders>
              <w:left w:val="single" w:sz="4" w:space="0" w:color="000000"/>
              <w:bottom w:val="single" w:sz="4" w:space="0" w:color="000000"/>
            </w:tcBorders>
          </w:tcPr>
          <w:p w:rsidR="00963282" w:rsidRPr="005D5E11" w:rsidRDefault="00963282" w:rsidP="00963282">
            <w:pPr>
              <w:jc w:val="center"/>
            </w:pPr>
            <w:r w:rsidRPr="005D5E11">
              <w:t>2022</w:t>
            </w:r>
          </w:p>
          <w:p w:rsidR="00963282" w:rsidRPr="005D5E11" w:rsidRDefault="00963282" w:rsidP="00963282">
            <w:pPr>
              <w:jc w:val="center"/>
            </w:pPr>
            <w:r w:rsidRPr="005D5E11">
              <w:t>год</w:t>
            </w:r>
          </w:p>
        </w:tc>
        <w:tc>
          <w:tcPr>
            <w:tcW w:w="1276" w:type="dxa"/>
            <w:tcBorders>
              <w:left w:val="single" w:sz="4" w:space="0" w:color="000000"/>
              <w:bottom w:val="single" w:sz="4" w:space="0" w:color="000000"/>
            </w:tcBorders>
          </w:tcPr>
          <w:p w:rsidR="00963282" w:rsidRPr="005D5E11" w:rsidRDefault="00963282" w:rsidP="00963282">
            <w:pPr>
              <w:jc w:val="center"/>
            </w:pPr>
            <w:r w:rsidRPr="005D5E11">
              <w:t>2023</w:t>
            </w:r>
          </w:p>
          <w:p w:rsidR="00963282" w:rsidRPr="005D5E11" w:rsidRDefault="00963282" w:rsidP="00963282">
            <w:pPr>
              <w:jc w:val="center"/>
            </w:pPr>
            <w:r w:rsidRPr="005D5E11">
              <w:t>год</w:t>
            </w:r>
          </w:p>
        </w:tc>
        <w:tc>
          <w:tcPr>
            <w:tcW w:w="1276" w:type="dxa"/>
            <w:tcBorders>
              <w:left w:val="single" w:sz="4" w:space="0" w:color="000000"/>
              <w:bottom w:val="single" w:sz="4" w:space="0" w:color="000000"/>
              <w:right w:val="single" w:sz="4" w:space="0" w:color="auto"/>
            </w:tcBorders>
          </w:tcPr>
          <w:p w:rsidR="00963282" w:rsidRPr="005D5E11" w:rsidRDefault="00963282" w:rsidP="00963282">
            <w:pPr>
              <w:jc w:val="center"/>
            </w:pPr>
            <w:r w:rsidRPr="005D5E11">
              <w:t>2024</w:t>
            </w:r>
          </w:p>
          <w:p w:rsidR="00963282" w:rsidRPr="005D5E11" w:rsidRDefault="00963282" w:rsidP="00963282">
            <w:pPr>
              <w:jc w:val="center"/>
            </w:pPr>
            <w:r w:rsidRPr="005D5E11">
              <w:t>год</w:t>
            </w:r>
          </w:p>
        </w:tc>
        <w:tc>
          <w:tcPr>
            <w:tcW w:w="1214" w:type="dxa"/>
            <w:tcBorders>
              <w:left w:val="single" w:sz="4" w:space="0" w:color="000000"/>
              <w:bottom w:val="single" w:sz="4" w:space="0" w:color="000000"/>
              <w:right w:val="single" w:sz="4" w:space="0" w:color="auto"/>
            </w:tcBorders>
          </w:tcPr>
          <w:p w:rsidR="00963282" w:rsidRPr="005D5E11" w:rsidRDefault="00963282" w:rsidP="00963282">
            <w:pPr>
              <w:snapToGrid w:val="0"/>
              <w:jc w:val="center"/>
            </w:pPr>
            <w:r w:rsidRPr="005D5E11">
              <w:t>2025</w:t>
            </w:r>
          </w:p>
          <w:p w:rsidR="00963282" w:rsidRPr="005D5E11" w:rsidRDefault="00963282" w:rsidP="00963282">
            <w:pPr>
              <w:snapToGrid w:val="0"/>
              <w:jc w:val="center"/>
            </w:pPr>
            <w:r w:rsidRPr="005D5E11">
              <w:t>год</w:t>
            </w:r>
          </w:p>
        </w:tc>
      </w:tr>
      <w:tr w:rsidR="00963282" w:rsidRPr="005D5E11" w:rsidTr="00963282">
        <w:trPr>
          <w:trHeight w:val="360"/>
        </w:trPr>
        <w:tc>
          <w:tcPr>
            <w:tcW w:w="539" w:type="dxa"/>
            <w:tcBorders>
              <w:left w:val="single" w:sz="4" w:space="0" w:color="000000"/>
              <w:bottom w:val="single" w:sz="4" w:space="0" w:color="000000"/>
            </w:tcBorders>
          </w:tcPr>
          <w:p w:rsidR="00963282" w:rsidRPr="005D5E11" w:rsidRDefault="00963282" w:rsidP="00963282">
            <w:pPr>
              <w:snapToGrid w:val="0"/>
            </w:pPr>
            <w:r w:rsidRPr="005D5E11">
              <w:t>1</w:t>
            </w:r>
          </w:p>
        </w:tc>
        <w:tc>
          <w:tcPr>
            <w:tcW w:w="5840" w:type="dxa"/>
            <w:tcBorders>
              <w:left w:val="single" w:sz="4" w:space="0" w:color="000000"/>
              <w:bottom w:val="single" w:sz="4" w:space="0" w:color="000000"/>
            </w:tcBorders>
          </w:tcPr>
          <w:p w:rsidR="00963282" w:rsidRPr="005D5E11" w:rsidRDefault="00963282" w:rsidP="00963282">
            <w:pPr>
              <w:snapToGrid w:val="0"/>
            </w:pPr>
            <w:r w:rsidRPr="005D5E11">
              <w:t xml:space="preserve">Программа «Развитие культуры» на 2021-2025 годы    </w:t>
            </w:r>
          </w:p>
        </w:tc>
        <w:tc>
          <w:tcPr>
            <w:tcW w:w="1418" w:type="dxa"/>
            <w:tcBorders>
              <w:left w:val="single" w:sz="4" w:space="0" w:color="000000"/>
              <w:bottom w:val="single" w:sz="4" w:space="0" w:color="000000"/>
            </w:tcBorders>
          </w:tcPr>
          <w:p w:rsidR="00963282" w:rsidRPr="005D5E11" w:rsidRDefault="00963282" w:rsidP="00963282">
            <w:pPr>
              <w:snapToGrid w:val="0"/>
            </w:pPr>
          </w:p>
        </w:tc>
        <w:tc>
          <w:tcPr>
            <w:tcW w:w="1195" w:type="dxa"/>
            <w:tcBorders>
              <w:left w:val="single" w:sz="4" w:space="0" w:color="000000"/>
              <w:bottom w:val="single" w:sz="4" w:space="0" w:color="000000"/>
            </w:tcBorders>
          </w:tcPr>
          <w:p w:rsidR="00963282" w:rsidRPr="005D5E11" w:rsidRDefault="00963282" w:rsidP="00963282">
            <w:pPr>
              <w:jc w:val="center"/>
              <w:rPr>
                <w:spacing w:val="-8"/>
              </w:rPr>
            </w:pPr>
          </w:p>
        </w:tc>
        <w:tc>
          <w:tcPr>
            <w:tcW w:w="1276" w:type="dxa"/>
            <w:tcBorders>
              <w:left w:val="single" w:sz="4" w:space="0" w:color="000000"/>
              <w:bottom w:val="single" w:sz="4" w:space="0" w:color="000000"/>
            </w:tcBorders>
          </w:tcPr>
          <w:p w:rsidR="00963282" w:rsidRPr="005D5E11" w:rsidRDefault="00963282" w:rsidP="00963282">
            <w:pPr>
              <w:jc w:val="center"/>
              <w:rPr>
                <w:spacing w:val="-8"/>
              </w:rPr>
            </w:pPr>
          </w:p>
        </w:tc>
        <w:tc>
          <w:tcPr>
            <w:tcW w:w="1276" w:type="dxa"/>
            <w:tcBorders>
              <w:left w:val="single" w:sz="4" w:space="0" w:color="000000"/>
              <w:bottom w:val="single" w:sz="4" w:space="0" w:color="000000"/>
            </w:tcBorders>
          </w:tcPr>
          <w:p w:rsidR="00963282" w:rsidRPr="005D5E11" w:rsidRDefault="00963282" w:rsidP="00963282">
            <w:pPr>
              <w:jc w:val="center"/>
              <w:rPr>
                <w:spacing w:val="-8"/>
              </w:rPr>
            </w:pPr>
          </w:p>
        </w:tc>
        <w:tc>
          <w:tcPr>
            <w:tcW w:w="1276" w:type="dxa"/>
            <w:tcBorders>
              <w:left w:val="single" w:sz="4" w:space="0" w:color="000000"/>
              <w:bottom w:val="single" w:sz="4" w:space="0" w:color="000000"/>
              <w:right w:val="single" w:sz="4" w:space="0" w:color="auto"/>
            </w:tcBorders>
          </w:tcPr>
          <w:p w:rsidR="00963282" w:rsidRPr="005D5E11" w:rsidRDefault="00963282" w:rsidP="00963282">
            <w:pPr>
              <w:jc w:val="center"/>
              <w:rPr>
                <w:spacing w:val="-8"/>
              </w:rPr>
            </w:pPr>
          </w:p>
        </w:tc>
        <w:tc>
          <w:tcPr>
            <w:tcW w:w="1214" w:type="dxa"/>
            <w:tcBorders>
              <w:left w:val="single" w:sz="4" w:space="0" w:color="000000"/>
              <w:bottom w:val="single" w:sz="4" w:space="0" w:color="000000"/>
              <w:right w:val="single" w:sz="4" w:space="0" w:color="auto"/>
            </w:tcBorders>
          </w:tcPr>
          <w:p w:rsidR="00963282" w:rsidRPr="005D5E11" w:rsidRDefault="00963282" w:rsidP="00963282">
            <w:pPr>
              <w:jc w:val="center"/>
              <w:rPr>
                <w:spacing w:val="-8"/>
              </w:rPr>
            </w:pPr>
          </w:p>
        </w:tc>
      </w:tr>
      <w:tr w:rsidR="00963282" w:rsidRPr="005D5E11" w:rsidTr="00963282">
        <w:tc>
          <w:tcPr>
            <w:tcW w:w="539" w:type="dxa"/>
            <w:tcBorders>
              <w:left w:val="single" w:sz="4" w:space="0" w:color="000000"/>
              <w:bottom w:val="single" w:sz="4" w:space="0" w:color="auto"/>
            </w:tcBorders>
          </w:tcPr>
          <w:p w:rsidR="00963282" w:rsidRPr="005D5E11" w:rsidRDefault="00963282" w:rsidP="00963282">
            <w:pPr>
              <w:snapToGrid w:val="0"/>
            </w:pPr>
            <w:r w:rsidRPr="005D5E11">
              <w:t>1.1.</w:t>
            </w:r>
          </w:p>
        </w:tc>
        <w:tc>
          <w:tcPr>
            <w:tcW w:w="5840" w:type="dxa"/>
            <w:tcBorders>
              <w:left w:val="single" w:sz="4" w:space="0" w:color="000000"/>
              <w:bottom w:val="single" w:sz="4" w:space="0" w:color="auto"/>
            </w:tcBorders>
          </w:tcPr>
          <w:p w:rsidR="00963282" w:rsidRPr="005D5E11" w:rsidRDefault="00963282" w:rsidP="00963282">
            <w:pPr>
              <w:snapToGrid w:val="0"/>
              <w:jc w:val="both"/>
            </w:pPr>
            <w:r w:rsidRPr="005D5E11">
              <w:t>Количество посещений библиотек (на 1 жителя в год)</w:t>
            </w:r>
          </w:p>
        </w:tc>
        <w:tc>
          <w:tcPr>
            <w:tcW w:w="1418" w:type="dxa"/>
            <w:tcBorders>
              <w:left w:val="single" w:sz="4" w:space="0" w:color="000000"/>
              <w:bottom w:val="single" w:sz="4" w:space="0" w:color="auto"/>
            </w:tcBorders>
          </w:tcPr>
          <w:p w:rsidR="00963282" w:rsidRPr="005D5E11" w:rsidRDefault="00963282" w:rsidP="00963282">
            <w:pPr>
              <w:snapToGrid w:val="0"/>
            </w:pPr>
            <w:r w:rsidRPr="005D5E11">
              <w:t>Кол-во посещений</w:t>
            </w:r>
          </w:p>
        </w:tc>
        <w:tc>
          <w:tcPr>
            <w:tcW w:w="1195" w:type="dxa"/>
            <w:tcBorders>
              <w:left w:val="single" w:sz="4" w:space="0" w:color="000000"/>
              <w:bottom w:val="single" w:sz="4" w:space="0" w:color="auto"/>
            </w:tcBorders>
          </w:tcPr>
          <w:p w:rsidR="00963282" w:rsidRPr="005D5E11" w:rsidRDefault="00963282" w:rsidP="00963282">
            <w:pPr>
              <w:rPr>
                <w:spacing w:val="-8"/>
              </w:rPr>
            </w:pPr>
            <w:r w:rsidRPr="005D5E11">
              <w:rPr>
                <w:spacing w:val="-8"/>
              </w:rPr>
              <w:t xml:space="preserve">       7,1</w:t>
            </w:r>
          </w:p>
        </w:tc>
        <w:tc>
          <w:tcPr>
            <w:tcW w:w="1276" w:type="dxa"/>
            <w:tcBorders>
              <w:left w:val="single" w:sz="4" w:space="0" w:color="000000"/>
              <w:bottom w:val="single" w:sz="4" w:space="0" w:color="auto"/>
            </w:tcBorders>
          </w:tcPr>
          <w:p w:rsidR="00963282" w:rsidRPr="005D5E11" w:rsidRDefault="00963282" w:rsidP="00963282">
            <w:pPr>
              <w:rPr>
                <w:spacing w:val="-8"/>
              </w:rPr>
            </w:pPr>
            <w:r w:rsidRPr="005D5E11">
              <w:rPr>
                <w:spacing w:val="-8"/>
              </w:rPr>
              <w:t xml:space="preserve">       7,2</w:t>
            </w:r>
          </w:p>
        </w:tc>
        <w:tc>
          <w:tcPr>
            <w:tcW w:w="1276" w:type="dxa"/>
            <w:tcBorders>
              <w:left w:val="single" w:sz="4" w:space="0" w:color="000000"/>
              <w:bottom w:val="single" w:sz="4" w:space="0" w:color="auto"/>
            </w:tcBorders>
          </w:tcPr>
          <w:p w:rsidR="00963282" w:rsidRPr="005D5E11" w:rsidRDefault="00963282" w:rsidP="00963282">
            <w:pPr>
              <w:rPr>
                <w:spacing w:val="-8"/>
              </w:rPr>
            </w:pPr>
            <w:r w:rsidRPr="005D5E11">
              <w:rPr>
                <w:spacing w:val="-8"/>
              </w:rPr>
              <w:t xml:space="preserve">      7,3</w:t>
            </w:r>
          </w:p>
        </w:tc>
        <w:tc>
          <w:tcPr>
            <w:tcW w:w="1276" w:type="dxa"/>
            <w:tcBorders>
              <w:left w:val="single" w:sz="4" w:space="0" w:color="000000"/>
              <w:bottom w:val="single" w:sz="4" w:space="0" w:color="auto"/>
              <w:right w:val="single" w:sz="4" w:space="0" w:color="auto"/>
            </w:tcBorders>
          </w:tcPr>
          <w:p w:rsidR="00963282" w:rsidRPr="005D5E11" w:rsidRDefault="00963282" w:rsidP="00963282">
            <w:pPr>
              <w:rPr>
                <w:spacing w:val="-8"/>
              </w:rPr>
            </w:pPr>
            <w:r w:rsidRPr="005D5E11">
              <w:rPr>
                <w:spacing w:val="-8"/>
              </w:rPr>
              <w:t xml:space="preserve">      7,4</w:t>
            </w:r>
          </w:p>
        </w:tc>
        <w:tc>
          <w:tcPr>
            <w:tcW w:w="1214" w:type="dxa"/>
            <w:tcBorders>
              <w:left w:val="single" w:sz="4" w:space="0" w:color="000000"/>
              <w:bottom w:val="single" w:sz="4" w:space="0" w:color="auto"/>
              <w:right w:val="single" w:sz="4" w:space="0" w:color="auto"/>
            </w:tcBorders>
          </w:tcPr>
          <w:p w:rsidR="00963282" w:rsidRPr="005D5E11" w:rsidRDefault="00963282" w:rsidP="00963282">
            <w:pPr>
              <w:jc w:val="center"/>
              <w:rPr>
                <w:spacing w:val="-8"/>
              </w:rPr>
            </w:pPr>
            <w:r w:rsidRPr="005D5E11">
              <w:rPr>
                <w:spacing w:val="-8"/>
              </w:rPr>
              <w:t>7,5</w:t>
            </w:r>
          </w:p>
        </w:tc>
      </w:tr>
      <w:tr w:rsidR="00963282" w:rsidRPr="005D5E11" w:rsidTr="00963282">
        <w:tc>
          <w:tcPr>
            <w:tcW w:w="539"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1.2.</w:t>
            </w:r>
          </w:p>
        </w:tc>
        <w:tc>
          <w:tcPr>
            <w:tcW w:w="5840" w:type="dxa"/>
            <w:tcBorders>
              <w:top w:val="single" w:sz="4" w:space="0" w:color="auto"/>
              <w:left w:val="single" w:sz="4" w:space="0" w:color="000000"/>
              <w:bottom w:val="single" w:sz="4" w:space="0" w:color="auto"/>
            </w:tcBorders>
          </w:tcPr>
          <w:p w:rsidR="00963282" w:rsidRPr="005D5E11" w:rsidRDefault="00963282" w:rsidP="00963282">
            <w:pPr>
              <w:jc w:val="both"/>
            </w:pPr>
            <w:r w:rsidRPr="005D5E11">
              <w:t>Темпы роста численности участников культурно-массовых мероприятий, проводимых учреждениями культурно-досугового типа к предыдущему году</w:t>
            </w:r>
          </w:p>
        </w:tc>
        <w:tc>
          <w:tcPr>
            <w:tcW w:w="1418" w:type="dxa"/>
            <w:tcBorders>
              <w:top w:val="single" w:sz="4" w:space="0" w:color="auto"/>
              <w:left w:val="single" w:sz="4" w:space="0" w:color="000000"/>
              <w:bottom w:val="single" w:sz="4" w:space="0" w:color="auto"/>
            </w:tcBorders>
          </w:tcPr>
          <w:p w:rsidR="00963282" w:rsidRPr="005D5E11" w:rsidRDefault="00963282" w:rsidP="00963282">
            <w:pPr>
              <w:snapToGrid w:val="0"/>
            </w:pPr>
          </w:p>
          <w:p w:rsidR="00963282" w:rsidRPr="005D5E11" w:rsidRDefault="00963282" w:rsidP="00963282">
            <w:pPr>
              <w:snapToGrid w:val="0"/>
            </w:pPr>
            <w:r w:rsidRPr="005D5E11">
              <w:t xml:space="preserve">        %</w:t>
            </w:r>
          </w:p>
        </w:tc>
        <w:tc>
          <w:tcPr>
            <w:tcW w:w="1195" w:type="dxa"/>
            <w:tcBorders>
              <w:top w:val="single" w:sz="4" w:space="0" w:color="auto"/>
              <w:left w:val="single" w:sz="4" w:space="0" w:color="000000"/>
              <w:bottom w:val="single" w:sz="4" w:space="0" w:color="auto"/>
            </w:tcBorders>
          </w:tcPr>
          <w:p w:rsidR="00963282" w:rsidRPr="005D5E11" w:rsidRDefault="00963282" w:rsidP="00963282">
            <w:pPr>
              <w:rPr>
                <w:spacing w:val="-8"/>
              </w:rPr>
            </w:pPr>
          </w:p>
          <w:p w:rsidR="00963282" w:rsidRPr="005D5E11" w:rsidRDefault="00963282" w:rsidP="00963282">
            <w:pPr>
              <w:rPr>
                <w:spacing w:val="-8"/>
              </w:rPr>
            </w:pPr>
            <w:r w:rsidRPr="005D5E11">
              <w:rPr>
                <w:spacing w:val="-8"/>
              </w:rPr>
              <w:t xml:space="preserve">    93,3</w:t>
            </w:r>
          </w:p>
        </w:tc>
        <w:tc>
          <w:tcPr>
            <w:tcW w:w="1276" w:type="dxa"/>
            <w:tcBorders>
              <w:top w:val="single" w:sz="4" w:space="0" w:color="auto"/>
              <w:left w:val="single" w:sz="4" w:space="0" w:color="000000"/>
              <w:bottom w:val="single" w:sz="4" w:space="0" w:color="auto"/>
            </w:tcBorders>
          </w:tcPr>
          <w:p w:rsidR="00963282" w:rsidRPr="00FE0B0D" w:rsidRDefault="00963282" w:rsidP="00963282">
            <w:pPr>
              <w:rPr>
                <w:spacing w:val="-8"/>
              </w:rPr>
            </w:pPr>
            <w:r w:rsidRPr="00FE0B0D">
              <w:rPr>
                <w:spacing w:val="-8"/>
              </w:rPr>
              <w:t xml:space="preserve"> </w:t>
            </w:r>
          </w:p>
          <w:p w:rsidR="00963282" w:rsidRPr="00FE0B0D" w:rsidRDefault="00963282" w:rsidP="00963282">
            <w:pPr>
              <w:rPr>
                <w:spacing w:val="-8"/>
              </w:rPr>
            </w:pPr>
            <w:r w:rsidRPr="00FE0B0D">
              <w:rPr>
                <w:spacing w:val="-8"/>
              </w:rPr>
              <w:t xml:space="preserve">     93,4</w:t>
            </w:r>
          </w:p>
        </w:tc>
        <w:tc>
          <w:tcPr>
            <w:tcW w:w="1276" w:type="dxa"/>
            <w:tcBorders>
              <w:top w:val="single" w:sz="4" w:space="0" w:color="auto"/>
              <w:left w:val="single" w:sz="4" w:space="0" w:color="000000"/>
              <w:bottom w:val="single" w:sz="4" w:space="0" w:color="auto"/>
            </w:tcBorders>
          </w:tcPr>
          <w:p w:rsidR="00963282" w:rsidRPr="00FE0B0D" w:rsidRDefault="00963282" w:rsidP="00963282">
            <w:pPr>
              <w:rPr>
                <w:spacing w:val="-8"/>
              </w:rPr>
            </w:pPr>
            <w:r w:rsidRPr="00FE0B0D">
              <w:rPr>
                <w:spacing w:val="-8"/>
              </w:rPr>
              <w:t xml:space="preserve"> </w:t>
            </w:r>
          </w:p>
          <w:p w:rsidR="00963282" w:rsidRPr="00FE0B0D" w:rsidRDefault="00963282" w:rsidP="00963282">
            <w:pPr>
              <w:rPr>
                <w:spacing w:val="-8"/>
              </w:rPr>
            </w:pPr>
            <w:r w:rsidRPr="00FE0B0D">
              <w:rPr>
                <w:spacing w:val="-8"/>
              </w:rPr>
              <w:t xml:space="preserve">     93,5</w:t>
            </w:r>
          </w:p>
        </w:tc>
        <w:tc>
          <w:tcPr>
            <w:tcW w:w="1276" w:type="dxa"/>
            <w:tcBorders>
              <w:top w:val="single" w:sz="4" w:space="0" w:color="auto"/>
              <w:left w:val="single" w:sz="4" w:space="0" w:color="000000"/>
              <w:bottom w:val="single" w:sz="4" w:space="0" w:color="auto"/>
              <w:right w:val="single" w:sz="4" w:space="0" w:color="auto"/>
            </w:tcBorders>
          </w:tcPr>
          <w:p w:rsidR="00963282" w:rsidRPr="00FE0B0D" w:rsidRDefault="00963282" w:rsidP="00963282">
            <w:pPr>
              <w:rPr>
                <w:spacing w:val="-8"/>
              </w:rPr>
            </w:pPr>
            <w:r w:rsidRPr="00FE0B0D">
              <w:rPr>
                <w:spacing w:val="-8"/>
              </w:rPr>
              <w:t xml:space="preserve"> </w:t>
            </w:r>
          </w:p>
          <w:p w:rsidR="00963282" w:rsidRPr="00FE0B0D" w:rsidRDefault="00963282" w:rsidP="00963282">
            <w:pPr>
              <w:rPr>
                <w:spacing w:val="-8"/>
              </w:rPr>
            </w:pPr>
            <w:r w:rsidRPr="00FE0B0D">
              <w:rPr>
                <w:spacing w:val="-8"/>
              </w:rPr>
              <w:t xml:space="preserve">      93,6</w:t>
            </w:r>
          </w:p>
        </w:tc>
        <w:tc>
          <w:tcPr>
            <w:tcW w:w="1214" w:type="dxa"/>
            <w:tcBorders>
              <w:top w:val="single" w:sz="4" w:space="0" w:color="auto"/>
              <w:left w:val="single" w:sz="4" w:space="0" w:color="000000"/>
              <w:bottom w:val="single" w:sz="4" w:space="0" w:color="auto"/>
              <w:right w:val="single" w:sz="4" w:space="0" w:color="auto"/>
            </w:tcBorders>
          </w:tcPr>
          <w:p w:rsidR="00963282" w:rsidRPr="00FE0B0D" w:rsidRDefault="00963282" w:rsidP="00963282">
            <w:pPr>
              <w:jc w:val="center"/>
              <w:rPr>
                <w:spacing w:val="-8"/>
              </w:rPr>
            </w:pPr>
            <w:r w:rsidRPr="00FE0B0D">
              <w:rPr>
                <w:spacing w:val="-8"/>
              </w:rPr>
              <w:t xml:space="preserve"> </w:t>
            </w:r>
          </w:p>
          <w:p w:rsidR="00963282" w:rsidRPr="00FE0B0D" w:rsidRDefault="00963282" w:rsidP="00963282">
            <w:pPr>
              <w:jc w:val="center"/>
              <w:rPr>
                <w:spacing w:val="-8"/>
              </w:rPr>
            </w:pPr>
            <w:r w:rsidRPr="00FE0B0D">
              <w:rPr>
                <w:spacing w:val="-8"/>
              </w:rPr>
              <w:t>93,7</w:t>
            </w:r>
          </w:p>
        </w:tc>
      </w:tr>
      <w:tr w:rsidR="00963282" w:rsidRPr="005D5E11" w:rsidTr="00963282">
        <w:tc>
          <w:tcPr>
            <w:tcW w:w="539"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1.3.</w:t>
            </w:r>
          </w:p>
        </w:tc>
        <w:tc>
          <w:tcPr>
            <w:tcW w:w="5840" w:type="dxa"/>
            <w:tcBorders>
              <w:top w:val="single" w:sz="4" w:space="0" w:color="auto"/>
              <w:left w:val="single" w:sz="4" w:space="0" w:color="000000"/>
              <w:bottom w:val="single" w:sz="4" w:space="0" w:color="auto"/>
            </w:tcBorders>
          </w:tcPr>
          <w:p w:rsidR="00963282" w:rsidRPr="005D5E11" w:rsidRDefault="00963282" w:rsidP="00963282">
            <w:pPr>
              <w:jc w:val="both"/>
            </w:pPr>
            <w:r w:rsidRPr="005D5E11">
              <w:t>Количество посещений музея (на 1 жителя в год)</w:t>
            </w:r>
          </w:p>
        </w:tc>
        <w:tc>
          <w:tcPr>
            <w:tcW w:w="1418"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 xml:space="preserve"> </w:t>
            </w:r>
          </w:p>
        </w:tc>
        <w:tc>
          <w:tcPr>
            <w:tcW w:w="1195"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0,9</w:t>
            </w:r>
          </w:p>
        </w:tc>
        <w:tc>
          <w:tcPr>
            <w:tcW w:w="1276"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1,0</w:t>
            </w:r>
          </w:p>
        </w:tc>
        <w:tc>
          <w:tcPr>
            <w:tcW w:w="1276"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1,1</w:t>
            </w:r>
          </w:p>
        </w:tc>
        <w:tc>
          <w:tcPr>
            <w:tcW w:w="1276" w:type="dxa"/>
            <w:tcBorders>
              <w:top w:val="single" w:sz="4" w:space="0" w:color="auto"/>
              <w:left w:val="single" w:sz="4" w:space="0" w:color="000000"/>
              <w:bottom w:val="single" w:sz="4" w:space="0" w:color="auto"/>
              <w:right w:val="single" w:sz="4" w:space="0" w:color="auto"/>
            </w:tcBorders>
          </w:tcPr>
          <w:p w:rsidR="00963282" w:rsidRPr="005D5E11" w:rsidRDefault="00963282" w:rsidP="00963282">
            <w:pPr>
              <w:rPr>
                <w:spacing w:val="-8"/>
              </w:rPr>
            </w:pPr>
            <w:r w:rsidRPr="005D5E11">
              <w:rPr>
                <w:spacing w:val="-8"/>
              </w:rPr>
              <w:t xml:space="preserve">       1,2</w:t>
            </w:r>
          </w:p>
        </w:tc>
        <w:tc>
          <w:tcPr>
            <w:tcW w:w="1214" w:type="dxa"/>
            <w:tcBorders>
              <w:top w:val="single" w:sz="4" w:space="0" w:color="auto"/>
              <w:left w:val="single" w:sz="4" w:space="0" w:color="000000"/>
              <w:bottom w:val="single" w:sz="4" w:space="0" w:color="auto"/>
              <w:right w:val="single" w:sz="4" w:space="0" w:color="auto"/>
            </w:tcBorders>
          </w:tcPr>
          <w:p w:rsidR="00963282" w:rsidRPr="005D5E11" w:rsidRDefault="00963282" w:rsidP="00963282">
            <w:pPr>
              <w:jc w:val="center"/>
              <w:rPr>
                <w:spacing w:val="-8"/>
              </w:rPr>
            </w:pPr>
            <w:r w:rsidRPr="005D5E11">
              <w:rPr>
                <w:spacing w:val="-8"/>
              </w:rPr>
              <w:t>1,3</w:t>
            </w:r>
          </w:p>
        </w:tc>
      </w:tr>
      <w:tr w:rsidR="00963282" w:rsidRPr="005D5E11" w:rsidTr="00963282">
        <w:tc>
          <w:tcPr>
            <w:tcW w:w="539"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1.4.</w:t>
            </w:r>
          </w:p>
        </w:tc>
        <w:tc>
          <w:tcPr>
            <w:tcW w:w="5840" w:type="dxa"/>
            <w:tcBorders>
              <w:top w:val="single" w:sz="4" w:space="0" w:color="auto"/>
              <w:left w:val="single" w:sz="4" w:space="0" w:color="000000"/>
              <w:bottom w:val="single" w:sz="4" w:space="0" w:color="auto"/>
            </w:tcBorders>
          </w:tcPr>
          <w:p w:rsidR="00963282" w:rsidRPr="005D5E11" w:rsidRDefault="00963282" w:rsidP="00963282">
            <w:pPr>
              <w:jc w:val="both"/>
            </w:pPr>
            <w:r w:rsidRPr="005D5E11">
              <w:t xml:space="preserve">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w:t>
            </w:r>
            <w:r>
              <w:lastRenderedPageBreak/>
              <w:t>муниципального округа</w:t>
            </w:r>
            <w:r w:rsidRPr="005D5E11">
              <w:t>.</w:t>
            </w:r>
          </w:p>
        </w:tc>
        <w:tc>
          <w:tcPr>
            <w:tcW w:w="1418"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lastRenderedPageBreak/>
              <w:t xml:space="preserve">     </w:t>
            </w:r>
          </w:p>
          <w:p w:rsidR="00963282" w:rsidRPr="005D5E11" w:rsidRDefault="00963282" w:rsidP="00963282">
            <w:pPr>
              <w:snapToGrid w:val="0"/>
            </w:pPr>
            <w:r w:rsidRPr="005D5E11">
              <w:t xml:space="preserve">       %</w:t>
            </w:r>
          </w:p>
        </w:tc>
        <w:tc>
          <w:tcPr>
            <w:tcW w:w="1195" w:type="dxa"/>
            <w:tcBorders>
              <w:top w:val="single" w:sz="4" w:space="0" w:color="auto"/>
              <w:left w:val="single" w:sz="4" w:space="0" w:color="000000"/>
              <w:bottom w:val="single" w:sz="4" w:space="0" w:color="auto"/>
            </w:tcBorders>
          </w:tcPr>
          <w:p w:rsidR="00963282" w:rsidRPr="005D5E11" w:rsidRDefault="00963282" w:rsidP="00963282">
            <w:pPr>
              <w:rPr>
                <w:spacing w:val="-8"/>
              </w:rPr>
            </w:pPr>
          </w:p>
          <w:p w:rsidR="00963282" w:rsidRPr="005D5E11" w:rsidRDefault="00963282" w:rsidP="00963282">
            <w:pPr>
              <w:rPr>
                <w:spacing w:val="-8"/>
              </w:rPr>
            </w:pPr>
            <w:r>
              <w:rPr>
                <w:spacing w:val="-8"/>
              </w:rPr>
              <w:t xml:space="preserve">       -</w:t>
            </w:r>
          </w:p>
        </w:tc>
        <w:tc>
          <w:tcPr>
            <w:tcW w:w="1276" w:type="dxa"/>
            <w:tcBorders>
              <w:top w:val="single" w:sz="4" w:space="0" w:color="auto"/>
              <w:left w:val="single" w:sz="4" w:space="0" w:color="000000"/>
              <w:bottom w:val="single" w:sz="4" w:space="0" w:color="auto"/>
            </w:tcBorders>
          </w:tcPr>
          <w:p w:rsidR="00963282" w:rsidRPr="00776E95" w:rsidRDefault="00963282" w:rsidP="00963282">
            <w:pPr>
              <w:rPr>
                <w:spacing w:val="-8"/>
              </w:rPr>
            </w:pPr>
          </w:p>
          <w:p w:rsidR="00963282" w:rsidRPr="00776E95" w:rsidRDefault="00963282" w:rsidP="00963282">
            <w:pPr>
              <w:rPr>
                <w:spacing w:val="-8"/>
              </w:rPr>
            </w:pPr>
            <w:r w:rsidRPr="00776E95">
              <w:rPr>
                <w:spacing w:val="-8"/>
              </w:rPr>
              <w:t xml:space="preserve">     146</w:t>
            </w:r>
          </w:p>
        </w:tc>
        <w:tc>
          <w:tcPr>
            <w:tcW w:w="1276" w:type="dxa"/>
            <w:tcBorders>
              <w:top w:val="single" w:sz="4" w:space="0" w:color="auto"/>
              <w:left w:val="single" w:sz="4" w:space="0" w:color="000000"/>
              <w:bottom w:val="single" w:sz="4" w:space="0" w:color="auto"/>
            </w:tcBorders>
          </w:tcPr>
          <w:p w:rsidR="00963282" w:rsidRPr="00776E95" w:rsidRDefault="00963282" w:rsidP="00963282">
            <w:pPr>
              <w:rPr>
                <w:spacing w:val="-8"/>
              </w:rPr>
            </w:pPr>
          </w:p>
          <w:p w:rsidR="00963282" w:rsidRPr="00776E95" w:rsidRDefault="00963282" w:rsidP="00963282">
            <w:pPr>
              <w:rPr>
                <w:spacing w:val="-8"/>
              </w:rPr>
            </w:pPr>
            <w:r w:rsidRPr="00776E95">
              <w:rPr>
                <w:spacing w:val="-8"/>
              </w:rPr>
              <w:t xml:space="preserve">     147</w:t>
            </w:r>
          </w:p>
        </w:tc>
        <w:tc>
          <w:tcPr>
            <w:tcW w:w="1276" w:type="dxa"/>
            <w:tcBorders>
              <w:top w:val="single" w:sz="4" w:space="0" w:color="auto"/>
              <w:left w:val="single" w:sz="4" w:space="0" w:color="000000"/>
              <w:bottom w:val="single" w:sz="4" w:space="0" w:color="auto"/>
              <w:right w:val="single" w:sz="4" w:space="0" w:color="auto"/>
            </w:tcBorders>
          </w:tcPr>
          <w:p w:rsidR="00963282" w:rsidRPr="00776E95" w:rsidRDefault="00963282" w:rsidP="00963282">
            <w:pPr>
              <w:rPr>
                <w:spacing w:val="-8"/>
              </w:rPr>
            </w:pPr>
          </w:p>
          <w:p w:rsidR="00963282" w:rsidRPr="00776E95" w:rsidRDefault="00963282" w:rsidP="00963282">
            <w:pPr>
              <w:rPr>
                <w:spacing w:val="-8"/>
              </w:rPr>
            </w:pPr>
            <w:r w:rsidRPr="00776E95">
              <w:rPr>
                <w:spacing w:val="-8"/>
              </w:rPr>
              <w:t xml:space="preserve">      148</w:t>
            </w:r>
          </w:p>
        </w:tc>
        <w:tc>
          <w:tcPr>
            <w:tcW w:w="1214" w:type="dxa"/>
            <w:tcBorders>
              <w:top w:val="single" w:sz="4" w:space="0" w:color="auto"/>
              <w:left w:val="single" w:sz="4" w:space="0" w:color="000000"/>
              <w:bottom w:val="single" w:sz="4" w:space="0" w:color="auto"/>
              <w:right w:val="single" w:sz="4" w:space="0" w:color="auto"/>
            </w:tcBorders>
          </w:tcPr>
          <w:p w:rsidR="00963282" w:rsidRPr="00776E95" w:rsidRDefault="00963282" w:rsidP="00963282">
            <w:pPr>
              <w:jc w:val="center"/>
              <w:rPr>
                <w:spacing w:val="-8"/>
              </w:rPr>
            </w:pPr>
          </w:p>
          <w:p w:rsidR="00963282" w:rsidRPr="00776E95" w:rsidRDefault="00963282" w:rsidP="00963282">
            <w:pPr>
              <w:jc w:val="center"/>
              <w:rPr>
                <w:spacing w:val="-8"/>
              </w:rPr>
            </w:pPr>
            <w:r w:rsidRPr="00776E95">
              <w:rPr>
                <w:spacing w:val="-8"/>
              </w:rPr>
              <w:t>149</w:t>
            </w:r>
          </w:p>
        </w:tc>
      </w:tr>
      <w:tr w:rsidR="00963282" w:rsidRPr="005D5E11" w:rsidTr="00963282">
        <w:tc>
          <w:tcPr>
            <w:tcW w:w="539"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1.5</w:t>
            </w:r>
          </w:p>
        </w:tc>
        <w:tc>
          <w:tcPr>
            <w:tcW w:w="5840" w:type="dxa"/>
            <w:tcBorders>
              <w:top w:val="single" w:sz="4" w:space="0" w:color="auto"/>
              <w:left w:val="single" w:sz="4" w:space="0" w:color="000000"/>
              <w:bottom w:val="single" w:sz="4" w:space="0" w:color="auto"/>
            </w:tcBorders>
          </w:tcPr>
          <w:p w:rsidR="00963282" w:rsidRPr="005D5E11" w:rsidRDefault="00963282" w:rsidP="00963282">
            <w:pPr>
              <w:jc w:val="both"/>
            </w:pPr>
            <w:r w:rsidRPr="005D5E11">
              <w:t>Количество посещений организаций культуры по отношению к уровню 2017 года</w:t>
            </w:r>
          </w:p>
        </w:tc>
        <w:tc>
          <w:tcPr>
            <w:tcW w:w="1418"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 xml:space="preserve">      %</w:t>
            </w:r>
          </w:p>
        </w:tc>
        <w:tc>
          <w:tcPr>
            <w:tcW w:w="1195"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108</w:t>
            </w:r>
          </w:p>
        </w:tc>
        <w:tc>
          <w:tcPr>
            <w:tcW w:w="1276"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109</w:t>
            </w:r>
          </w:p>
        </w:tc>
        <w:tc>
          <w:tcPr>
            <w:tcW w:w="1276"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110</w:t>
            </w:r>
          </w:p>
        </w:tc>
        <w:tc>
          <w:tcPr>
            <w:tcW w:w="1276" w:type="dxa"/>
            <w:tcBorders>
              <w:top w:val="single" w:sz="4" w:space="0" w:color="auto"/>
              <w:left w:val="single" w:sz="4" w:space="0" w:color="000000"/>
              <w:bottom w:val="single" w:sz="4" w:space="0" w:color="auto"/>
              <w:right w:val="single" w:sz="4" w:space="0" w:color="auto"/>
            </w:tcBorders>
          </w:tcPr>
          <w:p w:rsidR="00963282" w:rsidRPr="005D5E11" w:rsidRDefault="00963282" w:rsidP="00963282">
            <w:pPr>
              <w:rPr>
                <w:spacing w:val="-8"/>
              </w:rPr>
            </w:pPr>
            <w:r w:rsidRPr="005D5E11">
              <w:rPr>
                <w:spacing w:val="-8"/>
              </w:rPr>
              <w:t xml:space="preserve">     111</w:t>
            </w:r>
          </w:p>
        </w:tc>
        <w:tc>
          <w:tcPr>
            <w:tcW w:w="1214" w:type="dxa"/>
            <w:tcBorders>
              <w:top w:val="single" w:sz="4" w:space="0" w:color="auto"/>
              <w:left w:val="single" w:sz="4" w:space="0" w:color="000000"/>
              <w:bottom w:val="single" w:sz="4" w:space="0" w:color="auto"/>
              <w:right w:val="single" w:sz="4" w:space="0" w:color="auto"/>
            </w:tcBorders>
          </w:tcPr>
          <w:p w:rsidR="00963282" w:rsidRPr="005D5E11" w:rsidRDefault="00963282" w:rsidP="00963282">
            <w:pPr>
              <w:jc w:val="center"/>
              <w:rPr>
                <w:spacing w:val="-8"/>
              </w:rPr>
            </w:pPr>
            <w:r w:rsidRPr="005D5E11">
              <w:rPr>
                <w:spacing w:val="-8"/>
              </w:rPr>
              <w:t>112</w:t>
            </w:r>
          </w:p>
        </w:tc>
      </w:tr>
      <w:tr w:rsidR="00963282" w:rsidRPr="005D5E11" w:rsidTr="00963282">
        <w:tc>
          <w:tcPr>
            <w:tcW w:w="539"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1.6.</w:t>
            </w:r>
          </w:p>
        </w:tc>
        <w:tc>
          <w:tcPr>
            <w:tcW w:w="5840" w:type="dxa"/>
            <w:tcBorders>
              <w:top w:val="single" w:sz="4" w:space="0" w:color="auto"/>
              <w:left w:val="single" w:sz="4" w:space="0" w:color="000000"/>
              <w:bottom w:val="single" w:sz="4" w:space="0" w:color="auto"/>
            </w:tcBorders>
          </w:tcPr>
          <w:p w:rsidR="00963282" w:rsidRPr="005D5E11" w:rsidRDefault="00963282" w:rsidP="00963282">
            <w:pPr>
              <w:jc w:val="both"/>
            </w:pPr>
            <w:r w:rsidRPr="005D5E11">
              <w:t>Количество посещений организаций культуры по отношению к уровню 2017 года (в части посещений библиотек)</w:t>
            </w:r>
          </w:p>
        </w:tc>
        <w:tc>
          <w:tcPr>
            <w:tcW w:w="1418" w:type="dxa"/>
            <w:tcBorders>
              <w:top w:val="single" w:sz="4" w:space="0" w:color="auto"/>
              <w:left w:val="single" w:sz="4" w:space="0" w:color="000000"/>
              <w:bottom w:val="single" w:sz="4" w:space="0" w:color="auto"/>
            </w:tcBorders>
          </w:tcPr>
          <w:p w:rsidR="00963282" w:rsidRPr="005D5E11" w:rsidRDefault="00963282" w:rsidP="00963282">
            <w:pPr>
              <w:snapToGrid w:val="0"/>
            </w:pPr>
            <w:r w:rsidRPr="005D5E11">
              <w:t xml:space="preserve">       %</w:t>
            </w:r>
          </w:p>
        </w:tc>
        <w:tc>
          <w:tcPr>
            <w:tcW w:w="1195" w:type="dxa"/>
            <w:tcBorders>
              <w:top w:val="single" w:sz="4" w:space="0" w:color="auto"/>
              <w:left w:val="single" w:sz="4" w:space="0" w:color="000000"/>
              <w:bottom w:val="single" w:sz="4" w:space="0" w:color="auto"/>
            </w:tcBorders>
          </w:tcPr>
          <w:p w:rsidR="00963282" w:rsidRPr="005D5E11" w:rsidRDefault="00963282" w:rsidP="00963282">
            <w:pPr>
              <w:rPr>
                <w:spacing w:val="-8"/>
              </w:rPr>
            </w:pPr>
            <w:r w:rsidRPr="005D5E11">
              <w:rPr>
                <w:spacing w:val="-8"/>
              </w:rPr>
              <w:t xml:space="preserve">      -</w:t>
            </w:r>
          </w:p>
        </w:tc>
        <w:tc>
          <w:tcPr>
            <w:tcW w:w="1276" w:type="dxa"/>
            <w:tcBorders>
              <w:top w:val="single" w:sz="4" w:space="0" w:color="auto"/>
              <w:left w:val="single" w:sz="4" w:space="0" w:color="000000"/>
              <w:bottom w:val="single" w:sz="4" w:space="0" w:color="auto"/>
            </w:tcBorders>
          </w:tcPr>
          <w:p w:rsidR="00963282" w:rsidRPr="005A65BF" w:rsidRDefault="00963282" w:rsidP="00963282">
            <w:pPr>
              <w:jc w:val="both"/>
              <w:rPr>
                <w:spacing w:val="-8"/>
              </w:rPr>
            </w:pPr>
            <w:r w:rsidRPr="005A65BF">
              <w:rPr>
                <w:spacing w:val="-8"/>
              </w:rPr>
              <w:t xml:space="preserve">     106</w:t>
            </w:r>
          </w:p>
        </w:tc>
        <w:tc>
          <w:tcPr>
            <w:tcW w:w="1276" w:type="dxa"/>
            <w:tcBorders>
              <w:top w:val="single" w:sz="4" w:space="0" w:color="auto"/>
              <w:left w:val="single" w:sz="4" w:space="0" w:color="000000"/>
              <w:bottom w:val="single" w:sz="4" w:space="0" w:color="auto"/>
            </w:tcBorders>
          </w:tcPr>
          <w:p w:rsidR="00963282" w:rsidRPr="005A65BF" w:rsidRDefault="00963282" w:rsidP="00963282">
            <w:pPr>
              <w:jc w:val="both"/>
              <w:rPr>
                <w:spacing w:val="-8"/>
              </w:rPr>
            </w:pPr>
            <w:r w:rsidRPr="005A65BF">
              <w:rPr>
                <w:spacing w:val="-8"/>
              </w:rPr>
              <w:t xml:space="preserve">    109</w:t>
            </w:r>
          </w:p>
        </w:tc>
        <w:tc>
          <w:tcPr>
            <w:tcW w:w="1276" w:type="dxa"/>
            <w:tcBorders>
              <w:top w:val="single" w:sz="4" w:space="0" w:color="auto"/>
              <w:left w:val="single" w:sz="4" w:space="0" w:color="000000"/>
              <w:bottom w:val="single" w:sz="4" w:space="0" w:color="auto"/>
              <w:right w:val="single" w:sz="4" w:space="0" w:color="auto"/>
            </w:tcBorders>
          </w:tcPr>
          <w:p w:rsidR="00963282" w:rsidRPr="005A65BF" w:rsidRDefault="00963282" w:rsidP="00963282">
            <w:pPr>
              <w:jc w:val="both"/>
              <w:rPr>
                <w:spacing w:val="-8"/>
              </w:rPr>
            </w:pPr>
            <w:r w:rsidRPr="005A65BF">
              <w:rPr>
                <w:spacing w:val="-8"/>
              </w:rPr>
              <w:t xml:space="preserve">     115</w:t>
            </w:r>
          </w:p>
        </w:tc>
        <w:tc>
          <w:tcPr>
            <w:tcW w:w="1214" w:type="dxa"/>
            <w:tcBorders>
              <w:top w:val="single" w:sz="4" w:space="0" w:color="auto"/>
              <w:left w:val="single" w:sz="4" w:space="0" w:color="000000"/>
              <w:bottom w:val="single" w:sz="4" w:space="0" w:color="auto"/>
              <w:right w:val="single" w:sz="4" w:space="0" w:color="auto"/>
            </w:tcBorders>
          </w:tcPr>
          <w:p w:rsidR="00963282" w:rsidRPr="005D5E11" w:rsidRDefault="00963282" w:rsidP="00963282">
            <w:pPr>
              <w:jc w:val="center"/>
              <w:rPr>
                <w:spacing w:val="-8"/>
              </w:rPr>
            </w:pPr>
            <w:r w:rsidRPr="005D5E11">
              <w:rPr>
                <w:spacing w:val="-8"/>
              </w:rPr>
              <w:t>-</w:t>
            </w:r>
          </w:p>
        </w:tc>
      </w:tr>
    </w:tbl>
    <w:p w:rsidR="00963282" w:rsidRDefault="00963282" w:rsidP="00963282">
      <w:pPr>
        <w:jc w:val="center"/>
        <w:rPr>
          <w:sz w:val="28"/>
          <w:szCs w:val="28"/>
        </w:rPr>
      </w:pPr>
    </w:p>
    <w:p w:rsidR="00963282" w:rsidRDefault="00963282" w:rsidP="00963282">
      <w:pPr>
        <w:jc w:val="center"/>
        <w:rPr>
          <w:sz w:val="28"/>
          <w:szCs w:val="28"/>
        </w:rPr>
      </w:pPr>
      <w:r>
        <w:rPr>
          <w:sz w:val="28"/>
          <w:szCs w:val="28"/>
        </w:rPr>
        <w:t>_____________</w:t>
      </w: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p>
    <w:p w:rsidR="00963282" w:rsidRDefault="00963282" w:rsidP="00963282">
      <w:pPr>
        <w:tabs>
          <w:tab w:val="left" w:pos="10065"/>
        </w:tabs>
        <w:rPr>
          <w:sz w:val="28"/>
          <w:szCs w:val="28"/>
        </w:rPr>
      </w:pPr>
      <w:r>
        <w:rPr>
          <w:sz w:val="28"/>
          <w:szCs w:val="28"/>
        </w:rPr>
        <w:t xml:space="preserve">                                                                                                                                              </w:t>
      </w:r>
    </w:p>
    <w:p w:rsidR="00963282" w:rsidRDefault="00963282" w:rsidP="00963282">
      <w:pPr>
        <w:tabs>
          <w:tab w:val="left" w:pos="10065"/>
        </w:tabs>
        <w:rPr>
          <w:sz w:val="28"/>
          <w:szCs w:val="28"/>
        </w:rPr>
      </w:pPr>
    </w:p>
    <w:p w:rsidR="00EC25F1" w:rsidRDefault="00963282" w:rsidP="00963282">
      <w:pPr>
        <w:tabs>
          <w:tab w:val="left" w:pos="10065"/>
        </w:tabs>
        <w:rPr>
          <w:sz w:val="28"/>
          <w:szCs w:val="28"/>
        </w:rPr>
      </w:pPr>
      <w:r>
        <w:rPr>
          <w:sz w:val="28"/>
          <w:szCs w:val="28"/>
        </w:rPr>
        <w:t xml:space="preserve">                                                                                                                                                </w:t>
      </w:r>
    </w:p>
    <w:p w:rsidR="00EC25F1" w:rsidRDefault="00EC25F1">
      <w:pPr>
        <w:spacing w:after="160" w:line="259" w:lineRule="auto"/>
        <w:rPr>
          <w:sz w:val="28"/>
          <w:szCs w:val="28"/>
        </w:rPr>
      </w:pPr>
      <w:r>
        <w:rPr>
          <w:sz w:val="28"/>
          <w:szCs w:val="28"/>
        </w:rPr>
        <w:br w:type="page"/>
      </w:r>
    </w:p>
    <w:p w:rsidR="00963282" w:rsidRDefault="00EC25F1" w:rsidP="00963282">
      <w:pPr>
        <w:tabs>
          <w:tab w:val="left" w:pos="10065"/>
        </w:tabs>
        <w:rPr>
          <w:sz w:val="28"/>
          <w:szCs w:val="28"/>
        </w:rPr>
      </w:pPr>
      <w:r>
        <w:rPr>
          <w:sz w:val="28"/>
          <w:szCs w:val="28"/>
        </w:rPr>
        <w:lastRenderedPageBreak/>
        <w:t xml:space="preserve">                                                                                                                                                </w:t>
      </w:r>
      <w:r w:rsidR="00963282" w:rsidRPr="004A362E">
        <w:rPr>
          <w:sz w:val="28"/>
          <w:szCs w:val="28"/>
        </w:rPr>
        <w:t>Приложение №</w:t>
      </w:r>
      <w:r w:rsidR="00963282">
        <w:rPr>
          <w:sz w:val="28"/>
          <w:szCs w:val="28"/>
        </w:rPr>
        <w:t>2</w:t>
      </w:r>
    </w:p>
    <w:p w:rsidR="00963282" w:rsidRDefault="00963282" w:rsidP="00963282">
      <w:pPr>
        <w:tabs>
          <w:tab w:val="left" w:pos="10065"/>
        </w:tabs>
        <w:rPr>
          <w:sz w:val="28"/>
          <w:szCs w:val="28"/>
        </w:rPr>
      </w:pPr>
      <w:r>
        <w:rPr>
          <w:sz w:val="28"/>
          <w:szCs w:val="28"/>
        </w:rPr>
        <w:t xml:space="preserve">             </w:t>
      </w:r>
    </w:p>
    <w:p w:rsidR="00963282" w:rsidRDefault="00963282" w:rsidP="00963282">
      <w:pPr>
        <w:rPr>
          <w:sz w:val="28"/>
          <w:szCs w:val="28"/>
        </w:rPr>
      </w:pPr>
      <w:r>
        <w:rPr>
          <w:sz w:val="28"/>
          <w:szCs w:val="28"/>
        </w:rPr>
        <w:t xml:space="preserve">                                                                                                                                                УТВЕРЖДЕНЫ</w:t>
      </w:r>
    </w:p>
    <w:p w:rsidR="00963282" w:rsidRDefault="00963282" w:rsidP="00963282">
      <w:pPr>
        <w:ind w:left="10773"/>
        <w:rPr>
          <w:sz w:val="28"/>
          <w:szCs w:val="28"/>
        </w:rPr>
      </w:pPr>
    </w:p>
    <w:p w:rsidR="00963282" w:rsidRDefault="00963282" w:rsidP="00963282">
      <w:pPr>
        <w:ind w:left="10065"/>
        <w:rPr>
          <w:sz w:val="28"/>
          <w:szCs w:val="28"/>
        </w:rPr>
      </w:pPr>
      <w:r>
        <w:rPr>
          <w:sz w:val="28"/>
          <w:szCs w:val="28"/>
        </w:rPr>
        <w:t>постановлением администрации</w:t>
      </w:r>
    </w:p>
    <w:p w:rsidR="00963282" w:rsidRDefault="00963282" w:rsidP="00963282">
      <w:pPr>
        <w:ind w:left="10065"/>
        <w:rPr>
          <w:sz w:val="28"/>
          <w:szCs w:val="28"/>
        </w:rPr>
      </w:pPr>
      <w:r>
        <w:rPr>
          <w:sz w:val="28"/>
          <w:szCs w:val="28"/>
        </w:rPr>
        <w:t>Кикнурского муниципального</w:t>
      </w:r>
    </w:p>
    <w:p w:rsidR="00963282" w:rsidRDefault="00963282" w:rsidP="00963282">
      <w:pPr>
        <w:ind w:left="10065"/>
        <w:rPr>
          <w:sz w:val="28"/>
          <w:szCs w:val="28"/>
        </w:rPr>
      </w:pPr>
      <w:r>
        <w:rPr>
          <w:sz w:val="28"/>
          <w:szCs w:val="28"/>
        </w:rPr>
        <w:t>округа Кировской области</w:t>
      </w:r>
    </w:p>
    <w:p w:rsidR="00963282" w:rsidRDefault="00EC25F1" w:rsidP="00963282">
      <w:pPr>
        <w:ind w:left="10065"/>
        <w:rPr>
          <w:sz w:val="28"/>
          <w:szCs w:val="28"/>
        </w:rPr>
      </w:pPr>
      <w:r>
        <w:rPr>
          <w:sz w:val="28"/>
          <w:szCs w:val="28"/>
        </w:rPr>
        <w:t xml:space="preserve">от 30.03.2023 </w:t>
      </w:r>
      <w:r w:rsidR="00963282">
        <w:rPr>
          <w:sz w:val="28"/>
          <w:szCs w:val="28"/>
        </w:rPr>
        <w:t>№ 183</w:t>
      </w:r>
    </w:p>
    <w:p w:rsidR="00963282" w:rsidRPr="00B27A0D" w:rsidRDefault="00963282" w:rsidP="00963282">
      <w:pPr>
        <w:tabs>
          <w:tab w:val="center" w:pos="360"/>
        </w:tabs>
        <w:jc w:val="both"/>
      </w:pPr>
    </w:p>
    <w:p w:rsidR="00963282" w:rsidRPr="00047839" w:rsidRDefault="00963282" w:rsidP="00963282">
      <w:pPr>
        <w:jc w:val="center"/>
        <w:rPr>
          <w:b/>
          <w:sz w:val="28"/>
          <w:szCs w:val="28"/>
        </w:rPr>
      </w:pPr>
      <w:r w:rsidRPr="00047839">
        <w:rPr>
          <w:b/>
          <w:sz w:val="28"/>
          <w:szCs w:val="28"/>
        </w:rPr>
        <w:t>Расходы на реализацию муниципальной программы за счёт средств бюджета муниципального округа</w:t>
      </w:r>
    </w:p>
    <w:p w:rsidR="00963282" w:rsidRPr="00B27A0D" w:rsidRDefault="00963282" w:rsidP="00963282">
      <w:pPr>
        <w:jc w:val="center"/>
      </w:pPr>
    </w:p>
    <w:tbl>
      <w:tblPr>
        <w:tblpPr w:leftFromText="180" w:rightFromText="180" w:vertAnchor="text" w:tblpY="1"/>
        <w:tblOverlap w:val="never"/>
        <w:tblW w:w="14095" w:type="dxa"/>
        <w:tblLayout w:type="fixed"/>
        <w:tblCellMar>
          <w:top w:w="75" w:type="dxa"/>
          <w:left w:w="75" w:type="dxa"/>
          <w:bottom w:w="75" w:type="dxa"/>
          <w:right w:w="75" w:type="dxa"/>
        </w:tblCellMar>
        <w:tblLook w:val="0000" w:firstRow="0" w:lastRow="0" w:firstColumn="0" w:lastColumn="0" w:noHBand="0" w:noVBand="0"/>
      </w:tblPr>
      <w:tblGrid>
        <w:gridCol w:w="1555"/>
        <w:gridCol w:w="2840"/>
        <w:gridCol w:w="2613"/>
        <w:gridCol w:w="1067"/>
        <w:gridCol w:w="1134"/>
        <w:gridCol w:w="1276"/>
        <w:gridCol w:w="1201"/>
        <w:gridCol w:w="1209"/>
        <w:gridCol w:w="1200"/>
      </w:tblGrid>
      <w:tr w:rsidR="00963282" w:rsidRPr="00B27A0D" w:rsidTr="00963282">
        <w:trPr>
          <w:trHeight w:val="352"/>
        </w:trPr>
        <w:tc>
          <w:tcPr>
            <w:tcW w:w="1555" w:type="dxa"/>
            <w:vMerge w:val="restart"/>
            <w:tcBorders>
              <w:top w:val="single" w:sz="4" w:space="0" w:color="000000"/>
              <w:left w:val="single" w:sz="4" w:space="0" w:color="000000"/>
              <w:bottom w:val="single" w:sz="4" w:space="0" w:color="000000"/>
            </w:tcBorders>
          </w:tcPr>
          <w:p w:rsidR="00963282" w:rsidRPr="00B27A0D" w:rsidRDefault="00963282" w:rsidP="00963282">
            <w:pPr>
              <w:snapToGrid w:val="0"/>
              <w:jc w:val="both"/>
            </w:pPr>
            <w:r w:rsidRPr="00B27A0D">
              <w:t xml:space="preserve">    Статус     </w:t>
            </w:r>
          </w:p>
        </w:tc>
        <w:tc>
          <w:tcPr>
            <w:tcW w:w="2840" w:type="dxa"/>
            <w:vMerge w:val="restart"/>
            <w:tcBorders>
              <w:top w:val="single" w:sz="4" w:space="0" w:color="000000"/>
              <w:left w:val="single" w:sz="4" w:space="0" w:color="000000"/>
              <w:bottom w:val="single" w:sz="4" w:space="0" w:color="000000"/>
            </w:tcBorders>
          </w:tcPr>
          <w:p w:rsidR="00963282" w:rsidRPr="00B27A0D" w:rsidRDefault="00963282" w:rsidP="00963282">
            <w:pPr>
              <w:snapToGrid w:val="0"/>
              <w:jc w:val="center"/>
            </w:pPr>
            <w:r w:rsidRPr="00B27A0D">
              <w:t xml:space="preserve">Наименование Программы, </w:t>
            </w:r>
            <w:r w:rsidRPr="00B27A0D">
              <w:br/>
              <w:t>отдельного мероприятия</w:t>
            </w:r>
          </w:p>
        </w:tc>
        <w:tc>
          <w:tcPr>
            <w:tcW w:w="2613" w:type="dxa"/>
            <w:vMerge w:val="restart"/>
            <w:tcBorders>
              <w:top w:val="single" w:sz="4" w:space="0" w:color="000000"/>
              <w:left w:val="single" w:sz="4" w:space="0" w:color="000000"/>
              <w:bottom w:val="single" w:sz="4" w:space="0" w:color="000000"/>
            </w:tcBorders>
          </w:tcPr>
          <w:p w:rsidR="00963282" w:rsidRPr="00B27A0D" w:rsidRDefault="00963282" w:rsidP="00963282">
            <w:pPr>
              <w:snapToGrid w:val="0"/>
              <w:jc w:val="center"/>
            </w:pPr>
            <w:r w:rsidRPr="00B27A0D">
              <w:t>Главный распорядитель</w:t>
            </w:r>
          </w:p>
          <w:p w:rsidR="00963282" w:rsidRPr="00B27A0D" w:rsidRDefault="00963282" w:rsidP="00963282">
            <w:pPr>
              <w:snapToGrid w:val="0"/>
              <w:jc w:val="center"/>
            </w:pPr>
            <w:r w:rsidRPr="00B27A0D">
              <w:t>бюджетных средств</w:t>
            </w:r>
          </w:p>
        </w:tc>
        <w:tc>
          <w:tcPr>
            <w:tcW w:w="7087" w:type="dxa"/>
            <w:gridSpan w:val="6"/>
            <w:tcBorders>
              <w:top w:val="single" w:sz="4" w:space="0" w:color="000000"/>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Расходы (тыс. рублей)</w:t>
            </w:r>
          </w:p>
        </w:tc>
      </w:tr>
      <w:tr w:rsidR="00963282" w:rsidRPr="00B27A0D" w:rsidTr="00963282">
        <w:trPr>
          <w:trHeight w:val="482"/>
        </w:trPr>
        <w:tc>
          <w:tcPr>
            <w:tcW w:w="1555" w:type="dxa"/>
            <w:vMerge/>
            <w:tcBorders>
              <w:left w:val="single" w:sz="4" w:space="0" w:color="000000"/>
              <w:bottom w:val="single" w:sz="4" w:space="0" w:color="000000"/>
            </w:tcBorders>
          </w:tcPr>
          <w:p w:rsidR="00963282" w:rsidRPr="00B27A0D" w:rsidRDefault="00963282" w:rsidP="00963282">
            <w:pPr>
              <w:jc w:val="both"/>
            </w:pPr>
          </w:p>
        </w:tc>
        <w:tc>
          <w:tcPr>
            <w:tcW w:w="2840" w:type="dxa"/>
            <w:vMerge/>
            <w:tcBorders>
              <w:left w:val="single" w:sz="4" w:space="0" w:color="000000"/>
              <w:bottom w:val="single" w:sz="4" w:space="0" w:color="000000"/>
            </w:tcBorders>
          </w:tcPr>
          <w:p w:rsidR="00963282" w:rsidRPr="00B27A0D" w:rsidRDefault="00963282" w:rsidP="00963282">
            <w:pPr>
              <w:jc w:val="both"/>
            </w:pPr>
          </w:p>
        </w:tc>
        <w:tc>
          <w:tcPr>
            <w:tcW w:w="2613" w:type="dxa"/>
            <w:vMerge/>
            <w:tcBorders>
              <w:left w:val="single" w:sz="4" w:space="0" w:color="000000"/>
              <w:bottom w:val="single" w:sz="4" w:space="0" w:color="000000"/>
            </w:tcBorders>
          </w:tcPr>
          <w:p w:rsidR="00963282" w:rsidRPr="00B27A0D" w:rsidRDefault="00963282" w:rsidP="00963282">
            <w:pPr>
              <w:jc w:val="both"/>
            </w:pPr>
          </w:p>
        </w:tc>
        <w:tc>
          <w:tcPr>
            <w:tcW w:w="1067" w:type="dxa"/>
            <w:tcBorders>
              <w:left w:val="single" w:sz="4" w:space="0" w:color="000000"/>
              <w:bottom w:val="single" w:sz="4" w:space="0" w:color="000000"/>
            </w:tcBorders>
          </w:tcPr>
          <w:p w:rsidR="00963282" w:rsidRPr="00B27A0D" w:rsidRDefault="00963282" w:rsidP="00963282">
            <w:pPr>
              <w:snapToGrid w:val="0"/>
              <w:jc w:val="center"/>
            </w:pPr>
            <w:r w:rsidRPr="00B27A0D">
              <w:t>2021</w:t>
            </w:r>
          </w:p>
        </w:tc>
        <w:tc>
          <w:tcPr>
            <w:tcW w:w="1134" w:type="dxa"/>
            <w:tcBorders>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2022</w:t>
            </w:r>
          </w:p>
        </w:tc>
        <w:tc>
          <w:tcPr>
            <w:tcW w:w="1276" w:type="dxa"/>
            <w:tcBorders>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2023</w:t>
            </w:r>
          </w:p>
        </w:tc>
        <w:tc>
          <w:tcPr>
            <w:tcW w:w="1201" w:type="dxa"/>
            <w:tcBorders>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2024</w:t>
            </w:r>
          </w:p>
        </w:tc>
        <w:tc>
          <w:tcPr>
            <w:tcW w:w="1209" w:type="dxa"/>
            <w:tcBorders>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2025</w:t>
            </w:r>
          </w:p>
        </w:tc>
        <w:tc>
          <w:tcPr>
            <w:tcW w:w="1200" w:type="dxa"/>
            <w:tcBorders>
              <w:left w:val="single" w:sz="4" w:space="0" w:color="000000"/>
              <w:bottom w:val="single" w:sz="4" w:space="0" w:color="000000"/>
              <w:right w:val="single" w:sz="4" w:space="0" w:color="auto"/>
            </w:tcBorders>
          </w:tcPr>
          <w:p w:rsidR="00963282" w:rsidRPr="00B27A0D" w:rsidRDefault="00963282" w:rsidP="00963282">
            <w:pPr>
              <w:snapToGrid w:val="0"/>
              <w:jc w:val="center"/>
            </w:pPr>
            <w:r w:rsidRPr="00B27A0D">
              <w:t>итого</w:t>
            </w:r>
          </w:p>
        </w:tc>
      </w:tr>
      <w:tr w:rsidR="00963282" w:rsidRPr="00B27A0D" w:rsidTr="00963282">
        <w:trPr>
          <w:trHeight w:val="655"/>
        </w:trPr>
        <w:tc>
          <w:tcPr>
            <w:tcW w:w="1555" w:type="dxa"/>
            <w:vMerge w:val="restart"/>
            <w:tcBorders>
              <w:top w:val="single" w:sz="4" w:space="0" w:color="auto"/>
              <w:left w:val="single" w:sz="4" w:space="0" w:color="000000"/>
              <w:bottom w:val="single" w:sz="4" w:space="0" w:color="000000"/>
            </w:tcBorders>
          </w:tcPr>
          <w:p w:rsidR="00963282" w:rsidRPr="00B27A0D" w:rsidRDefault="00963282" w:rsidP="00963282">
            <w:pPr>
              <w:snapToGrid w:val="0"/>
              <w:jc w:val="both"/>
            </w:pPr>
            <w:r w:rsidRPr="00B27A0D">
              <w:t xml:space="preserve">Программа      </w:t>
            </w:r>
          </w:p>
          <w:p w:rsidR="00963282" w:rsidRPr="00B27A0D" w:rsidRDefault="00963282" w:rsidP="00963282">
            <w:pPr>
              <w:snapToGrid w:val="0"/>
              <w:jc w:val="both"/>
            </w:pPr>
          </w:p>
          <w:p w:rsidR="00963282" w:rsidRPr="00B27A0D" w:rsidRDefault="00963282" w:rsidP="00963282">
            <w:pPr>
              <w:snapToGrid w:val="0"/>
              <w:jc w:val="both"/>
            </w:pPr>
          </w:p>
          <w:p w:rsidR="00963282" w:rsidRPr="00B27A0D" w:rsidRDefault="00963282" w:rsidP="00963282">
            <w:pPr>
              <w:snapToGrid w:val="0"/>
              <w:jc w:val="both"/>
            </w:pPr>
          </w:p>
          <w:p w:rsidR="00963282" w:rsidRPr="00B27A0D" w:rsidRDefault="00963282" w:rsidP="00963282">
            <w:pPr>
              <w:snapToGrid w:val="0"/>
              <w:jc w:val="both"/>
            </w:pPr>
          </w:p>
        </w:tc>
        <w:tc>
          <w:tcPr>
            <w:tcW w:w="2840" w:type="dxa"/>
            <w:vMerge w:val="restart"/>
            <w:tcBorders>
              <w:top w:val="single" w:sz="4" w:space="0" w:color="auto"/>
              <w:left w:val="single" w:sz="4" w:space="0" w:color="000000"/>
              <w:bottom w:val="single" w:sz="4" w:space="0" w:color="000000"/>
            </w:tcBorders>
          </w:tcPr>
          <w:p w:rsidR="00963282" w:rsidRPr="00B27A0D" w:rsidRDefault="00963282" w:rsidP="00963282">
            <w:pPr>
              <w:snapToGrid w:val="0"/>
              <w:jc w:val="both"/>
            </w:pPr>
            <w:r w:rsidRPr="00B27A0D">
              <w:t xml:space="preserve">«Развитие культуры» </w:t>
            </w:r>
          </w:p>
          <w:p w:rsidR="00963282" w:rsidRPr="00B27A0D" w:rsidRDefault="00963282" w:rsidP="00963282">
            <w:pPr>
              <w:snapToGrid w:val="0"/>
              <w:jc w:val="both"/>
            </w:pPr>
            <w:r w:rsidRPr="00B27A0D">
              <w:t>на 2021-2025 годы</w:t>
            </w:r>
          </w:p>
          <w:p w:rsidR="00963282" w:rsidRPr="00B27A0D" w:rsidRDefault="00963282" w:rsidP="00963282">
            <w:pPr>
              <w:snapToGrid w:val="0"/>
              <w:jc w:val="both"/>
            </w:pPr>
          </w:p>
        </w:tc>
        <w:tc>
          <w:tcPr>
            <w:tcW w:w="2613" w:type="dxa"/>
            <w:tcBorders>
              <w:left w:val="single" w:sz="4" w:space="0" w:color="000000"/>
              <w:bottom w:val="single" w:sz="4" w:space="0" w:color="000000"/>
            </w:tcBorders>
          </w:tcPr>
          <w:p w:rsidR="00963282" w:rsidRPr="00B27A0D" w:rsidRDefault="00963282" w:rsidP="00963282">
            <w:pPr>
              <w:snapToGrid w:val="0"/>
              <w:jc w:val="both"/>
            </w:pPr>
            <w:r w:rsidRPr="00B27A0D">
              <w:t xml:space="preserve">всего           </w:t>
            </w:r>
          </w:p>
        </w:tc>
        <w:tc>
          <w:tcPr>
            <w:tcW w:w="1067" w:type="dxa"/>
            <w:tcBorders>
              <w:left w:val="single" w:sz="4" w:space="0" w:color="000000"/>
              <w:bottom w:val="single" w:sz="4" w:space="0" w:color="000000"/>
            </w:tcBorders>
          </w:tcPr>
          <w:p w:rsidR="00963282" w:rsidRPr="00FE2A44" w:rsidRDefault="00963282" w:rsidP="00963282">
            <w:pPr>
              <w:snapToGrid w:val="0"/>
              <w:jc w:val="center"/>
            </w:pPr>
            <w:r w:rsidRPr="00FE2A44">
              <w:t>1422</w:t>
            </w:r>
            <w:r>
              <w:t>8,2</w:t>
            </w:r>
          </w:p>
        </w:tc>
        <w:tc>
          <w:tcPr>
            <w:tcW w:w="1134" w:type="dxa"/>
            <w:tcBorders>
              <w:left w:val="single" w:sz="4" w:space="0" w:color="000000"/>
              <w:bottom w:val="single" w:sz="4" w:space="0" w:color="000000"/>
              <w:right w:val="single" w:sz="4" w:space="0" w:color="auto"/>
            </w:tcBorders>
          </w:tcPr>
          <w:p w:rsidR="00963282" w:rsidRPr="00002178" w:rsidRDefault="00963282" w:rsidP="00963282">
            <w:pPr>
              <w:snapToGrid w:val="0"/>
              <w:jc w:val="center"/>
            </w:pPr>
            <w:r w:rsidRPr="00002178">
              <w:t>17304,32</w:t>
            </w:r>
          </w:p>
        </w:tc>
        <w:tc>
          <w:tcPr>
            <w:tcW w:w="1276" w:type="dxa"/>
            <w:tcBorders>
              <w:left w:val="single" w:sz="4" w:space="0" w:color="000000"/>
              <w:bottom w:val="single" w:sz="4" w:space="0" w:color="000000"/>
              <w:right w:val="single" w:sz="4" w:space="0" w:color="auto"/>
            </w:tcBorders>
          </w:tcPr>
          <w:p w:rsidR="00963282" w:rsidRPr="00D03BE8" w:rsidRDefault="00963282" w:rsidP="00963282">
            <w:pPr>
              <w:snapToGrid w:val="0"/>
              <w:jc w:val="center"/>
            </w:pPr>
            <w:r w:rsidRPr="00AA081B">
              <w:t>16</w:t>
            </w:r>
            <w:r>
              <w:t>872,448</w:t>
            </w:r>
          </w:p>
        </w:tc>
        <w:tc>
          <w:tcPr>
            <w:tcW w:w="1201" w:type="dxa"/>
            <w:tcBorders>
              <w:left w:val="single" w:sz="4" w:space="0" w:color="000000"/>
              <w:bottom w:val="single" w:sz="4" w:space="0" w:color="000000"/>
              <w:right w:val="single" w:sz="4" w:space="0" w:color="auto"/>
            </w:tcBorders>
          </w:tcPr>
          <w:p w:rsidR="00963282" w:rsidRPr="00085A83" w:rsidRDefault="00963282" w:rsidP="00963282">
            <w:pPr>
              <w:snapToGrid w:val="0"/>
              <w:jc w:val="center"/>
            </w:pPr>
            <w:r w:rsidRPr="00085A83">
              <w:rPr>
                <w:rFonts w:eastAsia="Calibri"/>
                <w:bCs/>
              </w:rPr>
              <w:t>16058,048</w:t>
            </w:r>
          </w:p>
        </w:tc>
        <w:tc>
          <w:tcPr>
            <w:tcW w:w="1209" w:type="dxa"/>
            <w:tcBorders>
              <w:left w:val="single" w:sz="4" w:space="0" w:color="000000"/>
              <w:bottom w:val="single" w:sz="4" w:space="0" w:color="000000"/>
              <w:right w:val="single" w:sz="4" w:space="0" w:color="auto"/>
            </w:tcBorders>
          </w:tcPr>
          <w:p w:rsidR="00963282" w:rsidRPr="00254A92" w:rsidRDefault="00963282" w:rsidP="00963282">
            <w:pPr>
              <w:snapToGrid w:val="0"/>
              <w:jc w:val="center"/>
            </w:pPr>
            <w:r>
              <w:t>15985</w:t>
            </w:r>
            <w:r w:rsidRPr="00254A92">
              <w:t>,9</w:t>
            </w:r>
            <w:r>
              <w:t>46</w:t>
            </w:r>
          </w:p>
        </w:tc>
        <w:tc>
          <w:tcPr>
            <w:tcW w:w="1200" w:type="dxa"/>
            <w:tcBorders>
              <w:left w:val="single" w:sz="4" w:space="0" w:color="000000"/>
              <w:bottom w:val="single" w:sz="4" w:space="0" w:color="000000"/>
              <w:right w:val="single" w:sz="4" w:space="0" w:color="auto"/>
            </w:tcBorders>
          </w:tcPr>
          <w:p w:rsidR="00963282" w:rsidRPr="00D03BE8" w:rsidRDefault="00963282" w:rsidP="00963282">
            <w:pPr>
              <w:snapToGrid w:val="0"/>
              <w:jc w:val="center"/>
            </w:pPr>
            <w:r w:rsidRPr="00D03BE8">
              <w:rPr>
                <w:rFonts w:eastAsia="Calibri"/>
                <w:bCs/>
              </w:rPr>
              <w:t>80448,962</w:t>
            </w:r>
          </w:p>
        </w:tc>
      </w:tr>
      <w:tr w:rsidR="00963282" w:rsidRPr="00B27A0D" w:rsidTr="00963282">
        <w:trPr>
          <w:trHeight w:val="640"/>
        </w:trPr>
        <w:tc>
          <w:tcPr>
            <w:tcW w:w="1555" w:type="dxa"/>
            <w:vMerge/>
            <w:tcBorders>
              <w:left w:val="single" w:sz="4" w:space="0" w:color="000000"/>
            </w:tcBorders>
          </w:tcPr>
          <w:p w:rsidR="00963282" w:rsidRPr="00B27A0D" w:rsidRDefault="00963282" w:rsidP="00963282">
            <w:pPr>
              <w:jc w:val="both"/>
            </w:pPr>
          </w:p>
        </w:tc>
        <w:tc>
          <w:tcPr>
            <w:tcW w:w="2840" w:type="dxa"/>
            <w:vMerge/>
            <w:tcBorders>
              <w:left w:val="single" w:sz="4" w:space="0" w:color="000000"/>
            </w:tcBorders>
          </w:tcPr>
          <w:p w:rsidR="00963282" w:rsidRPr="00B27A0D" w:rsidRDefault="00963282" w:rsidP="00963282">
            <w:pPr>
              <w:jc w:val="both"/>
            </w:pPr>
          </w:p>
        </w:tc>
        <w:tc>
          <w:tcPr>
            <w:tcW w:w="2613" w:type="dxa"/>
            <w:tcBorders>
              <w:left w:val="single" w:sz="4" w:space="0" w:color="000000"/>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left w:val="single" w:sz="4" w:space="0" w:color="000000"/>
            </w:tcBorders>
          </w:tcPr>
          <w:p w:rsidR="00963282" w:rsidRPr="00B27A0D" w:rsidRDefault="00963282" w:rsidP="00963282">
            <w:pPr>
              <w:snapToGrid w:val="0"/>
              <w:jc w:val="both"/>
              <w:rPr>
                <w:b/>
              </w:rPr>
            </w:pPr>
          </w:p>
        </w:tc>
        <w:tc>
          <w:tcPr>
            <w:tcW w:w="1134" w:type="dxa"/>
            <w:tcBorders>
              <w:left w:val="single" w:sz="4" w:space="0" w:color="000000"/>
              <w:right w:val="single" w:sz="4" w:space="0" w:color="auto"/>
            </w:tcBorders>
          </w:tcPr>
          <w:p w:rsidR="00963282" w:rsidRPr="00B27A0D" w:rsidRDefault="00963282" w:rsidP="00963282">
            <w:pPr>
              <w:snapToGrid w:val="0"/>
              <w:jc w:val="both"/>
              <w:rPr>
                <w:b/>
              </w:rPr>
            </w:pPr>
          </w:p>
        </w:tc>
        <w:tc>
          <w:tcPr>
            <w:tcW w:w="1276" w:type="dxa"/>
            <w:tcBorders>
              <w:left w:val="single" w:sz="4" w:space="0" w:color="000000"/>
              <w:right w:val="single" w:sz="4" w:space="0" w:color="auto"/>
            </w:tcBorders>
          </w:tcPr>
          <w:p w:rsidR="00963282" w:rsidRPr="00B27A0D" w:rsidRDefault="00963282" w:rsidP="00963282">
            <w:pPr>
              <w:snapToGrid w:val="0"/>
              <w:jc w:val="both"/>
              <w:rPr>
                <w:b/>
              </w:rPr>
            </w:pPr>
          </w:p>
        </w:tc>
        <w:tc>
          <w:tcPr>
            <w:tcW w:w="1201" w:type="dxa"/>
            <w:tcBorders>
              <w:left w:val="single" w:sz="4" w:space="0" w:color="000000"/>
              <w:right w:val="single" w:sz="4" w:space="0" w:color="auto"/>
            </w:tcBorders>
          </w:tcPr>
          <w:p w:rsidR="00963282" w:rsidRPr="00B27A0D" w:rsidRDefault="00963282" w:rsidP="00963282">
            <w:pPr>
              <w:snapToGrid w:val="0"/>
              <w:jc w:val="both"/>
              <w:rPr>
                <w:b/>
              </w:rPr>
            </w:pPr>
          </w:p>
        </w:tc>
        <w:tc>
          <w:tcPr>
            <w:tcW w:w="1209" w:type="dxa"/>
            <w:tcBorders>
              <w:left w:val="single" w:sz="4" w:space="0" w:color="000000"/>
              <w:right w:val="single" w:sz="4" w:space="0" w:color="auto"/>
            </w:tcBorders>
          </w:tcPr>
          <w:p w:rsidR="00963282" w:rsidRPr="00B27A0D" w:rsidRDefault="00963282" w:rsidP="00963282">
            <w:pPr>
              <w:snapToGrid w:val="0"/>
              <w:jc w:val="both"/>
              <w:rPr>
                <w:b/>
              </w:rPr>
            </w:pPr>
          </w:p>
        </w:tc>
        <w:tc>
          <w:tcPr>
            <w:tcW w:w="1200" w:type="dxa"/>
            <w:tcBorders>
              <w:left w:val="single" w:sz="4" w:space="0" w:color="000000"/>
              <w:right w:val="single" w:sz="4" w:space="0" w:color="auto"/>
            </w:tcBorders>
          </w:tcPr>
          <w:p w:rsidR="00963282" w:rsidRPr="00B27A0D" w:rsidRDefault="00963282" w:rsidP="00963282">
            <w:pPr>
              <w:snapToGrid w:val="0"/>
              <w:jc w:val="both"/>
              <w:rPr>
                <w:b/>
              </w:rPr>
            </w:pPr>
          </w:p>
        </w:tc>
      </w:tr>
      <w:tr w:rsidR="00963282" w:rsidRPr="00B27A0D" w:rsidTr="00963282">
        <w:trPr>
          <w:trHeight w:val="832"/>
        </w:trPr>
        <w:tc>
          <w:tcPr>
            <w:tcW w:w="1555" w:type="dxa"/>
            <w:tcBorders>
              <w:top w:val="single" w:sz="4" w:space="0" w:color="auto"/>
              <w:left w:val="single" w:sz="4" w:space="0" w:color="000000"/>
              <w:bottom w:val="single" w:sz="4" w:space="0" w:color="auto"/>
            </w:tcBorders>
          </w:tcPr>
          <w:p w:rsidR="00963282" w:rsidRPr="00B27A0D" w:rsidRDefault="00963282" w:rsidP="00963282">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963282" w:rsidRPr="00B27A0D" w:rsidRDefault="00963282" w:rsidP="00963282">
            <w:r w:rsidRPr="00B27A0D">
              <w:t>Развитие культуры Кикнурского муниципального округа</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Pr="00B27A0D" w:rsidRDefault="00963282" w:rsidP="00963282">
            <w:pPr>
              <w:snapToGrid w:val="0"/>
              <w:jc w:val="center"/>
            </w:pPr>
            <w:r w:rsidRPr="00B27A0D">
              <w:t>10</w:t>
            </w:r>
          </w:p>
        </w:tc>
        <w:tc>
          <w:tcPr>
            <w:tcW w:w="1134" w:type="dxa"/>
            <w:tcBorders>
              <w:top w:val="single" w:sz="4" w:space="0" w:color="auto"/>
              <w:left w:val="single" w:sz="4" w:space="0" w:color="000000"/>
              <w:bottom w:val="single" w:sz="4" w:space="0" w:color="auto"/>
              <w:right w:val="single" w:sz="4" w:space="0" w:color="auto"/>
            </w:tcBorders>
          </w:tcPr>
          <w:p w:rsidR="00963282" w:rsidRPr="00B27A0D" w:rsidRDefault="00963282" w:rsidP="00963282">
            <w:pPr>
              <w:snapToGrid w:val="0"/>
              <w:jc w:val="center"/>
            </w:pPr>
            <w:r w:rsidRPr="00B27A0D">
              <w:t>24</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64,4</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64,4</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both"/>
            </w:pPr>
            <w:r w:rsidRPr="00254A92">
              <w:t xml:space="preserve">    64,4</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227</w:t>
            </w:r>
            <w:r w:rsidRPr="00254A92">
              <w:t>,</w:t>
            </w:r>
            <w:r>
              <w:t>2</w:t>
            </w:r>
          </w:p>
        </w:tc>
      </w:tr>
      <w:tr w:rsidR="00963282" w:rsidRPr="00B27A0D" w:rsidTr="00963282">
        <w:trPr>
          <w:trHeight w:val="1000"/>
        </w:trPr>
        <w:tc>
          <w:tcPr>
            <w:tcW w:w="1555" w:type="dxa"/>
            <w:tcBorders>
              <w:top w:val="single" w:sz="4" w:space="0" w:color="auto"/>
              <w:left w:val="single" w:sz="4" w:space="0" w:color="000000"/>
              <w:bottom w:val="single" w:sz="4" w:space="0" w:color="auto"/>
            </w:tcBorders>
          </w:tcPr>
          <w:p w:rsidR="00963282" w:rsidRPr="00B27A0D" w:rsidRDefault="00963282" w:rsidP="00963282">
            <w:pPr>
              <w:jc w:val="both"/>
            </w:pPr>
            <w:r w:rsidRPr="00B27A0D">
              <w:t>Отдельное мероприятие</w:t>
            </w:r>
          </w:p>
        </w:tc>
        <w:tc>
          <w:tcPr>
            <w:tcW w:w="2840" w:type="dxa"/>
            <w:tcBorders>
              <w:top w:val="single" w:sz="4" w:space="0" w:color="auto"/>
              <w:left w:val="single" w:sz="4" w:space="0" w:color="000000"/>
              <w:bottom w:val="single" w:sz="4" w:space="0" w:color="auto"/>
            </w:tcBorders>
          </w:tcPr>
          <w:p w:rsidR="00963282" w:rsidRPr="00B27A0D" w:rsidRDefault="00963282" w:rsidP="00963282">
            <w:r w:rsidRPr="00B27A0D">
              <w:t>Развитие библиотечного дела и организация библиотечного обслуживания населения муниципального округа</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Pr="00B76BE5" w:rsidRDefault="00963282" w:rsidP="00963282">
            <w:pPr>
              <w:snapToGrid w:val="0"/>
              <w:jc w:val="center"/>
            </w:pPr>
            <w:r w:rsidRPr="00B76BE5">
              <w:t>58</w:t>
            </w:r>
            <w:r>
              <w:t>37</w:t>
            </w:r>
            <w:r w:rsidRPr="00B76BE5">
              <w:t>,</w:t>
            </w:r>
            <w:r>
              <w:t>576</w:t>
            </w:r>
          </w:p>
        </w:tc>
        <w:tc>
          <w:tcPr>
            <w:tcW w:w="1134" w:type="dxa"/>
            <w:tcBorders>
              <w:top w:val="single" w:sz="4" w:space="0" w:color="auto"/>
              <w:left w:val="single" w:sz="4" w:space="0" w:color="000000"/>
              <w:bottom w:val="single" w:sz="4" w:space="0" w:color="auto"/>
              <w:right w:val="single" w:sz="4" w:space="0" w:color="auto"/>
            </w:tcBorders>
          </w:tcPr>
          <w:p w:rsidR="00963282" w:rsidRPr="00B76BE5" w:rsidRDefault="00963282" w:rsidP="00963282">
            <w:pPr>
              <w:snapToGrid w:val="0"/>
              <w:jc w:val="center"/>
            </w:pPr>
            <w:r>
              <w:t>6483,0</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7254</w:t>
            </w:r>
            <w:r w:rsidRPr="00254A92">
              <w:t>,</w:t>
            </w:r>
            <w:r>
              <w:t>4</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6</w:t>
            </w:r>
            <w:r>
              <w:t>463</w:t>
            </w:r>
            <w:r w:rsidRPr="00254A92">
              <w:t>,</w:t>
            </w:r>
            <w:r>
              <w:t>1</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6</w:t>
            </w:r>
            <w:r w:rsidRPr="00254A92">
              <w:t>4</w:t>
            </w:r>
            <w:r>
              <w:t>63</w:t>
            </w:r>
            <w:r w:rsidRPr="00254A92">
              <w:t>,</w:t>
            </w:r>
            <w:r>
              <w:t>9</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3</w:t>
            </w:r>
            <w:r>
              <w:t>2501</w:t>
            </w:r>
            <w:r w:rsidRPr="00254A92">
              <w:t>,</w:t>
            </w:r>
            <w:r>
              <w:t>9</w:t>
            </w:r>
            <w:r w:rsidRPr="00254A92">
              <w:t>76</w:t>
            </w:r>
          </w:p>
        </w:tc>
      </w:tr>
      <w:tr w:rsidR="00963282" w:rsidRPr="00B27A0D" w:rsidTr="00963282">
        <w:trPr>
          <w:trHeight w:val="1000"/>
        </w:trPr>
        <w:tc>
          <w:tcPr>
            <w:tcW w:w="1555" w:type="dxa"/>
            <w:tcBorders>
              <w:top w:val="single" w:sz="4" w:space="0" w:color="auto"/>
              <w:left w:val="single" w:sz="4" w:space="0" w:color="000000"/>
              <w:bottom w:val="single" w:sz="4" w:space="0" w:color="auto"/>
            </w:tcBorders>
          </w:tcPr>
          <w:p w:rsidR="00963282" w:rsidRPr="00B27A0D" w:rsidRDefault="00963282" w:rsidP="00963282">
            <w:pPr>
              <w:jc w:val="both"/>
            </w:pPr>
            <w:r w:rsidRPr="00B27A0D">
              <w:lastRenderedPageBreak/>
              <w:t>Отдельное мероприятие</w:t>
            </w:r>
          </w:p>
        </w:tc>
        <w:tc>
          <w:tcPr>
            <w:tcW w:w="2840" w:type="dxa"/>
            <w:tcBorders>
              <w:top w:val="single" w:sz="4" w:space="0" w:color="auto"/>
              <w:left w:val="single" w:sz="4" w:space="0" w:color="000000"/>
              <w:bottom w:val="single" w:sz="4" w:space="0" w:color="auto"/>
            </w:tcBorders>
          </w:tcPr>
          <w:p w:rsidR="00963282" w:rsidRPr="00B27A0D" w:rsidRDefault="00963282" w:rsidP="00963282">
            <w:r>
              <w:t>Модернизация библиотек в части к</w:t>
            </w:r>
            <w:r w:rsidRPr="00B76BE5">
              <w:t>омплектовани</w:t>
            </w:r>
            <w:r>
              <w:t>я</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Pr="00B27A0D" w:rsidRDefault="00963282" w:rsidP="00963282">
            <w:pPr>
              <w:snapToGrid w:val="0"/>
              <w:jc w:val="center"/>
            </w:pPr>
            <w:r w:rsidRPr="00B27A0D">
              <w:t>0,524</w:t>
            </w:r>
          </w:p>
        </w:tc>
        <w:tc>
          <w:tcPr>
            <w:tcW w:w="1134" w:type="dxa"/>
            <w:tcBorders>
              <w:top w:val="single" w:sz="4" w:space="0" w:color="auto"/>
              <w:left w:val="single" w:sz="4" w:space="0" w:color="000000"/>
              <w:bottom w:val="single" w:sz="4" w:space="0" w:color="auto"/>
              <w:right w:val="single" w:sz="4" w:space="0" w:color="auto"/>
            </w:tcBorders>
          </w:tcPr>
          <w:p w:rsidR="00963282" w:rsidRPr="00B27A0D" w:rsidRDefault="00963282" w:rsidP="00963282">
            <w:pPr>
              <w:snapToGrid w:val="0"/>
              <w:jc w:val="center"/>
            </w:pPr>
            <w:r w:rsidRPr="00B27A0D">
              <w:t>0,52</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0,448</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0,448</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0,</w:t>
            </w:r>
            <w:r>
              <w:t>446</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pPr>
            <w:r w:rsidRPr="00254A92">
              <w:t xml:space="preserve">   2,</w:t>
            </w:r>
            <w:r>
              <w:t>386</w:t>
            </w:r>
          </w:p>
        </w:tc>
      </w:tr>
      <w:tr w:rsidR="00963282" w:rsidRPr="00B27A0D" w:rsidTr="00963282">
        <w:trPr>
          <w:trHeight w:val="398"/>
        </w:trPr>
        <w:tc>
          <w:tcPr>
            <w:tcW w:w="1555" w:type="dxa"/>
            <w:tcBorders>
              <w:top w:val="single" w:sz="4" w:space="0" w:color="auto"/>
              <w:left w:val="single" w:sz="4" w:space="0" w:color="000000"/>
              <w:bottom w:val="single" w:sz="4" w:space="0" w:color="auto"/>
            </w:tcBorders>
          </w:tcPr>
          <w:p w:rsidR="00963282" w:rsidRPr="00B27A0D" w:rsidRDefault="00963282" w:rsidP="00963282">
            <w:r w:rsidRPr="00B27A0D">
              <w:t>Отдельное мероприятие</w:t>
            </w:r>
          </w:p>
        </w:tc>
        <w:tc>
          <w:tcPr>
            <w:tcW w:w="2840" w:type="dxa"/>
            <w:tcBorders>
              <w:top w:val="single" w:sz="4" w:space="0" w:color="auto"/>
              <w:left w:val="single" w:sz="4" w:space="0" w:color="000000"/>
              <w:bottom w:val="single" w:sz="4" w:space="0" w:color="auto"/>
            </w:tcBorders>
          </w:tcPr>
          <w:p w:rsidR="00963282" w:rsidRPr="00B27A0D" w:rsidRDefault="00963282" w:rsidP="00963282">
            <w:r w:rsidRPr="00B27A0D">
              <w:t xml:space="preserve">Развитие сферы культурно- </w:t>
            </w:r>
          </w:p>
          <w:p w:rsidR="00963282" w:rsidRPr="00B27A0D" w:rsidRDefault="00963282" w:rsidP="00963282">
            <w:r w:rsidRPr="00B27A0D">
              <w:t>досуговой деятельности</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Pr="00B27A0D" w:rsidRDefault="00963282" w:rsidP="00963282">
            <w:pPr>
              <w:snapToGrid w:val="0"/>
              <w:jc w:val="center"/>
            </w:pPr>
            <w:r w:rsidRPr="00B27A0D">
              <w:t>7462,8</w:t>
            </w:r>
          </w:p>
        </w:tc>
        <w:tc>
          <w:tcPr>
            <w:tcW w:w="1134" w:type="dxa"/>
            <w:tcBorders>
              <w:top w:val="single" w:sz="4" w:space="0" w:color="auto"/>
              <w:left w:val="single" w:sz="4" w:space="0" w:color="000000"/>
              <w:bottom w:val="single" w:sz="4" w:space="0" w:color="auto"/>
              <w:right w:val="single" w:sz="4" w:space="0" w:color="auto"/>
            </w:tcBorders>
          </w:tcPr>
          <w:p w:rsidR="00963282" w:rsidRPr="00B27A0D" w:rsidRDefault="00963282" w:rsidP="00963282">
            <w:pPr>
              <w:snapToGrid w:val="0"/>
              <w:jc w:val="center"/>
            </w:pPr>
            <w:r>
              <w:t>9702</w:t>
            </w:r>
            <w:r w:rsidRPr="00B27A0D">
              <w:t>,</w:t>
            </w:r>
            <w:r>
              <w:t>0</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8</w:t>
            </w:r>
            <w:r>
              <w:t>4</w:t>
            </w:r>
            <w:r w:rsidRPr="00254A92">
              <w:t>8</w:t>
            </w:r>
            <w:r>
              <w:t>3</w:t>
            </w:r>
            <w:r w:rsidRPr="00254A92">
              <w:t>,</w:t>
            </w:r>
            <w:r>
              <w:t>7</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rsidRPr="00254A92">
              <w:t>8</w:t>
            </w:r>
            <w:r>
              <w:t>471</w:t>
            </w:r>
            <w:r w:rsidRPr="00254A92">
              <w:t>,</w:t>
            </w:r>
            <w:r>
              <w:t>9</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8398</w:t>
            </w:r>
            <w:r w:rsidRPr="00254A92">
              <w:t>,</w:t>
            </w:r>
            <w:r>
              <w:t>7</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pPr>
            <w:r w:rsidRPr="00254A92">
              <w:t xml:space="preserve">  </w:t>
            </w:r>
            <w:r>
              <w:t>42519</w:t>
            </w:r>
            <w:r w:rsidRPr="00254A92">
              <w:t>,</w:t>
            </w:r>
            <w:r>
              <w:t>1</w:t>
            </w:r>
          </w:p>
        </w:tc>
      </w:tr>
      <w:tr w:rsidR="00963282" w:rsidRPr="00B27A0D" w:rsidTr="00963282">
        <w:trPr>
          <w:trHeight w:val="398"/>
        </w:trPr>
        <w:tc>
          <w:tcPr>
            <w:tcW w:w="1555" w:type="dxa"/>
            <w:tcBorders>
              <w:top w:val="single" w:sz="4" w:space="0" w:color="auto"/>
              <w:left w:val="single" w:sz="4" w:space="0" w:color="000000"/>
              <w:bottom w:val="single" w:sz="4" w:space="0" w:color="auto"/>
            </w:tcBorders>
          </w:tcPr>
          <w:p w:rsidR="00963282" w:rsidRDefault="00963282" w:rsidP="00963282">
            <w:r w:rsidRPr="00B27A0D">
              <w:t>Отдельное мероприятие</w:t>
            </w:r>
          </w:p>
          <w:p w:rsidR="00963282" w:rsidRPr="00B27A0D" w:rsidRDefault="00963282" w:rsidP="00963282"/>
        </w:tc>
        <w:tc>
          <w:tcPr>
            <w:tcW w:w="2840" w:type="dxa"/>
            <w:tcBorders>
              <w:top w:val="single" w:sz="4" w:space="0" w:color="auto"/>
              <w:left w:val="single" w:sz="4" w:space="0" w:color="000000"/>
              <w:bottom w:val="single" w:sz="4" w:space="0" w:color="auto"/>
            </w:tcBorders>
          </w:tcPr>
          <w:p w:rsidR="00963282" w:rsidRPr="00B27A0D" w:rsidRDefault="00963282" w:rsidP="00963282">
            <w:r>
              <w:t>Обеспечение развития и укрепления материально-технической базы муниципальных учреждений культуры- техническое оснащение музеев</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Default="00963282" w:rsidP="00963282">
            <w:pPr>
              <w:snapToGrid w:val="0"/>
              <w:jc w:val="center"/>
            </w:pPr>
          </w:p>
          <w:p w:rsidR="00963282" w:rsidRDefault="00963282" w:rsidP="00963282">
            <w:pPr>
              <w:snapToGrid w:val="0"/>
              <w:jc w:val="center"/>
            </w:pPr>
          </w:p>
          <w:p w:rsidR="00963282" w:rsidRPr="00B27A0D" w:rsidRDefault="00963282" w:rsidP="00963282">
            <w:pPr>
              <w:snapToGrid w:val="0"/>
              <w:jc w:val="center"/>
            </w:pPr>
            <w:r>
              <w:t>0</w:t>
            </w:r>
          </w:p>
        </w:tc>
        <w:tc>
          <w:tcPr>
            <w:tcW w:w="1134" w:type="dxa"/>
            <w:tcBorders>
              <w:top w:val="single" w:sz="4" w:space="0" w:color="auto"/>
              <w:left w:val="single" w:sz="4" w:space="0" w:color="000000"/>
              <w:bottom w:val="single" w:sz="4" w:space="0" w:color="auto"/>
              <w:right w:val="single" w:sz="4" w:space="0" w:color="auto"/>
            </w:tcBorders>
          </w:tcPr>
          <w:p w:rsidR="00963282" w:rsidRDefault="00963282" w:rsidP="00963282">
            <w:pPr>
              <w:snapToGrid w:val="0"/>
              <w:jc w:val="center"/>
            </w:pPr>
          </w:p>
          <w:p w:rsidR="00963282" w:rsidRDefault="00963282" w:rsidP="00963282">
            <w:pPr>
              <w:snapToGrid w:val="0"/>
              <w:jc w:val="center"/>
            </w:pPr>
          </w:p>
          <w:p w:rsidR="00963282" w:rsidRDefault="00963282" w:rsidP="00963282">
            <w:pPr>
              <w:snapToGrid w:val="0"/>
              <w:jc w:val="center"/>
            </w:pPr>
            <w:r>
              <w:t>2,1</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p>
          <w:p w:rsidR="00963282" w:rsidRPr="00254A92" w:rsidRDefault="00963282" w:rsidP="00963282">
            <w:pPr>
              <w:snapToGrid w:val="0"/>
              <w:jc w:val="center"/>
            </w:pPr>
          </w:p>
          <w:p w:rsidR="00963282" w:rsidRPr="00254A92" w:rsidRDefault="00963282" w:rsidP="00963282">
            <w:pPr>
              <w:snapToGrid w:val="0"/>
              <w:jc w:val="center"/>
            </w:pPr>
            <w:r w:rsidRPr="00254A92">
              <w:t>0</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p>
          <w:p w:rsidR="00963282" w:rsidRPr="00254A92" w:rsidRDefault="00963282" w:rsidP="00963282">
            <w:pPr>
              <w:snapToGrid w:val="0"/>
              <w:jc w:val="center"/>
            </w:pPr>
          </w:p>
          <w:p w:rsidR="00963282" w:rsidRPr="00254A92" w:rsidRDefault="00963282" w:rsidP="00963282">
            <w:pPr>
              <w:snapToGrid w:val="0"/>
              <w:jc w:val="center"/>
            </w:pPr>
            <w:r w:rsidRPr="00254A92">
              <w:t>0</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p>
          <w:p w:rsidR="00963282" w:rsidRPr="00254A92" w:rsidRDefault="00963282" w:rsidP="00963282">
            <w:pPr>
              <w:snapToGrid w:val="0"/>
              <w:jc w:val="center"/>
            </w:pPr>
          </w:p>
          <w:p w:rsidR="00963282" w:rsidRPr="00254A92" w:rsidRDefault="00963282" w:rsidP="00963282">
            <w:pPr>
              <w:snapToGrid w:val="0"/>
              <w:jc w:val="center"/>
            </w:pPr>
            <w:r w:rsidRPr="00254A92">
              <w:t>0</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pPr>
          </w:p>
          <w:p w:rsidR="00963282" w:rsidRPr="00254A92" w:rsidRDefault="00963282" w:rsidP="00963282">
            <w:pPr>
              <w:snapToGrid w:val="0"/>
            </w:pPr>
          </w:p>
          <w:p w:rsidR="00963282" w:rsidRPr="00254A92" w:rsidRDefault="00963282" w:rsidP="00963282">
            <w:pPr>
              <w:snapToGrid w:val="0"/>
            </w:pPr>
            <w:r w:rsidRPr="00254A92">
              <w:t xml:space="preserve">     2,1</w:t>
            </w:r>
          </w:p>
        </w:tc>
      </w:tr>
      <w:tr w:rsidR="00963282" w:rsidRPr="00B27A0D" w:rsidTr="00963282">
        <w:trPr>
          <w:trHeight w:val="25"/>
        </w:trPr>
        <w:tc>
          <w:tcPr>
            <w:tcW w:w="1555" w:type="dxa"/>
            <w:tcBorders>
              <w:top w:val="single" w:sz="4" w:space="0" w:color="auto"/>
              <w:left w:val="single" w:sz="4" w:space="0" w:color="000000"/>
              <w:bottom w:val="single" w:sz="4" w:space="0" w:color="auto"/>
            </w:tcBorders>
          </w:tcPr>
          <w:p w:rsidR="00963282" w:rsidRPr="00B27A0D" w:rsidRDefault="00963282" w:rsidP="00963282">
            <w:r w:rsidRPr="00B27A0D">
              <w:t>Отдельное мероприятие</w:t>
            </w:r>
          </w:p>
        </w:tc>
        <w:tc>
          <w:tcPr>
            <w:tcW w:w="2840" w:type="dxa"/>
            <w:tcBorders>
              <w:top w:val="single" w:sz="4" w:space="0" w:color="auto"/>
              <w:left w:val="single" w:sz="4" w:space="0" w:color="000000"/>
              <w:bottom w:val="single" w:sz="4" w:space="0" w:color="auto"/>
            </w:tcBorders>
          </w:tcPr>
          <w:p w:rsidR="00963282" w:rsidRPr="00B27A0D" w:rsidRDefault="00963282" w:rsidP="00963282">
            <w:r w:rsidRPr="00B27A0D">
              <w:t>Организация и поддержка деятельности музея, обеспечение сохранности музейного фонда.</w:t>
            </w:r>
          </w:p>
        </w:tc>
        <w:tc>
          <w:tcPr>
            <w:tcW w:w="2613" w:type="dxa"/>
            <w:tcBorders>
              <w:top w:val="single" w:sz="4" w:space="0" w:color="auto"/>
              <w:left w:val="single" w:sz="4" w:space="0" w:color="000000"/>
              <w:bottom w:val="single" w:sz="4" w:space="0" w:color="auto"/>
            </w:tcBorders>
          </w:tcPr>
          <w:p w:rsidR="00963282" w:rsidRPr="00B27A0D" w:rsidRDefault="00963282" w:rsidP="00963282">
            <w:pPr>
              <w:snapToGrid w:val="0"/>
            </w:pPr>
            <w:r>
              <w:t>А</w:t>
            </w:r>
            <w:r w:rsidRPr="00B27A0D">
              <w:t xml:space="preserve">дминистрации Кикнурского муниципального округа    </w:t>
            </w:r>
          </w:p>
        </w:tc>
        <w:tc>
          <w:tcPr>
            <w:tcW w:w="1067" w:type="dxa"/>
            <w:tcBorders>
              <w:top w:val="single" w:sz="4" w:space="0" w:color="auto"/>
              <w:left w:val="single" w:sz="4" w:space="0" w:color="000000"/>
              <w:bottom w:val="single" w:sz="4" w:space="0" w:color="auto"/>
            </w:tcBorders>
          </w:tcPr>
          <w:p w:rsidR="00963282" w:rsidRPr="00B76BE5" w:rsidRDefault="00963282" w:rsidP="00963282">
            <w:pPr>
              <w:snapToGrid w:val="0"/>
              <w:jc w:val="center"/>
            </w:pPr>
            <w:r w:rsidRPr="00B76BE5">
              <w:t>9</w:t>
            </w:r>
            <w:r>
              <w:t>17</w:t>
            </w:r>
            <w:r w:rsidRPr="00B76BE5">
              <w:t>,3</w:t>
            </w:r>
          </w:p>
        </w:tc>
        <w:tc>
          <w:tcPr>
            <w:tcW w:w="1134" w:type="dxa"/>
            <w:tcBorders>
              <w:top w:val="single" w:sz="4" w:space="0" w:color="auto"/>
              <w:left w:val="single" w:sz="4" w:space="0" w:color="000000"/>
              <w:bottom w:val="single" w:sz="4" w:space="0" w:color="auto"/>
              <w:right w:val="single" w:sz="4" w:space="0" w:color="auto"/>
            </w:tcBorders>
          </w:tcPr>
          <w:p w:rsidR="00963282" w:rsidRPr="00B76BE5" w:rsidRDefault="00963282" w:rsidP="00963282">
            <w:pPr>
              <w:snapToGrid w:val="0"/>
              <w:jc w:val="center"/>
            </w:pPr>
            <w:r>
              <w:t>1092,7</w:t>
            </w:r>
          </w:p>
        </w:tc>
        <w:tc>
          <w:tcPr>
            <w:tcW w:w="1276"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1069</w:t>
            </w:r>
            <w:r w:rsidRPr="00254A92">
              <w:t>,</w:t>
            </w:r>
            <w:r>
              <w:t>5</w:t>
            </w:r>
          </w:p>
        </w:tc>
        <w:tc>
          <w:tcPr>
            <w:tcW w:w="1201"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1058</w:t>
            </w:r>
            <w:r w:rsidRPr="00254A92">
              <w:t>,</w:t>
            </w:r>
            <w:r>
              <w:t>2</w:t>
            </w:r>
          </w:p>
        </w:tc>
        <w:tc>
          <w:tcPr>
            <w:tcW w:w="1209"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1058</w:t>
            </w:r>
            <w:r w:rsidRPr="00254A92">
              <w:t>,</w:t>
            </w:r>
            <w:r>
              <w:t>5</w:t>
            </w:r>
          </w:p>
        </w:tc>
        <w:tc>
          <w:tcPr>
            <w:tcW w:w="1200" w:type="dxa"/>
            <w:tcBorders>
              <w:top w:val="single" w:sz="4" w:space="0" w:color="auto"/>
              <w:left w:val="single" w:sz="4" w:space="0" w:color="000000"/>
              <w:bottom w:val="single" w:sz="4" w:space="0" w:color="auto"/>
              <w:right w:val="single" w:sz="4" w:space="0" w:color="auto"/>
            </w:tcBorders>
          </w:tcPr>
          <w:p w:rsidR="00963282" w:rsidRPr="00254A92" w:rsidRDefault="00963282" w:rsidP="00963282">
            <w:pPr>
              <w:snapToGrid w:val="0"/>
              <w:jc w:val="center"/>
            </w:pPr>
            <w:r>
              <w:t>5196</w:t>
            </w:r>
            <w:r w:rsidRPr="00254A92">
              <w:t>,</w:t>
            </w:r>
            <w:r>
              <w:t>2</w:t>
            </w:r>
          </w:p>
        </w:tc>
      </w:tr>
    </w:tbl>
    <w:p w:rsidR="00963282" w:rsidRDefault="00963282" w:rsidP="00963282">
      <w:pPr>
        <w:jc w:val="center"/>
        <w:rPr>
          <w:sz w:val="28"/>
          <w:szCs w:val="28"/>
        </w:rPr>
      </w:pPr>
    </w:p>
    <w:p w:rsidR="00963282" w:rsidRDefault="00963282" w:rsidP="00963282">
      <w:pPr>
        <w:jc w:val="center"/>
        <w:rPr>
          <w:sz w:val="28"/>
          <w:szCs w:val="28"/>
        </w:rPr>
      </w:pPr>
    </w:p>
    <w:p w:rsidR="00963282" w:rsidRDefault="00963282" w:rsidP="00963282">
      <w:pPr>
        <w:jc w:val="center"/>
        <w:rPr>
          <w:sz w:val="28"/>
          <w:szCs w:val="28"/>
        </w:rPr>
      </w:pPr>
    </w:p>
    <w:p w:rsidR="00963282" w:rsidRDefault="00963282" w:rsidP="00963282">
      <w:pPr>
        <w:jc w:val="center"/>
        <w:rPr>
          <w:sz w:val="28"/>
          <w:szCs w:val="28"/>
        </w:rPr>
      </w:pPr>
      <w:r w:rsidRPr="004A362E">
        <w:rPr>
          <w:sz w:val="28"/>
          <w:szCs w:val="28"/>
        </w:rPr>
        <w:t>__________</w:t>
      </w:r>
    </w:p>
    <w:p w:rsidR="00963282" w:rsidRDefault="00963282" w:rsidP="00963282">
      <w:pPr>
        <w:rPr>
          <w:sz w:val="28"/>
          <w:szCs w:val="28"/>
        </w:rPr>
      </w:pPr>
    </w:p>
    <w:p w:rsidR="00EC25F1" w:rsidRDefault="00963282" w:rsidP="00963282">
      <w:pPr>
        <w:ind w:left="9204" w:firstLine="708"/>
        <w:rPr>
          <w:sz w:val="28"/>
          <w:szCs w:val="28"/>
        </w:rPr>
      </w:pPr>
      <w:r>
        <w:rPr>
          <w:sz w:val="28"/>
          <w:szCs w:val="28"/>
        </w:rPr>
        <w:t xml:space="preserve"> </w:t>
      </w:r>
    </w:p>
    <w:p w:rsidR="00963282" w:rsidRDefault="00963282" w:rsidP="00963282">
      <w:pPr>
        <w:ind w:left="9204" w:firstLine="708"/>
        <w:rPr>
          <w:sz w:val="28"/>
          <w:szCs w:val="28"/>
        </w:rPr>
      </w:pPr>
      <w:r>
        <w:rPr>
          <w:sz w:val="28"/>
          <w:szCs w:val="28"/>
        </w:rPr>
        <w:lastRenderedPageBreak/>
        <w:t xml:space="preserve"> </w:t>
      </w:r>
      <w:r w:rsidRPr="004A362E">
        <w:rPr>
          <w:sz w:val="28"/>
          <w:szCs w:val="28"/>
        </w:rPr>
        <w:t xml:space="preserve">Приложение № </w:t>
      </w:r>
      <w:r>
        <w:rPr>
          <w:sz w:val="28"/>
          <w:szCs w:val="28"/>
        </w:rPr>
        <w:t>3</w:t>
      </w:r>
    </w:p>
    <w:p w:rsidR="00963282" w:rsidRDefault="00963282" w:rsidP="00963282">
      <w:pPr>
        <w:ind w:left="10773"/>
        <w:rPr>
          <w:sz w:val="28"/>
          <w:szCs w:val="28"/>
        </w:rPr>
      </w:pPr>
    </w:p>
    <w:p w:rsidR="00963282" w:rsidRDefault="00963282" w:rsidP="00963282">
      <w:pPr>
        <w:rPr>
          <w:sz w:val="28"/>
          <w:szCs w:val="28"/>
        </w:rPr>
      </w:pPr>
      <w:r>
        <w:rPr>
          <w:sz w:val="28"/>
          <w:szCs w:val="28"/>
        </w:rPr>
        <w:t xml:space="preserve">                                                                                                                                                УТВЕРЖДЕНА</w:t>
      </w:r>
    </w:p>
    <w:p w:rsidR="00963282" w:rsidRDefault="00963282" w:rsidP="00963282">
      <w:pPr>
        <w:ind w:left="10773"/>
        <w:rPr>
          <w:sz w:val="28"/>
          <w:szCs w:val="28"/>
        </w:rPr>
      </w:pPr>
    </w:p>
    <w:p w:rsidR="00963282" w:rsidRDefault="00963282" w:rsidP="00963282">
      <w:pPr>
        <w:ind w:left="10065"/>
        <w:rPr>
          <w:sz w:val="28"/>
          <w:szCs w:val="28"/>
        </w:rPr>
      </w:pPr>
      <w:r>
        <w:rPr>
          <w:sz w:val="28"/>
          <w:szCs w:val="28"/>
        </w:rPr>
        <w:t>постановлением администрации</w:t>
      </w:r>
    </w:p>
    <w:p w:rsidR="00963282" w:rsidRDefault="00963282" w:rsidP="00963282">
      <w:pPr>
        <w:ind w:left="10065"/>
        <w:rPr>
          <w:sz w:val="28"/>
          <w:szCs w:val="28"/>
        </w:rPr>
      </w:pPr>
      <w:r>
        <w:rPr>
          <w:sz w:val="28"/>
          <w:szCs w:val="28"/>
        </w:rPr>
        <w:t>Кикнурского муниципального</w:t>
      </w:r>
    </w:p>
    <w:p w:rsidR="00963282" w:rsidRDefault="00963282" w:rsidP="00963282">
      <w:pPr>
        <w:ind w:left="10065"/>
        <w:rPr>
          <w:sz w:val="28"/>
          <w:szCs w:val="28"/>
        </w:rPr>
      </w:pPr>
      <w:r>
        <w:rPr>
          <w:sz w:val="28"/>
          <w:szCs w:val="28"/>
        </w:rPr>
        <w:t>округа Кировской области</w:t>
      </w:r>
    </w:p>
    <w:p w:rsidR="00963282" w:rsidRDefault="00EC25F1" w:rsidP="00963282">
      <w:pPr>
        <w:ind w:left="10065"/>
        <w:rPr>
          <w:sz w:val="28"/>
          <w:szCs w:val="28"/>
        </w:rPr>
      </w:pPr>
      <w:r>
        <w:rPr>
          <w:sz w:val="28"/>
          <w:szCs w:val="28"/>
        </w:rPr>
        <w:t xml:space="preserve">от 30.03.2023  </w:t>
      </w:r>
      <w:r w:rsidR="00963282">
        <w:rPr>
          <w:sz w:val="28"/>
          <w:szCs w:val="28"/>
        </w:rPr>
        <w:t>№ 183</w:t>
      </w:r>
    </w:p>
    <w:p w:rsidR="00963282" w:rsidRPr="004A362E" w:rsidRDefault="00963282" w:rsidP="00963282">
      <w:pPr>
        <w:ind w:left="10773"/>
        <w:rPr>
          <w:sz w:val="28"/>
          <w:szCs w:val="28"/>
        </w:rPr>
      </w:pPr>
    </w:p>
    <w:p w:rsidR="00963282" w:rsidRPr="00047839" w:rsidRDefault="00963282" w:rsidP="00963282">
      <w:pPr>
        <w:jc w:val="center"/>
        <w:rPr>
          <w:b/>
          <w:sz w:val="28"/>
          <w:szCs w:val="28"/>
        </w:rPr>
      </w:pPr>
      <w:r w:rsidRPr="00047839">
        <w:rPr>
          <w:b/>
          <w:sz w:val="28"/>
          <w:szCs w:val="28"/>
        </w:rPr>
        <w:t xml:space="preserve">Прогнозная (справочная) оценка ресурсного обеспечения реализации муниципальной программы </w:t>
      </w:r>
    </w:p>
    <w:p w:rsidR="00963282" w:rsidRPr="00047839" w:rsidRDefault="00963282" w:rsidP="00963282">
      <w:pPr>
        <w:jc w:val="center"/>
        <w:rPr>
          <w:b/>
          <w:sz w:val="28"/>
          <w:szCs w:val="28"/>
        </w:rPr>
      </w:pPr>
      <w:r w:rsidRPr="00047839">
        <w:rPr>
          <w:b/>
          <w:sz w:val="28"/>
          <w:szCs w:val="28"/>
        </w:rPr>
        <w:t>за счёт всех источников финансирования</w:t>
      </w:r>
    </w:p>
    <w:p w:rsidR="00963282" w:rsidRPr="005E2F14" w:rsidRDefault="00963282" w:rsidP="00963282">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80"/>
        <w:gridCol w:w="2631"/>
        <w:gridCol w:w="2693"/>
        <w:gridCol w:w="1054"/>
        <w:gridCol w:w="1276"/>
        <w:gridCol w:w="1276"/>
        <w:gridCol w:w="1276"/>
        <w:gridCol w:w="1275"/>
        <w:gridCol w:w="1418"/>
      </w:tblGrid>
      <w:tr w:rsidR="00963282" w:rsidRPr="00B76BE5" w:rsidTr="00963282">
        <w:trPr>
          <w:trHeight w:val="400"/>
        </w:trPr>
        <w:tc>
          <w:tcPr>
            <w:tcW w:w="1480" w:type="dxa"/>
            <w:vMerge w:val="restart"/>
          </w:tcPr>
          <w:p w:rsidR="00963282" w:rsidRPr="00B76BE5" w:rsidRDefault="00963282" w:rsidP="00963282">
            <w:pPr>
              <w:snapToGrid w:val="0"/>
            </w:pPr>
            <w:r w:rsidRPr="00B76BE5">
              <w:t xml:space="preserve">    Статус     </w:t>
            </w:r>
          </w:p>
        </w:tc>
        <w:tc>
          <w:tcPr>
            <w:tcW w:w="2631" w:type="dxa"/>
            <w:vMerge w:val="restart"/>
            <w:tcBorders>
              <w:right w:val="single" w:sz="4" w:space="0" w:color="auto"/>
            </w:tcBorders>
          </w:tcPr>
          <w:p w:rsidR="00963282" w:rsidRPr="00B76BE5" w:rsidRDefault="00963282" w:rsidP="00963282">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963282" w:rsidRPr="00B76BE5" w:rsidRDefault="00963282" w:rsidP="00963282">
            <w:pPr>
              <w:snapToGrid w:val="0"/>
            </w:pPr>
            <w:r w:rsidRPr="00B76BE5">
              <w:t>Источники финансирования</w:t>
            </w:r>
          </w:p>
        </w:tc>
        <w:tc>
          <w:tcPr>
            <w:tcW w:w="7575" w:type="dxa"/>
            <w:gridSpan w:val="6"/>
            <w:tcBorders>
              <w:left w:val="single" w:sz="4" w:space="0" w:color="auto"/>
            </w:tcBorders>
          </w:tcPr>
          <w:p w:rsidR="00963282" w:rsidRPr="00B76BE5" w:rsidRDefault="00963282" w:rsidP="00963282">
            <w:pPr>
              <w:snapToGrid w:val="0"/>
              <w:jc w:val="center"/>
            </w:pPr>
            <w:r w:rsidRPr="00B76BE5">
              <w:t>Оценка расходов (тыс. рублей)</w:t>
            </w:r>
          </w:p>
        </w:tc>
      </w:tr>
      <w:tr w:rsidR="00963282" w:rsidRPr="00B76BE5" w:rsidTr="00963282">
        <w:trPr>
          <w:trHeight w:val="454"/>
        </w:trPr>
        <w:tc>
          <w:tcPr>
            <w:tcW w:w="1480" w:type="dxa"/>
            <w:vMerge/>
          </w:tcPr>
          <w:p w:rsidR="00963282" w:rsidRPr="00B76BE5" w:rsidRDefault="00963282" w:rsidP="00963282"/>
        </w:tc>
        <w:tc>
          <w:tcPr>
            <w:tcW w:w="2631" w:type="dxa"/>
            <w:vMerge/>
            <w:tcBorders>
              <w:right w:val="single" w:sz="4" w:space="0" w:color="auto"/>
            </w:tcBorders>
          </w:tcPr>
          <w:p w:rsidR="00963282" w:rsidRPr="00B76BE5" w:rsidRDefault="00963282" w:rsidP="00963282"/>
        </w:tc>
        <w:tc>
          <w:tcPr>
            <w:tcW w:w="2693" w:type="dxa"/>
            <w:vMerge/>
            <w:tcBorders>
              <w:left w:val="single" w:sz="4" w:space="0" w:color="auto"/>
              <w:bottom w:val="single" w:sz="4" w:space="0" w:color="auto"/>
              <w:right w:val="single" w:sz="4" w:space="0" w:color="auto"/>
            </w:tcBorders>
          </w:tcPr>
          <w:p w:rsidR="00963282" w:rsidRPr="00B76BE5" w:rsidRDefault="00963282" w:rsidP="00963282"/>
        </w:tc>
        <w:tc>
          <w:tcPr>
            <w:tcW w:w="1054" w:type="dxa"/>
          </w:tcPr>
          <w:p w:rsidR="00963282" w:rsidRPr="00B76BE5" w:rsidRDefault="00963282" w:rsidP="00963282">
            <w:pPr>
              <w:snapToGrid w:val="0"/>
              <w:jc w:val="center"/>
            </w:pPr>
            <w:r w:rsidRPr="00B76BE5">
              <w:t>2021</w:t>
            </w:r>
          </w:p>
        </w:tc>
        <w:tc>
          <w:tcPr>
            <w:tcW w:w="1276" w:type="dxa"/>
          </w:tcPr>
          <w:p w:rsidR="00963282" w:rsidRPr="00B76BE5" w:rsidRDefault="00963282" w:rsidP="00963282">
            <w:pPr>
              <w:snapToGrid w:val="0"/>
              <w:jc w:val="center"/>
            </w:pPr>
            <w:r w:rsidRPr="00B76BE5">
              <w:t>2022</w:t>
            </w:r>
          </w:p>
        </w:tc>
        <w:tc>
          <w:tcPr>
            <w:tcW w:w="1276" w:type="dxa"/>
          </w:tcPr>
          <w:p w:rsidR="00963282" w:rsidRPr="00B76BE5" w:rsidRDefault="00963282" w:rsidP="00963282">
            <w:pPr>
              <w:snapToGrid w:val="0"/>
              <w:jc w:val="center"/>
            </w:pPr>
            <w:r w:rsidRPr="00B76BE5">
              <w:t>2023</w:t>
            </w:r>
          </w:p>
        </w:tc>
        <w:tc>
          <w:tcPr>
            <w:tcW w:w="1276" w:type="dxa"/>
          </w:tcPr>
          <w:p w:rsidR="00963282" w:rsidRPr="00B76BE5" w:rsidRDefault="00963282" w:rsidP="00963282">
            <w:pPr>
              <w:snapToGrid w:val="0"/>
              <w:jc w:val="center"/>
            </w:pPr>
            <w:r w:rsidRPr="00B76BE5">
              <w:t>2024</w:t>
            </w:r>
          </w:p>
        </w:tc>
        <w:tc>
          <w:tcPr>
            <w:tcW w:w="1275" w:type="dxa"/>
          </w:tcPr>
          <w:p w:rsidR="00963282" w:rsidRPr="00B76BE5" w:rsidRDefault="00963282" w:rsidP="00963282">
            <w:pPr>
              <w:snapToGrid w:val="0"/>
              <w:jc w:val="center"/>
            </w:pPr>
            <w:r w:rsidRPr="00B76BE5">
              <w:t>2025</w:t>
            </w:r>
          </w:p>
        </w:tc>
        <w:tc>
          <w:tcPr>
            <w:tcW w:w="1418" w:type="dxa"/>
          </w:tcPr>
          <w:p w:rsidR="00963282" w:rsidRPr="00B76BE5" w:rsidRDefault="00963282" w:rsidP="00963282">
            <w:pPr>
              <w:snapToGrid w:val="0"/>
              <w:jc w:val="center"/>
            </w:pPr>
            <w:r w:rsidRPr="00B76BE5">
              <w:t>итого</w:t>
            </w:r>
          </w:p>
        </w:tc>
      </w:tr>
      <w:tr w:rsidR="00963282" w:rsidRPr="00B76BE5" w:rsidTr="00963282">
        <w:trPr>
          <w:trHeight w:val="20"/>
        </w:trPr>
        <w:tc>
          <w:tcPr>
            <w:tcW w:w="1480" w:type="dxa"/>
            <w:vMerge w:val="restart"/>
          </w:tcPr>
          <w:p w:rsidR="00963282" w:rsidRPr="00B76BE5" w:rsidRDefault="00963282" w:rsidP="00963282">
            <w:pPr>
              <w:snapToGrid w:val="0"/>
            </w:pPr>
            <w:r w:rsidRPr="00B76BE5">
              <w:t xml:space="preserve">Программа      </w:t>
            </w:r>
          </w:p>
        </w:tc>
        <w:tc>
          <w:tcPr>
            <w:tcW w:w="2631" w:type="dxa"/>
            <w:vMerge w:val="restart"/>
          </w:tcPr>
          <w:p w:rsidR="00963282" w:rsidRPr="00B76BE5" w:rsidRDefault="00963282" w:rsidP="00963282">
            <w:pPr>
              <w:snapToGrid w:val="0"/>
            </w:pPr>
            <w:r w:rsidRPr="00B76BE5">
              <w:t xml:space="preserve">«Развитие </w:t>
            </w:r>
          </w:p>
          <w:p w:rsidR="00963282" w:rsidRPr="00B76BE5" w:rsidRDefault="00963282" w:rsidP="00963282">
            <w:pPr>
              <w:snapToGrid w:val="0"/>
            </w:pPr>
            <w:r>
              <w:t>культуры»</w:t>
            </w:r>
          </w:p>
          <w:p w:rsidR="00963282" w:rsidRPr="00B76BE5" w:rsidRDefault="00963282" w:rsidP="00963282">
            <w:pPr>
              <w:snapToGrid w:val="0"/>
            </w:pPr>
            <w:r w:rsidRPr="00B76BE5">
              <w:t>на 2021-</w:t>
            </w:r>
          </w:p>
          <w:p w:rsidR="00963282" w:rsidRPr="00B76BE5" w:rsidRDefault="00963282" w:rsidP="00963282">
            <w:pPr>
              <w:snapToGrid w:val="0"/>
            </w:pPr>
            <w:r w:rsidRPr="00B76BE5">
              <w:t>2025 годы</w:t>
            </w:r>
          </w:p>
        </w:tc>
        <w:tc>
          <w:tcPr>
            <w:tcW w:w="2693" w:type="dxa"/>
            <w:tcBorders>
              <w:top w:val="single" w:sz="4" w:space="0" w:color="auto"/>
            </w:tcBorders>
          </w:tcPr>
          <w:p w:rsidR="00963282" w:rsidRPr="00B76BE5" w:rsidRDefault="00963282" w:rsidP="00963282">
            <w:pPr>
              <w:snapToGrid w:val="0"/>
            </w:pPr>
            <w:r w:rsidRPr="00B76BE5">
              <w:t xml:space="preserve">всего           </w:t>
            </w:r>
          </w:p>
        </w:tc>
        <w:tc>
          <w:tcPr>
            <w:tcW w:w="1054" w:type="dxa"/>
          </w:tcPr>
          <w:p w:rsidR="00963282" w:rsidRPr="00FE2A44" w:rsidRDefault="00963282" w:rsidP="00963282">
            <w:pPr>
              <w:snapToGrid w:val="0"/>
              <w:jc w:val="center"/>
            </w:pPr>
            <w:r>
              <w:rPr>
                <w:rFonts w:eastAsia="Calibri"/>
                <w:bCs/>
              </w:rPr>
              <w:t>20458</w:t>
            </w:r>
            <w:r w:rsidRPr="00FE2A44">
              <w:t>,</w:t>
            </w:r>
            <w:r>
              <w:t>7</w:t>
            </w:r>
            <w:r w:rsidRPr="00FE2A44">
              <w:t>1</w:t>
            </w:r>
          </w:p>
        </w:tc>
        <w:tc>
          <w:tcPr>
            <w:tcW w:w="1276" w:type="dxa"/>
          </w:tcPr>
          <w:p w:rsidR="00963282" w:rsidRPr="00002178" w:rsidRDefault="00963282" w:rsidP="00963282">
            <w:pPr>
              <w:snapToGrid w:val="0"/>
              <w:jc w:val="center"/>
            </w:pPr>
            <w:r w:rsidRPr="00002178">
              <w:t>23971,62</w:t>
            </w:r>
          </w:p>
        </w:tc>
        <w:tc>
          <w:tcPr>
            <w:tcW w:w="1276" w:type="dxa"/>
          </w:tcPr>
          <w:p w:rsidR="00963282" w:rsidRPr="002F0AD7" w:rsidRDefault="00963282" w:rsidP="00963282">
            <w:pPr>
              <w:snapToGrid w:val="0"/>
              <w:jc w:val="center"/>
            </w:pPr>
            <w:r w:rsidRPr="002F0AD7">
              <w:rPr>
                <w:rFonts w:eastAsia="Calibri"/>
                <w:bCs/>
              </w:rPr>
              <w:t>24918,748</w:t>
            </w:r>
          </w:p>
        </w:tc>
        <w:tc>
          <w:tcPr>
            <w:tcW w:w="1276" w:type="dxa"/>
          </w:tcPr>
          <w:p w:rsidR="00963282" w:rsidRPr="00A91942" w:rsidRDefault="00963282" w:rsidP="00963282">
            <w:pPr>
              <w:snapToGrid w:val="0"/>
              <w:jc w:val="center"/>
            </w:pPr>
            <w:r w:rsidRPr="00A91942">
              <w:t>22691,548</w:t>
            </w:r>
          </w:p>
        </w:tc>
        <w:tc>
          <w:tcPr>
            <w:tcW w:w="1275" w:type="dxa"/>
          </w:tcPr>
          <w:p w:rsidR="00963282" w:rsidRPr="00A91942" w:rsidRDefault="00963282" w:rsidP="00963282">
            <w:pPr>
              <w:snapToGrid w:val="0"/>
              <w:jc w:val="center"/>
            </w:pPr>
            <w:r>
              <w:t>22669,246</w:t>
            </w:r>
          </w:p>
        </w:tc>
        <w:tc>
          <w:tcPr>
            <w:tcW w:w="1418" w:type="dxa"/>
          </w:tcPr>
          <w:p w:rsidR="00963282" w:rsidRPr="00AA081B" w:rsidRDefault="00963282" w:rsidP="00963282">
            <w:pPr>
              <w:snapToGrid w:val="0"/>
              <w:jc w:val="center"/>
            </w:pPr>
            <w:r w:rsidRPr="00063B25">
              <w:t>114709,872</w:t>
            </w:r>
          </w:p>
        </w:tc>
      </w:tr>
      <w:tr w:rsidR="00963282" w:rsidRPr="00B76BE5" w:rsidTr="00963282">
        <w:trPr>
          <w:trHeight w:val="294"/>
        </w:trPr>
        <w:tc>
          <w:tcPr>
            <w:tcW w:w="1480" w:type="dxa"/>
            <w:vMerge/>
          </w:tcPr>
          <w:p w:rsidR="00963282" w:rsidRPr="00B76BE5" w:rsidRDefault="00963282" w:rsidP="00963282"/>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Федеральный бюджет</w:t>
            </w:r>
          </w:p>
        </w:tc>
        <w:tc>
          <w:tcPr>
            <w:tcW w:w="1054" w:type="dxa"/>
          </w:tcPr>
          <w:p w:rsidR="00963282" w:rsidRPr="00B76BE5" w:rsidRDefault="00963282" w:rsidP="00963282">
            <w:pPr>
              <w:snapToGrid w:val="0"/>
              <w:jc w:val="center"/>
            </w:pPr>
            <w:r>
              <w:t>49,22</w:t>
            </w:r>
          </w:p>
        </w:tc>
        <w:tc>
          <w:tcPr>
            <w:tcW w:w="1276" w:type="dxa"/>
          </w:tcPr>
          <w:p w:rsidR="00963282" w:rsidRPr="00B76BE5" w:rsidRDefault="00963282" w:rsidP="00963282">
            <w:pPr>
              <w:snapToGrid w:val="0"/>
              <w:jc w:val="center"/>
            </w:pPr>
            <w:r>
              <w:t>48,31533</w:t>
            </w:r>
          </w:p>
        </w:tc>
        <w:tc>
          <w:tcPr>
            <w:tcW w:w="1276" w:type="dxa"/>
          </w:tcPr>
          <w:p w:rsidR="00963282" w:rsidRPr="00B76BE5" w:rsidRDefault="00963282" w:rsidP="00963282">
            <w:pPr>
              <w:snapToGrid w:val="0"/>
              <w:jc w:val="center"/>
            </w:pPr>
            <w:r>
              <w:t>41,64147</w:t>
            </w:r>
          </w:p>
        </w:tc>
        <w:tc>
          <w:tcPr>
            <w:tcW w:w="1276" w:type="dxa"/>
          </w:tcPr>
          <w:p w:rsidR="00963282" w:rsidRPr="00085A83" w:rsidRDefault="00963282" w:rsidP="00963282">
            <w:pPr>
              <w:snapToGrid w:val="0"/>
            </w:pPr>
            <w:r>
              <w:t xml:space="preserve">   </w:t>
            </w:r>
            <w:r w:rsidRPr="00085A83">
              <w:t>41,64147</w:t>
            </w:r>
          </w:p>
        </w:tc>
        <w:tc>
          <w:tcPr>
            <w:tcW w:w="1275" w:type="dxa"/>
          </w:tcPr>
          <w:p w:rsidR="00963282" w:rsidRPr="00B76BE5" w:rsidRDefault="00963282" w:rsidP="00963282">
            <w:pPr>
              <w:snapToGrid w:val="0"/>
              <w:jc w:val="center"/>
            </w:pPr>
            <w:r>
              <w:t>41,45347</w:t>
            </w:r>
          </w:p>
        </w:tc>
        <w:tc>
          <w:tcPr>
            <w:tcW w:w="1418" w:type="dxa"/>
          </w:tcPr>
          <w:p w:rsidR="00963282" w:rsidRPr="00D9263D" w:rsidRDefault="00963282" w:rsidP="00963282">
            <w:pPr>
              <w:snapToGrid w:val="0"/>
              <w:jc w:val="center"/>
            </w:pPr>
            <w:r w:rsidRPr="00D9263D">
              <w:rPr>
                <w:rFonts w:eastAsia="Calibri"/>
                <w:bCs/>
              </w:rPr>
              <w:t>222,27</w:t>
            </w:r>
            <w:r>
              <w:rPr>
                <w:rFonts w:eastAsia="Calibri"/>
                <w:bCs/>
              </w:rPr>
              <w:t>174</w:t>
            </w:r>
          </w:p>
        </w:tc>
      </w:tr>
      <w:tr w:rsidR="00963282" w:rsidRPr="00B76BE5" w:rsidTr="00963282">
        <w:trPr>
          <w:trHeight w:val="353"/>
        </w:trPr>
        <w:tc>
          <w:tcPr>
            <w:tcW w:w="1480" w:type="dxa"/>
            <w:vMerge/>
          </w:tcPr>
          <w:p w:rsidR="00963282" w:rsidRPr="00B76BE5" w:rsidRDefault="00963282" w:rsidP="00963282"/>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Областной бюджет</w:t>
            </w:r>
          </w:p>
        </w:tc>
        <w:tc>
          <w:tcPr>
            <w:tcW w:w="1054" w:type="dxa"/>
          </w:tcPr>
          <w:p w:rsidR="00963282" w:rsidRPr="00EC72F3" w:rsidRDefault="00963282" w:rsidP="00963282">
            <w:pPr>
              <w:snapToGrid w:val="0"/>
              <w:jc w:val="center"/>
            </w:pPr>
            <w:r w:rsidRPr="00EC72F3">
              <w:t>6181,29</w:t>
            </w:r>
          </w:p>
        </w:tc>
        <w:tc>
          <w:tcPr>
            <w:tcW w:w="1276" w:type="dxa"/>
          </w:tcPr>
          <w:p w:rsidR="00963282" w:rsidRPr="00B304D4" w:rsidRDefault="00963282" w:rsidP="00963282">
            <w:pPr>
              <w:snapToGrid w:val="0"/>
              <w:jc w:val="center"/>
            </w:pPr>
            <w:r>
              <w:t>66</w:t>
            </w:r>
            <w:r w:rsidRPr="00B304D4">
              <w:t>1</w:t>
            </w:r>
            <w:r>
              <w:t>8</w:t>
            </w:r>
            <w:r w:rsidRPr="00B304D4">
              <w:t>,</w:t>
            </w:r>
            <w:r>
              <w:t>9</w:t>
            </w:r>
            <w:r w:rsidRPr="00B304D4">
              <w:t>8467</w:t>
            </w:r>
          </w:p>
        </w:tc>
        <w:tc>
          <w:tcPr>
            <w:tcW w:w="1276" w:type="dxa"/>
          </w:tcPr>
          <w:p w:rsidR="00963282" w:rsidRPr="002F0AD7" w:rsidRDefault="00963282" w:rsidP="00963282">
            <w:pPr>
              <w:snapToGrid w:val="0"/>
              <w:jc w:val="center"/>
            </w:pPr>
            <w:r w:rsidRPr="002F0AD7">
              <w:rPr>
                <w:rFonts w:eastAsia="Calibri"/>
                <w:bCs/>
              </w:rPr>
              <w:t>8004,65853</w:t>
            </w:r>
          </w:p>
        </w:tc>
        <w:tc>
          <w:tcPr>
            <w:tcW w:w="1276" w:type="dxa"/>
          </w:tcPr>
          <w:p w:rsidR="00963282" w:rsidRPr="00AA081B" w:rsidRDefault="00963282" w:rsidP="00963282">
            <w:pPr>
              <w:snapToGrid w:val="0"/>
              <w:jc w:val="center"/>
            </w:pPr>
            <w:r>
              <w:t>6591,85853</w:t>
            </w:r>
          </w:p>
        </w:tc>
        <w:tc>
          <w:tcPr>
            <w:tcW w:w="1275" w:type="dxa"/>
          </w:tcPr>
          <w:p w:rsidR="00963282" w:rsidRPr="00AA081B" w:rsidRDefault="00963282" w:rsidP="00963282">
            <w:pPr>
              <w:snapToGrid w:val="0"/>
              <w:jc w:val="center"/>
            </w:pPr>
            <w:r>
              <w:t>6641,84653</w:t>
            </w:r>
          </w:p>
        </w:tc>
        <w:tc>
          <w:tcPr>
            <w:tcW w:w="1418" w:type="dxa"/>
          </w:tcPr>
          <w:p w:rsidR="00963282" w:rsidRPr="002F0AD7" w:rsidRDefault="00963282" w:rsidP="00963282">
            <w:pPr>
              <w:snapToGrid w:val="0"/>
            </w:pPr>
            <w:r w:rsidRPr="002F0AD7">
              <w:rPr>
                <w:rFonts w:eastAsia="Calibri"/>
                <w:bCs/>
              </w:rPr>
              <w:t>34038</w:t>
            </w:r>
            <w:r w:rsidRPr="002F0AD7">
              <w:t>,63826</w:t>
            </w:r>
          </w:p>
        </w:tc>
      </w:tr>
      <w:tr w:rsidR="00963282" w:rsidRPr="00B76BE5" w:rsidTr="00963282">
        <w:trPr>
          <w:trHeight w:val="489"/>
        </w:trPr>
        <w:tc>
          <w:tcPr>
            <w:tcW w:w="1480" w:type="dxa"/>
            <w:vMerge/>
          </w:tcPr>
          <w:p w:rsidR="00963282" w:rsidRPr="00B76BE5" w:rsidRDefault="00963282" w:rsidP="00963282"/>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 xml:space="preserve">Бюджет муниципального округа </w:t>
            </w:r>
          </w:p>
        </w:tc>
        <w:tc>
          <w:tcPr>
            <w:tcW w:w="1054" w:type="dxa"/>
          </w:tcPr>
          <w:p w:rsidR="00963282" w:rsidRPr="00EC72F3" w:rsidRDefault="00963282" w:rsidP="00963282">
            <w:pPr>
              <w:snapToGrid w:val="0"/>
              <w:jc w:val="center"/>
            </w:pPr>
            <w:r w:rsidRPr="00EC72F3">
              <w:t>14228,2</w:t>
            </w:r>
          </w:p>
        </w:tc>
        <w:tc>
          <w:tcPr>
            <w:tcW w:w="1276" w:type="dxa"/>
          </w:tcPr>
          <w:p w:rsidR="00963282" w:rsidRPr="00B76BE5" w:rsidRDefault="00963282" w:rsidP="00963282">
            <w:pPr>
              <w:snapToGrid w:val="0"/>
              <w:jc w:val="center"/>
            </w:pPr>
            <w:r w:rsidRPr="00F10EB0">
              <w:t>17</w:t>
            </w:r>
            <w:r>
              <w:t>304</w:t>
            </w:r>
            <w:r w:rsidRPr="00F10EB0">
              <w:t>,32</w:t>
            </w:r>
          </w:p>
        </w:tc>
        <w:tc>
          <w:tcPr>
            <w:tcW w:w="1276" w:type="dxa"/>
          </w:tcPr>
          <w:p w:rsidR="00963282" w:rsidRPr="00AA081B" w:rsidRDefault="00963282" w:rsidP="00963282">
            <w:pPr>
              <w:snapToGrid w:val="0"/>
              <w:jc w:val="center"/>
            </w:pPr>
            <w:r w:rsidRPr="00AA081B">
              <w:t>16</w:t>
            </w:r>
            <w:r>
              <w:t>872,448</w:t>
            </w:r>
          </w:p>
        </w:tc>
        <w:tc>
          <w:tcPr>
            <w:tcW w:w="1276" w:type="dxa"/>
          </w:tcPr>
          <w:p w:rsidR="00963282" w:rsidRPr="00AA081B" w:rsidRDefault="00963282" w:rsidP="00963282">
            <w:pPr>
              <w:snapToGrid w:val="0"/>
              <w:jc w:val="center"/>
            </w:pPr>
            <w:r>
              <w:t>16058,048</w:t>
            </w:r>
          </w:p>
        </w:tc>
        <w:tc>
          <w:tcPr>
            <w:tcW w:w="1275" w:type="dxa"/>
          </w:tcPr>
          <w:p w:rsidR="00963282" w:rsidRPr="00AA081B" w:rsidRDefault="00963282" w:rsidP="00963282">
            <w:pPr>
              <w:snapToGrid w:val="0"/>
              <w:jc w:val="center"/>
            </w:pPr>
            <w:r>
              <w:t>15985,946</w:t>
            </w:r>
          </w:p>
        </w:tc>
        <w:tc>
          <w:tcPr>
            <w:tcW w:w="1418" w:type="dxa"/>
          </w:tcPr>
          <w:p w:rsidR="00963282" w:rsidRPr="00AA081B" w:rsidRDefault="00963282" w:rsidP="00963282">
            <w:pPr>
              <w:snapToGrid w:val="0"/>
              <w:jc w:val="center"/>
            </w:pPr>
            <w:r>
              <w:t>80448,962</w:t>
            </w:r>
          </w:p>
        </w:tc>
      </w:tr>
      <w:tr w:rsidR="00963282" w:rsidRPr="00B76BE5" w:rsidTr="00963282">
        <w:trPr>
          <w:trHeight w:val="338"/>
        </w:trPr>
        <w:tc>
          <w:tcPr>
            <w:tcW w:w="1480" w:type="dxa"/>
            <w:vMerge w:val="restart"/>
          </w:tcPr>
          <w:p w:rsidR="00963282" w:rsidRPr="00B76BE5" w:rsidRDefault="00963282" w:rsidP="00963282">
            <w:pPr>
              <w:jc w:val="both"/>
            </w:pPr>
            <w:r w:rsidRPr="00B76BE5">
              <w:t>Отдельное мероприятие</w:t>
            </w:r>
          </w:p>
        </w:tc>
        <w:tc>
          <w:tcPr>
            <w:tcW w:w="2631" w:type="dxa"/>
            <w:vMerge w:val="restart"/>
          </w:tcPr>
          <w:p w:rsidR="00963282" w:rsidRPr="00B76BE5" w:rsidRDefault="00963282" w:rsidP="00963282">
            <w:r w:rsidRPr="00B76BE5">
              <w:t>Развитие культуры Кикнурского муниципального округа</w:t>
            </w:r>
          </w:p>
        </w:tc>
        <w:tc>
          <w:tcPr>
            <w:tcW w:w="2693" w:type="dxa"/>
          </w:tcPr>
          <w:p w:rsidR="00963282" w:rsidRPr="00B76BE5" w:rsidRDefault="00963282" w:rsidP="00963282">
            <w:pPr>
              <w:snapToGrid w:val="0"/>
            </w:pPr>
            <w:r>
              <w:t>всего</w:t>
            </w:r>
          </w:p>
        </w:tc>
        <w:tc>
          <w:tcPr>
            <w:tcW w:w="1054" w:type="dxa"/>
          </w:tcPr>
          <w:p w:rsidR="00963282" w:rsidRPr="00B76BE5" w:rsidRDefault="00963282" w:rsidP="00963282">
            <w:r>
              <w:t xml:space="preserve">      10</w:t>
            </w:r>
          </w:p>
        </w:tc>
        <w:tc>
          <w:tcPr>
            <w:tcW w:w="1276" w:type="dxa"/>
          </w:tcPr>
          <w:p w:rsidR="00963282" w:rsidRPr="00B76BE5" w:rsidRDefault="00963282" w:rsidP="00963282">
            <w:r>
              <w:t xml:space="preserve">       24</w:t>
            </w:r>
          </w:p>
        </w:tc>
        <w:tc>
          <w:tcPr>
            <w:tcW w:w="1276" w:type="dxa"/>
          </w:tcPr>
          <w:p w:rsidR="00963282" w:rsidRPr="00B76BE5" w:rsidRDefault="00963282" w:rsidP="00963282">
            <w:r>
              <w:t xml:space="preserve">       64,4</w:t>
            </w:r>
          </w:p>
        </w:tc>
        <w:tc>
          <w:tcPr>
            <w:tcW w:w="1276" w:type="dxa"/>
          </w:tcPr>
          <w:p w:rsidR="00963282" w:rsidRPr="00254A92" w:rsidRDefault="00963282" w:rsidP="00963282">
            <w:pPr>
              <w:snapToGrid w:val="0"/>
              <w:jc w:val="center"/>
            </w:pPr>
            <w:r w:rsidRPr="00254A92">
              <w:t>64,4</w:t>
            </w:r>
          </w:p>
        </w:tc>
        <w:tc>
          <w:tcPr>
            <w:tcW w:w="1275" w:type="dxa"/>
          </w:tcPr>
          <w:p w:rsidR="00963282" w:rsidRPr="00254A92" w:rsidRDefault="00963282" w:rsidP="00963282">
            <w:pPr>
              <w:snapToGrid w:val="0"/>
              <w:jc w:val="both"/>
            </w:pPr>
            <w:r w:rsidRPr="00254A92">
              <w:t xml:space="preserve">    64,4</w:t>
            </w:r>
          </w:p>
        </w:tc>
        <w:tc>
          <w:tcPr>
            <w:tcW w:w="1418" w:type="dxa"/>
          </w:tcPr>
          <w:p w:rsidR="00963282" w:rsidRPr="00254A92" w:rsidRDefault="00963282" w:rsidP="00963282">
            <w:pPr>
              <w:snapToGrid w:val="0"/>
              <w:jc w:val="center"/>
            </w:pPr>
            <w:r>
              <w:t>227</w:t>
            </w:r>
            <w:r w:rsidRPr="00254A92">
              <w:t>,</w:t>
            </w:r>
            <w:r>
              <w:t>2</w:t>
            </w:r>
          </w:p>
        </w:tc>
      </w:tr>
      <w:tr w:rsidR="00963282" w:rsidRPr="00B76BE5" w:rsidTr="00963282">
        <w:trPr>
          <w:trHeight w:val="510"/>
        </w:trPr>
        <w:tc>
          <w:tcPr>
            <w:tcW w:w="1480" w:type="dxa"/>
            <w:vMerge/>
          </w:tcPr>
          <w:p w:rsidR="00963282" w:rsidRPr="00B76BE5" w:rsidRDefault="00963282" w:rsidP="00963282">
            <w:pPr>
              <w:jc w:val="both"/>
            </w:pPr>
          </w:p>
        </w:tc>
        <w:tc>
          <w:tcPr>
            <w:tcW w:w="2631" w:type="dxa"/>
            <w:vMerge/>
          </w:tcPr>
          <w:p w:rsidR="00963282" w:rsidRPr="00B76BE5" w:rsidRDefault="00963282" w:rsidP="00963282"/>
        </w:tc>
        <w:tc>
          <w:tcPr>
            <w:tcW w:w="2693" w:type="dxa"/>
          </w:tcPr>
          <w:p w:rsidR="00963282" w:rsidRDefault="00963282" w:rsidP="00963282">
            <w:pPr>
              <w:snapToGrid w:val="0"/>
            </w:pPr>
            <w:r w:rsidRPr="00B76BE5">
              <w:t>Федеральный бюджет</w:t>
            </w:r>
          </w:p>
        </w:tc>
        <w:tc>
          <w:tcPr>
            <w:tcW w:w="1054" w:type="dxa"/>
          </w:tcPr>
          <w:p w:rsidR="00963282" w:rsidRDefault="00963282" w:rsidP="00963282">
            <w:pPr>
              <w:jc w:val="center"/>
            </w:pPr>
            <w:r w:rsidRPr="00B76BE5">
              <w:t>0</w:t>
            </w:r>
          </w:p>
        </w:tc>
        <w:tc>
          <w:tcPr>
            <w:tcW w:w="1276" w:type="dxa"/>
          </w:tcPr>
          <w:p w:rsidR="00963282" w:rsidRDefault="00963282" w:rsidP="00963282">
            <w:pPr>
              <w:jc w:val="center"/>
            </w:pPr>
            <w:r w:rsidRPr="00B76BE5">
              <w:t>0</w:t>
            </w:r>
          </w:p>
        </w:tc>
        <w:tc>
          <w:tcPr>
            <w:tcW w:w="1276" w:type="dxa"/>
          </w:tcPr>
          <w:p w:rsidR="00963282" w:rsidRDefault="00963282" w:rsidP="00963282">
            <w:pPr>
              <w:jc w:val="center"/>
            </w:pPr>
            <w:r w:rsidRPr="00B76BE5">
              <w:t>0</w:t>
            </w:r>
          </w:p>
        </w:tc>
        <w:tc>
          <w:tcPr>
            <w:tcW w:w="1276" w:type="dxa"/>
          </w:tcPr>
          <w:p w:rsidR="00963282" w:rsidRDefault="00963282" w:rsidP="00963282">
            <w:pPr>
              <w:jc w:val="center"/>
            </w:pPr>
            <w:r w:rsidRPr="00B76BE5">
              <w:t>0</w:t>
            </w:r>
          </w:p>
        </w:tc>
        <w:tc>
          <w:tcPr>
            <w:tcW w:w="1275" w:type="dxa"/>
          </w:tcPr>
          <w:p w:rsidR="00963282" w:rsidRDefault="00963282" w:rsidP="00963282">
            <w:pPr>
              <w:jc w:val="center"/>
            </w:pPr>
            <w:r w:rsidRPr="00B76BE5">
              <w:t>0</w:t>
            </w:r>
          </w:p>
        </w:tc>
        <w:tc>
          <w:tcPr>
            <w:tcW w:w="1418" w:type="dxa"/>
          </w:tcPr>
          <w:p w:rsidR="00963282" w:rsidRDefault="00963282" w:rsidP="00963282">
            <w:r>
              <w:t xml:space="preserve">         0</w:t>
            </w:r>
          </w:p>
        </w:tc>
      </w:tr>
      <w:tr w:rsidR="00963282" w:rsidRPr="00B76BE5" w:rsidTr="00963282">
        <w:trPr>
          <w:trHeight w:val="276"/>
        </w:trPr>
        <w:tc>
          <w:tcPr>
            <w:tcW w:w="1480" w:type="dxa"/>
            <w:vMerge/>
          </w:tcPr>
          <w:p w:rsidR="00963282" w:rsidRPr="00B76BE5" w:rsidRDefault="00963282" w:rsidP="00963282"/>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Областной бюджет</w:t>
            </w:r>
          </w:p>
        </w:tc>
        <w:tc>
          <w:tcPr>
            <w:tcW w:w="1054"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rsidRPr="00B76BE5">
              <w:t>0</w:t>
            </w:r>
          </w:p>
        </w:tc>
        <w:tc>
          <w:tcPr>
            <w:tcW w:w="1275" w:type="dxa"/>
          </w:tcPr>
          <w:p w:rsidR="00963282" w:rsidRPr="00B76BE5" w:rsidRDefault="00963282" w:rsidP="00963282">
            <w:pPr>
              <w:snapToGrid w:val="0"/>
              <w:jc w:val="center"/>
            </w:pPr>
            <w:r w:rsidRPr="00B76BE5">
              <w:t>0</w:t>
            </w:r>
          </w:p>
        </w:tc>
        <w:tc>
          <w:tcPr>
            <w:tcW w:w="1418" w:type="dxa"/>
          </w:tcPr>
          <w:p w:rsidR="00963282" w:rsidRPr="00B76BE5" w:rsidRDefault="00963282" w:rsidP="00963282">
            <w:pPr>
              <w:snapToGrid w:val="0"/>
              <w:jc w:val="center"/>
            </w:pPr>
            <w:r w:rsidRPr="00B76BE5">
              <w:t>0</w:t>
            </w:r>
          </w:p>
        </w:tc>
      </w:tr>
      <w:tr w:rsidR="00963282" w:rsidRPr="00B76BE5" w:rsidTr="00963282">
        <w:trPr>
          <w:trHeight w:val="398"/>
        </w:trPr>
        <w:tc>
          <w:tcPr>
            <w:tcW w:w="1480" w:type="dxa"/>
            <w:vMerge/>
          </w:tcPr>
          <w:p w:rsidR="00963282" w:rsidRPr="00B76BE5" w:rsidRDefault="00963282" w:rsidP="00963282"/>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B76BE5" w:rsidRDefault="00963282" w:rsidP="00963282">
            <w:pPr>
              <w:snapToGrid w:val="0"/>
              <w:jc w:val="center"/>
            </w:pPr>
            <w:r w:rsidRPr="00B76BE5">
              <w:t>10</w:t>
            </w:r>
          </w:p>
        </w:tc>
        <w:tc>
          <w:tcPr>
            <w:tcW w:w="1276" w:type="dxa"/>
          </w:tcPr>
          <w:p w:rsidR="00963282" w:rsidRPr="00B76BE5" w:rsidRDefault="00963282" w:rsidP="00963282">
            <w:pPr>
              <w:snapToGrid w:val="0"/>
              <w:jc w:val="center"/>
            </w:pPr>
            <w:r>
              <w:t>24</w:t>
            </w:r>
          </w:p>
        </w:tc>
        <w:tc>
          <w:tcPr>
            <w:tcW w:w="1276" w:type="dxa"/>
          </w:tcPr>
          <w:p w:rsidR="00963282" w:rsidRPr="00B76BE5" w:rsidRDefault="00963282" w:rsidP="00963282">
            <w:r>
              <w:t xml:space="preserve">       64,4</w:t>
            </w:r>
          </w:p>
        </w:tc>
        <w:tc>
          <w:tcPr>
            <w:tcW w:w="1276" w:type="dxa"/>
          </w:tcPr>
          <w:p w:rsidR="00963282" w:rsidRPr="00254A92" w:rsidRDefault="00963282" w:rsidP="00963282">
            <w:pPr>
              <w:snapToGrid w:val="0"/>
              <w:jc w:val="center"/>
            </w:pPr>
            <w:r w:rsidRPr="00254A92">
              <w:t>64,4</w:t>
            </w:r>
          </w:p>
        </w:tc>
        <w:tc>
          <w:tcPr>
            <w:tcW w:w="1275" w:type="dxa"/>
          </w:tcPr>
          <w:p w:rsidR="00963282" w:rsidRPr="00254A92" w:rsidRDefault="00963282" w:rsidP="00963282">
            <w:pPr>
              <w:snapToGrid w:val="0"/>
              <w:jc w:val="both"/>
            </w:pPr>
            <w:r w:rsidRPr="00254A92">
              <w:t xml:space="preserve">    64,4</w:t>
            </w:r>
          </w:p>
        </w:tc>
        <w:tc>
          <w:tcPr>
            <w:tcW w:w="1418" w:type="dxa"/>
          </w:tcPr>
          <w:p w:rsidR="00963282" w:rsidRPr="00254A92" w:rsidRDefault="00963282" w:rsidP="00963282">
            <w:pPr>
              <w:snapToGrid w:val="0"/>
              <w:jc w:val="center"/>
            </w:pPr>
            <w:r>
              <w:t>227</w:t>
            </w:r>
            <w:r w:rsidRPr="00254A92">
              <w:t>,</w:t>
            </w:r>
            <w:r>
              <w:t>2</w:t>
            </w:r>
          </w:p>
        </w:tc>
      </w:tr>
      <w:tr w:rsidR="00963282" w:rsidRPr="00B76BE5" w:rsidTr="00963282">
        <w:trPr>
          <w:trHeight w:val="495"/>
        </w:trPr>
        <w:tc>
          <w:tcPr>
            <w:tcW w:w="1480" w:type="dxa"/>
            <w:vMerge w:val="restart"/>
          </w:tcPr>
          <w:p w:rsidR="00963282" w:rsidRPr="00B76BE5" w:rsidRDefault="00963282" w:rsidP="00963282">
            <w:pPr>
              <w:snapToGrid w:val="0"/>
            </w:pPr>
            <w:r w:rsidRPr="00B76BE5">
              <w:t xml:space="preserve">Отдельное </w:t>
            </w:r>
          </w:p>
          <w:p w:rsidR="00963282" w:rsidRPr="00B76BE5" w:rsidRDefault="00963282" w:rsidP="00963282">
            <w:pPr>
              <w:snapToGrid w:val="0"/>
            </w:pPr>
            <w:r w:rsidRPr="00B76BE5">
              <w:t>мероприятие</w:t>
            </w:r>
          </w:p>
        </w:tc>
        <w:tc>
          <w:tcPr>
            <w:tcW w:w="2631" w:type="dxa"/>
            <w:vMerge w:val="restart"/>
          </w:tcPr>
          <w:p w:rsidR="00963282" w:rsidRPr="00B76BE5" w:rsidRDefault="00963282" w:rsidP="00963282">
            <w:r w:rsidRPr="00B76BE5">
              <w:t xml:space="preserve">Развитие библиотечного </w:t>
            </w:r>
          </w:p>
          <w:p w:rsidR="00963282" w:rsidRPr="00B76BE5" w:rsidRDefault="00963282" w:rsidP="00963282">
            <w:r w:rsidRPr="00B76BE5">
              <w:t xml:space="preserve">дела и организация </w:t>
            </w:r>
          </w:p>
          <w:p w:rsidR="00963282" w:rsidRPr="00B76BE5" w:rsidRDefault="00963282" w:rsidP="00963282">
            <w:r w:rsidRPr="00B76BE5">
              <w:t>библиотечного</w:t>
            </w:r>
          </w:p>
          <w:p w:rsidR="00963282" w:rsidRPr="00B76BE5" w:rsidRDefault="00963282" w:rsidP="00963282">
            <w:r w:rsidRPr="00B76BE5">
              <w:t>обслуживания населения муниципального округа</w:t>
            </w:r>
          </w:p>
        </w:tc>
        <w:tc>
          <w:tcPr>
            <w:tcW w:w="2693" w:type="dxa"/>
          </w:tcPr>
          <w:p w:rsidR="00963282" w:rsidRPr="00B76BE5" w:rsidRDefault="00963282" w:rsidP="00963282">
            <w:pPr>
              <w:snapToGrid w:val="0"/>
            </w:pPr>
            <w:r>
              <w:t xml:space="preserve">Всего </w:t>
            </w:r>
          </w:p>
        </w:tc>
        <w:tc>
          <w:tcPr>
            <w:tcW w:w="1054" w:type="dxa"/>
          </w:tcPr>
          <w:p w:rsidR="00963282" w:rsidRPr="00B76BE5" w:rsidRDefault="00963282" w:rsidP="00963282">
            <w:r>
              <w:t>8506,576</w:t>
            </w:r>
          </w:p>
        </w:tc>
        <w:tc>
          <w:tcPr>
            <w:tcW w:w="1276" w:type="dxa"/>
          </w:tcPr>
          <w:p w:rsidR="00963282" w:rsidRPr="00B76BE5" w:rsidRDefault="00963282" w:rsidP="00963282">
            <w:r>
              <w:t xml:space="preserve">     9211,4</w:t>
            </w:r>
          </w:p>
        </w:tc>
        <w:tc>
          <w:tcPr>
            <w:tcW w:w="1276" w:type="dxa"/>
          </w:tcPr>
          <w:p w:rsidR="00963282" w:rsidRPr="00B76BE5" w:rsidRDefault="00963282" w:rsidP="00963282">
            <w:r>
              <w:t xml:space="preserve">    10704,5     </w:t>
            </w:r>
          </w:p>
        </w:tc>
        <w:tc>
          <w:tcPr>
            <w:tcW w:w="1276" w:type="dxa"/>
          </w:tcPr>
          <w:p w:rsidR="00963282" w:rsidRPr="00B76BE5" w:rsidRDefault="00963282" w:rsidP="00963282">
            <w:r>
              <w:t>9260,5</w:t>
            </w:r>
          </w:p>
        </w:tc>
        <w:tc>
          <w:tcPr>
            <w:tcW w:w="1275" w:type="dxa"/>
          </w:tcPr>
          <w:p w:rsidR="00963282" w:rsidRPr="00B76BE5" w:rsidRDefault="00963282" w:rsidP="00963282">
            <w:r>
              <w:t>9283</w:t>
            </w:r>
          </w:p>
        </w:tc>
        <w:tc>
          <w:tcPr>
            <w:tcW w:w="1418" w:type="dxa"/>
          </w:tcPr>
          <w:p w:rsidR="00963282" w:rsidRPr="001D234B" w:rsidRDefault="00963282" w:rsidP="00963282">
            <w:r w:rsidRPr="001D234B">
              <w:t>4</w:t>
            </w:r>
            <w:r>
              <w:t>6965</w:t>
            </w:r>
            <w:r w:rsidRPr="001D234B">
              <w:t>,</w:t>
            </w:r>
            <w:r>
              <w:t>9</w:t>
            </w:r>
            <w:r w:rsidRPr="001D234B">
              <w:t>76</w:t>
            </w:r>
          </w:p>
        </w:tc>
      </w:tr>
      <w:tr w:rsidR="00963282" w:rsidRPr="00B76BE5" w:rsidTr="00963282">
        <w:trPr>
          <w:trHeight w:val="465"/>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Default="00963282" w:rsidP="00963282">
            <w:pPr>
              <w:snapToGrid w:val="0"/>
            </w:pPr>
            <w:r w:rsidRPr="00B76BE5">
              <w:t>Федеральный бюджет</w:t>
            </w:r>
          </w:p>
        </w:tc>
        <w:tc>
          <w:tcPr>
            <w:tcW w:w="1054" w:type="dxa"/>
          </w:tcPr>
          <w:p w:rsidR="00963282" w:rsidRDefault="00963282" w:rsidP="00963282">
            <w:pPr>
              <w:jc w:val="center"/>
            </w:pPr>
            <w:r w:rsidRPr="00B76BE5">
              <w:t>0</w:t>
            </w:r>
          </w:p>
        </w:tc>
        <w:tc>
          <w:tcPr>
            <w:tcW w:w="1276" w:type="dxa"/>
          </w:tcPr>
          <w:p w:rsidR="00963282" w:rsidRDefault="00963282" w:rsidP="00963282">
            <w:pPr>
              <w:jc w:val="center"/>
            </w:pPr>
            <w:r w:rsidRPr="00B76BE5">
              <w:t>0</w:t>
            </w:r>
          </w:p>
        </w:tc>
        <w:tc>
          <w:tcPr>
            <w:tcW w:w="1276" w:type="dxa"/>
          </w:tcPr>
          <w:p w:rsidR="00963282" w:rsidRPr="001D234B" w:rsidRDefault="00963282" w:rsidP="00963282">
            <w:pPr>
              <w:jc w:val="center"/>
            </w:pPr>
            <w:r w:rsidRPr="001D234B">
              <w:t>0</w:t>
            </w:r>
          </w:p>
        </w:tc>
        <w:tc>
          <w:tcPr>
            <w:tcW w:w="1276" w:type="dxa"/>
          </w:tcPr>
          <w:p w:rsidR="00963282" w:rsidRPr="001D234B" w:rsidRDefault="00963282" w:rsidP="00963282">
            <w:pPr>
              <w:jc w:val="center"/>
            </w:pPr>
            <w:r w:rsidRPr="001D234B">
              <w:t>0</w:t>
            </w:r>
          </w:p>
        </w:tc>
        <w:tc>
          <w:tcPr>
            <w:tcW w:w="1275" w:type="dxa"/>
          </w:tcPr>
          <w:p w:rsidR="00963282" w:rsidRPr="001D234B" w:rsidRDefault="00963282" w:rsidP="00963282">
            <w:pPr>
              <w:jc w:val="center"/>
            </w:pPr>
            <w:r w:rsidRPr="001D234B">
              <w:t>0</w:t>
            </w:r>
          </w:p>
        </w:tc>
        <w:tc>
          <w:tcPr>
            <w:tcW w:w="1418" w:type="dxa"/>
          </w:tcPr>
          <w:p w:rsidR="00963282" w:rsidRPr="001D234B" w:rsidRDefault="00963282" w:rsidP="00963282">
            <w:pPr>
              <w:jc w:val="center"/>
            </w:pPr>
            <w:r w:rsidRPr="001D234B">
              <w:t>0</w:t>
            </w:r>
          </w:p>
        </w:tc>
      </w:tr>
      <w:tr w:rsidR="00963282" w:rsidRPr="00B76BE5" w:rsidTr="00963282">
        <w:trPr>
          <w:trHeight w:val="258"/>
        </w:trPr>
        <w:tc>
          <w:tcPr>
            <w:tcW w:w="1480" w:type="dxa"/>
            <w:vMerge/>
          </w:tcPr>
          <w:p w:rsidR="00963282" w:rsidRPr="00B76BE5" w:rsidRDefault="00963282" w:rsidP="00963282">
            <w:pPr>
              <w:snapToGrid w:val="0"/>
            </w:pPr>
          </w:p>
        </w:tc>
        <w:tc>
          <w:tcPr>
            <w:tcW w:w="2631" w:type="dxa"/>
            <w:vMerge/>
          </w:tcPr>
          <w:p w:rsidR="00963282" w:rsidRPr="00B76BE5" w:rsidRDefault="00963282" w:rsidP="00963282">
            <w:pPr>
              <w:jc w:val="both"/>
            </w:pPr>
          </w:p>
        </w:tc>
        <w:tc>
          <w:tcPr>
            <w:tcW w:w="2693" w:type="dxa"/>
          </w:tcPr>
          <w:p w:rsidR="00963282" w:rsidRPr="00B76BE5" w:rsidRDefault="00963282" w:rsidP="00963282">
            <w:pPr>
              <w:snapToGrid w:val="0"/>
            </w:pPr>
            <w:r w:rsidRPr="00B76BE5">
              <w:t>Областной бюджет</w:t>
            </w:r>
          </w:p>
        </w:tc>
        <w:tc>
          <w:tcPr>
            <w:tcW w:w="1054" w:type="dxa"/>
          </w:tcPr>
          <w:p w:rsidR="00963282" w:rsidRPr="00EC72F3" w:rsidRDefault="00963282" w:rsidP="00963282">
            <w:pPr>
              <w:snapToGrid w:val="0"/>
              <w:jc w:val="center"/>
            </w:pPr>
            <w:r w:rsidRPr="00EC72F3">
              <w:t>2669</w:t>
            </w:r>
          </w:p>
        </w:tc>
        <w:tc>
          <w:tcPr>
            <w:tcW w:w="1276" w:type="dxa"/>
          </w:tcPr>
          <w:p w:rsidR="00963282" w:rsidRPr="00B76BE5" w:rsidRDefault="00963282" w:rsidP="00963282">
            <w:pPr>
              <w:snapToGrid w:val="0"/>
              <w:jc w:val="center"/>
            </w:pPr>
            <w:r w:rsidRPr="00B76BE5">
              <w:t>2</w:t>
            </w:r>
            <w:r>
              <w:t>728</w:t>
            </w:r>
            <w:r w:rsidRPr="00B76BE5">
              <w:t>,</w:t>
            </w:r>
            <w:r>
              <w:t>4</w:t>
            </w:r>
          </w:p>
        </w:tc>
        <w:tc>
          <w:tcPr>
            <w:tcW w:w="1276" w:type="dxa"/>
          </w:tcPr>
          <w:p w:rsidR="00963282" w:rsidRPr="00B76BE5" w:rsidRDefault="00963282" w:rsidP="00963282">
            <w:pPr>
              <w:snapToGrid w:val="0"/>
              <w:jc w:val="center"/>
            </w:pPr>
            <w:r>
              <w:t>3450,1</w:t>
            </w:r>
          </w:p>
        </w:tc>
        <w:tc>
          <w:tcPr>
            <w:tcW w:w="1276" w:type="dxa"/>
          </w:tcPr>
          <w:p w:rsidR="00963282" w:rsidRPr="00B76BE5" w:rsidRDefault="00963282" w:rsidP="00963282">
            <w:pPr>
              <w:snapToGrid w:val="0"/>
              <w:jc w:val="center"/>
            </w:pPr>
            <w:r>
              <w:t>2797,4</w:t>
            </w:r>
          </w:p>
        </w:tc>
        <w:tc>
          <w:tcPr>
            <w:tcW w:w="1275" w:type="dxa"/>
          </w:tcPr>
          <w:p w:rsidR="00963282" w:rsidRPr="00B76BE5" w:rsidRDefault="00963282" w:rsidP="00963282">
            <w:pPr>
              <w:snapToGrid w:val="0"/>
              <w:jc w:val="center"/>
            </w:pPr>
            <w:r>
              <w:t>2819,1</w:t>
            </w:r>
          </w:p>
        </w:tc>
        <w:tc>
          <w:tcPr>
            <w:tcW w:w="1418" w:type="dxa"/>
          </w:tcPr>
          <w:p w:rsidR="00963282" w:rsidRPr="00B76BE5" w:rsidRDefault="00963282" w:rsidP="00963282">
            <w:pPr>
              <w:snapToGrid w:val="0"/>
              <w:jc w:val="center"/>
            </w:pPr>
            <w:r>
              <w:t>14464,0</w:t>
            </w:r>
          </w:p>
        </w:tc>
      </w:tr>
      <w:tr w:rsidR="00963282" w:rsidRPr="00B76BE5" w:rsidTr="00963282">
        <w:trPr>
          <w:trHeight w:val="449"/>
        </w:trPr>
        <w:tc>
          <w:tcPr>
            <w:tcW w:w="1480" w:type="dxa"/>
            <w:vMerge/>
          </w:tcPr>
          <w:p w:rsidR="00963282" w:rsidRPr="00B76BE5" w:rsidRDefault="00963282" w:rsidP="00963282">
            <w:pPr>
              <w:snapToGrid w:val="0"/>
            </w:pPr>
          </w:p>
        </w:tc>
        <w:tc>
          <w:tcPr>
            <w:tcW w:w="2631" w:type="dxa"/>
            <w:vMerge/>
          </w:tcPr>
          <w:p w:rsidR="00963282" w:rsidRPr="00B76BE5" w:rsidRDefault="00963282" w:rsidP="00963282">
            <w:pPr>
              <w:jc w:val="both"/>
            </w:pPr>
          </w:p>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EC72F3" w:rsidRDefault="00963282" w:rsidP="00963282">
            <w:pPr>
              <w:snapToGrid w:val="0"/>
              <w:jc w:val="center"/>
            </w:pPr>
            <w:r w:rsidRPr="00EC72F3">
              <w:t>5837,576</w:t>
            </w:r>
          </w:p>
        </w:tc>
        <w:tc>
          <w:tcPr>
            <w:tcW w:w="1276" w:type="dxa"/>
          </w:tcPr>
          <w:p w:rsidR="00963282" w:rsidRPr="00B76BE5" w:rsidRDefault="00963282" w:rsidP="00963282">
            <w:pPr>
              <w:snapToGrid w:val="0"/>
              <w:jc w:val="center"/>
            </w:pPr>
            <w:r>
              <w:t>6483,0</w:t>
            </w:r>
          </w:p>
        </w:tc>
        <w:tc>
          <w:tcPr>
            <w:tcW w:w="1276" w:type="dxa"/>
          </w:tcPr>
          <w:p w:rsidR="00963282" w:rsidRPr="00254A92" w:rsidRDefault="00963282" w:rsidP="00963282">
            <w:pPr>
              <w:snapToGrid w:val="0"/>
              <w:jc w:val="center"/>
            </w:pPr>
            <w:r>
              <w:t>7254</w:t>
            </w:r>
            <w:r w:rsidRPr="00254A92">
              <w:t>,</w:t>
            </w:r>
            <w:r>
              <w:t>4</w:t>
            </w:r>
          </w:p>
        </w:tc>
        <w:tc>
          <w:tcPr>
            <w:tcW w:w="1276" w:type="dxa"/>
          </w:tcPr>
          <w:p w:rsidR="00963282" w:rsidRPr="00254A92" w:rsidRDefault="00963282" w:rsidP="00963282">
            <w:pPr>
              <w:snapToGrid w:val="0"/>
              <w:jc w:val="center"/>
            </w:pPr>
            <w:r w:rsidRPr="00254A92">
              <w:t>6</w:t>
            </w:r>
            <w:r>
              <w:t>463</w:t>
            </w:r>
            <w:r w:rsidRPr="00254A92">
              <w:t>,</w:t>
            </w:r>
            <w:r>
              <w:t>1</w:t>
            </w:r>
          </w:p>
        </w:tc>
        <w:tc>
          <w:tcPr>
            <w:tcW w:w="1275" w:type="dxa"/>
          </w:tcPr>
          <w:p w:rsidR="00963282" w:rsidRPr="00254A92" w:rsidRDefault="00963282" w:rsidP="00963282">
            <w:pPr>
              <w:snapToGrid w:val="0"/>
              <w:jc w:val="center"/>
            </w:pPr>
            <w:r>
              <w:t>6</w:t>
            </w:r>
            <w:r w:rsidRPr="00254A92">
              <w:t>4</w:t>
            </w:r>
            <w:r>
              <w:t>63</w:t>
            </w:r>
            <w:r w:rsidRPr="00254A92">
              <w:t>,</w:t>
            </w:r>
            <w:r>
              <w:t>9</w:t>
            </w:r>
          </w:p>
        </w:tc>
        <w:tc>
          <w:tcPr>
            <w:tcW w:w="1418" w:type="dxa"/>
          </w:tcPr>
          <w:p w:rsidR="00963282" w:rsidRPr="00254A92" w:rsidRDefault="00963282" w:rsidP="00963282">
            <w:pPr>
              <w:snapToGrid w:val="0"/>
              <w:jc w:val="center"/>
            </w:pPr>
            <w:r w:rsidRPr="00254A92">
              <w:t>3</w:t>
            </w:r>
            <w:r>
              <w:t>2501</w:t>
            </w:r>
            <w:r w:rsidRPr="00254A92">
              <w:t>,</w:t>
            </w:r>
            <w:r>
              <w:t>9</w:t>
            </w:r>
            <w:r w:rsidRPr="00254A92">
              <w:t>76</w:t>
            </w:r>
          </w:p>
        </w:tc>
      </w:tr>
      <w:tr w:rsidR="00963282" w:rsidRPr="00B76BE5" w:rsidTr="00963282">
        <w:trPr>
          <w:trHeight w:val="540"/>
        </w:trPr>
        <w:tc>
          <w:tcPr>
            <w:tcW w:w="1480" w:type="dxa"/>
            <w:vMerge w:val="restart"/>
          </w:tcPr>
          <w:p w:rsidR="00963282" w:rsidRPr="00B76BE5" w:rsidRDefault="00963282" w:rsidP="00963282">
            <w:pPr>
              <w:snapToGrid w:val="0"/>
            </w:pPr>
            <w:r w:rsidRPr="00B76BE5">
              <w:t xml:space="preserve">Отдельное </w:t>
            </w:r>
          </w:p>
          <w:p w:rsidR="00963282" w:rsidRPr="00B76BE5" w:rsidRDefault="00963282" w:rsidP="00963282">
            <w:pPr>
              <w:snapToGrid w:val="0"/>
            </w:pPr>
            <w:r w:rsidRPr="00B76BE5">
              <w:t>мероприятие</w:t>
            </w:r>
          </w:p>
        </w:tc>
        <w:tc>
          <w:tcPr>
            <w:tcW w:w="2631" w:type="dxa"/>
            <w:vMerge w:val="restart"/>
          </w:tcPr>
          <w:p w:rsidR="00963282" w:rsidRPr="00B27A0D" w:rsidRDefault="00963282" w:rsidP="00963282">
            <w:r w:rsidRPr="00B27A0D">
              <w:t xml:space="preserve">Модернизация библиотек в части комплектования книжных </w:t>
            </w:r>
            <w:r>
              <w:t xml:space="preserve">фондов библиотек муниципальных </w:t>
            </w:r>
            <w:r w:rsidRPr="00B27A0D">
              <w:t>образований и государственных общедоступных библиотек субъектов Российской Федерации</w:t>
            </w:r>
          </w:p>
        </w:tc>
        <w:tc>
          <w:tcPr>
            <w:tcW w:w="2693" w:type="dxa"/>
          </w:tcPr>
          <w:p w:rsidR="00963282" w:rsidRPr="00B76BE5" w:rsidRDefault="00963282" w:rsidP="00963282">
            <w:pPr>
              <w:snapToGrid w:val="0"/>
            </w:pPr>
            <w:r>
              <w:t>Всего</w:t>
            </w:r>
          </w:p>
        </w:tc>
        <w:tc>
          <w:tcPr>
            <w:tcW w:w="1054" w:type="dxa"/>
          </w:tcPr>
          <w:p w:rsidR="00963282" w:rsidRPr="00B76BE5" w:rsidRDefault="00963282" w:rsidP="00963282">
            <w:pPr>
              <w:snapToGrid w:val="0"/>
            </w:pPr>
            <w:r>
              <w:t xml:space="preserve">   52,334</w:t>
            </w:r>
          </w:p>
        </w:tc>
        <w:tc>
          <w:tcPr>
            <w:tcW w:w="1276" w:type="dxa"/>
          </w:tcPr>
          <w:p w:rsidR="00963282" w:rsidRPr="00B76BE5" w:rsidRDefault="00963282" w:rsidP="00963282">
            <w:pPr>
              <w:snapToGrid w:val="0"/>
            </w:pPr>
            <w:r>
              <w:t xml:space="preserve">    51,92</w:t>
            </w:r>
          </w:p>
        </w:tc>
        <w:tc>
          <w:tcPr>
            <w:tcW w:w="1276" w:type="dxa"/>
          </w:tcPr>
          <w:p w:rsidR="00963282" w:rsidRPr="00B76BE5" w:rsidRDefault="00963282" w:rsidP="00963282">
            <w:pPr>
              <w:snapToGrid w:val="0"/>
            </w:pPr>
            <w:r>
              <w:t xml:space="preserve">   44,748</w:t>
            </w:r>
          </w:p>
        </w:tc>
        <w:tc>
          <w:tcPr>
            <w:tcW w:w="1276" w:type="dxa"/>
          </w:tcPr>
          <w:p w:rsidR="00963282" w:rsidRPr="00B76BE5" w:rsidRDefault="00963282" w:rsidP="00963282">
            <w:pPr>
              <w:snapToGrid w:val="0"/>
            </w:pPr>
            <w:r>
              <w:t>44,748</w:t>
            </w:r>
          </w:p>
        </w:tc>
        <w:tc>
          <w:tcPr>
            <w:tcW w:w="1275" w:type="dxa"/>
          </w:tcPr>
          <w:p w:rsidR="00963282" w:rsidRPr="00B76BE5" w:rsidRDefault="00963282" w:rsidP="00963282">
            <w:pPr>
              <w:snapToGrid w:val="0"/>
            </w:pPr>
            <w:r>
              <w:t xml:space="preserve">   44,546</w:t>
            </w:r>
          </w:p>
        </w:tc>
        <w:tc>
          <w:tcPr>
            <w:tcW w:w="1418" w:type="dxa"/>
          </w:tcPr>
          <w:p w:rsidR="00963282" w:rsidRPr="00B76BE5" w:rsidRDefault="00963282" w:rsidP="00963282">
            <w:pPr>
              <w:snapToGrid w:val="0"/>
            </w:pPr>
            <w:r>
              <w:t xml:space="preserve"> 238,296</w:t>
            </w:r>
          </w:p>
        </w:tc>
      </w:tr>
      <w:tr w:rsidR="00963282" w:rsidRPr="00B76BE5" w:rsidTr="00963282">
        <w:trPr>
          <w:trHeight w:val="420"/>
        </w:trPr>
        <w:tc>
          <w:tcPr>
            <w:tcW w:w="1480" w:type="dxa"/>
            <w:vMerge/>
          </w:tcPr>
          <w:p w:rsidR="00963282" w:rsidRPr="00B76BE5" w:rsidRDefault="00963282" w:rsidP="00963282">
            <w:pPr>
              <w:snapToGrid w:val="0"/>
            </w:pPr>
          </w:p>
        </w:tc>
        <w:tc>
          <w:tcPr>
            <w:tcW w:w="2631" w:type="dxa"/>
            <w:vMerge/>
          </w:tcPr>
          <w:p w:rsidR="00963282" w:rsidRPr="00B27A0D" w:rsidRDefault="00963282" w:rsidP="00963282">
            <w:pPr>
              <w:jc w:val="both"/>
            </w:pPr>
          </w:p>
        </w:tc>
        <w:tc>
          <w:tcPr>
            <w:tcW w:w="2693" w:type="dxa"/>
          </w:tcPr>
          <w:p w:rsidR="00963282" w:rsidRDefault="00963282" w:rsidP="00963282">
            <w:pPr>
              <w:snapToGrid w:val="0"/>
            </w:pPr>
            <w:r w:rsidRPr="00B76BE5">
              <w:t>Федеральный бюджет</w:t>
            </w:r>
          </w:p>
        </w:tc>
        <w:tc>
          <w:tcPr>
            <w:tcW w:w="1054" w:type="dxa"/>
          </w:tcPr>
          <w:p w:rsidR="00963282" w:rsidRDefault="00963282" w:rsidP="00963282">
            <w:pPr>
              <w:snapToGrid w:val="0"/>
              <w:jc w:val="center"/>
            </w:pPr>
            <w:r>
              <w:t>49,22</w:t>
            </w:r>
          </w:p>
        </w:tc>
        <w:tc>
          <w:tcPr>
            <w:tcW w:w="1276" w:type="dxa"/>
          </w:tcPr>
          <w:p w:rsidR="00963282" w:rsidRDefault="00963282" w:rsidP="00963282">
            <w:pPr>
              <w:snapToGrid w:val="0"/>
              <w:jc w:val="center"/>
            </w:pPr>
            <w:r>
              <w:t>48,31533</w:t>
            </w:r>
          </w:p>
        </w:tc>
        <w:tc>
          <w:tcPr>
            <w:tcW w:w="1276" w:type="dxa"/>
          </w:tcPr>
          <w:p w:rsidR="00963282" w:rsidRDefault="00963282" w:rsidP="00963282">
            <w:pPr>
              <w:snapToGrid w:val="0"/>
              <w:jc w:val="center"/>
            </w:pPr>
            <w:r>
              <w:t>41,64147</w:t>
            </w:r>
          </w:p>
        </w:tc>
        <w:tc>
          <w:tcPr>
            <w:tcW w:w="1276" w:type="dxa"/>
          </w:tcPr>
          <w:p w:rsidR="00963282" w:rsidRDefault="00963282" w:rsidP="00963282">
            <w:pPr>
              <w:snapToGrid w:val="0"/>
              <w:jc w:val="center"/>
            </w:pPr>
            <w:r>
              <w:t>41,64147</w:t>
            </w:r>
          </w:p>
        </w:tc>
        <w:tc>
          <w:tcPr>
            <w:tcW w:w="1275" w:type="dxa"/>
          </w:tcPr>
          <w:p w:rsidR="00963282" w:rsidRDefault="00963282" w:rsidP="00963282">
            <w:pPr>
              <w:snapToGrid w:val="0"/>
              <w:jc w:val="center"/>
            </w:pPr>
            <w:r>
              <w:t>41,45347</w:t>
            </w:r>
          </w:p>
        </w:tc>
        <w:tc>
          <w:tcPr>
            <w:tcW w:w="1418" w:type="dxa"/>
          </w:tcPr>
          <w:p w:rsidR="00963282" w:rsidRDefault="00963282" w:rsidP="00963282">
            <w:pPr>
              <w:snapToGrid w:val="0"/>
              <w:jc w:val="center"/>
            </w:pPr>
            <w:r>
              <w:t>222,27174</w:t>
            </w:r>
          </w:p>
        </w:tc>
      </w:tr>
      <w:tr w:rsidR="00963282" w:rsidRPr="00B76BE5" w:rsidTr="00963282">
        <w:trPr>
          <w:trHeight w:val="217"/>
        </w:trPr>
        <w:tc>
          <w:tcPr>
            <w:tcW w:w="1480" w:type="dxa"/>
            <w:vMerge/>
          </w:tcPr>
          <w:p w:rsidR="00963282" w:rsidRPr="00B76BE5" w:rsidRDefault="00963282" w:rsidP="00963282">
            <w:pPr>
              <w:snapToGrid w:val="0"/>
            </w:pPr>
          </w:p>
        </w:tc>
        <w:tc>
          <w:tcPr>
            <w:tcW w:w="2631" w:type="dxa"/>
            <w:vMerge/>
          </w:tcPr>
          <w:p w:rsidR="00963282" w:rsidRPr="00B76BE5" w:rsidRDefault="00963282" w:rsidP="00963282">
            <w:pPr>
              <w:jc w:val="both"/>
            </w:pPr>
          </w:p>
        </w:tc>
        <w:tc>
          <w:tcPr>
            <w:tcW w:w="2693" w:type="dxa"/>
          </w:tcPr>
          <w:p w:rsidR="00963282" w:rsidRPr="00B76BE5" w:rsidRDefault="00963282" w:rsidP="00963282">
            <w:pPr>
              <w:snapToGrid w:val="0"/>
            </w:pPr>
            <w:r w:rsidRPr="00B76BE5">
              <w:t>Областной бюджет</w:t>
            </w:r>
          </w:p>
        </w:tc>
        <w:tc>
          <w:tcPr>
            <w:tcW w:w="1054" w:type="dxa"/>
          </w:tcPr>
          <w:p w:rsidR="00963282" w:rsidRPr="00B76BE5" w:rsidRDefault="00963282" w:rsidP="00963282">
            <w:pPr>
              <w:snapToGrid w:val="0"/>
              <w:jc w:val="center"/>
            </w:pPr>
            <w:r>
              <w:t>2,59</w:t>
            </w:r>
          </w:p>
        </w:tc>
        <w:tc>
          <w:tcPr>
            <w:tcW w:w="1276" w:type="dxa"/>
          </w:tcPr>
          <w:p w:rsidR="00963282" w:rsidRPr="00B76BE5" w:rsidRDefault="00963282" w:rsidP="00963282">
            <w:pPr>
              <w:snapToGrid w:val="0"/>
              <w:jc w:val="center"/>
            </w:pPr>
            <w:r>
              <w:t>3,08467</w:t>
            </w:r>
          </w:p>
        </w:tc>
        <w:tc>
          <w:tcPr>
            <w:tcW w:w="1276" w:type="dxa"/>
          </w:tcPr>
          <w:p w:rsidR="00963282" w:rsidRDefault="00963282" w:rsidP="00963282">
            <w:pPr>
              <w:snapToGrid w:val="0"/>
              <w:jc w:val="center"/>
            </w:pPr>
            <w:r>
              <w:t>2,65853</w:t>
            </w:r>
          </w:p>
        </w:tc>
        <w:tc>
          <w:tcPr>
            <w:tcW w:w="1276" w:type="dxa"/>
          </w:tcPr>
          <w:p w:rsidR="00963282" w:rsidRDefault="00963282" w:rsidP="00963282">
            <w:pPr>
              <w:snapToGrid w:val="0"/>
              <w:jc w:val="center"/>
            </w:pPr>
            <w:r>
              <w:t>2,65853</w:t>
            </w:r>
          </w:p>
        </w:tc>
        <w:tc>
          <w:tcPr>
            <w:tcW w:w="1275" w:type="dxa"/>
          </w:tcPr>
          <w:p w:rsidR="00963282" w:rsidRDefault="00963282" w:rsidP="00963282">
            <w:pPr>
              <w:snapToGrid w:val="0"/>
              <w:jc w:val="center"/>
            </w:pPr>
            <w:r>
              <w:t>2,64653</w:t>
            </w:r>
          </w:p>
        </w:tc>
        <w:tc>
          <w:tcPr>
            <w:tcW w:w="1418" w:type="dxa"/>
          </w:tcPr>
          <w:p w:rsidR="00963282" w:rsidRDefault="00963282" w:rsidP="00963282">
            <w:pPr>
              <w:snapToGrid w:val="0"/>
              <w:jc w:val="center"/>
            </w:pPr>
            <w:r>
              <w:t>13,63826</w:t>
            </w:r>
          </w:p>
        </w:tc>
      </w:tr>
      <w:tr w:rsidR="00963282" w:rsidRPr="00B76BE5" w:rsidTr="00963282">
        <w:trPr>
          <w:trHeight w:val="449"/>
        </w:trPr>
        <w:tc>
          <w:tcPr>
            <w:tcW w:w="1480" w:type="dxa"/>
            <w:vMerge/>
          </w:tcPr>
          <w:p w:rsidR="00963282" w:rsidRPr="00B76BE5" w:rsidRDefault="00963282" w:rsidP="00963282">
            <w:pPr>
              <w:snapToGrid w:val="0"/>
            </w:pPr>
          </w:p>
        </w:tc>
        <w:tc>
          <w:tcPr>
            <w:tcW w:w="2631" w:type="dxa"/>
            <w:vMerge/>
          </w:tcPr>
          <w:p w:rsidR="00963282" w:rsidRPr="00B76BE5" w:rsidRDefault="00963282" w:rsidP="00963282">
            <w:pPr>
              <w:jc w:val="both"/>
            </w:pPr>
          </w:p>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9A4F3B" w:rsidRDefault="00963282" w:rsidP="00963282">
            <w:pPr>
              <w:snapToGrid w:val="0"/>
              <w:jc w:val="center"/>
            </w:pPr>
            <w:r w:rsidRPr="009A4F3B">
              <w:t>0,524</w:t>
            </w:r>
          </w:p>
        </w:tc>
        <w:tc>
          <w:tcPr>
            <w:tcW w:w="1276" w:type="dxa"/>
          </w:tcPr>
          <w:p w:rsidR="00963282" w:rsidRPr="00B76BE5" w:rsidRDefault="00963282" w:rsidP="00963282">
            <w:pPr>
              <w:snapToGrid w:val="0"/>
              <w:jc w:val="center"/>
            </w:pPr>
            <w:r w:rsidRPr="00B76BE5">
              <w:t>0</w:t>
            </w:r>
            <w:r>
              <w:t>,52</w:t>
            </w:r>
          </w:p>
        </w:tc>
        <w:tc>
          <w:tcPr>
            <w:tcW w:w="1276" w:type="dxa"/>
          </w:tcPr>
          <w:p w:rsidR="00963282" w:rsidRPr="00B76BE5" w:rsidRDefault="00963282" w:rsidP="00963282">
            <w:pPr>
              <w:snapToGrid w:val="0"/>
              <w:jc w:val="center"/>
            </w:pPr>
            <w:r>
              <w:t>0,448</w:t>
            </w:r>
          </w:p>
        </w:tc>
        <w:tc>
          <w:tcPr>
            <w:tcW w:w="1276" w:type="dxa"/>
          </w:tcPr>
          <w:p w:rsidR="00963282" w:rsidRPr="00B76BE5" w:rsidRDefault="00963282" w:rsidP="00963282">
            <w:pPr>
              <w:snapToGrid w:val="0"/>
              <w:jc w:val="center"/>
            </w:pPr>
            <w:r>
              <w:t>0,448</w:t>
            </w:r>
          </w:p>
        </w:tc>
        <w:tc>
          <w:tcPr>
            <w:tcW w:w="1275" w:type="dxa"/>
          </w:tcPr>
          <w:p w:rsidR="00963282" w:rsidRPr="00B76BE5" w:rsidRDefault="00963282" w:rsidP="00963282">
            <w:pPr>
              <w:snapToGrid w:val="0"/>
              <w:jc w:val="center"/>
            </w:pPr>
            <w:r>
              <w:t>0,446</w:t>
            </w:r>
          </w:p>
        </w:tc>
        <w:tc>
          <w:tcPr>
            <w:tcW w:w="1418" w:type="dxa"/>
          </w:tcPr>
          <w:p w:rsidR="00963282" w:rsidRPr="00B76BE5" w:rsidRDefault="00963282" w:rsidP="00963282">
            <w:pPr>
              <w:snapToGrid w:val="0"/>
              <w:jc w:val="center"/>
            </w:pPr>
            <w:r>
              <w:t>2,386</w:t>
            </w:r>
          </w:p>
        </w:tc>
      </w:tr>
      <w:tr w:rsidR="00963282" w:rsidRPr="00B76BE5" w:rsidTr="00963282">
        <w:trPr>
          <w:trHeight w:val="372"/>
        </w:trPr>
        <w:tc>
          <w:tcPr>
            <w:tcW w:w="1480" w:type="dxa"/>
            <w:vMerge w:val="restart"/>
          </w:tcPr>
          <w:p w:rsidR="00963282" w:rsidRPr="00B76BE5" w:rsidRDefault="00963282" w:rsidP="00963282">
            <w:pPr>
              <w:snapToGrid w:val="0"/>
            </w:pPr>
          </w:p>
        </w:tc>
        <w:tc>
          <w:tcPr>
            <w:tcW w:w="2631" w:type="dxa"/>
            <w:vMerge w:val="restart"/>
          </w:tcPr>
          <w:p w:rsidR="00963282" w:rsidRPr="00B76BE5" w:rsidRDefault="00963282" w:rsidP="00963282">
            <w:r w:rsidRPr="00B76BE5">
              <w:t>Развитие сферы культурно – досуговой деятельности</w:t>
            </w:r>
          </w:p>
        </w:tc>
        <w:tc>
          <w:tcPr>
            <w:tcW w:w="2693" w:type="dxa"/>
          </w:tcPr>
          <w:p w:rsidR="00963282" w:rsidRPr="00B76BE5" w:rsidRDefault="00963282" w:rsidP="00963282">
            <w:pPr>
              <w:snapToGrid w:val="0"/>
            </w:pPr>
            <w:r>
              <w:t>Всего</w:t>
            </w:r>
          </w:p>
        </w:tc>
        <w:tc>
          <w:tcPr>
            <w:tcW w:w="1054" w:type="dxa"/>
          </w:tcPr>
          <w:p w:rsidR="00963282" w:rsidRDefault="00963282" w:rsidP="00963282">
            <w:pPr>
              <w:snapToGrid w:val="0"/>
              <w:jc w:val="center"/>
            </w:pPr>
            <w:r>
              <w:t>10533,1</w:t>
            </w:r>
          </w:p>
          <w:p w:rsidR="00963282" w:rsidRPr="00B76BE5" w:rsidRDefault="00963282" w:rsidP="00963282">
            <w:pPr>
              <w:snapToGrid w:val="0"/>
              <w:jc w:val="center"/>
            </w:pPr>
          </w:p>
        </w:tc>
        <w:tc>
          <w:tcPr>
            <w:tcW w:w="1276" w:type="dxa"/>
          </w:tcPr>
          <w:p w:rsidR="00963282" w:rsidRPr="00B76BE5" w:rsidRDefault="00963282" w:rsidP="00963282">
            <w:pPr>
              <w:snapToGrid w:val="0"/>
            </w:pPr>
            <w:r>
              <w:t xml:space="preserve">  12941,8</w:t>
            </w:r>
          </w:p>
        </w:tc>
        <w:tc>
          <w:tcPr>
            <w:tcW w:w="1276" w:type="dxa"/>
          </w:tcPr>
          <w:p w:rsidR="00963282" w:rsidRPr="00B76BE5" w:rsidRDefault="00963282" w:rsidP="00963282">
            <w:pPr>
              <w:snapToGrid w:val="0"/>
            </w:pPr>
            <w:r>
              <w:t>12469,9</w:t>
            </w:r>
          </w:p>
        </w:tc>
        <w:tc>
          <w:tcPr>
            <w:tcW w:w="1276" w:type="dxa"/>
          </w:tcPr>
          <w:p w:rsidR="00963282" w:rsidRPr="00B76BE5" w:rsidRDefault="00963282" w:rsidP="00963282">
            <w:pPr>
              <w:snapToGrid w:val="0"/>
            </w:pPr>
            <w:r>
              <w:t>11809,7</w:t>
            </w:r>
          </w:p>
        </w:tc>
        <w:tc>
          <w:tcPr>
            <w:tcW w:w="1275" w:type="dxa"/>
          </w:tcPr>
          <w:p w:rsidR="00963282" w:rsidRPr="00B76BE5" w:rsidRDefault="00963282" w:rsidP="00963282">
            <w:pPr>
              <w:snapToGrid w:val="0"/>
              <w:jc w:val="center"/>
            </w:pPr>
            <w:r>
              <w:t>11761,3</w:t>
            </w:r>
          </w:p>
        </w:tc>
        <w:tc>
          <w:tcPr>
            <w:tcW w:w="1418" w:type="dxa"/>
          </w:tcPr>
          <w:p w:rsidR="00963282" w:rsidRPr="00B76BE5" w:rsidRDefault="00963282" w:rsidP="00963282">
            <w:pPr>
              <w:snapToGrid w:val="0"/>
            </w:pPr>
            <w:r>
              <w:t xml:space="preserve">     59515,8</w:t>
            </w:r>
          </w:p>
        </w:tc>
      </w:tr>
      <w:tr w:rsidR="00963282" w:rsidRPr="00B76BE5" w:rsidTr="00963282">
        <w:trPr>
          <w:trHeight w:val="523"/>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Default="00963282" w:rsidP="00963282">
            <w:pPr>
              <w:snapToGrid w:val="0"/>
            </w:pPr>
            <w:r w:rsidRPr="00B76BE5">
              <w:t>Федеральный бюджет</w:t>
            </w:r>
          </w:p>
        </w:tc>
        <w:tc>
          <w:tcPr>
            <w:tcW w:w="1054" w:type="dxa"/>
          </w:tcPr>
          <w:p w:rsidR="00963282" w:rsidRDefault="00963282" w:rsidP="00963282">
            <w:pPr>
              <w:snapToGrid w:val="0"/>
            </w:pPr>
            <w:r>
              <w:t xml:space="preserve">       </w:t>
            </w:r>
            <w:r w:rsidRPr="00B76BE5">
              <w:t>0</w:t>
            </w:r>
          </w:p>
        </w:tc>
        <w:tc>
          <w:tcPr>
            <w:tcW w:w="1276" w:type="dxa"/>
          </w:tcPr>
          <w:p w:rsidR="00963282" w:rsidRDefault="00963282" w:rsidP="00963282">
            <w:pPr>
              <w:snapToGrid w:val="0"/>
            </w:pPr>
            <w:r>
              <w:t xml:space="preserve">       </w:t>
            </w:r>
            <w:r w:rsidRPr="00B76BE5">
              <w:t>0</w:t>
            </w:r>
          </w:p>
        </w:tc>
        <w:tc>
          <w:tcPr>
            <w:tcW w:w="1276" w:type="dxa"/>
          </w:tcPr>
          <w:p w:rsidR="00963282" w:rsidRPr="001D234B" w:rsidRDefault="00963282" w:rsidP="00963282">
            <w:pPr>
              <w:snapToGrid w:val="0"/>
            </w:pPr>
            <w:r w:rsidRPr="001D234B">
              <w:t xml:space="preserve">       0</w:t>
            </w:r>
          </w:p>
        </w:tc>
        <w:tc>
          <w:tcPr>
            <w:tcW w:w="1276" w:type="dxa"/>
          </w:tcPr>
          <w:p w:rsidR="00963282" w:rsidRPr="001D234B" w:rsidRDefault="00963282" w:rsidP="00963282">
            <w:pPr>
              <w:snapToGrid w:val="0"/>
            </w:pPr>
            <w:r w:rsidRPr="001D234B">
              <w:t xml:space="preserve">       0</w:t>
            </w:r>
          </w:p>
        </w:tc>
        <w:tc>
          <w:tcPr>
            <w:tcW w:w="1275" w:type="dxa"/>
          </w:tcPr>
          <w:p w:rsidR="00963282" w:rsidRPr="001D234B" w:rsidRDefault="00963282" w:rsidP="00963282">
            <w:pPr>
              <w:snapToGrid w:val="0"/>
            </w:pPr>
            <w:r w:rsidRPr="001D234B">
              <w:t xml:space="preserve">      0</w:t>
            </w:r>
          </w:p>
        </w:tc>
        <w:tc>
          <w:tcPr>
            <w:tcW w:w="1418" w:type="dxa"/>
          </w:tcPr>
          <w:p w:rsidR="00963282" w:rsidRPr="001D234B" w:rsidRDefault="00963282" w:rsidP="00963282">
            <w:pPr>
              <w:snapToGrid w:val="0"/>
            </w:pPr>
            <w:r w:rsidRPr="001D234B">
              <w:t xml:space="preserve">         0</w:t>
            </w:r>
          </w:p>
        </w:tc>
      </w:tr>
      <w:tr w:rsidR="00963282" w:rsidRPr="00B76BE5" w:rsidTr="00963282">
        <w:trPr>
          <w:trHeight w:val="366"/>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Областной бюджет</w:t>
            </w:r>
          </w:p>
        </w:tc>
        <w:tc>
          <w:tcPr>
            <w:tcW w:w="1054" w:type="dxa"/>
          </w:tcPr>
          <w:p w:rsidR="00963282" w:rsidRPr="00B76BE5" w:rsidRDefault="00963282" w:rsidP="00963282">
            <w:pPr>
              <w:snapToGrid w:val="0"/>
              <w:jc w:val="center"/>
            </w:pPr>
            <w:r>
              <w:t>3070</w:t>
            </w:r>
            <w:r w:rsidRPr="00B76BE5">
              <w:t>,</w:t>
            </w:r>
            <w:r>
              <w:t>3</w:t>
            </w:r>
          </w:p>
        </w:tc>
        <w:tc>
          <w:tcPr>
            <w:tcW w:w="1276" w:type="dxa"/>
          </w:tcPr>
          <w:p w:rsidR="00963282" w:rsidRPr="00B76BE5" w:rsidRDefault="00963282" w:rsidP="00963282">
            <w:pPr>
              <w:snapToGrid w:val="0"/>
              <w:jc w:val="center"/>
            </w:pPr>
            <w:r>
              <w:t>3</w:t>
            </w:r>
            <w:r w:rsidRPr="00B76BE5">
              <w:t>2</w:t>
            </w:r>
            <w:r>
              <w:t>39</w:t>
            </w:r>
            <w:r w:rsidRPr="00B76BE5">
              <w:t>,</w:t>
            </w:r>
            <w:r>
              <w:t>8</w:t>
            </w:r>
          </w:p>
        </w:tc>
        <w:tc>
          <w:tcPr>
            <w:tcW w:w="1276" w:type="dxa"/>
          </w:tcPr>
          <w:p w:rsidR="00963282" w:rsidRPr="00B76BE5" w:rsidRDefault="00963282" w:rsidP="00963282">
            <w:pPr>
              <w:snapToGrid w:val="0"/>
              <w:jc w:val="center"/>
            </w:pPr>
            <w:r>
              <w:t>3986,2</w:t>
            </w:r>
          </w:p>
        </w:tc>
        <w:tc>
          <w:tcPr>
            <w:tcW w:w="1276" w:type="dxa"/>
          </w:tcPr>
          <w:p w:rsidR="00963282" w:rsidRPr="00B76BE5" w:rsidRDefault="00963282" w:rsidP="00963282">
            <w:pPr>
              <w:snapToGrid w:val="0"/>
              <w:jc w:val="center"/>
            </w:pPr>
            <w:r>
              <w:t>3337,8</w:t>
            </w:r>
          </w:p>
        </w:tc>
        <w:tc>
          <w:tcPr>
            <w:tcW w:w="1275" w:type="dxa"/>
          </w:tcPr>
          <w:p w:rsidR="00963282" w:rsidRPr="00B76BE5" w:rsidRDefault="00963282" w:rsidP="00963282">
            <w:pPr>
              <w:snapToGrid w:val="0"/>
              <w:jc w:val="center"/>
            </w:pPr>
            <w:r>
              <w:t>3362,6</w:t>
            </w:r>
          </w:p>
        </w:tc>
        <w:tc>
          <w:tcPr>
            <w:tcW w:w="1418" w:type="dxa"/>
          </w:tcPr>
          <w:p w:rsidR="00963282" w:rsidRPr="00B76BE5" w:rsidRDefault="00963282" w:rsidP="00963282">
            <w:pPr>
              <w:snapToGrid w:val="0"/>
              <w:jc w:val="center"/>
            </w:pPr>
            <w:r>
              <w:t xml:space="preserve">16996,7 </w:t>
            </w:r>
          </w:p>
        </w:tc>
      </w:tr>
      <w:tr w:rsidR="00963282" w:rsidRPr="00B76BE5" w:rsidTr="00963282">
        <w:trPr>
          <w:trHeight w:val="90"/>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B27A0D" w:rsidRDefault="00963282" w:rsidP="00963282">
            <w:pPr>
              <w:snapToGrid w:val="0"/>
              <w:jc w:val="center"/>
            </w:pPr>
            <w:r w:rsidRPr="00B27A0D">
              <w:t>7462,8</w:t>
            </w:r>
          </w:p>
        </w:tc>
        <w:tc>
          <w:tcPr>
            <w:tcW w:w="1276" w:type="dxa"/>
          </w:tcPr>
          <w:p w:rsidR="00963282" w:rsidRPr="00B27A0D" w:rsidRDefault="00963282" w:rsidP="00963282">
            <w:pPr>
              <w:snapToGrid w:val="0"/>
              <w:jc w:val="center"/>
            </w:pPr>
            <w:r>
              <w:t>9702</w:t>
            </w:r>
            <w:r w:rsidRPr="00B27A0D">
              <w:t>,</w:t>
            </w:r>
            <w:r>
              <w:t>0</w:t>
            </w:r>
          </w:p>
        </w:tc>
        <w:tc>
          <w:tcPr>
            <w:tcW w:w="1276" w:type="dxa"/>
          </w:tcPr>
          <w:p w:rsidR="00963282" w:rsidRPr="00254A92" w:rsidRDefault="00963282" w:rsidP="00963282">
            <w:pPr>
              <w:snapToGrid w:val="0"/>
              <w:jc w:val="center"/>
            </w:pPr>
            <w:r w:rsidRPr="00254A92">
              <w:t>8</w:t>
            </w:r>
            <w:r>
              <w:t>4</w:t>
            </w:r>
            <w:r w:rsidRPr="00254A92">
              <w:t>8</w:t>
            </w:r>
            <w:r>
              <w:t>3</w:t>
            </w:r>
            <w:r w:rsidRPr="00254A92">
              <w:t>,</w:t>
            </w:r>
            <w:r>
              <w:t>7</w:t>
            </w:r>
          </w:p>
        </w:tc>
        <w:tc>
          <w:tcPr>
            <w:tcW w:w="1276" w:type="dxa"/>
          </w:tcPr>
          <w:p w:rsidR="00963282" w:rsidRPr="00254A92" w:rsidRDefault="00963282" w:rsidP="00963282">
            <w:pPr>
              <w:snapToGrid w:val="0"/>
              <w:jc w:val="center"/>
            </w:pPr>
            <w:r w:rsidRPr="00254A92">
              <w:t>8</w:t>
            </w:r>
            <w:r>
              <w:t>471</w:t>
            </w:r>
            <w:r w:rsidRPr="00254A92">
              <w:t>,</w:t>
            </w:r>
            <w:r>
              <w:t>9</w:t>
            </w:r>
          </w:p>
        </w:tc>
        <w:tc>
          <w:tcPr>
            <w:tcW w:w="1275" w:type="dxa"/>
          </w:tcPr>
          <w:p w:rsidR="00963282" w:rsidRPr="00254A92" w:rsidRDefault="00963282" w:rsidP="00963282">
            <w:pPr>
              <w:snapToGrid w:val="0"/>
              <w:jc w:val="center"/>
            </w:pPr>
            <w:r>
              <w:t>8398</w:t>
            </w:r>
            <w:r w:rsidRPr="00254A92">
              <w:t>,</w:t>
            </w:r>
            <w:r>
              <w:t>7</w:t>
            </w:r>
          </w:p>
        </w:tc>
        <w:tc>
          <w:tcPr>
            <w:tcW w:w="1418" w:type="dxa"/>
          </w:tcPr>
          <w:p w:rsidR="00963282" w:rsidRPr="00254A92" w:rsidRDefault="00963282" w:rsidP="00963282">
            <w:pPr>
              <w:snapToGrid w:val="0"/>
            </w:pPr>
            <w:r w:rsidRPr="00254A92">
              <w:t xml:space="preserve">  </w:t>
            </w:r>
            <w:r>
              <w:t xml:space="preserve">   42519</w:t>
            </w:r>
            <w:r w:rsidRPr="00254A92">
              <w:t>,</w:t>
            </w:r>
            <w:r>
              <w:t>1</w:t>
            </w:r>
          </w:p>
        </w:tc>
      </w:tr>
      <w:tr w:rsidR="00963282" w:rsidRPr="00B76BE5" w:rsidTr="00963282">
        <w:trPr>
          <w:trHeight w:val="495"/>
        </w:trPr>
        <w:tc>
          <w:tcPr>
            <w:tcW w:w="1480" w:type="dxa"/>
            <w:vMerge w:val="restart"/>
          </w:tcPr>
          <w:p w:rsidR="00963282" w:rsidRPr="00B76BE5" w:rsidRDefault="00963282" w:rsidP="00963282">
            <w:pPr>
              <w:snapToGrid w:val="0"/>
            </w:pPr>
            <w:r w:rsidRPr="00B76BE5">
              <w:lastRenderedPageBreak/>
              <w:t>Отдельное мероприятие</w:t>
            </w:r>
          </w:p>
        </w:tc>
        <w:tc>
          <w:tcPr>
            <w:tcW w:w="2631" w:type="dxa"/>
            <w:vMerge w:val="restart"/>
          </w:tcPr>
          <w:p w:rsidR="00963282" w:rsidRPr="00B76BE5" w:rsidRDefault="00963282" w:rsidP="00963282">
            <w:r>
              <w:t>Обеспечение развития и укрепления материально-технической базы муниципальных учреждений культуры- техническое оснащение музеев</w:t>
            </w:r>
          </w:p>
        </w:tc>
        <w:tc>
          <w:tcPr>
            <w:tcW w:w="2693" w:type="dxa"/>
          </w:tcPr>
          <w:p w:rsidR="00963282" w:rsidRDefault="00963282" w:rsidP="00963282">
            <w:pPr>
              <w:snapToGrid w:val="0"/>
            </w:pPr>
            <w:r>
              <w:t>Всего</w:t>
            </w:r>
          </w:p>
          <w:p w:rsidR="00963282" w:rsidRPr="009A4E5F" w:rsidRDefault="00963282" w:rsidP="00963282">
            <w:pPr>
              <w:snapToGrid w:val="0"/>
            </w:pPr>
          </w:p>
        </w:tc>
        <w:tc>
          <w:tcPr>
            <w:tcW w:w="1054" w:type="dxa"/>
          </w:tcPr>
          <w:p w:rsidR="00963282" w:rsidRPr="00B76BE5" w:rsidRDefault="00963282" w:rsidP="00963282">
            <w:pPr>
              <w:jc w:val="center"/>
            </w:pPr>
            <w:r>
              <w:t>0</w:t>
            </w:r>
          </w:p>
        </w:tc>
        <w:tc>
          <w:tcPr>
            <w:tcW w:w="1276" w:type="dxa"/>
          </w:tcPr>
          <w:p w:rsidR="00963282" w:rsidRPr="00B76BE5" w:rsidRDefault="00963282" w:rsidP="00963282">
            <w:pPr>
              <w:jc w:val="center"/>
            </w:pPr>
            <w:r>
              <w:t>202,1</w:t>
            </w:r>
          </w:p>
        </w:tc>
        <w:tc>
          <w:tcPr>
            <w:tcW w:w="1276" w:type="dxa"/>
          </w:tcPr>
          <w:p w:rsidR="00963282" w:rsidRPr="001D234B" w:rsidRDefault="00963282" w:rsidP="00963282">
            <w:pPr>
              <w:jc w:val="center"/>
            </w:pPr>
            <w:r w:rsidRPr="001D234B">
              <w:t>0</w:t>
            </w:r>
          </w:p>
        </w:tc>
        <w:tc>
          <w:tcPr>
            <w:tcW w:w="1276" w:type="dxa"/>
          </w:tcPr>
          <w:p w:rsidR="00963282" w:rsidRPr="001D234B" w:rsidRDefault="00963282" w:rsidP="00963282">
            <w:pPr>
              <w:jc w:val="center"/>
            </w:pPr>
            <w:r w:rsidRPr="001D234B">
              <w:t>0</w:t>
            </w:r>
          </w:p>
        </w:tc>
        <w:tc>
          <w:tcPr>
            <w:tcW w:w="1275" w:type="dxa"/>
          </w:tcPr>
          <w:p w:rsidR="00963282" w:rsidRPr="001D234B" w:rsidRDefault="00963282" w:rsidP="00963282">
            <w:pPr>
              <w:jc w:val="center"/>
            </w:pPr>
            <w:r w:rsidRPr="001D234B">
              <w:t>0</w:t>
            </w:r>
          </w:p>
        </w:tc>
        <w:tc>
          <w:tcPr>
            <w:tcW w:w="1418" w:type="dxa"/>
          </w:tcPr>
          <w:p w:rsidR="00963282" w:rsidRPr="001D234B" w:rsidRDefault="00963282" w:rsidP="00963282">
            <w:pPr>
              <w:jc w:val="center"/>
            </w:pPr>
            <w:r w:rsidRPr="001D234B">
              <w:t>202,1</w:t>
            </w:r>
          </w:p>
        </w:tc>
      </w:tr>
      <w:tr w:rsidR="00963282" w:rsidRPr="00B76BE5" w:rsidTr="00963282">
        <w:trPr>
          <w:trHeight w:val="480"/>
        </w:trPr>
        <w:tc>
          <w:tcPr>
            <w:tcW w:w="1480" w:type="dxa"/>
            <w:vMerge/>
          </w:tcPr>
          <w:p w:rsidR="00963282" w:rsidRPr="00B76BE5" w:rsidRDefault="00963282" w:rsidP="00963282">
            <w:pPr>
              <w:snapToGrid w:val="0"/>
            </w:pPr>
          </w:p>
        </w:tc>
        <w:tc>
          <w:tcPr>
            <w:tcW w:w="2631" w:type="dxa"/>
            <w:vMerge/>
          </w:tcPr>
          <w:p w:rsidR="00963282" w:rsidRDefault="00963282" w:rsidP="00963282"/>
        </w:tc>
        <w:tc>
          <w:tcPr>
            <w:tcW w:w="2693" w:type="dxa"/>
          </w:tcPr>
          <w:p w:rsidR="00963282" w:rsidRDefault="00963282" w:rsidP="00963282">
            <w:pPr>
              <w:snapToGrid w:val="0"/>
            </w:pPr>
            <w:r w:rsidRPr="00B76BE5">
              <w:t>Федеральный бюджет</w:t>
            </w:r>
          </w:p>
        </w:tc>
        <w:tc>
          <w:tcPr>
            <w:tcW w:w="1054" w:type="dxa"/>
          </w:tcPr>
          <w:p w:rsidR="00963282" w:rsidRPr="00B76BE5" w:rsidRDefault="00963282" w:rsidP="00963282">
            <w:pPr>
              <w:jc w:val="center"/>
            </w:pPr>
            <w:r w:rsidRPr="00B76BE5">
              <w:t>0</w:t>
            </w:r>
          </w:p>
        </w:tc>
        <w:tc>
          <w:tcPr>
            <w:tcW w:w="1276" w:type="dxa"/>
          </w:tcPr>
          <w:p w:rsidR="00963282" w:rsidRPr="00B76BE5" w:rsidRDefault="00963282" w:rsidP="00963282">
            <w:pPr>
              <w:jc w:val="center"/>
            </w:pPr>
            <w:r w:rsidRPr="00B76BE5">
              <w:t>0</w:t>
            </w:r>
          </w:p>
        </w:tc>
        <w:tc>
          <w:tcPr>
            <w:tcW w:w="1276" w:type="dxa"/>
          </w:tcPr>
          <w:p w:rsidR="00963282" w:rsidRPr="001D234B" w:rsidRDefault="00963282" w:rsidP="00963282">
            <w:pPr>
              <w:jc w:val="center"/>
            </w:pPr>
            <w:r w:rsidRPr="001D234B">
              <w:t>0</w:t>
            </w:r>
          </w:p>
        </w:tc>
        <w:tc>
          <w:tcPr>
            <w:tcW w:w="1276" w:type="dxa"/>
          </w:tcPr>
          <w:p w:rsidR="00963282" w:rsidRPr="001D234B" w:rsidRDefault="00963282" w:rsidP="00963282">
            <w:pPr>
              <w:jc w:val="center"/>
            </w:pPr>
            <w:r w:rsidRPr="001D234B">
              <w:t>0</w:t>
            </w:r>
          </w:p>
        </w:tc>
        <w:tc>
          <w:tcPr>
            <w:tcW w:w="1275" w:type="dxa"/>
          </w:tcPr>
          <w:p w:rsidR="00963282" w:rsidRPr="001D234B" w:rsidRDefault="00963282" w:rsidP="00963282">
            <w:pPr>
              <w:jc w:val="center"/>
            </w:pPr>
            <w:r w:rsidRPr="001D234B">
              <w:t>0</w:t>
            </w:r>
          </w:p>
        </w:tc>
        <w:tc>
          <w:tcPr>
            <w:tcW w:w="1418" w:type="dxa"/>
          </w:tcPr>
          <w:p w:rsidR="00963282" w:rsidRPr="001D234B" w:rsidRDefault="00963282" w:rsidP="00963282">
            <w:pPr>
              <w:jc w:val="center"/>
            </w:pPr>
            <w:r w:rsidRPr="001D234B">
              <w:t>0</w:t>
            </w:r>
          </w:p>
        </w:tc>
      </w:tr>
      <w:tr w:rsidR="00963282" w:rsidRPr="00B76BE5" w:rsidTr="00EC25F1">
        <w:trPr>
          <w:trHeight w:val="573"/>
        </w:trPr>
        <w:tc>
          <w:tcPr>
            <w:tcW w:w="1480" w:type="dxa"/>
            <w:vMerge/>
          </w:tcPr>
          <w:p w:rsidR="00963282" w:rsidRPr="00B76BE5" w:rsidRDefault="00963282" w:rsidP="00963282">
            <w:pPr>
              <w:snapToGrid w:val="0"/>
            </w:pPr>
          </w:p>
        </w:tc>
        <w:tc>
          <w:tcPr>
            <w:tcW w:w="2631" w:type="dxa"/>
            <w:vMerge/>
          </w:tcPr>
          <w:p w:rsidR="00963282" w:rsidRDefault="00963282" w:rsidP="00963282"/>
        </w:tc>
        <w:tc>
          <w:tcPr>
            <w:tcW w:w="2693" w:type="dxa"/>
          </w:tcPr>
          <w:p w:rsidR="00963282" w:rsidRPr="00B76BE5" w:rsidRDefault="00963282" w:rsidP="00963282">
            <w:pPr>
              <w:snapToGrid w:val="0"/>
            </w:pPr>
            <w:r w:rsidRPr="00B76BE5">
              <w:t>Областной бюджет</w:t>
            </w:r>
          </w:p>
        </w:tc>
        <w:tc>
          <w:tcPr>
            <w:tcW w:w="1054"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t>200,0</w:t>
            </w:r>
          </w:p>
        </w:tc>
        <w:tc>
          <w:tcPr>
            <w:tcW w:w="1276" w:type="dxa"/>
          </w:tcPr>
          <w:p w:rsidR="00963282" w:rsidRPr="001D234B" w:rsidRDefault="00963282" w:rsidP="00963282">
            <w:pPr>
              <w:snapToGrid w:val="0"/>
              <w:jc w:val="center"/>
            </w:pPr>
            <w:r w:rsidRPr="001D234B">
              <w:t>0</w:t>
            </w:r>
          </w:p>
        </w:tc>
        <w:tc>
          <w:tcPr>
            <w:tcW w:w="1276" w:type="dxa"/>
          </w:tcPr>
          <w:p w:rsidR="00963282" w:rsidRPr="001D234B" w:rsidRDefault="00963282" w:rsidP="00963282">
            <w:pPr>
              <w:snapToGrid w:val="0"/>
              <w:jc w:val="center"/>
            </w:pPr>
            <w:r w:rsidRPr="001D234B">
              <w:t>0</w:t>
            </w:r>
          </w:p>
        </w:tc>
        <w:tc>
          <w:tcPr>
            <w:tcW w:w="1275" w:type="dxa"/>
          </w:tcPr>
          <w:p w:rsidR="00963282" w:rsidRPr="001D234B" w:rsidRDefault="00963282" w:rsidP="00963282">
            <w:pPr>
              <w:snapToGrid w:val="0"/>
              <w:jc w:val="center"/>
            </w:pPr>
            <w:r w:rsidRPr="001D234B">
              <w:t>0</w:t>
            </w:r>
          </w:p>
        </w:tc>
        <w:tc>
          <w:tcPr>
            <w:tcW w:w="1418" w:type="dxa"/>
          </w:tcPr>
          <w:p w:rsidR="00963282" w:rsidRPr="001D234B" w:rsidRDefault="00963282" w:rsidP="00963282">
            <w:pPr>
              <w:snapToGrid w:val="0"/>
              <w:jc w:val="center"/>
            </w:pPr>
            <w:r w:rsidRPr="001D234B">
              <w:t>200,00</w:t>
            </w:r>
          </w:p>
        </w:tc>
      </w:tr>
      <w:tr w:rsidR="00963282" w:rsidRPr="00B76BE5" w:rsidTr="00963282">
        <w:trPr>
          <w:trHeight w:val="575"/>
        </w:trPr>
        <w:tc>
          <w:tcPr>
            <w:tcW w:w="1480" w:type="dxa"/>
            <w:vMerge/>
          </w:tcPr>
          <w:p w:rsidR="00963282" w:rsidRPr="00B76BE5" w:rsidRDefault="00963282" w:rsidP="00963282">
            <w:pPr>
              <w:snapToGrid w:val="0"/>
            </w:pPr>
          </w:p>
        </w:tc>
        <w:tc>
          <w:tcPr>
            <w:tcW w:w="2631" w:type="dxa"/>
            <w:vMerge/>
          </w:tcPr>
          <w:p w:rsidR="00963282" w:rsidRDefault="00963282" w:rsidP="00963282"/>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t>2,1</w:t>
            </w:r>
          </w:p>
        </w:tc>
        <w:tc>
          <w:tcPr>
            <w:tcW w:w="1276" w:type="dxa"/>
          </w:tcPr>
          <w:p w:rsidR="00963282" w:rsidRPr="001D234B" w:rsidRDefault="00963282" w:rsidP="00963282">
            <w:pPr>
              <w:snapToGrid w:val="0"/>
              <w:jc w:val="center"/>
            </w:pPr>
            <w:r w:rsidRPr="001D234B">
              <w:t>0</w:t>
            </w:r>
          </w:p>
        </w:tc>
        <w:tc>
          <w:tcPr>
            <w:tcW w:w="1276" w:type="dxa"/>
          </w:tcPr>
          <w:p w:rsidR="00963282" w:rsidRPr="001D234B" w:rsidRDefault="00963282" w:rsidP="00963282">
            <w:pPr>
              <w:snapToGrid w:val="0"/>
              <w:jc w:val="center"/>
            </w:pPr>
            <w:r w:rsidRPr="001D234B">
              <w:t>0</w:t>
            </w:r>
          </w:p>
        </w:tc>
        <w:tc>
          <w:tcPr>
            <w:tcW w:w="1275" w:type="dxa"/>
          </w:tcPr>
          <w:p w:rsidR="00963282" w:rsidRPr="001D234B" w:rsidRDefault="00963282" w:rsidP="00963282">
            <w:pPr>
              <w:snapToGrid w:val="0"/>
              <w:jc w:val="center"/>
            </w:pPr>
            <w:r w:rsidRPr="001D234B">
              <w:t>0</w:t>
            </w:r>
          </w:p>
        </w:tc>
        <w:tc>
          <w:tcPr>
            <w:tcW w:w="1418" w:type="dxa"/>
          </w:tcPr>
          <w:p w:rsidR="00963282" w:rsidRPr="001D234B" w:rsidRDefault="00963282" w:rsidP="00963282">
            <w:pPr>
              <w:snapToGrid w:val="0"/>
              <w:jc w:val="center"/>
            </w:pPr>
            <w:r w:rsidRPr="001D234B">
              <w:t>2,1</w:t>
            </w:r>
          </w:p>
        </w:tc>
      </w:tr>
      <w:tr w:rsidR="00963282" w:rsidRPr="00B76BE5" w:rsidTr="00963282">
        <w:trPr>
          <w:trHeight w:val="495"/>
        </w:trPr>
        <w:tc>
          <w:tcPr>
            <w:tcW w:w="1480" w:type="dxa"/>
            <w:vMerge w:val="restart"/>
          </w:tcPr>
          <w:p w:rsidR="00963282" w:rsidRPr="00B76BE5" w:rsidRDefault="00963282" w:rsidP="00963282">
            <w:pPr>
              <w:snapToGrid w:val="0"/>
            </w:pPr>
            <w:r w:rsidRPr="00B76BE5">
              <w:t>Отдельное мероприятие</w:t>
            </w:r>
          </w:p>
        </w:tc>
        <w:tc>
          <w:tcPr>
            <w:tcW w:w="2631" w:type="dxa"/>
            <w:vMerge w:val="restart"/>
          </w:tcPr>
          <w:p w:rsidR="00963282" w:rsidRPr="00B76BE5" w:rsidRDefault="00963282" w:rsidP="00963282">
            <w:r w:rsidRPr="00B76BE5">
              <w:t>Организация и поддержка деятельности музея, обеспечение сохранности музейного фонда.</w:t>
            </w:r>
          </w:p>
        </w:tc>
        <w:tc>
          <w:tcPr>
            <w:tcW w:w="2693" w:type="dxa"/>
          </w:tcPr>
          <w:p w:rsidR="00963282" w:rsidRPr="00B76BE5" w:rsidRDefault="00963282" w:rsidP="00963282">
            <w:pPr>
              <w:snapToGrid w:val="0"/>
            </w:pPr>
            <w:r>
              <w:t>Всего</w:t>
            </w:r>
          </w:p>
        </w:tc>
        <w:tc>
          <w:tcPr>
            <w:tcW w:w="1054" w:type="dxa"/>
          </w:tcPr>
          <w:p w:rsidR="00963282" w:rsidRPr="00B76BE5" w:rsidRDefault="00963282" w:rsidP="00963282">
            <w:pPr>
              <w:snapToGrid w:val="0"/>
              <w:jc w:val="center"/>
            </w:pPr>
            <w:r>
              <w:t>1356,7</w:t>
            </w:r>
          </w:p>
        </w:tc>
        <w:tc>
          <w:tcPr>
            <w:tcW w:w="1276" w:type="dxa"/>
          </w:tcPr>
          <w:p w:rsidR="00963282" w:rsidRPr="00B76BE5" w:rsidRDefault="00963282" w:rsidP="00963282">
            <w:pPr>
              <w:snapToGrid w:val="0"/>
              <w:jc w:val="center"/>
            </w:pPr>
            <w:r>
              <w:t>1540,4</w:t>
            </w:r>
          </w:p>
        </w:tc>
        <w:tc>
          <w:tcPr>
            <w:tcW w:w="1276" w:type="dxa"/>
          </w:tcPr>
          <w:p w:rsidR="00963282" w:rsidRPr="00B76BE5" w:rsidRDefault="00963282" w:rsidP="00963282">
            <w:pPr>
              <w:snapToGrid w:val="0"/>
              <w:jc w:val="center"/>
            </w:pPr>
            <w:r>
              <w:t>1635,2</w:t>
            </w:r>
          </w:p>
        </w:tc>
        <w:tc>
          <w:tcPr>
            <w:tcW w:w="1276" w:type="dxa"/>
          </w:tcPr>
          <w:p w:rsidR="00963282" w:rsidRPr="00B76BE5" w:rsidRDefault="00963282" w:rsidP="00963282">
            <w:pPr>
              <w:snapToGrid w:val="0"/>
              <w:jc w:val="center"/>
            </w:pPr>
            <w:r>
              <w:t>1512,2</w:t>
            </w:r>
          </w:p>
        </w:tc>
        <w:tc>
          <w:tcPr>
            <w:tcW w:w="1275" w:type="dxa"/>
          </w:tcPr>
          <w:p w:rsidR="00963282" w:rsidRPr="00B76BE5" w:rsidRDefault="00963282" w:rsidP="00963282">
            <w:pPr>
              <w:snapToGrid w:val="0"/>
              <w:jc w:val="center"/>
            </w:pPr>
            <w:r>
              <w:t>1516</w:t>
            </w:r>
          </w:p>
        </w:tc>
        <w:tc>
          <w:tcPr>
            <w:tcW w:w="1418" w:type="dxa"/>
          </w:tcPr>
          <w:p w:rsidR="00963282" w:rsidRPr="00B76BE5" w:rsidRDefault="00963282" w:rsidP="00963282">
            <w:pPr>
              <w:snapToGrid w:val="0"/>
              <w:jc w:val="center"/>
            </w:pPr>
            <w:r>
              <w:t>7560,5</w:t>
            </w:r>
          </w:p>
        </w:tc>
      </w:tr>
      <w:tr w:rsidR="00963282" w:rsidRPr="00B76BE5" w:rsidTr="00963282">
        <w:trPr>
          <w:trHeight w:val="735"/>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Федеральный</w:t>
            </w:r>
          </w:p>
          <w:p w:rsidR="00963282" w:rsidRDefault="00963282" w:rsidP="00963282">
            <w:pPr>
              <w:snapToGrid w:val="0"/>
            </w:pPr>
            <w:r w:rsidRPr="00B76BE5">
              <w:t xml:space="preserve"> бюджет</w:t>
            </w:r>
          </w:p>
        </w:tc>
        <w:tc>
          <w:tcPr>
            <w:tcW w:w="1054" w:type="dxa"/>
          </w:tcPr>
          <w:p w:rsidR="00963282" w:rsidRPr="00B76BE5" w:rsidRDefault="00963282" w:rsidP="00963282">
            <w:pPr>
              <w:snapToGrid w:val="0"/>
              <w:jc w:val="center"/>
            </w:pPr>
            <w:r w:rsidRPr="00B76BE5">
              <w:t>0</w:t>
            </w:r>
          </w:p>
        </w:tc>
        <w:tc>
          <w:tcPr>
            <w:tcW w:w="1276" w:type="dxa"/>
          </w:tcPr>
          <w:p w:rsidR="00963282" w:rsidRPr="00B76BE5" w:rsidRDefault="00963282" w:rsidP="00963282">
            <w:pPr>
              <w:snapToGrid w:val="0"/>
              <w:jc w:val="center"/>
            </w:pPr>
            <w:r>
              <w:t>0</w:t>
            </w:r>
          </w:p>
        </w:tc>
        <w:tc>
          <w:tcPr>
            <w:tcW w:w="1276" w:type="dxa"/>
          </w:tcPr>
          <w:p w:rsidR="00963282" w:rsidRPr="00B76BE5" w:rsidRDefault="00963282" w:rsidP="00963282">
            <w:pPr>
              <w:snapToGrid w:val="0"/>
              <w:jc w:val="center"/>
            </w:pPr>
            <w:r>
              <w:t>0</w:t>
            </w:r>
          </w:p>
        </w:tc>
        <w:tc>
          <w:tcPr>
            <w:tcW w:w="1276" w:type="dxa"/>
          </w:tcPr>
          <w:p w:rsidR="00963282" w:rsidRPr="00B76BE5" w:rsidRDefault="00963282" w:rsidP="00963282">
            <w:pPr>
              <w:snapToGrid w:val="0"/>
              <w:jc w:val="center"/>
            </w:pPr>
            <w:r>
              <w:t>0</w:t>
            </w:r>
          </w:p>
        </w:tc>
        <w:tc>
          <w:tcPr>
            <w:tcW w:w="1275" w:type="dxa"/>
          </w:tcPr>
          <w:p w:rsidR="00963282" w:rsidRPr="00B76BE5" w:rsidRDefault="00963282" w:rsidP="00963282">
            <w:pPr>
              <w:snapToGrid w:val="0"/>
              <w:jc w:val="center"/>
            </w:pPr>
            <w:r>
              <w:t>0</w:t>
            </w:r>
          </w:p>
        </w:tc>
        <w:tc>
          <w:tcPr>
            <w:tcW w:w="1418" w:type="dxa"/>
          </w:tcPr>
          <w:p w:rsidR="00963282" w:rsidRPr="00B76BE5" w:rsidRDefault="00963282" w:rsidP="00963282">
            <w:pPr>
              <w:snapToGrid w:val="0"/>
              <w:jc w:val="center"/>
            </w:pPr>
            <w:r>
              <w:t>0</w:t>
            </w:r>
          </w:p>
        </w:tc>
      </w:tr>
      <w:tr w:rsidR="00963282" w:rsidRPr="00B76BE5" w:rsidTr="00963282">
        <w:trPr>
          <w:trHeight w:val="90"/>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Областной бюджет</w:t>
            </w:r>
          </w:p>
        </w:tc>
        <w:tc>
          <w:tcPr>
            <w:tcW w:w="1054" w:type="dxa"/>
          </w:tcPr>
          <w:p w:rsidR="00963282" w:rsidRPr="00B76BE5" w:rsidRDefault="00963282" w:rsidP="00963282">
            <w:pPr>
              <w:snapToGrid w:val="0"/>
              <w:jc w:val="center"/>
            </w:pPr>
            <w:r>
              <w:t>439,4</w:t>
            </w:r>
          </w:p>
        </w:tc>
        <w:tc>
          <w:tcPr>
            <w:tcW w:w="1276" w:type="dxa"/>
          </w:tcPr>
          <w:p w:rsidR="00963282" w:rsidRPr="00B76BE5" w:rsidRDefault="00963282" w:rsidP="00963282">
            <w:pPr>
              <w:snapToGrid w:val="0"/>
              <w:jc w:val="center"/>
            </w:pPr>
            <w:r>
              <w:t>447</w:t>
            </w:r>
            <w:r w:rsidRPr="00B76BE5">
              <w:t>,</w:t>
            </w:r>
            <w:r>
              <w:t>7</w:t>
            </w:r>
          </w:p>
        </w:tc>
        <w:tc>
          <w:tcPr>
            <w:tcW w:w="1276" w:type="dxa"/>
          </w:tcPr>
          <w:p w:rsidR="00963282" w:rsidRPr="00B76BE5" w:rsidRDefault="00963282" w:rsidP="00963282">
            <w:pPr>
              <w:snapToGrid w:val="0"/>
              <w:jc w:val="center"/>
            </w:pPr>
            <w:r>
              <w:t>565,7</w:t>
            </w:r>
          </w:p>
        </w:tc>
        <w:tc>
          <w:tcPr>
            <w:tcW w:w="1276" w:type="dxa"/>
          </w:tcPr>
          <w:p w:rsidR="00963282" w:rsidRPr="00B76BE5" w:rsidRDefault="00963282" w:rsidP="00963282">
            <w:pPr>
              <w:snapToGrid w:val="0"/>
              <w:jc w:val="center"/>
            </w:pPr>
            <w:r>
              <w:t>454</w:t>
            </w:r>
          </w:p>
        </w:tc>
        <w:tc>
          <w:tcPr>
            <w:tcW w:w="1275" w:type="dxa"/>
          </w:tcPr>
          <w:p w:rsidR="00963282" w:rsidRPr="00B76BE5" w:rsidRDefault="00963282" w:rsidP="00963282">
            <w:pPr>
              <w:snapToGrid w:val="0"/>
              <w:jc w:val="center"/>
            </w:pPr>
            <w:r>
              <w:t>457,5</w:t>
            </w:r>
          </w:p>
        </w:tc>
        <w:tc>
          <w:tcPr>
            <w:tcW w:w="1418" w:type="dxa"/>
          </w:tcPr>
          <w:p w:rsidR="00963282" w:rsidRPr="00B76BE5" w:rsidRDefault="00963282" w:rsidP="00963282">
            <w:pPr>
              <w:snapToGrid w:val="0"/>
              <w:jc w:val="center"/>
            </w:pPr>
            <w:r>
              <w:t>2364,3</w:t>
            </w:r>
          </w:p>
        </w:tc>
      </w:tr>
      <w:tr w:rsidR="00963282" w:rsidRPr="00B76BE5" w:rsidTr="00963282">
        <w:trPr>
          <w:trHeight w:val="90"/>
        </w:trPr>
        <w:tc>
          <w:tcPr>
            <w:tcW w:w="1480" w:type="dxa"/>
            <w:vMerge/>
          </w:tcPr>
          <w:p w:rsidR="00963282" w:rsidRPr="00B76BE5" w:rsidRDefault="00963282" w:rsidP="00963282">
            <w:pPr>
              <w:snapToGrid w:val="0"/>
            </w:pPr>
          </w:p>
        </w:tc>
        <w:tc>
          <w:tcPr>
            <w:tcW w:w="2631" w:type="dxa"/>
            <w:vMerge/>
          </w:tcPr>
          <w:p w:rsidR="00963282" w:rsidRPr="00B76BE5" w:rsidRDefault="00963282" w:rsidP="00963282"/>
        </w:tc>
        <w:tc>
          <w:tcPr>
            <w:tcW w:w="2693" w:type="dxa"/>
          </w:tcPr>
          <w:p w:rsidR="00963282" w:rsidRPr="00B76BE5" w:rsidRDefault="00963282" w:rsidP="00963282">
            <w:pPr>
              <w:snapToGrid w:val="0"/>
            </w:pPr>
            <w:r w:rsidRPr="00B76BE5">
              <w:t>Бюджет муниципального округа</w:t>
            </w:r>
          </w:p>
        </w:tc>
        <w:tc>
          <w:tcPr>
            <w:tcW w:w="1054" w:type="dxa"/>
          </w:tcPr>
          <w:p w:rsidR="00963282" w:rsidRPr="00B76BE5" w:rsidRDefault="00963282" w:rsidP="00963282">
            <w:pPr>
              <w:snapToGrid w:val="0"/>
              <w:jc w:val="center"/>
            </w:pPr>
            <w:r w:rsidRPr="00B76BE5">
              <w:t>9</w:t>
            </w:r>
            <w:r>
              <w:t>17</w:t>
            </w:r>
            <w:r w:rsidRPr="00B76BE5">
              <w:t>,3</w:t>
            </w:r>
          </w:p>
        </w:tc>
        <w:tc>
          <w:tcPr>
            <w:tcW w:w="1276" w:type="dxa"/>
          </w:tcPr>
          <w:p w:rsidR="00963282" w:rsidRPr="00B76BE5" w:rsidRDefault="00963282" w:rsidP="00963282">
            <w:pPr>
              <w:snapToGrid w:val="0"/>
              <w:jc w:val="center"/>
            </w:pPr>
            <w:r>
              <w:t>1092,7</w:t>
            </w:r>
          </w:p>
        </w:tc>
        <w:tc>
          <w:tcPr>
            <w:tcW w:w="1276" w:type="dxa"/>
          </w:tcPr>
          <w:p w:rsidR="00963282" w:rsidRPr="00254A92" w:rsidRDefault="00963282" w:rsidP="00963282">
            <w:pPr>
              <w:snapToGrid w:val="0"/>
              <w:jc w:val="center"/>
            </w:pPr>
            <w:r>
              <w:t>1069</w:t>
            </w:r>
            <w:r w:rsidRPr="00254A92">
              <w:t>,</w:t>
            </w:r>
            <w:r>
              <w:t>5</w:t>
            </w:r>
          </w:p>
        </w:tc>
        <w:tc>
          <w:tcPr>
            <w:tcW w:w="1276" w:type="dxa"/>
          </w:tcPr>
          <w:p w:rsidR="00963282" w:rsidRPr="00254A92" w:rsidRDefault="00963282" w:rsidP="00963282">
            <w:pPr>
              <w:snapToGrid w:val="0"/>
              <w:jc w:val="center"/>
            </w:pPr>
            <w:r>
              <w:t>1058</w:t>
            </w:r>
            <w:r w:rsidRPr="00254A92">
              <w:t>,</w:t>
            </w:r>
            <w:r>
              <w:t>2</w:t>
            </w:r>
          </w:p>
        </w:tc>
        <w:tc>
          <w:tcPr>
            <w:tcW w:w="1275" w:type="dxa"/>
          </w:tcPr>
          <w:p w:rsidR="00963282" w:rsidRPr="00254A92" w:rsidRDefault="00963282" w:rsidP="00963282">
            <w:pPr>
              <w:snapToGrid w:val="0"/>
              <w:jc w:val="center"/>
            </w:pPr>
            <w:r>
              <w:t>1058</w:t>
            </w:r>
            <w:r w:rsidRPr="00254A92">
              <w:t>,</w:t>
            </w:r>
            <w:r>
              <w:t>5</w:t>
            </w:r>
          </w:p>
        </w:tc>
        <w:tc>
          <w:tcPr>
            <w:tcW w:w="1418" w:type="dxa"/>
          </w:tcPr>
          <w:p w:rsidR="00963282" w:rsidRPr="00254A92" w:rsidRDefault="00963282" w:rsidP="00963282">
            <w:pPr>
              <w:snapToGrid w:val="0"/>
              <w:jc w:val="center"/>
            </w:pPr>
            <w:r>
              <w:t>5196</w:t>
            </w:r>
            <w:r w:rsidRPr="00254A92">
              <w:t>,</w:t>
            </w:r>
            <w:r>
              <w:t>2</w:t>
            </w:r>
          </w:p>
        </w:tc>
      </w:tr>
    </w:tbl>
    <w:p w:rsidR="00963282" w:rsidRDefault="00963282" w:rsidP="00EC25F1"/>
    <w:p w:rsidR="00963282" w:rsidRPr="00B76BE5" w:rsidRDefault="00EC25F1" w:rsidP="00963282">
      <w:pPr>
        <w:jc w:val="center"/>
      </w:pPr>
      <w:r>
        <w:t>_________</w:t>
      </w:r>
      <w:r w:rsidR="00963282" w:rsidRPr="00B76BE5">
        <w:t>______</w:t>
      </w:r>
    </w:p>
    <w:p w:rsidR="00963282" w:rsidRDefault="00963282" w:rsidP="00963282"/>
    <w:p w:rsidR="00F052F5" w:rsidRPr="00F052F5" w:rsidRDefault="00F052F5" w:rsidP="00C66AD5">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C13DDA">
      <w:pPr>
        <w:spacing w:after="160" w:line="259" w:lineRule="auto"/>
        <w:jc w:val="center"/>
        <w:rPr>
          <w:sz w:val="28"/>
          <w:szCs w:val="28"/>
        </w:rPr>
      </w:pPr>
      <w:r w:rsidRPr="00F052F5">
        <w:rPr>
          <w:sz w:val="28"/>
          <w:szCs w:val="28"/>
        </w:rPr>
        <w:t>Кировской области</w:t>
      </w:r>
    </w:p>
    <w:p w:rsidR="00F052F5" w:rsidRPr="00F052F5" w:rsidRDefault="00F052F5" w:rsidP="00811A77">
      <w:pPr>
        <w:spacing w:after="160" w:line="259" w:lineRule="auto"/>
        <w:jc w:val="center"/>
        <w:rPr>
          <w:sz w:val="28"/>
          <w:szCs w:val="28"/>
        </w:rPr>
      </w:pPr>
      <w:r w:rsidRPr="00F052F5">
        <w:rPr>
          <w:sz w:val="28"/>
          <w:szCs w:val="28"/>
        </w:rPr>
        <w:t>612300, Кировская область,</w:t>
      </w:r>
    </w:p>
    <w:p w:rsidR="00F052F5" w:rsidRPr="00F052F5" w:rsidRDefault="00F052F5" w:rsidP="00811A77">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811A77">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C0A1F" w:rsidRPr="00F052F5" w:rsidRDefault="009F3290" w:rsidP="00EC25F1">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EC25F1">
      <w:pgSz w:w="16838" w:h="11906" w:orient="landscape" w:code="9"/>
      <w:pgMar w:top="993" w:right="1276" w:bottom="1276" w:left="110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93" w:rsidRDefault="000D4593" w:rsidP="00B96058">
      <w:r>
        <w:separator/>
      </w:r>
    </w:p>
  </w:endnote>
  <w:endnote w:type="continuationSeparator" w:id="0">
    <w:p w:rsidR="000D4593" w:rsidRDefault="000D4593"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93" w:rsidRDefault="000D4593" w:rsidP="00B96058">
      <w:r>
        <w:separator/>
      </w:r>
    </w:p>
  </w:footnote>
  <w:footnote w:type="continuationSeparator" w:id="0">
    <w:p w:rsidR="000D4593" w:rsidRDefault="000D4593"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4376"/>
      <w:docPartObj>
        <w:docPartGallery w:val="Page Numbers (Top of Page)"/>
        <w:docPartUnique/>
      </w:docPartObj>
    </w:sdtPr>
    <w:sdtContent>
      <w:p w:rsidR="00803FBF" w:rsidRDefault="00803FBF">
        <w:pPr>
          <w:pStyle w:val="a4"/>
          <w:jc w:val="center"/>
        </w:pPr>
        <w:r>
          <w:fldChar w:fldCharType="begin"/>
        </w:r>
        <w:r>
          <w:instrText>PAGE   \* MERGEFORMAT</w:instrText>
        </w:r>
        <w:r>
          <w:fldChar w:fldCharType="separate"/>
        </w:r>
        <w:r w:rsidR="00DE5013">
          <w:rPr>
            <w:noProof/>
          </w:rPr>
          <w:t>9</w:t>
        </w:r>
        <w:r>
          <w:fldChar w:fldCharType="end"/>
        </w:r>
      </w:p>
    </w:sdtContent>
  </w:sdt>
  <w:p w:rsidR="00803FBF" w:rsidRDefault="00803FBF" w:rsidP="00EC6884">
    <w:pPr>
      <w:pStyle w:val="a4"/>
      <w:tabs>
        <w:tab w:val="clear" w:pos="4677"/>
        <w:tab w:val="clear" w:pos="9355"/>
        <w:tab w:val="left" w:pos="8604"/>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round" w:vAnchor="text" w:hAnchor="margin" w:xAlign="center" w:y="1"/>
    </w:pPr>
    <w:r>
      <w:rPr>
        <w:rStyle w:val="ab"/>
      </w:rPr>
      <w:fldChar w:fldCharType="begin"/>
    </w:r>
    <w:r>
      <w:rPr>
        <w:rStyle w:val="ab"/>
      </w:rPr>
      <w:instrText xml:space="preserve">PAGE  </w:instrText>
    </w:r>
    <w:r>
      <w:rPr>
        <w:rStyle w:val="ab"/>
      </w:rPr>
      <w:fldChar w:fldCharType="separate"/>
    </w:r>
    <w:r w:rsidR="00DE5013">
      <w:rPr>
        <w:rStyle w:val="ab"/>
        <w:noProof/>
      </w:rPr>
      <w:t>25</w:t>
    </w:r>
    <w:r>
      <w:rPr>
        <w:rStyle w:val="ab"/>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51041"/>
      <w:docPartObj>
        <w:docPartGallery w:val="Page Numbers (Top of Page)"/>
        <w:docPartUnique/>
      </w:docPartObj>
    </w:sdtPr>
    <w:sdtContent>
      <w:p w:rsidR="00803FBF" w:rsidRDefault="00803FBF">
        <w:pPr>
          <w:pStyle w:val="a4"/>
          <w:jc w:val="center"/>
        </w:pPr>
        <w:r>
          <w:fldChar w:fldCharType="begin"/>
        </w:r>
        <w:r>
          <w:instrText>PAGE   \* MERGEFORMAT</w:instrText>
        </w:r>
        <w:r>
          <w:fldChar w:fldCharType="separate"/>
        </w:r>
        <w:r w:rsidR="00DE5013">
          <w:rPr>
            <w:noProof/>
          </w:rPr>
          <w:t>28</w:t>
        </w:r>
        <w:r>
          <w:fldChar w:fldCharType="end"/>
        </w:r>
      </w:p>
    </w:sdtContent>
  </w:sdt>
  <w:p w:rsidR="00803FBF" w:rsidRDefault="00803FBF" w:rsidP="00963282">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pPr>
    <w:r>
      <w:tab/>
    </w:r>
    <w:r>
      <w:fldChar w:fldCharType="begin"/>
    </w:r>
    <w:r>
      <w:instrText>PAGE   \* MERGEFORMAT</w:instrText>
    </w:r>
    <w:r>
      <w:fldChar w:fldCharType="separate"/>
    </w:r>
    <w:r w:rsidR="00DE5013">
      <w:rPr>
        <w:noProof/>
      </w:rPr>
      <w:t>44</w:t>
    </w:r>
    <w:r>
      <w:fldChar w:fldCharType="end"/>
    </w:r>
  </w:p>
  <w:p w:rsidR="00803FBF" w:rsidRDefault="00803F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086149"/>
      <w:docPartObj>
        <w:docPartGallery w:val="Page Numbers (Top of Page)"/>
        <w:docPartUnique/>
      </w:docPartObj>
    </w:sdtPr>
    <w:sdtContent>
      <w:p w:rsidR="00803FBF" w:rsidRDefault="00803FBF">
        <w:pPr>
          <w:pStyle w:val="a4"/>
          <w:jc w:val="center"/>
        </w:pPr>
        <w:r>
          <w:fldChar w:fldCharType="begin"/>
        </w:r>
        <w:r>
          <w:instrText>PAGE   \* MERGEFORMAT</w:instrText>
        </w:r>
        <w:r>
          <w:fldChar w:fldCharType="separate"/>
        </w:r>
        <w:r w:rsidR="00DE5013">
          <w:rPr>
            <w:noProof/>
          </w:rPr>
          <w:t>17</w:t>
        </w:r>
        <w:r>
          <w:fldChar w:fldCharType="end"/>
        </w:r>
      </w:p>
    </w:sdtContent>
  </w:sdt>
  <w:p w:rsidR="00803FBF" w:rsidRDefault="00803F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EC688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EC688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E5013">
      <w:rPr>
        <w:rStyle w:val="ab"/>
        <w:noProof/>
      </w:rPr>
      <w:t>16</w:t>
    </w:r>
    <w:r>
      <w:rPr>
        <w:rStyle w:val="ab"/>
      </w:rPr>
      <w:fldChar w:fldCharType="end"/>
    </w:r>
  </w:p>
  <w:p w:rsidR="00803FBF" w:rsidRDefault="00803FB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pPr>
    <w:r>
      <w:tab/>
    </w:r>
    <w:r>
      <w:fldChar w:fldCharType="begin"/>
    </w:r>
    <w:r>
      <w:instrText>PAGE   \* MERGEFORMAT</w:instrText>
    </w:r>
    <w:r>
      <w:fldChar w:fldCharType="separate"/>
    </w:r>
    <w:r w:rsidR="00DE5013">
      <w:rPr>
        <w:noProof/>
      </w:rPr>
      <w:t>20</w:t>
    </w:r>
    <w:r>
      <w:fldChar w:fldCharType="end"/>
    </w:r>
  </w:p>
  <w:p w:rsidR="00803FBF" w:rsidRDefault="00803FB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rsidP="00963282">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E5013">
      <w:rPr>
        <w:rStyle w:val="ab"/>
        <w:noProof/>
      </w:rPr>
      <w:t>23</w:t>
    </w:r>
    <w:r>
      <w:rPr>
        <w:rStyle w:val="ab"/>
      </w:rPr>
      <w:fldChar w:fldCharType="end"/>
    </w:r>
  </w:p>
  <w:p w:rsidR="00803FBF" w:rsidRDefault="00803FBF" w:rsidP="00963282">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pPr>
      <w:pStyle w:val="a4"/>
      <w:jc w:val="center"/>
    </w:pPr>
    <w:r>
      <w:fldChar w:fldCharType="begin"/>
    </w:r>
    <w:r>
      <w:instrText>PAGE   \* MERGEFORMAT</w:instrText>
    </w:r>
    <w:r>
      <w:fldChar w:fldCharType="separate"/>
    </w:r>
    <w:r w:rsidR="00DE5013">
      <w:rPr>
        <w:noProof/>
      </w:rPr>
      <w:t>21</w:t>
    </w:r>
    <w:r>
      <w:fldChar w:fldCharType="end"/>
    </w:r>
  </w:p>
  <w:p w:rsidR="00803FBF" w:rsidRDefault="00803FBF" w:rsidP="00963282">
    <w:pPr>
      <w:tabs>
        <w:tab w:val="left" w:pos="5387"/>
        <w:tab w:val="left" w:pos="5529"/>
      </w:tabs>
      <w:autoSpaceDE w:val="0"/>
      <w:autoSpaceDN w:val="0"/>
      <w:adjustRightInd w:val="0"/>
      <w:spacing w:line="360" w:lineRule="auto"/>
      <w:ind w:left="5387"/>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FBF" w:rsidRDefault="00803FB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03FBF" w:rsidRDefault="00803F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07665"/>
    <w:multiLevelType w:val="hybridMultilevel"/>
    <w:tmpl w:val="483213FC"/>
    <w:lvl w:ilvl="0" w:tplc="033A4A22">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553572"/>
    <w:multiLevelType w:val="hybridMultilevel"/>
    <w:tmpl w:val="9D147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4"/>
  </w:num>
  <w:num w:numId="4">
    <w:abstractNumId w:val="8"/>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83EB7"/>
    <w:rsid w:val="0008405C"/>
    <w:rsid w:val="000C0FE3"/>
    <w:rsid w:val="000D169A"/>
    <w:rsid w:val="000D4593"/>
    <w:rsid w:val="000E7446"/>
    <w:rsid w:val="000F2944"/>
    <w:rsid w:val="000F7AF6"/>
    <w:rsid w:val="001331FB"/>
    <w:rsid w:val="00142304"/>
    <w:rsid w:val="00186352"/>
    <w:rsid w:val="00186CBD"/>
    <w:rsid w:val="0019000B"/>
    <w:rsid w:val="001B294E"/>
    <w:rsid w:val="001B77F0"/>
    <w:rsid w:val="001C740E"/>
    <w:rsid w:val="001D55F9"/>
    <w:rsid w:val="001F7362"/>
    <w:rsid w:val="002349E7"/>
    <w:rsid w:val="002366EC"/>
    <w:rsid w:val="00243B39"/>
    <w:rsid w:val="00252D4A"/>
    <w:rsid w:val="002A7473"/>
    <w:rsid w:val="002C1E5C"/>
    <w:rsid w:val="002C4BD3"/>
    <w:rsid w:val="002D2A8D"/>
    <w:rsid w:val="00303BCD"/>
    <w:rsid w:val="00306077"/>
    <w:rsid w:val="003137F5"/>
    <w:rsid w:val="00324D88"/>
    <w:rsid w:val="0033775B"/>
    <w:rsid w:val="00344C84"/>
    <w:rsid w:val="003541F4"/>
    <w:rsid w:val="0037289C"/>
    <w:rsid w:val="00374704"/>
    <w:rsid w:val="0037540C"/>
    <w:rsid w:val="00377B44"/>
    <w:rsid w:val="00384C0B"/>
    <w:rsid w:val="00395CB2"/>
    <w:rsid w:val="003A46DF"/>
    <w:rsid w:val="003A5988"/>
    <w:rsid w:val="003A6128"/>
    <w:rsid w:val="003D2409"/>
    <w:rsid w:val="003D39C1"/>
    <w:rsid w:val="003E1A7D"/>
    <w:rsid w:val="003E1B62"/>
    <w:rsid w:val="003F0176"/>
    <w:rsid w:val="003F2EC5"/>
    <w:rsid w:val="003F49C9"/>
    <w:rsid w:val="004245D5"/>
    <w:rsid w:val="0044253C"/>
    <w:rsid w:val="00451B2D"/>
    <w:rsid w:val="00460D50"/>
    <w:rsid w:val="00494F3D"/>
    <w:rsid w:val="004A24F3"/>
    <w:rsid w:val="004B6F59"/>
    <w:rsid w:val="004B7BCB"/>
    <w:rsid w:val="004C712F"/>
    <w:rsid w:val="004D5675"/>
    <w:rsid w:val="004F2586"/>
    <w:rsid w:val="00500144"/>
    <w:rsid w:val="00505940"/>
    <w:rsid w:val="00506343"/>
    <w:rsid w:val="0051171D"/>
    <w:rsid w:val="00515D6F"/>
    <w:rsid w:val="005160D9"/>
    <w:rsid w:val="005308A8"/>
    <w:rsid w:val="005376F9"/>
    <w:rsid w:val="00537FAA"/>
    <w:rsid w:val="00541B94"/>
    <w:rsid w:val="00546663"/>
    <w:rsid w:val="00572C7B"/>
    <w:rsid w:val="00573122"/>
    <w:rsid w:val="00573286"/>
    <w:rsid w:val="00584A70"/>
    <w:rsid w:val="005964DC"/>
    <w:rsid w:val="00597A9D"/>
    <w:rsid w:val="005D7CC9"/>
    <w:rsid w:val="00603CC8"/>
    <w:rsid w:val="00603FBB"/>
    <w:rsid w:val="00610BF7"/>
    <w:rsid w:val="0061460E"/>
    <w:rsid w:val="006230B6"/>
    <w:rsid w:val="00626149"/>
    <w:rsid w:val="0064157C"/>
    <w:rsid w:val="0064297E"/>
    <w:rsid w:val="00663FDC"/>
    <w:rsid w:val="00675132"/>
    <w:rsid w:val="006865C2"/>
    <w:rsid w:val="0069085A"/>
    <w:rsid w:val="006A34BE"/>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7F7D0F"/>
    <w:rsid w:val="00802F8B"/>
    <w:rsid w:val="00803FBF"/>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3282"/>
    <w:rsid w:val="009655F3"/>
    <w:rsid w:val="00974A94"/>
    <w:rsid w:val="00974F8D"/>
    <w:rsid w:val="009767EA"/>
    <w:rsid w:val="009858F2"/>
    <w:rsid w:val="009B19F8"/>
    <w:rsid w:val="009C0260"/>
    <w:rsid w:val="009C237D"/>
    <w:rsid w:val="009C5855"/>
    <w:rsid w:val="009C5AF0"/>
    <w:rsid w:val="009D335F"/>
    <w:rsid w:val="009D7BF0"/>
    <w:rsid w:val="009E08FB"/>
    <w:rsid w:val="009F3290"/>
    <w:rsid w:val="00A04877"/>
    <w:rsid w:val="00A1658D"/>
    <w:rsid w:val="00A35DF3"/>
    <w:rsid w:val="00A41294"/>
    <w:rsid w:val="00A446FF"/>
    <w:rsid w:val="00A6337A"/>
    <w:rsid w:val="00A7178D"/>
    <w:rsid w:val="00A77995"/>
    <w:rsid w:val="00AA63EC"/>
    <w:rsid w:val="00AB68E6"/>
    <w:rsid w:val="00AD3598"/>
    <w:rsid w:val="00B121B2"/>
    <w:rsid w:val="00B2093B"/>
    <w:rsid w:val="00B30AEF"/>
    <w:rsid w:val="00B47E7E"/>
    <w:rsid w:val="00B52EF6"/>
    <w:rsid w:val="00B52F1A"/>
    <w:rsid w:val="00B612FE"/>
    <w:rsid w:val="00B813C6"/>
    <w:rsid w:val="00B93FDF"/>
    <w:rsid w:val="00B96058"/>
    <w:rsid w:val="00BB0493"/>
    <w:rsid w:val="00BC2E76"/>
    <w:rsid w:val="00BC6ABC"/>
    <w:rsid w:val="00BD5C88"/>
    <w:rsid w:val="00BE1A9B"/>
    <w:rsid w:val="00BE4563"/>
    <w:rsid w:val="00BF1DAD"/>
    <w:rsid w:val="00BF78D7"/>
    <w:rsid w:val="00C13DDA"/>
    <w:rsid w:val="00C22DC0"/>
    <w:rsid w:val="00C247C4"/>
    <w:rsid w:val="00C27881"/>
    <w:rsid w:val="00C43A5D"/>
    <w:rsid w:val="00C54C74"/>
    <w:rsid w:val="00C56FBB"/>
    <w:rsid w:val="00C623CC"/>
    <w:rsid w:val="00C66AD5"/>
    <w:rsid w:val="00C71A6D"/>
    <w:rsid w:val="00C728F0"/>
    <w:rsid w:val="00CA494F"/>
    <w:rsid w:val="00CA6CA7"/>
    <w:rsid w:val="00CB1D94"/>
    <w:rsid w:val="00CB2C85"/>
    <w:rsid w:val="00CB3DF5"/>
    <w:rsid w:val="00CC122C"/>
    <w:rsid w:val="00CD557A"/>
    <w:rsid w:val="00CE78C9"/>
    <w:rsid w:val="00D0408F"/>
    <w:rsid w:val="00D07293"/>
    <w:rsid w:val="00D10CD0"/>
    <w:rsid w:val="00D11530"/>
    <w:rsid w:val="00D1162C"/>
    <w:rsid w:val="00D3187F"/>
    <w:rsid w:val="00D36B21"/>
    <w:rsid w:val="00D6316E"/>
    <w:rsid w:val="00D81B6D"/>
    <w:rsid w:val="00DA60C2"/>
    <w:rsid w:val="00DB066D"/>
    <w:rsid w:val="00DB13C4"/>
    <w:rsid w:val="00DB7AB5"/>
    <w:rsid w:val="00DC6DFC"/>
    <w:rsid w:val="00DC7715"/>
    <w:rsid w:val="00DD1354"/>
    <w:rsid w:val="00DD1B56"/>
    <w:rsid w:val="00DE5013"/>
    <w:rsid w:val="00DF20AD"/>
    <w:rsid w:val="00DF7B6C"/>
    <w:rsid w:val="00E00980"/>
    <w:rsid w:val="00E44797"/>
    <w:rsid w:val="00E47019"/>
    <w:rsid w:val="00E54C27"/>
    <w:rsid w:val="00E54EB8"/>
    <w:rsid w:val="00E8156D"/>
    <w:rsid w:val="00E97D81"/>
    <w:rsid w:val="00EA7760"/>
    <w:rsid w:val="00EC25F1"/>
    <w:rsid w:val="00EC6884"/>
    <w:rsid w:val="00ED11DF"/>
    <w:rsid w:val="00EF1B9A"/>
    <w:rsid w:val="00EF56C3"/>
    <w:rsid w:val="00F043CB"/>
    <w:rsid w:val="00F052F5"/>
    <w:rsid w:val="00F35EB9"/>
    <w:rsid w:val="00F43D6B"/>
    <w:rsid w:val="00F81D5F"/>
    <w:rsid w:val="00F85376"/>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96058"/>
    <w:pPr>
      <w:tabs>
        <w:tab w:val="center" w:pos="4677"/>
        <w:tab w:val="right" w:pos="9355"/>
      </w:tabs>
    </w:pPr>
  </w:style>
  <w:style w:type="character" w:customStyle="1" w:styleId="a7">
    <w:name w:val="Нижний колонтитул Знак"/>
    <w:basedOn w:val="a0"/>
    <w:link w:val="a6"/>
    <w:uiPriority w:val="99"/>
    <w:rsid w:val="00B96058"/>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F2944"/>
    <w:rPr>
      <w:rFonts w:ascii="Segoe UI" w:hAnsi="Segoe UI" w:cs="Segoe UI"/>
      <w:sz w:val="18"/>
      <w:szCs w:val="18"/>
    </w:rPr>
  </w:style>
  <w:style w:type="character" w:customStyle="1" w:styleId="a9">
    <w:name w:val="Текст выноски Знак"/>
    <w:basedOn w:val="a0"/>
    <w:link w:val="a8"/>
    <w:uiPriority w:val="99"/>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uiPriority w:val="99"/>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paragraph" w:customStyle="1" w:styleId="afffff9">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a">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1">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B756-ADCB-485F-B899-CD177320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74</Pages>
  <Words>13928</Words>
  <Characters>79393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78</cp:revision>
  <cp:lastPrinted>2023-03-07T06:09:00Z</cp:lastPrinted>
  <dcterms:created xsi:type="dcterms:W3CDTF">2022-07-06T10:43:00Z</dcterms:created>
  <dcterms:modified xsi:type="dcterms:W3CDTF">2023-04-04T10:43:00Z</dcterms:modified>
</cp:coreProperties>
</file>