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960E8">
              <w:rPr>
                <w:b/>
                <w:color w:val="0000FF"/>
                <w:sz w:val="36"/>
                <w:szCs w:val="36"/>
              </w:rPr>
              <w:t>3</w:t>
            </w:r>
            <w:r w:rsidR="00FC08DD">
              <w:rPr>
                <w:b/>
                <w:color w:val="0000FF"/>
                <w:sz w:val="36"/>
                <w:szCs w:val="36"/>
              </w:rPr>
              <w:t>6</w:t>
            </w:r>
            <w:r w:rsidRPr="000B548D">
              <w:rPr>
                <w:b/>
                <w:color w:val="0000FF"/>
                <w:sz w:val="36"/>
                <w:szCs w:val="36"/>
              </w:rPr>
              <w:t xml:space="preserve"> (</w:t>
            </w:r>
            <w:r w:rsidR="00FC08DD">
              <w:rPr>
                <w:b/>
                <w:color w:val="0000FF"/>
                <w:sz w:val="36"/>
                <w:szCs w:val="36"/>
              </w:rPr>
              <w:t>110</w:t>
            </w:r>
            <w:r w:rsidRPr="000B548D">
              <w:rPr>
                <w:b/>
                <w:color w:val="0000FF"/>
                <w:sz w:val="36"/>
                <w:szCs w:val="36"/>
              </w:rPr>
              <w:t xml:space="preserve">) </w:t>
            </w:r>
          </w:p>
          <w:p w:rsidR="008B20BA" w:rsidRPr="000B548D" w:rsidRDefault="00FC08DD" w:rsidP="00DC7715">
            <w:pPr>
              <w:spacing w:after="720"/>
              <w:ind w:left="2160"/>
              <w:rPr>
                <w:b/>
                <w:color w:val="0000FF"/>
                <w:sz w:val="36"/>
                <w:szCs w:val="36"/>
              </w:rPr>
            </w:pPr>
            <w:r>
              <w:rPr>
                <w:b/>
                <w:color w:val="0000FF"/>
                <w:sz w:val="36"/>
                <w:szCs w:val="36"/>
              </w:rPr>
              <w:t>2</w:t>
            </w:r>
            <w:r w:rsidR="001D0281">
              <w:rPr>
                <w:b/>
                <w:color w:val="0000FF"/>
                <w:sz w:val="36"/>
                <w:szCs w:val="36"/>
              </w:rPr>
              <w:t>9</w:t>
            </w:r>
            <w:r w:rsidR="00CD4B74">
              <w:rPr>
                <w:b/>
                <w:color w:val="0000FF"/>
                <w:sz w:val="36"/>
                <w:szCs w:val="36"/>
              </w:rPr>
              <w:t xml:space="preserve"> </w:t>
            </w:r>
            <w:r>
              <w:rPr>
                <w:b/>
                <w:color w:val="0000FF"/>
                <w:sz w:val="36"/>
                <w:szCs w:val="36"/>
              </w:rPr>
              <w:t>сентября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A195B">
              <w:rPr>
                <w:b/>
                <w:color w:val="000000"/>
                <w:sz w:val="28"/>
                <w:szCs w:val="28"/>
              </w:rPr>
              <w:t>3</w:t>
            </w:r>
            <w:r w:rsidR="00FC08DD">
              <w:rPr>
                <w:b/>
                <w:color w:val="000000"/>
                <w:sz w:val="28"/>
                <w:szCs w:val="28"/>
              </w:rPr>
              <w:t>6</w:t>
            </w:r>
            <w:r w:rsidRPr="000B548D">
              <w:rPr>
                <w:b/>
                <w:color w:val="000000"/>
                <w:sz w:val="28"/>
                <w:szCs w:val="28"/>
              </w:rPr>
              <w:t xml:space="preserve"> (</w:t>
            </w:r>
            <w:r w:rsidR="00FC08DD">
              <w:rPr>
                <w:b/>
                <w:color w:val="000000"/>
                <w:sz w:val="28"/>
                <w:szCs w:val="28"/>
              </w:rPr>
              <w:t>110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FC08DD" w:rsidP="00FC08DD">
            <w:pPr>
              <w:jc w:val="center"/>
              <w:rPr>
                <w:b/>
                <w:color w:val="000000"/>
                <w:sz w:val="28"/>
                <w:szCs w:val="28"/>
              </w:rPr>
            </w:pPr>
            <w:r>
              <w:rPr>
                <w:b/>
                <w:color w:val="000000"/>
                <w:sz w:val="28"/>
                <w:szCs w:val="28"/>
              </w:rPr>
              <w:t>2</w:t>
            </w:r>
            <w:r w:rsidR="001D0281">
              <w:rPr>
                <w:b/>
                <w:color w:val="000000"/>
                <w:sz w:val="28"/>
                <w:szCs w:val="28"/>
              </w:rPr>
              <w:t>9</w:t>
            </w:r>
            <w:r w:rsidR="002960E8">
              <w:rPr>
                <w:b/>
                <w:color w:val="000000"/>
                <w:sz w:val="28"/>
                <w:szCs w:val="28"/>
              </w:rPr>
              <w:t xml:space="preserve"> </w:t>
            </w:r>
            <w:r>
              <w:rPr>
                <w:b/>
                <w:color w:val="000000"/>
                <w:sz w:val="28"/>
                <w:szCs w:val="28"/>
              </w:rPr>
              <w:t>сентября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E2135C" w:rsidRPr="00E2135C" w:rsidRDefault="00E2135C" w:rsidP="00E2135C">
      <w:pPr>
        <w:spacing w:line="360" w:lineRule="auto"/>
        <w:ind w:firstLine="709"/>
        <w:jc w:val="both"/>
        <w:rPr>
          <w:b/>
          <w:sz w:val="28"/>
          <w:szCs w:val="28"/>
        </w:rPr>
      </w:pPr>
      <w:r w:rsidRPr="00E2135C">
        <w:rPr>
          <w:b/>
          <w:sz w:val="28"/>
          <w:szCs w:val="28"/>
        </w:rPr>
        <w:t>Раздел 1. Решения Думы Кикнурского муниципального округа</w:t>
      </w:r>
    </w:p>
    <w:p w:rsidR="00E2135C" w:rsidRPr="00E2135C" w:rsidRDefault="00E2135C" w:rsidP="00E2135C">
      <w:pPr>
        <w:spacing w:line="360" w:lineRule="auto"/>
        <w:ind w:firstLine="709"/>
        <w:jc w:val="both"/>
        <w:rPr>
          <w:b/>
          <w:sz w:val="28"/>
          <w:szCs w:val="28"/>
        </w:rPr>
      </w:pPr>
      <w:r w:rsidRPr="00E2135C">
        <w:rPr>
          <w:b/>
          <w:sz w:val="28"/>
          <w:szCs w:val="28"/>
        </w:rPr>
        <w:t>Кировской области</w:t>
      </w:r>
    </w:p>
    <w:p w:rsidR="00E2135C" w:rsidRPr="00E2135C" w:rsidRDefault="00E2135C" w:rsidP="00686F4A">
      <w:pPr>
        <w:spacing w:line="360" w:lineRule="exact"/>
        <w:ind w:firstLine="709"/>
        <w:jc w:val="both"/>
        <w:rPr>
          <w:sz w:val="28"/>
          <w:szCs w:val="28"/>
        </w:rPr>
      </w:pPr>
      <w:r w:rsidRPr="00E2135C">
        <w:rPr>
          <w:sz w:val="28"/>
          <w:szCs w:val="28"/>
        </w:rPr>
        <w:t>1.</w:t>
      </w:r>
      <w:r w:rsidRPr="00E2135C">
        <w:rPr>
          <w:sz w:val="28"/>
          <w:szCs w:val="28"/>
        </w:rPr>
        <w:tab/>
        <w:t>Решение Думы Кикнурского муниципальног</w:t>
      </w:r>
      <w:r>
        <w:rPr>
          <w:sz w:val="28"/>
          <w:szCs w:val="28"/>
        </w:rPr>
        <w:t>о округа от 29.09.2023 года № 33-277</w:t>
      </w:r>
      <w:r w:rsidRPr="00E2135C">
        <w:rPr>
          <w:sz w:val="28"/>
          <w:szCs w:val="28"/>
        </w:rPr>
        <w:t xml:space="preserve"> «О внесении изменений в решение Думы Кикнурского муниципального округа Кировской области от 25.11.2020 № 5-52»………………………………………………………………………………. </w:t>
      </w:r>
      <w:r w:rsidR="00CC4588">
        <w:rPr>
          <w:sz w:val="28"/>
          <w:szCs w:val="28"/>
        </w:rPr>
        <w:t>4</w:t>
      </w:r>
    </w:p>
    <w:p w:rsidR="00D85E7A" w:rsidRDefault="00E2135C" w:rsidP="00686F4A">
      <w:pPr>
        <w:spacing w:line="360" w:lineRule="exact"/>
        <w:ind w:firstLine="709"/>
        <w:jc w:val="both"/>
        <w:rPr>
          <w:sz w:val="28"/>
          <w:szCs w:val="28"/>
        </w:rPr>
      </w:pPr>
      <w:r w:rsidRPr="00E2135C">
        <w:rPr>
          <w:sz w:val="28"/>
          <w:szCs w:val="28"/>
        </w:rPr>
        <w:t>2.</w:t>
      </w:r>
      <w:r w:rsidRPr="00E2135C">
        <w:rPr>
          <w:sz w:val="28"/>
          <w:szCs w:val="28"/>
        </w:rPr>
        <w:tab/>
        <w:t>Решение Думы Кикнурского муниципального ок</w:t>
      </w:r>
      <w:r>
        <w:rPr>
          <w:sz w:val="28"/>
          <w:szCs w:val="28"/>
        </w:rPr>
        <w:t>руга от 29.09.2023 года № 33-278</w:t>
      </w:r>
      <w:r w:rsidRPr="00E2135C">
        <w:rPr>
          <w:sz w:val="28"/>
          <w:szCs w:val="28"/>
        </w:rPr>
        <w:t xml:space="preserve"> «О внесении изменений в решение Думы Кикнурского муниципального округа Кировской области от 16.12.2020 № 6-69»…….</w:t>
      </w:r>
      <w:r w:rsidR="00CC4588">
        <w:rPr>
          <w:sz w:val="28"/>
          <w:szCs w:val="28"/>
        </w:rPr>
        <w:t>9</w:t>
      </w:r>
    </w:p>
    <w:p w:rsidR="00E2135C" w:rsidRDefault="00E2135C" w:rsidP="00686F4A">
      <w:pPr>
        <w:spacing w:line="360" w:lineRule="exact"/>
        <w:ind w:firstLine="709"/>
        <w:jc w:val="both"/>
        <w:rPr>
          <w:sz w:val="28"/>
          <w:szCs w:val="28"/>
        </w:rPr>
      </w:pPr>
      <w:r>
        <w:rPr>
          <w:sz w:val="28"/>
          <w:szCs w:val="28"/>
        </w:rPr>
        <w:t>3</w:t>
      </w:r>
      <w:r w:rsidRPr="00E2135C">
        <w:rPr>
          <w:sz w:val="28"/>
          <w:szCs w:val="28"/>
        </w:rPr>
        <w:t>.</w:t>
      </w:r>
      <w:r w:rsidRPr="00E2135C">
        <w:rPr>
          <w:sz w:val="28"/>
          <w:szCs w:val="28"/>
        </w:rPr>
        <w:tab/>
        <w:t>Решение Думы Кикнурского муниципального ок</w:t>
      </w:r>
      <w:r>
        <w:rPr>
          <w:sz w:val="28"/>
          <w:szCs w:val="28"/>
        </w:rPr>
        <w:t>руга от 29.09.2023 года № 33-279</w:t>
      </w:r>
      <w:r w:rsidRPr="00E2135C">
        <w:rPr>
          <w:sz w:val="28"/>
          <w:szCs w:val="28"/>
        </w:rPr>
        <w:t xml:space="preserve"> «</w:t>
      </w:r>
      <w:r w:rsidR="00686F4A" w:rsidRPr="00686F4A">
        <w:rPr>
          <w:sz w:val="28"/>
          <w:szCs w:val="28"/>
        </w:rPr>
        <w:t>О внесении изменений в решение Думы Кикнурского муниципального округа Кировской области от 21.12.2020 № 7-79</w:t>
      </w:r>
      <w:r w:rsidRPr="00E2135C">
        <w:rPr>
          <w:sz w:val="28"/>
          <w:szCs w:val="28"/>
        </w:rPr>
        <w:t>»…….</w:t>
      </w:r>
      <w:r w:rsidR="00CC4588">
        <w:rPr>
          <w:sz w:val="28"/>
          <w:szCs w:val="28"/>
        </w:rPr>
        <w:t>12</w:t>
      </w:r>
    </w:p>
    <w:p w:rsidR="00686F4A" w:rsidRDefault="00686F4A" w:rsidP="00686F4A">
      <w:pPr>
        <w:spacing w:line="360" w:lineRule="exact"/>
        <w:ind w:firstLine="709"/>
        <w:jc w:val="both"/>
        <w:rPr>
          <w:sz w:val="28"/>
          <w:szCs w:val="28"/>
        </w:rPr>
      </w:pPr>
      <w:r>
        <w:rPr>
          <w:sz w:val="28"/>
          <w:szCs w:val="28"/>
        </w:rPr>
        <w:t>4</w:t>
      </w:r>
      <w:r w:rsidRPr="00686F4A">
        <w:rPr>
          <w:sz w:val="28"/>
          <w:szCs w:val="28"/>
        </w:rPr>
        <w:t>.</w:t>
      </w:r>
      <w:r w:rsidRPr="00686F4A">
        <w:rPr>
          <w:sz w:val="28"/>
          <w:szCs w:val="28"/>
        </w:rPr>
        <w:tab/>
        <w:t>Решение Думы Кикнурского муниципального округа от 29.09.2023 года</w:t>
      </w:r>
      <w:r>
        <w:rPr>
          <w:sz w:val="28"/>
          <w:szCs w:val="28"/>
        </w:rPr>
        <w:t xml:space="preserve"> № 33-280</w:t>
      </w:r>
      <w:r w:rsidRPr="00686F4A">
        <w:rPr>
          <w:sz w:val="28"/>
          <w:szCs w:val="28"/>
        </w:rPr>
        <w:t xml:space="preserve"> «О вне</w:t>
      </w:r>
      <w:r>
        <w:rPr>
          <w:sz w:val="28"/>
          <w:szCs w:val="28"/>
        </w:rPr>
        <w:t xml:space="preserve">сении изменений в решение Думы </w:t>
      </w:r>
      <w:r w:rsidRPr="00686F4A">
        <w:rPr>
          <w:sz w:val="28"/>
          <w:szCs w:val="28"/>
        </w:rPr>
        <w:t>Кикнурского муниципального округа от 25.11.2020 № 5-62»……</w:t>
      </w:r>
      <w:r w:rsidR="00CC4588">
        <w:rPr>
          <w:sz w:val="28"/>
          <w:szCs w:val="28"/>
        </w:rPr>
        <w:t>…………………….15</w:t>
      </w:r>
    </w:p>
    <w:p w:rsidR="00686F4A" w:rsidRDefault="00686F4A" w:rsidP="00686F4A">
      <w:pPr>
        <w:spacing w:line="360" w:lineRule="exact"/>
        <w:ind w:firstLine="709"/>
        <w:jc w:val="both"/>
        <w:rPr>
          <w:sz w:val="28"/>
          <w:szCs w:val="28"/>
        </w:rPr>
      </w:pPr>
      <w:r>
        <w:rPr>
          <w:sz w:val="28"/>
          <w:szCs w:val="28"/>
        </w:rPr>
        <w:t>5</w:t>
      </w:r>
      <w:r w:rsidRPr="00686F4A">
        <w:rPr>
          <w:sz w:val="28"/>
          <w:szCs w:val="28"/>
        </w:rPr>
        <w:t>.</w:t>
      </w:r>
      <w:r w:rsidRPr="00686F4A">
        <w:rPr>
          <w:sz w:val="28"/>
          <w:szCs w:val="28"/>
        </w:rPr>
        <w:tab/>
        <w:t>Решение Думы Кикнурского муниципального ок</w:t>
      </w:r>
      <w:r>
        <w:rPr>
          <w:sz w:val="28"/>
          <w:szCs w:val="28"/>
        </w:rPr>
        <w:t>руга от 29.09.2023 года № 33-281</w:t>
      </w:r>
      <w:r w:rsidRPr="00686F4A">
        <w:rPr>
          <w:sz w:val="28"/>
          <w:szCs w:val="28"/>
        </w:rPr>
        <w:t xml:space="preserve"> «О внесении изменений в р</w:t>
      </w:r>
      <w:r>
        <w:rPr>
          <w:sz w:val="28"/>
          <w:szCs w:val="28"/>
        </w:rPr>
        <w:t xml:space="preserve">ешение Думы </w:t>
      </w:r>
      <w:r w:rsidRPr="00686F4A">
        <w:rPr>
          <w:sz w:val="28"/>
          <w:szCs w:val="28"/>
        </w:rPr>
        <w:t>Кикнурского муниципал</w:t>
      </w:r>
      <w:r>
        <w:rPr>
          <w:sz w:val="28"/>
          <w:szCs w:val="28"/>
        </w:rPr>
        <w:t>ьного округа Кировской области от 21.12.2020 № 7-78</w:t>
      </w:r>
      <w:r w:rsidRPr="00686F4A">
        <w:rPr>
          <w:sz w:val="28"/>
          <w:szCs w:val="28"/>
        </w:rPr>
        <w:t>»…….</w:t>
      </w:r>
      <w:r w:rsidR="00CC4588">
        <w:rPr>
          <w:sz w:val="28"/>
          <w:szCs w:val="28"/>
        </w:rPr>
        <w:t>22</w:t>
      </w:r>
    </w:p>
    <w:p w:rsidR="00E2135C" w:rsidRDefault="00686F4A" w:rsidP="00686F4A">
      <w:pPr>
        <w:spacing w:line="360" w:lineRule="exact"/>
        <w:ind w:firstLine="709"/>
        <w:jc w:val="both"/>
        <w:rPr>
          <w:sz w:val="28"/>
          <w:szCs w:val="28"/>
        </w:rPr>
      </w:pPr>
      <w:r>
        <w:rPr>
          <w:sz w:val="28"/>
          <w:szCs w:val="28"/>
        </w:rPr>
        <w:t>6</w:t>
      </w:r>
      <w:r w:rsidRPr="00686F4A">
        <w:rPr>
          <w:sz w:val="28"/>
          <w:szCs w:val="28"/>
        </w:rPr>
        <w:t>.</w:t>
      </w:r>
      <w:r w:rsidRPr="00686F4A">
        <w:rPr>
          <w:sz w:val="28"/>
          <w:szCs w:val="28"/>
        </w:rPr>
        <w:tab/>
        <w:t>Решение Думы Кикнурского муниципального ок</w:t>
      </w:r>
      <w:r>
        <w:rPr>
          <w:sz w:val="28"/>
          <w:szCs w:val="28"/>
        </w:rPr>
        <w:t>руга от 29.09.2023 года № 33-282</w:t>
      </w:r>
      <w:r w:rsidRPr="00686F4A">
        <w:rPr>
          <w:sz w:val="28"/>
          <w:szCs w:val="28"/>
        </w:rPr>
        <w:t xml:space="preserve"> «О внесении измен</w:t>
      </w:r>
      <w:r>
        <w:rPr>
          <w:sz w:val="28"/>
          <w:szCs w:val="28"/>
        </w:rPr>
        <w:t xml:space="preserve">ений в решение Думы Кикнурского </w:t>
      </w:r>
      <w:r w:rsidRPr="00686F4A">
        <w:rPr>
          <w:sz w:val="28"/>
          <w:szCs w:val="28"/>
        </w:rPr>
        <w:t>муниципального округа Кировской области от 16.12.2020 № 6-64»…….</w:t>
      </w:r>
      <w:r w:rsidR="00CC4588">
        <w:rPr>
          <w:sz w:val="28"/>
          <w:szCs w:val="28"/>
        </w:rPr>
        <w:t>25</w:t>
      </w:r>
    </w:p>
    <w:p w:rsidR="00686F4A" w:rsidRDefault="00686F4A" w:rsidP="00686F4A">
      <w:pPr>
        <w:spacing w:line="360" w:lineRule="exact"/>
        <w:ind w:firstLine="709"/>
        <w:jc w:val="both"/>
        <w:rPr>
          <w:sz w:val="28"/>
          <w:szCs w:val="28"/>
        </w:rPr>
      </w:pPr>
      <w:r w:rsidRPr="00686F4A">
        <w:rPr>
          <w:sz w:val="28"/>
          <w:szCs w:val="28"/>
        </w:rPr>
        <w:t>7.</w:t>
      </w:r>
      <w:r w:rsidRPr="00686F4A">
        <w:rPr>
          <w:sz w:val="28"/>
          <w:szCs w:val="28"/>
        </w:rPr>
        <w:tab/>
        <w:t>Решение Думы Кикнурского муниципального округа от 29.09.2023 года № 33-284 «О внесении изменений в решение Думы Кикнурского муниципального округа № 19-180 от 28.01.2022»……</w:t>
      </w:r>
      <w:r w:rsidR="00CC4588">
        <w:rPr>
          <w:sz w:val="28"/>
          <w:szCs w:val="28"/>
        </w:rPr>
        <w:t>……………….</w:t>
      </w:r>
      <w:r w:rsidRPr="00686F4A">
        <w:rPr>
          <w:sz w:val="28"/>
          <w:szCs w:val="28"/>
        </w:rPr>
        <w:t>.</w:t>
      </w:r>
      <w:r w:rsidR="00CC4588">
        <w:rPr>
          <w:sz w:val="28"/>
          <w:szCs w:val="28"/>
        </w:rPr>
        <w:t>27</w:t>
      </w:r>
    </w:p>
    <w:p w:rsidR="00686F4A" w:rsidRPr="00686F4A" w:rsidRDefault="00686F4A" w:rsidP="00686F4A">
      <w:pPr>
        <w:spacing w:line="360" w:lineRule="exact"/>
        <w:ind w:firstLine="709"/>
        <w:jc w:val="both"/>
        <w:rPr>
          <w:sz w:val="28"/>
          <w:szCs w:val="28"/>
        </w:rPr>
      </w:pPr>
      <w:r>
        <w:rPr>
          <w:sz w:val="28"/>
          <w:szCs w:val="28"/>
        </w:rPr>
        <w:t>8</w:t>
      </w:r>
      <w:r w:rsidRPr="00686F4A">
        <w:rPr>
          <w:sz w:val="28"/>
          <w:szCs w:val="28"/>
        </w:rPr>
        <w:t>.</w:t>
      </w:r>
      <w:r w:rsidRPr="00686F4A">
        <w:rPr>
          <w:sz w:val="28"/>
          <w:szCs w:val="28"/>
        </w:rPr>
        <w:tab/>
        <w:t>Решение Думы Кикнурского муниципального ок</w:t>
      </w:r>
      <w:r>
        <w:rPr>
          <w:sz w:val="28"/>
          <w:szCs w:val="28"/>
        </w:rPr>
        <w:t>руга от 29.09.2023 года № 33-285</w:t>
      </w:r>
      <w:r w:rsidRPr="00686F4A">
        <w:rPr>
          <w:sz w:val="28"/>
          <w:szCs w:val="28"/>
        </w:rPr>
        <w:t xml:space="preserve"> «Об утверждении Положения о порядке установки памятников, мемориальных досок и других памятных знаков на территории муниципального образ</w:t>
      </w:r>
      <w:r>
        <w:rPr>
          <w:sz w:val="28"/>
          <w:szCs w:val="28"/>
        </w:rPr>
        <w:t xml:space="preserve">ования Кикнурский муниципальный </w:t>
      </w:r>
      <w:r w:rsidRPr="00686F4A">
        <w:rPr>
          <w:sz w:val="28"/>
          <w:szCs w:val="28"/>
        </w:rPr>
        <w:t>округ Кировской области»…….</w:t>
      </w:r>
      <w:r w:rsidR="00CC4588">
        <w:rPr>
          <w:sz w:val="28"/>
          <w:szCs w:val="28"/>
        </w:rPr>
        <w:t>30</w:t>
      </w:r>
    </w:p>
    <w:p w:rsidR="00686F4A" w:rsidRPr="00686F4A" w:rsidRDefault="00686F4A" w:rsidP="00686F4A">
      <w:pPr>
        <w:spacing w:line="360" w:lineRule="exact"/>
        <w:ind w:firstLine="709"/>
        <w:jc w:val="both"/>
        <w:rPr>
          <w:sz w:val="28"/>
          <w:szCs w:val="28"/>
        </w:rPr>
      </w:pPr>
    </w:p>
    <w:p w:rsidR="00686F4A" w:rsidRDefault="00686F4A" w:rsidP="00F01545">
      <w:pPr>
        <w:spacing w:line="360" w:lineRule="auto"/>
        <w:ind w:firstLine="709"/>
        <w:jc w:val="both"/>
        <w:rPr>
          <w:b/>
          <w:sz w:val="28"/>
          <w:szCs w:val="28"/>
        </w:rPr>
      </w:pPr>
    </w:p>
    <w:p w:rsidR="00F01545" w:rsidRPr="00E2135C" w:rsidRDefault="00F01545" w:rsidP="00F01545">
      <w:pPr>
        <w:spacing w:line="360" w:lineRule="auto"/>
        <w:ind w:firstLine="709"/>
        <w:jc w:val="both"/>
        <w:rPr>
          <w:b/>
          <w:sz w:val="28"/>
          <w:szCs w:val="28"/>
        </w:rPr>
      </w:pPr>
      <w:r w:rsidRPr="00E2135C">
        <w:rPr>
          <w:b/>
          <w:sz w:val="28"/>
          <w:szCs w:val="28"/>
        </w:rPr>
        <w:t>Раздел 4. Постановления администрации</w:t>
      </w:r>
    </w:p>
    <w:p w:rsidR="00F01545" w:rsidRPr="00E2135C" w:rsidRDefault="00F01545" w:rsidP="00F01545">
      <w:pPr>
        <w:spacing w:line="360" w:lineRule="auto"/>
        <w:ind w:firstLine="709"/>
        <w:jc w:val="both"/>
        <w:rPr>
          <w:b/>
          <w:sz w:val="28"/>
          <w:szCs w:val="28"/>
        </w:rPr>
      </w:pPr>
      <w:r w:rsidRPr="00E2135C">
        <w:rPr>
          <w:b/>
          <w:sz w:val="28"/>
          <w:szCs w:val="28"/>
        </w:rPr>
        <w:t>Кикнурского муниципального округа Кировской области</w:t>
      </w:r>
    </w:p>
    <w:p w:rsidR="001D4FEF" w:rsidRPr="00E2135C" w:rsidRDefault="001D4FEF" w:rsidP="003374A1">
      <w:pPr>
        <w:pStyle w:val="a3"/>
        <w:numPr>
          <w:ilvl w:val="0"/>
          <w:numId w:val="3"/>
        </w:numPr>
        <w:ind w:left="0" w:firstLine="709"/>
        <w:jc w:val="both"/>
        <w:rPr>
          <w:sz w:val="28"/>
          <w:szCs w:val="28"/>
        </w:rPr>
      </w:pPr>
      <w:r w:rsidRPr="00E2135C">
        <w:rPr>
          <w:sz w:val="28"/>
          <w:szCs w:val="28"/>
        </w:rPr>
        <w:t>Постановление администра</w:t>
      </w:r>
      <w:r w:rsidR="003374A1" w:rsidRPr="00E2135C">
        <w:rPr>
          <w:sz w:val="28"/>
          <w:szCs w:val="28"/>
        </w:rPr>
        <w:t xml:space="preserve">ции Кикнурского муниципального </w:t>
      </w:r>
      <w:r w:rsidRPr="00E2135C">
        <w:rPr>
          <w:sz w:val="28"/>
          <w:szCs w:val="28"/>
        </w:rPr>
        <w:t>круга от 22.09.2023 № 601 «Об утверждении р</w:t>
      </w:r>
      <w:r w:rsidR="003374A1" w:rsidRPr="00E2135C">
        <w:rPr>
          <w:sz w:val="28"/>
          <w:szCs w:val="28"/>
        </w:rPr>
        <w:t xml:space="preserve">егламента реализации полномочий </w:t>
      </w:r>
      <w:r w:rsidRPr="00E2135C">
        <w:rPr>
          <w:sz w:val="28"/>
          <w:szCs w:val="28"/>
        </w:rPr>
        <w:t>главного администратора доходов б</w:t>
      </w:r>
      <w:r w:rsidR="003374A1" w:rsidRPr="00E2135C">
        <w:rPr>
          <w:sz w:val="28"/>
          <w:szCs w:val="28"/>
        </w:rPr>
        <w:t xml:space="preserve">юджета по взысканию дебиторской </w:t>
      </w:r>
      <w:r w:rsidRPr="00E2135C">
        <w:rPr>
          <w:sz w:val="28"/>
          <w:szCs w:val="28"/>
        </w:rPr>
        <w:t>задолженности по платежам в бюджет, пен</w:t>
      </w:r>
      <w:r w:rsidR="003374A1" w:rsidRPr="00E2135C">
        <w:rPr>
          <w:sz w:val="28"/>
          <w:szCs w:val="28"/>
        </w:rPr>
        <w:t>ям и штрафам по ним»……..</w:t>
      </w:r>
      <w:r w:rsidRPr="00E2135C">
        <w:rPr>
          <w:sz w:val="28"/>
          <w:szCs w:val="28"/>
        </w:rPr>
        <w:t>..</w:t>
      </w:r>
      <w:r w:rsidR="00337207">
        <w:rPr>
          <w:sz w:val="28"/>
          <w:szCs w:val="28"/>
        </w:rPr>
        <w:t>37</w:t>
      </w:r>
    </w:p>
    <w:p w:rsidR="00352FA7" w:rsidRPr="00E2135C" w:rsidRDefault="001D4FEF" w:rsidP="003374A1">
      <w:pPr>
        <w:pStyle w:val="a3"/>
        <w:numPr>
          <w:ilvl w:val="0"/>
          <w:numId w:val="3"/>
        </w:numPr>
        <w:ind w:left="0" w:firstLine="709"/>
        <w:jc w:val="both"/>
        <w:rPr>
          <w:sz w:val="28"/>
          <w:szCs w:val="28"/>
        </w:rPr>
      </w:pPr>
      <w:r w:rsidRPr="00E2135C">
        <w:rPr>
          <w:sz w:val="28"/>
          <w:szCs w:val="28"/>
        </w:rPr>
        <w:t>Постановление администрации Кикнурского муниципального округа от 27.09.2023 № 602 «О внесении изменений в постановление администрации Кикнурского муниципального округа Кировской области от 22.06.2023 № 382»…</w:t>
      </w:r>
      <w:r w:rsidR="003374A1" w:rsidRPr="00E2135C">
        <w:rPr>
          <w:sz w:val="28"/>
          <w:szCs w:val="28"/>
        </w:rPr>
        <w:t>………………………………………………………</w:t>
      </w:r>
      <w:r w:rsidRPr="00E2135C">
        <w:rPr>
          <w:sz w:val="28"/>
          <w:szCs w:val="28"/>
        </w:rPr>
        <w:t>…</w:t>
      </w:r>
      <w:r w:rsidR="00337207">
        <w:rPr>
          <w:sz w:val="28"/>
          <w:szCs w:val="28"/>
        </w:rPr>
        <w:t>38</w:t>
      </w:r>
    </w:p>
    <w:p w:rsidR="003374A1" w:rsidRPr="00E2135C" w:rsidRDefault="001D4FEF" w:rsidP="00337207">
      <w:pPr>
        <w:pStyle w:val="a3"/>
        <w:numPr>
          <w:ilvl w:val="0"/>
          <w:numId w:val="3"/>
        </w:numPr>
        <w:ind w:left="0" w:firstLine="709"/>
        <w:jc w:val="both"/>
        <w:rPr>
          <w:b/>
          <w:sz w:val="28"/>
          <w:szCs w:val="28"/>
        </w:rPr>
      </w:pPr>
      <w:r w:rsidRPr="00E2135C">
        <w:rPr>
          <w:sz w:val="28"/>
          <w:szCs w:val="28"/>
        </w:rPr>
        <w:t>Постановление администрации Кикнурского муниципального округа от 29.09.2023 № 605 «О внесении изменений в постановление администрации Кикнурского муниципального округа Кировской области от 22.06.2023 № 382»……</w:t>
      </w:r>
      <w:r w:rsidR="003374A1" w:rsidRPr="00E2135C">
        <w:rPr>
          <w:sz w:val="28"/>
          <w:szCs w:val="28"/>
        </w:rPr>
        <w:t>………………………………………………………</w:t>
      </w:r>
      <w:r w:rsidR="00337207">
        <w:rPr>
          <w:sz w:val="28"/>
          <w:szCs w:val="28"/>
        </w:rPr>
        <w:t>39</w:t>
      </w:r>
    </w:p>
    <w:p w:rsidR="003374A1" w:rsidRPr="00E2135C" w:rsidRDefault="003374A1" w:rsidP="003374A1">
      <w:pPr>
        <w:pStyle w:val="a3"/>
        <w:ind w:left="709"/>
        <w:jc w:val="center"/>
        <w:rPr>
          <w:b/>
          <w:sz w:val="28"/>
          <w:szCs w:val="28"/>
        </w:rPr>
      </w:pPr>
      <w:r w:rsidRPr="00E2135C">
        <w:rPr>
          <w:b/>
          <w:sz w:val="28"/>
          <w:szCs w:val="28"/>
        </w:rPr>
        <w:t>Кикнурского муниципального округа Кировской области</w:t>
      </w:r>
    </w:p>
    <w:p w:rsidR="003374A1" w:rsidRPr="00E2135C" w:rsidRDefault="003374A1" w:rsidP="003374A1">
      <w:pPr>
        <w:pStyle w:val="a3"/>
        <w:ind w:left="709"/>
        <w:jc w:val="center"/>
        <w:rPr>
          <w:b/>
          <w:sz w:val="28"/>
          <w:szCs w:val="28"/>
        </w:rPr>
      </w:pPr>
    </w:p>
    <w:p w:rsidR="003374A1" w:rsidRDefault="003374A1" w:rsidP="003374A1">
      <w:pPr>
        <w:pStyle w:val="a3"/>
        <w:ind w:left="0" w:firstLine="709"/>
        <w:jc w:val="both"/>
        <w:rPr>
          <w:sz w:val="28"/>
          <w:szCs w:val="28"/>
        </w:rPr>
      </w:pPr>
      <w:r w:rsidRPr="00E2135C">
        <w:rPr>
          <w:sz w:val="28"/>
          <w:szCs w:val="28"/>
        </w:rPr>
        <w:t xml:space="preserve">1. Распоряжение администрации Кикнурского муниципального </w:t>
      </w:r>
      <w:r>
        <w:rPr>
          <w:sz w:val="28"/>
          <w:szCs w:val="28"/>
        </w:rPr>
        <w:t>округа от 29.09</w:t>
      </w:r>
      <w:r w:rsidRPr="003374A1">
        <w:rPr>
          <w:sz w:val="28"/>
          <w:szCs w:val="28"/>
        </w:rPr>
        <w:t xml:space="preserve">.2023 № </w:t>
      </w:r>
      <w:r>
        <w:rPr>
          <w:sz w:val="28"/>
          <w:szCs w:val="28"/>
        </w:rPr>
        <w:t>223</w:t>
      </w:r>
      <w:r w:rsidRPr="003374A1">
        <w:rPr>
          <w:sz w:val="28"/>
          <w:szCs w:val="28"/>
        </w:rPr>
        <w:t xml:space="preserve"> «Об утверждении Порядка сообщения о </w:t>
      </w:r>
      <w:r>
        <w:rPr>
          <w:sz w:val="28"/>
          <w:szCs w:val="28"/>
        </w:rPr>
        <w:t xml:space="preserve">получении подарка </w:t>
      </w:r>
      <w:r w:rsidRPr="003374A1">
        <w:rPr>
          <w:sz w:val="28"/>
          <w:szCs w:val="28"/>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sz w:val="28"/>
          <w:szCs w:val="28"/>
        </w:rPr>
        <w:t>…………………………………</w:t>
      </w:r>
      <w:r w:rsidR="00337207">
        <w:rPr>
          <w:sz w:val="28"/>
          <w:szCs w:val="28"/>
        </w:rPr>
        <w:t>41</w:t>
      </w:r>
      <w:bookmarkStart w:id="0" w:name="_GoBack"/>
      <w:bookmarkEnd w:id="0"/>
    </w:p>
    <w:p w:rsidR="00E45C38" w:rsidRDefault="00E45C38">
      <w:pPr>
        <w:spacing w:after="160" w:line="259" w:lineRule="auto"/>
        <w:rPr>
          <w:b/>
          <w:sz w:val="28"/>
          <w:szCs w:val="28"/>
        </w:rPr>
      </w:pPr>
      <w:r>
        <w:rPr>
          <w:b/>
          <w:sz w:val="28"/>
          <w:szCs w:val="28"/>
        </w:rPr>
        <w:br w:type="page"/>
      </w:r>
    </w:p>
    <w:p w:rsidR="001D4213" w:rsidRDefault="001D4213">
      <w:pPr>
        <w:spacing w:after="160" w:line="259" w:lineRule="auto"/>
        <w:rPr>
          <w:sz w:val="28"/>
          <w:szCs w:val="28"/>
        </w:rPr>
        <w:sectPr w:rsidR="001D4213" w:rsidSect="00E45C38">
          <w:headerReference w:type="even" r:id="rId8"/>
          <w:headerReference w:type="first" r:id="rId9"/>
          <w:pgSz w:w="11906" w:h="16838" w:code="9"/>
          <w:pgMar w:top="1276" w:right="1276" w:bottom="851" w:left="993" w:header="567" w:footer="709" w:gutter="0"/>
          <w:cols w:space="708"/>
          <w:titlePg/>
          <w:docGrid w:linePitch="360"/>
        </w:sectPr>
      </w:pPr>
    </w:p>
    <w:p w:rsidR="00E12AE9" w:rsidRDefault="001D4FEF" w:rsidP="00E12AE9">
      <w:pPr>
        <w:pStyle w:val="ConsPlusNormal"/>
        <w:ind w:hanging="284"/>
        <w:rPr>
          <w:rFonts w:ascii="Times New Roman" w:hAnsi="Times New Roman" w:cs="Times New Roman"/>
        </w:rPr>
      </w:pPr>
      <w:r>
        <w:rPr>
          <w:noProof/>
          <w:sz w:val="28"/>
          <w:szCs w:val="28"/>
        </w:rPr>
        <w:lastRenderedPageBreak/>
        <w:drawing>
          <wp:anchor distT="0" distB="0" distL="114300" distR="114300" simplePos="0" relativeHeight="251653632" behindDoc="0" locked="0" layoutInCell="1" allowOverlap="1">
            <wp:simplePos x="0" y="0"/>
            <wp:positionH relativeFrom="column">
              <wp:posOffset>4267200</wp:posOffset>
            </wp:positionH>
            <wp:positionV relativeFrom="paragraph">
              <wp:posOffset>-238125</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E12AE9">
        <w:rPr>
          <w:rFonts w:ascii="Times New Roman" w:hAnsi="Times New Roman" w:cs="Times New Roman"/>
        </w:rPr>
        <w:t xml:space="preserve">                                                                                                                                                                       </w:t>
      </w:r>
    </w:p>
    <w:p w:rsidR="00E12AE9" w:rsidRPr="00283352" w:rsidRDefault="00E12AE9" w:rsidP="00E12AE9">
      <w:pPr>
        <w:pStyle w:val="ConsPlusNormal"/>
        <w:rPr>
          <w:rFonts w:ascii="Times New Roman" w:hAnsi="Times New Roman" w:cs="Times New Roman"/>
        </w:rPr>
      </w:pPr>
      <w:r>
        <w:rPr>
          <w:rFonts w:ascii="Times New Roman" w:hAnsi="Times New Roman" w:cs="Times New Roman"/>
        </w:rPr>
        <w:t xml:space="preserve">                                                                 </w:t>
      </w:r>
    </w:p>
    <w:p w:rsidR="00E12AE9" w:rsidRDefault="00E12AE9" w:rsidP="00E12AE9">
      <w:pPr>
        <w:pStyle w:val="ConsPlusNormal"/>
        <w:jc w:val="center"/>
        <w:rPr>
          <w:rFonts w:ascii="Times New Roman" w:hAnsi="Times New Roman" w:cs="Times New Roman"/>
          <w:b/>
          <w:bCs/>
          <w:sz w:val="28"/>
          <w:szCs w:val="28"/>
        </w:rPr>
      </w:pPr>
    </w:p>
    <w:p w:rsidR="00E12AE9" w:rsidRDefault="00E12AE9" w:rsidP="00E12AE9">
      <w:pPr>
        <w:pStyle w:val="ConsPlusNormal"/>
        <w:jc w:val="center"/>
        <w:rPr>
          <w:rFonts w:ascii="Times New Roman" w:hAnsi="Times New Roman" w:cs="Times New Roman"/>
          <w:b/>
          <w:bCs/>
          <w:sz w:val="28"/>
          <w:szCs w:val="28"/>
        </w:rPr>
      </w:pPr>
    </w:p>
    <w:p w:rsidR="00E12AE9" w:rsidRPr="00924015" w:rsidRDefault="00E12AE9" w:rsidP="00E12AE9">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E12AE9" w:rsidRPr="00924015" w:rsidRDefault="00E12AE9" w:rsidP="00E12AE9">
      <w:pPr>
        <w:pStyle w:val="ConsPlusNormal"/>
        <w:jc w:val="center"/>
        <w:rPr>
          <w:rFonts w:ascii="Times New Roman" w:hAnsi="Times New Roman" w:cs="Times New Roman"/>
          <w:b/>
          <w:bCs/>
          <w:sz w:val="28"/>
          <w:szCs w:val="28"/>
        </w:rPr>
      </w:pPr>
    </w:p>
    <w:p w:rsidR="00E12AE9" w:rsidRPr="00924015" w:rsidRDefault="00E12AE9" w:rsidP="00E12AE9">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ОКРУГА</w:t>
      </w:r>
    </w:p>
    <w:p w:rsidR="00E12AE9" w:rsidRPr="00924015" w:rsidRDefault="00E12AE9" w:rsidP="00E12AE9">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E12AE9"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E12AE9" w:rsidRPr="00924015"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E12AE9" w:rsidRPr="00924015" w:rsidRDefault="00E12AE9" w:rsidP="00E12AE9">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E12AE9" w:rsidRPr="00924015" w:rsidRDefault="00E12AE9" w:rsidP="00E12AE9">
      <w:pPr>
        <w:pStyle w:val="ConsPlusTitle"/>
        <w:widowControl/>
        <w:jc w:val="both"/>
        <w:rPr>
          <w:rFonts w:ascii="Times New Roman" w:hAnsi="Times New Roman" w:cs="Times New Roman"/>
          <w:sz w:val="28"/>
          <w:szCs w:val="28"/>
        </w:rPr>
      </w:pPr>
    </w:p>
    <w:p w:rsidR="00E12AE9" w:rsidRPr="000F0386" w:rsidRDefault="00E12AE9" w:rsidP="00E12AE9">
      <w:pPr>
        <w:pStyle w:val="ConsPlusTitle"/>
        <w:widowControl/>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29.09.2023</w:t>
      </w:r>
      <w:r>
        <w:rPr>
          <w:rFonts w:ascii="Times New Roman" w:hAnsi="Times New Roman" w:cs="Times New Roman"/>
          <w:b w:val="0"/>
          <w:bCs w:val="0"/>
          <w:sz w:val="28"/>
          <w:szCs w:val="28"/>
        </w:rPr>
        <w:t xml:space="preserve">                                                                            № </w:t>
      </w:r>
      <w:r>
        <w:rPr>
          <w:rFonts w:ascii="Times New Roman" w:hAnsi="Times New Roman" w:cs="Times New Roman"/>
          <w:b w:val="0"/>
          <w:bCs w:val="0"/>
          <w:sz w:val="28"/>
          <w:szCs w:val="28"/>
          <w:u w:val="single"/>
        </w:rPr>
        <w:t>33-277</w:t>
      </w:r>
    </w:p>
    <w:p w:rsidR="00E12AE9" w:rsidRPr="00283352" w:rsidRDefault="00E12AE9" w:rsidP="00E12AE9">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E12AE9" w:rsidRPr="00283352" w:rsidRDefault="00E12AE9" w:rsidP="00E12AE9">
      <w:pPr>
        <w:pStyle w:val="ConsPlusTitle"/>
        <w:widowControl/>
        <w:jc w:val="center"/>
        <w:rPr>
          <w:rFonts w:ascii="Times New Roman" w:hAnsi="Times New Roman" w:cs="Times New Roman"/>
          <w:b w:val="0"/>
          <w:bCs w:val="0"/>
          <w:sz w:val="28"/>
          <w:szCs w:val="28"/>
        </w:rPr>
      </w:pPr>
    </w:p>
    <w:p w:rsidR="00E12AE9" w:rsidRPr="00283352" w:rsidRDefault="00E12AE9" w:rsidP="00E12AE9">
      <w:pPr>
        <w:pStyle w:val="ConsPlusTitle"/>
        <w:widowControl/>
        <w:jc w:val="center"/>
        <w:rPr>
          <w:rFonts w:ascii="Times New Roman" w:hAnsi="Times New Roman" w:cs="Times New Roman"/>
          <w:b w:val="0"/>
          <w:bCs w:val="0"/>
          <w:sz w:val="28"/>
          <w:szCs w:val="28"/>
        </w:rPr>
      </w:pPr>
    </w:p>
    <w:p w:rsidR="00E12AE9"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Кикнурского муниципального округа Кировской области от 25.11.2020 № 5-52</w:t>
      </w:r>
    </w:p>
    <w:p w:rsidR="00E12AE9" w:rsidRDefault="00E12AE9" w:rsidP="00E12AE9">
      <w:pPr>
        <w:pStyle w:val="ConsPlusTitle"/>
        <w:widowControl/>
        <w:jc w:val="center"/>
        <w:rPr>
          <w:rFonts w:ascii="Times New Roman" w:hAnsi="Times New Roman" w:cs="Times New Roman"/>
          <w:sz w:val="28"/>
          <w:szCs w:val="28"/>
        </w:rPr>
      </w:pPr>
    </w:p>
    <w:p w:rsidR="00E12AE9" w:rsidRPr="00A53DC9" w:rsidRDefault="00E12AE9" w:rsidP="00E12AE9">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53DC9">
        <w:rPr>
          <w:rFonts w:ascii="Times New Roman" w:hAnsi="Times New Roman" w:cs="Times New Roman"/>
          <w:sz w:val="28"/>
          <w:szCs w:val="28"/>
        </w:rPr>
        <w:t>В целях приведения Положения об управлении и распоряжении имуществом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25.11.2020 № 5-52 «Об утверждении Положения об управлении и распоряжении имуществом муниципального образования Кикнурский муниципальный округ Кировской области» в соответствие действующему законодательству, Дума Кикнурского муниципального округа РЕШИЛА:</w:t>
      </w:r>
    </w:p>
    <w:p w:rsidR="00E12AE9" w:rsidRPr="00A53DC9" w:rsidRDefault="00E12AE9" w:rsidP="00E12AE9">
      <w:pPr>
        <w:pStyle w:val="ConsPlusNormal"/>
        <w:spacing w:line="360" w:lineRule="exact"/>
        <w:ind w:firstLine="540"/>
        <w:jc w:val="both"/>
        <w:rPr>
          <w:rFonts w:ascii="Times New Roman" w:hAnsi="Times New Roman" w:cs="Times New Roman"/>
          <w:sz w:val="28"/>
          <w:szCs w:val="28"/>
        </w:rPr>
      </w:pPr>
      <w:r w:rsidRPr="00A53DC9">
        <w:rPr>
          <w:rFonts w:ascii="Times New Roman" w:hAnsi="Times New Roman" w:cs="Times New Roman"/>
          <w:sz w:val="28"/>
          <w:szCs w:val="28"/>
        </w:rPr>
        <w:t xml:space="preserve">1. Внести в Положение об управлении и распоряжении имуществом муниципального образования Кикнурский муниципальный округ Кировской области (далее-Положение), утвержденное решением Думы Кикнурского муниципального округа Кировской области от 25.11.2020 № 5-52 «Об утверждении Положения об управлении и распоряжении имуществом муниципального образования Кикнурский муниципальный округ Кировской области» (далее-Решение) следующие изменения и дополнения:  </w:t>
      </w:r>
    </w:p>
    <w:p w:rsidR="00E12AE9" w:rsidRPr="00A53DC9" w:rsidRDefault="00E12AE9" w:rsidP="00E12AE9">
      <w:pPr>
        <w:pStyle w:val="ConsPlusNormal"/>
        <w:spacing w:line="360" w:lineRule="exact"/>
        <w:ind w:firstLine="708"/>
        <w:jc w:val="both"/>
        <w:rPr>
          <w:rFonts w:ascii="Times New Roman" w:hAnsi="Times New Roman" w:cs="Times New Roman"/>
          <w:sz w:val="28"/>
          <w:szCs w:val="28"/>
        </w:rPr>
      </w:pPr>
      <w:r w:rsidRPr="00A53DC9">
        <w:rPr>
          <w:rFonts w:ascii="Times New Roman" w:hAnsi="Times New Roman" w:cs="Times New Roman"/>
          <w:sz w:val="28"/>
          <w:szCs w:val="28"/>
        </w:rPr>
        <w:t>1.1. Преамбулу Решения изложить в следующей редакции:</w:t>
      </w:r>
    </w:p>
    <w:p w:rsidR="00E12AE9" w:rsidRPr="00A53DC9" w:rsidRDefault="00E12AE9" w:rsidP="00E12AE9">
      <w:pPr>
        <w:pStyle w:val="ConsPlusNormal"/>
        <w:spacing w:line="360" w:lineRule="exact"/>
        <w:ind w:firstLine="708"/>
        <w:jc w:val="both"/>
        <w:rPr>
          <w:rFonts w:ascii="Times New Roman" w:hAnsi="Times New Roman" w:cs="Times New Roman"/>
          <w:sz w:val="28"/>
          <w:szCs w:val="28"/>
        </w:rPr>
      </w:pPr>
      <w:r w:rsidRPr="00A53DC9">
        <w:rPr>
          <w:rFonts w:ascii="Times New Roman" w:hAnsi="Times New Roman" w:cs="Times New Roman"/>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Федеральной антимонопольной службы Российской Федерации от 21.03.2023 № 147/23</w:t>
      </w:r>
      <w:r w:rsidRPr="00A53DC9">
        <w:rPr>
          <w:rFonts w:ascii="Times New Roman" w:hAnsi="Times New Roman" w:cs="Times New Roman"/>
          <w:sz w:val="28"/>
          <w:szCs w:val="28"/>
          <w:shd w:val="clear" w:color="auto" w:fill="FFFFFF"/>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A53DC9">
        <w:rPr>
          <w:rFonts w:ascii="Times New Roman" w:hAnsi="Times New Roman" w:cs="Times New Roman"/>
          <w:sz w:val="28"/>
          <w:szCs w:val="28"/>
          <w:shd w:val="clear" w:color="auto" w:fill="FFFFFF"/>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53DC9">
        <w:rPr>
          <w:rFonts w:ascii="Times New Roman" w:hAnsi="Times New Roman" w:cs="Times New Roman"/>
          <w:sz w:val="28"/>
          <w:szCs w:val="28"/>
        </w:rPr>
        <w:t>, Дума Кикнурского муниципального округа РЕШИЛА:».</w:t>
      </w:r>
    </w:p>
    <w:p w:rsidR="00E12AE9" w:rsidRPr="00A53DC9" w:rsidRDefault="00E12AE9" w:rsidP="00E12AE9">
      <w:pPr>
        <w:pStyle w:val="ConsPlusNormal"/>
        <w:spacing w:line="360" w:lineRule="exact"/>
        <w:ind w:firstLine="540"/>
        <w:jc w:val="both"/>
        <w:rPr>
          <w:rFonts w:ascii="Times New Roman" w:hAnsi="Times New Roman" w:cs="Times New Roman"/>
          <w:sz w:val="28"/>
          <w:szCs w:val="28"/>
        </w:rPr>
      </w:pPr>
      <w:r w:rsidRPr="00A53DC9">
        <w:rPr>
          <w:rFonts w:ascii="Times New Roman" w:hAnsi="Times New Roman" w:cs="Times New Roman"/>
          <w:sz w:val="28"/>
          <w:szCs w:val="28"/>
        </w:rPr>
        <w:t>1.2. Пункт 1.7 раздела 1 Положения изложить в следующей редакции:</w:t>
      </w:r>
    </w:p>
    <w:p w:rsidR="00E12AE9" w:rsidRPr="00A53DC9" w:rsidRDefault="00E12AE9" w:rsidP="00E12AE9">
      <w:pPr>
        <w:spacing w:line="360" w:lineRule="exact"/>
        <w:ind w:firstLine="709"/>
        <w:jc w:val="both"/>
        <w:rPr>
          <w:sz w:val="28"/>
          <w:szCs w:val="28"/>
        </w:rPr>
      </w:pPr>
      <w:r w:rsidRPr="00A53DC9">
        <w:rPr>
          <w:sz w:val="28"/>
          <w:szCs w:val="28"/>
        </w:rPr>
        <w:t xml:space="preserve">«1.7. Информация о проведении торгов по продаже муниципального имущества, находящегося в казне муниципального образования Кикнурский муниципальный округ Кировской области, а также на право заключения договоров аренды, безвозмездного пользования, доверительного управления имуществом, иных договоров, предусматривающих переход прав владения и (или) пользования в отношении указанного имущества, размещается на официальном сайте муниципального образования в сети Интернет, а также на официальном сайте Российской Федерации в сети Интернет </w:t>
      </w:r>
      <w:hyperlink r:id="rId11" w:history="1">
        <w:r w:rsidRPr="00A53DC9">
          <w:rPr>
            <w:rStyle w:val="af8"/>
            <w:sz w:val="28"/>
            <w:szCs w:val="28"/>
            <w:lang w:val="en-US"/>
          </w:rPr>
          <w:t>www</w:t>
        </w:r>
        <w:r w:rsidRPr="00A53DC9">
          <w:rPr>
            <w:rStyle w:val="af8"/>
            <w:sz w:val="28"/>
            <w:szCs w:val="28"/>
          </w:rPr>
          <w:t>.</w:t>
        </w:r>
        <w:r w:rsidRPr="00A53DC9">
          <w:rPr>
            <w:rStyle w:val="af8"/>
            <w:sz w:val="28"/>
            <w:szCs w:val="28"/>
            <w:lang w:val="en-US"/>
          </w:rPr>
          <w:t>torgi</w:t>
        </w:r>
        <w:r w:rsidRPr="00A53DC9">
          <w:rPr>
            <w:rStyle w:val="af8"/>
            <w:sz w:val="28"/>
            <w:szCs w:val="28"/>
          </w:rPr>
          <w:t>.</w:t>
        </w:r>
        <w:r w:rsidRPr="00A53DC9">
          <w:rPr>
            <w:rStyle w:val="af8"/>
            <w:sz w:val="28"/>
            <w:szCs w:val="28"/>
            <w:lang w:val="en-US"/>
          </w:rPr>
          <w:t>gov</w:t>
        </w:r>
        <w:r w:rsidRPr="00A53DC9">
          <w:rPr>
            <w:rStyle w:val="af8"/>
            <w:sz w:val="28"/>
            <w:szCs w:val="28"/>
          </w:rPr>
          <w:t>.</w:t>
        </w:r>
        <w:r w:rsidRPr="00A53DC9">
          <w:rPr>
            <w:rStyle w:val="af8"/>
            <w:sz w:val="28"/>
            <w:szCs w:val="28"/>
            <w:lang w:val="en-US"/>
          </w:rPr>
          <w:t>ru</w:t>
        </w:r>
      </w:hyperlink>
      <w:r w:rsidRPr="00A53DC9">
        <w:rPr>
          <w:sz w:val="28"/>
          <w:szCs w:val="28"/>
        </w:rPr>
        <w:t>,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2AE9" w:rsidRPr="00A53DC9" w:rsidRDefault="00E12AE9" w:rsidP="00E12AE9">
      <w:pPr>
        <w:pStyle w:val="ConsPlusNormal"/>
        <w:spacing w:line="360" w:lineRule="exact"/>
        <w:ind w:firstLine="540"/>
        <w:jc w:val="both"/>
        <w:rPr>
          <w:rFonts w:ascii="Times New Roman" w:hAnsi="Times New Roman" w:cs="Times New Roman"/>
          <w:sz w:val="28"/>
          <w:szCs w:val="28"/>
        </w:rPr>
      </w:pPr>
      <w:r w:rsidRPr="00A53DC9">
        <w:rPr>
          <w:rFonts w:ascii="Times New Roman" w:hAnsi="Times New Roman" w:cs="Times New Roman"/>
          <w:sz w:val="28"/>
          <w:szCs w:val="28"/>
        </w:rPr>
        <w:t>1.3. Пункт 8.2. раздела 8 Положения изложить в следующей редакции:</w:t>
      </w:r>
    </w:p>
    <w:p w:rsidR="00E12AE9" w:rsidRPr="00A53DC9" w:rsidRDefault="00E12AE9" w:rsidP="00E12AE9">
      <w:pPr>
        <w:pStyle w:val="ConsPlusNormal"/>
        <w:spacing w:line="360" w:lineRule="exact"/>
        <w:ind w:firstLine="540"/>
        <w:jc w:val="both"/>
        <w:rPr>
          <w:rFonts w:ascii="Times New Roman" w:hAnsi="Times New Roman" w:cs="Times New Roman"/>
          <w:sz w:val="28"/>
          <w:szCs w:val="28"/>
        </w:rPr>
      </w:pPr>
      <w:r w:rsidRPr="00A53DC9">
        <w:rPr>
          <w:rFonts w:ascii="Times New Roman" w:hAnsi="Times New Roman" w:cs="Times New Roman"/>
          <w:sz w:val="28"/>
          <w:szCs w:val="28"/>
        </w:rPr>
        <w:t>«8.2. При заключении договоров на торгах организатором торгов является:</w:t>
      </w:r>
    </w:p>
    <w:p w:rsidR="00E12AE9" w:rsidRPr="00A53DC9" w:rsidRDefault="00E12AE9" w:rsidP="00E12AE9">
      <w:pPr>
        <w:pStyle w:val="ConsPlusNormal"/>
        <w:spacing w:line="360" w:lineRule="exact"/>
        <w:ind w:firstLine="540"/>
        <w:jc w:val="both"/>
        <w:rPr>
          <w:rFonts w:ascii="Times New Roman" w:hAnsi="Times New Roman" w:cs="Times New Roman"/>
          <w:sz w:val="28"/>
          <w:szCs w:val="28"/>
        </w:rPr>
      </w:pPr>
      <w:r w:rsidRPr="00A53DC9">
        <w:rPr>
          <w:rFonts w:ascii="Times New Roman" w:hAnsi="Times New Roman" w:cs="Times New Roman"/>
          <w:sz w:val="28"/>
          <w:szCs w:val="28"/>
        </w:rPr>
        <w:t>8.2.1. при проведении конкурса или аукциона на право заключения договоров в отношении муниципального имущества, указанного в части 1 статьи 17.1 Федерального закона от 26.07.2006 № 135-ФЗ «О защите конкуренции» - администрация Кикнурского муниципального округа Кировской области или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муниципального имущества;</w:t>
      </w:r>
    </w:p>
    <w:p w:rsidR="00E12AE9" w:rsidRPr="00A53DC9" w:rsidRDefault="00E12AE9" w:rsidP="00E12AE9">
      <w:pPr>
        <w:pStyle w:val="ConsPlusNormal"/>
        <w:spacing w:line="360" w:lineRule="exact"/>
        <w:ind w:firstLine="540"/>
        <w:jc w:val="both"/>
        <w:rPr>
          <w:rFonts w:ascii="Times New Roman" w:hAnsi="Times New Roman" w:cs="Times New Roman"/>
          <w:sz w:val="28"/>
          <w:szCs w:val="28"/>
        </w:rPr>
      </w:pPr>
      <w:r w:rsidRPr="00A53DC9">
        <w:rPr>
          <w:rFonts w:ascii="Times New Roman" w:hAnsi="Times New Roman" w:cs="Times New Roman"/>
          <w:sz w:val="28"/>
          <w:szCs w:val="28"/>
        </w:rPr>
        <w:t>8.2.2. при проведении конкурса или аукциона на право заключения договоров в отношении муниципального имущества, указанного в части 3 статьи 17.1 Федерального закона от 26.07.2006 № 135-ФЗ «О защите конкуренции» - муниципальное унитарное предприятие, муниципальное учреждение, или иное лицо, обладающее правами владения и (или) пользования в отношении муниципального имущества.»</w:t>
      </w:r>
    </w:p>
    <w:p w:rsidR="00E12AE9" w:rsidRPr="00A53DC9" w:rsidRDefault="00E12AE9" w:rsidP="00E12AE9">
      <w:pPr>
        <w:pStyle w:val="ConsPlusNormal"/>
        <w:spacing w:line="360" w:lineRule="exact"/>
        <w:ind w:firstLine="540"/>
        <w:jc w:val="both"/>
        <w:rPr>
          <w:rFonts w:ascii="Times New Roman" w:hAnsi="Times New Roman" w:cs="Times New Roman"/>
          <w:sz w:val="28"/>
          <w:szCs w:val="28"/>
        </w:rPr>
      </w:pPr>
      <w:r w:rsidRPr="00A53DC9">
        <w:rPr>
          <w:rFonts w:ascii="Times New Roman" w:hAnsi="Times New Roman" w:cs="Times New Roman"/>
          <w:sz w:val="28"/>
          <w:szCs w:val="28"/>
        </w:rPr>
        <w:t>1.4. Пункт 8.3¹.</w:t>
      </w:r>
      <w:r w:rsidRPr="00A53DC9">
        <w:rPr>
          <w:sz w:val="28"/>
          <w:szCs w:val="28"/>
        </w:rPr>
        <w:t xml:space="preserve"> </w:t>
      </w:r>
      <w:r w:rsidRPr="00A53DC9">
        <w:rPr>
          <w:rFonts w:ascii="Times New Roman" w:hAnsi="Times New Roman" w:cs="Times New Roman"/>
          <w:sz w:val="28"/>
          <w:szCs w:val="28"/>
        </w:rPr>
        <w:t xml:space="preserve"> раздела 8 Положения изложить в следующей редакции:</w:t>
      </w:r>
    </w:p>
    <w:p w:rsidR="00E12AE9" w:rsidRPr="00A53DC9" w:rsidRDefault="00E12AE9" w:rsidP="00E12AE9">
      <w:pPr>
        <w:pStyle w:val="pboth"/>
        <w:shd w:val="clear" w:color="auto" w:fill="FFFFFF"/>
        <w:spacing w:before="0" w:beforeAutospacing="0" w:after="0" w:afterAutospacing="0" w:line="360" w:lineRule="exact"/>
        <w:jc w:val="both"/>
        <w:rPr>
          <w:sz w:val="28"/>
          <w:szCs w:val="28"/>
        </w:rPr>
      </w:pPr>
      <w:r w:rsidRPr="00A53DC9">
        <w:rPr>
          <w:sz w:val="28"/>
          <w:szCs w:val="28"/>
        </w:rPr>
        <w:tab/>
        <w:t xml:space="preserve">«8.3¹. Членами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w:t>
      </w:r>
      <w:r w:rsidRPr="00A53DC9">
        <w:rPr>
          <w:sz w:val="28"/>
          <w:szCs w:val="28"/>
        </w:rPr>
        <w:lastRenderedPageBreak/>
        <w:t xml:space="preserve">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комиссии таких, решении об изменении состава комиссии принимается организатором конкурса или аукциона, </w:t>
      </w:r>
      <w:bookmarkStart w:id="1" w:name="100028"/>
      <w:bookmarkEnd w:id="1"/>
      <w:r w:rsidRPr="00A53DC9">
        <w:rPr>
          <w:sz w:val="28"/>
          <w:szCs w:val="28"/>
        </w:rPr>
        <w:t>в срок, не позднее 1 рабочего дня со дня выявления указанного обстоятельства.»</w:t>
      </w:r>
    </w:p>
    <w:p w:rsidR="00E12AE9" w:rsidRPr="00A53DC9" w:rsidRDefault="00E12AE9" w:rsidP="00E12AE9">
      <w:pPr>
        <w:pStyle w:val="pboth"/>
        <w:shd w:val="clear" w:color="auto" w:fill="FFFFFF"/>
        <w:spacing w:before="0" w:beforeAutospacing="0" w:after="0" w:afterAutospacing="0" w:line="360" w:lineRule="exact"/>
        <w:jc w:val="both"/>
        <w:rPr>
          <w:sz w:val="28"/>
          <w:szCs w:val="28"/>
        </w:rPr>
      </w:pPr>
      <w:r w:rsidRPr="00A53DC9">
        <w:rPr>
          <w:sz w:val="28"/>
          <w:szCs w:val="28"/>
        </w:rPr>
        <w:tab/>
        <w:t>Замена члена комиссии допускается только по решению организатора конкурса или аукциона».</w:t>
      </w:r>
    </w:p>
    <w:p w:rsidR="00E12AE9" w:rsidRPr="00A53DC9" w:rsidRDefault="00E12AE9" w:rsidP="00E12AE9">
      <w:pPr>
        <w:widowControl w:val="0"/>
        <w:shd w:val="clear" w:color="auto" w:fill="FFFFFF"/>
        <w:tabs>
          <w:tab w:val="left" w:pos="4111"/>
          <w:tab w:val="left" w:pos="4820"/>
        </w:tabs>
        <w:autoSpaceDE w:val="0"/>
        <w:autoSpaceDN w:val="0"/>
        <w:adjustRightInd w:val="0"/>
        <w:spacing w:line="360" w:lineRule="exact"/>
        <w:ind w:firstLine="709"/>
        <w:jc w:val="both"/>
        <w:rPr>
          <w:sz w:val="28"/>
          <w:szCs w:val="28"/>
        </w:rPr>
      </w:pPr>
      <w:r w:rsidRPr="00A53DC9">
        <w:rPr>
          <w:sz w:val="28"/>
          <w:szCs w:val="28"/>
        </w:rPr>
        <w:t>1.5. Пункт 8.4. раздела 8 Положения изложить в следующей редакции:</w:t>
      </w:r>
    </w:p>
    <w:p w:rsidR="00E12AE9" w:rsidRPr="00A53DC9" w:rsidRDefault="00E12AE9" w:rsidP="00E12AE9">
      <w:pPr>
        <w:pStyle w:val="pboth"/>
        <w:shd w:val="clear" w:color="auto" w:fill="FFFFFF"/>
        <w:spacing w:before="0" w:beforeAutospacing="0" w:after="0" w:afterAutospacing="0" w:line="360" w:lineRule="exact"/>
        <w:jc w:val="both"/>
        <w:rPr>
          <w:sz w:val="28"/>
          <w:szCs w:val="28"/>
        </w:rPr>
      </w:pPr>
      <w:bookmarkStart w:id="2" w:name="100026"/>
      <w:bookmarkStart w:id="3" w:name="100027"/>
      <w:bookmarkStart w:id="4" w:name="000010"/>
      <w:bookmarkStart w:id="5" w:name="100029"/>
      <w:bookmarkEnd w:id="2"/>
      <w:bookmarkEnd w:id="3"/>
      <w:bookmarkEnd w:id="4"/>
      <w:bookmarkEnd w:id="5"/>
      <w:r w:rsidRPr="00A53DC9">
        <w:rPr>
          <w:sz w:val="28"/>
          <w:szCs w:val="28"/>
        </w:rPr>
        <w:tab/>
        <w:t>«8.4.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E12AE9" w:rsidRPr="00A53DC9" w:rsidRDefault="00E12AE9" w:rsidP="00E12AE9">
      <w:pPr>
        <w:pStyle w:val="pboth"/>
        <w:shd w:val="clear" w:color="auto" w:fill="FFFFFF"/>
        <w:spacing w:before="0" w:beforeAutospacing="0" w:after="0" w:afterAutospacing="0" w:line="360" w:lineRule="exact"/>
        <w:jc w:val="both"/>
        <w:rPr>
          <w:sz w:val="28"/>
          <w:szCs w:val="28"/>
        </w:rPr>
      </w:pPr>
      <w:bookmarkStart w:id="6" w:name="000011"/>
      <w:bookmarkStart w:id="7" w:name="100030"/>
      <w:bookmarkEnd w:id="6"/>
      <w:bookmarkEnd w:id="7"/>
      <w:r w:rsidRPr="00A53DC9">
        <w:rPr>
          <w:sz w:val="28"/>
          <w:szCs w:val="28"/>
        </w:rPr>
        <w:tab/>
        <w:t>1.6. Пункт 8.4¹. раздела 8 Положения изложить в следующей редакции:</w:t>
      </w:r>
    </w:p>
    <w:p w:rsidR="00E12AE9" w:rsidRPr="00A53DC9" w:rsidRDefault="00E12AE9" w:rsidP="00E12AE9">
      <w:pPr>
        <w:pStyle w:val="pboth"/>
        <w:shd w:val="clear" w:color="auto" w:fill="FFFFFF"/>
        <w:spacing w:before="0" w:beforeAutospacing="0" w:after="0" w:afterAutospacing="0" w:line="360" w:lineRule="exact"/>
        <w:jc w:val="both"/>
        <w:rPr>
          <w:sz w:val="28"/>
          <w:szCs w:val="28"/>
        </w:rPr>
      </w:pPr>
      <w:r w:rsidRPr="00A53DC9">
        <w:rPr>
          <w:sz w:val="28"/>
          <w:szCs w:val="28"/>
        </w:rPr>
        <w:t>«8.4¹.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bookmarkStart w:id="8" w:name="100031"/>
      <w:bookmarkStart w:id="9" w:name="100032"/>
      <w:bookmarkEnd w:id="8"/>
      <w:bookmarkEnd w:id="9"/>
    </w:p>
    <w:p w:rsidR="00E12AE9" w:rsidRPr="00A53DC9" w:rsidRDefault="00E12AE9" w:rsidP="00E12AE9">
      <w:pPr>
        <w:pStyle w:val="pboth"/>
        <w:shd w:val="clear" w:color="auto" w:fill="FFFFFF"/>
        <w:spacing w:before="0" w:beforeAutospacing="0" w:after="0" w:afterAutospacing="0" w:line="360" w:lineRule="exact"/>
        <w:jc w:val="both"/>
        <w:rPr>
          <w:sz w:val="28"/>
          <w:szCs w:val="28"/>
        </w:rPr>
      </w:pPr>
      <w:r w:rsidRPr="00A53DC9">
        <w:rPr>
          <w:sz w:val="28"/>
          <w:szCs w:val="28"/>
        </w:rPr>
        <w:tab/>
        <w:t>1.7. Пункт 8.6 раздела 8 Положения изложить в следующей редакции:</w:t>
      </w:r>
    </w:p>
    <w:p w:rsidR="00E12AE9" w:rsidRPr="00A53DC9" w:rsidRDefault="00E12AE9" w:rsidP="00E12AE9">
      <w:pPr>
        <w:pStyle w:val="pboth"/>
        <w:shd w:val="clear" w:color="auto" w:fill="FFFFFF"/>
        <w:spacing w:before="0" w:beforeAutospacing="0" w:after="0" w:afterAutospacing="0" w:line="360" w:lineRule="exact"/>
        <w:jc w:val="both"/>
        <w:rPr>
          <w:sz w:val="28"/>
          <w:szCs w:val="28"/>
        </w:rPr>
      </w:pPr>
      <w:r w:rsidRPr="00A53DC9">
        <w:rPr>
          <w:sz w:val="28"/>
          <w:szCs w:val="28"/>
        </w:rPr>
        <w:tab/>
        <w:t xml:space="preserve">«8.6. В случае, если аукцион признан несостоявшимся по причине подачи заявки на участие в аукционе только  одним заявителем (далее-единственный заявитель на участие в аукционе), либо признания участником аукциона только одного заявителя (далее-единственный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w:t>
      </w:r>
      <w:r w:rsidRPr="00A53DC9">
        <w:rPr>
          <w:sz w:val="28"/>
          <w:szCs w:val="28"/>
        </w:rPr>
        <w:lastRenderedPageBreak/>
        <w:t>(минимальной)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E12AE9" w:rsidRPr="00A53DC9" w:rsidRDefault="00E12AE9" w:rsidP="00E12AE9">
      <w:pPr>
        <w:spacing w:line="360" w:lineRule="exact"/>
        <w:ind w:firstLine="539"/>
        <w:jc w:val="both"/>
        <w:rPr>
          <w:sz w:val="28"/>
          <w:szCs w:val="28"/>
        </w:rPr>
      </w:pPr>
      <w:r w:rsidRPr="00A53DC9">
        <w:rPr>
          <w:sz w:val="28"/>
          <w:szCs w:val="28"/>
        </w:rPr>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в информационно-телекоммуникационной сети «Интернет».</w:t>
      </w:r>
    </w:p>
    <w:p w:rsidR="00E12AE9" w:rsidRPr="00A53DC9" w:rsidRDefault="00E12AE9" w:rsidP="00E12AE9">
      <w:pPr>
        <w:spacing w:line="360" w:lineRule="exact"/>
        <w:ind w:firstLine="539"/>
        <w:jc w:val="both"/>
        <w:rPr>
          <w:sz w:val="28"/>
          <w:szCs w:val="28"/>
        </w:rPr>
      </w:pPr>
      <w:r w:rsidRPr="00A53DC9">
        <w:rPr>
          <w:sz w:val="28"/>
          <w:szCs w:val="28"/>
        </w:rPr>
        <w:t>3. Настоящее решение вступает в силу с 1 октября 2023 года.</w:t>
      </w:r>
    </w:p>
    <w:p w:rsidR="00E12AE9" w:rsidRDefault="00E12AE9" w:rsidP="00E12AE9">
      <w:pPr>
        <w:spacing w:line="360" w:lineRule="exact"/>
        <w:ind w:firstLine="539"/>
        <w:jc w:val="both"/>
        <w:rPr>
          <w:sz w:val="28"/>
          <w:szCs w:val="28"/>
        </w:rPr>
      </w:pPr>
    </w:p>
    <w:p w:rsidR="00E12AE9" w:rsidRDefault="00E12AE9" w:rsidP="00E12AE9">
      <w:pPr>
        <w:jc w:val="both"/>
        <w:rPr>
          <w:sz w:val="28"/>
          <w:szCs w:val="28"/>
        </w:rPr>
      </w:pPr>
      <w:r>
        <w:rPr>
          <w:sz w:val="28"/>
          <w:szCs w:val="28"/>
        </w:rPr>
        <w:t xml:space="preserve">Председатель Думы Кикнурского    </w:t>
      </w:r>
    </w:p>
    <w:p w:rsidR="00E12AE9" w:rsidRPr="005A689A" w:rsidRDefault="00E12AE9" w:rsidP="00E12AE9">
      <w:pPr>
        <w:jc w:val="both"/>
        <w:rPr>
          <w:sz w:val="28"/>
          <w:szCs w:val="28"/>
        </w:rPr>
      </w:pPr>
      <w:r>
        <w:rPr>
          <w:sz w:val="28"/>
          <w:szCs w:val="28"/>
        </w:rPr>
        <w:t>муниципального округа    В.Н. Сычев</w:t>
      </w:r>
    </w:p>
    <w:p w:rsidR="00E12AE9" w:rsidRDefault="00E12AE9" w:rsidP="00E12AE9">
      <w:pPr>
        <w:pStyle w:val="ConsPlusNormal"/>
        <w:ind w:left="540"/>
        <w:jc w:val="both"/>
        <w:rPr>
          <w:rFonts w:ascii="Times New Roman" w:hAnsi="Times New Roman" w:cs="Times New Roman"/>
          <w:sz w:val="28"/>
          <w:szCs w:val="28"/>
        </w:rPr>
      </w:pPr>
    </w:p>
    <w:p w:rsidR="00E12AE9" w:rsidRDefault="00E12AE9" w:rsidP="00E12AE9">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E12AE9" w:rsidRDefault="00E12AE9" w:rsidP="00E12AE9">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E12AE9" w:rsidRDefault="00E12AE9" w:rsidP="00E12AE9">
      <w:pPr>
        <w:pStyle w:val="ConsPlusNormal"/>
        <w:ind w:left="567" w:right="424"/>
        <w:jc w:val="both"/>
        <w:rPr>
          <w:rFonts w:ascii="Times New Roman" w:hAnsi="Times New Roman" w:cs="Times New Roman"/>
          <w:sz w:val="28"/>
          <w:szCs w:val="28"/>
        </w:rPr>
      </w:pPr>
    </w:p>
    <w:p w:rsidR="00E12AE9" w:rsidRDefault="00E12AE9" w:rsidP="00E12AE9">
      <w:pPr>
        <w:pStyle w:val="ConsPlusNormal"/>
        <w:ind w:left="540"/>
        <w:jc w:val="both"/>
        <w:rPr>
          <w:rFonts w:ascii="Times New Roman" w:hAnsi="Times New Roman" w:cs="Times New Roman"/>
          <w:sz w:val="28"/>
          <w:szCs w:val="28"/>
        </w:rPr>
      </w:pPr>
    </w:p>
    <w:p w:rsidR="00E12AE9" w:rsidRDefault="00E12AE9" w:rsidP="00E12AE9">
      <w:pPr>
        <w:pStyle w:val="ConsPlusNormal"/>
        <w:ind w:left="540"/>
        <w:jc w:val="both"/>
        <w:rPr>
          <w:rFonts w:ascii="Times New Roman" w:hAnsi="Times New Roman" w:cs="Times New Roman"/>
          <w:sz w:val="28"/>
          <w:szCs w:val="28"/>
        </w:rPr>
      </w:pPr>
    </w:p>
    <w:p w:rsidR="00E12AE9" w:rsidRPr="002E7403" w:rsidRDefault="00E12AE9" w:rsidP="00E12AE9">
      <w:pPr>
        <w:pStyle w:val="ConsPlusNormal"/>
        <w:tabs>
          <w:tab w:val="left" w:pos="7371"/>
        </w:tabs>
        <w:spacing w:line="360" w:lineRule="exact"/>
        <w:ind w:left="539"/>
        <w:jc w:val="both"/>
        <w:rPr>
          <w:rFonts w:ascii="Times New Roman" w:hAnsi="Times New Roman" w:cs="Times New Roman"/>
          <w:sz w:val="28"/>
          <w:szCs w:val="28"/>
        </w:rPr>
      </w:pPr>
    </w:p>
    <w:p w:rsidR="001D4FEF" w:rsidRDefault="001D4FEF" w:rsidP="001D4FEF">
      <w:pPr>
        <w:rPr>
          <w:sz w:val="28"/>
          <w:szCs w:val="28"/>
        </w:rPr>
      </w:pPr>
      <w:r>
        <w:rPr>
          <w:sz w:val="28"/>
          <w:szCs w:val="28"/>
        </w:rPr>
        <w:t xml:space="preserve">                                                                                                                                                                                                                                                                                                                                                                                                                                                                                                                                                                                                                                                                                                                                                                                                                                                                                                                                                                                                                                                                                                                                                                                                                                                                                                                                   </w:t>
      </w:r>
    </w:p>
    <w:p w:rsidR="001D4FEF" w:rsidRDefault="001D4FEF" w:rsidP="001D4FEF">
      <w:pPr>
        <w:ind w:left="4956"/>
        <w:rPr>
          <w:sz w:val="28"/>
          <w:szCs w:val="28"/>
        </w:rPr>
      </w:pPr>
      <w:r>
        <w:rPr>
          <w:sz w:val="28"/>
          <w:szCs w:val="28"/>
        </w:rPr>
        <w:t xml:space="preserve">                    </w:t>
      </w:r>
    </w:p>
    <w:p w:rsidR="00E12AE9" w:rsidRDefault="001D4FEF" w:rsidP="001D4FEF">
      <w:pPr>
        <w:pStyle w:val="3"/>
        <w:tabs>
          <w:tab w:val="left" w:pos="6000"/>
        </w:tabs>
        <w:spacing w:line="360" w:lineRule="exact"/>
        <w:jc w:val="left"/>
        <w:rPr>
          <w:sz w:val="28"/>
          <w:szCs w:val="28"/>
        </w:rPr>
      </w:pPr>
      <w:r>
        <w:rPr>
          <w:sz w:val="28"/>
          <w:szCs w:val="28"/>
        </w:rPr>
        <w:tab/>
      </w:r>
    </w:p>
    <w:p w:rsidR="00E12AE9" w:rsidRDefault="00E12AE9" w:rsidP="00E12AE9">
      <w:r>
        <w:br w:type="page"/>
      </w:r>
    </w:p>
    <w:p w:rsidR="00E12AE9" w:rsidRDefault="00E12AE9" w:rsidP="00E12AE9">
      <w:pPr>
        <w:pStyle w:val="ConsPlusNormal"/>
        <w:ind w:hanging="284"/>
        <w:rPr>
          <w:rFonts w:ascii="Times New Roman" w:hAnsi="Times New Roman" w:cs="Times New Roman"/>
        </w:rPr>
      </w:pPr>
      <w:r>
        <w:rPr>
          <w:sz w:val="28"/>
          <w:szCs w:val="28"/>
        </w:rPr>
        <w:lastRenderedPageBreak/>
        <w:br w:type="page"/>
      </w:r>
      <w:r>
        <w:rPr>
          <w:rFonts w:ascii="Times New Roman" w:hAnsi="Times New Roman" w:cs="Times New Roman"/>
          <w:noProof/>
          <w:lang w:eastAsia="ru-RU"/>
        </w:rPr>
        <w:lastRenderedPageBreak/>
        <w:drawing>
          <wp:anchor distT="0" distB="0" distL="114300" distR="114300" simplePos="0" relativeHeight="251676672" behindDoc="0" locked="0" layoutInCell="1" allowOverlap="1">
            <wp:simplePos x="0" y="0"/>
            <wp:positionH relativeFrom="column">
              <wp:posOffset>3667125</wp:posOffset>
            </wp:positionH>
            <wp:positionV relativeFrom="paragraph">
              <wp:posOffset>-298450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E12AE9" w:rsidRPr="00283352" w:rsidRDefault="00E12AE9" w:rsidP="00E12AE9">
      <w:pPr>
        <w:pStyle w:val="ConsPlusNormal"/>
        <w:rPr>
          <w:rFonts w:ascii="Times New Roman" w:hAnsi="Times New Roman" w:cs="Times New Roman"/>
        </w:rPr>
      </w:pPr>
      <w:r>
        <w:rPr>
          <w:rFonts w:ascii="Times New Roman" w:hAnsi="Times New Roman" w:cs="Times New Roman"/>
        </w:rPr>
        <w:t xml:space="preserve">                                                                 </w:t>
      </w:r>
    </w:p>
    <w:p w:rsidR="00E12AE9" w:rsidRDefault="00E12AE9" w:rsidP="00E12AE9">
      <w:pPr>
        <w:pStyle w:val="ConsPlusNormal"/>
        <w:jc w:val="center"/>
        <w:rPr>
          <w:rFonts w:ascii="Times New Roman" w:hAnsi="Times New Roman" w:cs="Times New Roman"/>
          <w:b/>
          <w:bCs/>
          <w:sz w:val="28"/>
          <w:szCs w:val="28"/>
        </w:rPr>
      </w:pPr>
    </w:p>
    <w:p w:rsidR="00E12AE9" w:rsidRDefault="00E12AE9" w:rsidP="00E12AE9">
      <w:pPr>
        <w:pStyle w:val="ConsPlusNormal"/>
        <w:jc w:val="center"/>
        <w:rPr>
          <w:rFonts w:ascii="Times New Roman" w:hAnsi="Times New Roman" w:cs="Times New Roman"/>
          <w:b/>
          <w:bCs/>
          <w:sz w:val="28"/>
          <w:szCs w:val="28"/>
        </w:rPr>
      </w:pPr>
    </w:p>
    <w:p w:rsidR="00E12AE9" w:rsidRPr="00924015" w:rsidRDefault="00E12AE9" w:rsidP="00E12AE9">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E12AE9" w:rsidRPr="00924015" w:rsidRDefault="00E12AE9" w:rsidP="00E12AE9">
      <w:pPr>
        <w:pStyle w:val="ConsPlusNormal"/>
        <w:jc w:val="center"/>
        <w:rPr>
          <w:rFonts w:ascii="Times New Roman" w:hAnsi="Times New Roman" w:cs="Times New Roman"/>
          <w:b/>
          <w:bCs/>
          <w:sz w:val="28"/>
          <w:szCs w:val="28"/>
        </w:rPr>
      </w:pPr>
    </w:p>
    <w:p w:rsidR="00E12AE9" w:rsidRPr="00924015" w:rsidRDefault="00E12AE9" w:rsidP="00E12AE9">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ОКРУГА</w:t>
      </w:r>
    </w:p>
    <w:p w:rsidR="00E12AE9" w:rsidRPr="00924015" w:rsidRDefault="00E12AE9" w:rsidP="00E12AE9">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E12AE9"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E12AE9" w:rsidRPr="00924015"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E12AE9" w:rsidRPr="00924015" w:rsidRDefault="00E12AE9" w:rsidP="00E12AE9">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E12AE9" w:rsidRPr="00924015" w:rsidRDefault="00E12AE9" w:rsidP="00E12AE9">
      <w:pPr>
        <w:pStyle w:val="ConsPlusTitle"/>
        <w:widowControl/>
        <w:jc w:val="both"/>
        <w:rPr>
          <w:rFonts w:ascii="Times New Roman" w:hAnsi="Times New Roman" w:cs="Times New Roman"/>
          <w:sz w:val="28"/>
          <w:szCs w:val="28"/>
        </w:rPr>
      </w:pPr>
    </w:p>
    <w:p w:rsidR="00E12AE9" w:rsidRPr="00283352" w:rsidRDefault="00E12AE9" w:rsidP="00E12AE9">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D507D8">
        <w:rPr>
          <w:rFonts w:ascii="Times New Roman" w:hAnsi="Times New Roman" w:cs="Times New Roman"/>
          <w:b w:val="0"/>
          <w:bCs w:val="0"/>
          <w:sz w:val="28"/>
          <w:szCs w:val="28"/>
          <w:u w:val="single"/>
        </w:rPr>
        <w:t>29.09.2023</w:t>
      </w:r>
      <w:r>
        <w:rPr>
          <w:rFonts w:ascii="Times New Roman" w:hAnsi="Times New Roman" w:cs="Times New Roman"/>
          <w:b w:val="0"/>
          <w:bCs w:val="0"/>
          <w:sz w:val="28"/>
          <w:szCs w:val="28"/>
        </w:rPr>
        <w:t xml:space="preserve">                                                                            № </w:t>
      </w:r>
      <w:r w:rsidRPr="00D507D8">
        <w:rPr>
          <w:rFonts w:ascii="Times New Roman" w:hAnsi="Times New Roman" w:cs="Times New Roman"/>
          <w:b w:val="0"/>
          <w:bCs w:val="0"/>
          <w:sz w:val="28"/>
          <w:szCs w:val="28"/>
          <w:u w:val="single"/>
        </w:rPr>
        <w:t>33-278</w:t>
      </w:r>
    </w:p>
    <w:p w:rsidR="00E12AE9" w:rsidRPr="00283352" w:rsidRDefault="00E12AE9" w:rsidP="00E12AE9">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E12AE9" w:rsidRPr="00283352" w:rsidRDefault="00E12AE9" w:rsidP="00E12AE9">
      <w:pPr>
        <w:pStyle w:val="ConsPlusTitle"/>
        <w:widowControl/>
        <w:jc w:val="center"/>
        <w:rPr>
          <w:rFonts w:ascii="Times New Roman" w:hAnsi="Times New Roman" w:cs="Times New Roman"/>
          <w:b w:val="0"/>
          <w:bCs w:val="0"/>
          <w:sz w:val="28"/>
          <w:szCs w:val="28"/>
        </w:rPr>
      </w:pPr>
    </w:p>
    <w:p w:rsidR="00E12AE9" w:rsidRPr="00283352" w:rsidRDefault="00E12AE9" w:rsidP="00E12AE9">
      <w:pPr>
        <w:pStyle w:val="ConsPlusTitle"/>
        <w:widowControl/>
        <w:jc w:val="center"/>
        <w:rPr>
          <w:rFonts w:ascii="Times New Roman" w:hAnsi="Times New Roman" w:cs="Times New Roman"/>
          <w:b w:val="0"/>
          <w:bCs w:val="0"/>
          <w:sz w:val="28"/>
          <w:szCs w:val="28"/>
        </w:rPr>
      </w:pPr>
    </w:p>
    <w:p w:rsidR="00E12AE9"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Кикнурского муниципального округа Кировской области от 16.12.2020 № 6-69</w:t>
      </w:r>
    </w:p>
    <w:p w:rsidR="00E12AE9" w:rsidRDefault="00E12AE9" w:rsidP="00E12AE9">
      <w:pPr>
        <w:pStyle w:val="ConsPlusTitle"/>
        <w:widowControl/>
        <w:jc w:val="center"/>
        <w:rPr>
          <w:rFonts w:ascii="Times New Roman" w:hAnsi="Times New Roman" w:cs="Times New Roman"/>
          <w:sz w:val="28"/>
          <w:szCs w:val="28"/>
        </w:rPr>
      </w:pPr>
    </w:p>
    <w:p w:rsidR="00E12AE9" w:rsidRPr="00283352" w:rsidRDefault="00E12AE9" w:rsidP="00E12AE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Положения о порядке предоставления в аренду муниципального имущества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16.12.2020 № 6-69 «Об утверждении Положения о порядке предоставления в аренду муниципального имущества муниципального образования Кикнурский муниципальный округ Кировской области» в соответствие действующему законодательству, Дума Кикнурского муниципального округа РЕШИЛА</w:t>
      </w:r>
      <w:r w:rsidRPr="00283352">
        <w:rPr>
          <w:rFonts w:ascii="Times New Roman" w:hAnsi="Times New Roman" w:cs="Times New Roman"/>
          <w:sz w:val="28"/>
          <w:szCs w:val="28"/>
        </w:rPr>
        <w:t>:</w:t>
      </w:r>
    </w:p>
    <w:p w:rsidR="00E12AE9" w:rsidRPr="00FB449B" w:rsidRDefault="00E12AE9" w:rsidP="00E12A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Внести в Положение о порядке предоставления в аренду муниципального имущества муниципального образования Кикнурский муниципальный округ Кировской области (далее-Положение), утвержденное решением Думы Кикнурского муниципального округа Кировской области от 16.12.2020 № 6-69 «Об утверждении Положения о порядке предоставления в аренду муниципального имущества муниципального образования Кикнурский муниципальный округ Кировской области» (далее-Решение) следующие изменения:</w:t>
      </w:r>
      <w:r w:rsidRPr="00FB449B">
        <w:rPr>
          <w:rFonts w:ascii="Times New Roman" w:hAnsi="Times New Roman" w:cs="Times New Roman"/>
          <w:sz w:val="28"/>
          <w:szCs w:val="28"/>
        </w:rPr>
        <w:t xml:space="preserve">  </w:t>
      </w:r>
    </w:p>
    <w:p w:rsidR="00E12AE9" w:rsidRDefault="00E12AE9" w:rsidP="00E12A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Преамбулу Решения изложить в следующей редакции:</w:t>
      </w:r>
    </w:p>
    <w:p w:rsidR="00E12AE9" w:rsidRDefault="00E12AE9" w:rsidP="00E12AE9">
      <w:pPr>
        <w:ind w:firstLine="709"/>
        <w:jc w:val="both"/>
        <w:rPr>
          <w:sz w:val="28"/>
          <w:szCs w:val="28"/>
        </w:rPr>
      </w:pPr>
      <w:r>
        <w:rPr>
          <w:sz w:val="28"/>
          <w:szCs w:val="28"/>
        </w:rPr>
        <w:t>«</w:t>
      </w:r>
      <w:r w:rsidRPr="00116819">
        <w:rPr>
          <w:sz w:val="28"/>
          <w:szCs w:val="28"/>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приказом Федеральной антимонополь</w:t>
      </w:r>
      <w:r>
        <w:rPr>
          <w:sz w:val="28"/>
          <w:szCs w:val="28"/>
        </w:rPr>
        <w:t>ной службы от 21.03.2023 № 147/23</w:t>
      </w:r>
      <w:r w:rsidRPr="00116819">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w:t>
      </w:r>
      <w:r w:rsidRPr="00116819">
        <w:rPr>
          <w:sz w:val="28"/>
          <w:szCs w:val="28"/>
        </w:rPr>
        <w:lastRenderedPageBreak/>
        <w:t>проведения торгов в форме конкурса», решением Думы Кикнурского муниципального округа Кировской области от 25.11.2020 № 5-52 «Об утверждении Положения об управлении и распоряжении имуществом муниципального образования Кикнурский муниципальный округ Кировской области», Дума Кикнурского муниципального округа РЕШИЛА:</w:t>
      </w:r>
      <w:r>
        <w:rPr>
          <w:sz w:val="28"/>
          <w:szCs w:val="28"/>
        </w:rPr>
        <w:t>».</w:t>
      </w:r>
    </w:p>
    <w:p w:rsidR="00E12AE9" w:rsidRDefault="00E12AE9" w:rsidP="00E12AE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 Пункт 2.3.  Положения изложить в следующей редакции:</w:t>
      </w:r>
    </w:p>
    <w:p w:rsidR="00E12AE9" w:rsidRDefault="00E12AE9" w:rsidP="00E12AE9">
      <w:pPr>
        <w:tabs>
          <w:tab w:val="left" w:pos="0"/>
          <w:tab w:val="left" w:pos="709"/>
        </w:tabs>
        <w:ind w:firstLine="851"/>
        <w:jc w:val="both"/>
        <w:rPr>
          <w:sz w:val="28"/>
          <w:szCs w:val="28"/>
        </w:rPr>
      </w:pPr>
      <w:r>
        <w:rPr>
          <w:sz w:val="28"/>
          <w:szCs w:val="28"/>
        </w:rPr>
        <w:t>«2.3. Конкурсы или аукционы на право заключения договоров аренды муниципального имущества, предусматривающих переход прав в отношении муниципального имущества, проводятся в электронной форме на электронных площадках и являются открытыми по составу участников и форме подачи предложений.</w:t>
      </w:r>
    </w:p>
    <w:p w:rsidR="00E12AE9" w:rsidRDefault="00E12AE9" w:rsidP="00E12AE9">
      <w:pPr>
        <w:tabs>
          <w:tab w:val="left" w:pos="0"/>
          <w:tab w:val="left" w:pos="709"/>
        </w:tabs>
        <w:ind w:firstLine="851"/>
        <w:jc w:val="both"/>
        <w:rPr>
          <w:sz w:val="28"/>
          <w:szCs w:val="28"/>
        </w:rPr>
      </w:pPr>
      <w:r>
        <w:rPr>
          <w:sz w:val="28"/>
          <w:szCs w:val="28"/>
        </w:rPr>
        <w:t>П</w:t>
      </w:r>
      <w:r w:rsidRPr="00623C6A">
        <w:rPr>
          <w:sz w:val="28"/>
          <w:szCs w:val="28"/>
        </w:rPr>
        <w:t>ереч</w:t>
      </w:r>
      <w:r>
        <w:rPr>
          <w:sz w:val="28"/>
          <w:szCs w:val="28"/>
        </w:rPr>
        <w:t>ень</w:t>
      </w:r>
      <w:r w:rsidRPr="00623C6A">
        <w:rPr>
          <w:sz w:val="28"/>
          <w:szCs w:val="28"/>
        </w:rPr>
        <w:t xml:space="preserve"> видов имущества, в отношени</w:t>
      </w:r>
      <w:r>
        <w:rPr>
          <w:sz w:val="28"/>
          <w:szCs w:val="28"/>
        </w:rPr>
        <w:t xml:space="preserve">и которого заключение </w:t>
      </w:r>
      <w:r w:rsidRPr="00623C6A">
        <w:rPr>
          <w:sz w:val="28"/>
          <w:szCs w:val="28"/>
        </w:rPr>
        <w:t xml:space="preserve">договоров </w:t>
      </w:r>
      <w:r>
        <w:rPr>
          <w:sz w:val="28"/>
          <w:szCs w:val="28"/>
        </w:rPr>
        <w:t xml:space="preserve">аренды </w:t>
      </w:r>
      <w:r w:rsidRPr="00623C6A">
        <w:rPr>
          <w:sz w:val="28"/>
          <w:szCs w:val="28"/>
        </w:rPr>
        <w:t>может осуществляться путем проведения торгов в форме конкурса</w:t>
      </w:r>
      <w:r>
        <w:rPr>
          <w:sz w:val="28"/>
          <w:szCs w:val="28"/>
        </w:rPr>
        <w:t>, а также порядок проведения торгов утверждены</w:t>
      </w:r>
      <w:r w:rsidRPr="00851BCB">
        <w:rPr>
          <w:sz w:val="28"/>
          <w:szCs w:val="28"/>
        </w:rPr>
        <w:t xml:space="preserve"> </w:t>
      </w:r>
      <w:r w:rsidRPr="00623C6A">
        <w:rPr>
          <w:sz w:val="28"/>
          <w:szCs w:val="28"/>
        </w:rPr>
        <w:t>приказом Федеральной антимо</w:t>
      </w:r>
      <w:r>
        <w:rPr>
          <w:sz w:val="28"/>
          <w:szCs w:val="28"/>
        </w:rPr>
        <w:t>нопольной службы от 21.03.2023</w:t>
      </w:r>
      <w:r w:rsidRPr="00623C6A">
        <w:rPr>
          <w:sz w:val="28"/>
          <w:szCs w:val="28"/>
        </w:rPr>
        <w:t xml:space="preserve"> №</w:t>
      </w:r>
      <w:r>
        <w:rPr>
          <w:sz w:val="28"/>
          <w:szCs w:val="28"/>
        </w:rPr>
        <w:t xml:space="preserve"> 147/23</w:t>
      </w:r>
      <w:r w:rsidRPr="00623C6A">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r>
        <w:rPr>
          <w:sz w:val="28"/>
          <w:szCs w:val="28"/>
        </w:rPr>
        <w:t xml:space="preserve"> прав в отношении государственного</w:t>
      </w:r>
      <w:r w:rsidRPr="00623C6A">
        <w:rPr>
          <w:sz w:val="28"/>
          <w:szCs w:val="28"/>
        </w:rPr>
        <w:t xml:space="preserve"> или муниципального имущества, и перечне видов имущества, в отношении которого заключение указанных договоров может осуществляться путем пров</w:t>
      </w:r>
      <w:r>
        <w:rPr>
          <w:sz w:val="28"/>
          <w:szCs w:val="28"/>
        </w:rPr>
        <w:t>едения торгов в форме конкурса».</w:t>
      </w:r>
    </w:p>
    <w:p w:rsidR="00E12AE9" w:rsidRDefault="00E12AE9" w:rsidP="00E12AE9">
      <w:pPr>
        <w:shd w:val="clear" w:color="auto" w:fill="FFFFFF"/>
        <w:tabs>
          <w:tab w:val="left" w:pos="4111"/>
          <w:tab w:val="left" w:pos="4820"/>
        </w:tabs>
        <w:ind w:firstLine="709"/>
        <w:jc w:val="both"/>
        <w:rPr>
          <w:sz w:val="28"/>
          <w:szCs w:val="28"/>
        </w:rPr>
      </w:pPr>
      <w:r>
        <w:rPr>
          <w:sz w:val="28"/>
          <w:szCs w:val="28"/>
        </w:rPr>
        <w:t>1.3. Пункт 2.5. Положения изложить в следующей редакции:</w:t>
      </w:r>
    </w:p>
    <w:p w:rsidR="00E12AE9" w:rsidRPr="005A2852" w:rsidRDefault="00E12AE9" w:rsidP="00E12AE9">
      <w:pPr>
        <w:shd w:val="clear" w:color="auto" w:fill="FFFFFF"/>
        <w:tabs>
          <w:tab w:val="left" w:pos="4111"/>
          <w:tab w:val="left" w:pos="4820"/>
        </w:tabs>
        <w:ind w:firstLine="709"/>
        <w:jc w:val="both"/>
        <w:rPr>
          <w:sz w:val="28"/>
          <w:szCs w:val="28"/>
        </w:rPr>
      </w:pPr>
      <w:r>
        <w:rPr>
          <w:sz w:val="28"/>
          <w:szCs w:val="28"/>
        </w:rPr>
        <w:t xml:space="preserve">«2.5. Информация о проведении торгов на право аренды муниципального имущества размещается на официальном сайте Российской Федерации в сети Интернет </w:t>
      </w:r>
      <w:hyperlink r:id="rId13" w:history="1">
        <w:r w:rsidRPr="000E63C1">
          <w:rPr>
            <w:rStyle w:val="af8"/>
            <w:sz w:val="28"/>
            <w:szCs w:val="28"/>
            <w:lang w:val="en-US"/>
          </w:rPr>
          <w:t>www</w:t>
        </w:r>
        <w:r w:rsidRPr="000E63C1">
          <w:rPr>
            <w:rStyle w:val="af8"/>
            <w:sz w:val="28"/>
            <w:szCs w:val="28"/>
          </w:rPr>
          <w:t>.</w:t>
        </w:r>
        <w:r w:rsidRPr="000E63C1">
          <w:rPr>
            <w:rStyle w:val="af8"/>
            <w:sz w:val="28"/>
            <w:szCs w:val="28"/>
            <w:lang w:val="en-US"/>
          </w:rPr>
          <w:t>torgi</w:t>
        </w:r>
        <w:r w:rsidRPr="000E63C1">
          <w:rPr>
            <w:rStyle w:val="af8"/>
            <w:sz w:val="28"/>
            <w:szCs w:val="28"/>
          </w:rPr>
          <w:t>.</w:t>
        </w:r>
        <w:r w:rsidRPr="000E63C1">
          <w:rPr>
            <w:rStyle w:val="af8"/>
            <w:sz w:val="28"/>
            <w:szCs w:val="28"/>
            <w:lang w:val="en-US"/>
          </w:rPr>
          <w:t>gov</w:t>
        </w:r>
        <w:r w:rsidRPr="000E63C1">
          <w:rPr>
            <w:rStyle w:val="af8"/>
            <w:sz w:val="28"/>
            <w:szCs w:val="28"/>
          </w:rPr>
          <w:t>.</w:t>
        </w:r>
        <w:r w:rsidRPr="000E63C1">
          <w:rPr>
            <w:rStyle w:val="af8"/>
            <w:sz w:val="28"/>
            <w:szCs w:val="28"/>
            <w:lang w:val="en-US"/>
          </w:rPr>
          <w:t>ru</w:t>
        </w:r>
      </w:hyperlink>
      <w:r>
        <w:rPr>
          <w:sz w:val="28"/>
          <w:szCs w:val="28"/>
        </w:rPr>
        <w:t xml:space="preserve">, на официальном сайте муниципального образования Кикнурский муниципальный округ Кировской области,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12AE9" w:rsidRDefault="00E12AE9" w:rsidP="00E12AE9">
      <w:pPr>
        <w:widowControl w:val="0"/>
        <w:shd w:val="clear" w:color="auto" w:fill="FFFFFF"/>
        <w:tabs>
          <w:tab w:val="left" w:pos="4111"/>
          <w:tab w:val="left" w:pos="4820"/>
        </w:tabs>
        <w:autoSpaceDE w:val="0"/>
        <w:autoSpaceDN w:val="0"/>
        <w:adjustRightInd w:val="0"/>
        <w:ind w:firstLine="709"/>
        <w:jc w:val="both"/>
        <w:rPr>
          <w:sz w:val="28"/>
          <w:szCs w:val="28"/>
        </w:rPr>
      </w:pPr>
      <w:r>
        <w:rPr>
          <w:sz w:val="28"/>
          <w:szCs w:val="28"/>
        </w:rPr>
        <w:t xml:space="preserve"> 1.4. Пункт 6.4 Положения изложить в следующей редакции:</w:t>
      </w:r>
    </w:p>
    <w:p w:rsidR="00E12AE9" w:rsidRPr="00A867BD" w:rsidRDefault="00E12AE9" w:rsidP="00E12AE9">
      <w:pPr>
        <w:pStyle w:val="pboth"/>
        <w:shd w:val="clear" w:color="auto" w:fill="FFFFFF"/>
        <w:spacing w:before="0" w:beforeAutospacing="0" w:after="0" w:afterAutospacing="0"/>
        <w:jc w:val="both"/>
        <w:rPr>
          <w:sz w:val="28"/>
          <w:szCs w:val="28"/>
        </w:rPr>
      </w:pPr>
      <w:r>
        <w:rPr>
          <w:color w:val="212529"/>
          <w:sz w:val="28"/>
          <w:szCs w:val="28"/>
        </w:rPr>
        <w:tab/>
        <w:t xml:space="preserve"> «6.4. В случае, если торги признаны несостоявшимся по причине подачи заявки на участие в торгах только  одним заявителем (далее-единственный заявитель на участие в торгах), либо признания участником торгов только одного заявителя (далее-единственный участник торгов), с единственным заявителем на участие в торгах, в случае если его заявка соответствует требованиям и условиям, предусмотренным документацией об аукционе или конкурсе, либо с единственным участником торгов организатор аукциона или конкурса обязан заключить договор на условиях и по цене, которые предусмотрены заявкой на участие в торгах и документацией об аукционе или конкурсе, но по цене не менее начальной (минимальной) цены договора (лота), указанной в извещении о проведении торгов. При этом заключение договора для единственного заявителя на участие в аукционе или конкурсе, единственного участника аукциона или конкурса, является обязательным.»</w:t>
      </w:r>
    </w:p>
    <w:p w:rsidR="00E12AE9" w:rsidRDefault="00E12AE9" w:rsidP="00E12AE9">
      <w:pPr>
        <w:ind w:firstLine="539"/>
        <w:jc w:val="both"/>
        <w:rPr>
          <w:sz w:val="28"/>
          <w:szCs w:val="28"/>
        </w:rPr>
      </w:pPr>
      <w:r>
        <w:rPr>
          <w:sz w:val="28"/>
          <w:szCs w:val="28"/>
        </w:rPr>
        <w:lastRenderedPageBreak/>
        <w:t>2</w:t>
      </w:r>
      <w:r w:rsidRPr="005A689A">
        <w:rPr>
          <w:sz w:val="28"/>
          <w:szCs w:val="28"/>
        </w:rPr>
        <w:t>.</w:t>
      </w:r>
      <w:r>
        <w:rPr>
          <w:sz w:val="28"/>
          <w:szCs w:val="28"/>
        </w:rPr>
        <w:t xml:space="preserve"> </w:t>
      </w:r>
      <w:r w:rsidRPr="005A689A">
        <w:rPr>
          <w:sz w:val="28"/>
          <w:szCs w:val="28"/>
        </w:rPr>
        <w:t>Настоящее решение подлежит опубликованию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 Кировской области и размещению на официальном сайте в информационно-телекоммуникационной сети «Интернет».</w:t>
      </w:r>
    </w:p>
    <w:p w:rsidR="00E12AE9" w:rsidRDefault="00E12AE9" w:rsidP="00E12AE9">
      <w:pPr>
        <w:ind w:firstLine="539"/>
        <w:jc w:val="both"/>
        <w:rPr>
          <w:sz w:val="28"/>
          <w:szCs w:val="28"/>
        </w:rPr>
      </w:pPr>
      <w:r>
        <w:rPr>
          <w:sz w:val="28"/>
          <w:szCs w:val="28"/>
        </w:rPr>
        <w:t>3</w:t>
      </w:r>
      <w:r w:rsidRPr="005A689A">
        <w:rPr>
          <w:sz w:val="28"/>
          <w:szCs w:val="28"/>
        </w:rPr>
        <w:t xml:space="preserve">. </w:t>
      </w:r>
      <w:r>
        <w:rPr>
          <w:sz w:val="28"/>
          <w:szCs w:val="28"/>
        </w:rPr>
        <w:t xml:space="preserve"> </w:t>
      </w:r>
      <w:r w:rsidRPr="005A689A">
        <w:rPr>
          <w:sz w:val="28"/>
          <w:szCs w:val="28"/>
        </w:rPr>
        <w:t>Настоящее решение</w:t>
      </w:r>
      <w:r>
        <w:rPr>
          <w:sz w:val="28"/>
          <w:szCs w:val="28"/>
        </w:rPr>
        <w:t xml:space="preserve"> вступает в силу с 01.10.2023</w:t>
      </w:r>
      <w:r w:rsidRPr="005A689A">
        <w:rPr>
          <w:sz w:val="28"/>
          <w:szCs w:val="28"/>
        </w:rPr>
        <w:t>.</w:t>
      </w:r>
    </w:p>
    <w:p w:rsidR="00E12AE9" w:rsidRDefault="00E12AE9" w:rsidP="00E12AE9">
      <w:pPr>
        <w:spacing w:line="360" w:lineRule="exact"/>
        <w:ind w:firstLine="539"/>
        <w:jc w:val="both"/>
        <w:rPr>
          <w:sz w:val="28"/>
          <w:szCs w:val="28"/>
        </w:rPr>
      </w:pPr>
    </w:p>
    <w:p w:rsidR="00E12AE9" w:rsidRDefault="00E12AE9" w:rsidP="00E12AE9">
      <w:pPr>
        <w:tabs>
          <w:tab w:val="left" w:pos="6804"/>
          <w:tab w:val="left" w:pos="7088"/>
        </w:tabs>
        <w:jc w:val="both"/>
        <w:rPr>
          <w:sz w:val="28"/>
          <w:szCs w:val="28"/>
        </w:rPr>
      </w:pPr>
      <w:r>
        <w:rPr>
          <w:sz w:val="28"/>
          <w:szCs w:val="28"/>
        </w:rPr>
        <w:t xml:space="preserve">Председатель Думы Кикнурского    </w:t>
      </w:r>
    </w:p>
    <w:p w:rsidR="00E12AE9" w:rsidRPr="005A689A" w:rsidRDefault="00E12AE9" w:rsidP="00E12AE9">
      <w:pPr>
        <w:jc w:val="both"/>
        <w:rPr>
          <w:sz w:val="28"/>
          <w:szCs w:val="28"/>
        </w:rPr>
      </w:pPr>
      <w:r>
        <w:rPr>
          <w:sz w:val="28"/>
          <w:szCs w:val="28"/>
        </w:rPr>
        <w:t>муниципального округа    В.Н. Сычев</w:t>
      </w:r>
    </w:p>
    <w:p w:rsidR="00E12AE9" w:rsidRDefault="00E12AE9" w:rsidP="00E12AE9">
      <w:pPr>
        <w:pStyle w:val="ConsPlusNormal"/>
        <w:ind w:left="540"/>
        <w:jc w:val="both"/>
        <w:rPr>
          <w:rFonts w:ascii="Times New Roman" w:hAnsi="Times New Roman" w:cs="Times New Roman"/>
          <w:sz w:val="28"/>
          <w:szCs w:val="28"/>
        </w:rPr>
      </w:pPr>
    </w:p>
    <w:p w:rsidR="00E12AE9" w:rsidRDefault="00E12AE9" w:rsidP="00E12AE9">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E12AE9" w:rsidRDefault="00E12AE9" w:rsidP="00E12AE9">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E12AE9" w:rsidRDefault="00E12AE9" w:rsidP="00E12AE9">
      <w:pPr>
        <w:pStyle w:val="ConsPlusNormal"/>
        <w:ind w:left="540"/>
        <w:jc w:val="both"/>
        <w:rPr>
          <w:rFonts w:ascii="Times New Roman" w:hAnsi="Times New Roman" w:cs="Times New Roman"/>
          <w:sz w:val="28"/>
          <w:szCs w:val="28"/>
        </w:rPr>
      </w:pPr>
    </w:p>
    <w:p w:rsidR="00E12AE9" w:rsidRDefault="00E12AE9" w:rsidP="00E12AE9">
      <w:pPr>
        <w:pStyle w:val="ConsPlusNormal"/>
        <w:ind w:left="540"/>
        <w:jc w:val="both"/>
        <w:rPr>
          <w:rFonts w:ascii="Times New Roman" w:hAnsi="Times New Roman" w:cs="Times New Roman"/>
          <w:sz w:val="28"/>
          <w:szCs w:val="28"/>
        </w:rPr>
      </w:pPr>
    </w:p>
    <w:p w:rsidR="00E12AE9" w:rsidRPr="002E7403" w:rsidRDefault="00E12AE9" w:rsidP="00E12AE9">
      <w:pPr>
        <w:pStyle w:val="ConsPlusNormal"/>
        <w:spacing w:line="360" w:lineRule="exact"/>
        <w:ind w:left="539"/>
        <w:jc w:val="both"/>
        <w:rPr>
          <w:rFonts w:ascii="Times New Roman" w:hAnsi="Times New Roman" w:cs="Times New Roman"/>
          <w:sz w:val="28"/>
          <w:szCs w:val="28"/>
        </w:rPr>
      </w:pPr>
    </w:p>
    <w:p w:rsidR="00E12AE9" w:rsidRDefault="00E12AE9">
      <w:pPr>
        <w:spacing w:after="160" w:line="259" w:lineRule="auto"/>
        <w:rPr>
          <w:b/>
          <w:bCs/>
          <w:sz w:val="28"/>
          <w:szCs w:val="28"/>
        </w:rPr>
      </w:pPr>
      <w:r>
        <w:rPr>
          <w:b/>
          <w:bCs/>
          <w:sz w:val="28"/>
          <w:szCs w:val="28"/>
        </w:rPr>
        <w:br w:type="page"/>
      </w:r>
    </w:p>
    <w:p w:rsidR="00E12AE9" w:rsidRDefault="00E12AE9" w:rsidP="00E12AE9">
      <w:pPr>
        <w:pStyle w:val="ConsPlusNormal"/>
        <w:ind w:hanging="284"/>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78720" behindDoc="0" locked="0" layoutInCell="1" allowOverlap="1">
            <wp:simplePos x="0" y="0"/>
            <wp:positionH relativeFrom="column">
              <wp:posOffset>3867150</wp:posOffset>
            </wp:positionH>
            <wp:positionV relativeFrom="paragraph">
              <wp:posOffset>-203200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E12AE9" w:rsidRPr="00283352" w:rsidRDefault="00E12AE9" w:rsidP="00E12AE9">
      <w:pPr>
        <w:pStyle w:val="ConsPlusNormal"/>
        <w:rPr>
          <w:rFonts w:ascii="Times New Roman" w:hAnsi="Times New Roman" w:cs="Times New Roman"/>
        </w:rPr>
      </w:pPr>
      <w:r>
        <w:rPr>
          <w:rFonts w:ascii="Times New Roman" w:hAnsi="Times New Roman" w:cs="Times New Roman"/>
        </w:rPr>
        <w:t xml:space="preserve">                                                                 </w:t>
      </w:r>
    </w:p>
    <w:p w:rsidR="00E12AE9" w:rsidRDefault="00E12AE9" w:rsidP="00E12AE9">
      <w:pPr>
        <w:pStyle w:val="ConsPlusNormal"/>
        <w:jc w:val="center"/>
        <w:rPr>
          <w:rFonts w:ascii="Times New Roman" w:hAnsi="Times New Roman" w:cs="Times New Roman"/>
          <w:b/>
          <w:bCs/>
          <w:sz w:val="28"/>
          <w:szCs w:val="28"/>
        </w:rPr>
      </w:pPr>
    </w:p>
    <w:p w:rsidR="00E12AE9" w:rsidRDefault="00E12AE9" w:rsidP="00E12AE9">
      <w:pPr>
        <w:pStyle w:val="ConsPlusNormal"/>
        <w:jc w:val="center"/>
        <w:rPr>
          <w:rFonts w:ascii="Times New Roman" w:hAnsi="Times New Roman" w:cs="Times New Roman"/>
          <w:b/>
          <w:bCs/>
          <w:sz w:val="28"/>
          <w:szCs w:val="28"/>
        </w:rPr>
      </w:pPr>
    </w:p>
    <w:p w:rsidR="00E12AE9" w:rsidRPr="00924015" w:rsidRDefault="00E12AE9" w:rsidP="00E12AE9">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E12AE9" w:rsidRPr="00924015" w:rsidRDefault="00E12AE9" w:rsidP="00E12AE9">
      <w:pPr>
        <w:pStyle w:val="ConsPlusNormal"/>
        <w:jc w:val="center"/>
        <w:rPr>
          <w:rFonts w:ascii="Times New Roman" w:hAnsi="Times New Roman" w:cs="Times New Roman"/>
          <w:b/>
          <w:bCs/>
          <w:sz w:val="28"/>
          <w:szCs w:val="28"/>
        </w:rPr>
      </w:pPr>
    </w:p>
    <w:p w:rsidR="00E12AE9" w:rsidRPr="00924015" w:rsidRDefault="00E12AE9" w:rsidP="00E12AE9">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ОКРУГА</w:t>
      </w:r>
    </w:p>
    <w:p w:rsidR="00E12AE9" w:rsidRPr="00924015" w:rsidRDefault="00E12AE9" w:rsidP="00E12AE9">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КИРОВСКОЙ ОБЛАСТИ</w:t>
      </w:r>
      <w:r>
        <w:rPr>
          <w:rFonts w:ascii="Times New Roman" w:hAnsi="Times New Roman" w:cs="Times New Roman"/>
          <w:sz w:val="28"/>
          <w:szCs w:val="28"/>
        </w:rPr>
        <w:t xml:space="preserve">     </w:t>
      </w:r>
    </w:p>
    <w:p w:rsidR="00E12AE9"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E12AE9" w:rsidRPr="00924015"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E12AE9" w:rsidRPr="00924015" w:rsidRDefault="00E12AE9" w:rsidP="00E12AE9">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E12AE9" w:rsidRPr="00924015" w:rsidRDefault="00E12AE9" w:rsidP="00E12AE9">
      <w:pPr>
        <w:pStyle w:val="ConsPlusTitle"/>
        <w:widowControl/>
        <w:jc w:val="both"/>
        <w:rPr>
          <w:rFonts w:ascii="Times New Roman" w:hAnsi="Times New Roman" w:cs="Times New Roman"/>
          <w:sz w:val="28"/>
          <w:szCs w:val="28"/>
        </w:rPr>
      </w:pPr>
    </w:p>
    <w:p w:rsidR="00E12AE9" w:rsidRPr="00283352" w:rsidRDefault="00E12AE9" w:rsidP="00E12AE9">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29.09.2023                                                                            № 33-279</w:t>
      </w:r>
    </w:p>
    <w:p w:rsidR="00E12AE9" w:rsidRPr="00283352" w:rsidRDefault="00E12AE9" w:rsidP="00E12AE9">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E12AE9" w:rsidRPr="00283352" w:rsidRDefault="00E12AE9" w:rsidP="00E12AE9">
      <w:pPr>
        <w:pStyle w:val="ConsPlusTitle"/>
        <w:widowControl/>
        <w:jc w:val="center"/>
        <w:rPr>
          <w:rFonts w:ascii="Times New Roman" w:hAnsi="Times New Roman" w:cs="Times New Roman"/>
          <w:b w:val="0"/>
          <w:bCs w:val="0"/>
          <w:sz w:val="28"/>
          <w:szCs w:val="28"/>
        </w:rPr>
      </w:pPr>
    </w:p>
    <w:p w:rsidR="00E12AE9" w:rsidRPr="00283352" w:rsidRDefault="00E12AE9" w:rsidP="00E12AE9">
      <w:pPr>
        <w:pStyle w:val="ConsPlusTitle"/>
        <w:widowControl/>
        <w:jc w:val="center"/>
        <w:rPr>
          <w:rFonts w:ascii="Times New Roman" w:hAnsi="Times New Roman" w:cs="Times New Roman"/>
          <w:b w:val="0"/>
          <w:bCs w:val="0"/>
          <w:sz w:val="28"/>
          <w:szCs w:val="28"/>
        </w:rPr>
      </w:pPr>
    </w:p>
    <w:p w:rsidR="00E12AE9" w:rsidRDefault="00E12AE9" w:rsidP="00E12A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Кикнурского муниципального округа Кировской области от 21.12.2020 № 7-79</w:t>
      </w:r>
    </w:p>
    <w:p w:rsidR="00E12AE9" w:rsidRDefault="00E12AE9" w:rsidP="00E12AE9">
      <w:pPr>
        <w:pStyle w:val="ConsPlusTitle"/>
        <w:widowControl/>
        <w:jc w:val="center"/>
        <w:rPr>
          <w:rFonts w:ascii="Times New Roman" w:hAnsi="Times New Roman" w:cs="Times New Roman"/>
          <w:sz w:val="28"/>
          <w:szCs w:val="28"/>
        </w:rPr>
      </w:pPr>
    </w:p>
    <w:p w:rsidR="00E12AE9" w:rsidRDefault="00E12AE9" w:rsidP="00E12AE9">
      <w:pPr>
        <w:pStyle w:val="ConsPlusTitle"/>
        <w:widowControl/>
        <w:jc w:val="center"/>
        <w:rPr>
          <w:rFonts w:ascii="Times New Roman" w:hAnsi="Times New Roman" w:cs="Times New Roman"/>
          <w:sz w:val="28"/>
          <w:szCs w:val="28"/>
        </w:rPr>
      </w:pPr>
    </w:p>
    <w:p w:rsidR="00E12AE9" w:rsidRPr="00283352" w:rsidRDefault="00E12AE9" w:rsidP="00E12AE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Положения о предоставления в безвозмездное пользование муниципального имущества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21.12.2020 № 7-79 «Об утверждении Положения о предоставлении в безвозмездное пользование муниципального имущества муниципального образования Кикнурский муниципальный округ Кировской области» в соответствие действующему законодательству, Дума Кикнурского муниципального округа РЕШИЛА</w:t>
      </w:r>
      <w:r w:rsidRPr="00283352">
        <w:rPr>
          <w:rFonts w:ascii="Times New Roman" w:hAnsi="Times New Roman" w:cs="Times New Roman"/>
          <w:sz w:val="28"/>
          <w:szCs w:val="28"/>
        </w:rPr>
        <w:t>:</w:t>
      </w:r>
    </w:p>
    <w:p w:rsidR="00E12AE9" w:rsidRPr="00FB449B" w:rsidRDefault="00E12AE9" w:rsidP="00E12A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Внести в Положение о предоставления в безвозмездное пользование муниципального имущества муниципального образования Кикнурский муниципальный округ Кировской области (далее-Положение), утвержденное решением Думы Кикнурского муниципального округа Кировской области от 21.12.2020 № 7-79 «Об утверждении Положения о предоставлении в безвозмездное пользование муниципального имущества муниципального образования Кикнурский муниципальный округ Кировской области» (далее-Решение) следующие изменения:</w:t>
      </w:r>
      <w:r w:rsidRPr="00FB449B">
        <w:rPr>
          <w:rFonts w:ascii="Times New Roman" w:hAnsi="Times New Roman" w:cs="Times New Roman"/>
          <w:sz w:val="28"/>
          <w:szCs w:val="28"/>
        </w:rPr>
        <w:t xml:space="preserve">  </w:t>
      </w:r>
    </w:p>
    <w:p w:rsidR="00E12AE9" w:rsidRDefault="00E12AE9" w:rsidP="00E12A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Преамбулу Решения изложить в следующей редакции:</w:t>
      </w:r>
    </w:p>
    <w:p w:rsidR="00E12AE9" w:rsidRPr="00BB0447" w:rsidRDefault="00E12AE9" w:rsidP="00E12AE9">
      <w:pPr>
        <w:ind w:firstLine="709"/>
        <w:jc w:val="both"/>
        <w:rPr>
          <w:sz w:val="28"/>
          <w:szCs w:val="28"/>
        </w:rPr>
      </w:pPr>
      <w:r>
        <w:rPr>
          <w:sz w:val="28"/>
          <w:szCs w:val="28"/>
        </w:rPr>
        <w:t>«</w:t>
      </w:r>
      <w:r w:rsidRPr="00BB0447">
        <w:rPr>
          <w:color w:val="2D2D2D"/>
          <w:spacing w:val="2"/>
          <w:sz w:val="28"/>
          <w:szCs w:val="28"/>
        </w:rPr>
        <w:t xml:space="preserve">В соответствии с Гражданским кодексом Российской Федерации, Федеральным законом от </w:t>
      </w:r>
      <w:r w:rsidRPr="00BB0447">
        <w:rPr>
          <w:sz w:val="28"/>
          <w:szCs w:val="28"/>
        </w:rPr>
        <w:t xml:space="preserve">06.10.2003 № 131-ФЗ «Об 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w:t>
      </w:r>
      <w:r>
        <w:rPr>
          <w:sz w:val="28"/>
          <w:szCs w:val="28"/>
        </w:rPr>
        <w:t>Российской Федерации от 21.03.2023 № 147/23</w:t>
      </w:r>
      <w:r w:rsidRPr="00BB0447">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BB0447">
        <w:rPr>
          <w:sz w:val="28"/>
          <w:szCs w:val="28"/>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B0447">
        <w:rPr>
          <w:color w:val="2D2D2D"/>
          <w:spacing w:val="2"/>
          <w:sz w:val="28"/>
          <w:szCs w:val="28"/>
        </w:rPr>
        <w:t xml:space="preserve"> решением Думы Кикнурского муниципального округа Кировской области от 25.11.2020 № 5-52 «Об утверждении Положения об управлении и распоряжении имуществом муниципального образования Кикнурский муниципальный округ Кировской </w:t>
      </w:r>
      <w:r w:rsidRPr="00BB0447">
        <w:rPr>
          <w:sz w:val="28"/>
          <w:szCs w:val="28"/>
        </w:rPr>
        <w:t>области», Дума Кикнурского муниципального округа РЕШИЛА:</w:t>
      </w:r>
      <w:r>
        <w:rPr>
          <w:sz w:val="28"/>
          <w:szCs w:val="28"/>
        </w:rPr>
        <w:t>».</w:t>
      </w:r>
    </w:p>
    <w:p w:rsidR="00E12AE9" w:rsidRDefault="00E12AE9" w:rsidP="00E12AE9">
      <w:pPr>
        <w:shd w:val="clear" w:color="auto" w:fill="FFFFFF"/>
        <w:tabs>
          <w:tab w:val="left" w:pos="4111"/>
          <w:tab w:val="left" w:pos="4820"/>
        </w:tabs>
        <w:ind w:firstLine="709"/>
        <w:jc w:val="both"/>
        <w:rPr>
          <w:sz w:val="28"/>
          <w:szCs w:val="28"/>
        </w:rPr>
      </w:pPr>
      <w:r>
        <w:rPr>
          <w:sz w:val="28"/>
          <w:szCs w:val="28"/>
        </w:rPr>
        <w:t>1.2. Пункт 2.2 раздела 2 Положения изложить в следующей редакции:</w:t>
      </w:r>
    </w:p>
    <w:p w:rsidR="00E12AE9" w:rsidRDefault="00E12AE9" w:rsidP="00E12AE9">
      <w:pPr>
        <w:tabs>
          <w:tab w:val="left" w:pos="0"/>
          <w:tab w:val="left" w:pos="709"/>
        </w:tabs>
        <w:ind w:firstLine="851"/>
        <w:jc w:val="both"/>
        <w:rPr>
          <w:sz w:val="28"/>
          <w:szCs w:val="28"/>
        </w:rPr>
      </w:pPr>
      <w:r w:rsidRPr="00623C6A">
        <w:rPr>
          <w:sz w:val="28"/>
          <w:szCs w:val="28"/>
        </w:rPr>
        <w:t>«</w:t>
      </w:r>
      <w:r>
        <w:rPr>
          <w:sz w:val="28"/>
          <w:szCs w:val="28"/>
        </w:rPr>
        <w:t xml:space="preserve">2.2. </w:t>
      </w:r>
      <w:r w:rsidRPr="00623C6A">
        <w:rPr>
          <w:sz w:val="28"/>
          <w:szCs w:val="28"/>
        </w:rPr>
        <w:t>Предоставление муниципального имущества путем проведения конкурсов или аукционов осуществляет</w:t>
      </w:r>
      <w:r>
        <w:rPr>
          <w:sz w:val="28"/>
          <w:szCs w:val="28"/>
        </w:rPr>
        <w:t>ся в соответствии с порядком</w:t>
      </w:r>
      <w:r w:rsidRPr="00623C6A">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r>
        <w:rPr>
          <w:sz w:val="28"/>
          <w:szCs w:val="28"/>
        </w:rPr>
        <w:t xml:space="preserve"> прав в отношении государственного</w:t>
      </w:r>
      <w:r w:rsidRPr="00623C6A">
        <w:rPr>
          <w:sz w:val="28"/>
          <w:szCs w:val="28"/>
        </w:rPr>
        <w:t xml:space="preserve"> или муницип</w:t>
      </w:r>
      <w:r>
        <w:rPr>
          <w:sz w:val="28"/>
          <w:szCs w:val="28"/>
        </w:rPr>
        <w:t>ального имущества, утвержденным</w:t>
      </w:r>
      <w:r w:rsidRPr="00623C6A">
        <w:rPr>
          <w:sz w:val="28"/>
          <w:szCs w:val="28"/>
        </w:rPr>
        <w:t xml:space="preserve"> приказом Федеральной антимо</w:t>
      </w:r>
      <w:r>
        <w:rPr>
          <w:sz w:val="28"/>
          <w:szCs w:val="28"/>
        </w:rPr>
        <w:t>нопольной службы от 21.03.2023</w:t>
      </w:r>
      <w:r w:rsidRPr="00623C6A">
        <w:rPr>
          <w:sz w:val="28"/>
          <w:szCs w:val="28"/>
        </w:rPr>
        <w:t xml:space="preserve"> №</w:t>
      </w:r>
      <w:r>
        <w:rPr>
          <w:sz w:val="28"/>
          <w:szCs w:val="28"/>
        </w:rPr>
        <w:t xml:space="preserve"> 147/23</w:t>
      </w:r>
      <w:r w:rsidRPr="00623C6A">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Pr>
          <w:sz w:val="28"/>
          <w:szCs w:val="28"/>
        </w:rPr>
        <w:t>переход прав в отношении государственного</w:t>
      </w:r>
      <w:r w:rsidRPr="00623C6A">
        <w:rPr>
          <w:sz w:val="28"/>
          <w:szCs w:val="28"/>
        </w:rPr>
        <w:t xml:space="preserve">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12AE9" w:rsidRDefault="00E12AE9" w:rsidP="00E12AE9">
      <w:pPr>
        <w:tabs>
          <w:tab w:val="left" w:pos="0"/>
          <w:tab w:val="left" w:pos="709"/>
        </w:tabs>
        <w:ind w:firstLine="851"/>
        <w:jc w:val="both"/>
        <w:rPr>
          <w:sz w:val="28"/>
          <w:szCs w:val="28"/>
        </w:rPr>
      </w:pPr>
      <w:r>
        <w:rPr>
          <w:sz w:val="28"/>
          <w:szCs w:val="28"/>
        </w:rPr>
        <w:t>1.3. Пункт 2.11. раздела 2 Положения изложить в следующей редакции:</w:t>
      </w:r>
    </w:p>
    <w:p w:rsidR="00E12AE9" w:rsidRDefault="00E12AE9" w:rsidP="00E12AE9">
      <w:pPr>
        <w:tabs>
          <w:tab w:val="left" w:pos="0"/>
          <w:tab w:val="left" w:pos="709"/>
        </w:tabs>
        <w:ind w:firstLine="851"/>
        <w:jc w:val="both"/>
        <w:rPr>
          <w:sz w:val="28"/>
          <w:szCs w:val="28"/>
        </w:rPr>
      </w:pPr>
      <w:r>
        <w:rPr>
          <w:sz w:val="28"/>
          <w:szCs w:val="28"/>
        </w:rPr>
        <w:t>«2.11</w:t>
      </w:r>
      <w:r w:rsidRPr="002E49EE">
        <w:rPr>
          <w:sz w:val="28"/>
          <w:szCs w:val="28"/>
        </w:rPr>
        <w:t xml:space="preserve">. </w:t>
      </w:r>
      <w:r>
        <w:rPr>
          <w:sz w:val="28"/>
          <w:szCs w:val="28"/>
        </w:rPr>
        <w:t>Конкурсы или аукционы на право заключения договоров безвозмездного пользования, предусматривающих переход прав в отношении муниципального имущества, проводятся в электронной форме на электронных площадках и являются открытыми по составу участников и форме подачи предложений.</w:t>
      </w:r>
    </w:p>
    <w:p w:rsidR="00E12AE9" w:rsidRDefault="00E12AE9" w:rsidP="00E12AE9">
      <w:pPr>
        <w:tabs>
          <w:tab w:val="left" w:pos="0"/>
          <w:tab w:val="left" w:pos="709"/>
        </w:tabs>
        <w:ind w:firstLine="851"/>
        <w:jc w:val="both"/>
        <w:rPr>
          <w:sz w:val="28"/>
          <w:szCs w:val="28"/>
        </w:rPr>
      </w:pPr>
      <w:r>
        <w:rPr>
          <w:sz w:val="28"/>
          <w:szCs w:val="28"/>
        </w:rPr>
        <w:t>П</w:t>
      </w:r>
      <w:r w:rsidRPr="00623C6A">
        <w:rPr>
          <w:sz w:val="28"/>
          <w:szCs w:val="28"/>
        </w:rPr>
        <w:t>ереч</w:t>
      </w:r>
      <w:r>
        <w:rPr>
          <w:sz w:val="28"/>
          <w:szCs w:val="28"/>
        </w:rPr>
        <w:t>ень</w:t>
      </w:r>
      <w:r w:rsidRPr="00623C6A">
        <w:rPr>
          <w:sz w:val="28"/>
          <w:szCs w:val="28"/>
        </w:rPr>
        <w:t xml:space="preserve"> видов имущества, в отношени</w:t>
      </w:r>
      <w:r>
        <w:rPr>
          <w:sz w:val="28"/>
          <w:szCs w:val="28"/>
        </w:rPr>
        <w:t xml:space="preserve">и которого заключение </w:t>
      </w:r>
      <w:r w:rsidRPr="00623C6A">
        <w:rPr>
          <w:sz w:val="28"/>
          <w:szCs w:val="28"/>
        </w:rPr>
        <w:t xml:space="preserve">договоров </w:t>
      </w:r>
      <w:r>
        <w:rPr>
          <w:sz w:val="28"/>
          <w:szCs w:val="28"/>
        </w:rPr>
        <w:t xml:space="preserve">безвозмездного пользования </w:t>
      </w:r>
      <w:r w:rsidRPr="00623C6A">
        <w:rPr>
          <w:sz w:val="28"/>
          <w:szCs w:val="28"/>
        </w:rPr>
        <w:t>может осуществляться путем проведения торгов в форме конкурса</w:t>
      </w:r>
      <w:r>
        <w:rPr>
          <w:sz w:val="28"/>
          <w:szCs w:val="28"/>
        </w:rPr>
        <w:t>, а также порядок проведения торгов утверждены</w:t>
      </w:r>
      <w:r w:rsidRPr="00851BCB">
        <w:rPr>
          <w:sz w:val="28"/>
          <w:szCs w:val="28"/>
        </w:rPr>
        <w:t xml:space="preserve"> </w:t>
      </w:r>
      <w:r w:rsidRPr="00623C6A">
        <w:rPr>
          <w:sz w:val="28"/>
          <w:szCs w:val="28"/>
        </w:rPr>
        <w:t>приказом Федеральной антимо</w:t>
      </w:r>
      <w:r>
        <w:rPr>
          <w:sz w:val="28"/>
          <w:szCs w:val="28"/>
        </w:rPr>
        <w:t>нопольной службы от 21.03.2023</w:t>
      </w:r>
      <w:r w:rsidRPr="00623C6A">
        <w:rPr>
          <w:sz w:val="28"/>
          <w:szCs w:val="28"/>
        </w:rPr>
        <w:t xml:space="preserve"> №</w:t>
      </w:r>
      <w:r>
        <w:rPr>
          <w:sz w:val="28"/>
          <w:szCs w:val="28"/>
        </w:rPr>
        <w:t xml:space="preserve"> 147/23</w:t>
      </w:r>
      <w:r w:rsidRPr="00623C6A">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w:t>
      </w:r>
      <w:r>
        <w:rPr>
          <w:sz w:val="28"/>
          <w:szCs w:val="28"/>
        </w:rPr>
        <w:t>ошении государственного</w:t>
      </w:r>
      <w:r w:rsidRPr="00623C6A">
        <w:rPr>
          <w:sz w:val="28"/>
          <w:szCs w:val="28"/>
        </w:rPr>
        <w:t xml:space="preserve"> или муниципального имущества, и перечне видов имущества, в отношении которого заключение указанных договоров может осуществляться путем пров</w:t>
      </w:r>
      <w:r>
        <w:rPr>
          <w:sz w:val="28"/>
          <w:szCs w:val="28"/>
        </w:rPr>
        <w:t>едения торгов в форме конкурса».</w:t>
      </w:r>
    </w:p>
    <w:p w:rsidR="00E12AE9" w:rsidRDefault="00E12AE9" w:rsidP="00E12AE9">
      <w:pPr>
        <w:tabs>
          <w:tab w:val="left" w:pos="0"/>
          <w:tab w:val="left" w:pos="709"/>
        </w:tabs>
        <w:ind w:firstLine="851"/>
        <w:jc w:val="both"/>
        <w:rPr>
          <w:sz w:val="28"/>
          <w:szCs w:val="28"/>
        </w:rPr>
      </w:pPr>
      <w:r>
        <w:rPr>
          <w:sz w:val="28"/>
          <w:szCs w:val="28"/>
        </w:rPr>
        <w:t>1.4. Пункт 5.1. раздела 5 Положения изложить в следующей редакции:</w:t>
      </w:r>
    </w:p>
    <w:p w:rsidR="00E12AE9" w:rsidRDefault="00E12AE9" w:rsidP="00E12AE9">
      <w:pPr>
        <w:tabs>
          <w:tab w:val="left" w:pos="0"/>
          <w:tab w:val="left" w:pos="709"/>
        </w:tabs>
        <w:ind w:firstLine="851"/>
        <w:jc w:val="both"/>
        <w:rPr>
          <w:sz w:val="28"/>
          <w:szCs w:val="28"/>
        </w:rPr>
      </w:pPr>
      <w:r>
        <w:rPr>
          <w:sz w:val="28"/>
          <w:szCs w:val="28"/>
        </w:rPr>
        <w:t>«5.1. Договор должен быть заключен ссудодателем и ссудополучателем не ранее десяти дней со дня размещения организатором торгов или специализированной организацией на электронной площадке протокола оценки и сопоставления заявок на участие в конкурсе, протокола подведения итогов аукциона, протокола о признании торгов несостоявшимися.</w:t>
      </w:r>
    </w:p>
    <w:p w:rsidR="00E12AE9" w:rsidRDefault="00E12AE9" w:rsidP="00E12AE9">
      <w:pPr>
        <w:pStyle w:val="pboth"/>
        <w:shd w:val="clear" w:color="auto" w:fill="FFFFFF"/>
        <w:spacing w:before="0" w:beforeAutospacing="0" w:after="0" w:afterAutospacing="0"/>
        <w:jc w:val="both"/>
        <w:rPr>
          <w:color w:val="212529"/>
          <w:sz w:val="28"/>
          <w:szCs w:val="28"/>
        </w:rPr>
      </w:pPr>
      <w:r>
        <w:rPr>
          <w:color w:val="212529"/>
          <w:sz w:val="28"/>
          <w:szCs w:val="28"/>
        </w:rPr>
        <w:lastRenderedPageBreak/>
        <w:tab/>
        <w:t>В случае, если торги признаны несостоявшимся по причине подачи заявки на участие в торгах только  одним заявителем (далее-единственный заявитель на участие в торгах), либо признания участником торгов только одного заявителя (далее-единственный участник торгов), с единственным заявителем на участие в торгах, в случае если его заявка соответствует требованиям и условиям, предусмотренным документацией об аукционе или конкурсе, либо с единственным участником торгов организатор аукциона или конкурса обязан заключить договор на условиях и по цене, которые предусмотрены заявкой на участие в торгах и документацией об аукционе или конкурсе, но по цене не менее начальной (минимальной) цены договора (лота), указанной в извещении о проведении торгов. При этом заключение договора для единственного заявителя на участие в аукционе или конкурсе, единственного участника аукциона или конкурса, является обязательным.</w:t>
      </w:r>
    </w:p>
    <w:p w:rsidR="00E12AE9" w:rsidRPr="002E49EE" w:rsidRDefault="00E12AE9" w:rsidP="00E12AE9">
      <w:pPr>
        <w:pStyle w:val="pboth"/>
        <w:shd w:val="clear" w:color="auto" w:fill="FFFFFF"/>
        <w:spacing w:before="0" w:beforeAutospacing="0" w:after="0" w:afterAutospacing="0"/>
        <w:jc w:val="both"/>
        <w:rPr>
          <w:sz w:val="28"/>
          <w:szCs w:val="28"/>
        </w:rPr>
      </w:pPr>
      <w:r>
        <w:rPr>
          <w:color w:val="212529"/>
          <w:sz w:val="28"/>
          <w:szCs w:val="28"/>
        </w:rPr>
        <w:tab/>
        <w:t>Договор безвозмездного пользования составляется в двух экземплярах, если ссудодателем выступает администрация округа, в иных случаях - в трех экземплярах (по одному для каждой из сторон и для администрации округа).»</w:t>
      </w:r>
    </w:p>
    <w:p w:rsidR="00E12AE9" w:rsidRDefault="00E12AE9" w:rsidP="00E12AE9">
      <w:pPr>
        <w:widowControl w:val="0"/>
        <w:shd w:val="clear" w:color="auto" w:fill="FFFFFF"/>
        <w:tabs>
          <w:tab w:val="left" w:pos="4111"/>
          <w:tab w:val="left" w:pos="4820"/>
        </w:tabs>
        <w:autoSpaceDE w:val="0"/>
        <w:autoSpaceDN w:val="0"/>
        <w:adjustRightInd w:val="0"/>
        <w:ind w:firstLine="709"/>
        <w:jc w:val="both"/>
        <w:rPr>
          <w:sz w:val="28"/>
          <w:szCs w:val="28"/>
        </w:rPr>
      </w:pPr>
      <w:r>
        <w:rPr>
          <w:sz w:val="28"/>
          <w:szCs w:val="28"/>
        </w:rPr>
        <w:t xml:space="preserve"> 2</w:t>
      </w:r>
      <w:r w:rsidRPr="005A689A">
        <w:rPr>
          <w:sz w:val="28"/>
          <w:szCs w:val="28"/>
        </w:rPr>
        <w:t>.</w:t>
      </w:r>
      <w:r>
        <w:rPr>
          <w:sz w:val="28"/>
          <w:szCs w:val="28"/>
        </w:rPr>
        <w:t xml:space="preserve"> </w:t>
      </w:r>
      <w:r w:rsidRPr="005A689A">
        <w:rPr>
          <w:sz w:val="28"/>
          <w:szCs w:val="28"/>
        </w:rPr>
        <w:t>Настоящее решение подлежит опубликованию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 Кировской области и размещению на официальном сайте в информационно-телекоммуникационной сети «Интернет».</w:t>
      </w:r>
    </w:p>
    <w:p w:rsidR="00E12AE9" w:rsidRDefault="00E12AE9" w:rsidP="00E12AE9">
      <w:pPr>
        <w:ind w:firstLine="539"/>
        <w:jc w:val="both"/>
        <w:rPr>
          <w:sz w:val="28"/>
          <w:szCs w:val="28"/>
        </w:rPr>
      </w:pPr>
      <w:r>
        <w:rPr>
          <w:sz w:val="28"/>
          <w:szCs w:val="28"/>
        </w:rPr>
        <w:t>3</w:t>
      </w:r>
      <w:r w:rsidRPr="005A689A">
        <w:rPr>
          <w:sz w:val="28"/>
          <w:szCs w:val="28"/>
        </w:rPr>
        <w:t xml:space="preserve">. Настоящее решение вступает в силу </w:t>
      </w:r>
      <w:r>
        <w:rPr>
          <w:sz w:val="28"/>
          <w:szCs w:val="28"/>
        </w:rPr>
        <w:t>с 01.10.2023</w:t>
      </w:r>
      <w:r w:rsidRPr="005A689A">
        <w:rPr>
          <w:sz w:val="28"/>
          <w:szCs w:val="28"/>
        </w:rPr>
        <w:t>.</w:t>
      </w:r>
    </w:p>
    <w:p w:rsidR="00E12AE9" w:rsidRDefault="00E12AE9" w:rsidP="00E12AE9">
      <w:pPr>
        <w:ind w:firstLine="539"/>
        <w:jc w:val="both"/>
        <w:rPr>
          <w:sz w:val="28"/>
          <w:szCs w:val="28"/>
        </w:rPr>
      </w:pPr>
    </w:p>
    <w:p w:rsidR="00E12AE9" w:rsidRDefault="00E12AE9" w:rsidP="00E12AE9">
      <w:pPr>
        <w:jc w:val="both"/>
        <w:rPr>
          <w:sz w:val="28"/>
          <w:szCs w:val="28"/>
        </w:rPr>
      </w:pPr>
      <w:r>
        <w:rPr>
          <w:sz w:val="28"/>
          <w:szCs w:val="28"/>
        </w:rPr>
        <w:t xml:space="preserve">Председатель Думы Кикнурского    </w:t>
      </w:r>
    </w:p>
    <w:p w:rsidR="00E12AE9" w:rsidRPr="005A689A" w:rsidRDefault="00E12AE9" w:rsidP="00E12AE9">
      <w:pPr>
        <w:tabs>
          <w:tab w:val="left" w:pos="7655"/>
        </w:tabs>
        <w:jc w:val="both"/>
        <w:rPr>
          <w:sz w:val="28"/>
          <w:szCs w:val="28"/>
        </w:rPr>
      </w:pPr>
      <w:r>
        <w:rPr>
          <w:sz w:val="28"/>
          <w:szCs w:val="28"/>
        </w:rPr>
        <w:t>муниципального округа    В.Н. Сычев</w:t>
      </w:r>
    </w:p>
    <w:p w:rsidR="00E12AE9" w:rsidRDefault="00E12AE9" w:rsidP="00E12AE9">
      <w:pPr>
        <w:pStyle w:val="ConsPlusNormal"/>
        <w:ind w:left="540"/>
        <w:jc w:val="both"/>
        <w:rPr>
          <w:rFonts w:ascii="Times New Roman" w:hAnsi="Times New Roman" w:cs="Times New Roman"/>
          <w:sz w:val="28"/>
          <w:szCs w:val="28"/>
        </w:rPr>
      </w:pPr>
    </w:p>
    <w:p w:rsidR="00E12AE9" w:rsidRDefault="00E12AE9" w:rsidP="00E12AE9">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E12AE9" w:rsidRDefault="00E12AE9" w:rsidP="00E12AE9">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E12AE9" w:rsidRPr="002E7403" w:rsidRDefault="00E12AE9" w:rsidP="00E12AE9">
      <w:pPr>
        <w:pStyle w:val="ConsPlusNormal"/>
        <w:tabs>
          <w:tab w:val="left" w:pos="7655"/>
          <w:tab w:val="left" w:pos="7938"/>
        </w:tabs>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p>
    <w:p w:rsidR="00E12AE9" w:rsidRDefault="00E12AE9">
      <w:pPr>
        <w:spacing w:after="160" w:line="259" w:lineRule="auto"/>
        <w:rPr>
          <w:b/>
          <w:bCs/>
          <w:sz w:val="28"/>
          <w:szCs w:val="28"/>
        </w:rPr>
      </w:pPr>
      <w:r>
        <w:rPr>
          <w:b/>
          <w:bCs/>
          <w:sz w:val="28"/>
          <w:szCs w:val="28"/>
        </w:rPr>
        <w:br w:type="page"/>
      </w:r>
    </w:p>
    <w:p w:rsidR="00E12AE9" w:rsidRPr="00384C15" w:rsidRDefault="00E12AE9" w:rsidP="00E12AE9">
      <w:pPr>
        <w:tabs>
          <w:tab w:val="center" w:pos="4729"/>
          <w:tab w:val="left" w:pos="7125"/>
        </w:tabs>
        <w:autoSpaceDN w:val="0"/>
        <w:rPr>
          <w:sz w:val="28"/>
          <w:szCs w:val="28"/>
        </w:rPr>
      </w:pPr>
      <w:r>
        <w:rPr>
          <w:noProof/>
        </w:rPr>
        <w:lastRenderedPageBreak/>
        <w:drawing>
          <wp:anchor distT="0" distB="0" distL="114300" distR="114300" simplePos="0" relativeHeight="251655680" behindDoc="0" locked="0" layoutInCell="1" allowOverlap="1">
            <wp:simplePos x="0" y="0"/>
            <wp:positionH relativeFrom="column">
              <wp:posOffset>3829050</wp:posOffset>
            </wp:positionH>
            <wp:positionV relativeFrom="paragraph">
              <wp:posOffset>-152400</wp:posOffset>
            </wp:positionV>
            <wp:extent cx="572135" cy="720090"/>
            <wp:effectExtent l="0" t="0" r="0" b="381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4">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r w:rsidRPr="00384C15">
        <w:rPr>
          <w:sz w:val="28"/>
          <w:szCs w:val="28"/>
        </w:rPr>
        <w:tab/>
      </w:r>
    </w:p>
    <w:p w:rsidR="00E12AE9" w:rsidRPr="00384C15" w:rsidRDefault="00E12AE9" w:rsidP="00E12AE9">
      <w:pPr>
        <w:autoSpaceDN w:val="0"/>
        <w:rPr>
          <w:sz w:val="28"/>
          <w:szCs w:val="28"/>
        </w:rPr>
      </w:pPr>
    </w:p>
    <w:p w:rsidR="00E12AE9" w:rsidRPr="00384C15" w:rsidRDefault="00E12AE9" w:rsidP="00E12AE9">
      <w:pPr>
        <w:tabs>
          <w:tab w:val="center" w:pos="4819"/>
          <w:tab w:val="left" w:pos="7830"/>
          <w:tab w:val="left" w:pos="7905"/>
        </w:tabs>
        <w:autoSpaceDN w:val="0"/>
        <w:spacing w:after="360"/>
        <w:rPr>
          <w:b/>
          <w:sz w:val="28"/>
          <w:szCs w:val="28"/>
        </w:rPr>
      </w:pPr>
      <w:r w:rsidRPr="00384C15">
        <w:rPr>
          <w:b/>
          <w:sz w:val="28"/>
          <w:szCs w:val="28"/>
        </w:rPr>
        <w:tab/>
      </w:r>
    </w:p>
    <w:p w:rsidR="00E12AE9" w:rsidRPr="00384C15" w:rsidRDefault="00E12AE9" w:rsidP="00E12AE9">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E12AE9" w:rsidRPr="00384C15" w:rsidRDefault="00E12AE9" w:rsidP="00E12AE9">
      <w:pPr>
        <w:autoSpaceDN w:val="0"/>
        <w:jc w:val="center"/>
        <w:rPr>
          <w:b/>
          <w:sz w:val="28"/>
          <w:szCs w:val="28"/>
        </w:rPr>
      </w:pPr>
      <w:r w:rsidRPr="00384C15">
        <w:rPr>
          <w:b/>
          <w:sz w:val="28"/>
          <w:szCs w:val="28"/>
        </w:rPr>
        <w:t>ДУМА КИКНУРСКОГО МУНИЦИПАЛЬНОГО ОКРУГА КИРОВСКОЙ ОБЛАСТИ</w:t>
      </w:r>
    </w:p>
    <w:p w:rsidR="00E12AE9" w:rsidRPr="00384C15" w:rsidRDefault="00E12AE9" w:rsidP="00E12AE9">
      <w:pPr>
        <w:autoSpaceDN w:val="0"/>
        <w:spacing w:after="360"/>
        <w:jc w:val="center"/>
        <w:rPr>
          <w:b/>
          <w:sz w:val="28"/>
          <w:szCs w:val="28"/>
        </w:rPr>
      </w:pPr>
      <w:r w:rsidRPr="00384C15">
        <w:rPr>
          <w:b/>
          <w:sz w:val="28"/>
          <w:szCs w:val="28"/>
        </w:rPr>
        <w:t>первого созыва</w:t>
      </w:r>
    </w:p>
    <w:p w:rsidR="00E12AE9" w:rsidRPr="00384C15" w:rsidRDefault="00E12AE9" w:rsidP="00E12AE9">
      <w:pPr>
        <w:autoSpaceDN w:val="0"/>
        <w:spacing w:after="360"/>
        <w:jc w:val="center"/>
        <w:rPr>
          <w:b/>
          <w:sz w:val="36"/>
          <w:szCs w:val="32"/>
        </w:rPr>
      </w:pPr>
      <w:r w:rsidRPr="00384C15">
        <w:rPr>
          <w:b/>
          <w:sz w:val="32"/>
          <w:szCs w:val="32"/>
        </w:rPr>
        <w:t>РЕШЕНИЕ</w:t>
      </w:r>
    </w:p>
    <w:tbl>
      <w:tblPr>
        <w:tblW w:w="0" w:type="auto"/>
        <w:tblLook w:val="01E0" w:firstRow="1" w:lastRow="1" w:firstColumn="1" w:lastColumn="1" w:noHBand="0" w:noVBand="0"/>
      </w:tblPr>
      <w:tblGrid>
        <w:gridCol w:w="1786"/>
        <w:gridCol w:w="3091"/>
        <w:gridCol w:w="3180"/>
        <w:gridCol w:w="1657"/>
      </w:tblGrid>
      <w:tr w:rsidR="00E12AE9" w:rsidRPr="00384C15" w:rsidTr="00E12AE9">
        <w:tc>
          <w:tcPr>
            <w:tcW w:w="1786" w:type="dxa"/>
          </w:tcPr>
          <w:p w:rsidR="00E12AE9" w:rsidRPr="00796043" w:rsidRDefault="00E12AE9" w:rsidP="00E12AE9">
            <w:pPr>
              <w:widowControl w:val="0"/>
              <w:autoSpaceDE w:val="0"/>
              <w:autoSpaceDN w:val="0"/>
              <w:adjustRightInd w:val="0"/>
              <w:ind w:right="-1"/>
              <w:rPr>
                <w:b/>
                <w:sz w:val="28"/>
                <w:szCs w:val="28"/>
                <w:u w:val="single"/>
              </w:rPr>
            </w:pPr>
            <w:r>
              <w:rPr>
                <w:b/>
                <w:sz w:val="28"/>
                <w:szCs w:val="28"/>
              </w:rPr>
              <w:t xml:space="preserve">   </w:t>
            </w:r>
            <w:r w:rsidRPr="00796043">
              <w:rPr>
                <w:sz w:val="28"/>
                <w:szCs w:val="28"/>
                <w:u w:val="single"/>
              </w:rPr>
              <w:t>29.09.2023</w:t>
            </w:r>
          </w:p>
        </w:tc>
        <w:tc>
          <w:tcPr>
            <w:tcW w:w="3091" w:type="dxa"/>
          </w:tcPr>
          <w:p w:rsidR="00E12AE9" w:rsidRPr="007653D0" w:rsidRDefault="00E12AE9" w:rsidP="00E12AE9">
            <w:pPr>
              <w:widowControl w:val="0"/>
              <w:autoSpaceDE w:val="0"/>
              <w:autoSpaceDN w:val="0"/>
              <w:adjustRightInd w:val="0"/>
              <w:ind w:right="-1"/>
              <w:jc w:val="both"/>
              <w:rPr>
                <w:b/>
                <w:sz w:val="28"/>
                <w:szCs w:val="28"/>
              </w:rPr>
            </w:pPr>
            <w:r w:rsidRPr="007653D0">
              <w:rPr>
                <w:b/>
                <w:sz w:val="28"/>
                <w:szCs w:val="28"/>
              </w:rPr>
              <w:t xml:space="preserve">  </w:t>
            </w:r>
          </w:p>
        </w:tc>
        <w:tc>
          <w:tcPr>
            <w:tcW w:w="3180" w:type="dxa"/>
          </w:tcPr>
          <w:p w:rsidR="00E12AE9" w:rsidRPr="0097479B" w:rsidRDefault="00E12AE9" w:rsidP="00E12AE9">
            <w:pPr>
              <w:widowControl w:val="0"/>
              <w:autoSpaceDE w:val="0"/>
              <w:autoSpaceDN w:val="0"/>
              <w:adjustRightInd w:val="0"/>
              <w:ind w:right="-1"/>
              <w:jc w:val="right"/>
              <w:rPr>
                <w:sz w:val="28"/>
                <w:szCs w:val="28"/>
                <w:u w:val="single"/>
              </w:rPr>
            </w:pPr>
            <w:r>
              <w:rPr>
                <w:sz w:val="28"/>
                <w:szCs w:val="28"/>
              </w:rPr>
              <w:t xml:space="preserve"> </w:t>
            </w:r>
          </w:p>
        </w:tc>
        <w:tc>
          <w:tcPr>
            <w:tcW w:w="1657" w:type="dxa"/>
          </w:tcPr>
          <w:p w:rsidR="00E12AE9" w:rsidRPr="00796043" w:rsidRDefault="00E12AE9" w:rsidP="00E12AE9">
            <w:pPr>
              <w:widowControl w:val="0"/>
              <w:autoSpaceDE w:val="0"/>
              <w:autoSpaceDN w:val="0"/>
              <w:adjustRightInd w:val="0"/>
              <w:ind w:right="-1"/>
              <w:rPr>
                <w:sz w:val="28"/>
                <w:szCs w:val="28"/>
                <w:u w:val="single"/>
              </w:rPr>
            </w:pPr>
            <w:r>
              <w:rPr>
                <w:sz w:val="28"/>
                <w:szCs w:val="28"/>
              </w:rPr>
              <w:t xml:space="preserve">№ </w:t>
            </w:r>
            <w:r>
              <w:rPr>
                <w:sz w:val="28"/>
                <w:szCs w:val="28"/>
                <w:u w:val="single"/>
              </w:rPr>
              <w:t>33-280</w:t>
            </w:r>
          </w:p>
        </w:tc>
      </w:tr>
      <w:tr w:rsidR="00E12AE9" w:rsidRPr="00384C15" w:rsidTr="00E12AE9">
        <w:tc>
          <w:tcPr>
            <w:tcW w:w="1786" w:type="dxa"/>
          </w:tcPr>
          <w:p w:rsidR="00E12AE9" w:rsidRPr="00384C15" w:rsidRDefault="00E12AE9" w:rsidP="00E12AE9">
            <w:pPr>
              <w:widowControl w:val="0"/>
              <w:autoSpaceDE w:val="0"/>
              <w:autoSpaceDN w:val="0"/>
              <w:adjustRightInd w:val="0"/>
              <w:ind w:right="-1"/>
              <w:jc w:val="both"/>
              <w:rPr>
                <w:sz w:val="28"/>
                <w:szCs w:val="28"/>
              </w:rPr>
            </w:pPr>
          </w:p>
        </w:tc>
        <w:tc>
          <w:tcPr>
            <w:tcW w:w="6271" w:type="dxa"/>
            <w:gridSpan w:val="2"/>
          </w:tcPr>
          <w:p w:rsidR="00E12AE9" w:rsidRPr="00384C15" w:rsidRDefault="00E12AE9" w:rsidP="00E12AE9">
            <w:pPr>
              <w:widowControl w:val="0"/>
              <w:autoSpaceDE w:val="0"/>
              <w:autoSpaceDN w:val="0"/>
              <w:adjustRightInd w:val="0"/>
              <w:ind w:left="-3435" w:right="-1" w:firstLine="3435"/>
              <w:jc w:val="center"/>
              <w:rPr>
                <w:sz w:val="28"/>
                <w:szCs w:val="28"/>
              </w:rPr>
            </w:pPr>
            <w:r w:rsidRPr="00384C15">
              <w:rPr>
                <w:sz w:val="28"/>
                <w:szCs w:val="28"/>
              </w:rPr>
              <w:t>пгт Кикнур</w:t>
            </w:r>
          </w:p>
        </w:tc>
        <w:tc>
          <w:tcPr>
            <w:tcW w:w="1657" w:type="dxa"/>
          </w:tcPr>
          <w:p w:rsidR="00E12AE9" w:rsidRPr="00384C15" w:rsidRDefault="00E12AE9" w:rsidP="00E12AE9">
            <w:pPr>
              <w:widowControl w:val="0"/>
              <w:autoSpaceDE w:val="0"/>
              <w:autoSpaceDN w:val="0"/>
              <w:adjustRightInd w:val="0"/>
              <w:ind w:right="-1"/>
              <w:jc w:val="center"/>
              <w:rPr>
                <w:sz w:val="28"/>
                <w:szCs w:val="28"/>
              </w:rPr>
            </w:pPr>
          </w:p>
        </w:tc>
      </w:tr>
    </w:tbl>
    <w:p w:rsidR="00E12AE9" w:rsidRDefault="00E12AE9" w:rsidP="00E12AE9">
      <w:pPr>
        <w:jc w:val="center"/>
        <w:rPr>
          <w:b/>
          <w:sz w:val="28"/>
          <w:szCs w:val="28"/>
        </w:rPr>
      </w:pPr>
    </w:p>
    <w:p w:rsidR="00E12AE9" w:rsidRDefault="00E12AE9" w:rsidP="00E12AE9">
      <w:pPr>
        <w:jc w:val="center"/>
        <w:rPr>
          <w:b/>
          <w:sz w:val="28"/>
          <w:szCs w:val="28"/>
        </w:rPr>
      </w:pPr>
      <w:r>
        <w:rPr>
          <w:b/>
          <w:sz w:val="28"/>
          <w:szCs w:val="28"/>
        </w:rPr>
        <w:t xml:space="preserve">О внесении изменений в решение Думы </w:t>
      </w:r>
    </w:p>
    <w:p w:rsidR="00E12AE9" w:rsidRDefault="00E12AE9" w:rsidP="00E12AE9">
      <w:pPr>
        <w:jc w:val="center"/>
        <w:rPr>
          <w:b/>
          <w:sz w:val="28"/>
          <w:szCs w:val="28"/>
        </w:rPr>
      </w:pPr>
      <w:r>
        <w:rPr>
          <w:b/>
          <w:sz w:val="28"/>
          <w:szCs w:val="28"/>
        </w:rPr>
        <w:t xml:space="preserve">Кикнурского муниципального округа от 25.11.2020 </w:t>
      </w:r>
      <w:r w:rsidRPr="00E45417">
        <w:rPr>
          <w:b/>
          <w:sz w:val="28"/>
          <w:szCs w:val="28"/>
        </w:rPr>
        <w:t>№ 5-62</w:t>
      </w:r>
    </w:p>
    <w:p w:rsidR="00E12AE9" w:rsidRDefault="00E12AE9" w:rsidP="00E12AE9">
      <w:pPr>
        <w:jc w:val="center"/>
        <w:rPr>
          <w:sz w:val="28"/>
          <w:szCs w:val="28"/>
        </w:rPr>
      </w:pPr>
    </w:p>
    <w:p w:rsidR="00E12AE9" w:rsidRPr="005B53F8" w:rsidRDefault="00E12AE9" w:rsidP="00E12AE9">
      <w:pPr>
        <w:pStyle w:val="ConsPlusNormal"/>
        <w:spacing w:line="360" w:lineRule="exact"/>
        <w:ind w:firstLine="539"/>
        <w:jc w:val="both"/>
        <w:rPr>
          <w:rFonts w:ascii="Times New Roman" w:hAnsi="Times New Roman" w:cs="Times New Roman"/>
          <w:sz w:val="28"/>
          <w:szCs w:val="28"/>
        </w:rPr>
      </w:pPr>
      <w:r w:rsidRPr="005B53F8">
        <w:rPr>
          <w:rFonts w:ascii="Times New Roman" w:hAnsi="Times New Roman" w:cs="Times New Roman"/>
          <w:sz w:val="28"/>
          <w:szCs w:val="28"/>
        </w:rPr>
        <w:t>В соответствии с</w:t>
      </w:r>
      <w:r>
        <w:rPr>
          <w:rFonts w:ascii="Times New Roman" w:hAnsi="Times New Roman" w:cs="Times New Roman"/>
          <w:sz w:val="28"/>
          <w:szCs w:val="28"/>
        </w:rPr>
        <w:t xml:space="preserve"> постановлением Правительства Кировской области  от 13.09.2023 № 475-П «О внесении изменений в постановление Правительства Кировской области от 12.04.2011 № 98/120 «О расходах на оплату труда депутатов</w:t>
      </w:r>
      <w:r w:rsidRPr="005B53F8">
        <w:rPr>
          <w:rFonts w:ascii="Times New Roman" w:hAnsi="Times New Roman" w:cs="Times New Roman"/>
          <w:sz w:val="28"/>
          <w:szCs w:val="28"/>
        </w:rPr>
        <w:t>,</w:t>
      </w:r>
      <w:r>
        <w:rPr>
          <w:rFonts w:ascii="Times New Roman" w:hAnsi="Times New Roman" w:cs="Times New Roman"/>
          <w:sz w:val="28"/>
          <w:szCs w:val="28"/>
        </w:rPr>
        <w:t xml:space="preserve">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5B53F8">
        <w:rPr>
          <w:rFonts w:ascii="Times New Roman" w:hAnsi="Times New Roman" w:cs="Times New Roman"/>
          <w:sz w:val="28"/>
          <w:szCs w:val="28"/>
        </w:rPr>
        <w:t xml:space="preserve"> Дума Кикнурского муниципального округа РЕШИЛА:</w:t>
      </w:r>
    </w:p>
    <w:p w:rsidR="00E12AE9" w:rsidRDefault="00E12AE9" w:rsidP="00E12AE9">
      <w:pPr>
        <w:pStyle w:val="ConsPlusNormal"/>
        <w:spacing w:line="360" w:lineRule="exact"/>
        <w:ind w:firstLine="540"/>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 xml:space="preserve">Внести в решение Думы Кикнурского муниципального округа от 25.11.2020 № 5-62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Кикнурский муниципальный округ Кировской области» следующие изменения: </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 Пункт 6. Положения 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Кикнурский муниципальный округ Кировской области (далее – Положение об оплате труда лица, замещающего муниципальную должность) изложить в следующей редакции:</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«6. Ежемесячное денежное поощрение составляет 140% должностного оклада.».</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1.2. Подпункт 8.1 пункта 8 Положения об оплате труда лица, замещающего муниципальную должность, изложить в новой редакции:   </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«8.1. Ежемесячного денежного поощрения – в размере 16,8 должностного оклада.».</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1.3. Приложение 1 к Положению об оплате труда лица, замещающего муниципальную должность, изложить в новой редакции, согласно приложению № 1.</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1.4. Подпункт 4.4 пункта 4 Положения об оплате труда муниципальных служащих органов местного самоуправления муниципального образования Кикнурский муниципальный округ Кировской области (далее – Положение об оплате труда муниципальных служащих) изложить в следующей редакции:</w:t>
      </w:r>
    </w:p>
    <w:p w:rsidR="00E12AE9" w:rsidRPr="00757DB7" w:rsidRDefault="00E12AE9" w:rsidP="00E12AE9">
      <w:pPr>
        <w:spacing w:line="360" w:lineRule="exact"/>
        <w:ind w:firstLine="709"/>
        <w:jc w:val="both"/>
        <w:rPr>
          <w:sz w:val="28"/>
          <w:szCs w:val="28"/>
        </w:rPr>
      </w:pPr>
      <w:r>
        <w:rPr>
          <w:sz w:val="28"/>
          <w:szCs w:val="28"/>
        </w:rPr>
        <w:t xml:space="preserve">«4.4. </w:t>
      </w:r>
      <w:r w:rsidRPr="00757DB7">
        <w:rPr>
          <w:sz w:val="28"/>
          <w:szCs w:val="28"/>
        </w:rPr>
        <w:t>Ежемесячная надбавка за особые условия муниципальной службы устанавливается в следующих размерах:</w:t>
      </w:r>
    </w:p>
    <w:p w:rsidR="00E12AE9" w:rsidRPr="00757DB7" w:rsidRDefault="00E12AE9" w:rsidP="00E12AE9">
      <w:pPr>
        <w:tabs>
          <w:tab w:val="left" w:pos="1080"/>
        </w:tabs>
        <w:spacing w:line="360" w:lineRule="exact"/>
        <w:ind w:firstLine="709"/>
        <w:jc w:val="both"/>
        <w:rPr>
          <w:sz w:val="28"/>
          <w:szCs w:val="28"/>
        </w:rPr>
      </w:pPr>
      <w:r>
        <w:rPr>
          <w:sz w:val="28"/>
          <w:szCs w:val="28"/>
        </w:rPr>
        <w:t>по высшим должностям – до 1</w:t>
      </w:r>
      <w:r w:rsidRPr="00757DB7">
        <w:rPr>
          <w:sz w:val="28"/>
          <w:szCs w:val="28"/>
        </w:rPr>
        <w:t>00</w:t>
      </w:r>
      <w:r>
        <w:rPr>
          <w:sz w:val="28"/>
          <w:szCs w:val="28"/>
        </w:rPr>
        <w:t xml:space="preserve"> </w:t>
      </w:r>
      <w:r w:rsidRPr="00757DB7">
        <w:rPr>
          <w:sz w:val="28"/>
          <w:szCs w:val="28"/>
        </w:rPr>
        <w:t>% должностного оклада;</w:t>
      </w:r>
    </w:p>
    <w:p w:rsidR="00E12AE9" w:rsidRPr="00757DB7" w:rsidRDefault="00E12AE9" w:rsidP="00E12AE9">
      <w:pPr>
        <w:tabs>
          <w:tab w:val="left" w:pos="1080"/>
        </w:tabs>
        <w:spacing w:line="360" w:lineRule="exact"/>
        <w:ind w:firstLine="709"/>
        <w:jc w:val="both"/>
        <w:rPr>
          <w:sz w:val="28"/>
          <w:szCs w:val="28"/>
        </w:rPr>
      </w:pPr>
      <w:r>
        <w:rPr>
          <w:sz w:val="28"/>
          <w:szCs w:val="28"/>
        </w:rPr>
        <w:t>по главным должностям – до 8</w:t>
      </w:r>
      <w:r w:rsidRPr="00757DB7">
        <w:rPr>
          <w:sz w:val="28"/>
          <w:szCs w:val="28"/>
        </w:rPr>
        <w:t>0</w:t>
      </w:r>
      <w:r>
        <w:rPr>
          <w:sz w:val="28"/>
          <w:szCs w:val="28"/>
        </w:rPr>
        <w:t xml:space="preserve"> </w:t>
      </w:r>
      <w:r w:rsidRPr="00757DB7">
        <w:rPr>
          <w:sz w:val="28"/>
          <w:szCs w:val="28"/>
        </w:rPr>
        <w:t>% должностного оклада;</w:t>
      </w:r>
    </w:p>
    <w:p w:rsidR="00E12AE9" w:rsidRPr="00757DB7" w:rsidRDefault="00E12AE9" w:rsidP="00E12AE9">
      <w:pPr>
        <w:tabs>
          <w:tab w:val="left" w:pos="1080"/>
        </w:tabs>
        <w:spacing w:line="360" w:lineRule="exact"/>
        <w:ind w:firstLine="709"/>
        <w:jc w:val="both"/>
        <w:rPr>
          <w:sz w:val="28"/>
          <w:szCs w:val="28"/>
        </w:rPr>
      </w:pPr>
      <w:r>
        <w:rPr>
          <w:sz w:val="28"/>
          <w:szCs w:val="28"/>
        </w:rPr>
        <w:t>по ведущим должностям – до 6</w:t>
      </w:r>
      <w:r w:rsidRPr="00757DB7">
        <w:rPr>
          <w:sz w:val="28"/>
          <w:szCs w:val="28"/>
        </w:rPr>
        <w:t>0</w:t>
      </w:r>
      <w:r>
        <w:rPr>
          <w:sz w:val="28"/>
          <w:szCs w:val="28"/>
        </w:rPr>
        <w:t xml:space="preserve"> </w:t>
      </w:r>
      <w:r w:rsidRPr="00757DB7">
        <w:rPr>
          <w:sz w:val="28"/>
          <w:szCs w:val="28"/>
        </w:rPr>
        <w:t>% должностного оклада;</w:t>
      </w:r>
    </w:p>
    <w:p w:rsidR="00E12AE9" w:rsidRPr="00757DB7" w:rsidRDefault="00E12AE9" w:rsidP="00E12AE9">
      <w:pPr>
        <w:tabs>
          <w:tab w:val="left" w:pos="1080"/>
        </w:tabs>
        <w:spacing w:line="360" w:lineRule="exact"/>
        <w:ind w:firstLine="709"/>
        <w:jc w:val="both"/>
        <w:rPr>
          <w:sz w:val="28"/>
          <w:szCs w:val="28"/>
        </w:rPr>
      </w:pPr>
      <w:r>
        <w:rPr>
          <w:sz w:val="28"/>
          <w:szCs w:val="28"/>
        </w:rPr>
        <w:t>по старшим должностям – до 5</w:t>
      </w:r>
      <w:r w:rsidRPr="00757DB7">
        <w:rPr>
          <w:sz w:val="28"/>
          <w:szCs w:val="28"/>
        </w:rPr>
        <w:t>0</w:t>
      </w:r>
      <w:r>
        <w:rPr>
          <w:sz w:val="28"/>
          <w:szCs w:val="28"/>
        </w:rPr>
        <w:t xml:space="preserve"> </w:t>
      </w:r>
      <w:r w:rsidRPr="00757DB7">
        <w:rPr>
          <w:sz w:val="28"/>
          <w:szCs w:val="28"/>
        </w:rPr>
        <w:t>% должностного оклада;</w:t>
      </w:r>
    </w:p>
    <w:p w:rsidR="00E12AE9" w:rsidRDefault="00E12AE9" w:rsidP="00E12AE9">
      <w:pPr>
        <w:spacing w:line="360" w:lineRule="exact"/>
        <w:ind w:firstLine="709"/>
        <w:jc w:val="both"/>
        <w:rPr>
          <w:sz w:val="28"/>
          <w:szCs w:val="28"/>
        </w:rPr>
      </w:pPr>
      <w:r>
        <w:rPr>
          <w:sz w:val="28"/>
          <w:szCs w:val="28"/>
        </w:rPr>
        <w:t>по младшим должностям – до 3</w:t>
      </w:r>
      <w:r w:rsidRPr="00757DB7">
        <w:rPr>
          <w:sz w:val="28"/>
          <w:szCs w:val="28"/>
        </w:rPr>
        <w:t>0</w:t>
      </w:r>
      <w:r>
        <w:rPr>
          <w:sz w:val="28"/>
          <w:szCs w:val="28"/>
        </w:rPr>
        <w:t xml:space="preserve"> </w:t>
      </w:r>
      <w:r w:rsidRPr="00757DB7">
        <w:rPr>
          <w:sz w:val="28"/>
          <w:szCs w:val="28"/>
        </w:rPr>
        <w:t>% должностного оклада.</w:t>
      </w:r>
      <w:r>
        <w:rPr>
          <w:sz w:val="28"/>
          <w:szCs w:val="28"/>
        </w:rPr>
        <w:t>».</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1.5. Подпункт 5.2 пункта 5 Положения об оплате труда муниципальных служащих изложить в следующей редакции:</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«5.2. Ежемесячное денежное поощрение для должностей муниципальной службы может составлять до 130 % должностного оклада.».</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1.6. Подпункт 11.1.4 подпункта 11.1 пункта 11 Положения об оплате труда муниципальных служащих изложить в следующей редакции:</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«11.1.4. Ежемесячное денежное поощрение – в размере 7 должностных окладов.».</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1.7. Приложение 1 к Положению об оплате труда муниципальных служащих изложить в новой редакции согласно приложению № 2.</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1.8. Приложение 2 к Положению об оплате труда муниципальных служащих изложить в новой редакции согласно приложению № 3.</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1.9. Подпункт 7.2 пункта 7 Положения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 Кировской области и работникам отдельных профессий и младшему обслуживающему персоналу, занятому обслуживанием органов местного самоуправления (далее – Положение об оплате труда работников) изложить в следующей редакции:</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«7.2. Выплата ежемесячного денежного поощрения производится в процентном соотношении к окладу и устанавливается </w:t>
      </w:r>
      <w:r w:rsidRPr="00D36C7F">
        <w:rPr>
          <w:rFonts w:ascii="Times New Roman" w:hAnsi="Times New Roman" w:cs="Times New Roman"/>
          <w:sz w:val="28"/>
          <w:szCs w:val="28"/>
        </w:rPr>
        <w:t xml:space="preserve">в размере </w:t>
      </w:r>
      <w:r>
        <w:rPr>
          <w:rFonts w:ascii="Times New Roman" w:hAnsi="Times New Roman" w:cs="Times New Roman"/>
          <w:sz w:val="28"/>
          <w:szCs w:val="28"/>
        </w:rPr>
        <w:t>до 80%</w:t>
      </w:r>
      <w:r w:rsidRPr="002F5688">
        <w:rPr>
          <w:rFonts w:ascii="Times New Roman" w:hAnsi="Times New Roman" w:cs="Times New Roman"/>
          <w:sz w:val="28"/>
          <w:szCs w:val="28"/>
        </w:rPr>
        <w:t>.</w:t>
      </w:r>
      <w:r>
        <w:rPr>
          <w:rFonts w:ascii="Times New Roman" w:hAnsi="Times New Roman" w:cs="Times New Roman"/>
          <w:sz w:val="28"/>
          <w:szCs w:val="28"/>
        </w:rPr>
        <w:t>».</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1.10. Подпункты 10.1.1, 10.1.3, 10.1.4 подпункта 10.1 пункта 10 Положения об оплате труда работников изложить в следующей редакции:</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«10.1.1. Ежемесячной надбавки за сложность, напряженность и высокие достижения в труде и ежемесячной надбавки к должностному окладу за работу со сведениями, составляющими государственную тайну, - в размере 6 должностных окладов.</w:t>
      </w:r>
    </w:p>
    <w:p w:rsidR="00E12AE9" w:rsidRPr="005B53F8"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10.1.3. Премий по результатам работы – в размере 2 должностных окладов.</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10.1.4. Ежемесячного денежного поощрения – в размере 8 должностных окладов.». </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1.11. Приложение 1 к Положению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 Кировской области, изложить в новой редакции, согласно приложению № 4.</w:t>
      </w:r>
    </w:p>
    <w:p w:rsidR="00E12AE9" w:rsidRPr="005B53F8" w:rsidRDefault="00E12AE9" w:rsidP="00E12AE9">
      <w:pPr>
        <w:autoSpaceDE w:val="0"/>
        <w:autoSpaceDN w:val="0"/>
        <w:adjustRightInd w:val="0"/>
        <w:spacing w:line="360" w:lineRule="exact"/>
        <w:ind w:firstLine="540"/>
        <w:jc w:val="both"/>
        <w:rPr>
          <w:sz w:val="28"/>
          <w:szCs w:val="28"/>
        </w:rPr>
      </w:pPr>
      <w:r>
        <w:rPr>
          <w:sz w:val="28"/>
          <w:szCs w:val="28"/>
        </w:rPr>
        <w:t>2</w:t>
      </w:r>
      <w:r w:rsidRPr="005B53F8">
        <w:rPr>
          <w:sz w:val="28"/>
          <w:szCs w:val="28"/>
        </w:rPr>
        <w:t>. Настоящее решение опубликовать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w:t>
      </w:r>
      <w:r w:rsidRPr="005B53F8">
        <w:rPr>
          <w:sz w:val="28"/>
          <w:szCs w:val="28"/>
        </w:rPr>
        <w:t xml:space="preserve"> Кировской области.</w:t>
      </w:r>
    </w:p>
    <w:p w:rsidR="00E12AE9" w:rsidRDefault="00E12AE9" w:rsidP="00E12AE9">
      <w:pPr>
        <w:pStyle w:val="ConsPlusNormal"/>
        <w:spacing w:line="360" w:lineRule="exact"/>
        <w:ind w:firstLine="540"/>
        <w:jc w:val="both"/>
      </w:pPr>
      <w:r>
        <w:rPr>
          <w:rFonts w:ascii="Times New Roman" w:hAnsi="Times New Roman" w:cs="Times New Roman"/>
          <w:sz w:val="28"/>
          <w:szCs w:val="28"/>
        </w:rPr>
        <w:t>3</w:t>
      </w:r>
      <w:r w:rsidRPr="005B53F8">
        <w:rPr>
          <w:rFonts w:ascii="Times New Roman" w:hAnsi="Times New Roman" w:cs="Times New Roman"/>
          <w:sz w:val="28"/>
          <w:szCs w:val="28"/>
        </w:rPr>
        <w:t xml:space="preserve">. </w:t>
      </w:r>
      <w:r>
        <w:rPr>
          <w:rFonts w:ascii="Times New Roman" w:hAnsi="Times New Roman" w:cs="Times New Roman"/>
          <w:sz w:val="28"/>
          <w:szCs w:val="28"/>
        </w:rPr>
        <w:t xml:space="preserve"> Настоящее решение вступает в силу со дня его официального опубликования и распространяется на правоотношения, возникшие с 01.09.2023 года.</w:t>
      </w:r>
    </w:p>
    <w:p w:rsidR="00E12AE9" w:rsidRDefault="00E12AE9" w:rsidP="00E12AE9">
      <w:pPr>
        <w:autoSpaceDE w:val="0"/>
        <w:autoSpaceDN w:val="0"/>
        <w:adjustRightInd w:val="0"/>
        <w:spacing w:line="360" w:lineRule="exact"/>
        <w:ind w:firstLine="540"/>
        <w:jc w:val="both"/>
        <w:rPr>
          <w:sz w:val="28"/>
          <w:szCs w:val="28"/>
        </w:rPr>
      </w:pPr>
      <w:r>
        <w:rPr>
          <w:sz w:val="28"/>
          <w:szCs w:val="28"/>
        </w:rPr>
        <w:t xml:space="preserve">  </w:t>
      </w:r>
    </w:p>
    <w:p w:rsidR="00E12AE9" w:rsidRDefault="00E12AE9" w:rsidP="00E12AE9">
      <w:pPr>
        <w:jc w:val="both"/>
        <w:rPr>
          <w:sz w:val="28"/>
          <w:szCs w:val="28"/>
        </w:rPr>
      </w:pPr>
    </w:p>
    <w:p w:rsidR="00E12AE9" w:rsidRPr="00655742" w:rsidRDefault="00E12AE9" w:rsidP="00E12AE9">
      <w:pPr>
        <w:rPr>
          <w:sz w:val="28"/>
          <w:szCs w:val="28"/>
        </w:rPr>
      </w:pPr>
      <w:r>
        <w:rPr>
          <w:sz w:val="28"/>
          <w:szCs w:val="28"/>
        </w:rPr>
        <w:t>Пре</w:t>
      </w:r>
      <w:r w:rsidRPr="00655742">
        <w:rPr>
          <w:sz w:val="28"/>
          <w:szCs w:val="28"/>
        </w:rPr>
        <w:t>дседател</w:t>
      </w:r>
      <w:r>
        <w:rPr>
          <w:sz w:val="28"/>
          <w:szCs w:val="28"/>
        </w:rPr>
        <w:t xml:space="preserve">ь </w:t>
      </w:r>
      <w:r w:rsidRPr="00655742">
        <w:rPr>
          <w:sz w:val="28"/>
          <w:szCs w:val="28"/>
        </w:rPr>
        <w:t xml:space="preserve">Думы </w:t>
      </w:r>
    </w:p>
    <w:p w:rsidR="00E12AE9" w:rsidRPr="00655742" w:rsidRDefault="00E12AE9" w:rsidP="00E12AE9">
      <w:pPr>
        <w:rPr>
          <w:sz w:val="28"/>
          <w:szCs w:val="28"/>
        </w:rPr>
      </w:pPr>
      <w:r w:rsidRPr="00655742">
        <w:rPr>
          <w:sz w:val="28"/>
          <w:szCs w:val="28"/>
        </w:rPr>
        <w:t>Кикнурского муниципального округа</w:t>
      </w:r>
      <w:r>
        <w:rPr>
          <w:sz w:val="28"/>
          <w:szCs w:val="28"/>
        </w:rPr>
        <w:t xml:space="preserve">    В.Н. Сычев</w:t>
      </w:r>
    </w:p>
    <w:p w:rsidR="00E12AE9" w:rsidRPr="00655742" w:rsidRDefault="00E12AE9" w:rsidP="00E12AE9">
      <w:pPr>
        <w:rPr>
          <w:sz w:val="28"/>
          <w:szCs w:val="28"/>
        </w:rPr>
      </w:pPr>
    </w:p>
    <w:p w:rsidR="00E12AE9" w:rsidRPr="00655742" w:rsidRDefault="00E12AE9" w:rsidP="00E12AE9">
      <w:pPr>
        <w:rPr>
          <w:sz w:val="28"/>
          <w:szCs w:val="28"/>
        </w:rPr>
      </w:pPr>
      <w:r w:rsidRPr="00655742">
        <w:rPr>
          <w:sz w:val="28"/>
          <w:szCs w:val="28"/>
        </w:rPr>
        <w:t xml:space="preserve">Глава Кикнурского </w:t>
      </w:r>
    </w:p>
    <w:p w:rsidR="00E12AE9" w:rsidRDefault="00E12AE9" w:rsidP="00E12AE9">
      <w:pPr>
        <w:rPr>
          <w:sz w:val="28"/>
          <w:szCs w:val="28"/>
        </w:rPr>
      </w:pPr>
      <w:r w:rsidRPr="00655742">
        <w:rPr>
          <w:sz w:val="28"/>
          <w:szCs w:val="28"/>
        </w:rPr>
        <w:t xml:space="preserve">муниципального округа </w:t>
      </w:r>
      <w:r>
        <w:rPr>
          <w:sz w:val="28"/>
          <w:szCs w:val="28"/>
        </w:rPr>
        <w:t xml:space="preserve">   </w:t>
      </w:r>
      <w:r w:rsidRPr="00655742">
        <w:rPr>
          <w:sz w:val="28"/>
          <w:szCs w:val="28"/>
        </w:rPr>
        <w:t>С.Ю. Галкин</w:t>
      </w:r>
    </w:p>
    <w:p w:rsidR="00E12AE9" w:rsidRDefault="00E12AE9" w:rsidP="00E12AE9">
      <w:pPr>
        <w:rPr>
          <w:sz w:val="28"/>
          <w:szCs w:val="28"/>
        </w:rPr>
      </w:pPr>
    </w:p>
    <w:p w:rsidR="00E12AE9" w:rsidRDefault="00E12AE9" w:rsidP="00E12AE9">
      <w:pPr>
        <w:tabs>
          <w:tab w:val="left" w:pos="7110"/>
        </w:tabs>
        <w:rPr>
          <w:sz w:val="28"/>
          <w:szCs w:val="28"/>
        </w:rPr>
      </w:pPr>
    </w:p>
    <w:p w:rsidR="00E12AE9" w:rsidRDefault="00E12AE9" w:rsidP="00E12AE9">
      <w:r>
        <w:br w:type="page"/>
      </w:r>
    </w:p>
    <w:tbl>
      <w:tblPr>
        <w:tblW w:w="11005" w:type="dxa"/>
        <w:tblLook w:val="04A0" w:firstRow="1" w:lastRow="0" w:firstColumn="1" w:lastColumn="0" w:noHBand="0" w:noVBand="1"/>
      </w:tblPr>
      <w:tblGrid>
        <w:gridCol w:w="5920"/>
        <w:gridCol w:w="5085"/>
      </w:tblGrid>
      <w:tr w:rsidR="00E12AE9" w:rsidRPr="00757DB7" w:rsidTr="00E12AE9">
        <w:tc>
          <w:tcPr>
            <w:tcW w:w="5920" w:type="dxa"/>
            <w:shd w:val="clear" w:color="auto" w:fill="auto"/>
          </w:tcPr>
          <w:p w:rsidR="00E12AE9" w:rsidRPr="00757DB7" w:rsidRDefault="00E12AE9" w:rsidP="00E12AE9">
            <w:pPr>
              <w:jc w:val="both"/>
              <w:rPr>
                <w:sz w:val="28"/>
                <w:szCs w:val="28"/>
              </w:rPr>
            </w:pPr>
          </w:p>
        </w:tc>
        <w:tc>
          <w:tcPr>
            <w:tcW w:w="5085" w:type="dxa"/>
            <w:shd w:val="clear" w:color="auto" w:fill="auto"/>
          </w:tcPr>
          <w:p w:rsidR="00E12AE9" w:rsidRDefault="00E12AE9" w:rsidP="00E12AE9">
            <w:pPr>
              <w:jc w:val="both"/>
              <w:rPr>
                <w:sz w:val="28"/>
                <w:szCs w:val="28"/>
              </w:rPr>
            </w:pPr>
          </w:p>
          <w:p w:rsidR="00E12AE9" w:rsidRPr="00757DB7" w:rsidRDefault="00E12AE9" w:rsidP="00E12AE9">
            <w:pPr>
              <w:jc w:val="both"/>
              <w:rPr>
                <w:sz w:val="28"/>
                <w:szCs w:val="28"/>
              </w:rPr>
            </w:pPr>
            <w:r w:rsidRPr="00757DB7">
              <w:rPr>
                <w:sz w:val="28"/>
                <w:szCs w:val="28"/>
              </w:rPr>
              <w:t xml:space="preserve">Приложение </w:t>
            </w:r>
            <w:r>
              <w:rPr>
                <w:sz w:val="28"/>
                <w:szCs w:val="28"/>
              </w:rPr>
              <w:t xml:space="preserve"> № </w:t>
            </w:r>
            <w:r w:rsidRPr="00757DB7">
              <w:rPr>
                <w:sz w:val="28"/>
                <w:szCs w:val="28"/>
              </w:rPr>
              <w:t>1</w:t>
            </w:r>
          </w:p>
          <w:p w:rsidR="00E12AE9" w:rsidRDefault="00E12AE9" w:rsidP="00E12AE9">
            <w:pPr>
              <w:jc w:val="both"/>
              <w:rPr>
                <w:sz w:val="28"/>
                <w:szCs w:val="28"/>
              </w:rPr>
            </w:pPr>
            <w:r>
              <w:rPr>
                <w:sz w:val="28"/>
                <w:szCs w:val="28"/>
              </w:rPr>
              <w:t xml:space="preserve">  </w:t>
            </w:r>
          </w:p>
          <w:p w:rsidR="00E12AE9" w:rsidRPr="00CD07E2" w:rsidRDefault="00E12AE9" w:rsidP="00E12AE9">
            <w:pPr>
              <w:jc w:val="both"/>
            </w:pPr>
            <w:r w:rsidRPr="00CD07E2">
              <w:t>Приложение 1</w:t>
            </w:r>
          </w:p>
          <w:p w:rsidR="00E12AE9" w:rsidRPr="00757DB7" w:rsidRDefault="00E12AE9" w:rsidP="00E12AE9">
            <w:pPr>
              <w:jc w:val="both"/>
              <w:rPr>
                <w:sz w:val="28"/>
                <w:szCs w:val="28"/>
              </w:rPr>
            </w:pPr>
            <w:r>
              <w:t>к</w:t>
            </w:r>
            <w:r w:rsidRPr="00CD07E2">
              <w:t xml:space="preserve"> Положению</w:t>
            </w:r>
            <w:r>
              <w:rPr>
                <w:sz w:val="28"/>
                <w:szCs w:val="28"/>
              </w:rPr>
              <w:t xml:space="preserve"> </w:t>
            </w:r>
          </w:p>
        </w:tc>
      </w:tr>
    </w:tbl>
    <w:p w:rsidR="00E12AE9" w:rsidRPr="00757DB7" w:rsidRDefault="00E12AE9" w:rsidP="00E12AE9">
      <w:pPr>
        <w:jc w:val="center"/>
        <w:rPr>
          <w:sz w:val="28"/>
          <w:szCs w:val="28"/>
        </w:rPr>
      </w:pPr>
    </w:p>
    <w:p w:rsidR="00E12AE9" w:rsidRPr="00757DB7" w:rsidRDefault="00E12AE9" w:rsidP="00E12AE9">
      <w:pPr>
        <w:jc w:val="center"/>
        <w:rPr>
          <w:b/>
          <w:sz w:val="28"/>
          <w:szCs w:val="28"/>
        </w:rPr>
      </w:pPr>
      <w:r w:rsidRPr="00757DB7">
        <w:rPr>
          <w:b/>
          <w:sz w:val="28"/>
          <w:szCs w:val="28"/>
        </w:rPr>
        <w:t>РАЗМЕР ДОЛЖНОСТНОГО ОКЛАДА</w:t>
      </w:r>
    </w:p>
    <w:p w:rsidR="00E12AE9" w:rsidRPr="00757DB7" w:rsidRDefault="00E12AE9" w:rsidP="00E12AE9">
      <w:pPr>
        <w:jc w:val="center"/>
        <w:rPr>
          <w:b/>
          <w:sz w:val="28"/>
          <w:szCs w:val="28"/>
        </w:rPr>
      </w:pPr>
      <w:r w:rsidRPr="00757DB7">
        <w:rPr>
          <w:b/>
          <w:sz w:val="28"/>
          <w:szCs w:val="28"/>
        </w:rPr>
        <w:t xml:space="preserve">выборного должностного лица местного самоуправления, </w:t>
      </w:r>
    </w:p>
    <w:p w:rsidR="00E12AE9" w:rsidRPr="00757DB7" w:rsidRDefault="00E12AE9" w:rsidP="00E12AE9">
      <w:pPr>
        <w:jc w:val="center"/>
        <w:rPr>
          <w:b/>
          <w:sz w:val="28"/>
          <w:szCs w:val="28"/>
        </w:rPr>
      </w:pPr>
      <w:r w:rsidRPr="00757DB7">
        <w:rPr>
          <w:b/>
          <w:sz w:val="28"/>
          <w:szCs w:val="28"/>
        </w:rPr>
        <w:t>осуществляющего свои полномочия на постоянной основе,</w:t>
      </w:r>
    </w:p>
    <w:p w:rsidR="00E12AE9" w:rsidRDefault="00E12AE9" w:rsidP="00E12AE9">
      <w:pPr>
        <w:jc w:val="center"/>
        <w:rPr>
          <w:b/>
          <w:sz w:val="28"/>
          <w:szCs w:val="28"/>
        </w:rPr>
      </w:pPr>
      <w:r w:rsidRPr="00757DB7">
        <w:rPr>
          <w:b/>
          <w:sz w:val="28"/>
          <w:szCs w:val="28"/>
        </w:rPr>
        <w:t xml:space="preserve">муниципального образования </w:t>
      </w:r>
      <w:r>
        <w:rPr>
          <w:b/>
          <w:sz w:val="28"/>
          <w:szCs w:val="28"/>
        </w:rPr>
        <w:t>Кикнурский муниципальный</w:t>
      </w:r>
    </w:p>
    <w:p w:rsidR="00E12AE9" w:rsidRPr="00757DB7" w:rsidRDefault="00E12AE9" w:rsidP="00E12AE9">
      <w:pPr>
        <w:jc w:val="center"/>
        <w:rPr>
          <w:b/>
          <w:sz w:val="28"/>
          <w:szCs w:val="28"/>
        </w:rPr>
      </w:pPr>
      <w:r w:rsidRPr="00757DB7">
        <w:rPr>
          <w:b/>
          <w:sz w:val="28"/>
          <w:szCs w:val="28"/>
        </w:rPr>
        <w:t xml:space="preserve"> округ Кировской области</w:t>
      </w:r>
    </w:p>
    <w:p w:rsidR="00E12AE9" w:rsidRPr="00757DB7" w:rsidRDefault="00E12AE9" w:rsidP="00E12AE9">
      <w:pPr>
        <w:jc w:val="center"/>
        <w:rPr>
          <w:sz w:val="28"/>
          <w:szCs w:val="28"/>
        </w:rPr>
      </w:pPr>
    </w:p>
    <w:p w:rsidR="00E12AE9" w:rsidRPr="00757DB7" w:rsidRDefault="00E12AE9" w:rsidP="00E12AE9">
      <w:pPr>
        <w:jc w:val="center"/>
        <w:rPr>
          <w:sz w:val="28"/>
          <w:szCs w:val="28"/>
        </w:rPr>
      </w:pPr>
    </w:p>
    <w:p w:rsidR="00E12AE9" w:rsidRPr="00757DB7" w:rsidRDefault="00E12AE9" w:rsidP="00E12AE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5330"/>
      </w:tblGrid>
      <w:tr w:rsidR="00E12AE9" w:rsidRPr="00757DB7" w:rsidTr="00E12AE9">
        <w:trPr>
          <w:trHeight w:val="398"/>
        </w:trPr>
        <w:tc>
          <w:tcPr>
            <w:tcW w:w="4240" w:type="dxa"/>
            <w:vMerge w:val="restart"/>
            <w:shd w:val="clear" w:color="auto" w:fill="auto"/>
            <w:vAlign w:val="center"/>
          </w:tcPr>
          <w:p w:rsidR="00E12AE9" w:rsidRPr="00757DB7" w:rsidRDefault="00E12AE9" w:rsidP="00E12AE9">
            <w:pPr>
              <w:ind w:right="-108"/>
              <w:jc w:val="center"/>
              <w:rPr>
                <w:sz w:val="28"/>
                <w:szCs w:val="28"/>
              </w:rPr>
            </w:pPr>
            <w:r w:rsidRPr="00757DB7">
              <w:rPr>
                <w:sz w:val="28"/>
                <w:szCs w:val="28"/>
              </w:rPr>
              <w:t>Наименование должности</w:t>
            </w:r>
          </w:p>
        </w:tc>
        <w:tc>
          <w:tcPr>
            <w:tcW w:w="5330" w:type="dxa"/>
            <w:shd w:val="clear" w:color="auto" w:fill="auto"/>
            <w:vAlign w:val="center"/>
          </w:tcPr>
          <w:p w:rsidR="00E12AE9" w:rsidRPr="00757DB7" w:rsidRDefault="00E12AE9" w:rsidP="00E12AE9">
            <w:pPr>
              <w:jc w:val="center"/>
              <w:rPr>
                <w:sz w:val="28"/>
                <w:szCs w:val="28"/>
              </w:rPr>
            </w:pPr>
            <w:r w:rsidRPr="00757DB7">
              <w:rPr>
                <w:sz w:val="28"/>
                <w:szCs w:val="28"/>
              </w:rPr>
              <w:t>Размер должностного оклада, рублей</w:t>
            </w:r>
          </w:p>
        </w:tc>
      </w:tr>
      <w:tr w:rsidR="00E12AE9" w:rsidRPr="00757DB7" w:rsidTr="00E12AE9">
        <w:trPr>
          <w:trHeight w:val="195"/>
        </w:trPr>
        <w:tc>
          <w:tcPr>
            <w:tcW w:w="4240" w:type="dxa"/>
            <w:vMerge/>
            <w:shd w:val="clear" w:color="auto" w:fill="auto"/>
            <w:vAlign w:val="center"/>
          </w:tcPr>
          <w:p w:rsidR="00E12AE9" w:rsidRPr="00757DB7" w:rsidRDefault="00E12AE9" w:rsidP="00E12AE9">
            <w:pPr>
              <w:ind w:right="-108"/>
              <w:jc w:val="center"/>
              <w:rPr>
                <w:sz w:val="28"/>
                <w:szCs w:val="28"/>
              </w:rPr>
            </w:pPr>
          </w:p>
        </w:tc>
        <w:tc>
          <w:tcPr>
            <w:tcW w:w="5330" w:type="dxa"/>
            <w:shd w:val="clear" w:color="auto" w:fill="auto"/>
            <w:vAlign w:val="center"/>
          </w:tcPr>
          <w:p w:rsidR="00E12AE9" w:rsidRPr="00757DB7" w:rsidRDefault="00E12AE9" w:rsidP="00E12AE9">
            <w:pPr>
              <w:jc w:val="center"/>
              <w:rPr>
                <w:sz w:val="28"/>
                <w:szCs w:val="28"/>
              </w:rPr>
            </w:pPr>
            <w:r w:rsidRPr="00757DB7">
              <w:rPr>
                <w:sz w:val="28"/>
                <w:szCs w:val="28"/>
              </w:rPr>
              <w:t>Численность населения тыс. человек</w:t>
            </w:r>
          </w:p>
        </w:tc>
      </w:tr>
      <w:tr w:rsidR="00E12AE9" w:rsidRPr="00757DB7" w:rsidTr="00E12AE9">
        <w:trPr>
          <w:trHeight w:val="195"/>
        </w:trPr>
        <w:tc>
          <w:tcPr>
            <w:tcW w:w="4240" w:type="dxa"/>
            <w:vMerge/>
            <w:shd w:val="clear" w:color="auto" w:fill="auto"/>
            <w:vAlign w:val="center"/>
          </w:tcPr>
          <w:p w:rsidR="00E12AE9" w:rsidRPr="00757DB7" w:rsidRDefault="00E12AE9" w:rsidP="00E12AE9">
            <w:pPr>
              <w:ind w:right="-108"/>
              <w:jc w:val="center"/>
              <w:rPr>
                <w:sz w:val="28"/>
                <w:szCs w:val="28"/>
              </w:rPr>
            </w:pPr>
          </w:p>
        </w:tc>
        <w:tc>
          <w:tcPr>
            <w:tcW w:w="5330" w:type="dxa"/>
            <w:shd w:val="clear" w:color="auto" w:fill="auto"/>
            <w:vAlign w:val="center"/>
          </w:tcPr>
          <w:p w:rsidR="00E12AE9" w:rsidRPr="00757DB7" w:rsidRDefault="00E12AE9" w:rsidP="00E12AE9">
            <w:pPr>
              <w:jc w:val="center"/>
              <w:rPr>
                <w:sz w:val="28"/>
                <w:szCs w:val="28"/>
              </w:rPr>
            </w:pPr>
            <w:r>
              <w:rPr>
                <w:sz w:val="28"/>
                <w:szCs w:val="28"/>
              </w:rPr>
              <w:t xml:space="preserve">свыше 7 до 12 </w:t>
            </w:r>
          </w:p>
        </w:tc>
      </w:tr>
      <w:tr w:rsidR="00E12AE9" w:rsidRPr="00757DB7" w:rsidTr="00E12AE9">
        <w:tc>
          <w:tcPr>
            <w:tcW w:w="4240" w:type="dxa"/>
            <w:shd w:val="clear" w:color="auto" w:fill="auto"/>
          </w:tcPr>
          <w:p w:rsidR="00E12AE9" w:rsidRPr="00543631" w:rsidRDefault="00E12AE9" w:rsidP="00E12AE9">
            <w:pPr>
              <w:rPr>
                <w:sz w:val="28"/>
                <w:szCs w:val="28"/>
              </w:rPr>
            </w:pPr>
            <w:r w:rsidRPr="00543631">
              <w:rPr>
                <w:sz w:val="28"/>
                <w:szCs w:val="28"/>
              </w:rPr>
              <w:t xml:space="preserve">Глава муниципального </w:t>
            </w:r>
          </w:p>
          <w:p w:rsidR="00E12AE9" w:rsidRPr="00757DB7" w:rsidRDefault="00E12AE9" w:rsidP="00E12AE9">
            <w:pPr>
              <w:rPr>
                <w:sz w:val="28"/>
                <w:szCs w:val="28"/>
              </w:rPr>
            </w:pPr>
            <w:r w:rsidRPr="00543631">
              <w:rPr>
                <w:sz w:val="28"/>
                <w:szCs w:val="28"/>
              </w:rPr>
              <w:t>образования</w:t>
            </w:r>
          </w:p>
        </w:tc>
        <w:tc>
          <w:tcPr>
            <w:tcW w:w="5330" w:type="dxa"/>
            <w:shd w:val="clear" w:color="auto" w:fill="auto"/>
            <w:vAlign w:val="center"/>
          </w:tcPr>
          <w:p w:rsidR="00E12AE9" w:rsidRPr="00757DB7" w:rsidRDefault="00E12AE9" w:rsidP="00E12AE9">
            <w:pPr>
              <w:jc w:val="center"/>
              <w:rPr>
                <w:sz w:val="28"/>
                <w:szCs w:val="28"/>
              </w:rPr>
            </w:pPr>
            <w:r>
              <w:rPr>
                <w:sz w:val="28"/>
                <w:szCs w:val="28"/>
              </w:rPr>
              <w:t>29 280</w:t>
            </w:r>
          </w:p>
        </w:tc>
      </w:tr>
    </w:tbl>
    <w:p w:rsidR="00E12AE9" w:rsidRPr="00757DB7" w:rsidRDefault="00E12AE9" w:rsidP="00E12AE9">
      <w:pPr>
        <w:jc w:val="center"/>
        <w:rPr>
          <w:sz w:val="72"/>
          <w:szCs w:val="72"/>
        </w:rPr>
      </w:pPr>
    </w:p>
    <w:p w:rsidR="00E12AE9" w:rsidRPr="00757DB7" w:rsidRDefault="00E12AE9" w:rsidP="00E12AE9">
      <w:pPr>
        <w:ind w:firstLine="540"/>
        <w:jc w:val="center"/>
        <w:rPr>
          <w:sz w:val="28"/>
          <w:szCs w:val="28"/>
        </w:rPr>
      </w:pPr>
      <w:r>
        <w:rPr>
          <w:sz w:val="28"/>
          <w:szCs w:val="28"/>
        </w:rPr>
        <w:t>_____________</w:t>
      </w:r>
    </w:p>
    <w:p w:rsidR="00E12AE9" w:rsidRPr="00757DB7" w:rsidRDefault="00E12AE9" w:rsidP="00E12AE9">
      <w:pPr>
        <w:ind w:firstLine="540"/>
        <w:jc w:val="both"/>
        <w:rPr>
          <w:sz w:val="28"/>
          <w:szCs w:val="28"/>
        </w:rPr>
      </w:pPr>
    </w:p>
    <w:p w:rsidR="00E12AE9" w:rsidRPr="00757DB7" w:rsidRDefault="00E12AE9" w:rsidP="00E12AE9">
      <w:pPr>
        <w:ind w:firstLine="540"/>
        <w:jc w:val="both"/>
        <w:rPr>
          <w:sz w:val="28"/>
          <w:szCs w:val="28"/>
        </w:rPr>
      </w:pPr>
    </w:p>
    <w:p w:rsidR="00E12AE9" w:rsidRPr="00757DB7" w:rsidRDefault="00E12AE9" w:rsidP="00E12AE9">
      <w:pPr>
        <w:ind w:firstLine="540"/>
        <w:jc w:val="both"/>
        <w:rPr>
          <w:sz w:val="28"/>
          <w:szCs w:val="28"/>
        </w:rPr>
      </w:pPr>
    </w:p>
    <w:p w:rsidR="00E12AE9" w:rsidRPr="00757DB7" w:rsidRDefault="00E12AE9" w:rsidP="00E12AE9">
      <w:pPr>
        <w:ind w:firstLine="540"/>
        <w:jc w:val="both"/>
        <w:rPr>
          <w:sz w:val="28"/>
          <w:szCs w:val="28"/>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tbl>
      <w:tblPr>
        <w:tblW w:w="0" w:type="auto"/>
        <w:tblLook w:val="04A0" w:firstRow="1" w:lastRow="0" w:firstColumn="1" w:lastColumn="0" w:noHBand="0" w:noVBand="1"/>
      </w:tblPr>
      <w:tblGrid>
        <w:gridCol w:w="4475"/>
        <w:gridCol w:w="5096"/>
      </w:tblGrid>
      <w:tr w:rsidR="00E12AE9" w:rsidRPr="00757DB7" w:rsidTr="00E12AE9">
        <w:tc>
          <w:tcPr>
            <w:tcW w:w="4475" w:type="dxa"/>
            <w:shd w:val="clear" w:color="auto" w:fill="auto"/>
          </w:tcPr>
          <w:p w:rsidR="00E12AE9" w:rsidRPr="00757DB7" w:rsidRDefault="00E12AE9" w:rsidP="00E12AE9">
            <w:pPr>
              <w:jc w:val="both"/>
              <w:rPr>
                <w:sz w:val="28"/>
                <w:szCs w:val="28"/>
              </w:rPr>
            </w:pPr>
          </w:p>
        </w:tc>
        <w:tc>
          <w:tcPr>
            <w:tcW w:w="5096" w:type="dxa"/>
            <w:shd w:val="clear" w:color="auto" w:fill="auto"/>
          </w:tcPr>
          <w:p w:rsidR="00E12AE9" w:rsidRDefault="00E12AE9" w:rsidP="00E12AE9">
            <w:pPr>
              <w:jc w:val="both"/>
              <w:rPr>
                <w:sz w:val="28"/>
                <w:szCs w:val="28"/>
              </w:rPr>
            </w:pPr>
            <w:r>
              <w:rPr>
                <w:sz w:val="28"/>
                <w:szCs w:val="28"/>
              </w:rPr>
              <w:t xml:space="preserve">         </w:t>
            </w:r>
          </w:p>
          <w:p w:rsidR="00E12AE9" w:rsidRDefault="00E12AE9" w:rsidP="00E12AE9">
            <w:pPr>
              <w:jc w:val="both"/>
              <w:rPr>
                <w:sz w:val="28"/>
                <w:szCs w:val="28"/>
              </w:rPr>
            </w:pPr>
          </w:p>
          <w:p w:rsidR="00E12AE9" w:rsidRDefault="00E12AE9" w:rsidP="00E12AE9">
            <w:pPr>
              <w:jc w:val="both"/>
              <w:rPr>
                <w:sz w:val="28"/>
                <w:szCs w:val="28"/>
              </w:rPr>
            </w:pPr>
          </w:p>
          <w:p w:rsidR="00E12AE9" w:rsidRDefault="00E12AE9" w:rsidP="00E12AE9">
            <w:pPr>
              <w:jc w:val="both"/>
              <w:rPr>
                <w:sz w:val="28"/>
                <w:szCs w:val="28"/>
              </w:rPr>
            </w:pPr>
          </w:p>
          <w:p w:rsidR="00E12AE9" w:rsidRDefault="00E12AE9" w:rsidP="00E12AE9">
            <w:pPr>
              <w:jc w:val="both"/>
              <w:rPr>
                <w:sz w:val="28"/>
                <w:szCs w:val="28"/>
              </w:rPr>
            </w:pPr>
          </w:p>
          <w:p w:rsidR="00E12AE9" w:rsidRDefault="00E12AE9" w:rsidP="00E12AE9">
            <w:pPr>
              <w:jc w:val="both"/>
              <w:rPr>
                <w:sz w:val="28"/>
                <w:szCs w:val="28"/>
              </w:rPr>
            </w:pPr>
          </w:p>
          <w:p w:rsidR="00E12AE9" w:rsidRDefault="00E12AE9" w:rsidP="00E12AE9">
            <w:pPr>
              <w:jc w:val="both"/>
              <w:rPr>
                <w:sz w:val="28"/>
                <w:szCs w:val="28"/>
              </w:rPr>
            </w:pPr>
          </w:p>
          <w:p w:rsidR="00E12AE9" w:rsidRDefault="00E12AE9" w:rsidP="00E12AE9">
            <w:pPr>
              <w:jc w:val="both"/>
              <w:rPr>
                <w:sz w:val="28"/>
                <w:szCs w:val="28"/>
              </w:rPr>
            </w:pPr>
          </w:p>
          <w:p w:rsidR="00E12AE9" w:rsidRDefault="00E12AE9" w:rsidP="00E12AE9">
            <w:pPr>
              <w:jc w:val="both"/>
              <w:rPr>
                <w:sz w:val="28"/>
                <w:szCs w:val="28"/>
              </w:rPr>
            </w:pPr>
          </w:p>
          <w:p w:rsidR="00E12AE9" w:rsidRDefault="00E12AE9" w:rsidP="00E12AE9">
            <w:pPr>
              <w:rPr>
                <w:sz w:val="28"/>
                <w:szCs w:val="28"/>
              </w:rPr>
            </w:pPr>
            <w:r>
              <w:rPr>
                <w:sz w:val="28"/>
                <w:szCs w:val="28"/>
              </w:rPr>
              <w:lastRenderedPageBreak/>
              <w:t xml:space="preserve">                  </w:t>
            </w:r>
          </w:p>
          <w:p w:rsidR="00E12AE9" w:rsidRDefault="00E12AE9" w:rsidP="00E12AE9">
            <w:pPr>
              <w:rPr>
                <w:sz w:val="28"/>
                <w:szCs w:val="28"/>
              </w:rPr>
            </w:pPr>
            <w:r>
              <w:rPr>
                <w:sz w:val="28"/>
                <w:szCs w:val="28"/>
              </w:rPr>
              <w:t xml:space="preserve">                  Приложение № 2</w:t>
            </w:r>
          </w:p>
          <w:p w:rsidR="00E12AE9" w:rsidRDefault="00E12AE9" w:rsidP="00E12AE9">
            <w:pPr>
              <w:jc w:val="right"/>
            </w:pPr>
            <w:r>
              <w:t xml:space="preserve">  </w:t>
            </w:r>
          </w:p>
          <w:p w:rsidR="00E12AE9" w:rsidRPr="003478F4" w:rsidRDefault="00E12AE9" w:rsidP="00E12AE9">
            <w:r>
              <w:t xml:space="preserve">                     </w:t>
            </w:r>
            <w:r w:rsidRPr="003478F4">
              <w:t xml:space="preserve">Приложение </w:t>
            </w:r>
            <w:r>
              <w:t>1</w:t>
            </w:r>
          </w:p>
          <w:p w:rsidR="00E12AE9" w:rsidRPr="00FC116C" w:rsidRDefault="00E12AE9" w:rsidP="00E12AE9">
            <w:pPr>
              <w:jc w:val="center"/>
              <w:rPr>
                <w:bCs/>
              </w:rPr>
            </w:pPr>
            <w:r>
              <w:t xml:space="preserve">              </w:t>
            </w:r>
            <w:r w:rsidRPr="00FC116C">
              <w:t>к Положению</w:t>
            </w:r>
            <w:r w:rsidRPr="00FC116C">
              <w:rPr>
                <w:bCs/>
              </w:rPr>
              <w:t xml:space="preserve"> об оплате труда</w:t>
            </w:r>
          </w:p>
          <w:p w:rsidR="00E12AE9" w:rsidRPr="00FC116C" w:rsidRDefault="00E12AE9" w:rsidP="00E12AE9">
            <w:pPr>
              <w:jc w:val="center"/>
              <w:rPr>
                <w:bCs/>
              </w:rPr>
            </w:pPr>
            <w:r>
              <w:rPr>
                <w:bCs/>
              </w:rPr>
              <w:t xml:space="preserve">        </w:t>
            </w:r>
            <w:r w:rsidRPr="00FC116C">
              <w:rPr>
                <w:bCs/>
              </w:rPr>
              <w:t>муниципальных служащих</w:t>
            </w:r>
          </w:p>
          <w:p w:rsidR="00E12AE9" w:rsidRPr="00FC116C" w:rsidRDefault="00E12AE9" w:rsidP="00E12AE9">
            <w:pPr>
              <w:jc w:val="right"/>
              <w:rPr>
                <w:bCs/>
              </w:rPr>
            </w:pPr>
            <w:r>
              <w:rPr>
                <w:bCs/>
              </w:rPr>
              <w:t xml:space="preserve">                    </w:t>
            </w:r>
            <w:r w:rsidRPr="00FC116C">
              <w:rPr>
                <w:bCs/>
              </w:rPr>
              <w:t>органов местного самоуправления</w:t>
            </w:r>
          </w:p>
          <w:p w:rsidR="00E12AE9" w:rsidRPr="00FC116C" w:rsidRDefault="00E12AE9" w:rsidP="00E12AE9">
            <w:pPr>
              <w:jc w:val="center"/>
              <w:rPr>
                <w:bCs/>
              </w:rPr>
            </w:pPr>
            <w:r>
              <w:rPr>
                <w:bCs/>
              </w:rPr>
              <w:t xml:space="preserve">             </w:t>
            </w:r>
            <w:r w:rsidRPr="00FC116C">
              <w:rPr>
                <w:bCs/>
              </w:rPr>
              <w:t>муниципального образования</w:t>
            </w:r>
          </w:p>
          <w:p w:rsidR="00E12AE9" w:rsidRPr="00FC116C" w:rsidRDefault="00E12AE9" w:rsidP="00E12AE9">
            <w:pPr>
              <w:jc w:val="center"/>
              <w:rPr>
                <w:bCs/>
              </w:rPr>
            </w:pPr>
            <w:r>
              <w:rPr>
                <w:bCs/>
              </w:rPr>
              <w:t xml:space="preserve">           </w:t>
            </w:r>
            <w:r w:rsidRPr="00FC116C">
              <w:rPr>
                <w:bCs/>
              </w:rPr>
              <w:t>Кикнурский муниципальный</w:t>
            </w:r>
          </w:p>
          <w:p w:rsidR="00E12AE9" w:rsidRPr="003478F4" w:rsidRDefault="00E12AE9" w:rsidP="00E12AE9">
            <w:pPr>
              <w:jc w:val="center"/>
              <w:rPr>
                <w:bCs/>
              </w:rPr>
            </w:pPr>
            <w:r>
              <w:rPr>
                <w:bCs/>
              </w:rPr>
              <w:t xml:space="preserve">     </w:t>
            </w:r>
            <w:r w:rsidRPr="00FC116C">
              <w:rPr>
                <w:bCs/>
              </w:rPr>
              <w:t>округ Кировской области</w:t>
            </w:r>
          </w:p>
          <w:p w:rsidR="00E12AE9" w:rsidRPr="00757DB7" w:rsidRDefault="00E12AE9" w:rsidP="00E12AE9">
            <w:pPr>
              <w:jc w:val="both"/>
              <w:rPr>
                <w:sz w:val="28"/>
                <w:szCs w:val="28"/>
              </w:rPr>
            </w:pPr>
          </w:p>
          <w:p w:rsidR="00E12AE9" w:rsidRPr="00757DB7" w:rsidRDefault="00E12AE9" w:rsidP="00E12AE9">
            <w:pPr>
              <w:rPr>
                <w:sz w:val="28"/>
                <w:szCs w:val="28"/>
              </w:rPr>
            </w:pPr>
            <w:r w:rsidRPr="00231056">
              <w:rPr>
                <w:sz w:val="28"/>
                <w:szCs w:val="28"/>
              </w:rPr>
              <w:t xml:space="preserve">          </w:t>
            </w:r>
          </w:p>
        </w:tc>
      </w:tr>
    </w:tbl>
    <w:p w:rsidR="00E12AE9" w:rsidRPr="00757DB7" w:rsidRDefault="00E12AE9" w:rsidP="00E12AE9">
      <w:pPr>
        <w:jc w:val="center"/>
        <w:rPr>
          <w:b/>
          <w:sz w:val="28"/>
          <w:szCs w:val="28"/>
        </w:rPr>
      </w:pPr>
      <w:r w:rsidRPr="00757DB7">
        <w:rPr>
          <w:b/>
          <w:sz w:val="28"/>
          <w:szCs w:val="28"/>
        </w:rPr>
        <w:lastRenderedPageBreak/>
        <w:t>РАЗМЕРЫ ДОЛЖНОСТНЫХ ОКЛАДОВ</w:t>
      </w:r>
    </w:p>
    <w:p w:rsidR="00E12AE9" w:rsidRPr="00757DB7" w:rsidRDefault="00E12AE9" w:rsidP="00E12AE9">
      <w:pPr>
        <w:jc w:val="center"/>
        <w:rPr>
          <w:b/>
          <w:sz w:val="28"/>
          <w:szCs w:val="28"/>
        </w:rPr>
      </w:pPr>
      <w:r w:rsidRPr="00757DB7">
        <w:rPr>
          <w:b/>
          <w:sz w:val="28"/>
          <w:szCs w:val="28"/>
        </w:rPr>
        <w:t xml:space="preserve">муниципальных служащих органов местного самоуправления </w:t>
      </w:r>
    </w:p>
    <w:p w:rsidR="00E12AE9" w:rsidRDefault="00E12AE9" w:rsidP="00E12AE9">
      <w:pPr>
        <w:jc w:val="center"/>
        <w:rPr>
          <w:b/>
          <w:sz w:val="28"/>
          <w:szCs w:val="28"/>
        </w:rPr>
      </w:pPr>
      <w:r>
        <w:rPr>
          <w:b/>
          <w:sz w:val="28"/>
          <w:szCs w:val="28"/>
        </w:rPr>
        <w:t>муниципального ок</w:t>
      </w:r>
      <w:r w:rsidRPr="00757DB7">
        <w:rPr>
          <w:b/>
          <w:sz w:val="28"/>
          <w:szCs w:val="28"/>
        </w:rPr>
        <w:t>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E12AE9" w:rsidRPr="00231056" w:rsidTr="00E12AE9">
        <w:trPr>
          <w:jc w:val="center"/>
        </w:trPr>
        <w:tc>
          <w:tcPr>
            <w:tcW w:w="6520" w:type="dxa"/>
          </w:tcPr>
          <w:p w:rsidR="00E12AE9" w:rsidRPr="00231056" w:rsidRDefault="00E12AE9" w:rsidP="00E12AE9">
            <w:pPr>
              <w:spacing w:line="360" w:lineRule="exact"/>
              <w:jc w:val="center"/>
              <w:rPr>
                <w:b/>
                <w:sz w:val="28"/>
                <w:szCs w:val="28"/>
              </w:rPr>
            </w:pPr>
            <w:r w:rsidRPr="00231056">
              <w:rPr>
                <w:b/>
                <w:sz w:val="28"/>
                <w:szCs w:val="28"/>
              </w:rPr>
              <w:t>Наименование должностей</w:t>
            </w:r>
          </w:p>
        </w:tc>
        <w:tc>
          <w:tcPr>
            <w:tcW w:w="2551" w:type="dxa"/>
          </w:tcPr>
          <w:p w:rsidR="00E12AE9" w:rsidRPr="00231056" w:rsidRDefault="00E12AE9" w:rsidP="00E12AE9">
            <w:pPr>
              <w:spacing w:line="360" w:lineRule="exact"/>
              <w:jc w:val="center"/>
              <w:rPr>
                <w:b/>
                <w:sz w:val="28"/>
                <w:szCs w:val="28"/>
              </w:rPr>
            </w:pPr>
            <w:r w:rsidRPr="00231056">
              <w:rPr>
                <w:b/>
                <w:sz w:val="28"/>
                <w:szCs w:val="28"/>
              </w:rPr>
              <w:t>Размеры должностных окладов, рублей</w:t>
            </w:r>
          </w:p>
        </w:tc>
      </w:tr>
      <w:tr w:rsidR="00E12AE9" w:rsidRPr="00231056" w:rsidTr="00E12AE9">
        <w:tblPrEx>
          <w:tblBorders>
            <w:insideH w:val="nil"/>
          </w:tblBorders>
        </w:tblPrEx>
        <w:trPr>
          <w:jc w:val="center"/>
        </w:trPr>
        <w:tc>
          <w:tcPr>
            <w:tcW w:w="6520" w:type="dxa"/>
            <w:tcBorders>
              <w:bottom w:val="nil"/>
            </w:tcBorders>
          </w:tcPr>
          <w:p w:rsidR="00E12AE9" w:rsidRPr="00231056" w:rsidRDefault="00E12AE9" w:rsidP="00E12AE9">
            <w:pPr>
              <w:spacing w:line="360" w:lineRule="exact"/>
              <w:jc w:val="both"/>
              <w:rPr>
                <w:sz w:val="28"/>
                <w:szCs w:val="28"/>
              </w:rPr>
            </w:pPr>
            <w:r w:rsidRPr="00231056">
              <w:rPr>
                <w:sz w:val="28"/>
                <w:szCs w:val="28"/>
              </w:rPr>
              <w:t>Первый заместитель главы администрации района</w:t>
            </w:r>
          </w:p>
        </w:tc>
        <w:tc>
          <w:tcPr>
            <w:tcW w:w="2551" w:type="dxa"/>
            <w:tcBorders>
              <w:bottom w:val="nil"/>
            </w:tcBorders>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16 026</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Заместитель главы администрации</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14 808</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Управляющий делами</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13 530</w:t>
            </w:r>
          </w:p>
        </w:tc>
      </w:tr>
      <w:tr w:rsidR="00E12AE9" w:rsidRPr="00231056" w:rsidTr="00E12AE9">
        <w:trPr>
          <w:jc w:val="center"/>
        </w:trPr>
        <w:tc>
          <w:tcPr>
            <w:tcW w:w="6520" w:type="dxa"/>
          </w:tcPr>
          <w:p w:rsidR="00E12AE9" w:rsidRDefault="00E12AE9" w:rsidP="00E12AE9">
            <w:pPr>
              <w:spacing w:line="360" w:lineRule="exact"/>
              <w:jc w:val="both"/>
              <w:rPr>
                <w:sz w:val="28"/>
                <w:szCs w:val="28"/>
              </w:rPr>
            </w:pPr>
            <w:r w:rsidRPr="00231056">
              <w:rPr>
                <w:sz w:val="28"/>
                <w:szCs w:val="28"/>
              </w:rPr>
              <w:t>Начальник управления,</w:t>
            </w:r>
          </w:p>
          <w:p w:rsidR="00E12AE9" w:rsidRPr="00231056" w:rsidRDefault="00E12AE9" w:rsidP="00E12AE9">
            <w:pPr>
              <w:spacing w:line="360" w:lineRule="exact"/>
              <w:jc w:val="both"/>
              <w:rPr>
                <w:sz w:val="28"/>
                <w:szCs w:val="28"/>
              </w:rPr>
            </w:pPr>
            <w:r w:rsidRPr="00231056">
              <w:rPr>
                <w:sz w:val="28"/>
                <w:szCs w:val="28"/>
              </w:rPr>
              <w:t>заведующий отделом</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12 118</w:t>
            </w:r>
          </w:p>
        </w:tc>
      </w:tr>
      <w:tr w:rsidR="00E12AE9" w:rsidRPr="00231056" w:rsidTr="00E12AE9">
        <w:trPr>
          <w:jc w:val="center"/>
        </w:trPr>
        <w:tc>
          <w:tcPr>
            <w:tcW w:w="6520" w:type="dxa"/>
          </w:tcPr>
          <w:p w:rsidR="00E12AE9" w:rsidRDefault="00E12AE9" w:rsidP="00E12AE9">
            <w:pPr>
              <w:spacing w:line="360" w:lineRule="exact"/>
              <w:jc w:val="both"/>
              <w:rPr>
                <w:sz w:val="28"/>
                <w:szCs w:val="28"/>
              </w:rPr>
            </w:pPr>
            <w:r w:rsidRPr="00231056">
              <w:rPr>
                <w:sz w:val="28"/>
                <w:szCs w:val="28"/>
              </w:rPr>
              <w:t xml:space="preserve">Заместитель начальника управления, </w:t>
            </w:r>
          </w:p>
          <w:p w:rsidR="00E12AE9" w:rsidRPr="00231056" w:rsidRDefault="00E12AE9" w:rsidP="00E12AE9">
            <w:pPr>
              <w:spacing w:line="360" w:lineRule="exact"/>
              <w:jc w:val="both"/>
              <w:rPr>
                <w:sz w:val="28"/>
                <w:szCs w:val="28"/>
              </w:rPr>
            </w:pPr>
            <w:r w:rsidRPr="00231056">
              <w:rPr>
                <w:sz w:val="28"/>
                <w:szCs w:val="28"/>
              </w:rPr>
              <w:t>заместитель заведующего отделом</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11 034</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Начальник отдела в составе управления, заведующий сектором</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10 246</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Консультант, помощник</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9 290</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Главный специалист</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9 174</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Ведущий специалист</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8 842</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Специалист I категории</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7 652</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Специалист II категории</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6 388</w:t>
            </w:r>
          </w:p>
        </w:tc>
      </w:tr>
      <w:tr w:rsidR="00E12AE9" w:rsidRPr="00231056" w:rsidTr="00E12AE9">
        <w:trPr>
          <w:jc w:val="center"/>
        </w:trPr>
        <w:tc>
          <w:tcPr>
            <w:tcW w:w="6520" w:type="dxa"/>
          </w:tcPr>
          <w:p w:rsidR="00E12AE9" w:rsidRPr="00231056" w:rsidRDefault="00E12AE9" w:rsidP="00E12AE9">
            <w:pPr>
              <w:spacing w:line="360" w:lineRule="exact"/>
              <w:jc w:val="both"/>
              <w:rPr>
                <w:sz w:val="28"/>
                <w:szCs w:val="28"/>
              </w:rPr>
            </w:pPr>
            <w:r w:rsidRPr="00231056">
              <w:rPr>
                <w:sz w:val="28"/>
                <w:szCs w:val="28"/>
              </w:rPr>
              <w:t>Специалист</w:t>
            </w:r>
          </w:p>
        </w:tc>
        <w:tc>
          <w:tcPr>
            <w:tcW w:w="2551" w:type="dxa"/>
          </w:tcPr>
          <w:p w:rsidR="00E12AE9" w:rsidRPr="00231056" w:rsidRDefault="00E12AE9" w:rsidP="00E12AE9">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5 842</w:t>
            </w:r>
          </w:p>
        </w:tc>
      </w:tr>
    </w:tbl>
    <w:p w:rsidR="00E12AE9" w:rsidRDefault="00E12AE9" w:rsidP="00E12AE9">
      <w:pPr>
        <w:pStyle w:val="ConsPlusNormal"/>
        <w:outlineLvl w:val="0"/>
        <w:rPr>
          <w:sz w:val="22"/>
        </w:rPr>
      </w:pPr>
    </w:p>
    <w:tbl>
      <w:tblPr>
        <w:tblW w:w="0" w:type="auto"/>
        <w:tblLook w:val="04A0" w:firstRow="1" w:lastRow="0" w:firstColumn="1" w:lastColumn="0" w:noHBand="0" w:noVBand="1"/>
      </w:tblPr>
      <w:tblGrid>
        <w:gridCol w:w="4475"/>
        <w:gridCol w:w="5096"/>
      </w:tblGrid>
      <w:tr w:rsidR="00E12AE9" w:rsidRPr="00757DB7" w:rsidTr="00E12AE9">
        <w:tc>
          <w:tcPr>
            <w:tcW w:w="4475" w:type="dxa"/>
            <w:shd w:val="clear" w:color="auto" w:fill="auto"/>
          </w:tcPr>
          <w:p w:rsidR="00E12AE9" w:rsidRPr="00757DB7" w:rsidRDefault="00E12AE9" w:rsidP="00E12AE9">
            <w:pPr>
              <w:ind w:firstLine="540"/>
              <w:rPr>
                <w:sz w:val="28"/>
                <w:szCs w:val="28"/>
              </w:rPr>
            </w:pPr>
          </w:p>
        </w:tc>
        <w:tc>
          <w:tcPr>
            <w:tcW w:w="5096" w:type="dxa"/>
            <w:shd w:val="clear" w:color="auto" w:fill="auto"/>
          </w:tcPr>
          <w:p w:rsidR="00E12AE9" w:rsidRDefault="00E12AE9" w:rsidP="00E12AE9">
            <w:pPr>
              <w:rPr>
                <w:sz w:val="28"/>
                <w:szCs w:val="28"/>
              </w:rPr>
            </w:pPr>
            <w:r>
              <w:rPr>
                <w:sz w:val="28"/>
                <w:szCs w:val="28"/>
              </w:rPr>
              <w:t>____________</w:t>
            </w:r>
          </w:p>
          <w:p w:rsidR="00E12AE9" w:rsidRDefault="00E12AE9" w:rsidP="00E12AE9">
            <w:pPr>
              <w:jc w:val="right"/>
              <w:rPr>
                <w:sz w:val="28"/>
                <w:szCs w:val="28"/>
              </w:rPr>
            </w:pPr>
          </w:p>
          <w:p w:rsidR="00E12AE9" w:rsidRDefault="00E12AE9" w:rsidP="00E12AE9">
            <w:pPr>
              <w:rPr>
                <w:sz w:val="28"/>
                <w:szCs w:val="28"/>
              </w:rPr>
            </w:pPr>
            <w:r>
              <w:rPr>
                <w:sz w:val="28"/>
                <w:szCs w:val="28"/>
              </w:rPr>
              <w:lastRenderedPageBreak/>
              <w:t xml:space="preserve">                 </w:t>
            </w:r>
          </w:p>
          <w:p w:rsidR="00E12AE9" w:rsidRDefault="00E12AE9" w:rsidP="00E12AE9">
            <w:pPr>
              <w:rPr>
                <w:sz w:val="28"/>
                <w:szCs w:val="28"/>
              </w:rPr>
            </w:pPr>
            <w:r>
              <w:rPr>
                <w:sz w:val="28"/>
                <w:szCs w:val="28"/>
              </w:rPr>
              <w:t xml:space="preserve">                 </w:t>
            </w:r>
            <w:r w:rsidRPr="00757DB7">
              <w:rPr>
                <w:sz w:val="28"/>
                <w:szCs w:val="28"/>
              </w:rPr>
              <w:t xml:space="preserve">Приложение </w:t>
            </w:r>
            <w:r>
              <w:rPr>
                <w:sz w:val="28"/>
                <w:szCs w:val="28"/>
              </w:rPr>
              <w:t>№ 3</w:t>
            </w:r>
          </w:p>
          <w:p w:rsidR="00E12AE9" w:rsidRDefault="00E12AE9" w:rsidP="00E12AE9">
            <w:pPr>
              <w:jc w:val="both"/>
              <w:rPr>
                <w:sz w:val="28"/>
                <w:szCs w:val="28"/>
              </w:rPr>
            </w:pPr>
            <w:r>
              <w:rPr>
                <w:sz w:val="28"/>
                <w:szCs w:val="28"/>
              </w:rPr>
              <w:t xml:space="preserve">          </w:t>
            </w:r>
          </w:p>
          <w:p w:rsidR="00E12AE9" w:rsidRPr="003478F4" w:rsidRDefault="00E12AE9" w:rsidP="00E12AE9">
            <w:r>
              <w:t xml:space="preserve">                    </w:t>
            </w:r>
            <w:r w:rsidRPr="003478F4">
              <w:t>Приложение 2</w:t>
            </w:r>
          </w:p>
          <w:p w:rsidR="00E12AE9" w:rsidRPr="00FC116C" w:rsidRDefault="00E12AE9" w:rsidP="00E12AE9">
            <w:pPr>
              <w:jc w:val="center"/>
              <w:rPr>
                <w:bCs/>
              </w:rPr>
            </w:pPr>
            <w:r>
              <w:t xml:space="preserve">             </w:t>
            </w:r>
            <w:r w:rsidRPr="00FC116C">
              <w:t>к Положению</w:t>
            </w:r>
            <w:r w:rsidRPr="00FC116C">
              <w:rPr>
                <w:bCs/>
              </w:rPr>
              <w:t xml:space="preserve"> об оплате труда</w:t>
            </w:r>
          </w:p>
          <w:p w:rsidR="00E12AE9" w:rsidRPr="00FC116C" w:rsidRDefault="00E12AE9" w:rsidP="00E12AE9">
            <w:pPr>
              <w:jc w:val="center"/>
              <w:rPr>
                <w:bCs/>
              </w:rPr>
            </w:pPr>
            <w:r>
              <w:rPr>
                <w:bCs/>
              </w:rPr>
              <w:t xml:space="preserve">        </w:t>
            </w:r>
            <w:r w:rsidRPr="00FC116C">
              <w:rPr>
                <w:bCs/>
              </w:rPr>
              <w:t>муниципальных служащих</w:t>
            </w:r>
          </w:p>
          <w:p w:rsidR="00E12AE9" w:rsidRPr="00FC116C" w:rsidRDefault="00E12AE9" w:rsidP="00E12AE9">
            <w:pPr>
              <w:jc w:val="right"/>
              <w:rPr>
                <w:bCs/>
              </w:rPr>
            </w:pPr>
            <w:r w:rsidRPr="00FC116C">
              <w:rPr>
                <w:bCs/>
              </w:rPr>
              <w:t>органов местного самоуправления</w:t>
            </w:r>
          </w:p>
          <w:p w:rsidR="00E12AE9" w:rsidRPr="00FC116C" w:rsidRDefault="00E12AE9" w:rsidP="00E12AE9">
            <w:pPr>
              <w:jc w:val="center"/>
              <w:rPr>
                <w:bCs/>
              </w:rPr>
            </w:pPr>
            <w:r>
              <w:rPr>
                <w:bCs/>
              </w:rPr>
              <w:t xml:space="preserve">            </w:t>
            </w:r>
            <w:r w:rsidRPr="00FC116C">
              <w:rPr>
                <w:bCs/>
              </w:rPr>
              <w:t>муниципального образования</w:t>
            </w:r>
          </w:p>
          <w:p w:rsidR="00E12AE9" w:rsidRPr="00FC116C" w:rsidRDefault="00E12AE9" w:rsidP="00E12AE9">
            <w:pPr>
              <w:jc w:val="center"/>
              <w:rPr>
                <w:bCs/>
              </w:rPr>
            </w:pPr>
            <w:r>
              <w:rPr>
                <w:bCs/>
              </w:rPr>
              <w:t xml:space="preserve">           </w:t>
            </w:r>
            <w:r w:rsidRPr="00FC116C">
              <w:rPr>
                <w:bCs/>
              </w:rPr>
              <w:t>Кикнурский муниципальный</w:t>
            </w:r>
          </w:p>
          <w:p w:rsidR="00E12AE9" w:rsidRPr="003478F4" w:rsidRDefault="00E12AE9" w:rsidP="00E12AE9">
            <w:pPr>
              <w:jc w:val="center"/>
              <w:rPr>
                <w:bCs/>
              </w:rPr>
            </w:pPr>
            <w:r>
              <w:rPr>
                <w:bCs/>
              </w:rPr>
              <w:t xml:space="preserve">     </w:t>
            </w:r>
            <w:r w:rsidRPr="00FC116C">
              <w:rPr>
                <w:bCs/>
              </w:rPr>
              <w:t>округ Кировской области</w:t>
            </w:r>
          </w:p>
          <w:p w:rsidR="00E12AE9" w:rsidRPr="00757DB7" w:rsidRDefault="00E12AE9" w:rsidP="00E12AE9">
            <w:pPr>
              <w:ind w:firstLine="540"/>
              <w:rPr>
                <w:sz w:val="28"/>
                <w:szCs w:val="28"/>
              </w:rPr>
            </w:pPr>
          </w:p>
        </w:tc>
      </w:tr>
      <w:tr w:rsidR="00E12AE9" w:rsidRPr="00757DB7" w:rsidTr="00E12AE9">
        <w:tc>
          <w:tcPr>
            <w:tcW w:w="4475" w:type="dxa"/>
            <w:shd w:val="clear" w:color="auto" w:fill="auto"/>
          </w:tcPr>
          <w:p w:rsidR="00E12AE9" w:rsidRPr="00757DB7" w:rsidRDefault="00E12AE9" w:rsidP="00E12AE9">
            <w:pPr>
              <w:ind w:firstLine="540"/>
              <w:rPr>
                <w:sz w:val="28"/>
                <w:szCs w:val="28"/>
              </w:rPr>
            </w:pPr>
          </w:p>
        </w:tc>
        <w:tc>
          <w:tcPr>
            <w:tcW w:w="5096" w:type="dxa"/>
            <w:shd w:val="clear" w:color="auto" w:fill="auto"/>
          </w:tcPr>
          <w:p w:rsidR="00E12AE9" w:rsidRDefault="00E12AE9" w:rsidP="00E12AE9">
            <w:pPr>
              <w:jc w:val="both"/>
              <w:rPr>
                <w:sz w:val="28"/>
                <w:szCs w:val="28"/>
              </w:rPr>
            </w:pPr>
          </w:p>
        </w:tc>
      </w:tr>
    </w:tbl>
    <w:p w:rsidR="00E12AE9" w:rsidRPr="00757DB7" w:rsidRDefault="00E12AE9" w:rsidP="00E12AE9">
      <w:pPr>
        <w:ind w:firstLine="540"/>
        <w:rPr>
          <w:sz w:val="28"/>
          <w:szCs w:val="28"/>
        </w:rPr>
      </w:pPr>
    </w:p>
    <w:p w:rsidR="00E12AE9" w:rsidRPr="00757DB7" w:rsidRDefault="00E12AE9" w:rsidP="00E12AE9">
      <w:pPr>
        <w:ind w:firstLine="540"/>
        <w:rPr>
          <w:sz w:val="28"/>
          <w:szCs w:val="28"/>
        </w:rPr>
      </w:pPr>
    </w:p>
    <w:p w:rsidR="00E12AE9" w:rsidRPr="00757DB7" w:rsidRDefault="00E12AE9" w:rsidP="00E12AE9">
      <w:pPr>
        <w:ind w:firstLine="540"/>
        <w:jc w:val="center"/>
        <w:rPr>
          <w:b/>
          <w:sz w:val="28"/>
          <w:szCs w:val="28"/>
        </w:rPr>
      </w:pPr>
      <w:r w:rsidRPr="00757DB7">
        <w:rPr>
          <w:b/>
          <w:sz w:val="28"/>
          <w:szCs w:val="28"/>
        </w:rPr>
        <w:t>РАЗМЕРЫ</w:t>
      </w:r>
    </w:p>
    <w:p w:rsidR="00E12AE9" w:rsidRPr="00757DB7" w:rsidRDefault="00E12AE9" w:rsidP="00E12AE9">
      <w:pPr>
        <w:ind w:firstLine="540"/>
        <w:jc w:val="center"/>
        <w:rPr>
          <w:b/>
          <w:sz w:val="28"/>
          <w:szCs w:val="28"/>
        </w:rPr>
      </w:pPr>
      <w:r w:rsidRPr="00757DB7">
        <w:rPr>
          <w:b/>
          <w:sz w:val="28"/>
          <w:szCs w:val="28"/>
        </w:rPr>
        <w:t>ежемесячных надбавок за классный чин</w:t>
      </w:r>
    </w:p>
    <w:p w:rsidR="00E12AE9" w:rsidRDefault="00E12AE9" w:rsidP="00E12AE9">
      <w:pPr>
        <w:ind w:firstLine="540"/>
        <w:jc w:val="center"/>
        <w:rPr>
          <w:b/>
          <w:sz w:val="28"/>
          <w:szCs w:val="28"/>
        </w:rPr>
      </w:pPr>
      <w:r w:rsidRPr="00757DB7">
        <w:rPr>
          <w:b/>
          <w:sz w:val="28"/>
          <w:szCs w:val="28"/>
        </w:rPr>
        <w:t>к должностным окладам муниципальных служащих</w:t>
      </w:r>
    </w:p>
    <w:p w:rsidR="00E12AE9" w:rsidRDefault="00E12AE9" w:rsidP="00E12AE9">
      <w:pPr>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2522"/>
      </w:tblGrid>
      <w:tr w:rsidR="00E12AE9" w:rsidRPr="00750BAE" w:rsidTr="00E12AE9">
        <w:tc>
          <w:tcPr>
            <w:tcW w:w="0" w:type="auto"/>
            <w:shd w:val="clear" w:color="auto" w:fill="auto"/>
          </w:tcPr>
          <w:p w:rsidR="00E12AE9" w:rsidRPr="00967E78" w:rsidRDefault="00E12AE9" w:rsidP="00E12AE9">
            <w:pPr>
              <w:jc w:val="center"/>
              <w:rPr>
                <w:sz w:val="28"/>
                <w:szCs w:val="28"/>
              </w:rPr>
            </w:pPr>
            <w:r w:rsidRPr="00967E78">
              <w:rPr>
                <w:color w:val="000000"/>
                <w:spacing w:val="-2"/>
                <w:sz w:val="28"/>
                <w:szCs w:val="28"/>
              </w:rPr>
              <w:t>Наименование классного чина</w:t>
            </w:r>
          </w:p>
        </w:tc>
        <w:tc>
          <w:tcPr>
            <w:tcW w:w="0" w:type="auto"/>
            <w:shd w:val="clear" w:color="auto" w:fill="auto"/>
          </w:tcPr>
          <w:p w:rsidR="00E12AE9" w:rsidRPr="00967E78" w:rsidRDefault="00E12AE9" w:rsidP="00E12AE9">
            <w:pPr>
              <w:shd w:val="clear" w:color="auto" w:fill="FFFFFF"/>
              <w:spacing w:line="360" w:lineRule="exact"/>
              <w:ind w:left="101" w:right="-40"/>
              <w:jc w:val="center"/>
              <w:rPr>
                <w:color w:val="000000"/>
                <w:spacing w:val="-3"/>
                <w:sz w:val="28"/>
                <w:szCs w:val="28"/>
              </w:rPr>
            </w:pPr>
            <w:r w:rsidRPr="00967E78">
              <w:rPr>
                <w:color w:val="000000"/>
                <w:spacing w:val="-3"/>
                <w:sz w:val="28"/>
                <w:szCs w:val="28"/>
              </w:rPr>
              <w:t xml:space="preserve">Оклад </w:t>
            </w:r>
          </w:p>
          <w:p w:rsidR="00E12AE9" w:rsidRPr="00967E78" w:rsidRDefault="00E12AE9" w:rsidP="00E12AE9">
            <w:pPr>
              <w:shd w:val="clear" w:color="auto" w:fill="FFFFFF"/>
              <w:spacing w:line="360" w:lineRule="exact"/>
              <w:ind w:left="101" w:right="-40"/>
              <w:jc w:val="center"/>
              <w:rPr>
                <w:color w:val="000000"/>
                <w:spacing w:val="-3"/>
                <w:sz w:val="28"/>
                <w:szCs w:val="28"/>
              </w:rPr>
            </w:pPr>
            <w:r w:rsidRPr="00967E78">
              <w:rPr>
                <w:color w:val="000000"/>
                <w:spacing w:val="-3"/>
                <w:sz w:val="28"/>
                <w:szCs w:val="28"/>
              </w:rPr>
              <w:t>за классный чин</w:t>
            </w:r>
          </w:p>
          <w:p w:rsidR="00E12AE9" w:rsidRPr="00967E78" w:rsidRDefault="00E12AE9" w:rsidP="00E12AE9">
            <w:pPr>
              <w:shd w:val="clear" w:color="auto" w:fill="FFFFFF"/>
              <w:spacing w:line="360" w:lineRule="exact"/>
              <w:ind w:left="101" w:right="101"/>
              <w:jc w:val="center"/>
              <w:rPr>
                <w:color w:val="000000"/>
                <w:spacing w:val="-2"/>
                <w:sz w:val="28"/>
                <w:szCs w:val="28"/>
              </w:rPr>
            </w:pPr>
            <w:r w:rsidRPr="00967E78">
              <w:rPr>
                <w:color w:val="000000"/>
                <w:spacing w:val="-2"/>
                <w:sz w:val="28"/>
                <w:szCs w:val="28"/>
              </w:rPr>
              <w:t xml:space="preserve">  (рублей в месяц)</w:t>
            </w:r>
          </w:p>
          <w:p w:rsidR="00E12AE9" w:rsidRPr="00967E78" w:rsidRDefault="00E12AE9" w:rsidP="00E12AE9">
            <w:pPr>
              <w:jc w:val="center"/>
              <w:rPr>
                <w:sz w:val="28"/>
                <w:szCs w:val="28"/>
              </w:rPr>
            </w:pPr>
          </w:p>
        </w:tc>
      </w:tr>
      <w:tr w:rsidR="00E12AE9" w:rsidRPr="00750BAE" w:rsidTr="00E12AE9">
        <w:tc>
          <w:tcPr>
            <w:tcW w:w="0" w:type="auto"/>
            <w:shd w:val="clear" w:color="auto" w:fill="auto"/>
          </w:tcPr>
          <w:p w:rsidR="00E12AE9" w:rsidRPr="00967E78" w:rsidRDefault="00E12AE9" w:rsidP="00E12AE9">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1 класса</w:t>
            </w:r>
          </w:p>
        </w:tc>
        <w:tc>
          <w:tcPr>
            <w:tcW w:w="0" w:type="auto"/>
            <w:shd w:val="clear" w:color="auto" w:fill="auto"/>
          </w:tcPr>
          <w:p w:rsidR="00E12AE9" w:rsidRPr="00967E78" w:rsidRDefault="00E12AE9" w:rsidP="00E12AE9">
            <w:pPr>
              <w:jc w:val="center"/>
              <w:rPr>
                <w:sz w:val="28"/>
                <w:szCs w:val="28"/>
              </w:rPr>
            </w:pPr>
            <w:r>
              <w:rPr>
                <w:sz w:val="28"/>
                <w:szCs w:val="28"/>
              </w:rPr>
              <w:t>5 948</w:t>
            </w:r>
          </w:p>
        </w:tc>
      </w:tr>
      <w:tr w:rsidR="00E12AE9" w:rsidRPr="00750BAE" w:rsidTr="00E12AE9">
        <w:tc>
          <w:tcPr>
            <w:tcW w:w="0" w:type="auto"/>
            <w:shd w:val="clear" w:color="auto" w:fill="auto"/>
          </w:tcPr>
          <w:p w:rsidR="00E12AE9" w:rsidRPr="00967E78" w:rsidRDefault="00E12AE9" w:rsidP="00E12AE9">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2 класса</w:t>
            </w:r>
          </w:p>
        </w:tc>
        <w:tc>
          <w:tcPr>
            <w:tcW w:w="0" w:type="auto"/>
            <w:shd w:val="clear" w:color="auto" w:fill="auto"/>
          </w:tcPr>
          <w:p w:rsidR="00E12AE9" w:rsidRPr="00967E78" w:rsidRDefault="00E12AE9" w:rsidP="00E12AE9">
            <w:pPr>
              <w:jc w:val="center"/>
              <w:rPr>
                <w:sz w:val="28"/>
                <w:szCs w:val="28"/>
              </w:rPr>
            </w:pPr>
            <w:r>
              <w:rPr>
                <w:sz w:val="28"/>
                <w:szCs w:val="28"/>
              </w:rPr>
              <w:t>5 674</w:t>
            </w:r>
          </w:p>
        </w:tc>
      </w:tr>
      <w:tr w:rsidR="00E12AE9" w:rsidRPr="00750BAE" w:rsidTr="00E12AE9">
        <w:tc>
          <w:tcPr>
            <w:tcW w:w="0" w:type="auto"/>
            <w:shd w:val="clear" w:color="auto" w:fill="auto"/>
          </w:tcPr>
          <w:p w:rsidR="00E12AE9" w:rsidRPr="00967E78" w:rsidRDefault="00E12AE9" w:rsidP="00E12AE9">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3 класса</w:t>
            </w:r>
          </w:p>
        </w:tc>
        <w:tc>
          <w:tcPr>
            <w:tcW w:w="0" w:type="auto"/>
            <w:shd w:val="clear" w:color="auto" w:fill="auto"/>
          </w:tcPr>
          <w:p w:rsidR="00E12AE9" w:rsidRPr="00967E78" w:rsidRDefault="00E12AE9" w:rsidP="00E12AE9">
            <w:pPr>
              <w:jc w:val="center"/>
              <w:rPr>
                <w:sz w:val="28"/>
                <w:szCs w:val="28"/>
              </w:rPr>
            </w:pPr>
            <w:r>
              <w:rPr>
                <w:sz w:val="28"/>
                <w:szCs w:val="28"/>
              </w:rPr>
              <w:t xml:space="preserve">5 364 </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Главный муниципальный советник 1 класса</w:t>
            </w:r>
          </w:p>
        </w:tc>
        <w:tc>
          <w:tcPr>
            <w:tcW w:w="0" w:type="auto"/>
            <w:shd w:val="clear" w:color="auto" w:fill="auto"/>
          </w:tcPr>
          <w:p w:rsidR="00E12AE9" w:rsidRPr="00967E78" w:rsidRDefault="00E12AE9" w:rsidP="00E12AE9">
            <w:pPr>
              <w:jc w:val="center"/>
              <w:rPr>
                <w:sz w:val="28"/>
                <w:szCs w:val="28"/>
              </w:rPr>
            </w:pPr>
            <w:r>
              <w:rPr>
                <w:sz w:val="28"/>
                <w:szCs w:val="28"/>
              </w:rPr>
              <w:t>5 050</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Главный муниципальный советник 2 класса</w:t>
            </w:r>
          </w:p>
        </w:tc>
        <w:tc>
          <w:tcPr>
            <w:tcW w:w="0" w:type="auto"/>
            <w:shd w:val="clear" w:color="auto" w:fill="auto"/>
          </w:tcPr>
          <w:p w:rsidR="00E12AE9" w:rsidRPr="00967E78" w:rsidRDefault="00E12AE9" w:rsidP="00E12AE9">
            <w:pPr>
              <w:jc w:val="center"/>
              <w:rPr>
                <w:sz w:val="28"/>
                <w:szCs w:val="28"/>
              </w:rPr>
            </w:pPr>
            <w:r>
              <w:rPr>
                <w:sz w:val="28"/>
                <w:szCs w:val="28"/>
              </w:rPr>
              <w:t xml:space="preserve">4 776 </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Главный муниципальный советник 3 класса</w:t>
            </w:r>
          </w:p>
        </w:tc>
        <w:tc>
          <w:tcPr>
            <w:tcW w:w="0" w:type="auto"/>
            <w:shd w:val="clear" w:color="auto" w:fill="auto"/>
          </w:tcPr>
          <w:p w:rsidR="00E12AE9" w:rsidRPr="00967E78" w:rsidRDefault="00E12AE9" w:rsidP="00E12AE9">
            <w:pPr>
              <w:jc w:val="center"/>
              <w:rPr>
                <w:sz w:val="28"/>
                <w:szCs w:val="28"/>
              </w:rPr>
            </w:pPr>
            <w:r>
              <w:rPr>
                <w:sz w:val="28"/>
                <w:szCs w:val="28"/>
              </w:rPr>
              <w:t xml:space="preserve">4 460 </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Советник муниципальной службы 1 класса</w:t>
            </w:r>
          </w:p>
        </w:tc>
        <w:tc>
          <w:tcPr>
            <w:tcW w:w="0" w:type="auto"/>
            <w:shd w:val="clear" w:color="auto" w:fill="auto"/>
          </w:tcPr>
          <w:p w:rsidR="00E12AE9" w:rsidRPr="00967E78" w:rsidRDefault="00E12AE9" w:rsidP="00E12AE9">
            <w:pPr>
              <w:jc w:val="center"/>
              <w:rPr>
                <w:sz w:val="28"/>
                <w:szCs w:val="28"/>
              </w:rPr>
            </w:pPr>
            <w:r>
              <w:rPr>
                <w:sz w:val="28"/>
                <w:szCs w:val="28"/>
              </w:rPr>
              <w:t>4 150</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Советник муниципальной службы 2 класса</w:t>
            </w:r>
          </w:p>
        </w:tc>
        <w:tc>
          <w:tcPr>
            <w:tcW w:w="0" w:type="auto"/>
            <w:shd w:val="clear" w:color="auto" w:fill="auto"/>
          </w:tcPr>
          <w:p w:rsidR="00E12AE9" w:rsidRPr="00967E78" w:rsidRDefault="00E12AE9" w:rsidP="00E12AE9">
            <w:pPr>
              <w:jc w:val="center"/>
              <w:rPr>
                <w:sz w:val="28"/>
                <w:szCs w:val="28"/>
              </w:rPr>
            </w:pPr>
            <w:r>
              <w:rPr>
                <w:sz w:val="28"/>
                <w:szCs w:val="28"/>
              </w:rPr>
              <w:t>3 878</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Советник муниципальной службы 3 класса</w:t>
            </w:r>
          </w:p>
        </w:tc>
        <w:tc>
          <w:tcPr>
            <w:tcW w:w="0" w:type="auto"/>
            <w:shd w:val="clear" w:color="auto" w:fill="auto"/>
          </w:tcPr>
          <w:p w:rsidR="00E12AE9" w:rsidRPr="00967E78" w:rsidRDefault="00E12AE9" w:rsidP="00E12AE9">
            <w:pPr>
              <w:jc w:val="center"/>
              <w:rPr>
                <w:sz w:val="28"/>
                <w:szCs w:val="28"/>
              </w:rPr>
            </w:pPr>
            <w:r>
              <w:rPr>
                <w:sz w:val="28"/>
                <w:szCs w:val="28"/>
              </w:rPr>
              <w:t>3 490</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Референт муниципальной службы 1 класса</w:t>
            </w:r>
          </w:p>
        </w:tc>
        <w:tc>
          <w:tcPr>
            <w:tcW w:w="0" w:type="auto"/>
            <w:shd w:val="clear" w:color="auto" w:fill="auto"/>
          </w:tcPr>
          <w:p w:rsidR="00E12AE9" w:rsidRPr="00967E78" w:rsidRDefault="00E12AE9" w:rsidP="00E12AE9">
            <w:pPr>
              <w:jc w:val="center"/>
              <w:rPr>
                <w:sz w:val="28"/>
                <w:szCs w:val="28"/>
              </w:rPr>
            </w:pPr>
            <w:r>
              <w:rPr>
                <w:sz w:val="28"/>
                <w:szCs w:val="28"/>
              </w:rPr>
              <w:t xml:space="preserve">3 252 </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Референт муниципальной службы 2 класса</w:t>
            </w:r>
          </w:p>
        </w:tc>
        <w:tc>
          <w:tcPr>
            <w:tcW w:w="0" w:type="auto"/>
            <w:shd w:val="clear" w:color="auto" w:fill="auto"/>
          </w:tcPr>
          <w:p w:rsidR="00E12AE9" w:rsidRPr="00967E78" w:rsidRDefault="00E12AE9" w:rsidP="00E12AE9">
            <w:pPr>
              <w:jc w:val="center"/>
              <w:rPr>
                <w:sz w:val="28"/>
                <w:szCs w:val="28"/>
              </w:rPr>
            </w:pPr>
            <w:r>
              <w:rPr>
                <w:sz w:val="28"/>
                <w:szCs w:val="28"/>
              </w:rPr>
              <w:t>2 920</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Референт муниципальной службы 3 класса</w:t>
            </w:r>
          </w:p>
        </w:tc>
        <w:tc>
          <w:tcPr>
            <w:tcW w:w="0" w:type="auto"/>
            <w:shd w:val="clear" w:color="auto" w:fill="auto"/>
          </w:tcPr>
          <w:p w:rsidR="00E12AE9" w:rsidRPr="00967E78" w:rsidRDefault="00E12AE9" w:rsidP="00E12AE9">
            <w:pPr>
              <w:jc w:val="center"/>
              <w:rPr>
                <w:sz w:val="28"/>
                <w:szCs w:val="28"/>
              </w:rPr>
            </w:pPr>
            <w:r>
              <w:rPr>
                <w:sz w:val="28"/>
                <w:szCs w:val="28"/>
              </w:rPr>
              <w:t>2 670</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Секретарь муниципальной службы 1 класса</w:t>
            </w:r>
          </w:p>
        </w:tc>
        <w:tc>
          <w:tcPr>
            <w:tcW w:w="0" w:type="auto"/>
            <w:shd w:val="clear" w:color="auto" w:fill="auto"/>
          </w:tcPr>
          <w:p w:rsidR="00E12AE9" w:rsidRPr="00967E78" w:rsidRDefault="00E12AE9" w:rsidP="00E12AE9">
            <w:pPr>
              <w:jc w:val="center"/>
              <w:rPr>
                <w:sz w:val="28"/>
                <w:szCs w:val="28"/>
              </w:rPr>
            </w:pPr>
            <w:r>
              <w:rPr>
                <w:sz w:val="28"/>
                <w:szCs w:val="28"/>
              </w:rPr>
              <w:t>2 344</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Секретарь муниципальной службы 2 класса</w:t>
            </w:r>
          </w:p>
        </w:tc>
        <w:tc>
          <w:tcPr>
            <w:tcW w:w="0" w:type="auto"/>
            <w:shd w:val="clear" w:color="auto" w:fill="auto"/>
          </w:tcPr>
          <w:p w:rsidR="00E12AE9" w:rsidRPr="00967E78" w:rsidRDefault="00E12AE9" w:rsidP="00E12AE9">
            <w:pPr>
              <w:jc w:val="center"/>
              <w:rPr>
                <w:sz w:val="28"/>
                <w:szCs w:val="28"/>
              </w:rPr>
            </w:pPr>
            <w:r>
              <w:rPr>
                <w:sz w:val="28"/>
                <w:szCs w:val="28"/>
              </w:rPr>
              <w:t>2 086</w:t>
            </w:r>
          </w:p>
        </w:tc>
      </w:tr>
      <w:tr w:rsidR="00E12AE9" w:rsidRPr="00750BAE" w:rsidTr="00E12AE9">
        <w:tc>
          <w:tcPr>
            <w:tcW w:w="0" w:type="auto"/>
            <w:shd w:val="clear" w:color="auto" w:fill="auto"/>
          </w:tcPr>
          <w:p w:rsidR="00E12AE9" w:rsidRPr="00967E78" w:rsidRDefault="00E12AE9" w:rsidP="00E12AE9">
            <w:pPr>
              <w:rPr>
                <w:sz w:val="28"/>
                <w:szCs w:val="28"/>
              </w:rPr>
            </w:pPr>
            <w:r w:rsidRPr="00967E78">
              <w:rPr>
                <w:sz w:val="28"/>
                <w:szCs w:val="28"/>
              </w:rPr>
              <w:t>Секретарь муниципальной службы 3 класса</w:t>
            </w:r>
          </w:p>
        </w:tc>
        <w:tc>
          <w:tcPr>
            <w:tcW w:w="0" w:type="auto"/>
            <w:shd w:val="clear" w:color="auto" w:fill="auto"/>
          </w:tcPr>
          <w:p w:rsidR="00E12AE9" w:rsidRPr="00967E78" w:rsidRDefault="00E12AE9" w:rsidP="00E12AE9">
            <w:pPr>
              <w:jc w:val="center"/>
              <w:rPr>
                <w:sz w:val="28"/>
                <w:szCs w:val="28"/>
              </w:rPr>
            </w:pPr>
            <w:r>
              <w:rPr>
                <w:sz w:val="28"/>
                <w:szCs w:val="28"/>
              </w:rPr>
              <w:t>1 750</w:t>
            </w:r>
          </w:p>
        </w:tc>
      </w:tr>
    </w:tbl>
    <w:p w:rsidR="00E12AE9" w:rsidRDefault="00E12AE9" w:rsidP="00E12AE9">
      <w:pPr>
        <w:ind w:firstLine="540"/>
        <w:jc w:val="center"/>
        <w:rPr>
          <w:sz w:val="28"/>
          <w:szCs w:val="28"/>
        </w:rPr>
      </w:pPr>
    </w:p>
    <w:p w:rsidR="00E12AE9" w:rsidRDefault="00E12AE9" w:rsidP="00E12AE9">
      <w:pPr>
        <w:ind w:firstLine="540"/>
        <w:jc w:val="center"/>
        <w:rPr>
          <w:sz w:val="28"/>
          <w:szCs w:val="28"/>
        </w:rPr>
      </w:pPr>
      <w:r>
        <w:rPr>
          <w:sz w:val="28"/>
          <w:szCs w:val="28"/>
        </w:rPr>
        <w:t>_______________</w:t>
      </w:r>
    </w:p>
    <w:p w:rsidR="00E12AE9" w:rsidRPr="00757DB7" w:rsidRDefault="00E12AE9" w:rsidP="00E12AE9">
      <w:pPr>
        <w:ind w:firstLine="540"/>
        <w:jc w:val="center"/>
        <w:rPr>
          <w:sz w:val="28"/>
          <w:szCs w:val="28"/>
        </w:rPr>
      </w:pPr>
    </w:p>
    <w:p w:rsidR="00E12AE9" w:rsidRPr="00757DB7" w:rsidRDefault="00E12AE9" w:rsidP="00E12AE9">
      <w:pPr>
        <w:ind w:firstLine="540"/>
        <w:rPr>
          <w:sz w:val="28"/>
          <w:szCs w:val="28"/>
        </w:rPr>
      </w:pPr>
    </w:p>
    <w:p w:rsidR="00E12AE9" w:rsidRDefault="00E12AE9" w:rsidP="00E12AE9">
      <w:pPr>
        <w:ind w:firstLine="540"/>
        <w:jc w:val="center"/>
        <w:rPr>
          <w:b/>
          <w:bCs/>
          <w:sz w:val="28"/>
          <w:szCs w:val="28"/>
        </w:rPr>
      </w:pPr>
    </w:p>
    <w:p w:rsidR="00E12AE9" w:rsidRDefault="00E12AE9" w:rsidP="00E12AE9">
      <w:pPr>
        <w:ind w:firstLine="540"/>
        <w:jc w:val="center"/>
        <w:rPr>
          <w:b/>
          <w:bCs/>
          <w:sz w:val="28"/>
          <w:szCs w:val="28"/>
        </w:rPr>
      </w:pPr>
    </w:p>
    <w:p w:rsidR="00E12AE9" w:rsidRDefault="00E12AE9" w:rsidP="00E12AE9">
      <w:pPr>
        <w:ind w:firstLine="540"/>
        <w:jc w:val="center"/>
        <w:rPr>
          <w:b/>
          <w:bCs/>
          <w:sz w:val="28"/>
          <w:szCs w:val="28"/>
        </w:rPr>
      </w:pPr>
    </w:p>
    <w:p w:rsidR="00E12AE9" w:rsidRDefault="00E12AE9" w:rsidP="00E12AE9">
      <w:pPr>
        <w:ind w:firstLine="540"/>
        <w:jc w:val="center"/>
        <w:rPr>
          <w:b/>
          <w:bCs/>
          <w:sz w:val="28"/>
          <w:szCs w:val="28"/>
        </w:rPr>
      </w:pPr>
    </w:p>
    <w:p w:rsidR="00E12AE9" w:rsidRDefault="00E12AE9" w:rsidP="00E12AE9">
      <w:pPr>
        <w:ind w:firstLine="540"/>
        <w:jc w:val="center"/>
        <w:rPr>
          <w:b/>
          <w:bCs/>
          <w:sz w:val="28"/>
          <w:szCs w:val="28"/>
        </w:rPr>
      </w:pPr>
    </w:p>
    <w:tbl>
      <w:tblPr>
        <w:tblW w:w="0" w:type="auto"/>
        <w:tblLook w:val="04A0" w:firstRow="1" w:lastRow="0" w:firstColumn="1" w:lastColumn="0" w:noHBand="0" w:noVBand="1"/>
      </w:tblPr>
      <w:tblGrid>
        <w:gridCol w:w="4486"/>
        <w:gridCol w:w="5085"/>
      </w:tblGrid>
      <w:tr w:rsidR="00E12AE9" w:rsidRPr="00757DB7" w:rsidTr="00E12AE9">
        <w:tc>
          <w:tcPr>
            <w:tcW w:w="4486" w:type="dxa"/>
            <w:shd w:val="clear" w:color="auto" w:fill="auto"/>
          </w:tcPr>
          <w:p w:rsidR="00E12AE9" w:rsidRPr="00757DB7" w:rsidRDefault="00E12AE9" w:rsidP="00E12AE9">
            <w:pPr>
              <w:ind w:firstLine="540"/>
              <w:jc w:val="both"/>
              <w:rPr>
                <w:sz w:val="28"/>
                <w:szCs w:val="28"/>
              </w:rPr>
            </w:pPr>
          </w:p>
        </w:tc>
        <w:tc>
          <w:tcPr>
            <w:tcW w:w="5085" w:type="dxa"/>
            <w:shd w:val="clear" w:color="auto" w:fill="auto"/>
          </w:tcPr>
          <w:p w:rsidR="00E12AE9" w:rsidRDefault="00E12AE9" w:rsidP="00E12AE9">
            <w:pPr>
              <w:jc w:val="both"/>
              <w:rPr>
                <w:sz w:val="28"/>
                <w:szCs w:val="28"/>
              </w:rPr>
            </w:pPr>
            <w:r w:rsidRPr="00757DB7">
              <w:rPr>
                <w:sz w:val="28"/>
                <w:szCs w:val="28"/>
              </w:rPr>
              <w:t xml:space="preserve">Приложение </w:t>
            </w:r>
            <w:r>
              <w:rPr>
                <w:sz w:val="28"/>
                <w:szCs w:val="28"/>
              </w:rPr>
              <w:t>№ 4</w:t>
            </w:r>
          </w:p>
          <w:p w:rsidR="00E12AE9" w:rsidRDefault="00E12AE9" w:rsidP="00E12AE9">
            <w:pPr>
              <w:jc w:val="both"/>
            </w:pPr>
          </w:p>
          <w:p w:rsidR="00E12AE9" w:rsidRPr="003478F4" w:rsidRDefault="00E12AE9" w:rsidP="00E12AE9">
            <w:pPr>
              <w:jc w:val="both"/>
            </w:pPr>
            <w:r w:rsidRPr="003478F4">
              <w:t>Приложение 1</w:t>
            </w:r>
          </w:p>
          <w:p w:rsidR="00E12AE9" w:rsidRPr="003478F4" w:rsidRDefault="00E12AE9" w:rsidP="00E12AE9">
            <w:pPr>
              <w:rPr>
                <w:bCs/>
              </w:rPr>
            </w:pPr>
            <w:r w:rsidRPr="00FC116C">
              <w:t>к Положению</w:t>
            </w:r>
            <w:r w:rsidRPr="00FC116C">
              <w:rPr>
                <w:bCs/>
              </w:rPr>
              <w:t xml:space="preserve"> об оплате труда работников, </w:t>
            </w:r>
            <w:r>
              <w:rPr>
                <w:bCs/>
              </w:rPr>
              <w:t xml:space="preserve"> </w:t>
            </w:r>
            <w:r w:rsidRPr="00FC116C">
              <w:rPr>
                <w:bCs/>
              </w:rPr>
              <w:t>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 Кировской области</w:t>
            </w:r>
          </w:p>
          <w:p w:rsidR="00E12AE9" w:rsidRPr="003478F4" w:rsidRDefault="00E12AE9" w:rsidP="00E12AE9">
            <w:pPr>
              <w:rPr>
                <w:bCs/>
              </w:rPr>
            </w:pPr>
          </w:p>
          <w:p w:rsidR="00E12AE9" w:rsidRPr="00757DB7" w:rsidRDefault="00E12AE9" w:rsidP="00E12AE9">
            <w:pPr>
              <w:ind w:firstLine="540"/>
              <w:jc w:val="both"/>
              <w:rPr>
                <w:sz w:val="28"/>
                <w:szCs w:val="28"/>
              </w:rPr>
            </w:pPr>
          </w:p>
        </w:tc>
      </w:tr>
    </w:tbl>
    <w:p w:rsidR="00E12AE9" w:rsidRDefault="00E12AE9" w:rsidP="00E12AE9">
      <w:pPr>
        <w:pStyle w:val="ConsPlusNormal"/>
        <w:ind w:firstLine="540"/>
        <w:jc w:val="right"/>
        <w:outlineLvl w:val="0"/>
        <w:rPr>
          <w:caps/>
          <w:szCs w:val="28"/>
        </w:rPr>
      </w:pPr>
    </w:p>
    <w:p w:rsidR="00E12AE9" w:rsidRPr="005822D1" w:rsidRDefault="00E12AE9" w:rsidP="00E12AE9">
      <w:pPr>
        <w:pStyle w:val="ConsPlusNormal"/>
        <w:jc w:val="center"/>
        <w:outlineLvl w:val="0"/>
        <w:rPr>
          <w:rFonts w:ascii="Times New Roman" w:hAnsi="Times New Roman" w:cs="Times New Roman"/>
          <w:b/>
          <w:sz w:val="28"/>
          <w:szCs w:val="28"/>
        </w:rPr>
      </w:pPr>
      <w:r w:rsidRPr="005822D1">
        <w:rPr>
          <w:rFonts w:ascii="Times New Roman" w:hAnsi="Times New Roman" w:cs="Times New Roman"/>
          <w:b/>
          <w:caps/>
          <w:sz w:val="28"/>
          <w:szCs w:val="28"/>
        </w:rPr>
        <w:t>Размеры должностных окладов</w:t>
      </w:r>
      <w:r w:rsidRPr="005822D1">
        <w:rPr>
          <w:rFonts w:ascii="Times New Roman" w:hAnsi="Times New Roman" w:cs="Times New Roman"/>
          <w:b/>
          <w:sz w:val="28"/>
          <w:szCs w:val="28"/>
        </w:rPr>
        <w:t xml:space="preserve"> </w:t>
      </w:r>
    </w:p>
    <w:p w:rsidR="00E12AE9" w:rsidRPr="005822D1" w:rsidRDefault="00E12AE9" w:rsidP="00E12AE9">
      <w:pPr>
        <w:pStyle w:val="ConsPlusNormal"/>
        <w:ind w:left="567" w:right="708"/>
        <w:jc w:val="center"/>
        <w:outlineLvl w:val="0"/>
        <w:rPr>
          <w:rFonts w:ascii="Times New Roman" w:hAnsi="Times New Roman" w:cs="Times New Roman"/>
          <w:b/>
          <w:sz w:val="28"/>
          <w:szCs w:val="28"/>
        </w:rPr>
      </w:pPr>
      <w:r w:rsidRPr="005822D1">
        <w:rPr>
          <w:rFonts w:ascii="Times New Roman" w:hAnsi="Times New Roman" w:cs="Times New Roman"/>
          <w:b/>
          <w:sz w:val="28"/>
          <w:szCs w:val="28"/>
        </w:rPr>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p w:rsidR="00E12AE9" w:rsidRPr="005822D1" w:rsidRDefault="00E12AE9" w:rsidP="00E12AE9">
      <w:pPr>
        <w:pStyle w:val="ConsPlusNormal"/>
        <w:ind w:firstLine="540"/>
        <w:jc w:val="center"/>
        <w:outlineLvl w:val="0"/>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340"/>
      </w:tblGrid>
      <w:tr w:rsidR="00E12AE9" w:rsidRPr="005822D1" w:rsidTr="00E12AE9">
        <w:trPr>
          <w:cantSplit/>
          <w:trHeight w:val="322"/>
        </w:trPr>
        <w:tc>
          <w:tcPr>
            <w:tcW w:w="6768" w:type="dxa"/>
            <w:vMerge w:val="restart"/>
          </w:tcPr>
          <w:p w:rsidR="00E12AE9" w:rsidRPr="005822D1" w:rsidRDefault="00E12AE9" w:rsidP="00E12AE9">
            <w:pPr>
              <w:pStyle w:val="ConsPlusNormal"/>
              <w:jc w:val="center"/>
              <w:rPr>
                <w:rFonts w:ascii="Times New Roman" w:hAnsi="Times New Roman" w:cs="Times New Roman"/>
                <w:sz w:val="28"/>
                <w:szCs w:val="28"/>
              </w:rPr>
            </w:pPr>
            <w:r w:rsidRPr="005822D1">
              <w:rPr>
                <w:rFonts w:ascii="Times New Roman" w:hAnsi="Times New Roman" w:cs="Times New Roman"/>
                <w:sz w:val="28"/>
                <w:szCs w:val="28"/>
              </w:rPr>
              <w:t>Наименование</w:t>
            </w:r>
          </w:p>
          <w:p w:rsidR="00E12AE9" w:rsidRPr="005822D1" w:rsidRDefault="00E12AE9" w:rsidP="00E12AE9">
            <w:pPr>
              <w:pStyle w:val="ConsPlusNormal"/>
              <w:jc w:val="center"/>
              <w:outlineLvl w:val="0"/>
              <w:rPr>
                <w:rFonts w:ascii="Times New Roman" w:hAnsi="Times New Roman" w:cs="Times New Roman"/>
                <w:sz w:val="28"/>
                <w:szCs w:val="28"/>
              </w:rPr>
            </w:pPr>
            <w:r w:rsidRPr="005822D1">
              <w:rPr>
                <w:rFonts w:ascii="Times New Roman" w:hAnsi="Times New Roman" w:cs="Times New Roman"/>
                <w:sz w:val="28"/>
                <w:szCs w:val="28"/>
              </w:rPr>
              <w:t>должностей</w:t>
            </w:r>
          </w:p>
        </w:tc>
        <w:tc>
          <w:tcPr>
            <w:tcW w:w="2340" w:type="dxa"/>
          </w:tcPr>
          <w:p w:rsidR="00E12AE9" w:rsidRPr="005822D1" w:rsidRDefault="00E12AE9" w:rsidP="00E12AE9">
            <w:pPr>
              <w:pStyle w:val="ConsPlusNormal"/>
              <w:rPr>
                <w:rFonts w:ascii="Times New Roman" w:hAnsi="Times New Roman" w:cs="Times New Roman"/>
                <w:sz w:val="28"/>
                <w:szCs w:val="28"/>
              </w:rPr>
            </w:pPr>
            <w:r w:rsidRPr="005822D1">
              <w:rPr>
                <w:rFonts w:ascii="Times New Roman" w:hAnsi="Times New Roman" w:cs="Times New Roman"/>
                <w:sz w:val="28"/>
                <w:szCs w:val="28"/>
              </w:rPr>
              <w:t>Размеры должностных</w:t>
            </w:r>
          </w:p>
          <w:p w:rsidR="00E12AE9" w:rsidRPr="005822D1" w:rsidRDefault="00E12AE9" w:rsidP="00E12AE9">
            <w:pPr>
              <w:pStyle w:val="ConsPlusNormal"/>
              <w:rPr>
                <w:rFonts w:ascii="Times New Roman" w:hAnsi="Times New Roman" w:cs="Times New Roman"/>
                <w:sz w:val="28"/>
                <w:szCs w:val="28"/>
              </w:rPr>
            </w:pPr>
            <w:r w:rsidRPr="005822D1">
              <w:rPr>
                <w:rFonts w:ascii="Times New Roman" w:hAnsi="Times New Roman" w:cs="Times New Roman"/>
                <w:sz w:val="28"/>
                <w:szCs w:val="28"/>
              </w:rPr>
              <w:t>окладов, рублей</w:t>
            </w:r>
          </w:p>
        </w:tc>
      </w:tr>
      <w:tr w:rsidR="00E12AE9" w:rsidRPr="005822D1" w:rsidTr="00E12AE9">
        <w:trPr>
          <w:cantSplit/>
          <w:trHeight w:val="986"/>
        </w:trPr>
        <w:tc>
          <w:tcPr>
            <w:tcW w:w="6768" w:type="dxa"/>
            <w:vMerge/>
          </w:tcPr>
          <w:p w:rsidR="00E12AE9" w:rsidRPr="005822D1" w:rsidRDefault="00E12AE9" w:rsidP="00E12AE9">
            <w:pPr>
              <w:pStyle w:val="ConsPlusNormal"/>
              <w:jc w:val="center"/>
              <w:outlineLvl w:val="0"/>
              <w:rPr>
                <w:rFonts w:ascii="Times New Roman" w:hAnsi="Times New Roman" w:cs="Times New Roman"/>
                <w:sz w:val="28"/>
                <w:szCs w:val="28"/>
              </w:rPr>
            </w:pPr>
          </w:p>
        </w:tc>
        <w:tc>
          <w:tcPr>
            <w:tcW w:w="2340" w:type="dxa"/>
          </w:tcPr>
          <w:p w:rsidR="00E12AE9" w:rsidRPr="005822D1" w:rsidRDefault="00E12AE9" w:rsidP="00E12AE9">
            <w:pPr>
              <w:pStyle w:val="ConsPlusNormal"/>
              <w:outlineLvl w:val="0"/>
              <w:rPr>
                <w:rFonts w:ascii="Times New Roman" w:hAnsi="Times New Roman" w:cs="Times New Roman"/>
                <w:sz w:val="28"/>
                <w:szCs w:val="28"/>
              </w:rPr>
            </w:pPr>
            <w:r>
              <w:rPr>
                <w:rFonts w:ascii="Times New Roman" w:hAnsi="Times New Roman" w:cs="Times New Roman"/>
                <w:sz w:val="28"/>
                <w:szCs w:val="28"/>
              </w:rPr>
              <w:t>муниципальный округ</w:t>
            </w:r>
          </w:p>
          <w:p w:rsidR="00E12AE9" w:rsidRPr="005822D1" w:rsidRDefault="00E12AE9" w:rsidP="00E12AE9">
            <w:pPr>
              <w:pStyle w:val="ConsPlusNormal"/>
              <w:outlineLvl w:val="0"/>
              <w:rPr>
                <w:rFonts w:ascii="Times New Roman" w:hAnsi="Times New Roman" w:cs="Times New Roman"/>
                <w:sz w:val="28"/>
                <w:szCs w:val="28"/>
              </w:rPr>
            </w:pPr>
          </w:p>
          <w:p w:rsidR="00E12AE9" w:rsidRPr="005822D1" w:rsidRDefault="00E12AE9" w:rsidP="00E12AE9">
            <w:pPr>
              <w:pStyle w:val="ConsPlusNormal"/>
              <w:outlineLvl w:val="0"/>
              <w:rPr>
                <w:rFonts w:ascii="Times New Roman" w:hAnsi="Times New Roman" w:cs="Times New Roman"/>
                <w:sz w:val="28"/>
                <w:szCs w:val="28"/>
              </w:rPr>
            </w:pPr>
          </w:p>
        </w:tc>
      </w:tr>
      <w:tr w:rsidR="00E12AE9" w:rsidRPr="005822D1" w:rsidTr="00E12AE9">
        <w:tc>
          <w:tcPr>
            <w:tcW w:w="6768" w:type="dxa"/>
          </w:tcPr>
          <w:p w:rsidR="00E12AE9" w:rsidRPr="005822D1" w:rsidRDefault="00E12AE9" w:rsidP="00E12AE9">
            <w:pPr>
              <w:pStyle w:val="ConsPlusNormal"/>
              <w:ind w:right="-250"/>
              <w:rPr>
                <w:rFonts w:ascii="Times New Roman" w:hAnsi="Times New Roman" w:cs="Times New Roman"/>
                <w:sz w:val="28"/>
                <w:szCs w:val="28"/>
              </w:rPr>
            </w:pPr>
            <w:r w:rsidRPr="005822D1">
              <w:rPr>
                <w:rFonts w:ascii="Times New Roman" w:hAnsi="Times New Roman" w:cs="Times New Roman"/>
                <w:sz w:val="28"/>
                <w:szCs w:val="28"/>
              </w:rPr>
              <w:t xml:space="preserve">Заведующий: экспедицией, хозяйством, складом;   комендант, кассир, архивариус, стенографистка </w:t>
            </w:r>
            <w:r w:rsidRPr="005822D1">
              <w:rPr>
                <w:rFonts w:ascii="Times New Roman" w:hAnsi="Times New Roman" w:cs="Times New Roman"/>
                <w:sz w:val="28"/>
                <w:szCs w:val="28"/>
                <w:lang w:val="en-US"/>
              </w:rPr>
              <w:t>II</w:t>
            </w:r>
            <w:r w:rsidRPr="005822D1">
              <w:rPr>
                <w:rFonts w:ascii="Times New Roman" w:hAnsi="Times New Roman" w:cs="Times New Roman"/>
                <w:sz w:val="28"/>
                <w:szCs w:val="28"/>
              </w:rPr>
              <w:t xml:space="preserve"> категории, секретарь-стенографистка, машинистка </w:t>
            </w:r>
            <w:r w:rsidRPr="005822D1">
              <w:rPr>
                <w:rFonts w:ascii="Times New Roman" w:hAnsi="Times New Roman" w:cs="Times New Roman"/>
                <w:sz w:val="28"/>
                <w:szCs w:val="28"/>
                <w:lang w:val="en-US"/>
              </w:rPr>
              <w:t>I</w:t>
            </w:r>
            <w:r w:rsidRPr="005822D1">
              <w:rPr>
                <w:rFonts w:ascii="Times New Roman" w:hAnsi="Times New Roman" w:cs="Times New Roman"/>
                <w:sz w:val="28"/>
                <w:szCs w:val="28"/>
              </w:rPr>
              <w:t xml:space="preserve"> категории,  эксперт</w:t>
            </w:r>
          </w:p>
        </w:tc>
        <w:tc>
          <w:tcPr>
            <w:tcW w:w="2340" w:type="dxa"/>
          </w:tcPr>
          <w:p w:rsidR="00E12AE9" w:rsidRPr="005822D1" w:rsidRDefault="00E12AE9" w:rsidP="00E12AE9">
            <w:pPr>
              <w:pStyle w:val="ConsPlusNormal"/>
              <w:jc w:val="center"/>
              <w:rPr>
                <w:rFonts w:ascii="Times New Roman" w:hAnsi="Times New Roman" w:cs="Times New Roman"/>
                <w:sz w:val="28"/>
                <w:szCs w:val="28"/>
              </w:rPr>
            </w:pPr>
            <w:r>
              <w:rPr>
                <w:rFonts w:ascii="Times New Roman" w:hAnsi="Times New Roman" w:cs="Times New Roman"/>
                <w:sz w:val="28"/>
                <w:szCs w:val="28"/>
              </w:rPr>
              <w:t>7154</w:t>
            </w:r>
          </w:p>
        </w:tc>
      </w:tr>
      <w:tr w:rsidR="00E12AE9" w:rsidRPr="005822D1" w:rsidTr="00E12AE9">
        <w:tc>
          <w:tcPr>
            <w:tcW w:w="6768" w:type="dxa"/>
          </w:tcPr>
          <w:p w:rsidR="00E12AE9" w:rsidRPr="005822D1" w:rsidRDefault="00E12AE9" w:rsidP="00E12AE9">
            <w:pPr>
              <w:pStyle w:val="ConsPlusNormal"/>
              <w:rPr>
                <w:rFonts w:ascii="Times New Roman" w:hAnsi="Times New Roman" w:cs="Times New Roman"/>
                <w:sz w:val="28"/>
                <w:szCs w:val="28"/>
              </w:rPr>
            </w:pPr>
            <w:r w:rsidRPr="005822D1">
              <w:rPr>
                <w:rFonts w:ascii="Times New Roman" w:hAnsi="Times New Roman" w:cs="Times New Roman"/>
                <w:sz w:val="28"/>
                <w:szCs w:val="28"/>
              </w:rPr>
              <w:t xml:space="preserve">Машинистка </w:t>
            </w:r>
            <w:r w:rsidRPr="005822D1">
              <w:rPr>
                <w:rFonts w:ascii="Times New Roman" w:hAnsi="Times New Roman" w:cs="Times New Roman"/>
                <w:sz w:val="28"/>
                <w:szCs w:val="28"/>
                <w:lang w:val="en-US"/>
              </w:rPr>
              <w:t>II</w:t>
            </w:r>
            <w:r w:rsidRPr="005822D1">
              <w:rPr>
                <w:rFonts w:ascii="Times New Roman" w:hAnsi="Times New Roman" w:cs="Times New Roman"/>
                <w:sz w:val="28"/>
                <w:szCs w:val="28"/>
              </w:rPr>
              <w:t xml:space="preserve"> категории, секретарь руководителя, экспедитор               </w:t>
            </w:r>
          </w:p>
        </w:tc>
        <w:tc>
          <w:tcPr>
            <w:tcW w:w="2340" w:type="dxa"/>
          </w:tcPr>
          <w:p w:rsidR="00E12AE9" w:rsidRPr="005822D1" w:rsidRDefault="00E12AE9" w:rsidP="00E12AE9">
            <w:pPr>
              <w:pStyle w:val="ConsPlusNormal"/>
              <w:jc w:val="center"/>
              <w:rPr>
                <w:rFonts w:ascii="Times New Roman" w:hAnsi="Times New Roman" w:cs="Times New Roman"/>
                <w:sz w:val="28"/>
                <w:szCs w:val="28"/>
              </w:rPr>
            </w:pPr>
            <w:r>
              <w:rPr>
                <w:rFonts w:ascii="Times New Roman" w:hAnsi="Times New Roman" w:cs="Times New Roman"/>
                <w:sz w:val="28"/>
                <w:szCs w:val="28"/>
              </w:rPr>
              <w:t>6788</w:t>
            </w:r>
          </w:p>
        </w:tc>
      </w:tr>
    </w:tbl>
    <w:p w:rsidR="00E12AE9" w:rsidRPr="005822D1" w:rsidRDefault="00E12AE9" w:rsidP="00E12AE9">
      <w:pPr>
        <w:pStyle w:val="ConsPlusNormal"/>
        <w:ind w:firstLine="540"/>
        <w:jc w:val="center"/>
        <w:outlineLvl w:val="0"/>
        <w:rPr>
          <w:rFonts w:ascii="Times New Roman" w:hAnsi="Times New Roman" w:cs="Times New Roman"/>
          <w:sz w:val="28"/>
          <w:szCs w:val="28"/>
        </w:rPr>
      </w:pPr>
    </w:p>
    <w:p w:rsidR="00E12AE9" w:rsidRDefault="00E12AE9" w:rsidP="00E12AE9">
      <w:pPr>
        <w:ind w:firstLine="540"/>
        <w:jc w:val="center"/>
        <w:rPr>
          <w:b/>
          <w:sz w:val="28"/>
          <w:szCs w:val="28"/>
        </w:rPr>
      </w:pPr>
    </w:p>
    <w:p w:rsidR="00E12AE9" w:rsidRPr="005822D1" w:rsidRDefault="00E12AE9" w:rsidP="00E12AE9">
      <w:pPr>
        <w:ind w:firstLine="540"/>
        <w:jc w:val="center"/>
        <w:rPr>
          <w:b/>
          <w:sz w:val="28"/>
          <w:szCs w:val="28"/>
        </w:rPr>
      </w:pPr>
      <w:r>
        <w:rPr>
          <w:b/>
          <w:sz w:val="28"/>
          <w:szCs w:val="28"/>
        </w:rPr>
        <w:t>_____________</w:t>
      </w:r>
    </w:p>
    <w:p w:rsidR="00E12AE9" w:rsidRDefault="00E12AE9" w:rsidP="00E12AE9">
      <w:pPr>
        <w:ind w:firstLine="540"/>
        <w:jc w:val="center"/>
        <w:rPr>
          <w:b/>
          <w:sz w:val="28"/>
          <w:szCs w:val="28"/>
        </w:rPr>
      </w:pPr>
    </w:p>
    <w:p w:rsidR="00E12AE9" w:rsidRDefault="00E12AE9" w:rsidP="00E12AE9">
      <w:pPr>
        <w:jc w:val="right"/>
        <w:rPr>
          <w:sz w:val="28"/>
          <w:szCs w:val="28"/>
        </w:rPr>
      </w:pPr>
    </w:p>
    <w:p w:rsidR="00E12AE9" w:rsidRPr="00543631" w:rsidRDefault="00E12AE9" w:rsidP="00E12AE9">
      <w:pPr>
        <w:rPr>
          <w:sz w:val="28"/>
          <w:szCs w:val="28"/>
        </w:rPr>
      </w:pPr>
    </w:p>
    <w:p w:rsidR="00E12AE9" w:rsidRDefault="00E12AE9" w:rsidP="00E12AE9">
      <w:pPr>
        <w:ind w:firstLine="540"/>
        <w:jc w:val="center"/>
        <w:rPr>
          <w:b/>
          <w:sz w:val="28"/>
          <w:szCs w:val="28"/>
        </w:rPr>
      </w:pPr>
    </w:p>
    <w:p w:rsidR="00E12AE9" w:rsidRDefault="00E12AE9" w:rsidP="00E12AE9">
      <w:pPr>
        <w:ind w:firstLine="540"/>
        <w:jc w:val="center"/>
        <w:rPr>
          <w:b/>
          <w:bCs/>
          <w:sz w:val="28"/>
          <w:szCs w:val="28"/>
        </w:rPr>
      </w:pPr>
    </w:p>
    <w:p w:rsidR="00E12AE9" w:rsidRDefault="00E12AE9" w:rsidP="00E12AE9">
      <w:pPr>
        <w:ind w:firstLine="540"/>
        <w:jc w:val="center"/>
        <w:rPr>
          <w:b/>
          <w:bCs/>
          <w:sz w:val="28"/>
          <w:szCs w:val="28"/>
        </w:rPr>
      </w:pPr>
    </w:p>
    <w:p w:rsidR="00E12AE9" w:rsidRDefault="00E12AE9" w:rsidP="00E12AE9">
      <w:pPr>
        <w:ind w:firstLine="540"/>
        <w:jc w:val="center"/>
        <w:rPr>
          <w:b/>
          <w:bCs/>
          <w:sz w:val="28"/>
          <w:szCs w:val="28"/>
        </w:rPr>
      </w:pPr>
    </w:p>
    <w:p w:rsidR="00E12AE9" w:rsidRDefault="00E12AE9" w:rsidP="00E12AE9">
      <w:pPr>
        <w:ind w:firstLine="540"/>
        <w:jc w:val="center"/>
        <w:rPr>
          <w:b/>
          <w:bCs/>
          <w:sz w:val="28"/>
          <w:szCs w:val="28"/>
        </w:rPr>
      </w:pPr>
    </w:p>
    <w:p w:rsidR="00E12AE9" w:rsidRDefault="00E12AE9" w:rsidP="00E12AE9">
      <w:pPr>
        <w:pStyle w:val="ConsPlusNormal"/>
        <w:jc w:val="right"/>
        <w:outlineLvl w:val="0"/>
        <w:rPr>
          <w:sz w:val="22"/>
        </w:rPr>
      </w:pPr>
    </w:p>
    <w:p w:rsidR="00E12AE9" w:rsidRDefault="00E12AE9">
      <w:pPr>
        <w:spacing w:after="160" w:line="259" w:lineRule="auto"/>
        <w:rPr>
          <w:b/>
          <w:bCs/>
          <w:sz w:val="28"/>
          <w:szCs w:val="28"/>
        </w:rPr>
      </w:pPr>
    </w:p>
    <w:p w:rsidR="00E12AE9" w:rsidRPr="00384C15" w:rsidRDefault="00E12AE9" w:rsidP="00E12AE9">
      <w:pPr>
        <w:tabs>
          <w:tab w:val="center" w:pos="4729"/>
          <w:tab w:val="left" w:pos="7125"/>
        </w:tabs>
        <w:autoSpaceDN w:val="0"/>
        <w:rPr>
          <w:sz w:val="28"/>
          <w:szCs w:val="28"/>
        </w:rPr>
      </w:pPr>
      <w:r>
        <w:rPr>
          <w:noProof/>
        </w:rPr>
        <w:lastRenderedPageBreak/>
        <w:drawing>
          <wp:anchor distT="0" distB="0" distL="114300" distR="114300" simplePos="0" relativeHeight="251656704" behindDoc="0" locked="0" layoutInCell="1" allowOverlap="1">
            <wp:simplePos x="0" y="0"/>
            <wp:positionH relativeFrom="column">
              <wp:posOffset>4343400</wp:posOffset>
            </wp:positionH>
            <wp:positionV relativeFrom="paragraph">
              <wp:posOffset>-304800</wp:posOffset>
            </wp:positionV>
            <wp:extent cx="572135" cy="720090"/>
            <wp:effectExtent l="0" t="0" r="0" b="3810"/>
            <wp:wrapNone/>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4">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r w:rsidRPr="00384C15">
        <w:rPr>
          <w:sz w:val="28"/>
          <w:szCs w:val="28"/>
        </w:rPr>
        <w:tab/>
      </w:r>
    </w:p>
    <w:p w:rsidR="00E12AE9" w:rsidRPr="00384C15" w:rsidRDefault="00E12AE9" w:rsidP="00E12AE9">
      <w:pPr>
        <w:autoSpaceDN w:val="0"/>
        <w:rPr>
          <w:sz w:val="28"/>
          <w:szCs w:val="28"/>
        </w:rPr>
      </w:pPr>
    </w:p>
    <w:p w:rsidR="00E12AE9" w:rsidRPr="00384C15" w:rsidRDefault="00E12AE9" w:rsidP="00E12AE9">
      <w:pPr>
        <w:tabs>
          <w:tab w:val="center" w:pos="4819"/>
          <w:tab w:val="left" w:pos="7830"/>
          <w:tab w:val="left" w:pos="7905"/>
        </w:tabs>
        <w:autoSpaceDN w:val="0"/>
        <w:spacing w:after="360"/>
        <w:rPr>
          <w:b/>
          <w:sz w:val="28"/>
          <w:szCs w:val="28"/>
        </w:rPr>
      </w:pPr>
      <w:r w:rsidRPr="00384C15">
        <w:rPr>
          <w:b/>
          <w:sz w:val="28"/>
          <w:szCs w:val="28"/>
        </w:rPr>
        <w:tab/>
      </w:r>
    </w:p>
    <w:p w:rsidR="00E12AE9" w:rsidRPr="00384C15" w:rsidRDefault="00E12AE9" w:rsidP="00E12AE9">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E12AE9" w:rsidRPr="00384C15" w:rsidRDefault="00E12AE9" w:rsidP="00E12AE9">
      <w:pPr>
        <w:autoSpaceDN w:val="0"/>
        <w:jc w:val="center"/>
        <w:rPr>
          <w:b/>
          <w:sz w:val="28"/>
          <w:szCs w:val="28"/>
        </w:rPr>
      </w:pPr>
      <w:r w:rsidRPr="00384C15">
        <w:rPr>
          <w:b/>
          <w:sz w:val="28"/>
          <w:szCs w:val="28"/>
        </w:rPr>
        <w:t>ДУМА КИКНУРСКОГО МУНИЦИПАЛЬНОГО ОКРУГА КИРОВСКОЙ ОБЛАСТИ</w:t>
      </w:r>
    </w:p>
    <w:p w:rsidR="00E12AE9" w:rsidRPr="00384C15" w:rsidRDefault="00E12AE9" w:rsidP="00E12AE9">
      <w:pPr>
        <w:autoSpaceDN w:val="0"/>
        <w:spacing w:after="360"/>
        <w:jc w:val="center"/>
        <w:rPr>
          <w:b/>
          <w:sz w:val="28"/>
          <w:szCs w:val="28"/>
        </w:rPr>
      </w:pPr>
      <w:r w:rsidRPr="00384C15">
        <w:rPr>
          <w:b/>
          <w:sz w:val="28"/>
          <w:szCs w:val="28"/>
        </w:rPr>
        <w:t>первого созыва</w:t>
      </w:r>
    </w:p>
    <w:p w:rsidR="00E12AE9" w:rsidRPr="00384C15" w:rsidRDefault="00E12AE9" w:rsidP="00E12AE9">
      <w:pPr>
        <w:autoSpaceDN w:val="0"/>
        <w:spacing w:after="360"/>
        <w:jc w:val="center"/>
        <w:rPr>
          <w:b/>
          <w:sz w:val="36"/>
          <w:szCs w:val="32"/>
        </w:rPr>
      </w:pPr>
      <w:r w:rsidRPr="00384C15">
        <w:rPr>
          <w:b/>
          <w:sz w:val="32"/>
          <w:szCs w:val="32"/>
        </w:rPr>
        <w:t>РЕШЕНИЕ</w:t>
      </w:r>
    </w:p>
    <w:tbl>
      <w:tblPr>
        <w:tblW w:w="0" w:type="auto"/>
        <w:tblLook w:val="01E0" w:firstRow="1" w:lastRow="1" w:firstColumn="1" w:lastColumn="1" w:noHBand="0" w:noVBand="0"/>
      </w:tblPr>
      <w:tblGrid>
        <w:gridCol w:w="1786"/>
        <w:gridCol w:w="3091"/>
        <w:gridCol w:w="3180"/>
        <w:gridCol w:w="1657"/>
      </w:tblGrid>
      <w:tr w:rsidR="00E12AE9" w:rsidRPr="00384C15" w:rsidTr="00E12AE9">
        <w:tc>
          <w:tcPr>
            <w:tcW w:w="1786" w:type="dxa"/>
          </w:tcPr>
          <w:p w:rsidR="00E12AE9" w:rsidRPr="00573763" w:rsidRDefault="00E12AE9" w:rsidP="00E12AE9">
            <w:pPr>
              <w:widowControl w:val="0"/>
              <w:autoSpaceDE w:val="0"/>
              <w:autoSpaceDN w:val="0"/>
              <w:adjustRightInd w:val="0"/>
              <w:ind w:right="-1"/>
              <w:rPr>
                <w:sz w:val="28"/>
                <w:szCs w:val="28"/>
                <w:u w:val="single"/>
              </w:rPr>
            </w:pPr>
            <w:r>
              <w:rPr>
                <w:sz w:val="28"/>
                <w:szCs w:val="28"/>
                <w:u w:val="single"/>
              </w:rPr>
              <w:t>29.09.2023</w:t>
            </w:r>
          </w:p>
        </w:tc>
        <w:tc>
          <w:tcPr>
            <w:tcW w:w="3091" w:type="dxa"/>
          </w:tcPr>
          <w:p w:rsidR="00E12AE9" w:rsidRPr="00007FD3" w:rsidRDefault="00E12AE9" w:rsidP="00E12AE9">
            <w:pPr>
              <w:widowControl w:val="0"/>
              <w:autoSpaceDE w:val="0"/>
              <w:autoSpaceDN w:val="0"/>
              <w:adjustRightInd w:val="0"/>
              <w:ind w:right="-1"/>
              <w:jc w:val="both"/>
              <w:rPr>
                <w:b/>
                <w:sz w:val="28"/>
                <w:szCs w:val="28"/>
              </w:rPr>
            </w:pPr>
            <w:r w:rsidRPr="00007FD3">
              <w:rPr>
                <w:b/>
                <w:sz w:val="28"/>
                <w:szCs w:val="28"/>
              </w:rPr>
              <w:t xml:space="preserve">  </w:t>
            </w:r>
          </w:p>
        </w:tc>
        <w:tc>
          <w:tcPr>
            <w:tcW w:w="3180" w:type="dxa"/>
          </w:tcPr>
          <w:p w:rsidR="00E12AE9" w:rsidRPr="0097479B" w:rsidRDefault="00E12AE9" w:rsidP="00E12AE9">
            <w:pPr>
              <w:widowControl w:val="0"/>
              <w:autoSpaceDE w:val="0"/>
              <w:autoSpaceDN w:val="0"/>
              <w:adjustRightInd w:val="0"/>
              <w:ind w:right="-1"/>
              <w:jc w:val="right"/>
              <w:rPr>
                <w:sz w:val="28"/>
                <w:szCs w:val="28"/>
                <w:u w:val="single"/>
              </w:rPr>
            </w:pPr>
            <w:r>
              <w:rPr>
                <w:sz w:val="28"/>
                <w:szCs w:val="28"/>
              </w:rPr>
              <w:t xml:space="preserve"> </w:t>
            </w:r>
          </w:p>
        </w:tc>
        <w:tc>
          <w:tcPr>
            <w:tcW w:w="1657" w:type="dxa"/>
          </w:tcPr>
          <w:p w:rsidR="00E12AE9" w:rsidRPr="00573763" w:rsidRDefault="00E12AE9" w:rsidP="00E12AE9">
            <w:pPr>
              <w:widowControl w:val="0"/>
              <w:autoSpaceDE w:val="0"/>
              <w:autoSpaceDN w:val="0"/>
              <w:adjustRightInd w:val="0"/>
              <w:ind w:right="-1"/>
              <w:rPr>
                <w:sz w:val="28"/>
                <w:szCs w:val="28"/>
                <w:u w:val="single"/>
              </w:rPr>
            </w:pPr>
            <w:r>
              <w:rPr>
                <w:sz w:val="28"/>
                <w:szCs w:val="28"/>
              </w:rPr>
              <w:t xml:space="preserve">№ </w:t>
            </w:r>
            <w:r>
              <w:rPr>
                <w:sz w:val="28"/>
                <w:szCs w:val="28"/>
                <w:u w:val="single"/>
              </w:rPr>
              <w:t>33-281</w:t>
            </w:r>
          </w:p>
        </w:tc>
      </w:tr>
      <w:tr w:rsidR="00E12AE9" w:rsidRPr="00384C15" w:rsidTr="00E12AE9">
        <w:tc>
          <w:tcPr>
            <w:tcW w:w="1786" w:type="dxa"/>
          </w:tcPr>
          <w:p w:rsidR="00E12AE9" w:rsidRPr="00384C15" w:rsidRDefault="00E12AE9" w:rsidP="00E12AE9">
            <w:pPr>
              <w:widowControl w:val="0"/>
              <w:autoSpaceDE w:val="0"/>
              <w:autoSpaceDN w:val="0"/>
              <w:adjustRightInd w:val="0"/>
              <w:ind w:right="-1"/>
              <w:jc w:val="both"/>
              <w:rPr>
                <w:sz w:val="28"/>
                <w:szCs w:val="28"/>
              </w:rPr>
            </w:pPr>
          </w:p>
        </w:tc>
        <w:tc>
          <w:tcPr>
            <w:tcW w:w="6271" w:type="dxa"/>
            <w:gridSpan w:val="2"/>
          </w:tcPr>
          <w:p w:rsidR="00E12AE9" w:rsidRPr="00384C15" w:rsidRDefault="00E12AE9" w:rsidP="00E12AE9">
            <w:pPr>
              <w:widowControl w:val="0"/>
              <w:autoSpaceDE w:val="0"/>
              <w:autoSpaceDN w:val="0"/>
              <w:adjustRightInd w:val="0"/>
              <w:ind w:left="-3435" w:right="-1" w:firstLine="3435"/>
              <w:jc w:val="center"/>
              <w:rPr>
                <w:sz w:val="28"/>
                <w:szCs w:val="28"/>
              </w:rPr>
            </w:pPr>
            <w:r w:rsidRPr="00384C15">
              <w:rPr>
                <w:sz w:val="28"/>
                <w:szCs w:val="28"/>
              </w:rPr>
              <w:t>пгт Кикнур</w:t>
            </w:r>
          </w:p>
        </w:tc>
        <w:tc>
          <w:tcPr>
            <w:tcW w:w="1657" w:type="dxa"/>
          </w:tcPr>
          <w:p w:rsidR="00E12AE9" w:rsidRPr="00384C15" w:rsidRDefault="00E12AE9" w:rsidP="00E12AE9">
            <w:pPr>
              <w:widowControl w:val="0"/>
              <w:autoSpaceDE w:val="0"/>
              <w:autoSpaceDN w:val="0"/>
              <w:adjustRightInd w:val="0"/>
              <w:ind w:right="-1"/>
              <w:jc w:val="center"/>
              <w:rPr>
                <w:sz w:val="28"/>
                <w:szCs w:val="28"/>
              </w:rPr>
            </w:pPr>
          </w:p>
        </w:tc>
      </w:tr>
    </w:tbl>
    <w:p w:rsidR="00E12AE9" w:rsidRDefault="00E12AE9" w:rsidP="00E12AE9">
      <w:pPr>
        <w:jc w:val="center"/>
        <w:rPr>
          <w:b/>
          <w:sz w:val="28"/>
          <w:szCs w:val="28"/>
        </w:rPr>
      </w:pPr>
    </w:p>
    <w:p w:rsidR="00E12AE9" w:rsidRPr="00AC0241" w:rsidRDefault="00E12AE9" w:rsidP="00E12AE9">
      <w:pPr>
        <w:jc w:val="center"/>
        <w:rPr>
          <w:b/>
          <w:sz w:val="28"/>
          <w:szCs w:val="28"/>
        </w:rPr>
      </w:pPr>
      <w:r w:rsidRPr="00AC0241">
        <w:rPr>
          <w:b/>
          <w:sz w:val="28"/>
          <w:szCs w:val="28"/>
        </w:rPr>
        <w:t xml:space="preserve">О внесении изменений в решение Думы </w:t>
      </w:r>
    </w:p>
    <w:p w:rsidR="00E12AE9" w:rsidRPr="00AC0241" w:rsidRDefault="00E12AE9" w:rsidP="00E12AE9">
      <w:pPr>
        <w:jc w:val="center"/>
        <w:rPr>
          <w:b/>
          <w:sz w:val="28"/>
          <w:szCs w:val="28"/>
        </w:rPr>
      </w:pPr>
      <w:r w:rsidRPr="00AC0241">
        <w:rPr>
          <w:b/>
          <w:sz w:val="28"/>
          <w:szCs w:val="28"/>
        </w:rPr>
        <w:t xml:space="preserve">Кикнурского муниципального округа Кировской области </w:t>
      </w:r>
    </w:p>
    <w:p w:rsidR="00E12AE9" w:rsidRDefault="00E12AE9" w:rsidP="00E12AE9">
      <w:pPr>
        <w:jc w:val="center"/>
        <w:rPr>
          <w:sz w:val="28"/>
          <w:szCs w:val="28"/>
        </w:rPr>
      </w:pPr>
      <w:r w:rsidRPr="00AC0241">
        <w:rPr>
          <w:b/>
          <w:sz w:val="28"/>
          <w:szCs w:val="28"/>
        </w:rPr>
        <w:t>от 21.12.2020 № 7-78</w:t>
      </w:r>
    </w:p>
    <w:p w:rsidR="00E12AE9" w:rsidRPr="005B53F8" w:rsidRDefault="00E12AE9" w:rsidP="00E12AE9">
      <w:pPr>
        <w:pStyle w:val="ConsPlusNormal"/>
        <w:spacing w:line="360" w:lineRule="exact"/>
        <w:ind w:firstLine="539"/>
        <w:jc w:val="both"/>
        <w:rPr>
          <w:rFonts w:ascii="Times New Roman" w:hAnsi="Times New Roman" w:cs="Times New Roman"/>
          <w:sz w:val="28"/>
          <w:szCs w:val="28"/>
        </w:rPr>
      </w:pPr>
      <w:r w:rsidRPr="005B53F8">
        <w:rPr>
          <w:rFonts w:ascii="Times New Roman" w:hAnsi="Times New Roman" w:cs="Times New Roman"/>
          <w:sz w:val="28"/>
          <w:szCs w:val="28"/>
        </w:rPr>
        <w:t>В соответствии с</w:t>
      </w:r>
      <w:r>
        <w:rPr>
          <w:rFonts w:ascii="Times New Roman" w:hAnsi="Times New Roman" w:cs="Times New Roman"/>
          <w:sz w:val="28"/>
          <w:szCs w:val="28"/>
        </w:rPr>
        <w:t xml:space="preserve"> постановлением Правительства Кировской области  от 13.09.2023 № 475 «О внесении изменений в постановление Правительства Кировской области от 12.04.2011 № 98/120 «О расходах на оплату труда депутатов</w:t>
      </w:r>
      <w:r w:rsidRPr="005B53F8">
        <w:rPr>
          <w:rFonts w:ascii="Times New Roman" w:hAnsi="Times New Roman" w:cs="Times New Roman"/>
          <w:sz w:val="28"/>
          <w:szCs w:val="28"/>
        </w:rPr>
        <w:t>,</w:t>
      </w:r>
      <w:r>
        <w:rPr>
          <w:rFonts w:ascii="Times New Roman" w:hAnsi="Times New Roman" w:cs="Times New Roman"/>
          <w:sz w:val="28"/>
          <w:szCs w:val="28"/>
        </w:rPr>
        <w:t xml:space="preserve">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5B53F8">
        <w:rPr>
          <w:rFonts w:ascii="Times New Roman" w:hAnsi="Times New Roman" w:cs="Times New Roman"/>
          <w:sz w:val="28"/>
          <w:szCs w:val="28"/>
        </w:rPr>
        <w:t xml:space="preserve"> Дума Кикнурского муниципального округа РЕШИЛА:</w:t>
      </w:r>
    </w:p>
    <w:p w:rsidR="00E12AE9" w:rsidRDefault="00E12AE9" w:rsidP="00E12AE9">
      <w:pPr>
        <w:pStyle w:val="ConsPlusNormal"/>
        <w:spacing w:line="360" w:lineRule="exact"/>
        <w:ind w:firstLine="540"/>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решение Думы Кикнурского муниципального округа от 21.12.2020 № 7-78 «Об оплате труда муниципальных служащих управления образования администрации Кикнурского муниципального округа Кировской области»» следующего содержания: </w:t>
      </w:r>
    </w:p>
    <w:p w:rsidR="00E12AE9" w:rsidRDefault="00E12AE9" w:rsidP="00E12A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Подпункт 4.4 пункта 4, 5.2 пункта 5 Положения об оплате труда муниципальных служащих управления образования администрации Кикнурского муниципального округа Кировской области изложить в новой редакции:</w:t>
      </w:r>
    </w:p>
    <w:p w:rsidR="00E12AE9" w:rsidRPr="00757DB7" w:rsidRDefault="00E12AE9" w:rsidP="00E12AE9">
      <w:pPr>
        <w:ind w:firstLine="709"/>
        <w:jc w:val="both"/>
        <w:rPr>
          <w:sz w:val="28"/>
          <w:szCs w:val="28"/>
        </w:rPr>
      </w:pPr>
      <w:r>
        <w:rPr>
          <w:sz w:val="28"/>
          <w:szCs w:val="28"/>
        </w:rPr>
        <w:t xml:space="preserve">«4.4. </w:t>
      </w:r>
      <w:r w:rsidRPr="00757DB7">
        <w:rPr>
          <w:sz w:val="28"/>
          <w:szCs w:val="28"/>
        </w:rPr>
        <w:t>Ежемесячная надбавка за особые условия муниципальной службы устанавливается в следующих размерах:</w:t>
      </w:r>
    </w:p>
    <w:p w:rsidR="00E12AE9" w:rsidRPr="00757DB7" w:rsidRDefault="00E12AE9" w:rsidP="00E12AE9">
      <w:pPr>
        <w:tabs>
          <w:tab w:val="left" w:pos="1080"/>
        </w:tabs>
        <w:ind w:firstLine="709"/>
        <w:jc w:val="both"/>
        <w:rPr>
          <w:sz w:val="28"/>
          <w:szCs w:val="28"/>
        </w:rPr>
      </w:pPr>
      <w:r>
        <w:rPr>
          <w:sz w:val="28"/>
          <w:szCs w:val="28"/>
        </w:rPr>
        <w:t>по высшим должностям – до 1</w:t>
      </w:r>
      <w:r w:rsidRPr="00757DB7">
        <w:rPr>
          <w:sz w:val="28"/>
          <w:szCs w:val="28"/>
        </w:rPr>
        <w:t>00</w:t>
      </w:r>
      <w:r>
        <w:rPr>
          <w:sz w:val="28"/>
          <w:szCs w:val="28"/>
        </w:rPr>
        <w:t xml:space="preserve"> </w:t>
      </w:r>
      <w:r w:rsidRPr="00757DB7">
        <w:rPr>
          <w:sz w:val="28"/>
          <w:szCs w:val="28"/>
        </w:rPr>
        <w:t>% должностного оклада;</w:t>
      </w:r>
    </w:p>
    <w:p w:rsidR="00E12AE9" w:rsidRPr="00757DB7" w:rsidRDefault="00E12AE9" w:rsidP="00E12AE9">
      <w:pPr>
        <w:tabs>
          <w:tab w:val="left" w:pos="1080"/>
        </w:tabs>
        <w:ind w:firstLine="709"/>
        <w:jc w:val="both"/>
        <w:rPr>
          <w:sz w:val="28"/>
          <w:szCs w:val="28"/>
        </w:rPr>
      </w:pPr>
      <w:r>
        <w:rPr>
          <w:sz w:val="28"/>
          <w:szCs w:val="28"/>
        </w:rPr>
        <w:t>по главным должностям – до 8</w:t>
      </w:r>
      <w:r w:rsidRPr="00757DB7">
        <w:rPr>
          <w:sz w:val="28"/>
          <w:szCs w:val="28"/>
        </w:rPr>
        <w:t>0</w:t>
      </w:r>
      <w:r>
        <w:rPr>
          <w:sz w:val="28"/>
          <w:szCs w:val="28"/>
        </w:rPr>
        <w:t xml:space="preserve"> </w:t>
      </w:r>
      <w:r w:rsidRPr="00757DB7">
        <w:rPr>
          <w:sz w:val="28"/>
          <w:szCs w:val="28"/>
        </w:rPr>
        <w:t>% должностного оклада;</w:t>
      </w:r>
    </w:p>
    <w:p w:rsidR="00E12AE9" w:rsidRPr="00757DB7" w:rsidRDefault="00E12AE9" w:rsidP="00E12AE9">
      <w:pPr>
        <w:tabs>
          <w:tab w:val="left" w:pos="1080"/>
        </w:tabs>
        <w:ind w:firstLine="709"/>
        <w:jc w:val="both"/>
        <w:rPr>
          <w:sz w:val="28"/>
          <w:szCs w:val="28"/>
        </w:rPr>
      </w:pPr>
      <w:r>
        <w:rPr>
          <w:sz w:val="28"/>
          <w:szCs w:val="28"/>
        </w:rPr>
        <w:t>по ведущим должностям – до 6</w:t>
      </w:r>
      <w:r w:rsidRPr="00757DB7">
        <w:rPr>
          <w:sz w:val="28"/>
          <w:szCs w:val="28"/>
        </w:rPr>
        <w:t>0</w:t>
      </w:r>
      <w:r>
        <w:rPr>
          <w:sz w:val="28"/>
          <w:szCs w:val="28"/>
        </w:rPr>
        <w:t xml:space="preserve"> </w:t>
      </w:r>
      <w:r w:rsidRPr="00757DB7">
        <w:rPr>
          <w:sz w:val="28"/>
          <w:szCs w:val="28"/>
        </w:rPr>
        <w:t>% должностного оклада;</w:t>
      </w:r>
    </w:p>
    <w:p w:rsidR="00E12AE9" w:rsidRPr="00757DB7" w:rsidRDefault="00E12AE9" w:rsidP="00E12AE9">
      <w:pPr>
        <w:tabs>
          <w:tab w:val="left" w:pos="1080"/>
        </w:tabs>
        <w:ind w:firstLine="709"/>
        <w:jc w:val="both"/>
        <w:rPr>
          <w:sz w:val="28"/>
          <w:szCs w:val="28"/>
        </w:rPr>
      </w:pPr>
      <w:r>
        <w:rPr>
          <w:sz w:val="28"/>
          <w:szCs w:val="28"/>
        </w:rPr>
        <w:t>по старшим должностям – до 5</w:t>
      </w:r>
      <w:r w:rsidRPr="00757DB7">
        <w:rPr>
          <w:sz w:val="28"/>
          <w:szCs w:val="28"/>
        </w:rPr>
        <w:t>0</w:t>
      </w:r>
      <w:r>
        <w:rPr>
          <w:sz w:val="28"/>
          <w:szCs w:val="28"/>
        </w:rPr>
        <w:t xml:space="preserve"> </w:t>
      </w:r>
      <w:r w:rsidRPr="00757DB7">
        <w:rPr>
          <w:sz w:val="28"/>
          <w:szCs w:val="28"/>
        </w:rPr>
        <w:t>% должностного оклада;</w:t>
      </w:r>
    </w:p>
    <w:p w:rsidR="00E12AE9" w:rsidRDefault="00E12AE9" w:rsidP="00E12AE9">
      <w:pPr>
        <w:ind w:firstLine="709"/>
        <w:jc w:val="both"/>
        <w:rPr>
          <w:sz w:val="28"/>
          <w:szCs w:val="28"/>
        </w:rPr>
      </w:pPr>
      <w:r>
        <w:rPr>
          <w:sz w:val="28"/>
          <w:szCs w:val="28"/>
        </w:rPr>
        <w:t>по младшим должностям – до 3</w:t>
      </w:r>
      <w:r w:rsidRPr="00757DB7">
        <w:rPr>
          <w:sz w:val="28"/>
          <w:szCs w:val="28"/>
        </w:rPr>
        <w:t>0</w:t>
      </w:r>
      <w:r>
        <w:rPr>
          <w:sz w:val="28"/>
          <w:szCs w:val="28"/>
        </w:rPr>
        <w:t xml:space="preserve"> </w:t>
      </w:r>
      <w:r w:rsidRPr="00757DB7">
        <w:rPr>
          <w:sz w:val="28"/>
          <w:szCs w:val="28"/>
        </w:rPr>
        <w:t>% должностного оклада.</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5.2. Ежемесячное денежное поощрение для должностей муниципальной службы может составлять до 130 % должностного оклада.». </w:t>
      </w:r>
    </w:p>
    <w:p w:rsidR="00E12AE9" w:rsidRPr="005B53F8" w:rsidRDefault="00E12AE9" w:rsidP="00E12AE9">
      <w:pPr>
        <w:autoSpaceDE w:val="0"/>
        <w:autoSpaceDN w:val="0"/>
        <w:adjustRightInd w:val="0"/>
        <w:spacing w:line="360" w:lineRule="exact"/>
        <w:ind w:firstLine="540"/>
        <w:jc w:val="both"/>
        <w:rPr>
          <w:sz w:val="28"/>
          <w:szCs w:val="28"/>
        </w:rPr>
      </w:pPr>
      <w:r>
        <w:rPr>
          <w:sz w:val="28"/>
          <w:szCs w:val="28"/>
        </w:rPr>
        <w:t>2</w:t>
      </w:r>
      <w:r w:rsidRPr="005B53F8">
        <w:rPr>
          <w:sz w:val="28"/>
          <w:szCs w:val="28"/>
        </w:rPr>
        <w:t>. Настоящее решение опубликовать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w:t>
      </w:r>
      <w:r w:rsidRPr="005B53F8">
        <w:rPr>
          <w:sz w:val="28"/>
          <w:szCs w:val="28"/>
        </w:rPr>
        <w:t xml:space="preserve"> Кировской области.</w:t>
      </w:r>
    </w:p>
    <w:p w:rsidR="00E12AE9" w:rsidRDefault="00E12AE9" w:rsidP="00E12AE9">
      <w:pPr>
        <w:pStyle w:val="ConsPlusNormal"/>
        <w:spacing w:line="360" w:lineRule="exact"/>
        <w:ind w:firstLine="540"/>
        <w:jc w:val="both"/>
      </w:pPr>
      <w:r>
        <w:rPr>
          <w:rFonts w:ascii="Times New Roman" w:hAnsi="Times New Roman" w:cs="Times New Roman"/>
          <w:sz w:val="28"/>
          <w:szCs w:val="28"/>
        </w:rPr>
        <w:t>3</w:t>
      </w:r>
      <w:r w:rsidRPr="005B53F8">
        <w:rPr>
          <w:rFonts w:ascii="Times New Roman" w:hAnsi="Times New Roman" w:cs="Times New Roman"/>
          <w:sz w:val="28"/>
          <w:szCs w:val="28"/>
        </w:rPr>
        <w:t xml:space="preserve">. </w:t>
      </w:r>
      <w:r>
        <w:rPr>
          <w:rFonts w:ascii="Times New Roman" w:hAnsi="Times New Roman" w:cs="Times New Roman"/>
          <w:sz w:val="28"/>
          <w:szCs w:val="28"/>
        </w:rPr>
        <w:t xml:space="preserve"> Настоящее решение вступает в силу с момента подписания и распространяется на правоотношения, возникшие с 01.09.2023 года.</w:t>
      </w:r>
    </w:p>
    <w:p w:rsidR="00E12AE9" w:rsidRDefault="00E12AE9" w:rsidP="00E12AE9">
      <w:pPr>
        <w:autoSpaceDE w:val="0"/>
        <w:autoSpaceDN w:val="0"/>
        <w:adjustRightInd w:val="0"/>
        <w:spacing w:line="360" w:lineRule="exact"/>
        <w:ind w:firstLine="540"/>
        <w:jc w:val="both"/>
        <w:rPr>
          <w:sz w:val="28"/>
          <w:szCs w:val="28"/>
        </w:rPr>
      </w:pPr>
      <w:r>
        <w:rPr>
          <w:sz w:val="28"/>
          <w:szCs w:val="28"/>
        </w:rPr>
        <w:t xml:space="preserve">  </w:t>
      </w:r>
    </w:p>
    <w:p w:rsidR="00E12AE9" w:rsidRDefault="00E12AE9" w:rsidP="00E12AE9">
      <w:pPr>
        <w:jc w:val="both"/>
        <w:rPr>
          <w:sz w:val="28"/>
          <w:szCs w:val="28"/>
        </w:rPr>
      </w:pPr>
    </w:p>
    <w:p w:rsidR="00E12AE9" w:rsidRPr="00655742" w:rsidRDefault="00E12AE9" w:rsidP="00E12AE9">
      <w:pPr>
        <w:rPr>
          <w:sz w:val="28"/>
          <w:szCs w:val="28"/>
        </w:rPr>
      </w:pPr>
      <w:r>
        <w:rPr>
          <w:sz w:val="28"/>
          <w:szCs w:val="28"/>
        </w:rPr>
        <w:t>Пре</w:t>
      </w:r>
      <w:r w:rsidRPr="00655742">
        <w:rPr>
          <w:sz w:val="28"/>
          <w:szCs w:val="28"/>
        </w:rPr>
        <w:t>дседател</w:t>
      </w:r>
      <w:r>
        <w:rPr>
          <w:sz w:val="28"/>
          <w:szCs w:val="28"/>
        </w:rPr>
        <w:t xml:space="preserve">ь </w:t>
      </w:r>
      <w:r w:rsidRPr="00655742">
        <w:rPr>
          <w:sz w:val="28"/>
          <w:szCs w:val="28"/>
        </w:rPr>
        <w:t xml:space="preserve">Думы </w:t>
      </w:r>
    </w:p>
    <w:p w:rsidR="00E12AE9" w:rsidRPr="00655742" w:rsidRDefault="00E12AE9" w:rsidP="00E12AE9">
      <w:pPr>
        <w:tabs>
          <w:tab w:val="left" w:pos="7371"/>
        </w:tabs>
        <w:rPr>
          <w:sz w:val="28"/>
          <w:szCs w:val="28"/>
        </w:rPr>
      </w:pPr>
      <w:r w:rsidRPr="00655742">
        <w:rPr>
          <w:sz w:val="28"/>
          <w:szCs w:val="28"/>
        </w:rPr>
        <w:t>Кикнурского муниципального округа</w:t>
      </w:r>
      <w:r>
        <w:rPr>
          <w:sz w:val="28"/>
          <w:szCs w:val="28"/>
        </w:rPr>
        <w:t xml:space="preserve">   В.Н. Сычев</w:t>
      </w:r>
    </w:p>
    <w:p w:rsidR="00E12AE9" w:rsidRPr="00655742" w:rsidRDefault="00E12AE9" w:rsidP="00E12AE9">
      <w:pPr>
        <w:rPr>
          <w:sz w:val="28"/>
          <w:szCs w:val="28"/>
        </w:rPr>
      </w:pPr>
    </w:p>
    <w:p w:rsidR="00E12AE9" w:rsidRPr="00655742" w:rsidRDefault="00E12AE9" w:rsidP="00E12AE9">
      <w:pPr>
        <w:rPr>
          <w:sz w:val="28"/>
          <w:szCs w:val="28"/>
        </w:rPr>
      </w:pPr>
      <w:r w:rsidRPr="00655742">
        <w:rPr>
          <w:sz w:val="28"/>
          <w:szCs w:val="28"/>
        </w:rPr>
        <w:t xml:space="preserve">Глава Кикнурского </w:t>
      </w:r>
    </w:p>
    <w:p w:rsidR="00E12AE9" w:rsidRDefault="00E12AE9" w:rsidP="00E12AE9">
      <w:pPr>
        <w:rPr>
          <w:sz w:val="28"/>
          <w:szCs w:val="28"/>
        </w:rPr>
      </w:pPr>
      <w:r w:rsidRPr="00655742">
        <w:rPr>
          <w:sz w:val="28"/>
          <w:szCs w:val="28"/>
        </w:rPr>
        <w:t xml:space="preserve">муниципального округа </w:t>
      </w:r>
      <w:r>
        <w:rPr>
          <w:sz w:val="28"/>
          <w:szCs w:val="28"/>
        </w:rPr>
        <w:t xml:space="preserve">  </w:t>
      </w:r>
      <w:r w:rsidRPr="00655742">
        <w:rPr>
          <w:sz w:val="28"/>
          <w:szCs w:val="28"/>
        </w:rPr>
        <w:t>С.Ю. Галкин</w:t>
      </w:r>
    </w:p>
    <w:p w:rsidR="00E12AE9" w:rsidRDefault="00E12AE9" w:rsidP="00E12AE9">
      <w:pPr>
        <w:rPr>
          <w:sz w:val="28"/>
          <w:szCs w:val="28"/>
        </w:rPr>
      </w:pPr>
    </w:p>
    <w:p w:rsidR="00E12AE9" w:rsidRPr="00757DB7" w:rsidRDefault="00E12AE9" w:rsidP="00E12AE9">
      <w:pPr>
        <w:ind w:firstLine="540"/>
        <w:jc w:val="both"/>
        <w:rPr>
          <w:sz w:val="28"/>
          <w:szCs w:val="28"/>
        </w:rPr>
      </w:pPr>
    </w:p>
    <w:p w:rsidR="00E12AE9" w:rsidRPr="00757DB7" w:rsidRDefault="00E12AE9" w:rsidP="00E12AE9">
      <w:pPr>
        <w:ind w:firstLine="540"/>
        <w:jc w:val="both"/>
        <w:rPr>
          <w:sz w:val="28"/>
          <w:szCs w:val="28"/>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E12AE9" w:rsidRDefault="00E12AE9" w:rsidP="00E12AE9">
      <w:pPr>
        <w:pStyle w:val="ConsPlusNormal"/>
        <w:jc w:val="right"/>
        <w:outlineLvl w:val="0"/>
        <w:rPr>
          <w:sz w:val="22"/>
        </w:rPr>
      </w:pPr>
    </w:p>
    <w:p w:rsidR="001D4FEF" w:rsidRDefault="001D4FEF" w:rsidP="001D4FEF">
      <w:pPr>
        <w:pStyle w:val="3"/>
        <w:tabs>
          <w:tab w:val="left" w:pos="6000"/>
        </w:tabs>
        <w:spacing w:line="360" w:lineRule="exact"/>
        <w:jc w:val="left"/>
        <w:rPr>
          <w:sz w:val="28"/>
          <w:szCs w:val="28"/>
        </w:rPr>
      </w:pPr>
    </w:p>
    <w:p w:rsidR="00E12AE9" w:rsidRDefault="00E12AE9">
      <w:pPr>
        <w:spacing w:after="160" w:line="259" w:lineRule="auto"/>
        <w:rPr>
          <w:b/>
          <w:bCs/>
          <w:sz w:val="28"/>
          <w:szCs w:val="28"/>
        </w:rPr>
      </w:pPr>
      <w:r>
        <w:rPr>
          <w:sz w:val="28"/>
          <w:szCs w:val="28"/>
        </w:rPr>
        <w:br w:type="page"/>
      </w:r>
    </w:p>
    <w:p w:rsidR="00E12AE9" w:rsidRDefault="00E12AE9" w:rsidP="00E12AE9">
      <w:pPr>
        <w:jc w:val="center"/>
        <w:rPr>
          <w:b/>
          <w:sz w:val="28"/>
          <w:szCs w:val="28"/>
        </w:rPr>
      </w:pPr>
      <w:r>
        <w:rPr>
          <w:sz w:val="28"/>
          <w:szCs w:val="28"/>
        </w:rPr>
        <w:lastRenderedPageBreak/>
        <w:br w:type="page"/>
      </w:r>
    </w:p>
    <w:p w:rsidR="00E12AE9" w:rsidRDefault="00E12AE9" w:rsidP="00E12AE9">
      <w:pPr>
        <w:jc w:val="center"/>
        <w:rPr>
          <w:b/>
          <w:sz w:val="28"/>
          <w:szCs w:val="28"/>
        </w:rPr>
      </w:pPr>
      <w:r w:rsidRPr="00B532BA">
        <w:rPr>
          <w:b/>
          <w:noProof/>
          <w:sz w:val="28"/>
          <w:szCs w:val="28"/>
        </w:rPr>
        <w:lastRenderedPageBreak/>
        <w:drawing>
          <wp:anchor distT="0" distB="0" distL="114300" distR="114300" simplePos="0" relativeHeight="251658752" behindDoc="0" locked="0" layoutInCell="1" allowOverlap="1" wp14:anchorId="29613775" wp14:editId="119955A1">
            <wp:simplePos x="0" y="0"/>
            <wp:positionH relativeFrom="column">
              <wp:posOffset>3815715</wp:posOffset>
            </wp:positionH>
            <wp:positionV relativeFrom="paragraph">
              <wp:posOffset>-353060</wp:posOffset>
            </wp:positionV>
            <wp:extent cx="570230" cy="723900"/>
            <wp:effectExtent l="19050" t="0" r="1270" b="0"/>
            <wp:wrapNone/>
            <wp:docPr id="16" name="Рисунок 1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5" cstate="print"/>
                    <a:srcRect/>
                    <a:stretch>
                      <a:fillRect/>
                    </a:stretch>
                  </pic:blipFill>
                  <pic:spPr bwMode="auto">
                    <a:xfrm rot="-21600000">
                      <a:off x="0" y="0"/>
                      <a:ext cx="570230" cy="723900"/>
                    </a:xfrm>
                    <a:prstGeom prst="rect">
                      <a:avLst/>
                    </a:prstGeom>
                    <a:noFill/>
                    <a:ln w="9525">
                      <a:noFill/>
                      <a:miter lim="800000"/>
                      <a:headEnd/>
                      <a:tailEnd/>
                    </a:ln>
                  </pic:spPr>
                </pic:pic>
              </a:graphicData>
            </a:graphic>
          </wp:anchor>
        </w:drawing>
      </w:r>
    </w:p>
    <w:p w:rsidR="00E12AE9" w:rsidRDefault="00E12AE9" w:rsidP="00E12AE9">
      <w:pPr>
        <w:jc w:val="center"/>
        <w:rPr>
          <w:b/>
          <w:sz w:val="28"/>
          <w:szCs w:val="28"/>
        </w:rPr>
      </w:pPr>
    </w:p>
    <w:p w:rsidR="00E12AE9" w:rsidRDefault="00E12AE9" w:rsidP="00E12AE9">
      <w:pPr>
        <w:jc w:val="center"/>
        <w:rPr>
          <w:b/>
          <w:sz w:val="28"/>
          <w:szCs w:val="28"/>
        </w:rPr>
      </w:pPr>
    </w:p>
    <w:p w:rsidR="00E12AE9" w:rsidRDefault="00E12AE9" w:rsidP="00E12AE9">
      <w:pPr>
        <w:jc w:val="center"/>
        <w:rPr>
          <w:b/>
          <w:sz w:val="28"/>
          <w:szCs w:val="28"/>
        </w:rPr>
      </w:pPr>
    </w:p>
    <w:p w:rsidR="00E12AE9" w:rsidRDefault="00E12AE9" w:rsidP="00E12AE9">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E12AE9" w:rsidRPr="00B26D44" w:rsidRDefault="00E12AE9" w:rsidP="00E12AE9">
      <w:pPr>
        <w:rPr>
          <w:b/>
          <w:sz w:val="32"/>
          <w:szCs w:val="32"/>
        </w:rPr>
      </w:pPr>
      <w:r>
        <w:rPr>
          <w:b/>
          <w:sz w:val="28"/>
          <w:szCs w:val="28"/>
        </w:rPr>
        <w:t>первого созыва</w:t>
      </w:r>
      <w:r>
        <w:rPr>
          <w:b/>
          <w:sz w:val="28"/>
          <w:szCs w:val="28"/>
        </w:rPr>
        <w:br/>
      </w:r>
      <w:r>
        <w:rPr>
          <w:b/>
          <w:sz w:val="28"/>
          <w:szCs w:val="28"/>
        </w:rPr>
        <w:br/>
      </w:r>
      <w:r>
        <w:rPr>
          <w:b/>
          <w:sz w:val="32"/>
          <w:szCs w:val="32"/>
        </w:rPr>
        <w:t xml:space="preserve">                                                 </w:t>
      </w:r>
      <w:r w:rsidRPr="00B26D44">
        <w:rPr>
          <w:b/>
          <w:sz w:val="32"/>
          <w:szCs w:val="32"/>
        </w:rPr>
        <w:t>РЕШЕНИЕ</w:t>
      </w:r>
      <w:r>
        <w:rPr>
          <w:b/>
          <w:sz w:val="32"/>
          <w:szCs w:val="32"/>
        </w:rPr>
        <w:t xml:space="preserve">                         </w:t>
      </w:r>
    </w:p>
    <w:p w:rsidR="00E12AE9" w:rsidRPr="00B26D44" w:rsidRDefault="00E12AE9" w:rsidP="00E12AE9">
      <w:pPr>
        <w:jc w:val="both"/>
        <w:rPr>
          <w:b/>
          <w:sz w:val="32"/>
          <w:szCs w:val="32"/>
        </w:rPr>
      </w:pPr>
    </w:p>
    <w:p w:rsidR="00E12AE9" w:rsidRDefault="00E12AE9" w:rsidP="00E12AE9">
      <w:pPr>
        <w:jc w:val="both"/>
        <w:rPr>
          <w:sz w:val="28"/>
          <w:szCs w:val="28"/>
        </w:rPr>
      </w:pPr>
      <w:r>
        <w:rPr>
          <w:sz w:val="28"/>
          <w:szCs w:val="28"/>
        </w:rPr>
        <w:t xml:space="preserve">    </w:t>
      </w:r>
      <w:r w:rsidRPr="00D64B32">
        <w:rPr>
          <w:sz w:val="28"/>
          <w:szCs w:val="28"/>
          <w:u w:val="single"/>
        </w:rPr>
        <w:t>29.09.2023</w:t>
      </w:r>
      <w:r>
        <w:rPr>
          <w:sz w:val="28"/>
          <w:szCs w:val="28"/>
        </w:rPr>
        <w:t xml:space="preserve">                                                                              </w:t>
      </w:r>
      <w:r w:rsidRPr="00D64B32">
        <w:rPr>
          <w:sz w:val="28"/>
          <w:szCs w:val="28"/>
          <w:u w:val="single"/>
        </w:rPr>
        <w:t>№ 33-282</w:t>
      </w:r>
    </w:p>
    <w:p w:rsidR="00E12AE9" w:rsidRDefault="00E12AE9" w:rsidP="00E12AE9">
      <w:pPr>
        <w:jc w:val="center"/>
        <w:rPr>
          <w:sz w:val="28"/>
          <w:szCs w:val="28"/>
        </w:rPr>
      </w:pPr>
      <w:r>
        <w:rPr>
          <w:sz w:val="28"/>
          <w:szCs w:val="28"/>
        </w:rPr>
        <w:t>пгт Кикнур</w:t>
      </w:r>
    </w:p>
    <w:p w:rsidR="00E12AE9" w:rsidRDefault="00E12AE9" w:rsidP="00E12AE9">
      <w:pPr>
        <w:jc w:val="center"/>
        <w:rPr>
          <w:sz w:val="28"/>
          <w:szCs w:val="28"/>
        </w:rPr>
      </w:pPr>
    </w:p>
    <w:p w:rsidR="00E12AE9" w:rsidRDefault="00E12AE9" w:rsidP="00E12AE9">
      <w:pPr>
        <w:jc w:val="center"/>
        <w:rPr>
          <w:b/>
          <w:sz w:val="28"/>
          <w:szCs w:val="28"/>
        </w:rPr>
      </w:pPr>
      <w:r w:rsidRPr="004E2C2F">
        <w:rPr>
          <w:b/>
          <w:sz w:val="28"/>
          <w:szCs w:val="28"/>
        </w:rPr>
        <w:t>О</w:t>
      </w:r>
      <w:r>
        <w:rPr>
          <w:b/>
          <w:sz w:val="28"/>
          <w:szCs w:val="28"/>
        </w:rPr>
        <w:t xml:space="preserve"> внесении изменений в решение Думы Кикнурского</w:t>
      </w:r>
    </w:p>
    <w:p w:rsidR="00E12AE9" w:rsidRPr="004E2C2F" w:rsidRDefault="00E12AE9" w:rsidP="00E12AE9">
      <w:pPr>
        <w:jc w:val="center"/>
        <w:rPr>
          <w:b/>
          <w:sz w:val="28"/>
          <w:szCs w:val="28"/>
        </w:rPr>
      </w:pPr>
      <w:r>
        <w:rPr>
          <w:b/>
          <w:sz w:val="28"/>
          <w:szCs w:val="28"/>
        </w:rPr>
        <w:t>муниципального</w:t>
      </w:r>
      <w:r w:rsidRPr="004E2C2F">
        <w:rPr>
          <w:b/>
          <w:sz w:val="28"/>
          <w:szCs w:val="28"/>
        </w:rPr>
        <w:t xml:space="preserve"> </w:t>
      </w:r>
      <w:r>
        <w:rPr>
          <w:b/>
          <w:sz w:val="28"/>
          <w:szCs w:val="28"/>
        </w:rPr>
        <w:t>округа Кировской области от 16.12.2020 № 6-64</w:t>
      </w:r>
    </w:p>
    <w:p w:rsidR="00E12AE9" w:rsidRPr="004E2C2F" w:rsidRDefault="00E12AE9" w:rsidP="00E12AE9">
      <w:pPr>
        <w:jc w:val="both"/>
        <w:rPr>
          <w:sz w:val="28"/>
          <w:szCs w:val="28"/>
        </w:rPr>
      </w:pPr>
    </w:p>
    <w:p w:rsidR="00E12AE9" w:rsidRPr="00757DB7" w:rsidRDefault="00E12AE9" w:rsidP="00E12AE9">
      <w:pPr>
        <w:spacing w:line="360" w:lineRule="auto"/>
        <w:ind w:firstLine="709"/>
        <w:jc w:val="both"/>
        <w:rPr>
          <w:sz w:val="28"/>
          <w:szCs w:val="28"/>
        </w:rPr>
      </w:pPr>
      <w:r w:rsidRPr="00757DB7">
        <w:rPr>
          <w:sz w:val="28"/>
          <w:szCs w:val="28"/>
        </w:rPr>
        <w:t>В соответствии со статьей 22 Закона Кировской области от 08.10.2007 № 171-ЗО «О муниципальной службе в Кировской области», постановлением Правительства Ки</w:t>
      </w:r>
      <w:r>
        <w:rPr>
          <w:sz w:val="28"/>
          <w:szCs w:val="28"/>
        </w:rPr>
        <w:t>ровской области от 12.04.2011 № </w:t>
      </w:r>
      <w:r w:rsidRPr="00757DB7">
        <w:rPr>
          <w:sz w:val="28"/>
          <w:szCs w:val="28"/>
        </w:rPr>
        <w:t>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 xml:space="preserve"> с изменениями от 13.09.2023 года</w:t>
      </w:r>
      <w:r w:rsidRPr="00757DB7">
        <w:rPr>
          <w:sz w:val="28"/>
          <w:szCs w:val="28"/>
        </w:rPr>
        <w:t xml:space="preserve">, Дума </w:t>
      </w:r>
      <w:r>
        <w:rPr>
          <w:sz w:val="28"/>
          <w:szCs w:val="28"/>
        </w:rPr>
        <w:t>Кикнурского муниципального</w:t>
      </w:r>
      <w:r w:rsidRPr="00757DB7">
        <w:rPr>
          <w:sz w:val="28"/>
          <w:szCs w:val="28"/>
        </w:rPr>
        <w:t xml:space="preserve"> округа РЕШИЛА:</w:t>
      </w:r>
    </w:p>
    <w:p w:rsidR="00E12AE9" w:rsidRDefault="00E12AE9" w:rsidP="00E12AE9">
      <w:pPr>
        <w:spacing w:line="360" w:lineRule="auto"/>
        <w:ind w:firstLine="709"/>
        <w:jc w:val="both"/>
        <w:rPr>
          <w:sz w:val="28"/>
          <w:szCs w:val="28"/>
        </w:rPr>
      </w:pPr>
      <w:r>
        <w:rPr>
          <w:sz w:val="28"/>
          <w:szCs w:val="28"/>
        </w:rPr>
        <w:t>1</w:t>
      </w:r>
      <w:r w:rsidRPr="00757DB7">
        <w:rPr>
          <w:sz w:val="28"/>
          <w:szCs w:val="28"/>
        </w:rPr>
        <w:t xml:space="preserve">. </w:t>
      </w:r>
      <w:r>
        <w:rPr>
          <w:sz w:val="28"/>
          <w:szCs w:val="28"/>
        </w:rPr>
        <w:t>Внести в</w:t>
      </w:r>
      <w:r w:rsidRPr="00757DB7">
        <w:rPr>
          <w:sz w:val="28"/>
          <w:szCs w:val="28"/>
        </w:rPr>
        <w:t xml:space="preserve"> Положение об оплате труда муниципальных служащих </w:t>
      </w:r>
      <w:r>
        <w:rPr>
          <w:sz w:val="28"/>
          <w:szCs w:val="28"/>
        </w:rPr>
        <w:t>Финансового управления администрации Кикнурского муниципального</w:t>
      </w:r>
      <w:r w:rsidRPr="00757DB7">
        <w:rPr>
          <w:sz w:val="28"/>
          <w:szCs w:val="28"/>
        </w:rPr>
        <w:t xml:space="preserve"> округ</w:t>
      </w:r>
      <w:r>
        <w:rPr>
          <w:sz w:val="28"/>
          <w:szCs w:val="28"/>
        </w:rPr>
        <w:t>а</w:t>
      </w:r>
      <w:r w:rsidRPr="00757DB7">
        <w:rPr>
          <w:sz w:val="28"/>
          <w:szCs w:val="28"/>
        </w:rPr>
        <w:t xml:space="preserve"> Кировск</w:t>
      </w:r>
      <w:r>
        <w:rPr>
          <w:sz w:val="28"/>
          <w:szCs w:val="28"/>
        </w:rPr>
        <w:t>ой области (далее - Положение) следующие изменения:</w:t>
      </w:r>
    </w:p>
    <w:p w:rsidR="00E12AE9" w:rsidRDefault="00E12AE9" w:rsidP="00E12AE9">
      <w:pPr>
        <w:spacing w:line="360" w:lineRule="auto"/>
        <w:ind w:firstLine="709"/>
        <w:jc w:val="both"/>
        <w:rPr>
          <w:sz w:val="28"/>
          <w:szCs w:val="28"/>
        </w:rPr>
      </w:pPr>
      <w:r>
        <w:rPr>
          <w:sz w:val="28"/>
          <w:szCs w:val="28"/>
        </w:rPr>
        <w:t>1.1.Пункт 4.4. раздела 4 Положения изложить в новой редакции:</w:t>
      </w:r>
    </w:p>
    <w:p w:rsidR="00E12AE9" w:rsidRPr="00757DB7" w:rsidRDefault="00E12AE9" w:rsidP="00E12AE9">
      <w:pPr>
        <w:spacing w:line="360" w:lineRule="auto"/>
        <w:ind w:firstLine="709"/>
        <w:jc w:val="both"/>
        <w:rPr>
          <w:sz w:val="28"/>
          <w:szCs w:val="28"/>
        </w:rPr>
      </w:pPr>
      <w:r>
        <w:rPr>
          <w:sz w:val="28"/>
          <w:szCs w:val="28"/>
        </w:rPr>
        <w:t>"</w:t>
      </w:r>
      <w:r w:rsidRPr="00757DB7">
        <w:rPr>
          <w:sz w:val="28"/>
          <w:szCs w:val="28"/>
        </w:rPr>
        <w:t>4.</w:t>
      </w:r>
      <w:r>
        <w:rPr>
          <w:sz w:val="28"/>
          <w:szCs w:val="28"/>
        </w:rPr>
        <w:t>4</w:t>
      </w:r>
      <w:r w:rsidRPr="00757DB7">
        <w:rPr>
          <w:sz w:val="28"/>
          <w:szCs w:val="28"/>
        </w:rPr>
        <w:t>. Ежемесячная надбавка за особые условия муниципальной службы устанавливается в следующих размерах:</w:t>
      </w:r>
    </w:p>
    <w:p w:rsidR="00E12AE9" w:rsidRPr="00757DB7" w:rsidRDefault="00E12AE9" w:rsidP="00E12AE9">
      <w:pPr>
        <w:tabs>
          <w:tab w:val="left" w:pos="1080"/>
        </w:tabs>
        <w:spacing w:line="360" w:lineRule="auto"/>
        <w:ind w:firstLine="709"/>
        <w:jc w:val="both"/>
        <w:rPr>
          <w:sz w:val="28"/>
          <w:szCs w:val="28"/>
        </w:rPr>
      </w:pPr>
      <w:r>
        <w:rPr>
          <w:sz w:val="28"/>
          <w:szCs w:val="28"/>
        </w:rPr>
        <w:t xml:space="preserve">по высшим должностям – до 100 </w:t>
      </w:r>
      <w:r w:rsidRPr="00757DB7">
        <w:rPr>
          <w:sz w:val="28"/>
          <w:szCs w:val="28"/>
        </w:rPr>
        <w:t>% процентов должностного оклада;</w:t>
      </w:r>
    </w:p>
    <w:p w:rsidR="00E12AE9" w:rsidRPr="00757DB7" w:rsidRDefault="00E12AE9" w:rsidP="00E12AE9">
      <w:pPr>
        <w:tabs>
          <w:tab w:val="left" w:pos="1080"/>
        </w:tabs>
        <w:spacing w:line="360" w:lineRule="auto"/>
        <w:ind w:firstLine="709"/>
        <w:jc w:val="both"/>
        <w:rPr>
          <w:sz w:val="28"/>
          <w:szCs w:val="28"/>
        </w:rPr>
      </w:pPr>
      <w:r>
        <w:rPr>
          <w:sz w:val="28"/>
          <w:szCs w:val="28"/>
        </w:rPr>
        <w:t xml:space="preserve">по главным должностям – до 80 </w:t>
      </w:r>
      <w:r w:rsidRPr="00757DB7">
        <w:rPr>
          <w:sz w:val="28"/>
          <w:szCs w:val="28"/>
        </w:rPr>
        <w:t>% должностного оклада;</w:t>
      </w:r>
    </w:p>
    <w:p w:rsidR="00E12AE9" w:rsidRPr="00757DB7" w:rsidRDefault="00E12AE9" w:rsidP="00E12AE9">
      <w:pPr>
        <w:tabs>
          <w:tab w:val="left" w:pos="1080"/>
        </w:tabs>
        <w:spacing w:line="360" w:lineRule="auto"/>
        <w:ind w:firstLine="709"/>
        <w:jc w:val="both"/>
        <w:rPr>
          <w:sz w:val="28"/>
          <w:szCs w:val="28"/>
        </w:rPr>
      </w:pPr>
      <w:r>
        <w:rPr>
          <w:sz w:val="28"/>
          <w:szCs w:val="28"/>
        </w:rPr>
        <w:t>по ведущим должностям – до 6</w:t>
      </w:r>
      <w:r w:rsidRPr="00757DB7">
        <w:rPr>
          <w:sz w:val="28"/>
          <w:szCs w:val="28"/>
        </w:rPr>
        <w:t>0</w:t>
      </w:r>
      <w:r>
        <w:rPr>
          <w:sz w:val="28"/>
          <w:szCs w:val="28"/>
        </w:rPr>
        <w:t xml:space="preserve"> </w:t>
      </w:r>
      <w:r w:rsidRPr="00757DB7">
        <w:rPr>
          <w:sz w:val="28"/>
          <w:szCs w:val="28"/>
        </w:rPr>
        <w:t>% должностного оклада;</w:t>
      </w:r>
    </w:p>
    <w:p w:rsidR="00E12AE9" w:rsidRPr="00757DB7" w:rsidRDefault="00E12AE9" w:rsidP="00E12AE9">
      <w:pPr>
        <w:tabs>
          <w:tab w:val="left" w:pos="1080"/>
        </w:tabs>
        <w:spacing w:line="360" w:lineRule="auto"/>
        <w:ind w:firstLine="709"/>
        <w:jc w:val="both"/>
        <w:rPr>
          <w:sz w:val="28"/>
          <w:szCs w:val="28"/>
        </w:rPr>
      </w:pPr>
      <w:r>
        <w:rPr>
          <w:sz w:val="28"/>
          <w:szCs w:val="28"/>
        </w:rPr>
        <w:lastRenderedPageBreak/>
        <w:t>по старшим должностям – до 5</w:t>
      </w:r>
      <w:r w:rsidRPr="00757DB7">
        <w:rPr>
          <w:sz w:val="28"/>
          <w:szCs w:val="28"/>
        </w:rPr>
        <w:t>0</w:t>
      </w:r>
      <w:r>
        <w:rPr>
          <w:sz w:val="28"/>
          <w:szCs w:val="28"/>
        </w:rPr>
        <w:t xml:space="preserve"> </w:t>
      </w:r>
      <w:r w:rsidRPr="00757DB7">
        <w:rPr>
          <w:sz w:val="28"/>
          <w:szCs w:val="28"/>
        </w:rPr>
        <w:t>% должностного оклада;</w:t>
      </w:r>
    </w:p>
    <w:p w:rsidR="00E12AE9" w:rsidRDefault="00E12AE9" w:rsidP="00E12AE9">
      <w:pPr>
        <w:spacing w:line="360" w:lineRule="auto"/>
        <w:ind w:firstLine="709"/>
        <w:jc w:val="both"/>
        <w:rPr>
          <w:sz w:val="28"/>
          <w:szCs w:val="28"/>
        </w:rPr>
      </w:pPr>
      <w:r>
        <w:rPr>
          <w:sz w:val="28"/>
          <w:szCs w:val="28"/>
        </w:rPr>
        <w:t>по младшим должностям – до</w:t>
      </w:r>
      <w:r w:rsidRPr="00757DB7">
        <w:rPr>
          <w:sz w:val="28"/>
          <w:szCs w:val="28"/>
        </w:rPr>
        <w:t xml:space="preserve"> 30</w:t>
      </w:r>
      <w:r>
        <w:rPr>
          <w:sz w:val="28"/>
          <w:szCs w:val="28"/>
        </w:rPr>
        <w:t xml:space="preserve"> </w:t>
      </w:r>
      <w:r w:rsidRPr="00757DB7">
        <w:rPr>
          <w:sz w:val="28"/>
          <w:szCs w:val="28"/>
        </w:rPr>
        <w:t>% должностного оклада.</w:t>
      </w:r>
      <w:r>
        <w:rPr>
          <w:sz w:val="28"/>
          <w:szCs w:val="28"/>
        </w:rPr>
        <w:t>".</w:t>
      </w:r>
    </w:p>
    <w:p w:rsidR="00E12AE9" w:rsidRPr="00757DB7" w:rsidRDefault="00E12AE9" w:rsidP="00E12AE9">
      <w:pPr>
        <w:spacing w:line="360" w:lineRule="auto"/>
        <w:ind w:firstLine="709"/>
        <w:jc w:val="both"/>
        <w:rPr>
          <w:rFonts w:cs="Arial"/>
          <w:color w:val="000000"/>
          <w:sz w:val="28"/>
          <w:szCs w:val="28"/>
        </w:rPr>
      </w:pPr>
      <w:r>
        <w:rPr>
          <w:sz w:val="28"/>
          <w:szCs w:val="28"/>
        </w:rPr>
        <w:t xml:space="preserve">1.2. В пункте </w:t>
      </w:r>
      <w:r w:rsidRPr="00757DB7">
        <w:rPr>
          <w:color w:val="000000"/>
          <w:sz w:val="28"/>
          <w:szCs w:val="28"/>
        </w:rPr>
        <w:t>5.2.</w:t>
      </w:r>
      <w:r>
        <w:rPr>
          <w:color w:val="000000"/>
          <w:sz w:val="28"/>
          <w:szCs w:val="28"/>
        </w:rPr>
        <w:t xml:space="preserve"> раздела 5. Положения</w:t>
      </w:r>
      <w:r w:rsidRPr="00757DB7">
        <w:rPr>
          <w:color w:val="000000"/>
          <w:sz w:val="28"/>
          <w:szCs w:val="28"/>
        </w:rPr>
        <w:t xml:space="preserve"> </w:t>
      </w:r>
      <w:r>
        <w:rPr>
          <w:color w:val="000000"/>
          <w:sz w:val="28"/>
          <w:szCs w:val="28"/>
        </w:rPr>
        <w:t>слова</w:t>
      </w:r>
      <w:r>
        <w:rPr>
          <w:rFonts w:cs="Arial"/>
          <w:color w:val="000000"/>
          <w:sz w:val="28"/>
          <w:szCs w:val="28"/>
        </w:rPr>
        <w:t xml:space="preserve"> "до </w:t>
      </w:r>
      <w:r w:rsidRPr="00757DB7">
        <w:rPr>
          <w:rFonts w:cs="Arial"/>
          <w:color w:val="000000"/>
          <w:sz w:val="28"/>
          <w:szCs w:val="28"/>
        </w:rPr>
        <w:t xml:space="preserve"> </w:t>
      </w:r>
      <w:r>
        <w:rPr>
          <w:rFonts w:cs="Arial"/>
          <w:color w:val="000000"/>
          <w:sz w:val="28"/>
          <w:szCs w:val="28"/>
        </w:rPr>
        <w:t xml:space="preserve">350 </w:t>
      </w:r>
      <w:r w:rsidRPr="00757DB7">
        <w:rPr>
          <w:rFonts w:cs="Arial"/>
          <w:color w:val="000000"/>
          <w:sz w:val="28"/>
          <w:szCs w:val="28"/>
        </w:rPr>
        <w:t>% должностного оклада</w:t>
      </w:r>
      <w:r>
        <w:rPr>
          <w:rFonts w:cs="Arial"/>
          <w:color w:val="000000"/>
          <w:sz w:val="28"/>
          <w:szCs w:val="28"/>
        </w:rPr>
        <w:t>" заменить словами "до 130 % должностного оклада"</w:t>
      </w:r>
      <w:r w:rsidRPr="00757DB7">
        <w:rPr>
          <w:rFonts w:cs="Arial"/>
          <w:color w:val="000000"/>
          <w:sz w:val="28"/>
          <w:szCs w:val="28"/>
        </w:rPr>
        <w:t>.</w:t>
      </w:r>
    </w:p>
    <w:p w:rsidR="00E12AE9" w:rsidRDefault="00E12AE9" w:rsidP="00E12AE9">
      <w:pPr>
        <w:tabs>
          <w:tab w:val="left" w:pos="7088"/>
        </w:tabs>
        <w:spacing w:after="720" w:line="360" w:lineRule="auto"/>
        <w:ind w:firstLine="709"/>
        <w:jc w:val="both"/>
        <w:rPr>
          <w:sz w:val="28"/>
          <w:szCs w:val="28"/>
        </w:rPr>
      </w:pPr>
      <w:r>
        <w:rPr>
          <w:sz w:val="28"/>
          <w:szCs w:val="28"/>
        </w:rPr>
        <w:t>2</w:t>
      </w:r>
      <w:r w:rsidRPr="00FD362A">
        <w:rPr>
          <w:sz w:val="28"/>
          <w:szCs w:val="28"/>
        </w:rPr>
        <w:t xml:space="preserve">. Настоящее решение вступает в силу с </w:t>
      </w:r>
      <w:r>
        <w:rPr>
          <w:sz w:val="28"/>
          <w:szCs w:val="28"/>
        </w:rPr>
        <w:t>момента подписания и распространяет свое действие на правоотношения, возникшие с 01.09.2023 года</w:t>
      </w:r>
      <w:r w:rsidRPr="00FD362A">
        <w:rPr>
          <w:sz w:val="28"/>
          <w:szCs w:val="28"/>
        </w:rPr>
        <w:t>.</w:t>
      </w:r>
    </w:p>
    <w:p w:rsidR="00E12AE9" w:rsidRDefault="00E12AE9" w:rsidP="00E12AE9">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E12AE9" w:rsidRPr="007A7570" w:rsidRDefault="00E12AE9" w:rsidP="00E12AE9">
      <w:pPr>
        <w:tabs>
          <w:tab w:val="left" w:pos="7088"/>
        </w:tabs>
        <w:spacing w:after="480"/>
        <w:jc w:val="both"/>
        <w:rPr>
          <w:sz w:val="28"/>
          <w:szCs w:val="28"/>
        </w:rPr>
      </w:pPr>
      <w:r w:rsidRPr="007A7570">
        <w:rPr>
          <w:sz w:val="28"/>
          <w:szCs w:val="28"/>
        </w:rPr>
        <w:t xml:space="preserve">муниципального округа   </w:t>
      </w:r>
      <w:r>
        <w:rPr>
          <w:sz w:val="28"/>
          <w:szCs w:val="28"/>
        </w:rPr>
        <w:t xml:space="preserve"> В.Н. Сычев</w:t>
      </w:r>
      <w:r w:rsidRPr="007A7570">
        <w:rPr>
          <w:sz w:val="28"/>
          <w:szCs w:val="28"/>
        </w:rPr>
        <w:t xml:space="preserve">                                       </w:t>
      </w:r>
    </w:p>
    <w:p w:rsidR="00E12AE9" w:rsidRPr="007A7570" w:rsidRDefault="00E12AE9" w:rsidP="00E12AE9">
      <w:pPr>
        <w:jc w:val="both"/>
        <w:rPr>
          <w:sz w:val="28"/>
          <w:szCs w:val="28"/>
        </w:rPr>
      </w:pPr>
      <w:r w:rsidRPr="007A7570">
        <w:rPr>
          <w:sz w:val="28"/>
          <w:szCs w:val="28"/>
        </w:rPr>
        <w:t xml:space="preserve">Глава Кикнурского </w:t>
      </w:r>
    </w:p>
    <w:p w:rsidR="00E12AE9" w:rsidRPr="007A7570" w:rsidRDefault="00E12AE9" w:rsidP="00E12AE9">
      <w:pPr>
        <w:tabs>
          <w:tab w:val="left" w:pos="7088"/>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E12AE9" w:rsidRPr="00155B6B" w:rsidRDefault="00E12AE9" w:rsidP="00E12AE9"/>
    <w:p w:rsidR="00E12AE9" w:rsidRDefault="00E12AE9">
      <w:pPr>
        <w:spacing w:after="160" w:line="259" w:lineRule="auto"/>
        <w:rPr>
          <w:b/>
          <w:bCs/>
          <w:sz w:val="28"/>
          <w:szCs w:val="28"/>
        </w:rPr>
      </w:pPr>
      <w:r>
        <w:rPr>
          <w:b/>
          <w:bCs/>
          <w:sz w:val="28"/>
          <w:szCs w:val="28"/>
        </w:rPr>
        <w:br w:type="page"/>
      </w:r>
    </w:p>
    <w:p w:rsidR="00E12AE9" w:rsidRPr="00384C15" w:rsidRDefault="00E12AE9" w:rsidP="00E12AE9">
      <w:pPr>
        <w:tabs>
          <w:tab w:val="center" w:pos="4729"/>
          <w:tab w:val="left" w:pos="7125"/>
        </w:tabs>
        <w:autoSpaceDN w:val="0"/>
        <w:rPr>
          <w:sz w:val="28"/>
          <w:szCs w:val="28"/>
        </w:rPr>
      </w:pPr>
      <w:r>
        <w:rPr>
          <w:noProof/>
        </w:rPr>
        <w:lastRenderedPageBreak/>
        <w:drawing>
          <wp:anchor distT="0" distB="0" distL="114300" distR="114300" simplePos="0" relativeHeight="251659776" behindDoc="0" locked="0" layoutInCell="1" allowOverlap="1">
            <wp:simplePos x="0" y="0"/>
            <wp:positionH relativeFrom="column">
              <wp:posOffset>3429000</wp:posOffset>
            </wp:positionH>
            <wp:positionV relativeFrom="paragraph">
              <wp:posOffset>-133350</wp:posOffset>
            </wp:positionV>
            <wp:extent cx="572135" cy="720090"/>
            <wp:effectExtent l="0" t="0" r="0" b="3810"/>
            <wp:wrapNone/>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4">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r w:rsidRPr="00384C15">
        <w:rPr>
          <w:sz w:val="28"/>
          <w:szCs w:val="28"/>
        </w:rPr>
        <w:tab/>
      </w:r>
    </w:p>
    <w:p w:rsidR="00E12AE9" w:rsidRPr="00384C15" w:rsidRDefault="00E12AE9" w:rsidP="00E12AE9">
      <w:pPr>
        <w:autoSpaceDN w:val="0"/>
        <w:rPr>
          <w:sz w:val="28"/>
          <w:szCs w:val="28"/>
        </w:rPr>
      </w:pPr>
    </w:p>
    <w:p w:rsidR="00E12AE9" w:rsidRPr="00384C15" w:rsidRDefault="00E12AE9" w:rsidP="00E12AE9">
      <w:pPr>
        <w:tabs>
          <w:tab w:val="center" w:pos="4819"/>
          <w:tab w:val="left" w:pos="7830"/>
          <w:tab w:val="left" w:pos="7905"/>
        </w:tabs>
        <w:autoSpaceDN w:val="0"/>
        <w:spacing w:after="360"/>
        <w:rPr>
          <w:b/>
          <w:sz w:val="28"/>
          <w:szCs w:val="28"/>
        </w:rPr>
      </w:pPr>
      <w:r w:rsidRPr="00384C15">
        <w:rPr>
          <w:b/>
          <w:sz w:val="28"/>
          <w:szCs w:val="28"/>
        </w:rPr>
        <w:tab/>
      </w:r>
    </w:p>
    <w:p w:rsidR="00E12AE9" w:rsidRPr="00384C15" w:rsidRDefault="00E12AE9" w:rsidP="00E12AE9">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E12AE9" w:rsidRPr="00384C15" w:rsidRDefault="00E12AE9" w:rsidP="00E12AE9">
      <w:pPr>
        <w:autoSpaceDN w:val="0"/>
        <w:jc w:val="center"/>
        <w:rPr>
          <w:b/>
          <w:sz w:val="28"/>
          <w:szCs w:val="28"/>
        </w:rPr>
      </w:pPr>
      <w:r w:rsidRPr="00384C15">
        <w:rPr>
          <w:b/>
          <w:sz w:val="28"/>
          <w:szCs w:val="28"/>
        </w:rPr>
        <w:t>ДУМА КИКНУРСКОГО МУНИЦИПАЛЬНОГО ОКРУГА КИРОВСКОЙ ОБЛАСТИ</w:t>
      </w:r>
    </w:p>
    <w:p w:rsidR="00E12AE9" w:rsidRPr="00384C15" w:rsidRDefault="00E12AE9" w:rsidP="00E12AE9">
      <w:pPr>
        <w:autoSpaceDN w:val="0"/>
        <w:spacing w:after="360"/>
        <w:jc w:val="center"/>
        <w:rPr>
          <w:b/>
          <w:sz w:val="28"/>
          <w:szCs w:val="28"/>
        </w:rPr>
      </w:pPr>
      <w:r w:rsidRPr="00384C15">
        <w:rPr>
          <w:b/>
          <w:sz w:val="28"/>
          <w:szCs w:val="28"/>
        </w:rPr>
        <w:t>первого созыва</w:t>
      </w:r>
    </w:p>
    <w:p w:rsidR="00E12AE9" w:rsidRPr="00384C15" w:rsidRDefault="00E12AE9" w:rsidP="00E12AE9">
      <w:pPr>
        <w:autoSpaceDN w:val="0"/>
        <w:spacing w:after="360"/>
        <w:jc w:val="center"/>
        <w:rPr>
          <w:b/>
          <w:sz w:val="36"/>
          <w:szCs w:val="32"/>
        </w:rPr>
      </w:pPr>
      <w:r w:rsidRPr="00384C15">
        <w:rPr>
          <w:b/>
          <w:sz w:val="32"/>
          <w:szCs w:val="32"/>
        </w:rPr>
        <w:t>РЕШЕНИЕ</w:t>
      </w:r>
    </w:p>
    <w:tbl>
      <w:tblPr>
        <w:tblW w:w="0" w:type="auto"/>
        <w:tblLook w:val="01E0" w:firstRow="1" w:lastRow="1" w:firstColumn="1" w:lastColumn="1" w:noHBand="0" w:noVBand="0"/>
      </w:tblPr>
      <w:tblGrid>
        <w:gridCol w:w="1784"/>
        <w:gridCol w:w="2916"/>
        <w:gridCol w:w="3016"/>
        <w:gridCol w:w="1570"/>
      </w:tblGrid>
      <w:tr w:rsidR="00E12AE9" w:rsidRPr="00384C15" w:rsidTr="00E12AE9">
        <w:tc>
          <w:tcPr>
            <w:tcW w:w="1784" w:type="dxa"/>
          </w:tcPr>
          <w:p w:rsidR="00E12AE9" w:rsidRPr="00B6212C" w:rsidRDefault="00E12AE9" w:rsidP="00E12AE9">
            <w:pPr>
              <w:widowControl w:val="0"/>
              <w:autoSpaceDE w:val="0"/>
              <w:autoSpaceDN w:val="0"/>
              <w:adjustRightInd w:val="0"/>
              <w:ind w:right="-1"/>
              <w:rPr>
                <w:sz w:val="28"/>
                <w:szCs w:val="28"/>
                <w:u w:val="single"/>
              </w:rPr>
            </w:pPr>
            <w:r w:rsidRPr="00B6212C">
              <w:rPr>
                <w:sz w:val="28"/>
                <w:szCs w:val="28"/>
                <w:u w:val="single"/>
              </w:rPr>
              <w:t>29.09.2023</w:t>
            </w:r>
          </w:p>
        </w:tc>
        <w:tc>
          <w:tcPr>
            <w:tcW w:w="2916" w:type="dxa"/>
          </w:tcPr>
          <w:p w:rsidR="00E12AE9" w:rsidRPr="00384C15" w:rsidRDefault="00E12AE9" w:rsidP="00E12AE9">
            <w:pPr>
              <w:widowControl w:val="0"/>
              <w:autoSpaceDE w:val="0"/>
              <w:autoSpaceDN w:val="0"/>
              <w:adjustRightInd w:val="0"/>
              <w:ind w:right="-1"/>
              <w:jc w:val="both"/>
              <w:rPr>
                <w:sz w:val="28"/>
                <w:szCs w:val="28"/>
              </w:rPr>
            </w:pPr>
          </w:p>
        </w:tc>
        <w:tc>
          <w:tcPr>
            <w:tcW w:w="3016" w:type="dxa"/>
          </w:tcPr>
          <w:p w:rsidR="00E12AE9" w:rsidRPr="00384C15" w:rsidRDefault="00E12AE9" w:rsidP="00E12AE9">
            <w:pPr>
              <w:widowControl w:val="0"/>
              <w:autoSpaceDE w:val="0"/>
              <w:autoSpaceDN w:val="0"/>
              <w:adjustRightInd w:val="0"/>
              <w:ind w:right="-1"/>
              <w:jc w:val="right"/>
              <w:rPr>
                <w:sz w:val="28"/>
                <w:szCs w:val="28"/>
              </w:rPr>
            </w:pPr>
            <w:r w:rsidRPr="00384C15">
              <w:rPr>
                <w:sz w:val="28"/>
                <w:szCs w:val="28"/>
              </w:rPr>
              <w:t>№</w:t>
            </w:r>
          </w:p>
        </w:tc>
        <w:tc>
          <w:tcPr>
            <w:tcW w:w="1570" w:type="dxa"/>
          </w:tcPr>
          <w:p w:rsidR="00E12AE9" w:rsidRPr="00285966" w:rsidRDefault="00E12AE9" w:rsidP="00E12AE9">
            <w:pPr>
              <w:widowControl w:val="0"/>
              <w:autoSpaceDE w:val="0"/>
              <w:autoSpaceDN w:val="0"/>
              <w:adjustRightInd w:val="0"/>
              <w:ind w:right="-1"/>
              <w:rPr>
                <w:sz w:val="28"/>
                <w:szCs w:val="28"/>
                <w:u w:val="single"/>
              </w:rPr>
            </w:pPr>
            <w:r>
              <w:rPr>
                <w:sz w:val="28"/>
                <w:szCs w:val="28"/>
                <w:u w:val="single"/>
              </w:rPr>
              <w:t>33-284</w:t>
            </w:r>
          </w:p>
        </w:tc>
      </w:tr>
      <w:tr w:rsidR="00E12AE9" w:rsidRPr="00384C15" w:rsidTr="00E12AE9">
        <w:tc>
          <w:tcPr>
            <w:tcW w:w="1784" w:type="dxa"/>
          </w:tcPr>
          <w:p w:rsidR="00E12AE9" w:rsidRPr="00384C15" w:rsidRDefault="00E12AE9" w:rsidP="00E12AE9">
            <w:pPr>
              <w:widowControl w:val="0"/>
              <w:autoSpaceDE w:val="0"/>
              <w:autoSpaceDN w:val="0"/>
              <w:adjustRightInd w:val="0"/>
              <w:ind w:right="-1"/>
              <w:jc w:val="both"/>
              <w:rPr>
                <w:sz w:val="28"/>
                <w:szCs w:val="28"/>
              </w:rPr>
            </w:pPr>
          </w:p>
        </w:tc>
        <w:tc>
          <w:tcPr>
            <w:tcW w:w="5932" w:type="dxa"/>
            <w:gridSpan w:val="2"/>
          </w:tcPr>
          <w:p w:rsidR="00E12AE9" w:rsidRPr="00384C15" w:rsidRDefault="00E12AE9" w:rsidP="00E12AE9">
            <w:pPr>
              <w:widowControl w:val="0"/>
              <w:autoSpaceDE w:val="0"/>
              <w:autoSpaceDN w:val="0"/>
              <w:adjustRightInd w:val="0"/>
              <w:ind w:left="-3435" w:right="-1" w:firstLine="3435"/>
              <w:jc w:val="center"/>
              <w:rPr>
                <w:sz w:val="28"/>
                <w:szCs w:val="28"/>
              </w:rPr>
            </w:pPr>
            <w:r w:rsidRPr="00384C15">
              <w:rPr>
                <w:sz w:val="28"/>
                <w:szCs w:val="28"/>
              </w:rPr>
              <w:t>пгт Кикнур</w:t>
            </w:r>
          </w:p>
        </w:tc>
        <w:tc>
          <w:tcPr>
            <w:tcW w:w="1570" w:type="dxa"/>
          </w:tcPr>
          <w:p w:rsidR="00E12AE9" w:rsidRPr="00384C15" w:rsidRDefault="00E12AE9" w:rsidP="00E12AE9">
            <w:pPr>
              <w:widowControl w:val="0"/>
              <w:autoSpaceDE w:val="0"/>
              <w:autoSpaceDN w:val="0"/>
              <w:adjustRightInd w:val="0"/>
              <w:ind w:right="-1"/>
              <w:jc w:val="center"/>
              <w:rPr>
                <w:sz w:val="28"/>
                <w:szCs w:val="28"/>
              </w:rPr>
            </w:pPr>
          </w:p>
        </w:tc>
      </w:tr>
    </w:tbl>
    <w:p w:rsidR="00E12AE9" w:rsidRDefault="00E12AE9" w:rsidP="00E12AE9">
      <w:pPr>
        <w:jc w:val="center"/>
        <w:rPr>
          <w:b/>
          <w:sz w:val="28"/>
          <w:szCs w:val="28"/>
        </w:rPr>
      </w:pPr>
    </w:p>
    <w:p w:rsidR="00E12AE9" w:rsidRDefault="00E12AE9" w:rsidP="00E12AE9">
      <w:pPr>
        <w:jc w:val="center"/>
        <w:rPr>
          <w:b/>
          <w:sz w:val="28"/>
          <w:szCs w:val="28"/>
        </w:rPr>
      </w:pPr>
      <w:r>
        <w:rPr>
          <w:b/>
          <w:sz w:val="28"/>
          <w:szCs w:val="28"/>
        </w:rPr>
        <w:t>О внесении изменений в решение Думы Кикнурского муниципального округа № 19-180 от 28.01.2022</w:t>
      </w:r>
    </w:p>
    <w:p w:rsidR="00E12AE9" w:rsidRDefault="00E12AE9" w:rsidP="00E12AE9">
      <w:pPr>
        <w:jc w:val="center"/>
        <w:rPr>
          <w:sz w:val="28"/>
          <w:szCs w:val="28"/>
        </w:rPr>
      </w:pPr>
    </w:p>
    <w:p w:rsidR="00E12AE9" w:rsidRPr="005B53F8" w:rsidRDefault="00E12AE9" w:rsidP="00E12AE9">
      <w:pPr>
        <w:pStyle w:val="ConsPlusNormal"/>
        <w:spacing w:line="360" w:lineRule="auto"/>
        <w:ind w:firstLine="539"/>
        <w:jc w:val="both"/>
        <w:rPr>
          <w:rFonts w:ascii="Times New Roman" w:hAnsi="Times New Roman" w:cs="Times New Roman"/>
          <w:sz w:val="28"/>
          <w:szCs w:val="28"/>
        </w:rPr>
      </w:pPr>
      <w:r w:rsidRPr="005B53F8">
        <w:rPr>
          <w:rFonts w:ascii="Times New Roman" w:hAnsi="Times New Roman" w:cs="Times New Roman"/>
          <w:sz w:val="28"/>
          <w:szCs w:val="28"/>
        </w:rPr>
        <w:t xml:space="preserve">В соответствии с </w:t>
      </w:r>
      <w:r>
        <w:rPr>
          <w:rFonts w:ascii="Times New Roman" w:hAnsi="Times New Roman" w:cs="Times New Roman"/>
          <w:sz w:val="28"/>
          <w:szCs w:val="28"/>
        </w:rPr>
        <w:t>постановлением Правительства Кировской области от 13.09.2023 № 475-П «О внесении изменений в постановление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5B53F8">
        <w:rPr>
          <w:rFonts w:ascii="Times New Roman" w:hAnsi="Times New Roman" w:cs="Times New Roman"/>
          <w:sz w:val="28"/>
          <w:szCs w:val="28"/>
        </w:rPr>
        <w:t>, Дума Кикнурского муниципального округа РЕШИЛА:</w:t>
      </w:r>
    </w:p>
    <w:p w:rsidR="00E12AE9" w:rsidRDefault="00E12AE9" w:rsidP="00E12AE9">
      <w:pPr>
        <w:pStyle w:val="ConsPlusNormal"/>
        <w:spacing w:line="360" w:lineRule="auto"/>
        <w:ind w:firstLine="540"/>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Внести в Положение об оплате труда должностного лица контрольно-счетной комиссии Кикнурского муниципального округа Кировской области, утвержденное решением Думы Кикнурского муниципального округа от 28.01.2022 № 19-180 (далее – Положение), следующие изменения:</w:t>
      </w:r>
    </w:p>
    <w:p w:rsidR="00E12AE9" w:rsidRDefault="00E12AE9" w:rsidP="00E12AE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 Приложение 1 к настоящему Положению изложить в новой редакции согласно приложению.</w:t>
      </w:r>
    </w:p>
    <w:p w:rsidR="00E12AE9" w:rsidRDefault="00E12AE9" w:rsidP="00E12AE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 Пункт 6. Положения изложить в следующей редакции</w:t>
      </w:r>
      <w:r w:rsidRPr="00864965">
        <w:rPr>
          <w:rFonts w:ascii="Times New Roman" w:hAnsi="Times New Roman" w:cs="Times New Roman"/>
          <w:sz w:val="28"/>
          <w:szCs w:val="28"/>
        </w:rPr>
        <w:t>:</w:t>
      </w:r>
    </w:p>
    <w:p w:rsidR="00E12AE9" w:rsidRPr="005B53F8" w:rsidRDefault="00E12AE9" w:rsidP="00E12AE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Ежемесячное денежное поощрение составляет 140 % должностного оклада.». </w:t>
      </w:r>
    </w:p>
    <w:p w:rsidR="00E12AE9" w:rsidRDefault="00E12AE9" w:rsidP="00E12AE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1.3. Подпункт 8.1 пункта 8 Положения изложить в следующей редакции:    </w:t>
      </w:r>
    </w:p>
    <w:p w:rsidR="00E12AE9" w:rsidRDefault="00E12AE9" w:rsidP="00E12AE9">
      <w:pPr>
        <w:pStyle w:val="ConsPlusNormal"/>
        <w:tabs>
          <w:tab w:val="left" w:pos="7371"/>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 Ежемесячного денежного поощрения – в размере 16,8 должностных окладов.».</w:t>
      </w:r>
    </w:p>
    <w:p w:rsidR="00E12AE9" w:rsidRDefault="00E12AE9" w:rsidP="00E12AE9">
      <w:pPr>
        <w:pStyle w:val="ConsPlusNormal"/>
        <w:spacing w:line="360" w:lineRule="auto"/>
        <w:ind w:firstLine="540"/>
        <w:jc w:val="both"/>
      </w:pPr>
      <w:r>
        <w:rPr>
          <w:rFonts w:ascii="Times New Roman" w:hAnsi="Times New Roman" w:cs="Times New Roman"/>
          <w:sz w:val="28"/>
          <w:szCs w:val="28"/>
        </w:rPr>
        <w:t>2</w:t>
      </w:r>
      <w:r w:rsidRPr="005B53F8">
        <w:rPr>
          <w:rFonts w:ascii="Times New Roman" w:hAnsi="Times New Roman" w:cs="Times New Roman"/>
          <w:sz w:val="28"/>
          <w:szCs w:val="28"/>
        </w:rPr>
        <w:t xml:space="preserve">. </w:t>
      </w:r>
      <w:r>
        <w:rPr>
          <w:rFonts w:ascii="Times New Roman" w:hAnsi="Times New Roman" w:cs="Times New Roman"/>
          <w:sz w:val="28"/>
          <w:szCs w:val="28"/>
        </w:rPr>
        <w:t xml:space="preserve"> Настоящее решение вступает в силу с момента официального опубликования и распространяется на правоотношения, возникшие с 01.09.2023 года.</w:t>
      </w:r>
    </w:p>
    <w:p w:rsidR="00E12AE9" w:rsidRDefault="00E12AE9" w:rsidP="00E12AE9">
      <w:pPr>
        <w:autoSpaceDE w:val="0"/>
        <w:autoSpaceDN w:val="0"/>
        <w:adjustRightInd w:val="0"/>
        <w:spacing w:line="360" w:lineRule="exact"/>
        <w:ind w:firstLine="540"/>
        <w:jc w:val="both"/>
        <w:rPr>
          <w:sz w:val="28"/>
          <w:szCs w:val="28"/>
        </w:rPr>
      </w:pPr>
      <w:r>
        <w:rPr>
          <w:sz w:val="28"/>
          <w:szCs w:val="28"/>
        </w:rPr>
        <w:t xml:space="preserve">  </w:t>
      </w:r>
    </w:p>
    <w:p w:rsidR="00E12AE9" w:rsidRDefault="00E12AE9" w:rsidP="00E12AE9">
      <w:pPr>
        <w:jc w:val="both"/>
        <w:rPr>
          <w:sz w:val="28"/>
          <w:szCs w:val="28"/>
        </w:rPr>
      </w:pPr>
    </w:p>
    <w:p w:rsidR="00E12AE9" w:rsidRPr="00655742" w:rsidRDefault="00E12AE9" w:rsidP="00E12AE9">
      <w:pPr>
        <w:rPr>
          <w:sz w:val="28"/>
          <w:szCs w:val="28"/>
        </w:rPr>
      </w:pPr>
      <w:r>
        <w:rPr>
          <w:sz w:val="28"/>
          <w:szCs w:val="28"/>
        </w:rPr>
        <w:t>Пре</w:t>
      </w:r>
      <w:r w:rsidRPr="00655742">
        <w:rPr>
          <w:sz w:val="28"/>
          <w:szCs w:val="28"/>
        </w:rPr>
        <w:t>дседател</w:t>
      </w:r>
      <w:r>
        <w:rPr>
          <w:sz w:val="28"/>
          <w:szCs w:val="28"/>
        </w:rPr>
        <w:t xml:space="preserve">ь </w:t>
      </w:r>
      <w:r w:rsidRPr="00655742">
        <w:rPr>
          <w:sz w:val="28"/>
          <w:szCs w:val="28"/>
        </w:rPr>
        <w:t xml:space="preserve">Думы </w:t>
      </w:r>
    </w:p>
    <w:p w:rsidR="00E12AE9" w:rsidRPr="00655742" w:rsidRDefault="00E12AE9" w:rsidP="00E12AE9">
      <w:pPr>
        <w:tabs>
          <w:tab w:val="left" w:pos="7371"/>
        </w:tabs>
        <w:rPr>
          <w:sz w:val="28"/>
          <w:szCs w:val="28"/>
        </w:rPr>
      </w:pPr>
      <w:r w:rsidRPr="00655742">
        <w:rPr>
          <w:sz w:val="28"/>
          <w:szCs w:val="28"/>
        </w:rPr>
        <w:t>Кикнурского муниципального округа</w:t>
      </w:r>
      <w:r>
        <w:rPr>
          <w:sz w:val="28"/>
          <w:szCs w:val="28"/>
        </w:rPr>
        <w:t xml:space="preserve">    В.Н. Сычев</w:t>
      </w:r>
    </w:p>
    <w:p w:rsidR="00E12AE9" w:rsidRPr="00655742" w:rsidRDefault="00E12AE9" w:rsidP="00E12AE9">
      <w:pPr>
        <w:rPr>
          <w:sz w:val="28"/>
          <w:szCs w:val="28"/>
        </w:rPr>
      </w:pPr>
    </w:p>
    <w:p w:rsidR="00E12AE9" w:rsidRPr="00FC1F0C" w:rsidRDefault="00E12AE9" w:rsidP="00E12AE9">
      <w:pPr>
        <w:rPr>
          <w:sz w:val="28"/>
          <w:szCs w:val="28"/>
        </w:rPr>
      </w:pPr>
      <w:r w:rsidRPr="00FC1F0C">
        <w:rPr>
          <w:sz w:val="28"/>
          <w:szCs w:val="28"/>
        </w:rPr>
        <w:t xml:space="preserve">Глава Кикнурского </w:t>
      </w:r>
    </w:p>
    <w:p w:rsidR="00E12AE9" w:rsidRPr="00FC1F0C" w:rsidRDefault="00E12AE9" w:rsidP="00E12AE9">
      <w:pPr>
        <w:tabs>
          <w:tab w:val="left" w:pos="7371"/>
        </w:tabs>
        <w:rPr>
          <w:sz w:val="28"/>
          <w:szCs w:val="28"/>
        </w:rPr>
      </w:pPr>
      <w:r w:rsidRPr="00FC1F0C">
        <w:rPr>
          <w:sz w:val="28"/>
          <w:szCs w:val="28"/>
        </w:rPr>
        <w:t>муниципального округа    С.Ю. Галкин</w:t>
      </w:r>
    </w:p>
    <w:p w:rsidR="00E12AE9" w:rsidRDefault="00E12AE9" w:rsidP="00E12AE9">
      <w:r>
        <w:rPr>
          <w:sz w:val="28"/>
          <w:szCs w:val="28"/>
        </w:rPr>
        <w:br w:type="page"/>
      </w:r>
    </w:p>
    <w:tbl>
      <w:tblPr>
        <w:tblW w:w="11005" w:type="dxa"/>
        <w:tblLook w:val="04A0" w:firstRow="1" w:lastRow="0" w:firstColumn="1" w:lastColumn="0" w:noHBand="0" w:noVBand="1"/>
      </w:tblPr>
      <w:tblGrid>
        <w:gridCol w:w="5920"/>
        <w:gridCol w:w="5085"/>
      </w:tblGrid>
      <w:tr w:rsidR="00E12AE9" w:rsidRPr="00757DB7" w:rsidTr="00E12AE9">
        <w:tc>
          <w:tcPr>
            <w:tcW w:w="5920" w:type="dxa"/>
            <w:shd w:val="clear" w:color="auto" w:fill="auto"/>
          </w:tcPr>
          <w:p w:rsidR="00E12AE9" w:rsidRPr="00757DB7" w:rsidRDefault="00E12AE9" w:rsidP="00E12AE9">
            <w:pPr>
              <w:jc w:val="both"/>
              <w:rPr>
                <w:sz w:val="28"/>
                <w:szCs w:val="28"/>
              </w:rPr>
            </w:pPr>
          </w:p>
        </w:tc>
        <w:tc>
          <w:tcPr>
            <w:tcW w:w="5085" w:type="dxa"/>
            <w:shd w:val="clear" w:color="auto" w:fill="auto"/>
          </w:tcPr>
          <w:p w:rsidR="00E12AE9" w:rsidRPr="00757DB7" w:rsidRDefault="00E12AE9" w:rsidP="00E12AE9">
            <w:pPr>
              <w:jc w:val="both"/>
              <w:rPr>
                <w:sz w:val="28"/>
                <w:szCs w:val="28"/>
              </w:rPr>
            </w:pPr>
            <w:r w:rsidRPr="00757DB7">
              <w:rPr>
                <w:sz w:val="28"/>
                <w:szCs w:val="28"/>
              </w:rPr>
              <w:t xml:space="preserve">Приложение </w:t>
            </w:r>
          </w:p>
          <w:p w:rsidR="00E12AE9" w:rsidRPr="00757DB7" w:rsidRDefault="00E12AE9" w:rsidP="00E12AE9">
            <w:pPr>
              <w:jc w:val="both"/>
              <w:rPr>
                <w:sz w:val="28"/>
                <w:szCs w:val="28"/>
              </w:rPr>
            </w:pPr>
            <w:r w:rsidRPr="00757DB7">
              <w:rPr>
                <w:sz w:val="28"/>
                <w:szCs w:val="28"/>
              </w:rPr>
              <w:t>к Положению</w:t>
            </w:r>
          </w:p>
        </w:tc>
      </w:tr>
    </w:tbl>
    <w:p w:rsidR="00E12AE9" w:rsidRPr="00757DB7" w:rsidRDefault="00E12AE9" w:rsidP="00E12AE9">
      <w:pPr>
        <w:jc w:val="center"/>
        <w:rPr>
          <w:sz w:val="28"/>
          <w:szCs w:val="28"/>
        </w:rPr>
      </w:pPr>
    </w:p>
    <w:p w:rsidR="00E12AE9" w:rsidRPr="00757DB7" w:rsidRDefault="00E12AE9" w:rsidP="00E12AE9">
      <w:pPr>
        <w:jc w:val="center"/>
        <w:rPr>
          <w:sz w:val="28"/>
          <w:szCs w:val="28"/>
        </w:rPr>
      </w:pPr>
    </w:p>
    <w:p w:rsidR="00E12AE9" w:rsidRPr="00757DB7" w:rsidRDefault="00E12AE9" w:rsidP="00E12AE9">
      <w:pPr>
        <w:jc w:val="center"/>
        <w:rPr>
          <w:sz w:val="28"/>
          <w:szCs w:val="28"/>
        </w:rPr>
      </w:pPr>
    </w:p>
    <w:p w:rsidR="00E12AE9" w:rsidRPr="00757DB7" w:rsidRDefault="00E12AE9" w:rsidP="00E12AE9">
      <w:pPr>
        <w:jc w:val="center"/>
        <w:rPr>
          <w:b/>
          <w:sz w:val="28"/>
          <w:szCs w:val="28"/>
        </w:rPr>
      </w:pPr>
      <w:r w:rsidRPr="00757DB7">
        <w:rPr>
          <w:b/>
          <w:sz w:val="28"/>
          <w:szCs w:val="28"/>
        </w:rPr>
        <w:t>РАЗМЕР ДОЛЖНОСТНОГО ОКЛАДА</w:t>
      </w:r>
    </w:p>
    <w:p w:rsidR="00E12AE9" w:rsidRPr="00757DB7" w:rsidRDefault="00E12AE9" w:rsidP="00E12AE9">
      <w:pPr>
        <w:jc w:val="center"/>
        <w:rPr>
          <w:b/>
          <w:sz w:val="28"/>
          <w:szCs w:val="28"/>
        </w:rPr>
      </w:pPr>
      <w:r w:rsidRPr="00757DB7">
        <w:rPr>
          <w:b/>
          <w:sz w:val="28"/>
          <w:szCs w:val="28"/>
        </w:rPr>
        <w:t>выборного должностного</w:t>
      </w:r>
      <w:r>
        <w:rPr>
          <w:b/>
          <w:sz w:val="28"/>
          <w:szCs w:val="28"/>
        </w:rPr>
        <w:t xml:space="preserve"> лица</w:t>
      </w:r>
      <w:r w:rsidRPr="00757DB7">
        <w:rPr>
          <w:b/>
          <w:sz w:val="28"/>
          <w:szCs w:val="28"/>
        </w:rPr>
        <w:t xml:space="preserve"> </w:t>
      </w:r>
      <w:r>
        <w:rPr>
          <w:b/>
          <w:sz w:val="28"/>
          <w:szCs w:val="28"/>
        </w:rPr>
        <w:t>контрольно-счетной комиссии Кикнурского муниципального округа Кировской области</w:t>
      </w:r>
      <w:r w:rsidRPr="00757DB7">
        <w:rPr>
          <w:b/>
          <w:sz w:val="28"/>
          <w:szCs w:val="28"/>
        </w:rPr>
        <w:t xml:space="preserve">, </w:t>
      </w:r>
    </w:p>
    <w:p w:rsidR="00E12AE9" w:rsidRPr="00757DB7" w:rsidRDefault="00E12AE9" w:rsidP="00E12AE9">
      <w:pPr>
        <w:jc w:val="center"/>
        <w:rPr>
          <w:b/>
          <w:sz w:val="28"/>
          <w:szCs w:val="28"/>
        </w:rPr>
      </w:pPr>
      <w:r w:rsidRPr="00757DB7">
        <w:rPr>
          <w:b/>
          <w:sz w:val="28"/>
          <w:szCs w:val="28"/>
        </w:rPr>
        <w:t>осуществляющего свои полномочия на постоянной основе</w:t>
      </w:r>
    </w:p>
    <w:p w:rsidR="00E12AE9" w:rsidRPr="00757DB7" w:rsidRDefault="00E12AE9" w:rsidP="00E12AE9">
      <w:pPr>
        <w:jc w:val="center"/>
        <w:rPr>
          <w:sz w:val="28"/>
          <w:szCs w:val="28"/>
        </w:rPr>
      </w:pPr>
    </w:p>
    <w:p w:rsidR="00E12AE9" w:rsidRPr="00757DB7" w:rsidRDefault="00E12AE9" w:rsidP="00E12AE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5330"/>
      </w:tblGrid>
      <w:tr w:rsidR="00E12AE9" w:rsidRPr="00757DB7" w:rsidTr="00E12AE9">
        <w:trPr>
          <w:trHeight w:val="398"/>
        </w:trPr>
        <w:tc>
          <w:tcPr>
            <w:tcW w:w="4240" w:type="dxa"/>
            <w:vMerge w:val="restart"/>
            <w:shd w:val="clear" w:color="auto" w:fill="auto"/>
            <w:vAlign w:val="center"/>
          </w:tcPr>
          <w:p w:rsidR="00E12AE9" w:rsidRPr="00757DB7" w:rsidRDefault="00E12AE9" w:rsidP="00E12AE9">
            <w:pPr>
              <w:ind w:right="-108"/>
              <w:jc w:val="center"/>
              <w:rPr>
                <w:sz w:val="28"/>
                <w:szCs w:val="28"/>
              </w:rPr>
            </w:pPr>
            <w:r w:rsidRPr="00757DB7">
              <w:rPr>
                <w:sz w:val="28"/>
                <w:szCs w:val="28"/>
              </w:rPr>
              <w:t>Наименование должности</w:t>
            </w:r>
          </w:p>
        </w:tc>
        <w:tc>
          <w:tcPr>
            <w:tcW w:w="5330" w:type="dxa"/>
            <w:shd w:val="clear" w:color="auto" w:fill="auto"/>
            <w:vAlign w:val="center"/>
          </w:tcPr>
          <w:p w:rsidR="00E12AE9" w:rsidRPr="00757DB7" w:rsidRDefault="00E12AE9" w:rsidP="00E12AE9">
            <w:pPr>
              <w:jc w:val="center"/>
              <w:rPr>
                <w:sz w:val="28"/>
                <w:szCs w:val="28"/>
              </w:rPr>
            </w:pPr>
            <w:r w:rsidRPr="00757DB7">
              <w:rPr>
                <w:sz w:val="28"/>
                <w:szCs w:val="28"/>
              </w:rPr>
              <w:t>Размер должностного оклада, рублей</w:t>
            </w:r>
          </w:p>
        </w:tc>
      </w:tr>
      <w:tr w:rsidR="00E12AE9" w:rsidRPr="00757DB7" w:rsidTr="00E12AE9">
        <w:trPr>
          <w:trHeight w:val="195"/>
        </w:trPr>
        <w:tc>
          <w:tcPr>
            <w:tcW w:w="4240" w:type="dxa"/>
            <w:vMerge/>
            <w:shd w:val="clear" w:color="auto" w:fill="auto"/>
            <w:vAlign w:val="center"/>
          </w:tcPr>
          <w:p w:rsidR="00E12AE9" w:rsidRPr="00757DB7" w:rsidRDefault="00E12AE9" w:rsidP="00E12AE9">
            <w:pPr>
              <w:ind w:right="-108"/>
              <w:jc w:val="center"/>
              <w:rPr>
                <w:sz w:val="28"/>
                <w:szCs w:val="28"/>
              </w:rPr>
            </w:pPr>
          </w:p>
        </w:tc>
        <w:tc>
          <w:tcPr>
            <w:tcW w:w="5330" w:type="dxa"/>
            <w:shd w:val="clear" w:color="auto" w:fill="auto"/>
            <w:vAlign w:val="center"/>
          </w:tcPr>
          <w:p w:rsidR="00E12AE9" w:rsidRPr="00757DB7" w:rsidRDefault="00E12AE9" w:rsidP="00E12AE9">
            <w:pPr>
              <w:jc w:val="center"/>
              <w:rPr>
                <w:sz w:val="28"/>
                <w:szCs w:val="28"/>
              </w:rPr>
            </w:pPr>
            <w:r w:rsidRPr="00757DB7">
              <w:rPr>
                <w:sz w:val="28"/>
                <w:szCs w:val="28"/>
              </w:rPr>
              <w:t>Численность населения тыс. человек</w:t>
            </w:r>
          </w:p>
        </w:tc>
      </w:tr>
      <w:tr w:rsidR="00E12AE9" w:rsidRPr="00757DB7" w:rsidTr="00E12AE9">
        <w:trPr>
          <w:trHeight w:val="195"/>
        </w:trPr>
        <w:tc>
          <w:tcPr>
            <w:tcW w:w="4240" w:type="dxa"/>
            <w:vMerge/>
            <w:shd w:val="clear" w:color="auto" w:fill="auto"/>
            <w:vAlign w:val="center"/>
          </w:tcPr>
          <w:p w:rsidR="00E12AE9" w:rsidRPr="00757DB7" w:rsidRDefault="00E12AE9" w:rsidP="00E12AE9">
            <w:pPr>
              <w:ind w:right="-108"/>
              <w:jc w:val="center"/>
              <w:rPr>
                <w:sz w:val="28"/>
                <w:szCs w:val="28"/>
              </w:rPr>
            </w:pPr>
          </w:p>
        </w:tc>
        <w:tc>
          <w:tcPr>
            <w:tcW w:w="5330" w:type="dxa"/>
            <w:shd w:val="clear" w:color="auto" w:fill="auto"/>
            <w:vAlign w:val="center"/>
          </w:tcPr>
          <w:p w:rsidR="00E12AE9" w:rsidRPr="00757DB7" w:rsidRDefault="00E12AE9" w:rsidP="00E12AE9">
            <w:pPr>
              <w:jc w:val="center"/>
              <w:rPr>
                <w:sz w:val="28"/>
                <w:szCs w:val="28"/>
              </w:rPr>
            </w:pPr>
            <w:r>
              <w:rPr>
                <w:sz w:val="28"/>
                <w:szCs w:val="28"/>
              </w:rPr>
              <w:t xml:space="preserve">свыше 7 до 12 </w:t>
            </w:r>
          </w:p>
        </w:tc>
      </w:tr>
      <w:tr w:rsidR="00E12AE9" w:rsidRPr="00757DB7" w:rsidTr="00E12AE9">
        <w:tc>
          <w:tcPr>
            <w:tcW w:w="4240" w:type="dxa"/>
            <w:shd w:val="clear" w:color="auto" w:fill="auto"/>
          </w:tcPr>
          <w:p w:rsidR="00E12AE9" w:rsidRPr="00757DB7" w:rsidRDefault="00E12AE9" w:rsidP="00E12AE9">
            <w:pPr>
              <w:rPr>
                <w:sz w:val="28"/>
                <w:szCs w:val="28"/>
              </w:rPr>
            </w:pPr>
            <w:r>
              <w:rPr>
                <w:sz w:val="28"/>
                <w:szCs w:val="28"/>
              </w:rPr>
              <w:t xml:space="preserve">Председатель контрольно-счетной комиссии </w:t>
            </w:r>
          </w:p>
        </w:tc>
        <w:tc>
          <w:tcPr>
            <w:tcW w:w="5330" w:type="dxa"/>
            <w:shd w:val="clear" w:color="auto" w:fill="auto"/>
            <w:vAlign w:val="center"/>
          </w:tcPr>
          <w:p w:rsidR="00E12AE9" w:rsidRPr="00757DB7" w:rsidRDefault="00E12AE9" w:rsidP="00E12AE9">
            <w:pPr>
              <w:jc w:val="center"/>
              <w:rPr>
                <w:sz w:val="28"/>
                <w:szCs w:val="28"/>
              </w:rPr>
            </w:pPr>
            <w:r>
              <w:rPr>
                <w:sz w:val="28"/>
                <w:szCs w:val="28"/>
              </w:rPr>
              <w:t>15 448</w:t>
            </w:r>
          </w:p>
        </w:tc>
      </w:tr>
    </w:tbl>
    <w:p w:rsidR="00E12AE9" w:rsidRDefault="00E12AE9" w:rsidP="00E12AE9"/>
    <w:p w:rsidR="00E12AE9" w:rsidRDefault="00E12AE9" w:rsidP="00E12AE9"/>
    <w:p w:rsidR="00E12AE9" w:rsidRPr="0094182A" w:rsidRDefault="00E12AE9" w:rsidP="00E12AE9">
      <w:pPr>
        <w:tabs>
          <w:tab w:val="left" w:pos="3656"/>
        </w:tabs>
      </w:pPr>
      <w:r>
        <w:tab/>
        <w:t>_________________</w:t>
      </w:r>
    </w:p>
    <w:p w:rsidR="00E12AE9" w:rsidRPr="0094182A" w:rsidRDefault="00E12AE9" w:rsidP="00E12AE9">
      <w:pPr>
        <w:tabs>
          <w:tab w:val="left" w:pos="3656"/>
        </w:tabs>
      </w:pPr>
    </w:p>
    <w:p w:rsidR="00E12AE9" w:rsidRPr="00B3533D" w:rsidRDefault="00E12AE9" w:rsidP="00E12AE9">
      <w:pPr>
        <w:rPr>
          <w:sz w:val="22"/>
          <w:szCs w:val="22"/>
        </w:rPr>
      </w:pPr>
    </w:p>
    <w:p w:rsidR="00E12AE9" w:rsidRDefault="00E12AE9">
      <w:pPr>
        <w:spacing w:after="160" w:line="259" w:lineRule="auto"/>
        <w:rPr>
          <w:b/>
          <w:bCs/>
          <w:sz w:val="28"/>
          <w:szCs w:val="28"/>
        </w:rPr>
      </w:pPr>
      <w:r>
        <w:rPr>
          <w:b/>
          <w:bCs/>
          <w:sz w:val="28"/>
          <w:szCs w:val="28"/>
        </w:rPr>
        <w:br w:type="page"/>
      </w:r>
    </w:p>
    <w:p w:rsidR="00E12AE9" w:rsidRPr="00AD534F" w:rsidRDefault="00E12AE9" w:rsidP="00E12AE9">
      <w:pPr>
        <w:tabs>
          <w:tab w:val="center" w:pos="4729"/>
          <w:tab w:val="left" w:pos="7125"/>
        </w:tabs>
        <w:spacing w:line="360" w:lineRule="exact"/>
        <w:rPr>
          <w:sz w:val="28"/>
          <w:szCs w:val="28"/>
        </w:rPr>
      </w:pPr>
      <w:bookmarkStart w:id="10" w:name="P37"/>
      <w:bookmarkEnd w:id="10"/>
      <w:r w:rsidRPr="00AD534F">
        <w:rPr>
          <w:noProof/>
          <w:sz w:val="28"/>
          <w:szCs w:val="28"/>
        </w:rPr>
        <w:lastRenderedPageBreak/>
        <w:drawing>
          <wp:anchor distT="0" distB="0" distL="114300" distR="114300" simplePos="0" relativeHeight="251661824" behindDoc="0" locked="0" layoutInCell="1" allowOverlap="1" wp14:anchorId="6732C304" wp14:editId="21704F17">
            <wp:simplePos x="0" y="0"/>
            <wp:positionH relativeFrom="column">
              <wp:posOffset>3924300</wp:posOffset>
            </wp:positionH>
            <wp:positionV relativeFrom="paragraph">
              <wp:posOffset>-276225</wp:posOffset>
            </wp:positionV>
            <wp:extent cx="572135" cy="720090"/>
            <wp:effectExtent l="19050" t="0" r="0" b="0"/>
            <wp:wrapNone/>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cstate="print">
                      <a:lum bright="-12000" contrast="24000"/>
                    </a:blip>
                    <a:srcRect/>
                    <a:stretch>
                      <a:fillRect/>
                    </a:stretch>
                  </pic:blipFill>
                  <pic:spPr bwMode="auto">
                    <a:xfrm rot="-21600000">
                      <a:off x="0" y="0"/>
                      <a:ext cx="572135" cy="720090"/>
                    </a:xfrm>
                    <a:prstGeom prst="rect">
                      <a:avLst/>
                    </a:prstGeom>
                    <a:noFill/>
                  </pic:spPr>
                </pic:pic>
              </a:graphicData>
            </a:graphic>
          </wp:anchor>
        </w:drawing>
      </w:r>
      <w:r w:rsidRPr="00AD534F">
        <w:rPr>
          <w:sz w:val="28"/>
          <w:szCs w:val="28"/>
        </w:rPr>
        <w:tab/>
      </w:r>
      <w:r w:rsidRPr="00AD534F">
        <w:rPr>
          <w:sz w:val="28"/>
          <w:szCs w:val="28"/>
        </w:rPr>
        <w:tab/>
      </w:r>
    </w:p>
    <w:p w:rsidR="00E12AE9" w:rsidRPr="00AD534F" w:rsidRDefault="00E12AE9" w:rsidP="00E12AE9">
      <w:pPr>
        <w:spacing w:line="360" w:lineRule="exact"/>
        <w:rPr>
          <w:sz w:val="28"/>
          <w:szCs w:val="28"/>
        </w:rPr>
      </w:pPr>
    </w:p>
    <w:p w:rsidR="00E12AE9" w:rsidRPr="00AD534F" w:rsidRDefault="00E12AE9" w:rsidP="00E12AE9">
      <w:pPr>
        <w:tabs>
          <w:tab w:val="center" w:pos="4819"/>
          <w:tab w:val="left" w:pos="7830"/>
          <w:tab w:val="left" w:pos="7905"/>
        </w:tabs>
        <w:spacing w:line="360" w:lineRule="exact"/>
        <w:rPr>
          <w:b/>
          <w:sz w:val="28"/>
          <w:szCs w:val="28"/>
        </w:rPr>
      </w:pPr>
      <w:r w:rsidRPr="00AD534F">
        <w:rPr>
          <w:b/>
          <w:sz w:val="28"/>
          <w:szCs w:val="28"/>
        </w:rPr>
        <w:tab/>
      </w:r>
    </w:p>
    <w:p w:rsidR="00E12AE9" w:rsidRDefault="00E12AE9" w:rsidP="00E12AE9">
      <w:pPr>
        <w:tabs>
          <w:tab w:val="center" w:pos="4819"/>
          <w:tab w:val="left" w:pos="7830"/>
          <w:tab w:val="left" w:pos="7905"/>
        </w:tabs>
        <w:spacing w:line="360" w:lineRule="exact"/>
        <w:jc w:val="center"/>
        <w:rPr>
          <w:b/>
          <w:sz w:val="28"/>
          <w:szCs w:val="28"/>
        </w:rPr>
      </w:pPr>
      <w:r w:rsidRPr="00AD534F">
        <w:rPr>
          <w:b/>
          <w:sz w:val="28"/>
          <w:szCs w:val="28"/>
        </w:rPr>
        <w:t>РОССИЙСКАЯ ФЕДЕРАЦИЯ</w:t>
      </w:r>
    </w:p>
    <w:p w:rsidR="00E12AE9" w:rsidRPr="00AD534F" w:rsidRDefault="00E12AE9" w:rsidP="00E12AE9">
      <w:pPr>
        <w:tabs>
          <w:tab w:val="center" w:pos="4819"/>
          <w:tab w:val="left" w:pos="7830"/>
          <w:tab w:val="left" w:pos="7905"/>
        </w:tabs>
        <w:spacing w:line="360" w:lineRule="exact"/>
        <w:jc w:val="center"/>
        <w:rPr>
          <w:b/>
          <w:sz w:val="28"/>
          <w:szCs w:val="28"/>
        </w:rPr>
      </w:pPr>
    </w:p>
    <w:p w:rsidR="00E12AE9" w:rsidRPr="00AD534F" w:rsidRDefault="00E12AE9" w:rsidP="00E12AE9">
      <w:pPr>
        <w:spacing w:line="360" w:lineRule="exact"/>
        <w:jc w:val="center"/>
        <w:rPr>
          <w:b/>
          <w:sz w:val="28"/>
          <w:szCs w:val="28"/>
        </w:rPr>
      </w:pPr>
      <w:r w:rsidRPr="00AD534F">
        <w:rPr>
          <w:b/>
          <w:sz w:val="28"/>
          <w:szCs w:val="28"/>
        </w:rPr>
        <w:t>ДУМА</w:t>
      </w:r>
      <w:r>
        <w:rPr>
          <w:b/>
          <w:sz w:val="28"/>
          <w:szCs w:val="28"/>
        </w:rPr>
        <w:t xml:space="preserve"> КИКНУРСКОГО МУНИЦИПАЛЬНОГО ОКРУГА</w:t>
      </w:r>
    </w:p>
    <w:p w:rsidR="00E12AE9" w:rsidRPr="00AD534F" w:rsidRDefault="00E12AE9" w:rsidP="00E12AE9">
      <w:pPr>
        <w:spacing w:line="360" w:lineRule="exact"/>
        <w:jc w:val="center"/>
        <w:rPr>
          <w:b/>
          <w:sz w:val="28"/>
          <w:szCs w:val="28"/>
        </w:rPr>
      </w:pPr>
      <w:r w:rsidRPr="00AD534F">
        <w:rPr>
          <w:b/>
          <w:sz w:val="28"/>
          <w:szCs w:val="28"/>
        </w:rPr>
        <w:t>КИРОВСКОЙ ОБЛАСТИ</w:t>
      </w:r>
    </w:p>
    <w:p w:rsidR="00E12AE9" w:rsidRPr="00AD534F" w:rsidRDefault="00E12AE9" w:rsidP="00E12AE9">
      <w:pPr>
        <w:spacing w:after="360" w:line="360" w:lineRule="exact"/>
        <w:jc w:val="center"/>
        <w:rPr>
          <w:b/>
          <w:sz w:val="28"/>
          <w:szCs w:val="28"/>
        </w:rPr>
      </w:pPr>
      <w:r>
        <w:rPr>
          <w:b/>
          <w:sz w:val="28"/>
          <w:szCs w:val="28"/>
        </w:rPr>
        <w:t>первого</w:t>
      </w:r>
      <w:r w:rsidRPr="00AD534F">
        <w:rPr>
          <w:b/>
          <w:sz w:val="28"/>
          <w:szCs w:val="28"/>
        </w:rPr>
        <w:t xml:space="preserve"> созыва</w:t>
      </w:r>
    </w:p>
    <w:p w:rsidR="00E12AE9" w:rsidRPr="00AD534F" w:rsidRDefault="00E12AE9" w:rsidP="00E12AE9">
      <w:pPr>
        <w:spacing w:after="360" w:line="360" w:lineRule="exact"/>
        <w:jc w:val="center"/>
        <w:rPr>
          <w:b/>
          <w:sz w:val="28"/>
          <w:szCs w:val="28"/>
        </w:rPr>
      </w:pPr>
      <w:r w:rsidRPr="00AD534F">
        <w:rPr>
          <w:b/>
          <w:sz w:val="28"/>
          <w:szCs w:val="28"/>
        </w:rPr>
        <w:t>РЕШЕНИЕ</w:t>
      </w:r>
    </w:p>
    <w:tbl>
      <w:tblPr>
        <w:tblW w:w="8931" w:type="dxa"/>
        <w:tblInd w:w="70" w:type="dxa"/>
        <w:tblLayout w:type="fixed"/>
        <w:tblCellMar>
          <w:left w:w="70" w:type="dxa"/>
          <w:right w:w="70" w:type="dxa"/>
        </w:tblCellMar>
        <w:tblLook w:val="04A0" w:firstRow="1" w:lastRow="0" w:firstColumn="1" w:lastColumn="0" w:noHBand="0" w:noVBand="1"/>
      </w:tblPr>
      <w:tblGrid>
        <w:gridCol w:w="1843"/>
        <w:gridCol w:w="3068"/>
        <w:gridCol w:w="3009"/>
        <w:gridCol w:w="1011"/>
      </w:tblGrid>
      <w:tr w:rsidR="00E12AE9" w:rsidRPr="00AD534F" w:rsidTr="00E12AE9">
        <w:tc>
          <w:tcPr>
            <w:tcW w:w="1843" w:type="dxa"/>
            <w:tcBorders>
              <w:top w:val="nil"/>
              <w:left w:val="nil"/>
              <w:bottom w:val="single" w:sz="4" w:space="0" w:color="auto"/>
              <w:right w:val="nil"/>
            </w:tcBorders>
          </w:tcPr>
          <w:p w:rsidR="00E12AE9" w:rsidRPr="00AD534F" w:rsidRDefault="00E12AE9" w:rsidP="00E12AE9">
            <w:pPr>
              <w:spacing w:line="360" w:lineRule="exact"/>
              <w:rPr>
                <w:sz w:val="28"/>
                <w:szCs w:val="28"/>
              </w:rPr>
            </w:pPr>
            <w:r>
              <w:rPr>
                <w:sz w:val="28"/>
                <w:szCs w:val="28"/>
              </w:rPr>
              <w:t>29.09.2023</w:t>
            </w:r>
          </w:p>
        </w:tc>
        <w:tc>
          <w:tcPr>
            <w:tcW w:w="3068" w:type="dxa"/>
          </w:tcPr>
          <w:p w:rsidR="00E12AE9" w:rsidRPr="00AD534F" w:rsidRDefault="00E12AE9" w:rsidP="00E12AE9">
            <w:pPr>
              <w:spacing w:line="360" w:lineRule="exact"/>
              <w:rPr>
                <w:position w:val="-6"/>
                <w:sz w:val="28"/>
                <w:szCs w:val="28"/>
                <w:u w:val="single"/>
              </w:rPr>
            </w:pPr>
          </w:p>
        </w:tc>
        <w:tc>
          <w:tcPr>
            <w:tcW w:w="3009" w:type="dxa"/>
            <w:hideMark/>
          </w:tcPr>
          <w:p w:rsidR="00E12AE9" w:rsidRPr="00AD534F" w:rsidRDefault="00E12AE9" w:rsidP="00E12AE9">
            <w:pPr>
              <w:spacing w:line="360" w:lineRule="exact"/>
              <w:jc w:val="right"/>
              <w:rPr>
                <w:sz w:val="28"/>
                <w:szCs w:val="28"/>
              </w:rPr>
            </w:pPr>
            <w:r w:rsidRPr="00AD534F">
              <w:rPr>
                <w:position w:val="-6"/>
                <w:sz w:val="28"/>
                <w:szCs w:val="28"/>
              </w:rPr>
              <w:t>№</w:t>
            </w:r>
          </w:p>
        </w:tc>
        <w:tc>
          <w:tcPr>
            <w:tcW w:w="1011" w:type="dxa"/>
            <w:tcBorders>
              <w:top w:val="nil"/>
              <w:left w:val="nil"/>
              <w:bottom w:val="single" w:sz="4" w:space="0" w:color="auto"/>
              <w:right w:val="nil"/>
            </w:tcBorders>
          </w:tcPr>
          <w:p w:rsidR="00E12AE9" w:rsidRPr="00AD534F" w:rsidRDefault="00E12AE9" w:rsidP="00E12AE9">
            <w:pPr>
              <w:spacing w:line="360" w:lineRule="exact"/>
              <w:rPr>
                <w:sz w:val="28"/>
                <w:szCs w:val="28"/>
              </w:rPr>
            </w:pPr>
            <w:r>
              <w:rPr>
                <w:sz w:val="28"/>
                <w:szCs w:val="28"/>
              </w:rPr>
              <w:t>33-285</w:t>
            </w:r>
          </w:p>
        </w:tc>
      </w:tr>
      <w:tr w:rsidR="00E12AE9" w:rsidRPr="00AD534F" w:rsidTr="00E12AE9">
        <w:tc>
          <w:tcPr>
            <w:tcW w:w="8931" w:type="dxa"/>
            <w:gridSpan w:val="4"/>
            <w:hideMark/>
          </w:tcPr>
          <w:p w:rsidR="00E12AE9" w:rsidRDefault="00E12AE9" w:rsidP="00E12AE9">
            <w:pPr>
              <w:spacing w:line="360" w:lineRule="exact"/>
              <w:jc w:val="center"/>
              <w:rPr>
                <w:sz w:val="28"/>
                <w:szCs w:val="28"/>
              </w:rPr>
            </w:pPr>
            <w:r>
              <w:rPr>
                <w:sz w:val="28"/>
                <w:szCs w:val="28"/>
              </w:rPr>
              <w:t xml:space="preserve">     </w:t>
            </w:r>
            <w:r w:rsidRPr="00AD534F">
              <w:rPr>
                <w:sz w:val="28"/>
                <w:szCs w:val="28"/>
              </w:rPr>
              <w:t>пгт Кикнур</w:t>
            </w:r>
          </w:p>
          <w:p w:rsidR="00E12AE9" w:rsidRPr="00AD534F" w:rsidRDefault="00E12AE9" w:rsidP="00E12AE9">
            <w:pPr>
              <w:spacing w:line="360" w:lineRule="exact"/>
              <w:jc w:val="center"/>
              <w:rPr>
                <w:sz w:val="28"/>
                <w:szCs w:val="28"/>
              </w:rPr>
            </w:pPr>
          </w:p>
        </w:tc>
      </w:tr>
    </w:tbl>
    <w:p w:rsidR="00E12AE9" w:rsidRDefault="00E12AE9" w:rsidP="00E12AE9">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установки памятников, мемориальных досок и других памятных знаков на территории муниципального образования Кикнурский муниципальный</w:t>
      </w:r>
    </w:p>
    <w:p w:rsidR="00E12AE9" w:rsidRDefault="00E12AE9" w:rsidP="00E12AE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округ Кировской области</w:t>
      </w:r>
    </w:p>
    <w:p w:rsidR="00E12AE9" w:rsidRPr="00AD534F" w:rsidRDefault="00E12AE9" w:rsidP="00E12AE9">
      <w:pPr>
        <w:pStyle w:val="ConsPlusTitle"/>
        <w:widowControl/>
        <w:spacing w:line="360" w:lineRule="exact"/>
        <w:jc w:val="center"/>
        <w:outlineLvl w:val="0"/>
        <w:rPr>
          <w:rFonts w:ascii="Times New Roman" w:hAnsi="Times New Roman" w:cs="Times New Roman"/>
          <w:sz w:val="28"/>
          <w:szCs w:val="28"/>
        </w:rPr>
      </w:pPr>
    </w:p>
    <w:p w:rsidR="00E12AE9" w:rsidRPr="00AD534F" w:rsidRDefault="00E12AE9" w:rsidP="00E12AE9">
      <w:pPr>
        <w:autoSpaceDE w:val="0"/>
        <w:autoSpaceDN w:val="0"/>
        <w:adjustRightInd w:val="0"/>
        <w:ind w:firstLine="708"/>
        <w:jc w:val="both"/>
        <w:rPr>
          <w:bCs/>
          <w:sz w:val="28"/>
          <w:szCs w:val="28"/>
        </w:rPr>
      </w:pPr>
      <w:r w:rsidRPr="00AD534F">
        <w:rPr>
          <w:bCs/>
          <w:sz w:val="28"/>
          <w:szCs w:val="28"/>
        </w:rPr>
        <w:t xml:space="preserve">В соответствии с Федеральным законом от 06.10.2003 № 131-ФЗ «Об общих принципах организации местного самоуправления в Российской </w:t>
      </w:r>
      <w:r>
        <w:rPr>
          <w:bCs/>
          <w:sz w:val="28"/>
          <w:szCs w:val="28"/>
        </w:rPr>
        <w:t xml:space="preserve">Федерации», </w:t>
      </w:r>
      <w:r w:rsidRPr="00AD534F">
        <w:rPr>
          <w:bCs/>
          <w:sz w:val="28"/>
          <w:szCs w:val="28"/>
        </w:rPr>
        <w:t xml:space="preserve">Дума </w:t>
      </w:r>
      <w:r>
        <w:rPr>
          <w:bCs/>
          <w:sz w:val="28"/>
          <w:szCs w:val="28"/>
        </w:rPr>
        <w:t xml:space="preserve">Кикнурского муниципального округа </w:t>
      </w:r>
      <w:r w:rsidRPr="00AD534F">
        <w:rPr>
          <w:bCs/>
          <w:sz w:val="28"/>
          <w:szCs w:val="28"/>
        </w:rPr>
        <w:t>РЕШИЛА:</w:t>
      </w:r>
    </w:p>
    <w:p w:rsidR="00E12AE9" w:rsidRDefault="00E12AE9" w:rsidP="00E12AE9">
      <w:pPr>
        <w:pStyle w:val="ConsPlusTitle"/>
        <w:ind w:firstLine="539"/>
        <w:jc w:val="both"/>
        <w:rPr>
          <w:rFonts w:ascii="Times New Roman" w:hAnsi="Times New Roman" w:cs="Times New Roman"/>
          <w:b w:val="0"/>
          <w:sz w:val="28"/>
          <w:szCs w:val="28"/>
        </w:rPr>
      </w:pPr>
      <w:r w:rsidRPr="00AD534F">
        <w:rPr>
          <w:rFonts w:ascii="Times New Roman" w:hAnsi="Times New Roman" w:cs="Times New Roman"/>
          <w:b w:val="0"/>
          <w:sz w:val="28"/>
          <w:szCs w:val="28"/>
        </w:rPr>
        <w:t>1. Утвердить Положение о порядке установки памятников, мемориальных досок и других памятных знаков на территории муниципального образования Кикну</w:t>
      </w:r>
      <w:r>
        <w:rPr>
          <w:rFonts w:ascii="Times New Roman" w:hAnsi="Times New Roman" w:cs="Times New Roman"/>
          <w:b w:val="0"/>
          <w:sz w:val="28"/>
          <w:szCs w:val="28"/>
        </w:rPr>
        <w:t>рский муниципальный округ</w:t>
      </w:r>
      <w:r w:rsidRPr="00AD534F">
        <w:rPr>
          <w:rFonts w:ascii="Times New Roman" w:hAnsi="Times New Roman" w:cs="Times New Roman"/>
          <w:b w:val="0"/>
          <w:sz w:val="28"/>
          <w:szCs w:val="28"/>
        </w:rPr>
        <w:t xml:space="preserve"> Кировской области</w:t>
      </w:r>
      <w:r>
        <w:rPr>
          <w:rFonts w:ascii="Times New Roman" w:hAnsi="Times New Roman" w:cs="Times New Roman"/>
          <w:b w:val="0"/>
          <w:sz w:val="28"/>
          <w:szCs w:val="28"/>
        </w:rPr>
        <w:t xml:space="preserve"> согласно приложению.</w:t>
      </w:r>
    </w:p>
    <w:p w:rsidR="00E12AE9" w:rsidRPr="00AD534F" w:rsidRDefault="00E12AE9" w:rsidP="00E12AE9">
      <w:pPr>
        <w:pStyle w:val="ConsPlusTitle"/>
        <w:ind w:firstLine="539"/>
        <w:jc w:val="both"/>
        <w:rPr>
          <w:rFonts w:ascii="Times New Roman" w:hAnsi="Times New Roman" w:cs="Times New Roman"/>
          <w:b w:val="0"/>
          <w:sz w:val="28"/>
          <w:szCs w:val="28"/>
        </w:rPr>
      </w:pPr>
      <w:r>
        <w:rPr>
          <w:rFonts w:ascii="Times New Roman" w:hAnsi="Times New Roman" w:cs="Times New Roman"/>
          <w:b w:val="0"/>
          <w:sz w:val="28"/>
          <w:szCs w:val="28"/>
        </w:rPr>
        <w:t xml:space="preserve">2. Решение Думы Кикнурского района от 27.09.2019 № </w:t>
      </w:r>
      <w:r w:rsidRPr="00C44214">
        <w:rPr>
          <w:rFonts w:ascii="Times New Roman" w:hAnsi="Times New Roman" w:cs="Times New Roman"/>
          <w:b w:val="0"/>
          <w:sz w:val="28"/>
          <w:szCs w:val="28"/>
        </w:rPr>
        <w:t>242</w:t>
      </w:r>
      <w:r>
        <w:rPr>
          <w:rFonts w:ascii="Times New Roman" w:hAnsi="Times New Roman" w:cs="Times New Roman"/>
          <w:b w:val="0"/>
          <w:sz w:val="28"/>
          <w:szCs w:val="28"/>
        </w:rPr>
        <w:t xml:space="preserve"> «Об утверждении Положения о порядке установки памятников, мемориальных досок и других памятных знаков на территории муниципального образования Кикнурский муниципальный район Кировской области» признать утратившим силу.</w:t>
      </w:r>
    </w:p>
    <w:p w:rsidR="00E12AE9" w:rsidRDefault="00E12AE9" w:rsidP="00E12AE9">
      <w:pPr>
        <w:autoSpaceDE w:val="0"/>
        <w:autoSpaceDN w:val="0"/>
        <w:adjustRightInd w:val="0"/>
        <w:ind w:firstLine="539"/>
        <w:jc w:val="both"/>
        <w:rPr>
          <w:sz w:val="28"/>
          <w:szCs w:val="28"/>
        </w:rPr>
      </w:pPr>
      <w:r>
        <w:rPr>
          <w:sz w:val="28"/>
          <w:szCs w:val="28"/>
        </w:rPr>
        <w:t>3</w:t>
      </w:r>
      <w:r w:rsidRPr="00AD534F">
        <w:rPr>
          <w:sz w:val="28"/>
          <w:szCs w:val="28"/>
        </w:rPr>
        <w:t>. Настоящее решение опубликовать в Сборнике муниципальных правовых актов</w:t>
      </w:r>
      <w:r>
        <w:rPr>
          <w:sz w:val="28"/>
          <w:szCs w:val="28"/>
        </w:rPr>
        <w:t xml:space="preserve"> органов местного самоуправления</w:t>
      </w:r>
      <w:r w:rsidRPr="00AD534F">
        <w:rPr>
          <w:sz w:val="28"/>
          <w:szCs w:val="28"/>
        </w:rPr>
        <w:t xml:space="preserve"> муниципального образовани</w:t>
      </w:r>
      <w:r>
        <w:rPr>
          <w:sz w:val="28"/>
          <w:szCs w:val="28"/>
        </w:rPr>
        <w:t>я Кикнурский муниципальный округ</w:t>
      </w:r>
      <w:r w:rsidRPr="00AD534F">
        <w:rPr>
          <w:sz w:val="28"/>
          <w:szCs w:val="28"/>
        </w:rPr>
        <w:t xml:space="preserve"> Кировской области.</w:t>
      </w:r>
    </w:p>
    <w:p w:rsidR="00E12AE9" w:rsidRPr="00AD534F" w:rsidRDefault="00E12AE9" w:rsidP="00E12AE9">
      <w:pPr>
        <w:autoSpaceDE w:val="0"/>
        <w:autoSpaceDN w:val="0"/>
        <w:adjustRightInd w:val="0"/>
        <w:ind w:firstLine="539"/>
        <w:jc w:val="both"/>
        <w:rPr>
          <w:sz w:val="28"/>
          <w:szCs w:val="28"/>
        </w:rPr>
      </w:pPr>
      <w:r>
        <w:rPr>
          <w:sz w:val="28"/>
          <w:szCs w:val="28"/>
        </w:rPr>
        <w:t xml:space="preserve">4. </w:t>
      </w:r>
      <w:r w:rsidRPr="00677D32">
        <w:rPr>
          <w:sz w:val="28"/>
          <w:szCs w:val="28"/>
        </w:rPr>
        <w:t>Решение вступает в силу с момента официального опубликования (обнародования)</w:t>
      </w:r>
      <w:r>
        <w:rPr>
          <w:sz w:val="28"/>
          <w:szCs w:val="28"/>
        </w:rPr>
        <w:t>.</w:t>
      </w:r>
    </w:p>
    <w:p w:rsidR="00E12AE9" w:rsidRDefault="00E12AE9" w:rsidP="00E12AE9">
      <w:pPr>
        <w:rPr>
          <w:sz w:val="28"/>
          <w:szCs w:val="28"/>
        </w:rPr>
      </w:pPr>
    </w:p>
    <w:p w:rsidR="00E12AE9" w:rsidRDefault="00E12AE9" w:rsidP="00E12AE9">
      <w:pPr>
        <w:rPr>
          <w:sz w:val="28"/>
          <w:szCs w:val="28"/>
        </w:rPr>
      </w:pPr>
    </w:p>
    <w:p w:rsidR="00E12AE9" w:rsidRDefault="00E12AE9" w:rsidP="00E12AE9">
      <w:pPr>
        <w:rPr>
          <w:sz w:val="28"/>
          <w:szCs w:val="28"/>
        </w:rPr>
      </w:pPr>
      <w:r>
        <w:rPr>
          <w:sz w:val="28"/>
          <w:szCs w:val="28"/>
        </w:rPr>
        <w:t xml:space="preserve">Председатель </w:t>
      </w:r>
      <w:r w:rsidRPr="00AD534F">
        <w:rPr>
          <w:sz w:val="28"/>
          <w:szCs w:val="28"/>
        </w:rPr>
        <w:t>Думы</w:t>
      </w:r>
      <w:r>
        <w:rPr>
          <w:sz w:val="28"/>
          <w:szCs w:val="28"/>
        </w:rPr>
        <w:t xml:space="preserve"> Кикнурского</w:t>
      </w:r>
    </w:p>
    <w:p w:rsidR="00E12AE9" w:rsidRPr="00AD534F" w:rsidRDefault="00E12AE9" w:rsidP="00E12AE9">
      <w:pPr>
        <w:rPr>
          <w:sz w:val="28"/>
          <w:szCs w:val="28"/>
        </w:rPr>
      </w:pPr>
      <w:r>
        <w:rPr>
          <w:sz w:val="28"/>
          <w:szCs w:val="28"/>
        </w:rPr>
        <w:t>муниципального округа</w:t>
      </w:r>
      <w:r w:rsidRPr="00AD534F">
        <w:rPr>
          <w:sz w:val="28"/>
          <w:szCs w:val="28"/>
        </w:rPr>
        <w:t xml:space="preserve">     </w:t>
      </w:r>
      <w:r>
        <w:rPr>
          <w:sz w:val="28"/>
          <w:szCs w:val="28"/>
        </w:rPr>
        <w:t>В.Н. Сычев</w:t>
      </w:r>
    </w:p>
    <w:p w:rsidR="00E12AE9" w:rsidRPr="00AD534F" w:rsidRDefault="00E12AE9" w:rsidP="00E12AE9">
      <w:pPr>
        <w:rPr>
          <w:sz w:val="28"/>
          <w:szCs w:val="28"/>
        </w:rPr>
      </w:pPr>
    </w:p>
    <w:p w:rsidR="00E12AE9" w:rsidRPr="00AD534F" w:rsidRDefault="00E12AE9" w:rsidP="00E12AE9">
      <w:pPr>
        <w:rPr>
          <w:sz w:val="28"/>
          <w:szCs w:val="28"/>
        </w:rPr>
      </w:pPr>
      <w:r w:rsidRPr="00AD534F">
        <w:rPr>
          <w:sz w:val="28"/>
          <w:szCs w:val="28"/>
        </w:rPr>
        <w:t>Глава Кикнурского</w:t>
      </w:r>
    </w:p>
    <w:p w:rsidR="00E12AE9" w:rsidRDefault="00E12AE9" w:rsidP="00E12AE9">
      <w:pPr>
        <w:tabs>
          <w:tab w:val="left" w:pos="7530"/>
        </w:tabs>
        <w:rPr>
          <w:sz w:val="28"/>
          <w:szCs w:val="28"/>
        </w:rPr>
      </w:pPr>
      <w:r>
        <w:rPr>
          <w:sz w:val="28"/>
          <w:szCs w:val="28"/>
        </w:rPr>
        <w:t>муниципального округа    С.Ю. Галкин</w:t>
      </w:r>
      <w:r w:rsidRPr="00AD534F">
        <w:rPr>
          <w:sz w:val="28"/>
          <w:szCs w:val="28"/>
        </w:rPr>
        <w:t xml:space="preserve">                                                       </w:t>
      </w:r>
      <w:r>
        <w:rPr>
          <w:sz w:val="28"/>
          <w:szCs w:val="28"/>
        </w:rPr>
        <w:t xml:space="preserve">                     </w:t>
      </w:r>
    </w:p>
    <w:p w:rsidR="00E12AE9" w:rsidRDefault="00E12AE9" w:rsidP="00E12AE9">
      <w:pPr>
        <w:tabs>
          <w:tab w:val="left" w:pos="2300"/>
        </w:tabs>
        <w:rPr>
          <w:sz w:val="28"/>
          <w:szCs w:val="28"/>
        </w:rPr>
      </w:pPr>
    </w:p>
    <w:p w:rsidR="00E12AE9" w:rsidRDefault="00E12AE9" w:rsidP="00E12AE9">
      <w:pPr>
        <w:tabs>
          <w:tab w:val="left" w:pos="2300"/>
        </w:tabs>
        <w:ind w:firstLine="5760"/>
        <w:rPr>
          <w:sz w:val="28"/>
          <w:szCs w:val="28"/>
        </w:rPr>
      </w:pPr>
      <w:r w:rsidRPr="00AD534F">
        <w:rPr>
          <w:sz w:val="28"/>
          <w:szCs w:val="28"/>
        </w:rPr>
        <w:lastRenderedPageBreak/>
        <w:t>Приложение</w:t>
      </w:r>
    </w:p>
    <w:p w:rsidR="00E12AE9" w:rsidRPr="00AD534F" w:rsidRDefault="00E12AE9" w:rsidP="00E12AE9">
      <w:pPr>
        <w:tabs>
          <w:tab w:val="left" w:pos="2300"/>
        </w:tabs>
        <w:ind w:firstLine="5760"/>
        <w:rPr>
          <w:sz w:val="28"/>
          <w:szCs w:val="28"/>
        </w:rPr>
      </w:pPr>
      <w:r>
        <w:rPr>
          <w:sz w:val="28"/>
          <w:szCs w:val="28"/>
        </w:rPr>
        <w:t>УТВЕРЖДЕНО</w:t>
      </w:r>
    </w:p>
    <w:p w:rsidR="00E12AE9" w:rsidRDefault="00E12AE9" w:rsidP="00E12AE9">
      <w:pPr>
        <w:tabs>
          <w:tab w:val="left" w:pos="2300"/>
        </w:tabs>
        <w:ind w:firstLine="5761"/>
        <w:rPr>
          <w:sz w:val="28"/>
          <w:szCs w:val="28"/>
        </w:rPr>
      </w:pPr>
      <w:r>
        <w:rPr>
          <w:sz w:val="28"/>
          <w:szCs w:val="28"/>
        </w:rPr>
        <w:t xml:space="preserve">решением </w:t>
      </w:r>
      <w:r w:rsidRPr="00AD534F">
        <w:rPr>
          <w:sz w:val="28"/>
          <w:szCs w:val="28"/>
        </w:rPr>
        <w:t>Думы</w:t>
      </w:r>
    </w:p>
    <w:p w:rsidR="00E12AE9" w:rsidRDefault="00E12AE9" w:rsidP="00E12AE9">
      <w:pPr>
        <w:tabs>
          <w:tab w:val="left" w:pos="2300"/>
        </w:tabs>
        <w:ind w:firstLine="5761"/>
        <w:rPr>
          <w:sz w:val="28"/>
          <w:szCs w:val="28"/>
        </w:rPr>
      </w:pPr>
      <w:r>
        <w:rPr>
          <w:sz w:val="28"/>
          <w:szCs w:val="28"/>
        </w:rPr>
        <w:t>Кикнурского муниципального</w:t>
      </w:r>
    </w:p>
    <w:p w:rsidR="00E12AE9" w:rsidRDefault="00E12AE9" w:rsidP="00E12AE9">
      <w:pPr>
        <w:tabs>
          <w:tab w:val="left" w:pos="2300"/>
        </w:tabs>
        <w:ind w:firstLine="5761"/>
        <w:rPr>
          <w:sz w:val="28"/>
          <w:szCs w:val="28"/>
        </w:rPr>
      </w:pPr>
      <w:r>
        <w:rPr>
          <w:sz w:val="28"/>
          <w:szCs w:val="28"/>
        </w:rPr>
        <w:t>округа Кировской области</w:t>
      </w:r>
    </w:p>
    <w:p w:rsidR="00E12AE9" w:rsidRPr="00AD534F" w:rsidRDefault="00E12AE9" w:rsidP="00E12AE9">
      <w:pPr>
        <w:tabs>
          <w:tab w:val="left" w:pos="2300"/>
        </w:tabs>
        <w:ind w:firstLine="5761"/>
        <w:rPr>
          <w:sz w:val="28"/>
          <w:szCs w:val="28"/>
        </w:rPr>
      </w:pPr>
      <w:r>
        <w:rPr>
          <w:sz w:val="28"/>
          <w:szCs w:val="28"/>
        </w:rPr>
        <w:t>от  29.09.2023  № 33-285</w:t>
      </w:r>
    </w:p>
    <w:p w:rsidR="00E12AE9" w:rsidRPr="00AD534F" w:rsidRDefault="00E12AE9" w:rsidP="00E12AE9">
      <w:pPr>
        <w:tabs>
          <w:tab w:val="left" w:pos="2300"/>
        </w:tabs>
        <w:ind w:firstLine="5761"/>
      </w:pPr>
    </w:p>
    <w:p w:rsidR="00E12AE9" w:rsidRDefault="00E12AE9" w:rsidP="00E12AE9">
      <w:pPr>
        <w:pStyle w:val="ConsPlusTitle"/>
        <w:tabs>
          <w:tab w:val="left" w:pos="6150"/>
        </w:tabs>
        <w:rPr>
          <w:rFonts w:ascii="Times New Roman" w:hAnsi="Times New Roman" w:cs="Times New Roman"/>
          <w:sz w:val="28"/>
          <w:szCs w:val="28"/>
        </w:rPr>
      </w:pPr>
    </w:p>
    <w:p w:rsidR="00E12AE9" w:rsidRDefault="00E12AE9" w:rsidP="00E12AE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r>
        <w:rPr>
          <w:rFonts w:ascii="Times New Roman" w:hAnsi="Times New Roman" w:cs="Times New Roman"/>
          <w:sz w:val="28"/>
          <w:szCs w:val="28"/>
        </w:rPr>
        <w:br/>
        <w:t>о порядке установки памятников, мемориальных досок и других памятных знаков на территории муниципального образования Кикнурский муниципальный округ Кировской области</w:t>
      </w:r>
    </w:p>
    <w:p w:rsidR="00E12AE9" w:rsidRPr="00274A63" w:rsidRDefault="00E12AE9" w:rsidP="00E12AE9">
      <w:pPr>
        <w:pStyle w:val="ConsPlusNormal"/>
        <w:rPr>
          <w:rFonts w:ascii="Times New Roman" w:hAnsi="Times New Roman" w:cs="Times New Roman"/>
          <w:sz w:val="28"/>
          <w:szCs w:val="28"/>
        </w:rPr>
      </w:pPr>
    </w:p>
    <w:p w:rsidR="00E12AE9" w:rsidRPr="00274A63" w:rsidRDefault="00E12AE9" w:rsidP="00E12AE9">
      <w:pPr>
        <w:pStyle w:val="ConsPlusNormal"/>
        <w:ind w:firstLine="709"/>
        <w:jc w:val="center"/>
        <w:outlineLvl w:val="1"/>
        <w:rPr>
          <w:rFonts w:ascii="Times New Roman" w:hAnsi="Times New Roman" w:cs="Times New Roman"/>
          <w:sz w:val="28"/>
          <w:szCs w:val="28"/>
        </w:rPr>
      </w:pPr>
      <w:r w:rsidRPr="00274A63">
        <w:rPr>
          <w:rFonts w:ascii="Times New Roman" w:hAnsi="Times New Roman" w:cs="Times New Roman"/>
          <w:sz w:val="28"/>
          <w:szCs w:val="28"/>
        </w:rPr>
        <w:t>1. Общие положения</w:t>
      </w:r>
    </w:p>
    <w:p w:rsidR="00E12AE9" w:rsidRPr="00274A63" w:rsidRDefault="00E12AE9" w:rsidP="00E12AE9">
      <w:pPr>
        <w:pStyle w:val="ConsPlusNormal"/>
        <w:rPr>
          <w:rFonts w:ascii="Times New Roman" w:hAnsi="Times New Roman" w:cs="Times New Roman"/>
          <w:sz w:val="28"/>
          <w:szCs w:val="28"/>
        </w:rPr>
      </w:pPr>
    </w:p>
    <w:p w:rsidR="00E12AE9" w:rsidRDefault="00E12AE9" w:rsidP="00E12AE9">
      <w:pPr>
        <w:pStyle w:val="ConsPlusNormal"/>
        <w:spacing w:line="360" w:lineRule="exact"/>
        <w:ind w:firstLine="709"/>
        <w:jc w:val="both"/>
        <w:rPr>
          <w:rFonts w:ascii="Times New Roman" w:hAnsi="Times New Roman" w:cs="Times New Roman"/>
          <w:sz w:val="28"/>
          <w:szCs w:val="28"/>
        </w:rPr>
      </w:pPr>
      <w:r w:rsidRPr="00274A63">
        <w:rPr>
          <w:rFonts w:ascii="Times New Roman" w:hAnsi="Times New Roman" w:cs="Times New Roman"/>
          <w:sz w:val="28"/>
          <w:szCs w:val="28"/>
        </w:rPr>
        <w:t>1.</w:t>
      </w:r>
      <w:r>
        <w:rPr>
          <w:rFonts w:ascii="Times New Roman" w:hAnsi="Times New Roman" w:cs="Times New Roman"/>
          <w:sz w:val="28"/>
          <w:szCs w:val="28"/>
        </w:rPr>
        <w:t>1.</w:t>
      </w:r>
      <w:r w:rsidRPr="00274A63">
        <w:rPr>
          <w:rFonts w:ascii="Times New Roman" w:hAnsi="Times New Roman" w:cs="Times New Roman"/>
          <w:sz w:val="28"/>
          <w:szCs w:val="28"/>
        </w:rPr>
        <w:t xml:space="preserve"> Настоящее Положение определяет порядок принятия решений </w:t>
      </w:r>
      <w:r>
        <w:rPr>
          <w:rFonts w:ascii="Times New Roman" w:hAnsi="Times New Roman" w:cs="Times New Roman"/>
          <w:sz w:val="28"/>
          <w:szCs w:val="28"/>
        </w:rPr>
        <w:br/>
      </w:r>
      <w:r w:rsidRPr="00274A63">
        <w:rPr>
          <w:rFonts w:ascii="Times New Roman" w:hAnsi="Times New Roman" w:cs="Times New Roman"/>
          <w:sz w:val="28"/>
          <w:szCs w:val="28"/>
        </w:rPr>
        <w:t xml:space="preserve">об установке, порядок установки и </w:t>
      </w:r>
      <w:r w:rsidRPr="007D7FB5">
        <w:rPr>
          <w:rFonts w:ascii="Times New Roman" w:hAnsi="Times New Roman" w:cs="Times New Roman"/>
          <w:sz w:val="28"/>
          <w:szCs w:val="28"/>
        </w:rPr>
        <w:t>обеспечения сохранности</w:t>
      </w:r>
      <w:r w:rsidRPr="00F108AD">
        <w:rPr>
          <w:rFonts w:ascii="Times New Roman" w:hAnsi="Times New Roman" w:cs="Times New Roman"/>
          <w:color w:val="FF0000"/>
          <w:sz w:val="28"/>
          <w:szCs w:val="28"/>
        </w:rPr>
        <w:t xml:space="preserve"> </w:t>
      </w:r>
      <w:r>
        <w:rPr>
          <w:rFonts w:ascii="Times New Roman" w:hAnsi="Times New Roman" w:cs="Times New Roman"/>
          <w:sz w:val="28"/>
          <w:szCs w:val="28"/>
        </w:rPr>
        <w:t>памятников,</w:t>
      </w:r>
      <w:r w:rsidRPr="00274A63">
        <w:rPr>
          <w:rFonts w:ascii="Times New Roman" w:hAnsi="Times New Roman" w:cs="Times New Roman"/>
          <w:sz w:val="28"/>
          <w:szCs w:val="28"/>
        </w:rPr>
        <w:t xml:space="preserve"> мемориальных досок и других памятных знаков на территории </w:t>
      </w:r>
      <w:r>
        <w:rPr>
          <w:rFonts w:ascii="Times New Roman" w:hAnsi="Times New Roman" w:cs="Times New Roman"/>
          <w:sz w:val="28"/>
          <w:szCs w:val="28"/>
        </w:rPr>
        <w:t>муниципального образования Кикнурский муниципальный округ Кировской области (далее – Кикнурский округ)</w:t>
      </w:r>
      <w:r w:rsidRPr="00274A63">
        <w:rPr>
          <w:rFonts w:ascii="Times New Roman" w:hAnsi="Times New Roman" w:cs="Times New Roman"/>
          <w:sz w:val="28"/>
          <w:szCs w:val="28"/>
        </w:rPr>
        <w:t>.</w:t>
      </w:r>
    </w:p>
    <w:p w:rsidR="00E12AE9" w:rsidRPr="00274A63" w:rsidRDefault="00E12AE9" w:rsidP="00E12AE9">
      <w:pPr>
        <w:pStyle w:val="ConsPlusNormal"/>
        <w:widowControl w:val="0"/>
        <w:numPr>
          <w:ilvl w:val="1"/>
          <w:numId w:val="12"/>
        </w:numPr>
        <w:tabs>
          <w:tab w:val="left" w:pos="1134"/>
        </w:tabs>
        <w:autoSpaceDE w:val="0"/>
        <w:autoSpaceDN w:val="0"/>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Настоящее Положение разработано в соответствии с Федеральным законом от 06.10.2003 № 131-ФЗ «Об общих принципах организации </w:t>
      </w:r>
      <w:r w:rsidRPr="00274A63">
        <w:rPr>
          <w:rFonts w:ascii="Times New Roman" w:hAnsi="Times New Roman" w:cs="Times New Roman"/>
          <w:sz w:val="28"/>
          <w:szCs w:val="28"/>
        </w:rPr>
        <w:t>местного самоуправления в Российской Федерации</w:t>
      </w:r>
      <w:r>
        <w:rPr>
          <w:rFonts w:ascii="Times New Roman" w:hAnsi="Times New Roman" w:cs="Times New Roman"/>
          <w:sz w:val="28"/>
          <w:szCs w:val="28"/>
        </w:rPr>
        <w:t>», Уставом муниципального образования Кикнурский муниципальный округ Кировской области.</w:t>
      </w: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w:t>
      </w:r>
      <w:r w:rsidRPr="00274A63">
        <w:rPr>
          <w:rFonts w:ascii="Times New Roman" w:hAnsi="Times New Roman" w:cs="Times New Roman"/>
          <w:sz w:val="28"/>
          <w:szCs w:val="28"/>
        </w:rPr>
        <w:t>. В настоящем Положении используются следующие понятия:</w:t>
      </w:r>
    </w:p>
    <w:p w:rsidR="00E12AE9" w:rsidRDefault="00E12AE9" w:rsidP="00E12A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1.3.1. Памятник -</w:t>
      </w:r>
      <w:r w:rsidRPr="00274A63">
        <w:rPr>
          <w:rFonts w:ascii="Times New Roman" w:hAnsi="Times New Roman" w:cs="Times New Roman"/>
          <w:sz w:val="28"/>
          <w:szCs w:val="28"/>
        </w:rPr>
        <w:t xml:space="preserve"> </w:t>
      </w:r>
      <w:r>
        <w:rPr>
          <w:rFonts w:ascii="Times New Roman" w:hAnsi="Times New Roman" w:cs="Times New Roman"/>
          <w:sz w:val="28"/>
          <w:szCs w:val="28"/>
        </w:rPr>
        <w:t xml:space="preserve">скульптура или архитектурное сооружение в память </w:t>
      </w:r>
      <w:r>
        <w:rPr>
          <w:rFonts w:ascii="Times New Roman" w:hAnsi="Times New Roman" w:cs="Times New Roman"/>
          <w:sz w:val="28"/>
          <w:szCs w:val="28"/>
        </w:rPr>
        <w:br/>
        <w:t>о выдающейся личности или историческом событии</w:t>
      </w:r>
      <w:r w:rsidRPr="00274A63">
        <w:rPr>
          <w:rFonts w:ascii="Times New Roman" w:hAnsi="Times New Roman" w:cs="Times New Roman"/>
          <w:sz w:val="28"/>
          <w:szCs w:val="28"/>
        </w:rPr>
        <w:t>;</w:t>
      </w: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1.3.2. Памятный знак - локальное тематическое произведение </w:t>
      </w:r>
      <w:r>
        <w:rPr>
          <w:rFonts w:ascii="Times New Roman" w:hAnsi="Times New Roman" w:cs="Times New Roman"/>
          <w:sz w:val="28"/>
          <w:szCs w:val="28"/>
        </w:rPr>
        <w:br/>
        <w:t xml:space="preserve">с ограниченной сферой восприятия, посвященное увековечиванию события или лица (стелла, обелиск и другие архитектурные формы); </w:t>
      </w:r>
    </w:p>
    <w:p w:rsidR="00E12AE9" w:rsidRPr="00274A63" w:rsidRDefault="00E12AE9" w:rsidP="00E12AE9">
      <w:pPr>
        <w:pStyle w:val="ConsPlusNormal"/>
        <w:tabs>
          <w:tab w:val="left" w:pos="1276"/>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1.3.3. Мемориальная доска</w:t>
      </w:r>
      <w:r w:rsidRPr="00274A63">
        <w:rPr>
          <w:rFonts w:ascii="Times New Roman" w:hAnsi="Times New Roman" w:cs="Times New Roman"/>
          <w:sz w:val="28"/>
          <w:szCs w:val="28"/>
        </w:rPr>
        <w:t xml:space="preserve"> </w:t>
      </w:r>
      <w:r>
        <w:rPr>
          <w:rFonts w:ascii="Times New Roman" w:hAnsi="Times New Roman" w:cs="Times New Roman"/>
          <w:sz w:val="28"/>
          <w:szCs w:val="28"/>
        </w:rPr>
        <w:t>- памятный знак</w:t>
      </w:r>
      <w:r w:rsidRPr="00274A63">
        <w:rPr>
          <w:rFonts w:ascii="Times New Roman" w:hAnsi="Times New Roman" w:cs="Times New Roman"/>
          <w:sz w:val="28"/>
          <w:szCs w:val="28"/>
        </w:rPr>
        <w:t xml:space="preserve"> в виде релье</w:t>
      </w:r>
      <w:r>
        <w:rPr>
          <w:rFonts w:ascii="Times New Roman" w:hAnsi="Times New Roman" w:cs="Times New Roman"/>
          <w:sz w:val="28"/>
          <w:szCs w:val="28"/>
        </w:rPr>
        <w:t>фной композиции, устанавливаемый на фасаде здания (строения, сооружения</w:t>
      </w:r>
      <w:r w:rsidRPr="00274A63">
        <w:rPr>
          <w:rFonts w:ascii="Times New Roman" w:hAnsi="Times New Roman" w:cs="Times New Roman"/>
          <w:sz w:val="28"/>
          <w:szCs w:val="28"/>
        </w:rPr>
        <w:t xml:space="preserve">) </w:t>
      </w:r>
      <w:r>
        <w:rPr>
          <w:rFonts w:ascii="Times New Roman" w:hAnsi="Times New Roman" w:cs="Times New Roman"/>
          <w:sz w:val="28"/>
          <w:szCs w:val="28"/>
        </w:rPr>
        <w:br/>
        <w:t>и содержащий</w:t>
      </w:r>
      <w:r w:rsidRPr="00274A63">
        <w:rPr>
          <w:rFonts w:ascii="Times New Roman" w:hAnsi="Times New Roman" w:cs="Times New Roman"/>
          <w:sz w:val="28"/>
          <w:szCs w:val="28"/>
        </w:rPr>
        <w:t xml:space="preserve"> информацию в текстовой форме о выдающихся гражданах </w:t>
      </w:r>
      <w:r>
        <w:rPr>
          <w:rFonts w:ascii="Times New Roman" w:hAnsi="Times New Roman" w:cs="Times New Roman"/>
          <w:sz w:val="28"/>
          <w:szCs w:val="28"/>
        </w:rPr>
        <w:br/>
      </w:r>
      <w:r w:rsidRPr="00274A63">
        <w:rPr>
          <w:rFonts w:ascii="Times New Roman" w:hAnsi="Times New Roman" w:cs="Times New Roman"/>
          <w:sz w:val="28"/>
          <w:szCs w:val="28"/>
        </w:rPr>
        <w:t>и (или) ис</w:t>
      </w:r>
      <w:r>
        <w:rPr>
          <w:rFonts w:ascii="Times New Roman" w:hAnsi="Times New Roman" w:cs="Times New Roman"/>
          <w:sz w:val="28"/>
          <w:szCs w:val="28"/>
        </w:rPr>
        <w:t>торических событиях с возможным тематическим изображением</w:t>
      </w:r>
      <w:r w:rsidRPr="00274A63">
        <w:rPr>
          <w:rFonts w:ascii="Times New Roman" w:hAnsi="Times New Roman" w:cs="Times New Roman"/>
          <w:sz w:val="28"/>
          <w:szCs w:val="28"/>
        </w:rPr>
        <w:t>.</w:t>
      </w: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1.4</w:t>
      </w:r>
      <w:r w:rsidRPr="00274A63">
        <w:rPr>
          <w:rFonts w:ascii="Times New Roman" w:hAnsi="Times New Roman" w:cs="Times New Roman"/>
          <w:sz w:val="28"/>
          <w:szCs w:val="28"/>
        </w:rPr>
        <w:t>. Установка</w:t>
      </w:r>
      <w:r>
        <w:rPr>
          <w:rFonts w:ascii="Times New Roman" w:hAnsi="Times New Roman" w:cs="Times New Roman"/>
          <w:sz w:val="28"/>
          <w:szCs w:val="28"/>
        </w:rPr>
        <w:t xml:space="preserve"> памятников, </w:t>
      </w:r>
      <w:r w:rsidRPr="00274A63">
        <w:rPr>
          <w:rFonts w:ascii="Times New Roman" w:hAnsi="Times New Roman" w:cs="Times New Roman"/>
          <w:sz w:val="28"/>
          <w:szCs w:val="28"/>
        </w:rPr>
        <w:t xml:space="preserve">мемориальных досок и других памятных знаков является одной из форм увековечения памяти выдающихся исторических событий, происшедших в </w:t>
      </w:r>
      <w:r>
        <w:rPr>
          <w:rFonts w:ascii="Times New Roman" w:hAnsi="Times New Roman" w:cs="Times New Roman"/>
          <w:sz w:val="28"/>
          <w:szCs w:val="28"/>
        </w:rPr>
        <w:t>Кикнурском муниципальном округе</w:t>
      </w:r>
      <w:r w:rsidRPr="00274A63">
        <w:rPr>
          <w:rFonts w:ascii="Times New Roman" w:hAnsi="Times New Roman" w:cs="Times New Roman"/>
          <w:sz w:val="28"/>
          <w:szCs w:val="28"/>
        </w:rPr>
        <w:t xml:space="preserve">, </w:t>
      </w:r>
      <w:r>
        <w:rPr>
          <w:rFonts w:ascii="Times New Roman" w:hAnsi="Times New Roman" w:cs="Times New Roman"/>
          <w:sz w:val="28"/>
          <w:szCs w:val="28"/>
        </w:rPr>
        <w:br/>
      </w:r>
      <w:r w:rsidRPr="00274A63">
        <w:rPr>
          <w:rFonts w:ascii="Times New Roman" w:hAnsi="Times New Roman" w:cs="Times New Roman"/>
          <w:sz w:val="28"/>
          <w:szCs w:val="28"/>
        </w:rPr>
        <w:t>а также граждан.</w:t>
      </w:r>
    </w:p>
    <w:p w:rsidR="00E12AE9" w:rsidRDefault="00E12AE9" w:rsidP="00E12A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1.5</w:t>
      </w:r>
      <w:r w:rsidRPr="00274A63">
        <w:rPr>
          <w:rFonts w:ascii="Times New Roman" w:hAnsi="Times New Roman" w:cs="Times New Roman"/>
          <w:sz w:val="28"/>
          <w:szCs w:val="28"/>
        </w:rPr>
        <w:t xml:space="preserve">.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w:t>
      </w:r>
      <w:r>
        <w:rPr>
          <w:rFonts w:ascii="Times New Roman" w:hAnsi="Times New Roman" w:cs="Times New Roman"/>
          <w:sz w:val="28"/>
          <w:szCs w:val="28"/>
        </w:rPr>
        <w:br/>
      </w:r>
      <w:r w:rsidRPr="00274A63">
        <w:rPr>
          <w:rFonts w:ascii="Times New Roman" w:hAnsi="Times New Roman" w:cs="Times New Roman"/>
          <w:sz w:val="28"/>
          <w:szCs w:val="28"/>
        </w:rPr>
        <w:t>на установку п</w:t>
      </w:r>
      <w:r>
        <w:rPr>
          <w:rFonts w:ascii="Times New Roman" w:hAnsi="Times New Roman" w:cs="Times New Roman"/>
          <w:sz w:val="28"/>
          <w:szCs w:val="28"/>
        </w:rPr>
        <w:t>амятников на территории кладбищ</w:t>
      </w:r>
      <w:r w:rsidRPr="00274A63">
        <w:rPr>
          <w:rFonts w:ascii="Times New Roman" w:hAnsi="Times New Roman" w:cs="Times New Roman"/>
          <w:sz w:val="28"/>
          <w:szCs w:val="28"/>
        </w:rPr>
        <w:t>.</w:t>
      </w: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p>
    <w:p w:rsidR="00E12AE9" w:rsidRPr="00274A63" w:rsidRDefault="00E12AE9" w:rsidP="00E12AE9">
      <w:pPr>
        <w:pStyle w:val="ConsPlusNormal"/>
        <w:spacing w:line="360" w:lineRule="exact"/>
        <w:ind w:firstLine="709"/>
        <w:jc w:val="center"/>
        <w:outlineLvl w:val="1"/>
        <w:rPr>
          <w:rFonts w:ascii="Times New Roman" w:hAnsi="Times New Roman" w:cs="Times New Roman"/>
          <w:sz w:val="28"/>
          <w:szCs w:val="28"/>
        </w:rPr>
      </w:pPr>
      <w:r w:rsidRPr="00274A63">
        <w:rPr>
          <w:rFonts w:ascii="Times New Roman" w:hAnsi="Times New Roman" w:cs="Times New Roman"/>
          <w:sz w:val="28"/>
          <w:szCs w:val="28"/>
        </w:rPr>
        <w:t>2. Критерии принятия решений об увековечении памяти</w:t>
      </w:r>
    </w:p>
    <w:p w:rsidR="00E12AE9" w:rsidRPr="00274A63" w:rsidRDefault="00E12AE9" w:rsidP="00E12AE9">
      <w:pPr>
        <w:pStyle w:val="ConsPlusNormal"/>
        <w:spacing w:line="360" w:lineRule="exact"/>
        <w:rPr>
          <w:rFonts w:ascii="Times New Roman" w:hAnsi="Times New Roman" w:cs="Times New Roman"/>
          <w:sz w:val="28"/>
          <w:szCs w:val="28"/>
        </w:rPr>
      </w:pP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bookmarkStart w:id="11" w:name="P56"/>
      <w:bookmarkEnd w:id="11"/>
      <w:r>
        <w:rPr>
          <w:rFonts w:ascii="Times New Roman" w:hAnsi="Times New Roman" w:cs="Times New Roman"/>
          <w:sz w:val="28"/>
          <w:szCs w:val="28"/>
        </w:rPr>
        <w:t>2.</w:t>
      </w:r>
      <w:r w:rsidRPr="00274A63">
        <w:rPr>
          <w:rFonts w:ascii="Times New Roman" w:hAnsi="Times New Roman" w:cs="Times New Roman"/>
          <w:sz w:val="28"/>
          <w:szCs w:val="28"/>
        </w:rPr>
        <w:t>1. Критериями принятия решений об увековечении памяти являются:</w:t>
      </w: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2.1.1. З</w:t>
      </w:r>
      <w:r w:rsidRPr="00274A63">
        <w:rPr>
          <w:rFonts w:ascii="Times New Roman" w:hAnsi="Times New Roman" w:cs="Times New Roman"/>
          <w:sz w:val="28"/>
          <w:szCs w:val="28"/>
        </w:rPr>
        <w:t xml:space="preserve">начимость события в истории </w:t>
      </w:r>
      <w:r>
        <w:rPr>
          <w:rFonts w:ascii="Times New Roman" w:hAnsi="Times New Roman" w:cs="Times New Roman"/>
          <w:sz w:val="28"/>
          <w:szCs w:val="28"/>
        </w:rPr>
        <w:t>Кикнурского муниципального округа</w:t>
      </w:r>
      <w:r w:rsidRPr="00274A63">
        <w:rPr>
          <w:rFonts w:ascii="Times New Roman" w:hAnsi="Times New Roman" w:cs="Times New Roman"/>
          <w:sz w:val="28"/>
          <w:szCs w:val="28"/>
        </w:rPr>
        <w:t xml:space="preserve">, </w:t>
      </w:r>
      <w:r>
        <w:rPr>
          <w:rFonts w:ascii="Times New Roman" w:hAnsi="Times New Roman" w:cs="Times New Roman"/>
          <w:sz w:val="28"/>
          <w:szCs w:val="28"/>
        </w:rPr>
        <w:t>Кировской</w:t>
      </w:r>
      <w:r w:rsidRPr="00274A63">
        <w:rPr>
          <w:rFonts w:ascii="Times New Roman" w:hAnsi="Times New Roman" w:cs="Times New Roman"/>
          <w:sz w:val="28"/>
          <w:szCs w:val="28"/>
        </w:rPr>
        <w:t xml:space="preserve"> области, Ро</w:t>
      </w:r>
      <w:r>
        <w:rPr>
          <w:rFonts w:ascii="Times New Roman" w:hAnsi="Times New Roman" w:cs="Times New Roman"/>
          <w:sz w:val="28"/>
          <w:szCs w:val="28"/>
        </w:rPr>
        <w:t>ссийской Федерации.</w:t>
      </w: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2.1.2. Н</w:t>
      </w:r>
      <w:r w:rsidRPr="00274A63">
        <w:rPr>
          <w:rFonts w:ascii="Times New Roman" w:hAnsi="Times New Roman" w:cs="Times New Roman"/>
          <w:sz w:val="28"/>
          <w:szCs w:val="28"/>
        </w:rPr>
        <w:t xml:space="preserve">аличие официально признанных достижений личности </w:t>
      </w:r>
      <w:r>
        <w:rPr>
          <w:rFonts w:ascii="Times New Roman" w:hAnsi="Times New Roman" w:cs="Times New Roman"/>
          <w:sz w:val="28"/>
          <w:szCs w:val="28"/>
        </w:rPr>
        <w:br/>
      </w:r>
      <w:r w:rsidRPr="00274A63">
        <w:rPr>
          <w:rFonts w:ascii="Times New Roman" w:hAnsi="Times New Roman" w:cs="Times New Roman"/>
          <w:sz w:val="28"/>
          <w:szCs w:val="28"/>
        </w:rPr>
        <w:t xml:space="preserve">в государственной, общественной, политической, военной, производственной и хозяйственной деятельности, в науке, технике, литературе, искусстве, культуре, спорте, за особый вклад в определенную сферу деятельности, принесший долговременную пользу </w:t>
      </w:r>
      <w:r>
        <w:rPr>
          <w:rFonts w:ascii="Times New Roman" w:hAnsi="Times New Roman" w:cs="Times New Roman"/>
          <w:sz w:val="28"/>
          <w:szCs w:val="28"/>
        </w:rPr>
        <w:t>Кикнурскому муниципальному округу</w:t>
      </w:r>
      <w:r w:rsidRPr="00274A63">
        <w:rPr>
          <w:rFonts w:ascii="Times New Roman" w:hAnsi="Times New Roman" w:cs="Times New Roman"/>
          <w:sz w:val="28"/>
          <w:szCs w:val="28"/>
        </w:rPr>
        <w:t xml:space="preserve">, </w:t>
      </w:r>
      <w:r>
        <w:rPr>
          <w:rFonts w:ascii="Times New Roman" w:hAnsi="Times New Roman" w:cs="Times New Roman"/>
          <w:sz w:val="28"/>
          <w:szCs w:val="28"/>
        </w:rPr>
        <w:t>Кировской</w:t>
      </w:r>
      <w:r w:rsidRPr="00274A63">
        <w:rPr>
          <w:rFonts w:ascii="Times New Roman" w:hAnsi="Times New Roman" w:cs="Times New Roman"/>
          <w:sz w:val="28"/>
          <w:szCs w:val="28"/>
        </w:rPr>
        <w:t xml:space="preserve"> области, Российской Федерации.</w:t>
      </w: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r w:rsidRPr="00274A63">
        <w:rPr>
          <w:rFonts w:ascii="Times New Roman" w:hAnsi="Times New Roman" w:cs="Times New Roman"/>
          <w:sz w:val="28"/>
          <w:szCs w:val="28"/>
        </w:rPr>
        <w:t>2.</w:t>
      </w:r>
      <w:r>
        <w:rPr>
          <w:rFonts w:ascii="Times New Roman" w:hAnsi="Times New Roman" w:cs="Times New Roman"/>
          <w:sz w:val="28"/>
          <w:szCs w:val="28"/>
        </w:rPr>
        <w:t>2.</w:t>
      </w:r>
      <w:r w:rsidRPr="00274A63">
        <w:rPr>
          <w:rFonts w:ascii="Times New Roman" w:hAnsi="Times New Roman" w:cs="Times New Roman"/>
          <w:sz w:val="28"/>
          <w:szCs w:val="28"/>
        </w:rPr>
        <w:t xml:space="preserve"> При решении вопроса об установке </w:t>
      </w:r>
      <w:r>
        <w:rPr>
          <w:rFonts w:ascii="Times New Roman" w:hAnsi="Times New Roman" w:cs="Times New Roman"/>
          <w:sz w:val="28"/>
          <w:szCs w:val="28"/>
        </w:rPr>
        <w:t xml:space="preserve">памятника, </w:t>
      </w:r>
      <w:r w:rsidRPr="00274A63">
        <w:rPr>
          <w:rFonts w:ascii="Times New Roman" w:hAnsi="Times New Roman" w:cs="Times New Roman"/>
          <w:sz w:val="28"/>
          <w:szCs w:val="28"/>
        </w:rPr>
        <w:t xml:space="preserve">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w:t>
      </w:r>
      <w:r>
        <w:rPr>
          <w:rFonts w:ascii="Times New Roman" w:hAnsi="Times New Roman" w:cs="Times New Roman"/>
          <w:sz w:val="28"/>
          <w:szCs w:val="28"/>
        </w:rPr>
        <w:br/>
      </w:r>
      <w:r w:rsidRPr="00274A63">
        <w:rPr>
          <w:rFonts w:ascii="Times New Roman" w:hAnsi="Times New Roman" w:cs="Times New Roman"/>
          <w:sz w:val="28"/>
          <w:szCs w:val="28"/>
        </w:rPr>
        <w:t xml:space="preserve">на территории </w:t>
      </w:r>
      <w:r>
        <w:rPr>
          <w:rFonts w:ascii="Times New Roman" w:hAnsi="Times New Roman" w:cs="Times New Roman"/>
          <w:sz w:val="28"/>
          <w:szCs w:val="28"/>
        </w:rPr>
        <w:t>Кикнурского округа</w:t>
      </w:r>
      <w:r w:rsidRPr="00274A63">
        <w:rPr>
          <w:rFonts w:ascii="Times New Roman" w:hAnsi="Times New Roman" w:cs="Times New Roman"/>
          <w:sz w:val="28"/>
          <w:szCs w:val="28"/>
        </w:rPr>
        <w:t>.</w:t>
      </w:r>
    </w:p>
    <w:p w:rsidR="00E12AE9" w:rsidRPr="00274A63" w:rsidRDefault="00E12AE9" w:rsidP="00E12AE9">
      <w:pPr>
        <w:pStyle w:val="ConsPlusNormal"/>
        <w:spacing w:line="360" w:lineRule="exact"/>
        <w:rPr>
          <w:rFonts w:ascii="Times New Roman" w:hAnsi="Times New Roman" w:cs="Times New Roman"/>
          <w:sz w:val="28"/>
          <w:szCs w:val="28"/>
        </w:rPr>
      </w:pPr>
    </w:p>
    <w:p w:rsidR="00E12AE9" w:rsidRPr="00274A63" w:rsidRDefault="00E12AE9" w:rsidP="00E12AE9">
      <w:pPr>
        <w:pStyle w:val="ConsPlusNormal"/>
        <w:spacing w:line="360" w:lineRule="exact"/>
        <w:ind w:firstLine="709"/>
        <w:jc w:val="center"/>
        <w:outlineLvl w:val="1"/>
        <w:rPr>
          <w:rFonts w:ascii="Times New Roman" w:hAnsi="Times New Roman" w:cs="Times New Roman"/>
          <w:sz w:val="28"/>
          <w:szCs w:val="28"/>
        </w:rPr>
      </w:pPr>
      <w:r w:rsidRPr="00274A63">
        <w:rPr>
          <w:rFonts w:ascii="Times New Roman" w:hAnsi="Times New Roman" w:cs="Times New Roman"/>
          <w:sz w:val="28"/>
          <w:szCs w:val="28"/>
        </w:rPr>
        <w:t>3. Инициатива об установке</w:t>
      </w:r>
      <w:r>
        <w:rPr>
          <w:rFonts w:ascii="Times New Roman" w:hAnsi="Times New Roman" w:cs="Times New Roman"/>
          <w:sz w:val="28"/>
          <w:szCs w:val="28"/>
        </w:rPr>
        <w:t xml:space="preserve"> памятников, </w:t>
      </w:r>
      <w:r w:rsidRPr="00274A63">
        <w:rPr>
          <w:rFonts w:ascii="Times New Roman" w:hAnsi="Times New Roman" w:cs="Times New Roman"/>
          <w:sz w:val="28"/>
          <w:szCs w:val="28"/>
        </w:rPr>
        <w:t xml:space="preserve">мемориальных досок </w:t>
      </w:r>
      <w:r>
        <w:rPr>
          <w:rFonts w:ascii="Times New Roman" w:hAnsi="Times New Roman" w:cs="Times New Roman"/>
          <w:sz w:val="28"/>
          <w:szCs w:val="28"/>
        </w:rPr>
        <w:br/>
      </w:r>
      <w:r w:rsidRPr="00274A63">
        <w:rPr>
          <w:rFonts w:ascii="Times New Roman" w:hAnsi="Times New Roman" w:cs="Times New Roman"/>
          <w:sz w:val="28"/>
          <w:szCs w:val="28"/>
        </w:rPr>
        <w:t>и других памятных знаков</w:t>
      </w:r>
    </w:p>
    <w:p w:rsidR="00E12AE9" w:rsidRPr="00274A63" w:rsidRDefault="00E12AE9" w:rsidP="00E12AE9">
      <w:pPr>
        <w:pStyle w:val="ConsPlusNormal"/>
        <w:spacing w:line="360" w:lineRule="exact"/>
        <w:rPr>
          <w:rFonts w:ascii="Times New Roman" w:hAnsi="Times New Roman" w:cs="Times New Roman"/>
          <w:sz w:val="28"/>
          <w:szCs w:val="28"/>
        </w:rPr>
      </w:pPr>
    </w:p>
    <w:p w:rsidR="00E12AE9" w:rsidRDefault="00E12AE9" w:rsidP="00E12AE9">
      <w:pPr>
        <w:pStyle w:val="ConsPlusNormal"/>
        <w:spacing w:line="360" w:lineRule="exact"/>
        <w:ind w:firstLine="709"/>
        <w:jc w:val="both"/>
        <w:rPr>
          <w:rFonts w:ascii="Times New Roman" w:hAnsi="Times New Roman" w:cs="Times New Roman"/>
          <w:sz w:val="28"/>
          <w:szCs w:val="28"/>
        </w:rPr>
      </w:pPr>
      <w:bookmarkStart w:id="12" w:name="P63"/>
      <w:bookmarkEnd w:id="12"/>
      <w:r>
        <w:rPr>
          <w:rFonts w:ascii="Times New Roman" w:hAnsi="Times New Roman" w:cs="Times New Roman"/>
          <w:sz w:val="28"/>
          <w:szCs w:val="28"/>
        </w:rPr>
        <w:t>3.1. Инициатива</w:t>
      </w:r>
      <w:r w:rsidRPr="00274A63">
        <w:rPr>
          <w:rFonts w:ascii="Times New Roman" w:hAnsi="Times New Roman" w:cs="Times New Roman"/>
          <w:sz w:val="28"/>
          <w:szCs w:val="28"/>
        </w:rPr>
        <w:t xml:space="preserve"> об установке</w:t>
      </w:r>
      <w:r>
        <w:rPr>
          <w:rFonts w:ascii="Times New Roman" w:hAnsi="Times New Roman" w:cs="Times New Roman"/>
          <w:sz w:val="28"/>
          <w:szCs w:val="28"/>
        </w:rPr>
        <w:t xml:space="preserve"> памятников, </w:t>
      </w:r>
      <w:r w:rsidRPr="00274A63">
        <w:rPr>
          <w:rFonts w:ascii="Times New Roman" w:hAnsi="Times New Roman" w:cs="Times New Roman"/>
          <w:sz w:val="28"/>
          <w:szCs w:val="28"/>
        </w:rPr>
        <w:t xml:space="preserve">мемориальных досок </w:t>
      </w:r>
      <w:r>
        <w:rPr>
          <w:rFonts w:ascii="Times New Roman" w:hAnsi="Times New Roman" w:cs="Times New Roman"/>
          <w:sz w:val="28"/>
          <w:szCs w:val="28"/>
        </w:rPr>
        <w:br/>
      </w:r>
      <w:r w:rsidRPr="00274A63">
        <w:rPr>
          <w:rFonts w:ascii="Times New Roman" w:hAnsi="Times New Roman" w:cs="Times New Roman"/>
          <w:sz w:val="28"/>
          <w:szCs w:val="28"/>
        </w:rPr>
        <w:t>и других памятных знаков</w:t>
      </w:r>
      <w:r>
        <w:rPr>
          <w:rFonts w:ascii="Times New Roman" w:hAnsi="Times New Roman" w:cs="Times New Roman"/>
          <w:sz w:val="28"/>
          <w:szCs w:val="28"/>
        </w:rPr>
        <w:t xml:space="preserve"> принадлежит органам государственной власти </w:t>
      </w:r>
      <w:r>
        <w:rPr>
          <w:rFonts w:ascii="Times New Roman" w:hAnsi="Times New Roman" w:cs="Times New Roman"/>
          <w:sz w:val="28"/>
          <w:szCs w:val="28"/>
        </w:rPr>
        <w:br/>
        <w:t xml:space="preserve">и местного самоуправления, неограниченному кругу физических </w:t>
      </w:r>
      <w:r>
        <w:rPr>
          <w:rFonts w:ascii="Times New Roman" w:hAnsi="Times New Roman" w:cs="Times New Roman"/>
          <w:sz w:val="28"/>
          <w:szCs w:val="28"/>
        </w:rPr>
        <w:br/>
        <w:t xml:space="preserve">и юридических лиц, общественных объединений и организаций, политических партий. </w:t>
      </w:r>
    </w:p>
    <w:p w:rsidR="00E12AE9" w:rsidRPr="00274A63" w:rsidRDefault="00E12AE9" w:rsidP="00E12AE9">
      <w:pPr>
        <w:pStyle w:val="ConsPlusNormal"/>
        <w:spacing w:line="360" w:lineRule="exact"/>
        <w:ind w:firstLine="709"/>
        <w:jc w:val="both"/>
        <w:rPr>
          <w:rFonts w:ascii="Times New Roman" w:hAnsi="Times New Roman" w:cs="Times New Roman"/>
          <w:sz w:val="28"/>
          <w:szCs w:val="28"/>
        </w:rPr>
      </w:pPr>
      <w:bookmarkStart w:id="13" w:name="P65"/>
      <w:bookmarkEnd w:id="13"/>
      <w:r>
        <w:rPr>
          <w:rFonts w:ascii="Times New Roman" w:hAnsi="Times New Roman" w:cs="Times New Roman"/>
          <w:sz w:val="28"/>
          <w:szCs w:val="28"/>
        </w:rPr>
        <w:t xml:space="preserve">3.2. </w:t>
      </w:r>
      <w:r w:rsidRPr="00274A63">
        <w:rPr>
          <w:rFonts w:ascii="Times New Roman" w:hAnsi="Times New Roman" w:cs="Times New Roman"/>
          <w:sz w:val="28"/>
          <w:szCs w:val="28"/>
        </w:rPr>
        <w:t>Для рассмотрения вопроса об установке</w:t>
      </w:r>
      <w:r>
        <w:rPr>
          <w:rFonts w:ascii="Times New Roman" w:hAnsi="Times New Roman" w:cs="Times New Roman"/>
          <w:sz w:val="28"/>
          <w:szCs w:val="28"/>
        </w:rPr>
        <w:t xml:space="preserve"> памятника,</w:t>
      </w:r>
      <w:r w:rsidRPr="00274A63">
        <w:rPr>
          <w:rFonts w:ascii="Times New Roman" w:hAnsi="Times New Roman" w:cs="Times New Roman"/>
          <w:sz w:val="28"/>
          <w:szCs w:val="28"/>
        </w:rPr>
        <w:t xml:space="preserve"> мемориальной доски или другого памятного знака инициатором</w:t>
      </w:r>
      <w:r>
        <w:rPr>
          <w:rFonts w:ascii="Times New Roman" w:hAnsi="Times New Roman" w:cs="Times New Roman"/>
          <w:sz w:val="28"/>
          <w:szCs w:val="28"/>
        </w:rPr>
        <w:t xml:space="preserve"> в</w:t>
      </w:r>
      <w:r w:rsidRPr="00274A63">
        <w:rPr>
          <w:rFonts w:ascii="Times New Roman" w:hAnsi="Times New Roman" w:cs="Times New Roman"/>
          <w:sz w:val="28"/>
          <w:szCs w:val="28"/>
        </w:rPr>
        <w:t xml:space="preserve"> </w:t>
      </w:r>
      <w:r w:rsidRPr="00E02C6D">
        <w:rPr>
          <w:rFonts w:ascii="Times New Roman" w:hAnsi="Times New Roman" w:cs="Times New Roman"/>
          <w:sz w:val="28"/>
          <w:szCs w:val="28"/>
        </w:rPr>
        <w:t xml:space="preserve">Комиссию по </w:t>
      </w:r>
      <w:r>
        <w:rPr>
          <w:rFonts w:ascii="Times New Roman" w:hAnsi="Times New Roman" w:cs="Times New Roman"/>
          <w:sz w:val="28"/>
          <w:szCs w:val="28"/>
        </w:rPr>
        <w:t>рассмотрению вопросов об установке</w:t>
      </w:r>
      <w:r w:rsidRPr="00E02C6D">
        <w:rPr>
          <w:rFonts w:ascii="Times New Roman" w:hAnsi="Times New Roman" w:cs="Times New Roman"/>
          <w:sz w:val="28"/>
          <w:szCs w:val="28"/>
        </w:rPr>
        <w:t xml:space="preserve"> памятников, мемориальных досок и других памятных знаков</w:t>
      </w:r>
      <w:r w:rsidRPr="00274A63">
        <w:rPr>
          <w:rFonts w:ascii="Times New Roman" w:hAnsi="Times New Roman" w:cs="Times New Roman"/>
          <w:sz w:val="28"/>
          <w:szCs w:val="28"/>
        </w:rPr>
        <w:t xml:space="preserve"> представляются следующие документы:</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3.2.1. Х</w:t>
      </w:r>
      <w:r w:rsidRPr="00274A63">
        <w:rPr>
          <w:rFonts w:ascii="Times New Roman" w:hAnsi="Times New Roman" w:cs="Times New Roman"/>
          <w:sz w:val="28"/>
          <w:szCs w:val="28"/>
        </w:rPr>
        <w:t>одатайство инициатора, содержащее:</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sidRPr="00274A63">
        <w:rPr>
          <w:rFonts w:ascii="Times New Roman" w:hAnsi="Times New Roman" w:cs="Times New Roman"/>
          <w:sz w:val="28"/>
          <w:szCs w:val="28"/>
        </w:rPr>
        <w:t>- сведения о событии или заслугах лица, предлагаемых к увековечению;</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sidRPr="00274A63">
        <w:rPr>
          <w:rFonts w:ascii="Times New Roman" w:hAnsi="Times New Roman" w:cs="Times New Roman"/>
          <w:sz w:val="28"/>
          <w:szCs w:val="28"/>
        </w:rPr>
        <w:t>- обоснование предлагаемого места установки</w:t>
      </w:r>
      <w:r>
        <w:rPr>
          <w:rFonts w:ascii="Times New Roman" w:hAnsi="Times New Roman" w:cs="Times New Roman"/>
          <w:sz w:val="28"/>
          <w:szCs w:val="28"/>
        </w:rPr>
        <w:t xml:space="preserve"> памятника,</w:t>
      </w:r>
      <w:r w:rsidRPr="00274A63">
        <w:rPr>
          <w:rFonts w:ascii="Times New Roman" w:hAnsi="Times New Roman" w:cs="Times New Roman"/>
          <w:sz w:val="28"/>
          <w:szCs w:val="28"/>
        </w:rPr>
        <w:t xml:space="preserve"> мемориальной доски или другого памятного знака;</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sidRPr="00274A63">
        <w:rPr>
          <w:rFonts w:ascii="Times New Roman" w:hAnsi="Times New Roman" w:cs="Times New Roman"/>
          <w:sz w:val="28"/>
          <w:szCs w:val="28"/>
        </w:rPr>
        <w:t>- указание собственника</w:t>
      </w:r>
      <w:r>
        <w:rPr>
          <w:rFonts w:ascii="Times New Roman" w:hAnsi="Times New Roman" w:cs="Times New Roman"/>
          <w:sz w:val="28"/>
          <w:szCs w:val="28"/>
        </w:rPr>
        <w:t xml:space="preserve"> памятника, </w:t>
      </w:r>
      <w:r w:rsidRPr="00274A63">
        <w:rPr>
          <w:rFonts w:ascii="Times New Roman" w:hAnsi="Times New Roman" w:cs="Times New Roman"/>
          <w:sz w:val="28"/>
          <w:szCs w:val="28"/>
        </w:rPr>
        <w:t>мемориальной до</w:t>
      </w:r>
      <w:r>
        <w:rPr>
          <w:rFonts w:ascii="Times New Roman" w:hAnsi="Times New Roman" w:cs="Times New Roman"/>
          <w:sz w:val="28"/>
          <w:szCs w:val="28"/>
        </w:rPr>
        <w:t>ски или другого памятного знака.</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3.2.2. И</w:t>
      </w:r>
      <w:r w:rsidRPr="00274A63">
        <w:rPr>
          <w:rFonts w:ascii="Times New Roman" w:hAnsi="Times New Roman" w:cs="Times New Roman"/>
          <w:sz w:val="28"/>
          <w:szCs w:val="28"/>
        </w:rPr>
        <w:t xml:space="preserve">сторическая или </w:t>
      </w:r>
      <w:r>
        <w:rPr>
          <w:rFonts w:ascii="Times New Roman" w:hAnsi="Times New Roman" w:cs="Times New Roman"/>
          <w:sz w:val="28"/>
          <w:szCs w:val="28"/>
        </w:rPr>
        <w:t>историко-биографическая справка.</w:t>
      </w:r>
    </w:p>
    <w:p w:rsidR="00E12AE9"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3.2.3. К</w:t>
      </w:r>
      <w:r w:rsidRPr="00274A63">
        <w:rPr>
          <w:rFonts w:ascii="Times New Roman" w:hAnsi="Times New Roman" w:cs="Times New Roman"/>
          <w:sz w:val="28"/>
          <w:szCs w:val="28"/>
        </w:rPr>
        <w:t>опии архивных документов, подтверждающих достоверность события или заслуги</w:t>
      </w:r>
      <w:r>
        <w:rPr>
          <w:rFonts w:ascii="Times New Roman" w:hAnsi="Times New Roman" w:cs="Times New Roman"/>
          <w:sz w:val="28"/>
          <w:szCs w:val="28"/>
        </w:rPr>
        <w:t xml:space="preserve"> увековечиваемого лица.</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3.2.4. С</w:t>
      </w:r>
      <w:r w:rsidRPr="00274A63">
        <w:rPr>
          <w:rFonts w:ascii="Times New Roman" w:hAnsi="Times New Roman" w:cs="Times New Roman"/>
          <w:sz w:val="28"/>
          <w:szCs w:val="28"/>
        </w:rPr>
        <w:t>ведения о предлагаемом месте установки</w:t>
      </w:r>
      <w:r>
        <w:rPr>
          <w:rFonts w:ascii="Times New Roman" w:hAnsi="Times New Roman" w:cs="Times New Roman"/>
          <w:sz w:val="28"/>
          <w:szCs w:val="28"/>
        </w:rPr>
        <w:t xml:space="preserve"> памятника,</w:t>
      </w:r>
      <w:r w:rsidRPr="00274A63">
        <w:rPr>
          <w:rFonts w:ascii="Times New Roman" w:hAnsi="Times New Roman" w:cs="Times New Roman"/>
          <w:sz w:val="28"/>
          <w:szCs w:val="28"/>
        </w:rPr>
        <w:t xml:space="preserve"> мемориальной до</w:t>
      </w:r>
      <w:r>
        <w:rPr>
          <w:rFonts w:ascii="Times New Roman" w:hAnsi="Times New Roman" w:cs="Times New Roman"/>
          <w:sz w:val="28"/>
          <w:szCs w:val="28"/>
        </w:rPr>
        <w:t>ски или другого памятного знака.</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lastRenderedPageBreak/>
        <w:t>3.2.5. П</w:t>
      </w:r>
      <w:r w:rsidRPr="00274A63">
        <w:rPr>
          <w:rFonts w:ascii="Times New Roman" w:hAnsi="Times New Roman" w:cs="Times New Roman"/>
          <w:sz w:val="28"/>
          <w:szCs w:val="28"/>
        </w:rPr>
        <w:t>редложения о тексте надписи на</w:t>
      </w:r>
      <w:r>
        <w:rPr>
          <w:rFonts w:ascii="Times New Roman" w:hAnsi="Times New Roman" w:cs="Times New Roman"/>
          <w:sz w:val="28"/>
          <w:szCs w:val="28"/>
        </w:rPr>
        <w:t xml:space="preserve"> памятнике,</w:t>
      </w:r>
      <w:r w:rsidRPr="00274A63">
        <w:rPr>
          <w:rFonts w:ascii="Times New Roman" w:hAnsi="Times New Roman" w:cs="Times New Roman"/>
          <w:sz w:val="28"/>
          <w:szCs w:val="28"/>
        </w:rPr>
        <w:t xml:space="preserve"> мемориальной доске </w:t>
      </w:r>
      <w:r>
        <w:rPr>
          <w:rFonts w:ascii="Times New Roman" w:hAnsi="Times New Roman" w:cs="Times New Roman"/>
          <w:sz w:val="28"/>
          <w:szCs w:val="28"/>
        </w:rPr>
        <w:br/>
        <w:t>или другом памятном знаке.</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3.2.6. Э</w:t>
      </w:r>
      <w:r w:rsidRPr="00274A63">
        <w:rPr>
          <w:rFonts w:ascii="Times New Roman" w:hAnsi="Times New Roman" w:cs="Times New Roman"/>
          <w:sz w:val="28"/>
          <w:szCs w:val="28"/>
        </w:rPr>
        <w:t>скиз</w:t>
      </w:r>
      <w:r>
        <w:rPr>
          <w:rFonts w:ascii="Times New Roman" w:hAnsi="Times New Roman" w:cs="Times New Roman"/>
          <w:sz w:val="28"/>
          <w:szCs w:val="28"/>
        </w:rPr>
        <w:t xml:space="preserve"> памятника,</w:t>
      </w:r>
      <w:r w:rsidRPr="00274A63">
        <w:rPr>
          <w:rFonts w:ascii="Times New Roman" w:hAnsi="Times New Roman" w:cs="Times New Roman"/>
          <w:sz w:val="28"/>
          <w:szCs w:val="28"/>
        </w:rPr>
        <w:t xml:space="preserve"> мемориальной до</w:t>
      </w:r>
      <w:r>
        <w:rPr>
          <w:rFonts w:ascii="Times New Roman" w:hAnsi="Times New Roman" w:cs="Times New Roman"/>
          <w:sz w:val="28"/>
          <w:szCs w:val="28"/>
        </w:rPr>
        <w:t>ски или другого памятного знака.</w:t>
      </w:r>
    </w:p>
    <w:p w:rsidR="00E12AE9" w:rsidRPr="00274A63"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3.2.7. П</w:t>
      </w:r>
      <w:r w:rsidRPr="00274A63">
        <w:rPr>
          <w:rFonts w:ascii="Times New Roman" w:hAnsi="Times New Roman" w:cs="Times New Roman"/>
          <w:sz w:val="28"/>
          <w:szCs w:val="28"/>
        </w:rPr>
        <w:t>исьменное согласие собственника</w:t>
      </w:r>
      <w:r>
        <w:rPr>
          <w:rFonts w:ascii="Times New Roman" w:hAnsi="Times New Roman" w:cs="Times New Roman"/>
          <w:sz w:val="28"/>
          <w:szCs w:val="28"/>
        </w:rPr>
        <w:t xml:space="preserve"> земельного участка, </w:t>
      </w:r>
      <w:r w:rsidRPr="00274A63">
        <w:rPr>
          <w:rFonts w:ascii="Times New Roman" w:hAnsi="Times New Roman" w:cs="Times New Roman"/>
          <w:sz w:val="28"/>
          <w:szCs w:val="28"/>
        </w:rPr>
        <w:t>здания</w:t>
      </w:r>
      <w:r>
        <w:rPr>
          <w:rFonts w:ascii="Times New Roman" w:hAnsi="Times New Roman" w:cs="Times New Roman"/>
          <w:sz w:val="28"/>
          <w:szCs w:val="28"/>
        </w:rPr>
        <w:t xml:space="preserve">, </w:t>
      </w:r>
      <w:r w:rsidRPr="00274A63">
        <w:rPr>
          <w:rFonts w:ascii="Times New Roman" w:hAnsi="Times New Roman" w:cs="Times New Roman"/>
          <w:sz w:val="28"/>
          <w:szCs w:val="28"/>
        </w:rPr>
        <w:t>сооружения</w:t>
      </w:r>
      <w:r>
        <w:rPr>
          <w:rFonts w:ascii="Times New Roman" w:hAnsi="Times New Roman" w:cs="Times New Roman"/>
          <w:sz w:val="28"/>
          <w:szCs w:val="28"/>
        </w:rPr>
        <w:t xml:space="preserve"> или иного недвижимого имущества, где</w:t>
      </w:r>
      <w:r w:rsidRPr="00274A63">
        <w:rPr>
          <w:rFonts w:ascii="Times New Roman" w:hAnsi="Times New Roman" w:cs="Times New Roman"/>
          <w:sz w:val="28"/>
          <w:szCs w:val="28"/>
        </w:rPr>
        <w:t xml:space="preserve"> предлагается установить </w:t>
      </w:r>
      <w:r>
        <w:rPr>
          <w:rFonts w:ascii="Times New Roman" w:hAnsi="Times New Roman" w:cs="Times New Roman"/>
          <w:sz w:val="28"/>
          <w:szCs w:val="28"/>
        </w:rPr>
        <w:t xml:space="preserve">памятник, </w:t>
      </w:r>
      <w:r w:rsidRPr="00274A63">
        <w:rPr>
          <w:rFonts w:ascii="Times New Roman" w:hAnsi="Times New Roman" w:cs="Times New Roman"/>
          <w:sz w:val="28"/>
          <w:szCs w:val="28"/>
        </w:rPr>
        <w:t>мемориальную</w:t>
      </w:r>
      <w:r>
        <w:rPr>
          <w:rFonts w:ascii="Times New Roman" w:hAnsi="Times New Roman" w:cs="Times New Roman"/>
          <w:sz w:val="28"/>
          <w:szCs w:val="28"/>
        </w:rPr>
        <w:t xml:space="preserve"> доску или другой памятный знак</w:t>
      </w:r>
      <w:r w:rsidRPr="00274A63">
        <w:rPr>
          <w:rFonts w:ascii="Times New Roman" w:hAnsi="Times New Roman" w:cs="Times New Roman"/>
          <w:sz w:val="28"/>
          <w:szCs w:val="28"/>
        </w:rPr>
        <w:t>.</w:t>
      </w:r>
    </w:p>
    <w:p w:rsidR="00E12AE9" w:rsidRDefault="00E12AE9" w:rsidP="00E12AE9">
      <w:pPr>
        <w:pStyle w:val="ConsPlusNormal"/>
        <w:spacing w:line="360" w:lineRule="exact"/>
        <w:ind w:firstLine="539"/>
        <w:jc w:val="both"/>
        <w:rPr>
          <w:rFonts w:ascii="Times New Roman" w:hAnsi="Times New Roman" w:cs="Times New Roman"/>
          <w:sz w:val="28"/>
          <w:szCs w:val="28"/>
        </w:rPr>
      </w:pPr>
      <w:r w:rsidRPr="00274A63">
        <w:rPr>
          <w:rFonts w:ascii="Times New Roman" w:hAnsi="Times New Roman" w:cs="Times New Roman"/>
          <w:sz w:val="28"/>
          <w:szCs w:val="28"/>
        </w:rPr>
        <w:t>В случае если для установки</w:t>
      </w:r>
      <w:r>
        <w:rPr>
          <w:rFonts w:ascii="Times New Roman" w:hAnsi="Times New Roman" w:cs="Times New Roman"/>
          <w:sz w:val="28"/>
          <w:szCs w:val="28"/>
        </w:rPr>
        <w:t xml:space="preserve"> памятника,</w:t>
      </w:r>
      <w:r w:rsidRPr="00274A63">
        <w:rPr>
          <w:rFonts w:ascii="Times New Roman" w:hAnsi="Times New Roman" w:cs="Times New Roman"/>
          <w:sz w:val="28"/>
          <w:szCs w:val="28"/>
        </w:rPr>
        <w:t xml:space="preserve"> мемориальной доски, другого памятного знака необходимо использование общего имущества собственников помещений в многоквартирном доме, представляется протокол общего собрания собственников помещений в многоквартирном доме о даче согласия на установку</w:t>
      </w:r>
      <w:r>
        <w:rPr>
          <w:rFonts w:ascii="Times New Roman" w:hAnsi="Times New Roman" w:cs="Times New Roman"/>
          <w:sz w:val="28"/>
          <w:szCs w:val="28"/>
        </w:rPr>
        <w:t xml:space="preserve"> памятника,</w:t>
      </w:r>
      <w:r w:rsidRPr="00274A63">
        <w:rPr>
          <w:rFonts w:ascii="Times New Roman" w:hAnsi="Times New Roman" w:cs="Times New Roman"/>
          <w:sz w:val="28"/>
          <w:szCs w:val="28"/>
        </w:rPr>
        <w:t xml:space="preserve"> мемориальной доски, памятного знака. Решение общего собрания собственников помещений в многоквартирном доме принимается в соответствии с требованиями Жилищного </w:t>
      </w:r>
      <w:hyperlink r:id="rId16" w:history="1">
        <w:r w:rsidRPr="000026DB">
          <w:rPr>
            <w:rFonts w:ascii="Times New Roman" w:hAnsi="Times New Roman" w:cs="Times New Roman"/>
            <w:sz w:val="28"/>
            <w:szCs w:val="28"/>
          </w:rPr>
          <w:t>кодекса</w:t>
        </w:r>
      </w:hyperlink>
      <w:r w:rsidRPr="00274A6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E12AE9" w:rsidRPr="00274A63" w:rsidRDefault="00E12AE9" w:rsidP="00E12AE9">
      <w:pPr>
        <w:pStyle w:val="ConsPlusNormal"/>
        <w:spacing w:line="360" w:lineRule="exact"/>
        <w:jc w:val="both"/>
        <w:rPr>
          <w:rFonts w:ascii="Times New Roman" w:hAnsi="Times New Roman" w:cs="Times New Roman"/>
          <w:sz w:val="28"/>
          <w:szCs w:val="28"/>
        </w:rPr>
      </w:pPr>
    </w:p>
    <w:p w:rsidR="00E12AE9" w:rsidRDefault="00E12AE9" w:rsidP="00E12AE9">
      <w:pPr>
        <w:pStyle w:val="ConsPlusNormal"/>
        <w:spacing w:line="360" w:lineRule="exact"/>
        <w:ind w:firstLine="540"/>
        <w:jc w:val="center"/>
        <w:outlineLvl w:val="1"/>
        <w:rPr>
          <w:rFonts w:ascii="Times New Roman" w:hAnsi="Times New Roman" w:cs="Times New Roman"/>
          <w:sz w:val="28"/>
          <w:szCs w:val="28"/>
        </w:rPr>
      </w:pPr>
      <w:r>
        <w:rPr>
          <w:rFonts w:ascii="Times New Roman" w:hAnsi="Times New Roman" w:cs="Times New Roman"/>
          <w:sz w:val="28"/>
          <w:szCs w:val="28"/>
        </w:rPr>
        <w:t>4. Комиссия по рассмотрению вопросов об установке памятников, мемориальных досок и других памятных знаков.</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4.1. Комиссия по рассмотрению вопросов об установке памятников, мемориальных досок и других памятных знаков (далее – Комиссия) создается в целях координации работ по установке и обеспечения сохранности памятников, мемориальных досок и иных памятных знаков.</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4.2. В состав Комиссии входят председатель, заместитель председателя, секретарь Комиссии, члены Комиссии.</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4.3. В Комиссию входят представители научных, культурных, образовательных, общественных и других организаций Кикнурского округа, представители Думы Кикнурского муниципального округа, администрации Кикнурского муниципального округа.</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4.4. Состав Комиссии утверждается постановлением администрации Кикнурского муниципального округа Кировской области.</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4.5. Комиссия рассматривает ходатайство об установке памятников, мемориальных досок и иных памятных знаков в Кикнурском округе.</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4.6. Поступившее ходатайство и прилагаемые документы Комиссия рассматривает в течение 30 дней. При необходимости получения дополнительных материалов срок рассмотрения может быть продлен Комиссией, но не более чем на 30 дней, с уведомлением лиц, являющихся инициаторами.</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4.7. Решение Комиссии подписывается председателем и секретарем, ведущим протокол заседания Комиссии.</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4.8. Заседание Комиссии проходит по мере необходимости. Заседание является правомочным, если на нем присутствуют более половины численности членов Комиссии.</w:t>
      </w:r>
    </w:p>
    <w:p w:rsidR="00E12AE9" w:rsidRPr="006619E1"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4.9. </w:t>
      </w:r>
      <w:r w:rsidRPr="006619E1">
        <w:rPr>
          <w:rFonts w:ascii="Times New Roman" w:hAnsi="Times New Roman" w:cs="Times New Roman"/>
          <w:sz w:val="28"/>
          <w:szCs w:val="28"/>
        </w:rPr>
        <w:t>Для обсуждения на заседании Комиссии приглашаются специалисты соответствующего профиля и эксперты (по согласованию).</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4.10. Решения Комиссии принимаю</w:t>
      </w:r>
      <w:r w:rsidRPr="006619E1">
        <w:rPr>
          <w:rFonts w:ascii="Times New Roman" w:hAnsi="Times New Roman" w:cs="Times New Roman"/>
          <w:sz w:val="28"/>
          <w:szCs w:val="28"/>
        </w:rPr>
        <w:t>т</w:t>
      </w:r>
      <w:r>
        <w:rPr>
          <w:rFonts w:ascii="Times New Roman" w:hAnsi="Times New Roman" w:cs="Times New Roman"/>
          <w:sz w:val="28"/>
          <w:szCs w:val="28"/>
        </w:rPr>
        <w:t xml:space="preserve">ся путем открытого голосования. Решение принимается простым большинством голосов от числа членов Комиссии, присутствующих на заседании, при равенстве голосов голос председателя является решающим. </w:t>
      </w:r>
    </w:p>
    <w:p w:rsidR="00E12AE9" w:rsidRDefault="00E12AE9" w:rsidP="00E12AE9">
      <w:pPr>
        <w:pStyle w:val="ConsPlusNormal"/>
        <w:spacing w:line="360" w:lineRule="exact"/>
        <w:ind w:firstLine="540"/>
        <w:jc w:val="center"/>
        <w:outlineLvl w:val="1"/>
        <w:rPr>
          <w:rFonts w:ascii="Times New Roman" w:hAnsi="Times New Roman" w:cs="Times New Roman"/>
          <w:sz w:val="28"/>
          <w:szCs w:val="28"/>
        </w:rPr>
      </w:pPr>
    </w:p>
    <w:p w:rsidR="00E12AE9" w:rsidRPr="00274A63" w:rsidRDefault="00E12AE9" w:rsidP="00E12AE9">
      <w:pPr>
        <w:pStyle w:val="ConsPlusNormal"/>
        <w:spacing w:line="360" w:lineRule="exact"/>
        <w:ind w:firstLine="540"/>
        <w:jc w:val="center"/>
        <w:outlineLvl w:val="1"/>
        <w:rPr>
          <w:rFonts w:ascii="Times New Roman" w:hAnsi="Times New Roman" w:cs="Times New Roman"/>
          <w:sz w:val="28"/>
          <w:szCs w:val="28"/>
        </w:rPr>
      </w:pPr>
      <w:r>
        <w:rPr>
          <w:rFonts w:ascii="Times New Roman" w:hAnsi="Times New Roman" w:cs="Times New Roman"/>
          <w:sz w:val="28"/>
          <w:szCs w:val="28"/>
        </w:rPr>
        <w:t>5</w:t>
      </w:r>
      <w:r w:rsidRPr="00274A63">
        <w:rPr>
          <w:rFonts w:ascii="Times New Roman" w:hAnsi="Times New Roman" w:cs="Times New Roman"/>
          <w:sz w:val="28"/>
          <w:szCs w:val="28"/>
        </w:rPr>
        <w:t>. Рассмотрение инициативы об установке</w:t>
      </w:r>
      <w:r>
        <w:rPr>
          <w:rFonts w:ascii="Times New Roman" w:hAnsi="Times New Roman" w:cs="Times New Roman"/>
          <w:sz w:val="28"/>
          <w:szCs w:val="28"/>
        </w:rPr>
        <w:t xml:space="preserve"> памятников,</w:t>
      </w:r>
      <w:r>
        <w:rPr>
          <w:rFonts w:ascii="Times New Roman" w:hAnsi="Times New Roman" w:cs="Times New Roman"/>
          <w:sz w:val="28"/>
          <w:szCs w:val="28"/>
        </w:rPr>
        <w:br/>
      </w:r>
      <w:r w:rsidRPr="00274A63">
        <w:rPr>
          <w:rFonts w:ascii="Times New Roman" w:hAnsi="Times New Roman" w:cs="Times New Roman"/>
          <w:sz w:val="28"/>
          <w:szCs w:val="28"/>
        </w:rPr>
        <w:t xml:space="preserve"> мемориальных досок и других памятных знаков</w:t>
      </w:r>
    </w:p>
    <w:p w:rsidR="00E12AE9" w:rsidRPr="00274A63" w:rsidRDefault="00E12AE9" w:rsidP="00E12AE9">
      <w:pPr>
        <w:pStyle w:val="ConsPlusNormal"/>
        <w:spacing w:line="360" w:lineRule="exact"/>
        <w:rPr>
          <w:rFonts w:ascii="Times New Roman" w:hAnsi="Times New Roman" w:cs="Times New Roman"/>
          <w:sz w:val="28"/>
          <w:szCs w:val="28"/>
        </w:rPr>
      </w:pPr>
    </w:p>
    <w:p w:rsidR="00E12AE9" w:rsidRPr="00535574"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 При рассмотрении К</w:t>
      </w:r>
      <w:r w:rsidRPr="00535574">
        <w:rPr>
          <w:rFonts w:ascii="Times New Roman" w:hAnsi="Times New Roman" w:cs="Times New Roman"/>
          <w:sz w:val="28"/>
          <w:szCs w:val="28"/>
        </w:rPr>
        <w:t>омиссией вопроса об установке</w:t>
      </w:r>
      <w:r>
        <w:rPr>
          <w:rFonts w:ascii="Times New Roman" w:hAnsi="Times New Roman" w:cs="Times New Roman"/>
          <w:sz w:val="28"/>
          <w:szCs w:val="28"/>
        </w:rPr>
        <w:t xml:space="preserve"> памятника,</w:t>
      </w:r>
      <w:r w:rsidRPr="00535574">
        <w:rPr>
          <w:rFonts w:ascii="Times New Roman" w:hAnsi="Times New Roman" w:cs="Times New Roman"/>
          <w:sz w:val="28"/>
          <w:szCs w:val="28"/>
        </w:rPr>
        <w:t xml:space="preserve"> мемориальной доски или другого памятного знака должны учитываться особенности предполагаемого места ее (его) установки (техническое состояние, необходимость проведения ремонтных работ фасада здания, </w:t>
      </w:r>
      <w:r>
        <w:rPr>
          <w:rFonts w:ascii="Times New Roman" w:hAnsi="Times New Roman" w:cs="Times New Roman"/>
          <w:sz w:val="28"/>
          <w:szCs w:val="28"/>
        </w:rPr>
        <w:br/>
      </w:r>
      <w:r w:rsidRPr="00535574">
        <w:rPr>
          <w:rFonts w:ascii="Times New Roman" w:hAnsi="Times New Roman" w:cs="Times New Roman"/>
          <w:sz w:val="28"/>
          <w:szCs w:val="28"/>
        </w:rPr>
        <w:t>на котором предлагается установить мемориальную</w:t>
      </w:r>
      <w:r>
        <w:rPr>
          <w:rFonts w:ascii="Times New Roman" w:hAnsi="Times New Roman" w:cs="Times New Roman"/>
          <w:sz w:val="28"/>
          <w:szCs w:val="28"/>
        </w:rPr>
        <w:t xml:space="preserve"> доску или другой памятный знак</w:t>
      </w:r>
      <w:r w:rsidRPr="00535574">
        <w:rPr>
          <w:rFonts w:ascii="Times New Roman" w:hAnsi="Times New Roman" w:cs="Times New Roman"/>
          <w:sz w:val="28"/>
          <w:szCs w:val="28"/>
        </w:rPr>
        <w:t>).</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w:t>
      </w:r>
      <w:r w:rsidRPr="00535574">
        <w:rPr>
          <w:rFonts w:ascii="Times New Roman" w:hAnsi="Times New Roman" w:cs="Times New Roman"/>
          <w:sz w:val="28"/>
          <w:szCs w:val="28"/>
        </w:rPr>
        <w:t xml:space="preserve">2. Комиссия рассматривает, обсуждает представленные материалы </w:t>
      </w:r>
      <w:r>
        <w:rPr>
          <w:rFonts w:ascii="Times New Roman" w:hAnsi="Times New Roman" w:cs="Times New Roman"/>
          <w:sz w:val="28"/>
          <w:szCs w:val="28"/>
        </w:rPr>
        <w:br/>
      </w:r>
      <w:r w:rsidRPr="00535574">
        <w:rPr>
          <w:rFonts w:ascii="Times New Roman" w:hAnsi="Times New Roman" w:cs="Times New Roman"/>
          <w:sz w:val="28"/>
          <w:szCs w:val="28"/>
        </w:rPr>
        <w:t>и принимает рекомендацию открытым голосованием.</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предложения Комиссия дает по нему положительное или отрицательное заключение (поддерживает или не поддерживает).</w:t>
      </w:r>
    </w:p>
    <w:p w:rsidR="00E12AE9" w:rsidRDefault="00E12AE9" w:rsidP="00E12AE9">
      <w:pPr>
        <w:pStyle w:val="ConsPlusNormal"/>
        <w:spacing w:line="360" w:lineRule="exact"/>
        <w:ind w:firstLine="540"/>
        <w:jc w:val="both"/>
        <w:outlineLvl w:val="1"/>
        <w:rPr>
          <w:rFonts w:ascii="Times New Roman" w:hAnsi="Times New Roman" w:cs="Times New Roman"/>
          <w:sz w:val="28"/>
          <w:szCs w:val="28"/>
        </w:rPr>
      </w:pPr>
      <w:r w:rsidRPr="006619E1">
        <w:rPr>
          <w:rFonts w:ascii="Times New Roman" w:hAnsi="Times New Roman" w:cs="Times New Roman"/>
          <w:sz w:val="28"/>
          <w:szCs w:val="28"/>
        </w:rPr>
        <w:t xml:space="preserve">Решение комиссии об отклонении ходатайства должно быть обоснованным и содержать причину (причины) отказа. Основанием </w:t>
      </w:r>
      <w:r w:rsidRPr="006619E1">
        <w:rPr>
          <w:rFonts w:ascii="Times New Roman" w:hAnsi="Times New Roman" w:cs="Times New Roman"/>
          <w:sz w:val="28"/>
          <w:szCs w:val="28"/>
        </w:rPr>
        <w:br/>
        <w:t>для отклонения ходатайства является отсутствие критериев принятия решения об увековечении памяти, предусмотренных</w:t>
      </w:r>
      <w:r w:rsidRPr="006619E1">
        <w:t xml:space="preserve"> </w:t>
      </w:r>
      <w:r>
        <w:rPr>
          <w:rFonts w:ascii="Times New Roman" w:hAnsi="Times New Roman" w:cs="Times New Roman"/>
          <w:sz w:val="28"/>
          <w:szCs w:val="28"/>
        </w:rPr>
        <w:t>пунктом 2.1</w:t>
      </w:r>
      <w:r w:rsidRPr="006619E1">
        <w:rPr>
          <w:rFonts w:ascii="Times New Roman" w:hAnsi="Times New Roman" w:cs="Times New Roman"/>
          <w:sz w:val="28"/>
          <w:szCs w:val="28"/>
        </w:rPr>
        <w:t xml:space="preserve"> настоящего Положения, а также непредставление документов, указанных в </w:t>
      </w:r>
      <w:hyperlink w:anchor="P65" w:history="1">
        <w:r w:rsidRPr="006619E1">
          <w:rPr>
            <w:rFonts w:ascii="Times New Roman" w:hAnsi="Times New Roman" w:cs="Times New Roman"/>
            <w:sz w:val="28"/>
            <w:szCs w:val="28"/>
          </w:rPr>
          <w:t>пункте</w:t>
        </w:r>
      </w:hyperlink>
      <w:r>
        <w:rPr>
          <w:rFonts w:ascii="Times New Roman" w:hAnsi="Times New Roman" w:cs="Times New Roman"/>
          <w:sz w:val="28"/>
          <w:szCs w:val="28"/>
        </w:rPr>
        <w:t xml:space="preserve"> </w:t>
      </w:r>
      <w:r>
        <w:rPr>
          <w:rFonts w:ascii="Times New Roman" w:hAnsi="Times New Roman" w:cs="Times New Roman"/>
          <w:sz w:val="28"/>
          <w:szCs w:val="28"/>
        </w:rPr>
        <w:br/>
        <w:t xml:space="preserve">3.2 настоящего Положения. Решение об отклонении ходатайства направляется в 15-дневный срок авторам обращений, заинтересованным лицам. </w:t>
      </w:r>
    </w:p>
    <w:p w:rsidR="00E12AE9" w:rsidRDefault="00E12AE9" w:rsidP="00E12AE9">
      <w:pPr>
        <w:pStyle w:val="ConsPlusNormal"/>
        <w:spacing w:line="360" w:lineRule="exact"/>
        <w:ind w:firstLine="540"/>
        <w:jc w:val="both"/>
        <w:rPr>
          <w:rFonts w:ascii="Times New Roman" w:hAnsi="Times New Roman" w:cs="Times New Roman"/>
          <w:sz w:val="28"/>
          <w:szCs w:val="28"/>
        </w:rPr>
      </w:pPr>
      <w:r w:rsidRPr="00535574">
        <w:rPr>
          <w:rFonts w:ascii="Times New Roman" w:hAnsi="Times New Roman" w:cs="Times New Roman"/>
          <w:sz w:val="28"/>
          <w:szCs w:val="28"/>
        </w:rPr>
        <w:t xml:space="preserve">В </w:t>
      </w:r>
      <w:r>
        <w:rPr>
          <w:rFonts w:ascii="Times New Roman" w:hAnsi="Times New Roman" w:cs="Times New Roman"/>
          <w:sz w:val="28"/>
          <w:szCs w:val="28"/>
        </w:rPr>
        <w:t>случае поддержания ходатайства Комиссией рекомендация К</w:t>
      </w:r>
      <w:r w:rsidRPr="00535574">
        <w:rPr>
          <w:rFonts w:ascii="Times New Roman" w:hAnsi="Times New Roman" w:cs="Times New Roman"/>
          <w:sz w:val="28"/>
          <w:szCs w:val="28"/>
        </w:rPr>
        <w:t xml:space="preserve">омиссии </w:t>
      </w:r>
      <w:r>
        <w:rPr>
          <w:rFonts w:ascii="Times New Roman" w:hAnsi="Times New Roman" w:cs="Times New Roman"/>
          <w:sz w:val="28"/>
          <w:szCs w:val="28"/>
        </w:rPr>
        <w:br/>
      </w:r>
      <w:r w:rsidRPr="00535574">
        <w:rPr>
          <w:rFonts w:ascii="Times New Roman" w:hAnsi="Times New Roman" w:cs="Times New Roman"/>
          <w:sz w:val="28"/>
          <w:szCs w:val="28"/>
        </w:rPr>
        <w:t xml:space="preserve">и материалы, </w:t>
      </w:r>
      <w:r w:rsidRPr="003D6A36">
        <w:rPr>
          <w:rFonts w:ascii="Times New Roman" w:hAnsi="Times New Roman" w:cs="Times New Roman"/>
          <w:sz w:val="28"/>
          <w:szCs w:val="28"/>
        </w:rPr>
        <w:t xml:space="preserve">указанные в </w:t>
      </w:r>
      <w:hyperlink w:anchor="P65" w:history="1">
        <w:r w:rsidRPr="003D6A36">
          <w:rPr>
            <w:rFonts w:ascii="Times New Roman" w:hAnsi="Times New Roman" w:cs="Times New Roman"/>
            <w:sz w:val="28"/>
            <w:szCs w:val="28"/>
          </w:rPr>
          <w:t>пункте</w:t>
        </w:r>
      </w:hyperlink>
      <w:r>
        <w:rPr>
          <w:rFonts w:ascii="Times New Roman" w:hAnsi="Times New Roman" w:cs="Times New Roman"/>
          <w:sz w:val="28"/>
          <w:szCs w:val="28"/>
        </w:rPr>
        <w:t xml:space="preserve"> 3.2</w:t>
      </w:r>
      <w:r w:rsidRPr="00535574">
        <w:rPr>
          <w:rFonts w:ascii="Times New Roman" w:hAnsi="Times New Roman" w:cs="Times New Roman"/>
          <w:sz w:val="28"/>
          <w:szCs w:val="28"/>
        </w:rPr>
        <w:t xml:space="preserve"> настоящег</w:t>
      </w:r>
      <w:r>
        <w:rPr>
          <w:rFonts w:ascii="Times New Roman" w:hAnsi="Times New Roman" w:cs="Times New Roman"/>
          <w:sz w:val="28"/>
          <w:szCs w:val="28"/>
        </w:rPr>
        <w:t xml:space="preserve">о Положения, в 15-дневный срок со дня проведения заседания Комиссии направляются главе Кикнурского муниципального округа, авторам обращений, заинтересованным лицам, а также в структурные подразделения администрации для принятия решений в соответствии с их компетенцией.  </w:t>
      </w:r>
    </w:p>
    <w:p w:rsidR="00E12AE9" w:rsidRDefault="00E12AE9" w:rsidP="00E12AE9">
      <w:pPr>
        <w:pStyle w:val="ConsPlusNormal"/>
        <w:spacing w:line="360" w:lineRule="exact"/>
        <w:ind w:firstLine="540"/>
        <w:jc w:val="both"/>
        <w:rPr>
          <w:rFonts w:ascii="Times New Roman" w:hAnsi="Times New Roman" w:cs="Times New Roman"/>
          <w:sz w:val="28"/>
          <w:szCs w:val="28"/>
        </w:rPr>
      </w:pPr>
    </w:p>
    <w:p w:rsidR="00E12AE9" w:rsidRPr="00535574"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5.3. В случае принятия Комиссией положительного заключения, Глава Кикнурского муниципального округа в 30-дневный срок выносит</w:t>
      </w:r>
      <w:r w:rsidRPr="00535574">
        <w:rPr>
          <w:rFonts w:ascii="Times New Roman" w:hAnsi="Times New Roman" w:cs="Times New Roman"/>
          <w:sz w:val="28"/>
          <w:szCs w:val="28"/>
        </w:rPr>
        <w:t xml:space="preserve"> </w:t>
      </w:r>
      <w:r>
        <w:rPr>
          <w:rFonts w:ascii="Times New Roman" w:hAnsi="Times New Roman" w:cs="Times New Roman"/>
          <w:sz w:val="28"/>
          <w:szCs w:val="28"/>
        </w:rPr>
        <w:t xml:space="preserve">на </w:t>
      </w:r>
      <w:r>
        <w:rPr>
          <w:rFonts w:ascii="Times New Roman" w:hAnsi="Times New Roman" w:cs="Times New Roman"/>
          <w:sz w:val="28"/>
          <w:szCs w:val="28"/>
        </w:rPr>
        <w:lastRenderedPageBreak/>
        <w:t>рассмотрение Думы Кикнурского муниципального округа проект</w:t>
      </w:r>
      <w:r w:rsidRPr="00535574">
        <w:rPr>
          <w:rFonts w:ascii="Times New Roman" w:hAnsi="Times New Roman" w:cs="Times New Roman"/>
          <w:sz w:val="28"/>
          <w:szCs w:val="28"/>
        </w:rPr>
        <w:t xml:space="preserve"> решения об установке </w:t>
      </w:r>
      <w:r>
        <w:rPr>
          <w:rFonts w:ascii="Times New Roman" w:hAnsi="Times New Roman" w:cs="Times New Roman"/>
          <w:sz w:val="28"/>
          <w:szCs w:val="28"/>
        </w:rPr>
        <w:t xml:space="preserve">памятника, </w:t>
      </w:r>
      <w:r w:rsidRPr="00535574">
        <w:rPr>
          <w:rFonts w:ascii="Times New Roman" w:hAnsi="Times New Roman" w:cs="Times New Roman"/>
          <w:sz w:val="28"/>
          <w:szCs w:val="28"/>
        </w:rPr>
        <w:t>мемориальной доски или другого памятного знака</w:t>
      </w:r>
      <w:r>
        <w:rPr>
          <w:rFonts w:ascii="Times New Roman" w:hAnsi="Times New Roman" w:cs="Times New Roman"/>
          <w:sz w:val="28"/>
          <w:szCs w:val="28"/>
        </w:rPr>
        <w:t>.</w:t>
      </w:r>
    </w:p>
    <w:p w:rsidR="00E12AE9" w:rsidRPr="00E930EA" w:rsidRDefault="00E12AE9" w:rsidP="00E12AE9">
      <w:pPr>
        <w:pStyle w:val="ConsPlusNormal"/>
        <w:spacing w:line="360" w:lineRule="exact"/>
        <w:ind w:firstLine="540"/>
        <w:jc w:val="both"/>
        <w:rPr>
          <w:rFonts w:ascii="Times New Roman" w:hAnsi="Times New Roman" w:cs="Times New Roman"/>
          <w:sz w:val="28"/>
          <w:szCs w:val="28"/>
        </w:rPr>
      </w:pPr>
      <w:r w:rsidRPr="005F5CF2">
        <w:rPr>
          <w:rFonts w:ascii="Times New Roman" w:hAnsi="Times New Roman" w:cs="Times New Roman"/>
          <w:sz w:val="28"/>
          <w:szCs w:val="28"/>
        </w:rPr>
        <w:t>5.</w:t>
      </w:r>
      <w:r w:rsidRPr="006619E1">
        <w:rPr>
          <w:rFonts w:ascii="Times New Roman" w:hAnsi="Times New Roman" w:cs="Times New Roman"/>
          <w:sz w:val="28"/>
          <w:szCs w:val="28"/>
        </w:rPr>
        <w:t>4</w:t>
      </w:r>
      <w:r w:rsidRPr="00535574">
        <w:rPr>
          <w:rFonts w:ascii="Times New Roman" w:hAnsi="Times New Roman" w:cs="Times New Roman"/>
          <w:sz w:val="28"/>
          <w:szCs w:val="28"/>
        </w:rPr>
        <w:t xml:space="preserve">. Решение об установке </w:t>
      </w:r>
      <w:r>
        <w:rPr>
          <w:rFonts w:ascii="Times New Roman" w:hAnsi="Times New Roman" w:cs="Times New Roman"/>
          <w:sz w:val="28"/>
          <w:szCs w:val="28"/>
        </w:rPr>
        <w:t xml:space="preserve">памятника, </w:t>
      </w:r>
      <w:r w:rsidRPr="00535574">
        <w:rPr>
          <w:rFonts w:ascii="Times New Roman" w:hAnsi="Times New Roman" w:cs="Times New Roman"/>
          <w:sz w:val="28"/>
          <w:szCs w:val="28"/>
        </w:rPr>
        <w:t>мемориальной доски или друг</w:t>
      </w:r>
      <w:r>
        <w:rPr>
          <w:rFonts w:ascii="Times New Roman" w:hAnsi="Times New Roman" w:cs="Times New Roman"/>
          <w:sz w:val="28"/>
          <w:szCs w:val="28"/>
        </w:rPr>
        <w:t xml:space="preserve">ого памятного знака принимается Думой Кикнурского муниципального округа </w:t>
      </w:r>
      <w:r w:rsidRPr="00E930EA">
        <w:rPr>
          <w:rFonts w:ascii="Times New Roman" w:hAnsi="Times New Roman" w:cs="Times New Roman"/>
          <w:sz w:val="28"/>
          <w:szCs w:val="28"/>
        </w:rPr>
        <w:t xml:space="preserve">в </w:t>
      </w:r>
      <w:r>
        <w:rPr>
          <w:rFonts w:ascii="Times New Roman" w:hAnsi="Times New Roman" w:cs="Times New Roman"/>
          <w:sz w:val="28"/>
          <w:szCs w:val="28"/>
        </w:rPr>
        <w:t>30</w:t>
      </w:r>
      <w:r w:rsidRPr="00E930EA">
        <w:rPr>
          <w:rFonts w:ascii="Times New Roman" w:hAnsi="Times New Roman" w:cs="Times New Roman"/>
          <w:sz w:val="28"/>
          <w:szCs w:val="28"/>
        </w:rPr>
        <w:t xml:space="preserve">-дневный срок со дня внесения главой </w:t>
      </w:r>
      <w:r>
        <w:rPr>
          <w:rFonts w:ascii="Times New Roman" w:hAnsi="Times New Roman" w:cs="Times New Roman"/>
          <w:sz w:val="28"/>
          <w:szCs w:val="28"/>
        </w:rPr>
        <w:t>Кикнурского муниципального округа</w:t>
      </w:r>
      <w:r w:rsidRPr="00E930EA">
        <w:rPr>
          <w:rFonts w:ascii="Times New Roman" w:hAnsi="Times New Roman" w:cs="Times New Roman"/>
          <w:sz w:val="28"/>
          <w:szCs w:val="28"/>
        </w:rPr>
        <w:t xml:space="preserve"> соответствующего проекта решения </w:t>
      </w:r>
      <w:r>
        <w:rPr>
          <w:rFonts w:ascii="Times New Roman" w:hAnsi="Times New Roman" w:cs="Times New Roman"/>
          <w:sz w:val="28"/>
          <w:szCs w:val="28"/>
        </w:rPr>
        <w:t>в Думу Кикнурского муниципального округа.</w:t>
      </w:r>
    </w:p>
    <w:p w:rsidR="00E12AE9" w:rsidRPr="00535574"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w:t>
      </w:r>
      <w:r w:rsidRPr="006619E1">
        <w:rPr>
          <w:rFonts w:ascii="Times New Roman" w:hAnsi="Times New Roman" w:cs="Times New Roman"/>
          <w:sz w:val="28"/>
          <w:szCs w:val="28"/>
        </w:rPr>
        <w:t>5</w:t>
      </w:r>
      <w:r>
        <w:rPr>
          <w:rFonts w:ascii="Times New Roman" w:hAnsi="Times New Roman" w:cs="Times New Roman"/>
          <w:sz w:val="28"/>
          <w:szCs w:val="28"/>
        </w:rPr>
        <w:t xml:space="preserve">. </w:t>
      </w:r>
      <w:r w:rsidRPr="00535574">
        <w:rPr>
          <w:rFonts w:ascii="Times New Roman" w:hAnsi="Times New Roman" w:cs="Times New Roman"/>
          <w:sz w:val="28"/>
          <w:szCs w:val="28"/>
        </w:rPr>
        <w:t xml:space="preserve">Решение об установке </w:t>
      </w:r>
      <w:r>
        <w:rPr>
          <w:rFonts w:ascii="Times New Roman" w:hAnsi="Times New Roman" w:cs="Times New Roman"/>
          <w:sz w:val="28"/>
          <w:szCs w:val="28"/>
        </w:rPr>
        <w:t xml:space="preserve">памятника, </w:t>
      </w:r>
      <w:r w:rsidRPr="00535574">
        <w:rPr>
          <w:rFonts w:ascii="Times New Roman" w:hAnsi="Times New Roman" w:cs="Times New Roman"/>
          <w:sz w:val="28"/>
          <w:szCs w:val="28"/>
        </w:rPr>
        <w:t xml:space="preserve">мемориальной доски или другого памятного знака должно содержать сведения об адресе и месте установки </w:t>
      </w:r>
      <w:r>
        <w:rPr>
          <w:rFonts w:ascii="Times New Roman" w:hAnsi="Times New Roman" w:cs="Times New Roman"/>
          <w:sz w:val="28"/>
          <w:szCs w:val="28"/>
        </w:rPr>
        <w:t xml:space="preserve">памятника, </w:t>
      </w:r>
      <w:r w:rsidRPr="00535574">
        <w:rPr>
          <w:rFonts w:ascii="Times New Roman" w:hAnsi="Times New Roman" w:cs="Times New Roman"/>
          <w:sz w:val="28"/>
          <w:szCs w:val="28"/>
        </w:rPr>
        <w:t>мемориальной доски или другого памятного знака, текст надписи на</w:t>
      </w:r>
      <w:r>
        <w:rPr>
          <w:rFonts w:ascii="Times New Roman" w:hAnsi="Times New Roman" w:cs="Times New Roman"/>
          <w:sz w:val="28"/>
          <w:szCs w:val="28"/>
        </w:rPr>
        <w:t xml:space="preserve"> памятнике,</w:t>
      </w:r>
      <w:r w:rsidRPr="00535574">
        <w:rPr>
          <w:rFonts w:ascii="Times New Roman" w:hAnsi="Times New Roman" w:cs="Times New Roman"/>
          <w:sz w:val="28"/>
          <w:szCs w:val="28"/>
        </w:rPr>
        <w:t xml:space="preserve"> мемориальной доске (памятном знаке), указание </w:t>
      </w:r>
      <w:r>
        <w:rPr>
          <w:rFonts w:ascii="Times New Roman" w:hAnsi="Times New Roman" w:cs="Times New Roman"/>
          <w:sz w:val="28"/>
          <w:szCs w:val="28"/>
        </w:rPr>
        <w:br/>
      </w:r>
      <w:r w:rsidRPr="00535574">
        <w:rPr>
          <w:rFonts w:ascii="Times New Roman" w:hAnsi="Times New Roman" w:cs="Times New Roman"/>
          <w:sz w:val="28"/>
          <w:szCs w:val="28"/>
        </w:rPr>
        <w:t>на собственника и (или) балансодержателя.</w:t>
      </w:r>
    </w:p>
    <w:p w:rsidR="00E12AE9" w:rsidRPr="00535574" w:rsidRDefault="00E12AE9" w:rsidP="00E12AE9">
      <w:pPr>
        <w:pStyle w:val="ConsPlusNormal"/>
        <w:spacing w:line="360" w:lineRule="exact"/>
        <w:ind w:firstLine="540"/>
        <w:jc w:val="both"/>
        <w:rPr>
          <w:rFonts w:ascii="Times New Roman" w:hAnsi="Times New Roman" w:cs="Times New Roman"/>
          <w:sz w:val="28"/>
          <w:szCs w:val="28"/>
        </w:rPr>
      </w:pPr>
      <w:r w:rsidRPr="00535574">
        <w:rPr>
          <w:rFonts w:ascii="Times New Roman" w:hAnsi="Times New Roman" w:cs="Times New Roman"/>
          <w:sz w:val="28"/>
          <w:szCs w:val="28"/>
        </w:rPr>
        <w:t>Копия решения об установке</w:t>
      </w:r>
      <w:r>
        <w:rPr>
          <w:rFonts w:ascii="Times New Roman" w:hAnsi="Times New Roman" w:cs="Times New Roman"/>
          <w:sz w:val="28"/>
          <w:szCs w:val="28"/>
        </w:rPr>
        <w:t xml:space="preserve"> памятника,</w:t>
      </w:r>
      <w:r w:rsidRPr="00535574">
        <w:rPr>
          <w:rFonts w:ascii="Times New Roman" w:hAnsi="Times New Roman" w:cs="Times New Roman"/>
          <w:sz w:val="28"/>
          <w:szCs w:val="28"/>
        </w:rPr>
        <w:t xml:space="preserve"> мемориальной доски или другого памятного знака </w:t>
      </w:r>
      <w:r>
        <w:rPr>
          <w:rFonts w:ascii="Times New Roman" w:hAnsi="Times New Roman" w:cs="Times New Roman"/>
          <w:sz w:val="28"/>
          <w:szCs w:val="28"/>
        </w:rPr>
        <w:t xml:space="preserve">в течение 5 рабочих дней </w:t>
      </w:r>
      <w:r w:rsidRPr="00BC238E">
        <w:rPr>
          <w:rFonts w:ascii="Times New Roman" w:hAnsi="Times New Roman" w:cs="Times New Roman"/>
          <w:sz w:val="28"/>
          <w:szCs w:val="28"/>
        </w:rPr>
        <w:t>направляется инициатору ходатайства об установке памятников, мемориальных досок и других памятных знаков</w:t>
      </w:r>
      <w:r>
        <w:rPr>
          <w:rFonts w:ascii="Times New Roman" w:hAnsi="Times New Roman" w:cs="Times New Roman"/>
          <w:sz w:val="28"/>
          <w:szCs w:val="28"/>
        </w:rPr>
        <w:t xml:space="preserve"> и </w:t>
      </w:r>
      <w:r w:rsidRPr="00535574">
        <w:rPr>
          <w:rFonts w:ascii="Times New Roman" w:hAnsi="Times New Roman" w:cs="Times New Roman"/>
          <w:sz w:val="28"/>
          <w:szCs w:val="28"/>
        </w:rPr>
        <w:t xml:space="preserve">в администрацию </w:t>
      </w:r>
      <w:r>
        <w:rPr>
          <w:rFonts w:ascii="Times New Roman" w:hAnsi="Times New Roman" w:cs="Times New Roman"/>
          <w:sz w:val="28"/>
          <w:szCs w:val="28"/>
        </w:rPr>
        <w:t>Кикнурского муниципального округа</w:t>
      </w:r>
      <w:r w:rsidRPr="00535574">
        <w:rPr>
          <w:rFonts w:ascii="Times New Roman" w:hAnsi="Times New Roman" w:cs="Times New Roman"/>
          <w:sz w:val="28"/>
          <w:szCs w:val="28"/>
        </w:rPr>
        <w:t xml:space="preserve"> для ведения учета мемориальных досок и других памятных знаков, а также контроля за их состоянием и сохранностью.</w:t>
      </w:r>
    </w:p>
    <w:p w:rsidR="00E12AE9" w:rsidRPr="00274A63" w:rsidRDefault="00E12AE9" w:rsidP="00E12AE9">
      <w:pPr>
        <w:pStyle w:val="ConsPlusNormal"/>
        <w:spacing w:line="360" w:lineRule="exact"/>
        <w:rPr>
          <w:rFonts w:ascii="Times New Roman" w:hAnsi="Times New Roman" w:cs="Times New Roman"/>
          <w:sz w:val="28"/>
          <w:szCs w:val="28"/>
        </w:rPr>
      </w:pPr>
    </w:p>
    <w:p w:rsidR="00E12AE9" w:rsidRPr="00DC229D" w:rsidRDefault="00E12AE9" w:rsidP="00E12AE9">
      <w:pPr>
        <w:pStyle w:val="ConsPlusNormal"/>
        <w:spacing w:line="360" w:lineRule="exact"/>
        <w:ind w:firstLine="540"/>
        <w:jc w:val="center"/>
        <w:outlineLvl w:val="1"/>
        <w:rPr>
          <w:rFonts w:ascii="Times New Roman" w:hAnsi="Times New Roman" w:cs="Times New Roman"/>
          <w:sz w:val="28"/>
          <w:szCs w:val="28"/>
        </w:rPr>
      </w:pPr>
      <w:r>
        <w:rPr>
          <w:rFonts w:ascii="Times New Roman" w:hAnsi="Times New Roman" w:cs="Times New Roman"/>
          <w:sz w:val="28"/>
          <w:szCs w:val="28"/>
        </w:rPr>
        <w:t>Статья 6</w:t>
      </w:r>
      <w:r w:rsidRPr="00DC229D">
        <w:rPr>
          <w:rFonts w:ascii="Times New Roman" w:hAnsi="Times New Roman" w:cs="Times New Roman"/>
          <w:sz w:val="28"/>
          <w:szCs w:val="28"/>
        </w:rPr>
        <w:t>. Порядок установки и содержания памятников, памятных знаков и мемориальных знаков</w:t>
      </w:r>
    </w:p>
    <w:p w:rsidR="00E12AE9" w:rsidRPr="00274A63" w:rsidRDefault="00E12AE9" w:rsidP="00E12AE9">
      <w:pPr>
        <w:pStyle w:val="ConsPlusNormal"/>
        <w:spacing w:line="360" w:lineRule="exact"/>
        <w:rPr>
          <w:rFonts w:ascii="Times New Roman" w:hAnsi="Times New Roman" w:cs="Times New Roman"/>
          <w:sz w:val="28"/>
          <w:szCs w:val="28"/>
        </w:rPr>
      </w:pPr>
    </w:p>
    <w:p w:rsidR="00E12AE9" w:rsidRPr="00274A63"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6.1. Памятники, м</w:t>
      </w:r>
      <w:r w:rsidRPr="00274A63">
        <w:rPr>
          <w:rFonts w:ascii="Times New Roman" w:hAnsi="Times New Roman" w:cs="Times New Roman"/>
          <w:sz w:val="28"/>
          <w:szCs w:val="28"/>
        </w:rPr>
        <w:t>емориальные доски и другие памятные знаки должны выполняться из</w:t>
      </w:r>
      <w:r>
        <w:rPr>
          <w:rFonts w:ascii="Times New Roman" w:hAnsi="Times New Roman" w:cs="Times New Roman"/>
          <w:sz w:val="28"/>
          <w:szCs w:val="28"/>
        </w:rPr>
        <w:t xml:space="preserve"> прочных долговечных материалов.</w:t>
      </w:r>
    </w:p>
    <w:p w:rsidR="00E12AE9" w:rsidRPr="00274A63"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6.</w:t>
      </w:r>
      <w:r w:rsidRPr="00274A63">
        <w:rPr>
          <w:rFonts w:ascii="Times New Roman" w:hAnsi="Times New Roman" w:cs="Times New Roman"/>
          <w:sz w:val="28"/>
          <w:szCs w:val="28"/>
        </w:rPr>
        <w:t>2. Текст, располагаемый на</w:t>
      </w:r>
      <w:r>
        <w:rPr>
          <w:rFonts w:ascii="Times New Roman" w:hAnsi="Times New Roman" w:cs="Times New Roman"/>
          <w:sz w:val="28"/>
          <w:szCs w:val="28"/>
        </w:rPr>
        <w:t xml:space="preserve"> памятнике,</w:t>
      </w:r>
      <w:r w:rsidRPr="00274A63">
        <w:rPr>
          <w:rFonts w:ascii="Times New Roman" w:hAnsi="Times New Roman" w:cs="Times New Roman"/>
          <w:sz w:val="28"/>
          <w:szCs w:val="28"/>
        </w:rPr>
        <w:t xml:space="preserve"> мемориальных досках и других памятных знаках, должен быть изложен на русском языке, в лаконичной форме содержать сведения о событии, память о котором предлагается увековечить, или о заслугах, достижениях или периоде жизни (деятельности) гражданина, память о котором предлагается увековечить.</w:t>
      </w:r>
    </w:p>
    <w:p w:rsidR="00E12AE9"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6.3. Установка памятников, мемориальных досок и других памятных знаков осуществляется за счет средств лица или организации, ходатайствующих об его установке.</w:t>
      </w:r>
    </w:p>
    <w:p w:rsidR="00E12AE9" w:rsidRDefault="00E12AE9" w:rsidP="00E12AE9">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6.4. Памятники, м</w:t>
      </w:r>
      <w:r w:rsidRPr="00274A63">
        <w:rPr>
          <w:rFonts w:ascii="Times New Roman" w:hAnsi="Times New Roman" w:cs="Times New Roman"/>
          <w:sz w:val="28"/>
          <w:szCs w:val="28"/>
        </w:rPr>
        <w:t>емориальные доски и другие памятные знаки содержатся за счет собственников</w:t>
      </w:r>
      <w:r>
        <w:rPr>
          <w:rFonts w:ascii="Times New Roman" w:hAnsi="Times New Roman" w:cs="Times New Roman"/>
          <w:sz w:val="28"/>
          <w:szCs w:val="28"/>
        </w:rPr>
        <w:t xml:space="preserve"> памятников,</w:t>
      </w:r>
      <w:r w:rsidRPr="00274A63">
        <w:rPr>
          <w:rFonts w:ascii="Times New Roman" w:hAnsi="Times New Roman" w:cs="Times New Roman"/>
          <w:sz w:val="28"/>
          <w:szCs w:val="28"/>
        </w:rPr>
        <w:t xml:space="preserve"> мемориальных досок </w:t>
      </w:r>
      <w:r>
        <w:rPr>
          <w:rFonts w:ascii="Times New Roman" w:hAnsi="Times New Roman" w:cs="Times New Roman"/>
          <w:sz w:val="28"/>
          <w:szCs w:val="28"/>
        </w:rPr>
        <w:br/>
      </w:r>
      <w:r w:rsidRPr="00274A63">
        <w:rPr>
          <w:rFonts w:ascii="Times New Roman" w:hAnsi="Times New Roman" w:cs="Times New Roman"/>
          <w:sz w:val="28"/>
          <w:szCs w:val="28"/>
        </w:rPr>
        <w:t xml:space="preserve">и других памятных знаков. Собственник </w:t>
      </w:r>
      <w:r>
        <w:rPr>
          <w:rFonts w:ascii="Times New Roman" w:hAnsi="Times New Roman" w:cs="Times New Roman"/>
          <w:sz w:val="28"/>
          <w:szCs w:val="28"/>
        </w:rPr>
        <w:t xml:space="preserve">памятника, </w:t>
      </w:r>
      <w:r w:rsidRPr="00274A63">
        <w:rPr>
          <w:rFonts w:ascii="Times New Roman" w:hAnsi="Times New Roman" w:cs="Times New Roman"/>
          <w:sz w:val="28"/>
          <w:szCs w:val="28"/>
        </w:rPr>
        <w:t>мемориальной доски, другого памятного знака обязан обеспечить сохранность и текущее содержание мемориальной доски или другого памятного знака, а также своевременно организовывать их обновление и реставрацию.</w:t>
      </w:r>
    </w:p>
    <w:p w:rsidR="00E12AE9" w:rsidRPr="00274A63"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6.5</w:t>
      </w:r>
      <w:r w:rsidRPr="00274A63">
        <w:rPr>
          <w:rFonts w:ascii="Times New Roman" w:hAnsi="Times New Roman" w:cs="Times New Roman"/>
          <w:sz w:val="28"/>
          <w:szCs w:val="28"/>
        </w:rPr>
        <w:t>. Официальное открытие мемориальной доски или другого памятного знака организуется инициатором и проводится в торжественной обстановке.</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6.6. </w:t>
      </w:r>
      <w:r w:rsidRPr="00274A63">
        <w:rPr>
          <w:rFonts w:ascii="Times New Roman" w:hAnsi="Times New Roman" w:cs="Times New Roman"/>
          <w:sz w:val="28"/>
          <w:szCs w:val="28"/>
        </w:rPr>
        <w:t xml:space="preserve">Контроль за состоянием и сохранностью мемориальных досок </w:t>
      </w:r>
      <w:r>
        <w:rPr>
          <w:rFonts w:ascii="Times New Roman" w:hAnsi="Times New Roman" w:cs="Times New Roman"/>
          <w:sz w:val="28"/>
          <w:szCs w:val="28"/>
        </w:rPr>
        <w:br/>
      </w:r>
      <w:r w:rsidRPr="00274A63">
        <w:rPr>
          <w:rFonts w:ascii="Times New Roman" w:hAnsi="Times New Roman" w:cs="Times New Roman"/>
          <w:sz w:val="28"/>
          <w:szCs w:val="28"/>
        </w:rPr>
        <w:t xml:space="preserve">и других памятных знаков осуществляется администрацией </w:t>
      </w:r>
      <w:r>
        <w:rPr>
          <w:rFonts w:ascii="Times New Roman" w:hAnsi="Times New Roman" w:cs="Times New Roman"/>
          <w:sz w:val="28"/>
          <w:szCs w:val="28"/>
        </w:rPr>
        <w:t>Кикнурского муниципального округа.</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6.7. Памятники, мемориальные доски и другие памятные знаки, установленные с нарушением действующего законодательства и настоящего Положения демонтируются.</w:t>
      </w:r>
    </w:p>
    <w:p w:rsidR="00E12AE9" w:rsidRDefault="00E12AE9" w:rsidP="00E12AE9">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6.8. Споры и разногласия, которые могут возникнуть при исполнении настоящего Положения, разрешаются путем переговоров или в установленном законом порядке.</w:t>
      </w:r>
    </w:p>
    <w:p w:rsidR="00E12AE9" w:rsidRDefault="00E12AE9" w:rsidP="00E12AE9">
      <w:pPr>
        <w:pStyle w:val="ConsPlusNormal"/>
        <w:spacing w:line="360" w:lineRule="exact"/>
        <w:jc w:val="both"/>
        <w:rPr>
          <w:rFonts w:ascii="Times New Roman" w:hAnsi="Times New Roman" w:cs="Times New Roman"/>
          <w:sz w:val="28"/>
          <w:szCs w:val="28"/>
        </w:rPr>
      </w:pPr>
    </w:p>
    <w:p w:rsidR="00E12AE9" w:rsidRDefault="00E12AE9" w:rsidP="00E12AE9">
      <w:pPr>
        <w:spacing w:line="360" w:lineRule="exact"/>
      </w:pPr>
    </w:p>
    <w:p w:rsidR="00E12AE9" w:rsidRPr="008367A7" w:rsidRDefault="00E12AE9" w:rsidP="00E12AE9">
      <w:pPr>
        <w:tabs>
          <w:tab w:val="left" w:pos="3585"/>
        </w:tabs>
        <w:spacing w:line="360" w:lineRule="exact"/>
      </w:pPr>
      <w:r>
        <w:tab/>
        <w:t>___________________</w:t>
      </w:r>
    </w:p>
    <w:p w:rsidR="00E12AE9" w:rsidRDefault="00E12AE9">
      <w:pPr>
        <w:spacing w:after="160" w:line="259" w:lineRule="auto"/>
        <w:rPr>
          <w:b/>
          <w:bCs/>
          <w:sz w:val="28"/>
          <w:szCs w:val="28"/>
        </w:rPr>
      </w:pPr>
    </w:p>
    <w:p w:rsidR="00E12AE9" w:rsidRDefault="00E12AE9">
      <w:pPr>
        <w:spacing w:after="160" w:line="259" w:lineRule="auto"/>
        <w:rPr>
          <w:b/>
          <w:bCs/>
          <w:sz w:val="28"/>
          <w:szCs w:val="28"/>
        </w:rPr>
      </w:pPr>
      <w:r>
        <w:rPr>
          <w:sz w:val="28"/>
          <w:szCs w:val="28"/>
        </w:rPr>
        <w:br w:type="page"/>
      </w:r>
    </w:p>
    <w:p w:rsidR="001D4FEF" w:rsidRDefault="00E12AE9" w:rsidP="001D4FEF">
      <w:pPr>
        <w:pStyle w:val="3"/>
        <w:spacing w:line="240" w:lineRule="auto"/>
        <w:rPr>
          <w:sz w:val="28"/>
          <w:szCs w:val="28"/>
        </w:rPr>
      </w:pPr>
      <w:r>
        <w:rPr>
          <w:noProof/>
          <w:sz w:val="28"/>
          <w:szCs w:val="28"/>
        </w:rPr>
        <w:lastRenderedPageBreak/>
        <w:drawing>
          <wp:inline distT="0" distB="0" distL="0" distR="0" wp14:anchorId="397CB96F" wp14:editId="00E2BB35">
            <wp:extent cx="572770" cy="7194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p>
    <w:p w:rsidR="001D4FEF" w:rsidRPr="00A97BA1" w:rsidRDefault="001D4FEF" w:rsidP="001D4FEF">
      <w:pPr>
        <w:pStyle w:val="3"/>
        <w:spacing w:line="240" w:lineRule="auto"/>
        <w:rPr>
          <w:sz w:val="28"/>
          <w:szCs w:val="28"/>
        </w:rPr>
      </w:pPr>
      <w:r w:rsidRPr="00A97BA1">
        <w:rPr>
          <w:sz w:val="28"/>
          <w:szCs w:val="28"/>
        </w:rPr>
        <w:t>АДМИНИСТРАЦИЯ КИКНУРСКОГО</w:t>
      </w:r>
    </w:p>
    <w:p w:rsidR="001D4FEF" w:rsidRPr="00A97BA1" w:rsidRDefault="001D4FEF" w:rsidP="001D4FEF">
      <w:pPr>
        <w:jc w:val="center"/>
        <w:rPr>
          <w:b/>
          <w:sz w:val="28"/>
          <w:szCs w:val="28"/>
        </w:rPr>
      </w:pPr>
      <w:r w:rsidRPr="00A97BA1">
        <w:rPr>
          <w:b/>
          <w:sz w:val="28"/>
          <w:szCs w:val="28"/>
        </w:rPr>
        <w:t xml:space="preserve">МУНИЦИПАЛЬНОГО </w:t>
      </w:r>
      <w:r>
        <w:rPr>
          <w:b/>
          <w:sz w:val="28"/>
          <w:szCs w:val="28"/>
        </w:rPr>
        <w:t>ОКРУГА</w:t>
      </w:r>
    </w:p>
    <w:p w:rsidR="001D4FEF" w:rsidRPr="00A97BA1" w:rsidRDefault="001D4FEF" w:rsidP="001D4FEF">
      <w:pPr>
        <w:jc w:val="center"/>
        <w:rPr>
          <w:b/>
          <w:sz w:val="28"/>
          <w:szCs w:val="28"/>
        </w:rPr>
      </w:pPr>
      <w:r w:rsidRPr="00A97BA1">
        <w:rPr>
          <w:b/>
          <w:sz w:val="28"/>
          <w:szCs w:val="28"/>
        </w:rPr>
        <w:t>КИРОВСКОЙ ОБЛАСТИ</w:t>
      </w:r>
    </w:p>
    <w:p w:rsidR="001D4FEF" w:rsidRPr="00A97BA1" w:rsidRDefault="001D4FEF" w:rsidP="001D4FEF">
      <w:pPr>
        <w:spacing w:line="360" w:lineRule="exact"/>
        <w:jc w:val="center"/>
        <w:rPr>
          <w:b/>
          <w:sz w:val="28"/>
          <w:szCs w:val="28"/>
        </w:rPr>
      </w:pPr>
    </w:p>
    <w:p w:rsidR="001D4FEF" w:rsidRPr="008F6E58" w:rsidRDefault="001D4FEF" w:rsidP="001D4FEF">
      <w:pPr>
        <w:spacing w:line="360" w:lineRule="exact"/>
        <w:jc w:val="center"/>
        <w:rPr>
          <w:b/>
          <w:sz w:val="32"/>
          <w:szCs w:val="32"/>
        </w:rPr>
      </w:pPr>
      <w:r>
        <w:rPr>
          <w:b/>
          <w:sz w:val="32"/>
          <w:szCs w:val="32"/>
        </w:rPr>
        <w:t>ПОСТАНОВЛЕНИЕ</w:t>
      </w:r>
    </w:p>
    <w:p w:rsidR="001D4FEF" w:rsidRDefault="001D4FEF" w:rsidP="001D4FEF">
      <w:pPr>
        <w:spacing w:line="360" w:lineRule="exact"/>
        <w:jc w:val="center"/>
        <w:rPr>
          <w:sz w:val="28"/>
          <w:szCs w:val="28"/>
        </w:rPr>
      </w:pPr>
    </w:p>
    <w:p w:rsidR="001D4FEF" w:rsidRDefault="001D4FEF" w:rsidP="001D4FEF">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1D4FEF" w:rsidRPr="00E814D8" w:rsidTr="003374A1">
        <w:tc>
          <w:tcPr>
            <w:tcW w:w="1843" w:type="dxa"/>
            <w:tcBorders>
              <w:bottom w:val="single" w:sz="4" w:space="0" w:color="auto"/>
            </w:tcBorders>
          </w:tcPr>
          <w:p w:rsidR="001D4FEF" w:rsidRPr="00982FC0" w:rsidRDefault="001D4FEF" w:rsidP="003374A1">
            <w:pPr>
              <w:rPr>
                <w:sz w:val="28"/>
                <w:szCs w:val="28"/>
              </w:rPr>
            </w:pPr>
            <w:r>
              <w:rPr>
                <w:sz w:val="28"/>
                <w:szCs w:val="28"/>
              </w:rPr>
              <w:t>27.09.2023</w:t>
            </w:r>
          </w:p>
        </w:tc>
        <w:tc>
          <w:tcPr>
            <w:tcW w:w="2837" w:type="dxa"/>
          </w:tcPr>
          <w:p w:rsidR="001D4FEF" w:rsidRPr="00982FC0" w:rsidRDefault="001D4FEF" w:rsidP="003374A1">
            <w:pPr>
              <w:jc w:val="center"/>
              <w:rPr>
                <w:position w:val="-6"/>
                <w:sz w:val="28"/>
                <w:szCs w:val="28"/>
                <w:u w:val="single"/>
              </w:rPr>
            </w:pPr>
          </w:p>
        </w:tc>
        <w:tc>
          <w:tcPr>
            <w:tcW w:w="2975" w:type="dxa"/>
            <w:tcBorders>
              <w:left w:val="nil"/>
            </w:tcBorders>
          </w:tcPr>
          <w:p w:rsidR="001D4FEF" w:rsidRPr="00982FC0" w:rsidRDefault="001D4FEF" w:rsidP="003374A1">
            <w:pPr>
              <w:jc w:val="right"/>
              <w:rPr>
                <w:sz w:val="28"/>
                <w:szCs w:val="28"/>
              </w:rPr>
            </w:pPr>
            <w:r w:rsidRPr="00982FC0">
              <w:rPr>
                <w:position w:val="-6"/>
                <w:sz w:val="28"/>
                <w:szCs w:val="28"/>
              </w:rPr>
              <w:t>№</w:t>
            </w:r>
          </w:p>
        </w:tc>
        <w:tc>
          <w:tcPr>
            <w:tcW w:w="1843" w:type="dxa"/>
            <w:tcBorders>
              <w:bottom w:val="single" w:sz="4" w:space="0" w:color="auto"/>
            </w:tcBorders>
          </w:tcPr>
          <w:p w:rsidR="001D4FEF" w:rsidRPr="00982FC0" w:rsidRDefault="001D4FEF" w:rsidP="003374A1">
            <w:pPr>
              <w:rPr>
                <w:sz w:val="28"/>
                <w:szCs w:val="28"/>
              </w:rPr>
            </w:pPr>
            <w:r>
              <w:rPr>
                <w:sz w:val="28"/>
                <w:szCs w:val="28"/>
              </w:rPr>
              <w:t>601</w:t>
            </w:r>
          </w:p>
        </w:tc>
      </w:tr>
      <w:tr w:rsidR="001D4FEF" w:rsidRPr="00E814D8" w:rsidTr="003374A1">
        <w:tc>
          <w:tcPr>
            <w:tcW w:w="9498" w:type="dxa"/>
            <w:gridSpan w:val="4"/>
          </w:tcPr>
          <w:p w:rsidR="001D4FEF" w:rsidRPr="00DB02B5" w:rsidRDefault="001D4FEF" w:rsidP="003374A1">
            <w:pPr>
              <w:spacing w:after="480"/>
              <w:jc w:val="center"/>
              <w:rPr>
                <w:sz w:val="28"/>
                <w:szCs w:val="28"/>
              </w:rPr>
            </w:pPr>
            <w:r w:rsidRPr="00DB02B5">
              <w:rPr>
                <w:sz w:val="28"/>
                <w:szCs w:val="28"/>
              </w:rPr>
              <w:t>пгт Кикнур</w:t>
            </w:r>
          </w:p>
        </w:tc>
      </w:tr>
    </w:tbl>
    <w:p w:rsidR="001D4FEF" w:rsidRDefault="001D4FEF" w:rsidP="001D4FEF">
      <w:pPr>
        <w:pStyle w:val="af7"/>
        <w:keepLines w:val="0"/>
        <w:spacing w:before="0" w:after="0"/>
        <w:jc w:val="left"/>
        <w:rPr>
          <w:noProof w:val="0"/>
          <w:sz w:val="24"/>
          <w:szCs w:val="24"/>
        </w:rPr>
      </w:pPr>
    </w:p>
    <w:p w:rsidR="001D4FEF" w:rsidRDefault="001D4FEF" w:rsidP="001D4FEF">
      <w:pPr>
        <w:jc w:val="center"/>
        <w:rPr>
          <w:b/>
          <w:sz w:val="28"/>
          <w:szCs w:val="28"/>
        </w:rPr>
      </w:pPr>
      <w:r>
        <w:rPr>
          <w:b/>
          <w:sz w:val="28"/>
          <w:szCs w:val="28"/>
        </w:rPr>
        <w:t>О начале отопительного периода 2023/2024 года</w:t>
      </w:r>
    </w:p>
    <w:p w:rsidR="001D4FEF" w:rsidRDefault="001D4FEF" w:rsidP="001D4FEF">
      <w:pPr>
        <w:jc w:val="center"/>
        <w:rPr>
          <w:b/>
          <w:sz w:val="28"/>
          <w:szCs w:val="28"/>
        </w:rPr>
      </w:pPr>
    </w:p>
    <w:p w:rsidR="001D4FEF" w:rsidRDefault="001D4FEF" w:rsidP="001D4FEF">
      <w:pPr>
        <w:spacing w:line="360" w:lineRule="exact"/>
        <w:ind w:firstLine="709"/>
        <w:jc w:val="both"/>
        <w:rPr>
          <w:sz w:val="28"/>
          <w:szCs w:val="28"/>
        </w:rPr>
      </w:pPr>
      <w:r w:rsidRPr="00CE0E6A">
        <w:rPr>
          <w:sz w:val="28"/>
          <w:szCs w:val="28"/>
        </w:rPr>
        <w:t>В</w:t>
      </w:r>
      <w:r>
        <w:rPr>
          <w:sz w:val="28"/>
          <w:szCs w:val="28"/>
        </w:rPr>
        <w:t xml:space="preserve"> соответствии со статьей 7, пунктом 4 части 1 статьи 16, статьей 43 Федерального закона от 06.10.2003 №131-ФЗ «Об общих принципах организации местного самоуправления в Российской Федерации» в связи с понижением среднесуточной температуры воздуха и в целях обеспечения благоприятных условий для жизнедеятельности населения округа, администрация Кикнурского муниципального округа ПОСТАНОВЛЯЕТ:</w:t>
      </w:r>
    </w:p>
    <w:p w:rsidR="001D4FEF" w:rsidRDefault="001D4FEF" w:rsidP="001D4FEF">
      <w:pPr>
        <w:numPr>
          <w:ilvl w:val="0"/>
          <w:numId w:val="9"/>
        </w:numPr>
        <w:tabs>
          <w:tab w:val="left" w:pos="993"/>
        </w:tabs>
        <w:spacing w:line="360" w:lineRule="exact"/>
        <w:ind w:left="0" w:firstLine="709"/>
        <w:jc w:val="both"/>
        <w:rPr>
          <w:sz w:val="28"/>
          <w:szCs w:val="28"/>
        </w:rPr>
      </w:pPr>
      <w:r>
        <w:rPr>
          <w:sz w:val="28"/>
          <w:szCs w:val="28"/>
        </w:rPr>
        <w:t>Начать отопительный период на территории Кикнурского муниципального округа с 02 октября 2023 года.</w:t>
      </w:r>
    </w:p>
    <w:p w:rsidR="001D4FEF" w:rsidRDefault="001D4FEF" w:rsidP="001D4FEF">
      <w:pPr>
        <w:numPr>
          <w:ilvl w:val="0"/>
          <w:numId w:val="9"/>
        </w:numPr>
        <w:tabs>
          <w:tab w:val="left" w:pos="993"/>
        </w:tabs>
        <w:spacing w:line="360" w:lineRule="exact"/>
        <w:ind w:left="0" w:firstLine="709"/>
        <w:jc w:val="both"/>
        <w:rPr>
          <w:sz w:val="28"/>
          <w:szCs w:val="28"/>
        </w:rPr>
      </w:pPr>
      <w:r>
        <w:rPr>
          <w:sz w:val="28"/>
          <w:szCs w:val="28"/>
        </w:rPr>
        <w:t>Теплоснабжающей организации МУП «Коммунальщик» обеспечить подачу теплоносителя в системы теплоснабжения потребителей.</w:t>
      </w:r>
    </w:p>
    <w:p w:rsidR="001D4FEF" w:rsidRDefault="001D4FEF" w:rsidP="001D4FEF">
      <w:pPr>
        <w:numPr>
          <w:ilvl w:val="0"/>
          <w:numId w:val="9"/>
        </w:numPr>
        <w:tabs>
          <w:tab w:val="left" w:pos="993"/>
        </w:tabs>
        <w:spacing w:line="360" w:lineRule="exact"/>
        <w:ind w:left="0" w:firstLine="709"/>
        <w:jc w:val="both"/>
        <w:rPr>
          <w:sz w:val="28"/>
          <w:szCs w:val="28"/>
        </w:rPr>
      </w:pPr>
      <w:r>
        <w:rPr>
          <w:sz w:val="28"/>
          <w:szCs w:val="28"/>
        </w:rPr>
        <w:t>Рекомендовать руководителям бюджетных учреждений, имеющих на своем балансе котельные, включить системы отопления.</w:t>
      </w:r>
    </w:p>
    <w:p w:rsidR="001D4FEF" w:rsidRDefault="001D4FEF" w:rsidP="001D4FEF">
      <w:pPr>
        <w:numPr>
          <w:ilvl w:val="0"/>
          <w:numId w:val="9"/>
        </w:numPr>
        <w:tabs>
          <w:tab w:val="left" w:pos="993"/>
        </w:tabs>
        <w:spacing w:line="360" w:lineRule="exact"/>
        <w:ind w:left="0" w:firstLine="709"/>
        <w:jc w:val="both"/>
        <w:rPr>
          <w:sz w:val="28"/>
          <w:szCs w:val="28"/>
        </w:rPr>
      </w:pPr>
      <w:r w:rsidRPr="0041248C">
        <w:rPr>
          <w:sz w:val="28"/>
          <w:szCs w:val="28"/>
        </w:rPr>
        <w:t>Контроль за исполнением настоя</w:t>
      </w:r>
      <w:r>
        <w:rPr>
          <w:sz w:val="28"/>
          <w:szCs w:val="28"/>
        </w:rPr>
        <w:t>щего постановления оставляю за собой.</w:t>
      </w:r>
    </w:p>
    <w:p w:rsidR="001D4FEF" w:rsidRPr="00080B53" w:rsidRDefault="001D4FEF" w:rsidP="001D4FEF">
      <w:pPr>
        <w:numPr>
          <w:ilvl w:val="0"/>
          <w:numId w:val="9"/>
        </w:numPr>
        <w:tabs>
          <w:tab w:val="left" w:pos="0"/>
          <w:tab w:val="left" w:pos="426"/>
          <w:tab w:val="left" w:pos="993"/>
        </w:tabs>
        <w:autoSpaceDE w:val="0"/>
        <w:autoSpaceDN w:val="0"/>
        <w:adjustRightInd w:val="0"/>
        <w:spacing w:line="360" w:lineRule="exact"/>
        <w:ind w:left="65" w:firstLine="709"/>
        <w:contextualSpacing/>
        <w:jc w:val="both"/>
        <w:rPr>
          <w:sz w:val="28"/>
          <w:szCs w:val="28"/>
        </w:rPr>
      </w:pPr>
      <w:r>
        <w:rPr>
          <w:sz w:val="28"/>
          <w:szCs w:val="28"/>
        </w:rPr>
        <w:t xml:space="preserve"> </w:t>
      </w:r>
      <w:r w:rsidRPr="00080B53">
        <w:rPr>
          <w:sz w:val="28"/>
          <w:szCs w:val="28"/>
        </w:rPr>
        <w:t xml:space="preserve">Настоящее постановление опубликовать на официальном сайте </w:t>
      </w:r>
      <w:r>
        <w:rPr>
          <w:sz w:val="28"/>
          <w:szCs w:val="28"/>
        </w:rPr>
        <w:t>муниципального образования</w:t>
      </w:r>
      <w:r w:rsidRPr="00080B53">
        <w:rPr>
          <w:sz w:val="28"/>
          <w:szCs w:val="28"/>
        </w:rPr>
        <w:t xml:space="preserve"> Ки</w:t>
      </w:r>
      <w:r>
        <w:rPr>
          <w:sz w:val="28"/>
          <w:szCs w:val="28"/>
        </w:rPr>
        <w:t>кнурский муниципальный округ</w:t>
      </w:r>
      <w:r w:rsidRPr="00080B53">
        <w:rPr>
          <w:sz w:val="28"/>
          <w:szCs w:val="28"/>
        </w:rPr>
        <w:t xml:space="preserve"> Кировской области.</w:t>
      </w:r>
    </w:p>
    <w:p w:rsidR="001D4FEF" w:rsidRPr="00E814D8" w:rsidRDefault="001D4FEF" w:rsidP="001D4FEF">
      <w:pPr>
        <w:pStyle w:val="af7"/>
        <w:keepLines w:val="0"/>
        <w:spacing w:before="0" w:after="0" w:line="360" w:lineRule="exact"/>
        <w:jc w:val="left"/>
        <w:rPr>
          <w:noProof w:val="0"/>
          <w:sz w:val="24"/>
          <w:szCs w:val="24"/>
        </w:rPr>
      </w:pPr>
    </w:p>
    <w:p w:rsidR="001D4FEF" w:rsidRDefault="001D4FEF" w:rsidP="001D4FEF">
      <w:pPr>
        <w:spacing w:line="360" w:lineRule="exact"/>
        <w:jc w:val="both"/>
        <w:rPr>
          <w:sz w:val="28"/>
          <w:szCs w:val="28"/>
        </w:rPr>
      </w:pPr>
    </w:p>
    <w:p w:rsidR="001D4FEF" w:rsidRDefault="001D4FEF" w:rsidP="001D4FEF">
      <w:pPr>
        <w:tabs>
          <w:tab w:val="left" w:pos="7655"/>
          <w:tab w:val="left" w:pos="7920"/>
        </w:tabs>
        <w:jc w:val="both"/>
        <w:rPr>
          <w:sz w:val="28"/>
          <w:szCs w:val="28"/>
        </w:rPr>
      </w:pPr>
      <w:r>
        <w:rPr>
          <w:sz w:val="28"/>
          <w:szCs w:val="28"/>
        </w:rPr>
        <w:t>Первый заместитель</w:t>
      </w:r>
    </w:p>
    <w:p w:rsidR="001D4FEF" w:rsidRDefault="001D4FEF" w:rsidP="001D4FEF">
      <w:pPr>
        <w:tabs>
          <w:tab w:val="left" w:pos="7655"/>
          <w:tab w:val="left" w:pos="7920"/>
        </w:tabs>
        <w:jc w:val="both"/>
        <w:rPr>
          <w:sz w:val="28"/>
        </w:rPr>
      </w:pPr>
      <w:r>
        <w:rPr>
          <w:sz w:val="28"/>
          <w:szCs w:val="28"/>
        </w:rPr>
        <w:t>главы администрации округа        М.Н. Хлыбов</w:t>
      </w:r>
      <w:r>
        <w:rPr>
          <w:sz w:val="28"/>
        </w:rPr>
        <w:t xml:space="preserve">                                                                         </w:t>
      </w:r>
    </w:p>
    <w:p w:rsidR="001D4FEF" w:rsidRDefault="001D4FEF">
      <w:pPr>
        <w:spacing w:after="160" w:line="259" w:lineRule="auto"/>
        <w:rPr>
          <w:sz w:val="28"/>
          <w:szCs w:val="28"/>
        </w:rPr>
      </w:pPr>
      <w:r>
        <w:rPr>
          <w:sz w:val="28"/>
          <w:szCs w:val="28"/>
        </w:rPr>
        <w:br w:type="page"/>
      </w:r>
    </w:p>
    <w:p w:rsidR="001D4FEF" w:rsidRDefault="001D4FEF" w:rsidP="001D4FEF">
      <w:pPr>
        <w:jc w:val="center"/>
        <w:rPr>
          <w:b/>
          <w:sz w:val="32"/>
          <w:szCs w:val="32"/>
        </w:rPr>
      </w:pPr>
      <w:r>
        <w:rPr>
          <w:b/>
          <w:noProof/>
        </w:rPr>
        <w:lastRenderedPageBreak/>
        <w:drawing>
          <wp:anchor distT="0" distB="0" distL="114300" distR="114300" simplePos="0" relativeHeight="251658752" behindDoc="0" locked="0" layoutInCell="1" allowOverlap="1" wp14:anchorId="0019CD6A" wp14:editId="78EA1D97">
            <wp:simplePos x="0" y="0"/>
            <wp:positionH relativeFrom="column">
              <wp:posOffset>3609975</wp:posOffset>
            </wp:positionH>
            <wp:positionV relativeFrom="paragraph">
              <wp:posOffset>-370840</wp:posOffset>
            </wp:positionV>
            <wp:extent cx="571500" cy="723900"/>
            <wp:effectExtent l="19050" t="0" r="0" b="0"/>
            <wp:wrapNone/>
            <wp:docPr id="246" name="Рисунок 16"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икнурский МР герб контур_вольная"/>
                    <pic:cNvPicPr>
                      <a:picLocks noChangeAspect="1" noChangeArrowheads="1"/>
                    </pic:cNvPicPr>
                  </pic:nvPicPr>
                  <pic:blipFill>
                    <a:blip r:embed="rId15" cstate="print"/>
                    <a:srcRect/>
                    <a:stretch>
                      <a:fillRect/>
                    </a:stretch>
                  </pic:blipFill>
                  <pic:spPr bwMode="auto">
                    <a:xfrm>
                      <a:off x="0" y="0"/>
                      <a:ext cx="571500" cy="723900"/>
                    </a:xfrm>
                    <a:prstGeom prst="rect">
                      <a:avLst/>
                    </a:prstGeom>
                    <a:noFill/>
                    <a:ln w="9525">
                      <a:noFill/>
                      <a:miter lim="800000"/>
                      <a:headEnd/>
                      <a:tailEnd/>
                    </a:ln>
                  </pic:spPr>
                </pic:pic>
              </a:graphicData>
            </a:graphic>
          </wp:anchor>
        </w:drawing>
      </w:r>
    </w:p>
    <w:p w:rsidR="001D4FEF" w:rsidRDefault="001D4FEF" w:rsidP="001D4FEF">
      <w:pPr>
        <w:jc w:val="center"/>
        <w:rPr>
          <w:b/>
        </w:rPr>
      </w:pPr>
    </w:p>
    <w:p w:rsidR="001D4FEF" w:rsidRDefault="001D4FEF" w:rsidP="001D4FEF">
      <w:pPr>
        <w:jc w:val="center"/>
        <w:rPr>
          <w:b/>
          <w:sz w:val="28"/>
          <w:szCs w:val="28"/>
        </w:rPr>
      </w:pPr>
      <w:r w:rsidRPr="00D91E5A">
        <w:rPr>
          <w:b/>
          <w:sz w:val="28"/>
          <w:szCs w:val="28"/>
        </w:rPr>
        <w:t xml:space="preserve">АДМИНИСТРАЦИЯ КИКНУРСКОГО </w:t>
      </w:r>
    </w:p>
    <w:p w:rsidR="001D4FEF" w:rsidRPr="008B1A15" w:rsidRDefault="001D4FEF" w:rsidP="001D4FEF">
      <w:pPr>
        <w:jc w:val="center"/>
        <w:rPr>
          <w:b/>
          <w:sz w:val="28"/>
          <w:szCs w:val="28"/>
        </w:rPr>
      </w:pPr>
      <w:r>
        <w:rPr>
          <w:b/>
          <w:sz w:val="28"/>
          <w:szCs w:val="28"/>
        </w:rPr>
        <w:t>МУНИЦИПАЛЬНОГО ОКРУГА</w:t>
      </w:r>
    </w:p>
    <w:p w:rsidR="001D4FEF" w:rsidRPr="00D91E5A" w:rsidRDefault="001D4FEF" w:rsidP="001D4FEF">
      <w:pPr>
        <w:jc w:val="center"/>
        <w:rPr>
          <w:b/>
          <w:sz w:val="28"/>
          <w:szCs w:val="28"/>
        </w:rPr>
      </w:pPr>
      <w:r w:rsidRPr="00D91E5A">
        <w:rPr>
          <w:b/>
          <w:sz w:val="28"/>
          <w:szCs w:val="28"/>
        </w:rPr>
        <w:t>КИРОВСКОЙ ОБЛАСТИ</w:t>
      </w:r>
    </w:p>
    <w:p w:rsidR="001D4FEF" w:rsidRPr="00D91E5A" w:rsidRDefault="001D4FEF" w:rsidP="001D4FEF">
      <w:pPr>
        <w:jc w:val="center"/>
        <w:rPr>
          <w:b/>
          <w:sz w:val="28"/>
          <w:szCs w:val="28"/>
        </w:rPr>
      </w:pPr>
    </w:p>
    <w:p w:rsidR="001D4FEF" w:rsidRDefault="001D4FEF" w:rsidP="001D4FEF">
      <w:pPr>
        <w:spacing w:after="360"/>
        <w:jc w:val="center"/>
        <w:rPr>
          <w:sz w:val="28"/>
          <w:szCs w:val="28"/>
        </w:rPr>
      </w:pPr>
      <w:r>
        <w:rPr>
          <w:b/>
          <w:sz w:val="32"/>
          <w:szCs w:val="32"/>
        </w:rPr>
        <w:t>ПОСТАНОВЛЕНИЕ</w:t>
      </w:r>
    </w:p>
    <w:p w:rsidR="001D4FEF" w:rsidRPr="00CA1897" w:rsidRDefault="001D4FEF" w:rsidP="001D4FEF">
      <w:pPr>
        <w:jc w:val="center"/>
        <w:rPr>
          <w:sz w:val="28"/>
          <w:szCs w:val="28"/>
          <w:u w:val="single"/>
        </w:rPr>
      </w:pPr>
      <w:r>
        <w:rPr>
          <w:sz w:val="28"/>
          <w:szCs w:val="28"/>
          <w:u w:val="single"/>
        </w:rPr>
        <w:t>27.09.2023</w:t>
      </w:r>
      <w:r w:rsidRPr="00CA1897">
        <w:rPr>
          <w:sz w:val="28"/>
          <w:szCs w:val="28"/>
        </w:rPr>
        <w:t xml:space="preserve">                                             </w:t>
      </w:r>
      <w:r>
        <w:rPr>
          <w:sz w:val="28"/>
          <w:szCs w:val="28"/>
        </w:rPr>
        <w:t xml:space="preserve">                          </w:t>
      </w:r>
      <w:r w:rsidRPr="00CA1897">
        <w:rPr>
          <w:sz w:val="28"/>
          <w:szCs w:val="28"/>
        </w:rPr>
        <w:t xml:space="preserve">№ </w:t>
      </w:r>
      <w:r>
        <w:rPr>
          <w:sz w:val="28"/>
          <w:szCs w:val="28"/>
          <w:u w:val="single"/>
        </w:rPr>
        <w:t>602</w:t>
      </w:r>
    </w:p>
    <w:p w:rsidR="001D4FEF" w:rsidRDefault="001D4FEF" w:rsidP="001D4FEF">
      <w:pPr>
        <w:jc w:val="center"/>
        <w:rPr>
          <w:sz w:val="28"/>
          <w:szCs w:val="28"/>
        </w:rPr>
      </w:pPr>
      <w:r>
        <w:rPr>
          <w:sz w:val="28"/>
          <w:szCs w:val="28"/>
        </w:rPr>
        <w:t>пгт Кикнур</w:t>
      </w:r>
    </w:p>
    <w:p w:rsidR="001D4FEF" w:rsidRDefault="001D4FEF" w:rsidP="001D4FEF">
      <w:pPr>
        <w:jc w:val="center"/>
        <w:rPr>
          <w:b/>
        </w:rPr>
      </w:pPr>
    </w:p>
    <w:p w:rsidR="001D4FEF" w:rsidRDefault="001D4FEF" w:rsidP="001D4FEF">
      <w:pPr>
        <w:jc w:val="center"/>
        <w:rPr>
          <w:b/>
        </w:rPr>
      </w:pPr>
    </w:p>
    <w:p w:rsidR="001D4FEF" w:rsidRDefault="001D4FEF" w:rsidP="001D4FEF">
      <w:pPr>
        <w:jc w:val="center"/>
        <w:rPr>
          <w:b/>
          <w:sz w:val="28"/>
          <w:szCs w:val="28"/>
        </w:rPr>
      </w:pPr>
      <w:r>
        <w:rPr>
          <w:b/>
          <w:sz w:val="28"/>
          <w:szCs w:val="28"/>
        </w:rPr>
        <w:t xml:space="preserve">О внесении изменений в постановление </w:t>
      </w:r>
    </w:p>
    <w:p w:rsidR="001D4FEF" w:rsidRDefault="001D4FEF" w:rsidP="001D4FEF">
      <w:pPr>
        <w:jc w:val="center"/>
        <w:rPr>
          <w:b/>
          <w:sz w:val="28"/>
          <w:szCs w:val="28"/>
        </w:rPr>
      </w:pPr>
      <w:r>
        <w:rPr>
          <w:b/>
          <w:sz w:val="28"/>
          <w:szCs w:val="28"/>
        </w:rPr>
        <w:t xml:space="preserve">администрации Кикнурского муниципального округа </w:t>
      </w:r>
    </w:p>
    <w:p w:rsidR="001D4FEF" w:rsidRDefault="001D4FEF" w:rsidP="001D4FEF">
      <w:pPr>
        <w:jc w:val="center"/>
        <w:rPr>
          <w:b/>
          <w:sz w:val="28"/>
          <w:szCs w:val="28"/>
        </w:rPr>
      </w:pPr>
      <w:r>
        <w:rPr>
          <w:b/>
          <w:sz w:val="28"/>
          <w:szCs w:val="28"/>
        </w:rPr>
        <w:t xml:space="preserve">Кировской области от 22.06.2023 № 382 </w:t>
      </w:r>
    </w:p>
    <w:p w:rsidR="001D4FEF" w:rsidRPr="005371D8" w:rsidRDefault="001D4FEF" w:rsidP="001D4FEF">
      <w:pPr>
        <w:jc w:val="center"/>
        <w:rPr>
          <w:b/>
          <w:sz w:val="28"/>
          <w:szCs w:val="28"/>
        </w:rPr>
      </w:pPr>
    </w:p>
    <w:p w:rsidR="001D4FEF" w:rsidRPr="00F96ED5" w:rsidRDefault="001D4FEF" w:rsidP="001D4FEF">
      <w:pPr>
        <w:spacing w:line="276" w:lineRule="auto"/>
        <w:jc w:val="both"/>
        <w:rPr>
          <w:sz w:val="28"/>
          <w:szCs w:val="28"/>
        </w:rPr>
      </w:pPr>
      <w:r w:rsidRPr="00F96ED5">
        <w:rPr>
          <w:sz w:val="28"/>
          <w:szCs w:val="28"/>
        </w:rPr>
        <w:tab/>
      </w:r>
      <w:r>
        <w:rPr>
          <w:sz w:val="28"/>
          <w:szCs w:val="28"/>
        </w:rPr>
        <w:t>А</w:t>
      </w:r>
      <w:r w:rsidRPr="00F96ED5">
        <w:rPr>
          <w:sz w:val="28"/>
          <w:szCs w:val="28"/>
        </w:rPr>
        <w:t xml:space="preserve">дминистрация Кикнурского </w:t>
      </w:r>
      <w:r>
        <w:rPr>
          <w:sz w:val="28"/>
          <w:szCs w:val="28"/>
        </w:rPr>
        <w:t>муниципального округа</w:t>
      </w:r>
      <w:r w:rsidRPr="00F96ED5">
        <w:rPr>
          <w:sz w:val="28"/>
          <w:szCs w:val="28"/>
        </w:rPr>
        <w:t xml:space="preserve"> ПОСТАНОВЛЯЕТ:</w:t>
      </w:r>
    </w:p>
    <w:p w:rsidR="001D4FEF" w:rsidRDefault="001D4FEF" w:rsidP="001D4FEF">
      <w:pPr>
        <w:spacing w:line="276" w:lineRule="auto"/>
        <w:jc w:val="both"/>
        <w:rPr>
          <w:sz w:val="28"/>
          <w:szCs w:val="28"/>
        </w:rPr>
      </w:pPr>
      <w:r>
        <w:rPr>
          <w:sz w:val="28"/>
          <w:szCs w:val="28"/>
        </w:rPr>
        <w:tab/>
        <w:t>Внести в постановление администрации Кикнурского муниципального округа Кировской области от 22.06.2023 № 382 «Об утверждении муниципальной программы «Развитие общественной  инфраструктуры муниципального образования Кикнурский муниципальный округ Кировской области» следующие изменения:</w:t>
      </w:r>
    </w:p>
    <w:p w:rsidR="001D4FEF" w:rsidRPr="004D2D4D" w:rsidRDefault="001D4FEF" w:rsidP="001D4FEF">
      <w:pPr>
        <w:pStyle w:val="a3"/>
        <w:numPr>
          <w:ilvl w:val="0"/>
          <w:numId w:val="10"/>
        </w:numPr>
        <w:spacing w:line="276" w:lineRule="auto"/>
        <w:contextualSpacing w:val="0"/>
        <w:jc w:val="both"/>
        <w:rPr>
          <w:sz w:val="28"/>
          <w:szCs w:val="28"/>
        </w:rPr>
      </w:pPr>
      <w:r w:rsidRPr="004D2D4D">
        <w:rPr>
          <w:sz w:val="28"/>
          <w:szCs w:val="28"/>
        </w:rPr>
        <w:t>Преамбулу постановления изложить в следующей редакции:</w:t>
      </w:r>
    </w:p>
    <w:p w:rsidR="001D4FEF" w:rsidRDefault="001D4FEF" w:rsidP="001D4FEF">
      <w:pPr>
        <w:autoSpaceDE w:val="0"/>
        <w:autoSpaceDN w:val="0"/>
        <w:adjustRightInd w:val="0"/>
        <w:spacing w:line="276" w:lineRule="auto"/>
        <w:ind w:firstLine="720"/>
        <w:jc w:val="both"/>
        <w:rPr>
          <w:sz w:val="28"/>
          <w:szCs w:val="28"/>
        </w:rPr>
      </w:pPr>
      <w:r>
        <w:rPr>
          <w:sz w:val="28"/>
          <w:szCs w:val="28"/>
        </w:rPr>
        <w:t xml:space="preserve">«В соответствии с подпунктом 26 статьи 15 Федерального закона от 06.10.2003 № 131-ФЗ «Об общих принципах организации местного самоуправления в Российской Федерации» </w:t>
      </w:r>
      <w:hyperlink r:id="rId18" w:history="1">
        <w:r w:rsidRPr="00152266">
          <w:rPr>
            <w:color w:val="000000" w:themeColor="text1"/>
            <w:sz w:val="28"/>
            <w:szCs w:val="28"/>
          </w:rPr>
          <w:t>постановлением</w:t>
        </w:r>
      </w:hyperlink>
      <w:r>
        <w:rPr>
          <w:sz w:val="28"/>
          <w:szCs w:val="28"/>
        </w:rPr>
        <w:t xml:space="preserve"> Правительства Кировской области от 30.12.2019 N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 Уставом муниципального образования Кикнурский муниципальный округ Кировской области».</w:t>
      </w:r>
    </w:p>
    <w:p w:rsidR="001D4FEF" w:rsidRPr="004D2D4D" w:rsidRDefault="001D4FEF" w:rsidP="001D4FEF">
      <w:pPr>
        <w:pStyle w:val="a3"/>
        <w:numPr>
          <w:ilvl w:val="0"/>
          <w:numId w:val="10"/>
        </w:numPr>
        <w:autoSpaceDE w:val="0"/>
        <w:autoSpaceDN w:val="0"/>
        <w:adjustRightInd w:val="0"/>
        <w:spacing w:line="276" w:lineRule="auto"/>
        <w:contextualSpacing w:val="0"/>
        <w:jc w:val="both"/>
        <w:rPr>
          <w:sz w:val="28"/>
          <w:szCs w:val="28"/>
        </w:rPr>
      </w:pPr>
      <w:r w:rsidRPr="004D2D4D">
        <w:rPr>
          <w:sz w:val="28"/>
          <w:szCs w:val="28"/>
        </w:rPr>
        <w:t>Пункт 5 постановления изложить в следующей редакции:</w:t>
      </w:r>
    </w:p>
    <w:p w:rsidR="001D4FEF" w:rsidRDefault="001D4FEF" w:rsidP="001D4FEF">
      <w:pPr>
        <w:autoSpaceDE w:val="0"/>
        <w:autoSpaceDN w:val="0"/>
        <w:adjustRightInd w:val="0"/>
        <w:spacing w:line="276" w:lineRule="auto"/>
        <w:ind w:firstLine="720"/>
        <w:jc w:val="both"/>
        <w:rPr>
          <w:sz w:val="28"/>
          <w:szCs w:val="28"/>
        </w:rPr>
      </w:pPr>
      <w:r>
        <w:rPr>
          <w:sz w:val="28"/>
          <w:szCs w:val="28"/>
        </w:rPr>
        <w:t>«5. Настоящее постановление вступает в силу после его  официального опубликования (обнародования)».</w:t>
      </w:r>
    </w:p>
    <w:p w:rsidR="001D4FEF" w:rsidRDefault="001D4FEF" w:rsidP="001D4FEF">
      <w:pPr>
        <w:spacing w:line="360" w:lineRule="exact"/>
        <w:jc w:val="both"/>
        <w:rPr>
          <w:sz w:val="28"/>
          <w:szCs w:val="28"/>
        </w:rPr>
      </w:pPr>
    </w:p>
    <w:p w:rsidR="001D4FEF" w:rsidRPr="00F96ED5" w:rsidRDefault="001D4FEF" w:rsidP="001D4FEF">
      <w:pPr>
        <w:spacing w:line="360" w:lineRule="exact"/>
        <w:jc w:val="both"/>
        <w:rPr>
          <w:sz w:val="28"/>
          <w:szCs w:val="28"/>
        </w:rPr>
      </w:pPr>
      <w:r>
        <w:rPr>
          <w:sz w:val="28"/>
          <w:szCs w:val="28"/>
        </w:rPr>
        <w:tab/>
      </w:r>
      <w:r w:rsidRPr="00F96ED5">
        <w:rPr>
          <w:sz w:val="28"/>
          <w:szCs w:val="28"/>
        </w:rPr>
        <w:t xml:space="preserve"> </w:t>
      </w:r>
    </w:p>
    <w:p w:rsidR="001D4FEF" w:rsidRDefault="001D4FEF" w:rsidP="001D4FEF">
      <w:pPr>
        <w:jc w:val="both"/>
        <w:rPr>
          <w:sz w:val="28"/>
          <w:szCs w:val="28"/>
        </w:rPr>
      </w:pPr>
      <w:r>
        <w:rPr>
          <w:sz w:val="28"/>
          <w:szCs w:val="28"/>
        </w:rPr>
        <w:t xml:space="preserve">Первый заместитель главы </w:t>
      </w:r>
    </w:p>
    <w:p w:rsidR="001D4FEF" w:rsidRDefault="001D4FEF" w:rsidP="001D4FEF">
      <w:pPr>
        <w:jc w:val="both"/>
        <w:rPr>
          <w:sz w:val="28"/>
          <w:szCs w:val="28"/>
        </w:rPr>
      </w:pPr>
      <w:r>
        <w:rPr>
          <w:sz w:val="28"/>
          <w:szCs w:val="28"/>
        </w:rPr>
        <w:t>администрации округа    М.Н. Хлыбов</w:t>
      </w:r>
    </w:p>
    <w:p w:rsidR="001D4FEF" w:rsidRDefault="001D4FEF" w:rsidP="001D4FEF">
      <w:pPr>
        <w:autoSpaceDE w:val="0"/>
        <w:autoSpaceDN w:val="0"/>
        <w:jc w:val="both"/>
        <w:rPr>
          <w:sz w:val="28"/>
          <w:szCs w:val="28"/>
        </w:rPr>
      </w:pPr>
    </w:p>
    <w:p w:rsidR="001D4FEF" w:rsidRDefault="001D4FEF" w:rsidP="001D4FEF">
      <w:pPr>
        <w:autoSpaceDE w:val="0"/>
        <w:autoSpaceDN w:val="0"/>
        <w:jc w:val="both"/>
        <w:rPr>
          <w:sz w:val="28"/>
          <w:szCs w:val="28"/>
        </w:rPr>
      </w:pPr>
    </w:p>
    <w:p w:rsidR="001D4FEF" w:rsidRDefault="001D4FEF" w:rsidP="001D4FEF">
      <w:pPr>
        <w:autoSpaceDE w:val="0"/>
        <w:autoSpaceDN w:val="0"/>
        <w:jc w:val="both"/>
        <w:rPr>
          <w:sz w:val="28"/>
          <w:szCs w:val="28"/>
        </w:rPr>
      </w:pPr>
    </w:p>
    <w:p w:rsidR="001D4FEF" w:rsidRPr="0049570F" w:rsidRDefault="001D4FEF" w:rsidP="001D4FEF"/>
    <w:p w:rsidR="001D4FEF" w:rsidRDefault="001D4FEF" w:rsidP="001D4FEF">
      <w:pPr>
        <w:pStyle w:val="ConsPlusTitle"/>
        <w:jc w:val="center"/>
        <w:outlineLvl w:val="0"/>
        <w:rPr>
          <w:rFonts w:ascii="Times New Roman" w:hAnsi="Times New Roman" w:cs="Times New Roman"/>
          <w:sz w:val="28"/>
          <w:szCs w:val="28"/>
        </w:rPr>
      </w:pPr>
      <w:r>
        <w:rPr>
          <w:noProof/>
          <w:lang w:eastAsia="ru-RU"/>
        </w:rPr>
        <w:lastRenderedPageBreak/>
        <w:drawing>
          <wp:anchor distT="0" distB="0" distL="114300" distR="114300" simplePos="0" relativeHeight="251659776" behindDoc="0" locked="0" layoutInCell="1" allowOverlap="1" wp14:anchorId="08B6A0A9" wp14:editId="613E248C">
            <wp:simplePos x="0" y="0"/>
            <wp:positionH relativeFrom="column">
              <wp:posOffset>3874770</wp:posOffset>
            </wp:positionH>
            <wp:positionV relativeFrom="paragraph">
              <wp:posOffset>-372110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p w:rsidR="001D4FEF" w:rsidRDefault="001D4FEF" w:rsidP="001D4FEF">
      <w:pPr>
        <w:pStyle w:val="ConsPlusTitle"/>
        <w:jc w:val="center"/>
        <w:outlineLvl w:val="0"/>
        <w:rPr>
          <w:rFonts w:ascii="Times New Roman" w:hAnsi="Times New Roman" w:cs="Times New Roman"/>
          <w:sz w:val="28"/>
          <w:szCs w:val="28"/>
        </w:rPr>
      </w:pPr>
    </w:p>
    <w:p w:rsidR="001D4FEF" w:rsidRDefault="001D4FEF" w:rsidP="001D4FE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КИКНУРСКОГО  </w:t>
      </w:r>
    </w:p>
    <w:p w:rsidR="001D4FEF" w:rsidRDefault="001D4FEF" w:rsidP="001D4FE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1D4FEF" w:rsidRDefault="001D4FEF" w:rsidP="001D4FEF">
      <w:pPr>
        <w:pStyle w:val="ConsPlusTitle"/>
        <w:spacing w:after="360"/>
        <w:jc w:val="center"/>
        <w:outlineLvl w:val="0"/>
        <w:rPr>
          <w:rFonts w:ascii="Times New Roman" w:hAnsi="Times New Roman" w:cs="Times New Roman"/>
          <w:sz w:val="28"/>
          <w:szCs w:val="28"/>
        </w:rPr>
      </w:pPr>
      <w:r>
        <w:rPr>
          <w:rFonts w:ascii="Times New Roman" w:hAnsi="Times New Roman" w:cs="Times New Roman"/>
          <w:sz w:val="28"/>
          <w:szCs w:val="28"/>
        </w:rPr>
        <w:t>КИРОВСКОЙ ОБЛАСТИ</w:t>
      </w:r>
    </w:p>
    <w:p w:rsidR="001D4FEF" w:rsidRPr="001D4FEF" w:rsidRDefault="001D4FEF" w:rsidP="001D4FEF">
      <w:pPr>
        <w:pStyle w:val="10"/>
        <w:spacing w:after="360"/>
        <w:rPr>
          <w:bCs/>
          <w:sz w:val="28"/>
          <w:szCs w:val="28"/>
        </w:rPr>
      </w:pPr>
      <w:r w:rsidRPr="001D4FEF">
        <w:rPr>
          <w:sz w:val="28"/>
          <w:szCs w:val="28"/>
        </w:rPr>
        <w:t>ПОСТАНОВЛЕНИЕ</w:t>
      </w:r>
    </w:p>
    <w:p w:rsidR="001D4FEF" w:rsidRPr="001D4FEF" w:rsidRDefault="001D4FEF" w:rsidP="001D4FEF">
      <w:pPr>
        <w:pStyle w:val="10"/>
        <w:spacing w:after="360"/>
        <w:jc w:val="left"/>
        <w:rPr>
          <w:b/>
          <w:bCs/>
          <w:sz w:val="28"/>
          <w:szCs w:val="28"/>
        </w:rPr>
      </w:pPr>
      <w:r w:rsidRPr="001D4FEF">
        <w:rPr>
          <w:sz w:val="28"/>
          <w:szCs w:val="28"/>
        </w:rPr>
        <w:t>29.09.2023                                                                                           № 605</w:t>
      </w:r>
    </w:p>
    <w:p w:rsidR="001D4FEF" w:rsidRPr="001D4FEF" w:rsidRDefault="001D4FEF" w:rsidP="001D4FEF">
      <w:pPr>
        <w:spacing w:after="480"/>
        <w:jc w:val="center"/>
        <w:rPr>
          <w:sz w:val="28"/>
          <w:szCs w:val="28"/>
        </w:rPr>
      </w:pPr>
      <w:r w:rsidRPr="001D4FEF">
        <w:rPr>
          <w:sz w:val="28"/>
          <w:szCs w:val="28"/>
        </w:rPr>
        <w:t>пгт Кикнур</w:t>
      </w:r>
    </w:p>
    <w:p w:rsidR="001D4FEF" w:rsidRPr="001D4FEF" w:rsidRDefault="001D4FEF" w:rsidP="001D4FEF">
      <w:pPr>
        <w:autoSpaceDE w:val="0"/>
        <w:autoSpaceDN w:val="0"/>
        <w:adjustRightInd w:val="0"/>
        <w:jc w:val="center"/>
        <w:rPr>
          <w:b/>
          <w:bCs/>
          <w:sz w:val="28"/>
          <w:szCs w:val="28"/>
        </w:rPr>
      </w:pPr>
      <w:r w:rsidRPr="001D4FEF">
        <w:rPr>
          <w:b/>
          <w:sz w:val="28"/>
          <w:szCs w:val="28"/>
        </w:rPr>
        <w:t>О внесении изменений в постановление администрации Кикнурского муниципального округа Кировской области от 01.06.2023 № 331</w:t>
      </w:r>
    </w:p>
    <w:p w:rsidR="001D4FEF" w:rsidRPr="001D4FEF" w:rsidRDefault="001D4FEF" w:rsidP="001D4FEF">
      <w:pPr>
        <w:pStyle w:val="ConsPlusNormal"/>
        <w:jc w:val="center"/>
        <w:rPr>
          <w:rFonts w:ascii="Times New Roman" w:hAnsi="Times New Roman" w:cs="Times New Roman"/>
          <w:b/>
          <w:sz w:val="28"/>
          <w:szCs w:val="28"/>
        </w:rPr>
      </w:pPr>
    </w:p>
    <w:p w:rsidR="001D4FEF" w:rsidRPr="001D4FEF" w:rsidRDefault="001D4FEF" w:rsidP="001D4FEF">
      <w:pPr>
        <w:autoSpaceDE w:val="0"/>
        <w:autoSpaceDN w:val="0"/>
        <w:adjustRightInd w:val="0"/>
        <w:jc w:val="both"/>
        <w:rPr>
          <w:b/>
          <w:bCs/>
          <w:sz w:val="28"/>
          <w:szCs w:val="28"/>
        </w:rPr>
      </w:pPr>
    </w:p>
    <w:p w:rsidR="001D4FEF" w:rsidRPr="001D4FEF" w:rsidRDefault="001D4FEF" w:rsidP="001D4FEF">
      <w:pPr>
        <w:autoSpaceDE w:val="0"/>
        <w:autoSpaceDN w:val="0"/>
        <w:adjustRightInd w:val="0"/>
        <w:spacing w:line="360" w:lineRule="auto"/>
        <w:ind w:firstLine="709"/>
        <w:jc w:val="both"/>
        <w:rPr>
          <w:bCs/>
          <w:sz w:val="28"/>
          <w:szCs w:val="28"/>
        </w:rPr>
      </w:pPr>
      <w:r w:rsidRPr="001D4FEF">
        <w:rPr>
          <w:bCs/>
          <w:sz w:val="28"/>
          <w:szCs w:val="28"/>
        </w:rPr>
        <w:t>В соответствии с Федеральным законом № 230-ФЗ от 03.12.2012 «О контроле за соответствием расходов лиц, замещающих государственные должности, и иных лиц их доходам», Федеральным законом от 25.12.2008 № 273-ФЗ (ред. от 10.07.2023) «О противодействии коррупции» администрация Кикнурского муниципального округа ПОСТАНОВЛЯЕТ:</w:t>
      </w:r>
    </w:p>
    <w:p w:rsidR="001D4FEF" w:rsidRPr="001D4FEF" w:rsidRDefault="001D4FEF" w:rsidP="001D4FEF">
      <w:pPr>
        <w:pStyle w:val="a3"/>
        <w:numPr>
          <w:ilvl w:val="0"/>
          <w:numId w:val="11"/>
        </w:numPr>
        <w:autoSpaceDE w:val="0"/>
        <w:autoSpaceDN w:val="0"/>
        <w:adjustRightInd w:val="0"/>
        <w:spacing w:line="360" w:lineRule="auto"/>
        <w:ind w:left="0" w:firstLine="709"/>
        <w:jc w:val="both"/>
        <w:rPr>
          <w:bCs/>
          <w:sz w:val="28"/>
          <w:szCs w:val="28"/>
        </w:rPr>
      </w:pPr>
      <w:r w:rsidRPr="001D4FEF">
        <w:rPr>
          <w:bCs/>
          <w:sz w:val="28"/>
          <w:szCs w:val="28"/>
        </w:rPr>
        <w:t>Внести изменения в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 (далее – Порядок), утвержденный постановлением администрации Кикнурского муниципального округа Кировской области от 01.06.2023 № 331 «</w:t>
      </w:r>
      <w:r w:rsidRPr="001D4FEF">
        <w:rPr>
          <w:sz w:val="28"/>
          <w:szCs w:val="28"/>
        </w:rPr>
        <w:t xml:space="preserve">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w:t>
      </w:r>
      <w:r w:rsidRPr="001D4FEF">
        <w:rPr>
          <w:sz w:val="28"/>
          <w:szCs w:val="28"/>
        </w:rPr>
        <w:lastRenderedPageBreak/>
        <w:t xml:space="preserve">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 </w:t>
      </w:r>
    </w:p>
    <w:p w:rsidR="001D4FEF" w:rsidRPr="001D4FEF" w:rsidRDefault="001D4FEF" w:rsidP="001D4FEF">
      <w:pPr>
        <w:autoSpaceDE w:val="0"/>
        <w:autoSpaceDN w:val="0"/>
        <w:adjustRightInd w:val="0"/>
        <w:spacing w:line="360" w:lineRule="auto"/>
        <w:ind w:firstLine="851"/>
        <w:jc w:val="both"/>
        <w:rPr>
          <w:sz w:val="28"/>
          <w:szCs w:val="28"/>
        </w:rPr>
      </w:pPr>
      <w:r w:rsidRPr="001D4FEF">
        <w:rPr>
          <w:sz w:val="28"/>
          <w:szCs w:val="28"/>
        </w:rPr>
        <w:t>Пункт 2.4 части 2 Порядка изложить в новой редакции:</w:t>
      </w:r>
    </w:p>
    <w:p w:rsidR="001D4FEF" w:rsidRPr="001D4FEF" w:rsidRDefault="001D4FEF" w:rsidP="001D4FEF">
      <w:pPr>
        <w:pStyle w:val="a3"/>
        <w:autoSpaceDE w:val="0"/>
        <w:autoSpaceDN w:val="0"/>
        <w:adjustRightInd w:val="0"/>
        <w:spacing w:line="360" w:lineRule="auto"/>
        <w:ind w:left="0" w:firstLine="709"/>
        <w:jc w:val="both"/>
        <w:rPr>
          <w:bCs/>
          <w:sz w:val="28"/>
          <w:szCs w:val="28"/>
        </w:rPr>
      </w:pPr>
      <w:r w:rsidRPr="001D4FEF">
        <w:rPr>
          <w:bCs/>
          <w:sz w:val="28"/>
          <w:szCs w:val="28"/>
        </w:rPr>
        <w:t>«2.4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сумма сделки превышает общий доход служащего (работника) и его супруги (супруга) за три последних года, предшествующих совершению сделки.»</w:t>
      </w:r>
    </w:p>
    <w:p w:rsidR="001D4FEF" w:rsidRPr="001D4FEF" w:rsidRDefault="001D4FEF" w:rsidP="001D4FEF">
      <w:pPr>
        <w:autoSpaceDE w:val="0"/>
        <w:autoSpaceDN w:val="0"/>
        <w:adjustRightInd w:val="0"/>
        <w:spacing w:line="360" w:lineRule="auto"/>
        <w:ind w:firstLine="720"/>
        <w:jc w:val="both"/>
        <w:rPr>
          <w:sz w:val="28"/>
          <w:szCs w:val="28"/>
        </w:rPr>
      </w:pPr>
      <w:r w:rsidRPr="001D4FEF">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1D4FEF" w:rsidRPr="001D4FEF" w:rsidRDefault="001D4FEF" w:rsidP="001D4FEF">
      <w:pPr>
        <w:autoSpaceDE w:val="0"/>
        <w:autoSpaceDN w:val="0"/>
        <w:adjustRightInd w:val="0"/>
        <w:spacing w:line="360" w:lineRule="auto"/>
        <w:ind w:firstLine="720"/>
        <w:jc w:val="both"/>
        <w:rPr>
          <w:sz w:val="28"/>
          <w:szCs w:val="28"/>
        </w:rPr>
      </w:pPr>
      <w:r w:rsidRPr="001D4FEF">
        <w:rPr>
          <w:sz w:val="28"/>
          <w:szCs w:val="28"/>
        </w:rPr>
        <w:t>3. Настоящее постановление вступает в силу с момента официального опубликования (обнародования).</w:t>
      </w:r>
    </w:p>
    <w:p w:rsidR="001D4FEF" w:rsidRPr="001D4FEF" w:rsidRDefault="001D4FEF" w:rsidP="001D4FEF">
      <w:pPr>
        <w:autoSpaceDE w:val="0"/>
        <w:autoSpaceDN w:val="0"/>
        <w:adjustRightInd w:val="0"/>
        <w:spacing w:line="400" w:lineRule="exact"/>
        <w:ind w:firstLine="709"/>
        <w:jc w:val="both"/>
        <w:outlineLvl w:val="0"/>
        <w:rPr>
          <w:bCs/>
          <w:sz w:val="28"/>
          <w:szCs w:val="28"/>
        </w:rPr>
      </w:pPr>
    </w:p>
    <w:p w:rsidR="001D4FEF" w:rsidRPr="001D4FEF" w:rsidRDefault="001D4FEF" w:rsidP="001D4FEF">
      <w:pPr>
        <w:autoSpaceDE w:val="0"/>
        <w:autoSpaceDN w:val="0"/>
        <w:adjustRightInd w:val="0"/>
        <w:spacing w:line="400" w:lineRule="exact"/>
        <w:ind w:firstLine="709"/>
        <w:jc w:val="both"/>
        <w:outlineLvl w:val="0"/>
        <w:rPr>
          <w:sz w:val="28"/>
          <w:szCs w:val="28"/>
        </w:rPr>
      </w:pPr>
    </w:p>
    <w:p w:rsidR="001D4FEF" w:rsidRPr="001D4FEF" w:rsidRDefault="001D4FEF" w:rsidP="001D4FEF">
      <w:pPr>
        <w:pStyle w:val="aff5"/>
        <w:rPr>
          <w:rFonts w:ascii="Times New Roman" w:hAnsi="Times New Roman"/>
          <w:sz w:val="28"/>
          <w:szCs w:val="28"/>
        </w:rPr>
      </w:pPr>
      <w:r w:rsidRPr="001D4FEF">
        <w:rPr>
          <w:rFonts w:ascii="Times New Roman" w:hAnsi="Times New Roman"/>
          <w:sz w:val="28"/>
          <w:szCs w:val="28"/>
        </w:rPr>
        <w:t>Глава Кикнурского</w:t>
      </w:r>
    </w:p>
    <w:p w:rsidR="001D4FEF" w:rsidRPr="001D4FEF" w:rsidRDefault="001D4FEF" w:rsidP="001D4FEF">
      <w:pPr>
        <w:pStyle w:val="aff5"/>
        <w:tabs>
          <w:tab w:val="left" w:pos="7020"/>
          <w:tab w:val="left" w:pos="7740"/>
        </w:tabs>
        <w:rPr>
          <w:rFonts w:ascii="Times New Roman" w:hAnsi="Times New Roman"/>
          <w:sz w:val="28"/>
          <w:szCs w:val="28"/>
        </w:rPr>
      </w:pPr>
      <w:r w:rsidRPr="001D4FEF">
        <w:rPr>
          <w:rFonts w:ascii="Times New Roman" w:hAnsi="Times New Roman"/>
          <w:sz w:val="28"/>
          <w:szCs w:val="28"/>
        </w:rPr>
        <w:t>муниципального округа    С.Ю. Галкин</w:t>
      </w:r>
    </w:p>
    <w:p w:rsidR="001D4FEF" w:rsidRDefault="001D4FEF" w:rsidP="001D4FEF"/>
    <w:p w:rsidR="001D4FEF" w:rsidRDefault="001D4FEF">
      <w:pPr>
        <w:spacing w:after="160" w:line="259" w:lineRule="auto"/>
        <w:rPr>
          <w:sz w:val="28"/>
          <w:szCs w:val="28"/>
        </w:rPr>
      </w:pPr>
      <w:r>
        <w:rPr>
          <w:sz w:val="28"/>
          <w:szCs w:val="28"/>
        </w:rPr>
        <w:br w:type="page"/>
      </w:r>
    </w:p>
    <w:p w:rsidR="003374A1" w:rsidRPr="00910017" w:rsidRDefault="003374A1" w:rsidP="003374A1">
      <w:pPr>
        <w:jc w:val="center"/>
        <w:rPr>
          <w:b/>
          <w:sz w:val="28"/>
          <w:szCs w:val="28"/>
        </w:rPr>
      </w:pPr>
      <w:r w:rsidRPr="00910017">
        <w:rPr>
          <w:b/>
          <w:noProof/>
          <w:sz w:val="28"/>
          <w:szCs w:val="28"/>
        </w:rPr>
        <w:lastRenderedPageBreak/>
        <w:drawing>
          <wp:inline distT="0" distB="0" distL="0" distR="0" wp14:anchorId="0244DBA4" wp14:editId="26AAC845">
            <wp:extent cx="572135" cy="720090"/>
            <wp:effectExtent l="19050" t="0" r="0" b="0"/>
            <wp:docPr id="8"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5" cstate="print"/>
                    <a:srcRect/>
                    <a:stretch>
                      <a:fillRect/>
                    </a:stretch>
                  </pic:blipFill>
                  <pic:spPr bwMode="auto">
                    <a:xfrm rot="-21600000">
                      <a:off x="0" y="0"/>
                      <a:ext cx="572135" cy="720090"/>
                    </a:xfrm>
                    <a:prstGeom prst="rect">
                      <a:avLst/>
                    </a:prstGeom>
                    <a:noFill/>
                  </pic:spPr>
                </pic:pic>
              </a:graphicData>
            </a:graphic>
          </wp:inline>
        </w:drawing>
      </w:r>
    </w:p>
    <w:p w:rsidR="003374A1" w:rsidRPr="00910017" w:rsidRDefault="003374A1" w:rsidP="003374A1">
      <w:pPr>
        <w:jc w:val="center"/>
        <w:rPr>
          <w:b/>
          <w:sz w:val="28"/>
          <w:szCs w:val="28"/>
        </w:rPr>
      </w:pPr>
      <w:r w:rsidRPr="00910017">
        <w:rPr>
          <w:b/>
          <w:sz w:val="28"/>
          <w:szCs w:val="28"/>
        </w:rPr>
        <w:t xml:space="preserve">АДМИНИСТРАЦИЯ КИКНУРСКОГО </w:t>
      </w:r>
    </w:p>
    <w:p w:rsidR="003374A1" w:rsidRPr="00910017" w:rsidRDefault="003374A1" w:rsidP="003374A1">
      <w:pPr>
        <w:jc w:val="center"/>
        <w:rPr>
          <w:b/>
          <w:sz w:val="28"/>
          <w:szCs w:val="28"/>
        </w:rPr>
      </w:pPr>
      <w:r w:rsidRPr="00910017">
        <w:rPr>
          <w:b/>
          <w:sz w:val="28"/>
          <w:szCs w:val="28"/>
        </w:rPr>
        <w:t>МУНИЦИПАЛЬНОГО ОКРУГА</w:t>
      </w:r>
    </w:p>
    <w:p w:rsidR="003374A1" w:rsidRPr="00910017" w:rsidRDefault="003374A1" w:rsidP="003374A1">
      <w:pPr>
        <w:spacing w:after="360"/>
        <w:jc w:val="center"/>
        <w:rPr>
          <w:b/>
          <w:sz w:val="28"/>
          <w:szCs w:val="28"/>
        </w:rPr>
      </w:pPr>
      <w:r w:rsidRPr="00910017">
        <w:rPr>
          <w:b/>
          <w:sz w:val="28"/>
          <w:szCs w:val="28"/>
        </w:rPr>
        <w:t>КИРОВСКОЙ ОБЛАСТИ</w:t>
      </w:r>
    </w:p>
    <w:p w:rsidR="003374A1" w:rsidRPr="00263746" w:rsidRDefault="003374A1" w:rsidP="003374A1">
      <w:pPr>
        <w:spacing w:before="480" w:after="480"/>
        <w:jc w:val="center"/>
        <w:rPr>
          <w:b/>
          <w:sz w:val="32"/>
          <w:szCs w:val="32"/>
        </w:rPr>
      </w:pPr>
      <w:r>
        <w:rPr>
          <w:b/>
          <w:sz w:val="32"/>
          <w:szCs w:val="32"/>
        </w:rPr>
        <w:t>РАСПОРЯЖЕНИЕ</w:t>
      </w:r>
    </w:p>
    <w:p w:rsidR="003374A1" w:rsidRPr="00CA1897" w:rsidRDefault="003374A1" w:rsidP="003374A1">
      <w:pPr>
        <w:jc w:val="center"/>
        <w:rPr>
          <w:sz w:val="28"/>
          <w:szCs w:val="28"/>
          <w:u w:val="single"/>
        </w:rPr>
      </w:pPr>
      <w:r>
        <w:rPr>
          <w:sz w:val="28"/>
          <w:szCs w:val="28"/>
          <w:u w:val="single"/>
        </w:rPr>
        <w:t>29.09.2023</w:t>
      </w:r>
      <w:r w:rsidRPr="00CA1897">
        <w:rPr>
          <w:sz w:val="28"/>
          <w:szCs w:val="28"/>
        </w:rPr>
        <w:t xml:space="preserve">                                             </w:t>
      </w:r>
      <w:r>
        <w:rPr>
          <w:sz w:val="28"/>
          <w:szCs w:val="28"/>
        </w:rPr>
        <w:t xml:space="preserve">                          </w:t>
      </w:r>
      <w:r w:rsidRPr="00CA1897">
        <w:rPr>
          <w:sz w:val="28"/>
          <w:szCs w:val="28"/>
        </w:rPr>
        <w:t xml:space="preserve">№ </w:t>
      </w:r>
      <w:r>
        <w:rPr>
          <w:sz w:val="28"/>
          <w:szCs w:val="28"/>
          <w:u w:val="single"/>
        </w:rPr>
        <w:t>223</w:t>
      </w:r>
    </w:p>
    <w:p w:rsidR="003374A1" w:rsidRDefault="003374A1" w:rsidP="003374A1">
      <w:pPr>
        <w:jc w:val="center"/>
        <w:rPr>
          <w:sz w:val="28"/>
          <w:szCs w:val="28"/>
        </w:rPr>
      </w:pPr>
      <w:r>
        <w:rPr>
          <w:sz w:val="28"/>
          <w:szCs w:val="28"/>
        </w:rPr>
        <w:t>пгт Кикнур</w:t>
      </w:r>
    </w:p>
    <w:p w:rsidR="003374A1" w:rsidRPr="003322CD" w:rsidRDefault="003374A1" w:rsidP="003374A1">
      <w:pPr>
        <w:spacing w:before="480"/>
        <w:jc w:val="center"/>
        <w:rPr>
          <w:b/>
          <w:sz w:val="28"/>
          <w:szCs w:val="28"/>
        </w:rPr>
      </w:pPr>
      <w:r>
        <w:rPr>
          <w:b/>
          <w:sz w:val="28"/>
          <w:szCs w:val="28"/>
        </w:rPr>
        <w:t>Об утверждении По</w:t>
      </w:r>
      <w:r w:rsidRPr="003322CD">
        <w:rPr>
          <w:b/>
          <w:sz w:val="28"/>
          <w:szCs w:val="28"/>
        </w:rPr>
        <w:t>рядка</w:t>
      </w:r>
      <w:r>
        <w:rPr>
          <w:b/>
          <w:sz w:val="28"/>
          <w:szCs w:val="28"/>
        </w:rPr>
        <w:t xml:space="preserve"> сообщения </w:t>
      </w:r>
      <w:r>
        <w:rPr>
          <w:rFonts w:eastAsiaTheme="minorHAnsi"/>
          <w:b/>
          <w:sz w:val="28"/>
          <w:szCs w:val="28"/>
          <w:lang w:eastAsia="en-US"/>
        </w:rPr>
        <w:t>о получении подарка</w:t>
      </w:r>
      <w:r w:rsidRPr="0021101C">
        <w:rPr>
          <w:rFonts w:eastAsiaTheme="minorHAnsi"/>
          <w:b/>
          <w:sz w:val="28"/>
          <w:szCs w:val="28"/>
          <w:lang w:eastAsia="en-US"/>
        </w:rPr>
        <w:t xml:space="preserve"> </w:t>
      </w:r>
    </w:p>
    <w:p w:rsidR="003374A1" w:rsidRDefault="003374A1" w:rsidP="003374A1">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 xml:space="preserve">в связи с протокольными мероприятиями, служебными командировками и другими официальными мероприятиями, </w:t>
      </w:r>
      <w:r>
        <w:rPr>
          <w:rFonts w:eastAsiaTheme="minorHAnsi"/>
          <w:b/>
          <w:bCs/>
          <w:sz w:val="28"/>
          <w:szCs w:val="28"/>
          <w:lang w:eastAsia="en-US"/>
        </w:rPr>
        <w:br/>
        <w:t>участие в которых связано с исполнением служебных (должностных) обязанностей, его сдачи, оценки и реализации (выкупа)</w:t>
      </w:r>
    </w:p>
    <w:p w:rsidR="003374A1" w:rsidRPr="001F51B6" w:rsidRDefault="003374A1" w:rsidP="003374A1">
      <w:pPr>
        <w:autoSpaceDE w:val="0"/>
        <w:autoSpaceDN w:val="0"/>
        <w:adjustRightInd w:val="0"/>
        <w:spacing w:before="480" w:line="400" w:lineRule="exact"/>
        <w:ind w:firstLine="709"/>
        <w:jc w:val="both"/>
        <w:rPr>
          <w:rFonts w:eastAsiaTheme="minorHAnsi"/>
          <w:sz w:val="28"/>
          <w:szCs w:val="28"/>
          <w:lang w:eastAsia="en-US"/>
        </w:rPr>
      </w:pPr>
      <w:r w:rsidRPr="00D9453D">
        <w:rPr>
          <w:bCs/>
          <w:sz w:val="28"/>
          <w:szCs w:val="28"/>
        </w:rPr>
        <w:t xml:space="preserve">В </w:t>
      </w:r>
      <w:r>
        <w:rPr>
          <w:rFonts w:eastAsiaTheme="minorHAnsi"/>
          <w:sz w:val="28"/>
          <w:szCs w:val="28"/>
          <w:lang w:eastAsia="en-US"/>
        </w:rPr>
        <w:t>соответствии с пунктом 6 постановления Правительства Российской Федерации от 09.01.2014 №</w:t>
      </w:r>
      <w:r w:rsidRPr="00451A3F">
        <w:rPr>
          <w:rFonts w:eastAsiaTheme="minorHAnsi"/>
          <w:sz w:val="28"/>
          <w:szCs w:val="28"/>
          <w:lang w:eastAsia="en-US"/>
        </w:rPr>
        <w:t xml:space="preserve"> 10</w:t>
      </w:r>
      <w:r>
        <w:rPr>
          <w:rFonts w:eastAsiaTheme="minorHAnsi"/>
          <w:sz w:val="28"/>
          <w:szCs w:val="28"/>
          <w:lang w:eastAsia="en-US"/>
        </w:rPr>
        <w:t xml:space="preserve"> «</w:t>
      </w:r>
      <w:r w:rsidRPr="00451A3F">
        <w:rPr>
          <w:rFonts w:eastAsiaTheme="minorHAnsi"/>
          <w:sz w:val="28"/>
          <w:szCs w:val="28"/>
          <w:lang w:eastAsia="en-US"/>
        </w:rP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w:t>
      </w:r>
      <w:r>
        <w:rPr>
          <w:rFonts w:eastAsiaTheme="minorHAnsi"/>
          <w:sz w:val="28"/>
          <w:szCs w:val="28"/>
          <w:lang w:eastAsia="en-US"/>
        </w:rPr>
        <w:br/>
      </w:r>
      <w:r w:rsidRPr="00451A3F">
        <w:rPr>
          <w:rFonts w:eastAsiaTheme="minorHAnsi"/>
          <w:sz w:val="28"/>
          <w:szCs w:val="28"/>
          <w:lang w:eastAsia="en-US"/>
        </w:rPr>
        <w:t>и зачисления средст</w:t>
      </w:r>
      <w:r>
        <w:rPr>
          <w:rFonts w:eastAsiaTheme="minorHAnsi"/>
          <w:sz w:val="28"/>
          <w:szCs w:val="28"/>
          <w:lang w:eastAsia="en-US"/>
        </w:rPr>
        <w:t>в, вырученных от его реализации» администрация Кикнурского муниципального округа</w:t>
      </w:r>
      <w:r w:rsidRPr="00D9453D">
        <w:rPr>
          <w:bCs/>
          <w:sz w:val="28"/>
          <w:szCs w:val="28"/>
        </w:rPr>
        <w:t>:</w:t>
      </w:r>
    </w:p>
    <w:p w:rsidR="003374A1" w:rsidRPr="004A7825" w:rsidRDefault="003374A1" w:rsidP="003374A1">
      <w:pPr>
        <w:autoSpaceDE w:val="0"/>
        <w:autoSpaceDN w:val="0"/>
        <w:adjustRightInd w:val="0"/>
        <w:spacing w:line="400" w:lineRule="exact"/>
        <w:ind w:firstLine="709"/>
        <w:jc w:val="both"/>
        <w:rPr>
          <w:bCs/>
          <w:sz w:val="28"/>
          <w:szCs w:val="28"/>
        </w:rPr>
      </w:pPr>
      <w:r w:rsidRPr="00D9453D">
        <w:rPr>
          <w:bCs/>
          <w:sz w:val="28"/>
          <w:szCs w:val="28"/>
        </w:rPr>
        <w:t>1. </w:t>
      </w:r>
      <w:r w:rsidRPr="00462B8B">
        <w:rPr>
          <w:bCs/>
          <w:sz w:val="28"/>
          <w:szCs w:val="28"/>
        </w:rPr>
        <w:t xml:space="preserve">Утвердить </w:t>
      </w:r>
      <w:r>
        <w:rPr>
          <w:bCs/>
          <w:sz w:val="28"/>
          <w:szCs w:val="28"/>
        </w:rPr>
        <w:t>Порядок</w:t>
      </w:r>
      <w:r w:rsidRPr="00462B8B">
        <w:rPr>
          <w:rFonts w:eastAsiaTheme="minorHAnsi"/>
          <w:sz w:val="28"/>
          <w:szCs w:val="28"/>
          <w:lang w:eastAsia="en-US"/>
        </w:rPr>
        <w:t xml:space="preserve"> сообщения </w:t>
      </w:r>
      <w:r w:rsidRPr="00451A3F">
        <w:rPr>
          <w:rFonts w:eastAsiaTheme="minorHAnsi"/>
          <w:sz w:val="28"/>
          <w:szCs w:val="28"/>
          <w:lang w:eastAsia="en-US"/>
        </w:rPr>
        <w:t xml:space="preserve">о получении подарка в связи </w:t>
      </w:r>
      <w:r>
        <w:rPr>
          <w:rFonts w:eastAsiaTheme="minorHAnsi"/>
          <w:sz w:val="28"/>
          <w:szCs w:val="28"/>
          <w:lang w:eastAsia="en-US"/>
        </w:rPr>
        <w:br/>
      </w:r>
      <w:r w:rsidRPr="00451A3F">
        <w:rPr>
          <w:rFonts w:eastAsiaTheme="minorHAnsi"/>
          <w:sz w:val="28"/>
          <w:szCs w:val="28"/>
          <w:lang w:eastAsia="en-US"/>
        </w:rPr>
        <w:t>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rFonts w:eastAsiaTheme="minorHAnsi"/>
          <w:sz w:val="28"/>
          <w:szCs w:val="28"/>
          <w:lang w:eastAsia="en-US"/>
        </w:rPr>
        <w:t xml:space="preserve"> </w:t>
      </w:r>
      <w:r w:rsidRPr="00D9453D">
        <w:rPr>
          <w:bCs/>
          <w:sz w:val="28"/>
          <w:szCs w:val="28"/>
        </w:rPr>
        <w:t>согласно приложению.</w:t>
      </w:r>
    </w:p>
    <w:p w:rsidR="003374A1" w:rsidRPr="004A7825" w:rsidRDefault="003374A1" w:rsidP="003374A1">
      <w:pPr>
        <w:autoSpaceDE w:val="0"/>
        <w:autoSpaceDN w:val="0"/>
        <w:adjustRightInd w:val="0"/>
        <w:spacing w:line="400" w:lineRule="exact"/>
        <w:ind w:firstLine="709"/>
        <w:jc w:val="both"/>
        <w:rPr>
          <w:sz w:val="28"/>
          <w:szCs w:val="28"/>
        </w:rPr>
      </w:pPr>
      <w:r w:rsidRPr="007A34FF">
        <w:rPr>
          <w:sz w:val="28"/>
          <w:szCs w:val="28"/>
        </w:rPr>
        <w:t xml:space="preserve">2. </w:t>
      </w:r>
      <w:r>
        <w:rPr>
          <w:sz w:val="28"/>
          <w:szCs w:val="28"/>
        </w:rPr>
        <w:t>Признать утратившим силу распоряжение администрации Кикнурского муниципального округа от 01.06.2023 № 119 «</w:t>
      </w:r>
      <w:r w:rsidRPr="005152F7">
        <w:rPr>
          <w:color w:val="000000" w:themeColor="text1"/>
          <w:sz w:val="28"/>
          <w:szCs w:val="28"/>
        </w:rPr>
        <w:t>Об утверждении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5152F7">
        <w:rPr>
          <w:sz w:val="28"/>
          <w:szCs w:val="28"/>
        </w:rPr>
        <w:t>.</w:t>
      </w:r>
    </w:p>
    <w:p w:rsidR="003374A1" w:rsidRDefault="003374A1" w:rsidP="003374A1">
      <w:pPr>
        <w:pStyle w:val="ConsPlusTitle"/>
        <w:spacing w:line="276" w:lineRule="auto"/>
        <w:jc w:val="both"/>
        <w:rPr>
          <w:rFonts w:ascii="Times New Roman" w:hAnsi="Times New Roman" w:cs="Times New Roman"/>
          <w:b w:val="0"/>
          <w:color w:val="000000" w:themeColor="text1"/>
          <w:sz w:val="28"/>
          <w:szCs w:val="28"/>
        </w:rPr>
      </w:pPr>
      <w:r>
        <w:rPr>
          <w:sz w:val="28"/>
          <w:szCs w:val="28"/>
        </w:rPr>
        <w:lastRenderedPageBreak/>
        <w:tab/>
      </w:r>
      <w:r>
        <w:rPr>
          <w:rFonts w:ascii="Times New Roman" w:hAnsi="Times New Roman" w:cs="Times New Roman"/>
          <w:b w:val="0"/>
          <w:color w:val="000000" w:themeColor="text1"/>
          <w:sz w:val="28"/>
          <w:szCs w:val="28"/>
        </w:rPr>
        <w:t>3. Главному специалисту по кадровым вопросам отдела по организационно – правовым и кадровым вопросам ознакомить муниципальных служащих администрации Кикнурского муниципального округа с настоящим распоряжением лично под роспись.</w:t>
      </w:r>
    </w:p>
    <w:p w:rsidR="003374A1" w:rsidRDefault="003374A1" w:rsidP="003374A1">
      <w:pPr>
        <w:pStyle w:val="ConsPlusTitle"/>
        <w:spacing w:line="276"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ab/>
        <w:t>4. Контроль за выполнением настоящего распоряжения возложить на заместителя главы администрации Кикнурского муниципального округа по экономике, заведующего отделом экономики.</w:t>
      </w:r>
    </w:p>
    <w:p w:rsidR="003374A1" w:rsidRDefault="003374A1" w:rsidP="003374A1">
      <w:pPr>
        <w:pStyle w:val="ConsPlusTitle"/>
        <w:spacing w:line="276" w:lineRule="auto"/>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 Настоящее распоряжение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3374A1" w:rsidRDefault="003374A1" w:rsidP="003374A1">
      <w:pPr>
        <w:pStyle w:val="ConsPlusTitle"/>
        <w:spacing w:after="720" w:line="276"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6. Настоящее распоряжение вступает в силу с момента подписания.</w:t>
      </w:r>
    </w:p>
    <w:p w:rsidR="003374A1" w:rsidRPr="005152F7" w:rsidRDefault="003374A1" w:rsidP="003374A1">
      <w:pPr>
        <w:pStyle w:val="aff5"/>
        <w:spacing w:after="0"/>
        <w:rPr>
          <w:sz w:val="28"/>
          <w:szCs w:val="28"/>
        </w:rPr>
      </w:pPr>
      <w:r w:rsidRPr="005152F7">
        <w:rPr>
          <w:sz w:val="28"/>
          <w:szCs w:val="28"/>
        </w:rPr>
        <w:t>Глава Кикнурского</w:t>
      </w:r>
    </w:p>
    <w:p w:rsidR="003374A1" w:rsidRPr="005152F7" w:rsidRDefault="003374A1" w:rsidP="003374A1">
      <w:pPr>
        <w:pStyle w:val="aff5"/>
        <w:tabs>
          <w:tab w:val="left" w:pos="7020"/>
          <w:tab w:val="left" w:pos="7740"/>
        </w:tabs>
        <w:spacing w:after="0"/>
        <w:rPr>
          <w:sz w:val="28"/>
          <w:szCs w:val="28"/>
        </w:rPr>
      </w:pPr>
      <w:r w:rsidRPr="005152F7">
        <w:rPr>
          <w:sz w:val="28"/>
          <w:szCs w:val="28"/>
        </w:rPr>
        <w:t>муниципального округа   С.Ю. Галкин</w:t>
      </w:r>
    </w:p>
    <w:p w:rsidR="003374A1" w:rsidRPr="00422E80" w:rsidRDefault="003374A1" w:rsidP="003374A1">
      <w:pPr>
        <w:rPr>
          <w:sz w:val="28"/>
          <w:szCs w:val="28"/>
        </w:rPr>
      </w:pPr>
    </w:p>
    <w:p w:rsidR="003374A1" w:rsidRPr="00934A46" w:rsidRDefault="003374A1" w:rsidP="003374A1">
      <w:pPr>
        <w:spacing w:line="440" w:lineRule="exact"/>
        <w:rPr>
          <w:sz w:val="28"/>
          <w:szCs w:val="28"/>
        </w:rPr>
      </w:pPr>
    </w:p>
    <w:p w:rsidR="003374A1" w:rsidRDefault="003374A1" w:rsidP="003374A1">
      <w:pPr>
        <w:ind w:left="4860"/>
        <w:rPr>
          <w:sz w:val="28"/>
          <w:szCs w:val="28"/>
        </w:rPr>
      </w:pPr>
    </w:p>
    <w:p w:rsidR="003374A1" w:rsidRDefault="003374A1" w:rsidP="003374A1">
      <w:pPr>
        <w:ind w:left="4860"/>
        <w:rPr>
          <w:sz w:val="28"/>
          <w:szCs w:val="28"/>
        </w:rPr>
      </w:pPr>
    </w:p>
    <w:p w:rsidR="003374A1" w:rsidRDefault="003374A1" w:rsidP="003374A1">
      <w:pPr>
        <w:ind w:left="4860"/>
        <w:rPr>
          <w:sz w:val="28"/>
          <w:szCs w:val="28"/>
        </w:rPr>
      </w:pPr>
    </w:p>
    <w:p w:rsidR="003374A1" w:rsidRDefault="003374A1" w:rsidP="003374A1">
      <w:pPr>
        <w:ind w:left="4860"/>
        <w:rPr>
          <w:sz w:val="28"/>
          <w:szCs w:val="28"/>
        </w:rPr>
      </w:pPr>
    </w:p>
    <w:p w:rsidR="003374A1" w:rsidRDefault="003374A1" w:rsidP="003374A1">
      <w:pPr>
        <w:ind w:left="4860"/>
        <w:rPr>
          <w:sz w:val="28"/>
          <w:szCs w:val="28"/>
        </w:rPr>
      </w:pPr>
    </w:p>
    <w:p w:rsidR="003374A1" w:rsidRDefault="003374A1" w:rsidP="003374A1">
      <w:pPr>
        <w:ind w:left="4860"/>
        <w:rPr>
          <w:sz w:val="28"/>
          <w:szCs w:val="28"/>
        </w:rPr>
      </w:pPr>
      <w:r>
        <w:rPr>
          <w:sz w:val="28"/>
          <w:szCs w:val="28"/>
        </w:rPr>
        <w:br/>
      </w:r>
    </w:p>
    <w:p w:rsidR="003374A1" w:rsidRDefault="003374A1" w:rsidP="003374A1">
      <w:pPr>
        <w:spacing w:after="200" w:line="276" w:lineRule="auto"/>
        <w:rPr>
          <w:sz w:val="28"/>
          <w:szCs w:val="28"/>
        </w:rPr>
      </w:pPr>
      <w:r>
        <w:rPr>
          <w:sz w:val="28"/>
          <w:szCs w:val="28"/>
        </w:rPr>
        <w:br w:type="page"/>
      </w:r>
    </w:p>
    <w:p w:rsidR="003374A1" w:rsidRDefault="003374A1" w:rsidP="003374A1">
      <w:pPr>
        <w:ind w:left="4860"/>
        <w:rPr>
          <w:sz w:val="28"/>
          <w:szCs w:val="28"/>
        </w:rPr>
      </w:pPr>
      <w:r>
        <w:rPr>
          <w:sz w:val="28"/>
          <w:szCs w:val="28"/>
        </w:rPr>
        <w:lastRenderedPageBreak/>
        <w:t xml:space="preserve">Приложение </w:t>
      </w:r>
    </w:p>
    <w:p w:rsidR="003374A1" w:rsidRDefault="003374A1" w:rsidP="003374A1">
      <w:pPr>
        <w:ind w:left="4860"/>
        <w:rPr>
          <w:sz w:val="28"/>
          <w:szCs w:val="28"/>
        </w:rPr>
      </w:pPr>
    </w:p>
    <w:p w:rsidR="003374A1" w:rsidRPr="00570541" w:rsidRDefault="003374A1" w:rsidP="003374A1">
      <w:pPr>
        <w:ind w:left="4860"/>
        <w:rPr>
          <w:sz w:val="28"/>
          <w:szCs w:val="28"/>
        </w:rPr>
      </w:pPr>
      <w:r>
        <w:rPr>
          <w:sz w:val="28"/>
          <w:szCs w:val="28"/>
        </w:rPr>
        <w:t>УТВЕРЖДЕН</w:t>
      </w:r>
    </w:p>
    <w:p w:rsidR="003374A1" w:rsidRDefault="003374A1" w:rsidP="003374A1">
      <w:pPr>
        <w:ind w:left="4860"/>
        <w:rPr>
          <w:sz w:val="28"/>
          <w:szCs w:val="28"/>
        </w:rPr>
      </w:pPr>
    </w:p>
    <w:p w:rsidR="003374A1" w:rsidRPr="00327365" w:rsidRDefault="003374A1" w:rsidP="003374A1">
      <w:pPr>
        <w:ind w:left="4860"/>
        <w:rPr>
          <w:i/>
          <w:sz w:val="28"/>
          <w:szCs w:val="28"/>
        </w:rPr>
      </w:pPr>
      <w:r>
        <w:rPr>
          <w:sz w:val="28"/>
          <w:szCs w:val="28"/>
        </w:rPr>
        <w:t>распоряжением администрации</w:t>
      </w:r>
      <w:r w:rsidRPr="001A4A8A">
        <w:rPr>
          <w:sz w:val="28"/>
          <w:szCs w:val="28"/>
        </w:rPr>
        <w:t xml:space="preserve"> </w:t>
      </w:r>
      <w:r>
        <w:rPr>
          <w:sz w:val="28"/>
          <w:szCs w:val="28"/>
        </w:rPr>
        <w:t>Кикнурского муниципального округа</w:t>
      </w:r>
    </w:p>
    <w:p w:rsidR="003374A1" w:rsidRPr="001A4A8A" w:rsidRDefault="003374A1" w:rsidP="003374A1">
      <w:pPr>
        <w:ind w:left="4860"/>
        <w:rPr>
          <w:sz w:val="28"/>
          <w:szCs w:val="28"/>
        </w:rPr>
      </w:pPr>
      <w:r w:rsidRPr="001A4A8A">
        <w:rPr>
          <w:sz w:val="28"/>
          <w:szCs w:val="28"/>
        </w:rPr>
        <w:t xml:space="preserve">от </w:t>
      </w:r>
      <w:r>
        <w:rPr>
          <w:sz w:val="28"/>
          <w:szCs w:val="28"/>
        </w:rPr>
        <w:t xml:space="preserve">29.09.2023 </w:t>
      </w:r>
      <w:r w:rsidRPr="001A4A8A">
        <w:rPr>
          <w:sz w:val="28"/>
          <w:szCs w:val="28"/>
        </w:rPr>
        <w:t>№</w:t>
      </w:r>
      <w:r>
        <w:rPr>
          <w:sz w:val="28"/>
          <w:szCs w:val="28"/>
        </w:rPr>
        <w:t xml:space="preserve"> 223</w:t>
      </w:r>
    </w:p>
    <w:p w:rsidR="003374A1" w:rsidRDefault="003374A1" w:rsidP="003374A1">
      <w:pPr>
        <w:spacing w:before="480"/>
        <w:jc w:val="center"/>
        <w:rPr>
          <w:b/>
          <w:sz w:val="28"/>
          <w:szCs w:val="28"/>
        </w:rPr>
      </w:pPr>
      <w:r>
        <w:rPr>
          <w:b/>
          <w:sz w:val="28"/>
          <w:szCs w:val="28"/>
        </w:rPr>
        <w:t>ПОРЯДОК</w:t>
      </w:r>
    </w:p>
    <w:p w:rsidR="003374A1" w:rsidRDefault="003374A1" w:rsidP="003374A1">
      <w:pPr>
        <w:jc w:val="center"/>
        <w:rPr>
          <w:rFonts w:eastAsiaTheme="minorHAnsi"/>
          <w:b/>
          <w:bCs/>
          <w:sz w:val="28"/>
          <w:szCs w:val="28"/>
          <w:lang w:eastAsia="en-US"/>
        </w:rPr>
      </w:pPr>
      <w:r>
        <w:rPr>
          <w:b/>
          <w:sz w:val="28"/>
          <w:szCs w:val="28"/>
        </w:rPr>
        <w:t xml:space="preserve">сообщения </w:t>
      </w:r>
      <w:r>
        <w:rPr>
          <w:rFonts w:eastAsiaTheme="minorHAnsi"/>
          <w:b/>
          <w:sz w:val="28"/>
          <w:szCs w:val="28"/>
          <w:lang w:eastAsia="en-US"/>
        </w:rPr>
        <w:t>о получении подарка</w:t>
      </w:r>
      <w:r w:rsidRPr="0021101C">
        <w:rPr>
          <w:rFonts w:eastAsiaTheme="minorHAnsi"/>
          <w:b/>
          <w:sz w:val="28"/>
          <w:szCs w:val="28"/>
          <w:lang w:eastAsia="en-US"/>
        </w:rPr>
        <w:t xml:space="preserve"> </w:t>
      </w:r>
      <w:r>
        <w:rPr>
          <w:rFonts w:eastAsiaTheme="minorHAnsi"/>
          <w:b/>
          <w:bCs/>
          <w:sz w:val="28"/>
          <w:szCs w:val="28"/>
          <w:lang w:eastAsia="en-US"/>
        </w:rPr>
        <w:t xml:space="preserve">в связи с протокольными мероприятиями, служебными командировками и другими официальными мероприятиями, участие в которых связано </w:t>
      </w:r>
    </w:p>
    <w:p w:rsidR="003374A1" w:rsidRDefault="003374A1" w:rsidP="003374A1">
      <w:pPr>
        <w:jc w:val="center"/>
        <w:rPr>
          <w:rFonts w:eastAsiaTheme="minorHAnsi"/>
          <w:b/>
          <w:bCs/>
          <w:sz w:val="28"/>
          <w:szCs w:val="28"/>
          <w:lang w:eastAsia="en-US"/>
        </w:rPr>
      </w:pPr>
      <w:r>
        <w:rPr>
          <w:rFonts w:eastAsiaTheme="minorHAnsi"/>
          <w:b/>
          <w:bCs/>
          <w:sz w:val="28"/>
          <w:szCs w:val="28"/>
          <w:lang w:eastAsia="en-US"/>
        </w:rPr>
        <w:t xml:space="preserve">с исполнением служебных (должностных) обязанностей, </w:t>
      </w:r>
    </w:p>
    <w:p w:rsidR="003374A1" w:rsidRPr="00E124D8" w:rsidRDefault="003374A1" w:rsidP="003374A1">
      <w:pPr>
        <w:jc w:val="center"/>
        <w:rPr>
          <w:b/>
          <w:sz w:val="28"/>
          <w:szCs w:val="28"/>
        </w:rPr>
      </w:pPr>
      <w:r>
        <w:rPr>
          <w:rFonts w:eastAsiaTheme="minorHAnsi"/>
          <w:b/>
          <w:bCs/>
          <w:sz w:val="28"/>
          <w:szCs w:val="28"/>
          <w:lang w:eastAsia="en-US"/>
        </w:rPr>
        <w:t>его сдачи, оценки и реализации (выкупа)</w:t>
      </w:r>
    </w:p>
    <w:p w:rsidR="003374A1" w:rsidRDefault="003374A1" w:rsidP="003374A1">
      <w:pPr>
        <w:widowControl w:val="0"/>
        <w:autoSpaceDE w:val="0"/>
        <w:autoSpaceDN w:val="0"/>
        <w:adjustRightInd w:val="0"/>
        <w:ind w:left="7088"/>
        <w:outlineLvl w:val="1"/>
        <w:rPr>
          <w:sz w:val="28"/>
          <w:szCs w:val="28"/>
        </w:rPr>
      </w:pPr>
    </w:p>
    <w:p w:rsidR="003374A1" w:rsidRDefault="003374A1" w:rsidP="003374A1">
      <w:pPr>
        <w:widowControl w:val="0"/>
        <w:autoSpaceDE w:val="0"/>
        <w:autoSpaceDN w:val="0"/>
        <w:adjustRightInd w:val="0"/>
        <w:ind w:left="7088"/>
        <w:outlineLvl w:val="1"/>
        <w:rPr>
          <w:sz w:val="28"/>
          <w:szCs w:val="28"/>
        </w:rPr>
      </w:pP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567F4D">
        <w:rPr>
          <w:rFonts w:ascii="Times New Roman" w:hAnsi="Times New Roman" w:cs="Times New Roman"/>
          <w:sz w:val="28"/>
          <w:szCs w:val="28"/>
        </w:rPr>
        <w:t xml:space="preserve">1. </w:t>
      </w:r>
      <w:r>
        <w:rPr>
          <w:rFonts w:ascii="Times New Roman" w:hAnsi="Times New Roman" w:cs="Times New Roman"/>
          <w:sz w:val="28"/>
          <w:szCs w:val="28"/>
        </w:rPr>
        <w:t>Настоящий Порядок</w:t>
      </w:r>
      <w:r w:rsidRPr="00C111E9">
        <w:rPr>
          <w:rFonts w:ascii="Times New Roman" w:hAnsi="Times New Roman" w:cs="Times New Roman"/>
          <w:sz w:val="28"/>
          <w:szCs w:val="28"/>
        </w:rPr>
        <w:t xml:space="preserve"> </w:t>
      </w:r>
      <w:r w:rsidRPr="004A088D">
        <w:rPr>
          <w:rFonts w:ascii="Times New Roman" w:hAnsi="Times New Roman" w:cs="Times New Roman"/>
          <w:sz w:val="28"/>
          <w:szCs w:val="28"/>
        </w:rPr>
        <w:t xml:space="preserve">сообщения о получении подарка в связи </w:t>
      </w:r>
      <w:r>
        <w:rPr>
          <w:rFonts w:ascii="Times New Roman" w:hAnsi="Times New Roman" w:cs="Times New Roman"/>
          <w:sz w:val="28"/>
          <w:szCs w:val="28"/>
        </w:rPr>
        <w:br/>
      </w:r>
      <w:r w:rsidRPr="004A088D">
        <w:rPr>
          <w:rFonts w:ascii="Times New Roman" w:hAnsi="Times New Roman" w:cs="Times New Roman"/>
          <w:sz w:val="28"/>
          <w:szCs w:val="28"/>
        </w:rPr>
        <w:t>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rFonts w:ascii="Times New Roman" w:hAnsi="Times New Roman" w:cs="Times New Roman"/>
          <w:sz w:val="28"/>
          <w:szCs w:val="28"/>
        </w:rPr>
        <w:t xml:space="preserve"> (далее – Порядок) </w:t>
      </w:r>
      <w:r w:rsidRPr="00C111E9">
        <w:rPr>
          <w:rFonts w:ascii="Times New Roman" w:hAnsi="Times New Roman" w:cs="Times New Roman"/>
          <w:sz w:val="28"/>
          <w:szCs w:val="28"/>
        </w:rPr>
        <w:t xml:space="preserve">определяет </w:t>
      </w:r>
      <w:r>
        <w:rPr>
          <w:rFonts w:ascii="Times New Roman" w:hAnsi="Times New Roman" w:cs="Times New Roman"/>
          <w:sz w:val="28"/>
          <w:szCs w:val="28"/>
        </w:rPr>
        <w:t>правила сообщения лицом, замещающим</w:t>
      </w:r>
      <w:r w:rsidRPr="00C111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должность главы </w:t>
      </w:r>
      <w:r w:rsidRPr="005152F7">
        <w:rPr>
          <w:rFonts w:ascii="Times New Roman" w:hAnsi="Times New Roman" w:cs="Times New Roman"/>
          <w:sz w:val="28"/>
          <w:szCs w:val="28"/>
        </w:rPr>
        <w:t>Кикнурского муниципального округа</w:t>
      </w:r>
      <w:r w:rsidRPr="00C111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муниципальными служащими, работниками администрации </w:t>
      </w:r>
      <w:r w:rsidRPr="005152F7">
        <w:rPr>
          <w:rFonts w:ascii="Times New Roman" w:hAnsi="Times New Roman" w:cs="Times New Roman"/>
          <w:sz w:val="28"/>
          <w:szCs w:val="28"/>
        </w:rPr>
        <w:t>Кикнурского муниципального округа</w:t>
      </w:r>
      <w:r>
        <w:rPr>
          <w:rFonts w:ascii="Times New Roman" w:hAnsi="Times New Roman" w:cs="Times New Roman"/>
          <w:sz w:val="28"/>
          <w:szCs w:val="28"/>
        </w:rPr>
        <w:t xml:space="preserve"> (далее соответственно – лицо, замещающе</w:t>
      </w:r>
      <w:r w:rsidRPr="00C111E9">
        <w:rPr>
          <w:rFonts w:ascii="Times New Roman" w:hAnsi="Times New Roman" w:cs="Times New Roman"/>
          <w:sz w:val="28"/>
          <w:szCs w:val="28"/>
        </w:rPr>
        <w:t xml:space="preserve">е </w:t>
      </w:r>
      <w:r>
        <w:rPr>
          <w:rFonts w:ascii="Times New Roman" w:hAnsi="Times New Roman" w:cs="Times New Roman"/>
          <w:sz w:val="28"/>
          <w:szCs w:val="28"/>
        </w:rPr>
        <w:t>муниципальную должность, служащие, работники</w:t>
      </w:r>
      <w:r w:rsidRPr="00C111E9">
        <w:rPr>
          <w:rFonts w:ascii="Times New Roman" w:hAnsi="Times New Roman" w:cs="Times New Roman"/>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w:t>
      </w:r>
      <w:r>
        <w:rPr>
          <w:rFonts w:ascii="Times New Roman" w:hAnsi="Times New Roman" w:cs="Times New Roman"/>
          <w:sz w:val="28"/>
          <w:szCs w:val="28"/>
        </w:rPr>
        <w:br/>
      </w:r>
      <w:r w:rsidRPr="00C111E9">
        <w:rPr>
          <w:rFonts w:ascii="Times New Roman" w:hAnsi="Times New Roman" w:cs="Times New Roman"/>
          <w:sz w:val="28"/>
          <w:szCs w:val="28"/>
        </w:rPr>
        <w:t>от его реализации.</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2. Для цел</w:t>
      </w:r>
      <w:r>
        <w:rPr>
          <w:rFonts w:ascii="Times New Roman" w:hAnsi="Times New Roman" w:cs="Times New Roman"/>
          <w:sz w:val="28"/>
          <w:szCs w:val="28"/>
        </w:rPr>
        <w:t>ей настоящего Порядка</w:t>
      </w:r>
      <w:r w:rsidRPr="00C111E9">
        <w:rPr>
          <w:rFonts w:ascii="Times New Roman" w:hAnsi="Times New Roman" w:cs="Times New Roman"/>
          <w:sz w:val="28"/>
          <w:szCs w:val="28"/>
        </w:rPr>
        <w:t xml:space="preserve"> используются следующие понятия:</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111E9">
        <w:rPr>
          <w:rFonts w:ascii="Times New Roman" w:hAnsi="Times New Roman" w:cs="Times New Roman"/>
          <w:sz w:val="28"/>
          <w:szCs w:val="28"/>
        </w:rPr>
        <w:t>подарок, полученный в связи с протокольными мероприятиями, служебными командировками и дру</w:t>
      </w:r>
      <w:r>
        <w:rPr>
          <w:rFonts w:ascii="Times New Roman" w:hAnsi="Times New Roman" w:cs="Times New Roman"/>
          <w:sz w:val="28"/>
          <w:szCs w:val="28"/>
        </w:rPr>
        <w:t>гими официальными мероприятиями»</w:t>
      </w:r>
      <w:r w:rsidRPr="00C111E9">
        <w:rPr>
          <w:rFonts w:ascii="Times New Roman" w:hAnsi="Times New Roman" w:cs="Times New Roman"/>
          <w:sz w:val="28"/>
          <w:szCs w:val="28"/>
        </w:rPr>
        <w:t xml:space="preserve"> </w:t>
      </w:r>
      <w:r>
        <w:rPr>
          <w:rFonts w:ascii="Times New Roman" w:hAnsi="Times New Roman" w:cs="Times New Roman"/>
          <w:sz w:val="28"/>
          <w:szCs w:val="28"/>
        </w:rPr>
        <w:t>–</w:t>
      </w:r>
      <w:r w:rsidRPr="00C111E9">
        <w:rPr>
          <w:rFonts w:ascii="Times New Roman" w:hAnsi="Times New Roman" w:cs="Times New Roman"/>
          <w:sz w:val="28"/>
          <w:szCs w:val="28"/>
        </w:rPr>
        <w:t xml:space="preserve"> подарок, полученный лиц</w:t>
      </w:r>
      <w:r>
        <w:rPr>
          <w:rFonts w:ascii="Times New Roman" w:hAnsi="Times New Roman" w:cs="Times New Roman"/>
          <w:sz w:val="28"/>
          <w:szCs w:val="28"/>
        </w:rPr>
        <w:t xml:space="preserve">ом, замещающим </w:t>
      </w:r>
      <w:r w:rsidRPr="00C111E9">
        <w:rPr>
          <w:rFonts w:ascii="Times New Roman" w:hAnsi="Times New Roman" w:cs="Times New Roman"/>
          <w:sz w:val="28"/>
          <w:szCs w:val="28"/>
        </w:rPr>
        <w:t>муни</w:t>
      </w:r>
      <w:r>
        <w:rPr>
          <w:rFonts w:ascii="Times New Roman" w:hAnsi="Times New Roman" w:cs="Times New Roman"/>
          <w:sz w:val="28"/>
          <w:szCs w:val="28"/>
        </w:rPr>
        <w:t xml:space="preserve">ципальную должность, </w:t>
      </w:r>
      <w:r>
        <w:rPr>
          <w:rFonts w:ascii="Times New Roman" w:hAnsi="Times New Roman" w:cs="Times New Roman"/>
          <w:sz w:val="28"/>
          <w:szCs w:val="28"/>
        </w:rPr>
        <w:lastRenderedPageBreak/>
        <w:t xml:space="preserve">служащим, работником </w:t>
      </w:r>
      <w:r w:rsidRPr="00C111E9">
        <w:rPr>
          <w:rFonts w:ascii="Times New Roman" w:hAnsi="Times New Roman" w:cs="Times New Roman"/>
          <w:sz w:val="28"/>
          <w:szCs w:val="28"/>
        </w:rPr>
        <w:t xml:space="preserve">от физических (юридических) лиц, которые осуществляют дарение исходя из должностного положения одаряемого </w:t>
      </w:r>
      <w:r>
        <w:rPr>
          <w:rFonts w:ascii="Times New Roman" w:hAnsi="Times New Roman" w:cs="Times New Roman"/>
          <w:sz w:val="28"/>
          <w:szCs w:val="28"/>
        </w:rPr>
        <w:br/>
      </w:r>
      <w:r w:rsidRPr="00C111E9">
        <w:rPr>
          <w:rFonts w:ascii="Times New Roman" w:hAnsi="Times New Roman" w:cs="Times New Roman"/>
          <w:sz w:val="28"/>
          <w:szCs w:val="28"/>
        </w:rPr>
        <w:t xml:space="preserve">или исполнения им служебных (должностных) обязанностей, </w:t>
      </w:r>
      <w:r>
        <w:rPr>
          <w:rFonts w:ascii="Times New Roman" w:hAnsi="Times New Roman" w:cs="Times New Roman"/>
          <w:sz w:val="28"/>
          <w:szCs w:val="28"/>
        </w:rPr>
        <w:br/>
      </w:r>
      <w:r w:rsidRPr="00C111E9">
        <w:rPr>
          <w:rFonts w:ascii="Times New Roman" w:hAnsi="Times New Roman" w:cs="Times New Roman"/>
          <w:sz w:val="28"/>
          <w:szCs w:val="28"/>
        </w:rPr>
        <w:t>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111E9">
        <w:rPr>
          <w:rFonts w:ascii="Times New Roman"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w:t>
      </w:r>
      <w:r>
        <w:rPr>
          <w:rFonts w:ascii="Times New Roman" w:hAnsi="Times New Roman" w:cs="Times New Roman"/>
          <w:sz w:val="28"/>
          <w:szCs w:val="28"/>
        </w:rPr>
        <w:t>бных (должностных) обязанностей» –</w:t>
      </w:r>
      <w:r w:rsidRPr="00C111E9">
        <w:rPr>
          <w:rFonts w:ascii="Times New Roman" w:hAnsi="Times New Roman" w:cs="Times New Roman"/>
          <w:sz w:val="28"/>
          <w:szCs w:val="28"/>
        </w:rPr>
        <w:t xml:space="preserve"> получение ли</w:t>
      </w:r>
      <w:r>
        <w:rPr>
          <w:rFonts w:ascii="Times New Roman" w:hAnsi="Times New Roman" w:cs="Times New Roman"/>
          <w:sz w:val="28"/>
          <w:szCs w:val="28"/>
        </w:rPr>
        <w:t xml:space="preserve">цом, замещающим </w:t>
      </w:r>
      <w:r w:rsidRPr="00C111E9">
        <w:rPr>
          <w:rFonts w:ascii="Times New Roman" w:hAnsi="Times New Roman" w:cs="Times New Roman"/>
          <w:sz w:val="28"/>
          <w:szCs w:val="28"/>
        </w:rPr>
        <w:t>муни</w:t>
      </w:r>
      <w:r>
        <w:rPr>
          <w:rFonts w:ascii="Times New Roman" w:hAnsi="Times New Roman" w:cs="Times New Roman"/>
          <w:sz w:val="28"/>
          <w:szCs w:val="28"/>
        </w:rPr>
        <w:t xml:space="preserve">ципальную должность, служащим, работником </w:t>
      </w:r>
      <w:r w:rsidRPr="00C111E9">
        <w:rPr>
          <w:rFonts w:ascii="Times New Roman" w:hAnsi="Times New Roman" w:cs="Times New Roman"/>
          <w:sz w:val="28"/>
          <w:szCs w:val="28"/>
        </w:rPr>
        <w:t>лично или через посредника от физических (юридических) лиц подарка в рамках осуществления деятельности, предусмот</w:t>
      </w:r>
      <w:r>
        <w:rPr>
          <w:rFonts w:ascii="Times New Roman" w:hAnsi="Times New Roman" w:cs="Times New Roman"/>
          <w:sz w:val="28"/>
          <w:szCs w:val="28"/>
        </w:rPr>
        <w:t xml:space="preserve">ренной </w:t>
      </w:r>
      <w:r w:rsidRPr="00C111E9">
        <w:rPr>
          <w:rFonts w:ascii="Times New Roman" w:hAnsi="Times New Roman" w:cs="Times New Roman"/>
          <w:sz w:val="28"/>
          <w:szCs w:val="28"/>
        </w:rPr>
        <w:t>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Лицо</w:t>
      </w:r>
      <w:r w:rsidRPr="00C111E9">
        <w:rPr>
          <w:rFonts w:ascii="Times New Roman" w:hAnsi="Times New Roman" w:cs="Times New Roman"/>
          <w:sz w:val="28"/>
          <w:szCs w:val="28"/>
        </w:rPr>
        <w:t>, замещающ</w:t>
      </w:r>
      <w:r>
        <w:rPr>
          <w:rFonts w:ascii="Times New Roman" w:hAnsi="Times New Roman" w:cs="Times New Roman"/>
          <w:sz w:val="28"/>
          <w:szCs w:val="28"/>
        </w:rPr>
        <w:t>е</w:t>
      </w:r>
      <w:r w:rsidRPr="00C111E9">
        <w:rPr>
          <w:rFonts w:ascii="Times New Roman" w:hAnsi="Times New Roman" w:cs="Times New Roman"/>
          <w:sz w:val="28"/>
          <w:szCs w:val="28"/>
        </w:rPr>
        <w:t>е</w:t>
      </w:r>
      <w:r>
        <w:rPr>
          <w:rFonts w:ascii="Times New Roman" w:hAnsi="Times New Roman" w:cs="Times New Roman"/>
          <w:sz w:val="28"/>
          <w:szCs w:val="28"/>
        </w:rPr>
        <w:t xml:space="preserve"> муниципальную должность, служащие, работники</w:t>
      </w:r>
      <w:r w:rsidRPr="00C111E9">
        <w:rPr>
          <w:rFonts w:ascii="Times New Roman" w:hAnsi="Times New Roman" w:cs="Times New Roman"/>
          <w:sz w:val="28"/>
          <w:szCs w:val="28"/>
        </w:rPr>
        <w:t xml:space="preserve"> не вправе получать подарки от физических (юридических) лиц </w:t>
      </w:r>
      <w:r>
        <w:rPr>
          <w:rFonts w:ascii="Times New Roman" w:hAnsi="Times New Roman" w:cs="Times New Roman"/>
          <w:sz w:val="28"/>
          <w:szCs w:val="28"/>
        </w:rPr>
        <w:br/>
      </w:r>
      <w:r w:rsidRPr="00C111E9">
        <w:rPr>
          <w:rFonts w:ascii="Times New Roman" w:hAnsi="Times New Roman" w:cs="Times New Roman"/>
          <w:sz w:val="28"/>
          <w:szCs w:val="28"/>
        </w:rPr>
        <w:t>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Лицо, замещающе</w:t>
      </w:r>
      <w:r w:rsidRPr="00C111E9">
        <w:rPr>
          <w:rFonts w:ascii="Times New Roman" w:hAnsi="Times New Roman" w:cs="Times New Roman"/>
          <w:sz w:val="28"/>
          <w:szCs w:val="28"/>
        </w:rPr>
        <w:t>е</w:t>
      </w:r>
      <w:r>
        <w:rPr>
          <w:rFonts w:ascii="Times New Roman" w:hAnsi="Times New Roman" w:cs="Times New Roman"/>
          <w:sz w:val="28"/>
          <w:szCs w:val="28"/>
        </w:rPr>
        <w:t xml:space="preserve"> муниципальную должность, служащие, работники</w:t>
      </w:r>
      <w:r w:rsidRPr="00C111E9">
        <w:rPr>
          <w:rFonts w:ascii="Times New Roman" w:hAnsi="Times New Roman" w:cs="Times New Roman"/>
          <w:sz w:val="28"/>
          <w:szCs w:val="28"/>
        </w:rPr>
        <w:t xml:space="preserve"> обязаны в порядке, предусмотренном настоящим </w:t>
      </w:r>
      <w:r>
        <w:rPr>
          <w:rFonts w:ascii="Times New Roman" w:hAnsi="Times New Roman" w:cs="Times New Roman"/>
          <w:sz w:val="28"/>
          <w:szCs w:val="28"/>
        </w:rPr>
        <w:t>Порядком</w:t>
      </w:r>
      <w:r w:rsidRPr="00C111E9">
        <w:rPr>
          <w:rFonts w:ascii="Times New Roman" w:hAnsi="Times New Roman" w:cs="Times New Roman"/>
          <w:sz w:val="28"/>
          <w:szCs w:val="28"/>
        </w:rPr>
        <w:t xml:space="preserve">, уведомлять обо всех случаях получения подарка в связи с протокольными мероприятиями, служебными командировками и другими официальными мероприятиями, </w:t>
      </w:r>
      <w:r w:rsidRPr="00C111E9">
        <w:rPr>
          <w:rFonts w:ascii="Times New Roman" w:hAnsi="Times New Roman" w:cs="Times New Roman"/>
          <w:sz w:val="28"/>
          <w:szCs w:val="28"/>
        </w:rPr>
        <w:lastRenderedPageBreak/>
        <w:t>участие в которых связано с исполнением ими служебных (должностных) обязанностей,</w:t>
      </w:r>
      <w:r>
        <w:rPr>
          <w:rFonts w:ascii="Times New Roman" w:hAnsi="Times New Roman" w:cs="Times New Roman"/>
          <w:sz w:val="28"/>
          <w:szCs w:val="28"/>
        </w:rPr>
        <w:t xml:space="preserve"> администрацию </w:t>
      </w:r>
      <w:r w:rsidRPr="005152F7">
        <w:rPr>
          <w:rFonts w:ascii="Times New Roman" w:hAnsi="Times New Roman" w:cs="Times New Roman"/>
          <w:sz w:val="28"/>
          <w:szCs w:val="28"/>
        </w:rPr>
        <w:t>Кикнурского муниципального округа</w:t>
      </w:r>
      <w:r w:rsidRPr="00C111E9">
        <w:rPr>
          <w:rFonts w:ascii="Times New Roman" w:hAnsi="Times New Roman" w:cs="Times New Roman"/>
          <w:sz w:val="28"/>
          <w:szCs w:val="28"/>
        </w:rPr>
        <w:t>.</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w:t>
      </w:r>
      <w:r>
        <w:rPr>
          <w:rFonts w:ascii="Times New Roman" w:hAnsi="Times New Roman" w:cs="Times New Roman"/>
          <w:sz w:val="28"/>
          <w:szCs w:val="28"/>
        </w:rPr>
        <w:t>лжностных) обязанностей (далее –</w:t>
      </w:r>
      <w:r w:rsidRPr="00C111E9">
        <w:rPr>
          <w:rFonts w:ascii="Times New Roman" w:hAnsi="Times New Roman" w:cs="Times New Roman"/>
          <w:sz w:val="28"/>
          <w:szCs w:val="28"/>
        </w:rPr>
        <w:t xml:space="preserve"> уведомление), составленное согласно приложению</w:t>
      </w:r>
      <w:r>
        <w:rPr>
          <w:rFonts w:ascii="Times New Roman" w:hAnsi="Times New Roman" w:cs="Times New Roman"/>
          <w:sz w:val="28"/>
          <w:szCs w:val="28"/>
        </w:rPr>
        <w:t xml:space="preserve"> № 1</w:t>
      </w:r>
      <w:r w:rsidRPr="00C111E9">
        <w:rPr>
          <w:rFonts w:ascii="Times New Roman" w:hAnsi="Times New Roman" w:cs="Times New Roman"/>
          <w:sz w:val="28"/>
          <w:szCs w:val="28"/>
        </w:rPr>
        <w:t xml:space="preserve">, представляется не позднее 3 рабочих дней со дня получения подарка в </w:t>
      </w:r>
      <w:r w:rsidRPr="005152F7">
        <w:rPr>
          <w:rFonts w:ascii="Times New Roman" w:hAnsi="Times New Roman" w:cs="Times New Roman"/>
          <w:sz w:val="28"/>
          <w:szCs w:val="28"/>
        </w:rPr>
        <w:t>отдел по муниципального имуществу и земельным ресурсам</w:t>
      </w:r>
      <w:r>
        <w:rPr>
          <w:rFonts w:ascii="Times New Roman" w:hAnsi="Times New Roman" w:cs="Times New Roman"/>
          <w:sz w:val="28"/>
          <w:szCs w:val="28"/>
        </w:rPr>
        <w:t xml:space="preserve"> администрации Кикнурского муниципального округа </w:t>
      </w:r>
      <w:r w:rsidRPr="00C111E9">
        <w:rPr>
          <w:rFonts w:ascii="Times New Roman" w:hAnsi="Times New Roman" w:cs="Times New Roman"/>
          <w:sz w:val="28"/>
          <w:szCs w:val="28"/>
        </w:rPr>
        <w:t>(да</w:t>
      </w:r>
      <w:r>
        <w:rPr>
          <w:rFonts w:ascii="Times New Roman" w:hAnsi="Times New Roman" w:cs="Times New Roman"/>
          <w:sz w:val="28"/>
          <w:szCs w:val="28"/>
        </w:rPr>
        <w:t xml:space="preserve">лее – </w:t>
      </w:r>
      <w:r w:rsidRPr="00C111E9">
        <w:rPr>
          <w:rFonts w:ascii="Times New Roman" w:hAnsi="Times New Roman" w:cs="Times New Roman"/>
          <w:sz w:val="28"/>
          <w:szCs w:val="28"/>
        </w:rPr>
        <w:t xml:space="preserve">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374A1"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При невозможности подачи уведомления в сроки, указанные в абзацах первом и втором настоящего пункта, по причине, не зависящей от лица, замещающего</w:t>
      </w:r>
      <w:r>
        <w:rPr>
          <w:rFonts w:ascii="Times New Roman" w:hAnsi="Times New Roman" w:cs="Times New Roman"/>
          <w:sz w:val="28"/>
          <w:szCs w:val="28"/>
        </w:rPr>
        <w:t xml:space="preserve"> муниципальную</w:t>
      </w:r>
      <w:r w:rsidRPr="00C111E9">
        <w:rPr>
          <w:rFonts w:ascii="Times New Roman" w:hAnsi="Times New Roman" w:cs="Times New Roman"/>
          <w:sz w:val="28"/>
          <w:szCs w:val="28"/>
        </w:rPr>
        <w:t xml:space="preserve"> д</w:t>
      </w:r>
      <w:r>
        <w:rPr>
          <w:rFonts w:ascii="Times New Roman" w:hAnsi="Times New Roman" w:cs="Times New Roman"/>
          <w:sz w:val="28"/>
          <w:szCs w:val="28"/>
        </w:rPr>
        <w:t xml:space="preserve">олжность, служащего, работника, </w:t>
      </w:r>
      <w:r>
        <w:rPr>
          <w:rFonts w:ascii="Times New Roman" w:hAnsi="Times New Roman" w:cs="Times New Roman"/>
          <w:sz w:val="28"/>
          <w:szCs w:val="28"/>
        </w:rPr>
        <w:br/>
      </w:r>
      <w:r w:rsidRPr="00C111E9">
        <w:rPr>
          <w:rFonts w:ascii="Times New Roman" w:hAnsi="Times New Roman" w:cs="Times New Roman"/>
          <w:sz w:val="28"/>
          <w:szCs w:val="28"/>
        </w:rPr>
        <w:t>оно представляется не позднее следующего дня после ее устранения.</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35DF7">
        <w:rPr>
          <w:rFonts w:ascii="Times New Roman" w:hAnsi="Times New Roman" w:cs="Times New Roman"/>
          <w:sz w:val="28"/>
          <w:szCs w:val="28"/>
        </w:rPr>
        <w:t xml:space="preserve">6. Регистрация уведомлений осуществляется </w:t>
      </w:r>
      <w:r>
        <w:rPr>
          <w:rFonts w:ascii="Times New Roman" w:hAnsi="Times New Roman" w:cs="Times New Roman"/>
          <w:sz w:val="28"/>
          <w:szCs w:val="28"/>
        </w:rPr>
        <w:t>ответственным лицом</w:t>
      </w:r>
      <w:r w:rsidRPr="00C111E9">
        <w:rPr>
          <w:rFonts w:ascii="Times New Roman" w:hAnsi="Times New Roman" w:cs="Times New Roman"/>
          <w:sz w:val="28"/>
          <w:szCs w:val="28"/>
        </w:rPr>
        <w:t xml:space="preserve"> уполномоченного структурного подразделен</w:t>
      </w:r>
      <w:r>
        <w:rPr>
          <w:rFonts w:ascii="Times New Roman" w:hAnsi="Times New Roman" w:cs="Times New Roman"/>
          <w:sz w:val="28"/>
          <w:szCs w:val="28"/>
        </w:rPr>
        <w:t>ия</w:t>
      </w:r>
      <w:r w:rsidRPr="00C35DF7">
        <w:rPr>
          <w:rFonts w:ascii="Times New Roman" w:hAnsi="Times New Roman" w:cs="Times New Roman"/>
          <w:sz w:val="28"/>
          <w:szCs w:val="28"/>
        </w:rPr>
        <w:t xml:space="preserve"> в день их поступления в журнале регистрации уведомлений, составленном по форме согласно прило</w:t>
      </w:r>
      <w:r>
        <w:rPr>
          <w:rFonts w:ascii="Times New Roman" w:hAnsi="Times New Roman" w:cs="Times New Roman"/>
          <w:sz w:val="28"/>
          <w:szCs w:val="28"/>
        </w:rPr>
        <w:t>жению № 2</w:t>
      </w:r>
      <w:r w:rsidRPr="00C35DF7">
        <w:rPr>
          <w:rFonts w:ascii="Times New Roman" w:hAnsi="Times New Roman" w:cs="Times New Roman"/>
          <w:sz w:val="28"/>
          <w:szCs w:val="28"/>
        </w:rPr>
        <w:t>.</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w:t>
      </w:r>
      <w:r>
        <w:rPr>
          <w:rFonts w:ascii="Times New Roman" w:hAnsi="Times New Roman" w:cs="Times New Roman"/>
          <w:sz w:val="28"/>
          <w:szCs w:val="28"/>
        </w:rPr>
        <w:t xml:space="preserve">ступлению и выбытию активов администрации </w:t>
      </w:r>
      <w:r w:rsidRPr="003564C6">
        <w:rPr>
          <w:rFonts w:ascii="Times New Roman" w:hAnsi="Times New Roman" w:cs="Times New Roman"/>
          <w:sz w:val="28"/>
          <w:szCs w:val="28"/>
        </w:rPr>
        <w:t xml:space="preserve">Кикнурского муниципального округа </w:t>
      </w:r>
      <w:r>
        <w:rPr>
          <w:rFonts w:ascii="Times New Roman" w:hAnsi="Times New Roman" w:cs="Times New Roman"/>
          <w:sz w:val="28"/>
          <w:szCs w:val="28"/>
        </w:rPr>
        <w:t>(далее – комиссия</w:t>
      </w:r>
      <w:r w:rsidRPr="00C111E9">
        <w:rPr>
          <w:rFonts w:ascii="Times New Roman" w:hAnsi="Times New Roman" w:cs="Times New Roman"/>
          <w:sz w:val="28"/>
          <w:szCs w:val="28"/>
        </w:rPr>
        <w:t>).</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7. Подарок, стоимость которого подтверждается документами </w:t>
      </w:r>
      <w:r>
        <w:rPr>
          <w:rFonts w:ascii="Times New Roman" w:hAnsi="Times New Roman" w:cs="Times New Roman"/>
          <w:sz w:val="28"/>
          <w:szCs w:val="28"/>
        </w:rPr>
        <w:br/>
      </w:r>
      <w:r w:rsidRPr="00C111E9">
        <w:rPr>
          <w:rFonts w:ascii="Times New Roman" w:hAnsi="Times New Roman" w:cs="Times New Roman"/>
          <w:sz w:val="28"/>
          <w:szCs w:val="28"/>
        </w:rPr>
        <w:t>и превышает 3 тыс. рублей либо стоимость кот</w:t>
      </w:r>
      <w:r>
        <w:rPr>
          <w:rFonts w:ascii="Times New Roman" w:hAnsi="Times New Roman" w:cs="Times New Roman"/>
          <w:sz w:val="28"/>
          <w:szCs w:val="28"/>
        </w:rPr>
        <w:t xml:space="preserve">орого получившим </w:t>
      </w:r>
      <w:r>
        <w:rPr>
          <w:rFonts w:ascii="Times New Roman" w:hAnsi="Times New Roman" w:cs="Times New Roman"/>
          <w:sz w:val="28"/>
          <w:szCs w:val="28"/>
        </w:rPr>
        <w:br/>
      </w:r>
      <w:r>
        <w:rPr>
          <w:rFonts w:ascii="Times New Roman" w:hAnsi="Times New Roman" w:cs="Times New Roman"/>
          <w:sz w:val="28"/>
          <w:szCs w:val="28"/>
        </w:rPr>
        <w:lastRenderedPageBreak/>
        <w:t xml:space="preserve">его служащему, работнику </w:t>
      </w:r>
      <w:r w:rsidRPr="00C111E9">
        <w:rPr>
          <w:rFonts w:ascii="Times New Roman" w:hAnsi="Times New Roman" w:cs="Times New Roman"/>
          <w:sz w:val="28"/>
          <w:szCs w:val="28"/>
        </w:rPr>
        <w:t>неизвестна, сдается ответственному лицу уполномоченного структурного подразделен</w:t>
      </w:r>
      <w:r>
        <w:rPr>
          <w:rFonts w:ascii="Times New Roman" w:hAnsi="Times New Roman" w:cs="Times New Roman"/>
          <w:sz w:val="28"/>
          <w:szCs w:val="28"/>
        </w:rPr>
        <w:t>ия</w:t>
      </w:r>
      <w:r w:rsidRPr="00C111E9">
        <w:rPr>
          <w:rFonts w:ascii="Times New Roman" w:hAnsi="Times New Roman" w:cs="Times New Roman"/>
          <w:sz w:val="28"/>
          <w:szCs w:val="28"/>
        </w:rPr>
        <w:t>, которое принимает его на хранение по акту приема-передачи</w:t>
      </w:r>
      <w:r>
        <w:rPr>
          <w:rFonts w:ascii="Times New Roman" w:hAnsi="Times New Roman" w:cs="Times New Roman"/>
          <w:sz w:val="28"/>
          <w:szCs w:val="28"/>
        </w:rPr>
        <w:t>,</w:t>
      </w:r>
      <w:r w:rsidRPr="00C111E9">
        <w:rPr>
          <w:rFonts w:ascii="Times New Roman" w:hAnsi="Times New Roman" w:cs="Times New Roman"/>
          <w:sz w:val="28"/>
          <w:szCs w:val="28"/>
        </w:rPr>
        <w:t xml:space="preserve"> </w:t>
      </w:r>
      <w:r w:rsidRPr="00974800">
        <w:rPr>
          <w:rFonts w:ascii="Times New Roman" w:hAnsi="Times New Roman" w:cs="Times New Roman"/>
          <w:sz w:val="28"/>
          <w:szCs w:val="28"/>
        </w:rPr>
        <w:t xml:space="preserve">составленному согласно приложению № </w:t>
      </w:r>
      <w:r>
        <w:rPr>
          <w:rFonts w:ascii="Times New Roman" w:hAnsi="Times New Roman" w:cs="Times New Roman"/>
          <w:sz w:val="28"/>
          <w:szCs w:val="28"/>
        </w:rPr>
        <w:t>3</w:t>
      </w:r>
      <w:r w:rsidRPr="00974800">
        <w:rPr>
          <w:rFonts w:ascii="Times New Roman" w:hAnsi="Times New Roman" w:cs="Times New Roman"/>
          <w:sz w:val="28"/>
          <w:szCs w:val="28"/>
        </w:rPr>
        <w:t>,</w:t>
      </w:r>
      <w:r>
        <w:rPr>
          <w:rFonts w:ascii="Times New Roman" w:hAnsi="Times New Roman" w:cs="Times New Roman"/>
          <w:sz w:val="28"/>
          <w:szCs w:val="28"/>
        </w:rPr>
        <w:t xml:space="preserve"> </w:t>
      </w:r>
      <w:r w:rsidRPr="00C111E9">
        <w:rPr>
          <w:rFonts w:ascii="Times New Roman" w:hAnsi="Times New Roman" w:cs="Times New Roman"/>
          <w:sz w:val="28"/>
          <w:szCs w:val="28"/>
        </w:rPr>
        <w:t xml:space="preserve">не позднее 5 рабочих дней со дня регистрации уведомления </w:t>
      </w:r>
      <w:r>
        <w:rPr>
          <w:rFonts w:ascii="Times New Roman" w:hAnsi="Times New Roman" w:cs="Times New Roman"/>
          <w:sz w:val="28"/>
          <w:szCs w:val="28"/>
        </w:rPr>
        <w:t xml:space="preserve">в </w:t>
      </w:r>
      <w:r w:rsidRPr="00C111E9">
        <w:rPr>
          <w:rFonts w:ascii="Times New Roman" w:hAnsi="Times New Roman" w:cs="Times New Roman"/>
          <w:sz w:val="28"/>
          <w:szCs w:val="28"/>
        </w:rPr>
        <w:t>журнале регистрации</w:t>
      </w:r>
      <w:r>
        <w:rPr>
          <w:rFonts w:ascii="Times New Roman" w:hAnsi="Times New Roman" w:cs="Times New Roman"/>
          <w:sz w:val="28"/>
          <w:szCs w:val="28"/>
        </w:rPr>
        <w:t xml:space="preserve"> уведомлений</w:t>
      </w:r>
      <w:r w:rsidRPr="00C111E9">
        <w:rPr>
          <w:rFonts w:ascii="Times New Roman" w:hAnsi="Times New Roman" w:cs="Times New Roman"/>
          <w:sz w:val="28"/>
          <w:szCs w:val="28"/>
        </w:rPr>
        <w:t>.</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8. Подарок, полученный лицом, замещающим </w:t>
      </w:r>
      <w:r>
        <w:rPr>
          <w:rFonts w:ascii="Times New Roman" w:hAnsi="Times New Roman" w:cs="Times New Roman"/>
          <w:sz w:val="28"/>
          <w:szCs w:val="28"/>
        </w:rPr>
        <w:t>муниципальную</w:t>
      </w:r>
      <w:r w:rsidRPr="00C111E9">
        <w:rPr>
          <w:rFonts w:ascii="Times New Roman" w:hAnsi="Times New Roman" w:cs="Times New Roman"/>
          <w:sz w:val="28"/>
          <w:szCs w:val="28"/>
        </w:rPr>
        <w:t xml:space="preserve"> должность, независимо от его стоимости, подлежит передаче на хранение </w:t>
      </w:r>
      <w:r>
        <w:rPr>
          <w:rFonts w:ascii="Times New Roman" w:hAnsi="Times New Roman" w:cs="Times New Roman"/>
          <w:sz w:val="28"/>
          <w:szCs w:val="28"/>
        </w:rPr>
        <w:br/>
      </w:r>
      <w:r w:rsidRPr="00C111E9">
        <w:rPr>
          <w:rFonts w:ascii="Times New Roman" w:hAnsi="Times New Roman" w:cs="Times New Roman"/>
          <w:sz w:val="28"/>
          <w:szCs w:val="28"/>
        </w:rPr>
        <w:t>в порядке, предусмотренном пунктом</w:t>
      </w:r>
      <w:r>
        <w:rPr>
          <w:rFonts w:ascii="Times New Roman" w:hAnsi="Times New Roman" w:cs="Times New Roman"/>
          <w:sz w:val="28"/>
          <w:szCs w:val="28"/>
        </w:rPr>
        <w:t xml:space="preserve"> 7 настоящего Порядка</w:t>
      </w:r>
      <w:r w:rsidRPr="00C111E9">
        <w:rPr>
          <w:rFonts w:ascii="Times New Roman" w:hAnsi="Times New Roman" w:cs="Times New Roman"/>
          <w:sz w:val="28"/>
          <w:szCs w:val="28"/>
        </w:rPr>
        <w:t>.</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9. До передачи подарка по акту приема-передачи ответственность </w:t>
      </w:r>
      <w:r>
        <w:rPr>
          <w:rFonts w:ascii="Times New Roman" w:hAnsi="Times New Roman" w:cs="Times New Roman"/>
          <w:sz w:val="28"/>
          <w:szCs w:val="28"/>
        </w:rPr>
        <w:br/>
      </w:r>
      <w:r w:rsidRPr="00C111E9">
        <w:rPr>
          <w:rFonts w:ascii="Times New Roman" w:hAnsi="Times New Roman" w:cs="Times New Roman"/>
          <w:sz w:val="28"/>
          <w:szCs w:val="28"/>
        </w:rPr>
        <w:t xml:space="preserve">в соответствии с законодательством Российской Федерации за утрату </w:t>
      </w:r>
      <w:r>
        <w:rPr>
          <w:rFonts w:ascii="Times New Roman" w:hAnsi="Times New Roman" w:cs="Times New Roman"/>
          <w:sz w:val="28"/>
          <w:szCs w:val="28"/>
        </w:rPr>
        <w:br/>
      </w:r>
      <w:r w:rsidRPr="00C111E9">
        <w:rPr>
          <w:rFonts w:ascii="Times New Roman" w:hAnsi="Times New Roman" w:cs="Times New Roman"/>
          <w:sz w:val="28"/>
          <w:szCs w:val="28"/>
        </w:rPr>
        <w:t>или повреждение подарка несет лицо, получившее подарок.</w:t>
      </w:r>
    </w:p>
    <w:p w:rsidR="003374A1"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w:t>
      </w:r>
      <w:r>
        <w:rPr>
          <w:rFonts w:ascii="Times New Roman" w:hAnsi="Times New Roman" w:cs="Times New Roman"/>
          <w:sz w:val="28"/>
          <w:szCs w:val="28"/>
        </w:rPr>
        <w:br/>
      </w:r>
      <w:r w:rsidRPr="00C111E9">
        <w:rPr>
          <w:rFonts w:ascii="Times New Roman" w:hAnsi="Times New Roman" w:cs="Times New Roman"/>
          <w:sz w:val="28"/>
          <w:szCs w:val="28"/>
        </w:rPr>
        <w:t>или коллегиального органа. Сведения о рыночной цене подтверждаются документально, а при невозможности</w:t>
      </w:r>
      <w:r>
        <w:rPr>
          <w:rFonts w:ascii="Times New Roman" w:hAnsi="Times New Roman" w:cs="Times New Roman"/>
          <w:sz w:val="28"/>
          <w:szCs w:val="28"/>
        </w:rPr>
        <w:t xml:space="preserve"> документального подтверждения – </w:t>
      </w:r>
      <w:r w:rsidRPr="00C111E9">
        <w:rPr>
          <w:rFonts w:ascii="Times New Roman" w:hAnsi="Times New Roman" w:cs="Times New Roman"/>
          <w:sz w:val="28"/>
          <w:szCs w:val="28"/>
        </w:rPr>
        <w:t xml:space="preserve"> экспертным путем. </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Подарок возвращается сдавшему его лицу по акту </w:t>
      </w:r>
      <w:r w:rsidRPr="000B4D6F">
        <w:rPr>
          <w:rFonts w:ascii="Times New Roman" w:hAnsi="Times New Roman" w:cs="Times New Roman"/>
          <w:sz w:val="28"/>
          <w:szCs w:val="28"/>
        </w:rPr>
        <w:t>возврата подарка, соста</w:t>
      </w:r>
      <w:r>
        <w:rPr>
          <w:rFonts w:ascii="Times New Roman" w:hAnsi="Times New Roman" w:cs="Times New Roman"/>
          <w:sz w:val="28"/>
          <w:szCs w:val="28"/>
        </w:rPr>
        <w:t>вленному согласно приложению № 4</w:t>
      </w:r>
      <w:r w:rsidRPr="000B4D6F">
        <w:rPr>
          <w:rFonts w:ascii="Times New Roman" w:hAnsi="Times New Roman" w:cs="Times New Roman"/>
          <w:sz w:val="28"/>
          <w:szCs w:val="28"/>
        </w:rPr>
        <w:t>,</w:t>
      </w:r>
      <w:r w:rsidRPr="00C111E9">
        <w:rPr>
          <w:rFonts w:ascii="Times New Roman" w:hAnsi="Times New Roman" w:cs="Times New Roman"/>
          <w:sz w:val="28"/>
          <w:szCs w:val="28"/>
        </w:rPr>
        <w:t xml:space="preserve"> в случае, если его стоимость не превышает 3 тыс. рублей.</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 xml:space="preserve">11. Уполномоченное </w:t>
      </w:r>
      <w:r>
        <w:rPr>
          <w:rFonts w:ascii="Times New Roman" w:hAnsi="Times New Roman" w:cs="Times New Roman"/>
          <w:sz w:val="28"/>
          <w:szCs w:val="28"/>
        </w:rPr>
        <w:t>структурное подразделение</w:t>
      </w:r>
      <w:r w:rsidRPr="00C111E9">
        <w:rPr>
          <w:rFonts w:ascii="Times New Roman" w:hAnsi="Times New Roman" w:cs="Times New Roman"/>
          <w:sz w:val="28"/>
          <w:szCs w:val="28"/>
        </w:rPr>
        <w:t xml:space="preserve">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образования.</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t>12. Лицо, замещающее</w:t>
      </w:r>
      <w:r>
        <w:rPr>
          <w:rFonts w:ascii="Times New Roman" w:hAnsi="Times New Roman" w:cs="Times New Roman"/>
          <w:sz w:val="28"/>
          <w:szCs w:val="28"/>
        </w:rPr>
        <w:t xml:space="preserve"> муниципальную должность, служащий, работник,</w:t>
      </w:r>
      <w:r w:rsidRPr="00C111E9">
        <w:rPr>
          <w:rFonts w:ascii="Times New Roman" w:hAnsi="Times New Roman" w:cs="Times New Roman"/>
          <w:sz w:val="28"/>
          <w:szCs w:val="28"/>
        </w:rPr>
        <w:t xml:space="preserve"> сдавшие подарок, могут его выкупить, направив заявление</w:t>
      </w:r>
      <w:r>
        <w:rPr>
          <w:rFonts w:ascii="Times New Roman" w:hAnsi="Times New Roman" w:cs="Times New Roman"/>
          <w:sz w:val="28"/>
          <w:szCs w:val="28"/>
        </w:rPr>
        <w:t xml:space="preserve"> о выкупе подарка согласно приложению № 5</w:t>
      </w:r>
      <w:r w:rsidRPr="00C111E9">
        <w:rPr>
          <w:rFonts w:ascii="Times New Roman" w:hAnsi="Times New Roman" w:cs="Times New Roman"/>
          <w:sz w:val="28"/>
          <w:szCs w:val="28"/>
        </w:rPr>
        <w:t xml:space="preserve"> не позднее двух месяцев со дня сдачи подарка.</w:t>
      </w:r>
    </w:p>
    <w:p w:rsidR="003374A1" w:rsidRDefault="003374A1" w:rsidP="003374A1">
      <w:pPr>
        <w:pStyle w:val="ConsPlusNormal"/>
        <w:spacing w:line="360" w:lineRule="auto"/>
        <w:ind w:firstLine="709"/>
        <w:jc w:val="both"/>
        <w:rPr>
          <w:rFonts w:ascii="Times New Roman" w:hAnsi="Times New Roman" w:cs="Times New Roman"/>
          <w:sz w:val="28"/>
          <w:szCs w:val="28"/>
        </w:rPr>
      </w:pPr>
      <w:r w:rsidRPr="00C111E9">
        <w:rPr>
          <w:rFonts w:ascii="Times New Roman" w:hAnsi="Times New Roman" w:cs="Times New Roman"/>
          <w:sz w:val="28"/>
          <w:szCs w:val="28"/>
        </w:rPr>
        <w:lastRenderedPageBreak/>
        <w:t xml:space="preserve">13. Уполномоченное структурное подразделение в течение 3 месяцев со дня поступления заявления, указанного в пункте </w:t>
      </w:r>
      <w:r>
        <w:rPr>
          <w:rFonts w:ascii="Times New Roman" w:hAnsi="Times New Roman" w:cs="Times New Roman"/>
          <w:sz w:val="28"/>
          <w:szCs w:val="28"/>
        </w:rPr>
        <w:t>12 настоящего Порядка</w:t>
      </w:r>
      <w:r w:rsidRPr="00C111E9">
        <w:rPr>
          <w:rFonts w:ascii="Times New Roman" w:hAnsi="Times New Roman" w:cs="Times New Roman"/>
          <w:sz w:val="28"/>
          <w:szCs w:val="28"/>
        </w:rPr>
        <w:t>,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341560">
        <w:rPr>
          <w:rFonts w:ascii="Times New Roman" w:hAnsi="Times New Roman" w:cs="Times New Roman"/>
          <w:sz w:val="28"/>
          <w:szCs w:val="28"/>
        </w:rPr>
        <w:t xml:space="preserve">В случае если в отношении подарка, изготовленного </w:t>
      </w:r>
      <w:r>
        <w:rPr>
          <w:rFonts w:ascii="Times New Roman" w:hAnsi="Times New Roman" w:cs="Times New Roman"/>
          <w:sz w:val="28"/>
          <w:szCs w:val="28"/>
        </w:rPr>
        <w:br/>
      </w:r>
      <w:r w:rsidRPr="00341560">
        <w:rPr>
          <w:rFonts w:ascii="Times New Roman" w:hAnsi="Times New Roman" w:cs="Times New Roman"/>
          <w:sz w:val="28"/>
          <w:szCs w:val="28"/>
        </w:rPr>
        <w:t>из драгоценных металлов и (или) драгоценных камней, не поступило от лиц</w:t>
      </w:r>
      <w:r>
        <w:rPr>
          <w:rFonts w:ascii="Times New Roman" w:hAnsi="Times New Roman" w:cs="Times New Roman"/>
          <w:sz w:val="28"/>
          <w:szCs w:val="28"/>
        </w:rPr>
        <w:t xml:space="preserve">а, замещающего муниципальную должность, </w:t>
      </w:r>
      <w:r w:rsidRPr="00341560">
        <w:rPr>
          <w:rFonts w:ascii="Times New Roman" w:hAnsi="Times New Roman" w:cs="Times New Roman"/>
          <w:sz w:val="28"/>
          <w:szCs w:val="28"/>
        </w:rPr>
        <w:t>служащих</w:t>
      </w:r>
      <w:r>
        <w:rPr>
          <w:rFonts w:ascii="Times New Roman" w:hAnsi="Times New Roman" w:cs="Times New Roman"/>
          <w:sz w:val="28"/>
          <w:szCs w:val="28"/>
        </w:rPr>
        <w:t>, работников</w:t>
      </w:r>
      <w:r w:rsidRPr="00341560">
        <w:rPr>
          <w:rFonts w:ascii="Times New Roman" w:hAnsi="Times New Roman" w:cs="Times New Roman"/>
          <w:sz w:val="28"/>
          <w:szCs w:val="28"/>
        </w:rPr>
        <w:t xml:space="preserve"> заявление, указанное в пункте 12 настоящего</w:t>
      </w:r>
      <w:r>
        <w:rPr>
          <w:rFonts w:ascii="Times New Roman" w:hAnsi="Times New Roman" w:cs="Times New Roman"/>
          <w:sz w:val="28"/>
          <w:szCs w:val="28"/>
        </w:rPr>
        <w:t xml:space="preserve"> Порядка</w:t>
      </w:r>
      <w:r w:rsidRPr="00341560">
        <w:rPr>
          <w:rFonts w:ascii="Times New Roman" w:hAnsi="Times New Roman" w:cs="Times New Roman"/>
          <w:sz w:val="28"/>
          <w:szCs w:val="28"/>
        </w:rPr>
        <w:t>,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w:t>
      </w:r>
      <w:r>
        <w:rPr>
          <w:rFonts w:ascii="Times New Roman" w:hAnsi="Times New Roman" w:cs="Times New Roman"/>
          <w:sz w:val="28"/>
          <w:szCs w:val="28"/>
        </w:rPr>
        <w:t>едеральное казенное учреждение «</w:t>
      </w:r>
      <w:r w:rsidRPr="00341560">
        <w:rPr>
          <w:rFonts w:ascii="Times New Roman" w:hAnsi="Times New Roman" w:cs="Times New Roman"/>
          <w:sz w:val="28"/>
          <w:szCs w:val="28"/>
        </w:rPr>
        <w:t>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w:t>
      </w:r>
      <w:r>
        <w:rPr>
          <w:rFonts w:ascii="Times New Roman" w:hAnsi="Times New Roman" w:cs="Times New Roman"/>
          <w:sz w:val="28"/>
          <w:szCs w:val="28"/>
        </w:rPr>
        <w:t>е финансов Российской Федерации»</w:t>
      </w:r>
      <w:r w:rsidRPr="00341560">
        <w:rPr>
          <w:rFonts w:ascii="Times New Roman" w:hAnsi="Times New Roman" w:cs="Times New Roman"/>
          <w:sz w:val="28"/>
          <w:szCs w:val="28"/>
        </w:rPr>
        <w:t xml:space="preserve"> для зачисления в Государственный фонд драгоценных металлов и драгоценных камней Российской Федерации.</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C111E9">
        <w:rPr>
          <w:rFonts w:ascii="Times New Roman" w:hAnsi="Times New Roman" w:cs="Times New Roman"/>
          <w:sz w:val="28"/>
          <w:szCs w:val="28"/>
        </w:rPr>
        <w:t xml:space="preserve">. Подарок, в отношении которого не поступило заявление, указанное в пункте </w:t>
      </w:r>
      <w:r>
        <w:rPr>
          <w:rFonts w:ascii="Times New Roman" w:hAnsi="Times New Roman" w:cs="Times New Roman"/>
          <w:sz w:val="28"/>
          <w:szCs w:val="28"/>
        </w:rPr>
        <w:t>12 настоящего Порядка</w:t>
      </w:r>
      <w:r w:rsidRPr="00C111E9">
        <w:rPr>
          <w:rFonts w:ascii="Times New Roman" w:hAnsi="Times New Roman" w:cs="Times New Roman"/>
          <w:sz w:val="28"/>
          <w:szCs w:val="28"/>
        </w:rPr>
        <w:t xml:space="preserve">, может использоваться </w:t>
      </w:r>
      <w:r>
        <w:rPr>
          <w:rFonts w:ascii="Times New Roman" w:hAnsi="Times New Roman" w:cs="Times New Roman"/>
          <w:sz w:val="28"/>
          <w:szCs w:val="28"/>
        </w:rPr>
        <w:t xml:space="preserve">администрацией Кикнурского муниципального округа </w:t>
      </w:r>
      <w:r w:rsidRPr="00C111E9">
        <w:rPr>
          <w:rFonts w:ascii="Times New Roman" w:hAnsi="Times New Roman" w:cs="Times New Roman"/>
          <w:sz w:val="28"/>
          <w:szCs w:val="28"/>
        </w:rPr>
        <w:t>с учетом заключения комиссии о целесообразности использования подарка для обеспечения деятельности</w:t>
      </w:r>
      <w:r>
        <w:rPr>
          <w:rFonts w:ascii="Times New Roman" w:hAnsi="Times New Roman" w:cs="Times New Roman"/>
          <w:sz w:val="28"/>
          <w:szCs w:val="28"/>
        </w:rPr>
        <w:t xml:space="preserve"> администрации Кикнурского муниципального округа</w:t>
      </w:r>
      <w:r w:rsidRPr="004B351A">
        <w:rPr>
          <w:rFonts w:ascii="Times New Roman" w:hAnsi="Times New Roman" w:cs="Times New Roman"/>
          <w:i/>
          <w:sz w:val="28"/>
          <w:szCs w:val="28"/>
        </w:rPr>
        <w:t>.</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C111E9">
        <w:rPr>
          <w:rFonts w:ascii="Times New Roman" w:hAnsi="Times New Roman" w:cs="Times New Roman"/>
          <w:sz w:val="28"/>
          <w:szCs w:val="28"/>
        </w:rPr>
        <w:t xml:space="preserve">. В случае нецелесообразности использования подарка </w:t>
      </w:r>
      <w:r>
        <w:rPr>
          <w:rFonts w:ascii="Times New Roman" w:hAnsi="Times New Roman" w:cs="Times New Roman"/>
          <w:sz w:val="28"/>
          <w:szCs w:val="28"/>
        </w:rPr>
        <w:t xml:space="preserve">главой </w:t>
      </w:r>
      <w:r w:rsidRPr="003564C6">
        <w:rPr>
          <w:rFonts w:ascii="Times New Roman" w:hAnsi="Times New Roman" w:cs="Times New Roman"/>
          <w:sz w:val="28"/>
          <w:szCs w:val="28"/>
        </w:rPr>
        <w:t>Кикнурского муниципального округа</w:t>
      </w:r>
      <w:r w:rsidRPr="00C111E9">
        <w:rPr>
          <w:rFonts w:ascii="Times New Roman" w:hAnsi="Times New Roman" w:cs="Times New Roman"/>
          <w:sz w:val="28"/>
          <w:szCs w:val="28"/>
        </w:rPr>
        <w:t xml:space="preserve"> принимается решение </w:t>
      </w:r>
      <w:r>
        <w:rPr>
          <w:rFonts w:ascii="Times New Roman" w:hAnsi="Times New Roman" w:cs="Times New Roman"/>
          <w:sz w:val="28"/>
          <w:szCs w:val="28"/>
        </w:rPr>
        <w:br/>
      </w:r>
      <w:r w:rsidRPr="00C111E9">
        <w:rPr>
          <w:rFonts w:ascii="Times New Roman" w:hAnsi="Times New Roman" w:cs="Times New Roman"/>
          <w:sz w:val="28"/>
          <w:szCs w:val="28"/>
        </w:rPr>
        <w:t>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w:t>
      </w:r>
      <w:r w:rsidRPr="00C111E9">
        <w:rPr>
          <w:rFonts w:ascii="Times New Roman" w:hAnsi="Times New Roman" w:cs="Times New Roman"/>
          <w:sz w:val="28"/>
          <w:szCs w:val="28"/>
        </w:rPr>
        <w:t>. Оценка стоимости подарка для реализации (выку</w:t>
      </w:r>
      <w:r>
        <w:rPr>
          <w:rFonts w:ascii="Times New Roman" w:hAnsi="Times New Roman" w:cs="Times New Roman"/>
          <w:sz w:val="28"/>
          <w:szCs w:val="28"/>
        </w:rPr>
        <w:t>па), предусмотренная пунктами 13 и 16 настоящего Порядка</w:t>
      </w:r>
      <w:r w:rsidRPr="00C111E9">
        <w:rPr>
          <w:rFonts w:ascii="Times New Roman" w:hAnsi="Times New Roman" w:cs="Times New Roman"/>
          <w:sz w:val="28"/>
          <w:szCs w:val="28"/>
        </w:rPr>
        <w:t>, осуществляется субъектами оценочной деятельности в соответствии с законодательством Российской Федерации об оценочной деятельности.</w:t>
      </w:r>
    </w:p>
    <w:p w:rsidR="003374A1" w:rsidRPr="00C111E9"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C111E9">
        <w:rPr>
          <w:rFonts w:ascii="Times New Roman" w:hAnsi="Times New Roman" w:cs="Times New Roman"/>
          <w:sz w:val="28"/>
          <w:szCs w:val="28"/>
        </w:rPr>
        <w:t xml:space="preserve">. В случае если подарок не выкуплен или не реализован, </w:t>
      </w:r>
      <w:r>
        <w:rPr>
          <w:rFonts w:ascii="Times New Roman" w:hAnsi="Times New Roman" w:cs="Times New Roman"/>
          <w:sz w:val="28"/>
          <w:szCs w:val="28"/>
        </w:rPr>
        <w:t>главой Кикнурского муниципального округа</w:t>
      </w:r>
      <w:r w:rsidRPr="00C111E9">
        <w:rPr>
          <w:rFonts w:ascii="Times New Roman" w:hAnsi="Times New Roman" w:cs="Times New Roman"/>
          <w:sz w:val="28"/>
          <w:szCs w:val="28"/>
        </w:rPr>
        <w:t xml:space="preserve"> принимается решение </w:t>
      </w:r>
      <w:r>
        <w:rPr>
          <w:rFonts w:ascii="Times New Roman" w:hAnsi="Times New Roman" w:cs="Times New Roman"/>
          <w:sz w:val="28"/>
          <w:szCs w:val="28"/>
        </w:rPr>
        <w:br/>
      </w:r>
      <w:r w:rsidRPr="00C111E9">
        <w:rPr>
          <w:rFonts w:ascii="Times New Roman" w:hAnsi="Times New Roman" w:cs="Times New Roman"/>
          <w:sz w:val="28"/>
          <w:szCs w:val="28"/>
        </w:rPr>
        <w:t xml:space="preserve">о повторной реализации подарка, либо о его безвозмездной передаче </w:t>
      </w:r>
      <w:r>
        <w:rPr>
          <w:rFonts w:ascii="Times New Roman" w:hAnsi="Times New Roman" w:cs="Times New Roman"/>
          <w:sz w:val="28"/>
          <w:szCs w:val="28"/>
        </w:rPr>
        <w:br/>
      </w:r>
      <w:r w:rsidRPr="00C111E9">
        <w:rPr>
          <w:rFonts w:ascii="Times New Roman" w:hAnsi="Times New Roman" w:cs="Times New Roman"/>
          <w:sz w:val="28"/>
          <w:szCs w:val="28"/>
        </w:rPr>
        <w:t xml:space="preserve">на баланс благотворительной организации, либо о его уничтожении </w:t>
      </w:r>
      <w:r>
        <w:rPr>
          <w:rFonts w:ascii="Times New Roman" w:hAnsi="Times New Roman" w:cs="Times New Roman"/>
          <w:sz w:val="28"/>
          <w:szCs w:val="28"/>
        </w:rPr>
        <w:br/>
      </w:r>
      <w:r w:rsidRPr="00C111E9">
        <w:rPr>
          <w:rFonts w:ascii="Times New Roman" w:hAnsi="Times New Roman" w:cs="Times New Roman"/>
          <w:sz w:val="28"/>
          <w:szCs w:val="28"/>
        </w:rPr>
        <w:t>в соответствии с законодательством Российской Федерации.</w:t>
      </w:r>
    </w:p>
    <w:p w:rsidR="003374A1" w:rsidRDefault="003374A1" w:rsidP="003374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C111E9">
        <w:rPr>
          <w:rFonts w:ascii="Times New Roman" w:hAnsi="Times New Roman" w:cs="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5387"/>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rsidP="003374A1">
      <w:pPr>
        <w:ind w:left="7371"/>
      </w:pPr>
    </w:p>
    <w:p w:rsidR="003374A1" w:rsidRDefault="003374A1">
      <w:pPr>
        <w:spacing w:after="160" w:line="259" w:lineRule="auto"/>
      </w:pPr>
      <w:r>
        <w:br w:type="page"/>
      </w:r>
    </w:p>
    <w:p w:rsidR="003374A1" w:rsidRPr="00321FAE" w:rsidRDefault="003374A1" w:rsidP="003374A1">
      <w:pPr>
        <w:ind w:left="7371"/>
      </w:pPr>
      <w:r w:rsidRPr="00321FAE">
        <w:lastRenderedPageBreak/>
        <w:t>Приложение № 1</w:t>
      </w:r>
    </w:p>
    <w:p w:rsidR="003374A1" w:rsidRPr="00321FAE" w:rsidRDefault="003374A1" w:rsidP="003374A1">
      <w:pPr>
        <w:ind w:left="7371"/>
      </w:pPr>
    </w:p>
    <w:p w:rsidR="003374A1" w:rsidRPr="00321FAE" w:rsidRDefault="003374A1" w:rsidP="003374A1">
      <w:pPr>
        <w:ind w:left="7371"/>
      </w:pPr>
      <w:r w:rsidRPr="00321FAE">
        <w:t>к Порядку</w:t>
      </w:r>
    </w:p>
    <w:p w:rsidR="003374A1" w:rsidRPr="00321FAE" w:rsidRDefault="003374A1" w:rsidP="003374A1">
      <w:pPr>
        <w:spacing w:before="480"/>
        <w:jc w:val="center"/>
        <w:rPr>
          <w:b/>
          <w:bCs/>
        </w:rPr>
      </w:pPr>
      <w:r w:rsidRPr="00321FAE">
        <w:rPr>
          <w:b/>
          <w:bCs/>
        </w:rPr>
        <w:t xml:space="preserve">УВЕДОМЛЕНИЕ </w:t>
      </w:r>
    </w:p>
    <w:p w:rsidR="003374A1" w:rsidRPr="00321FAE" w:rsidRDefault="003374A1" w:rsidP="003374A1">
      <w:pPr>
        <w:jc w:val="center"/>
        <w:rPr>
          <w:b/>
          <w:bCs/>
        </w:rPr>
      </w:pPr>
      <w:r w:rsidRPr="00321FAE">
        <w:rPr>
          <w:b/>
          <w:bCs/>
        </w:rPr>
        <w:t>о получении подарка</w:t>
      </w:r>
    </w:p>
    <w:p w:rsidR="003374A1" w:rsidRPr="003564C6" w:rsidRDefault="003374A1" w:rsidP="003374A1">
      <w:pPr>
        <w:spacing w:before="480"/>
        <w:ind w:left="4678"/>
        <w:jc w:val="both"/>
        <w:rPr>
          <w:sz w:val="28"/>
          <w:szCs w:val="28"/>
        </w:rPr>
      </w:pPr>
      <w:r>
        <w:rPr>
          <w:sz w:val="28"/>
          <w:szCs w:val="28"/>
        </w:rPr>
        <w:t>В о</w:t>
      </w:r>
      <w:r w:rsidRPr="003564C6">
        <w:rPr>
          <w:sz w:val="28"/>
          <w:szCs w:val="28"/>
        </w:rPr>
        <w:t>тдел по муниципальному имуществу и земельным ресурсам администрации Кикнурского муниципального округа</w:t>
      </w:r>
    </w:p>
    <w:p w:rsidR="003374A1" w:rsidRPr="00407063" w:rsidRDefault="003374A1" w:rsidP="003374A1">
      <w:pPr>
        <w:ind w:left="4678"/>
        <w:rPr>
          <w:sz w:val="22"/>
        </w:rPr>
      </w:pPr>
    </w:p>
    <w:p w:rsidR="003374A1" w:rsidRPr="00407063" w:rsidRDefault="003374A1" w:rsidP="003374A1">
      <w:pPr>
        <w:ind w:left="4678"/>
        <w:rPr>
          <w:sz w:val="22"/>
        </w:rPr>
      </w:pPr>
      <w:r>
        <w:rPr>
          <w:noProof/>
          <w:sz w:val="22"/>
        </w:rPr>
        <mc:AlternateContent>
          <mc:Choice Requires="wps">
            <w:drawing>
              <wp:anchor distT="4294967295" distB="4294967295" distL="114300" distR="114300" simplePos="0" relativeHeight="251671552" behindDoc="0" locked="0" layoutInCell="1" allowOverlap="1">
                <wp:simplePos x="0" y="0"/>
                <wp:positionH relativeFrom="column">
                  <wp:posOffset>3148330</wp:posOffset>
                </wp:positionH>
                <wp:positionV relativeFrom="paragraph">
                  <wp:posOffset>141604</wp:posOffset>
                </wp:positionV>
                <wp:extent cx="2826385" cy="0"/>
                <wp:effectExtent l="0" t="0" r="3111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6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4A3D7" id="Прямая соединительная линия 1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7.9pt,11.15pt" to="47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" strokecolor="black [3200]" strokeweight=".5pt">
                <v:stroke joinstyle="miter"/>
                <o:lock v:ext="edit" shapetype="f"/>
              </v:line>
            </w:pict>
          </mc:Fallback>
        </mc:AlternateContent>
      </w:r>
      <w:r w:rsidRPr="00407063">
        <w:rPr>
          <w:sz w:val="22"/>
        </w:rPr>
        <w:t>от</w:t>
      </w:r>
    </w:p>
    <w:p w:rsidR="003374A1" w:rsidRPr="00407063" w:rsidRDefault="003374A1" w:rsidP="003374A1">
      <w:pPr>
        <w:ind w:left="4678"/>
        <w:rPr>
          <w:sz w:val="22"/>
        </w:rPr>
      </w:pPr>
    </w:p>
    <w:p w:rsidR="003374A1" w:rsidRPr="00407063" w:rsidRDefault="003374A1" w:rsidP="003374A1">
      <w:pPr>
        <w:ind w:left="4678"/>
        <w:rPr>
          <w:sz w:val="22"/>
        </w:rPr>
      </w:pPr>
      <w:r>
        <w:rPr>
          <w:noProof/>
          <w:sz w:val="22"/>
        </w:rPr>
        <mc:AlternateContent>
          <mc:Choice Requires="wps">
            <w:drawing>
              <wp:anchor distT="4294967295" distB="4294967295" distL="114300" distR="114300" simplePos="0" relativeHeight="251669504" behindDoc="0" locked="0" layoutInCell="1" allowOverlap="1">
                <wp:simplePos x="0" y="0"/>
                <wp:positionH relativeFrom="column">
                  <wp:posOffset>2987040</wp:posOffset>
                </wp:positionH>
                <wp:positionV relativeFrom="paragraph">
                  <wp:posOffset>142239</wp:posOffset>
                </wp:positionV>
                <wp:extent cx="2987040" cy="0"/>
                <wp:effectExtent l="0" t="0" r="2286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BF23A" id="Прямая соединительная линия 1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2pt,11.2pt" to="470.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" strokecolor="black [3200]" strokeweight=".5pt">
                <v:stroke joinstyle="miter"/>
                <o:lock v:ext="edit" shapetype="f"/>
              </v:line>
            </w:pict>
          </mc:Fallback>
        </mc:AlternateContent>
      </w:r>
    </w:p>
    <w:p w:rsidR="003374A1" w:rsidRPr="00407063" w:rsidRDefault="003374A1" w:rsidP="003374A1">
      <w:pPr>
        <w:ind w:left="4678"/>
        <w:jc w:val="center"/>
        <w:rPr>
          <w:vertAlign w:val="superscript"/>
        </w:rPr>
      </w:pPr>
      <w:r w:rsidRPr="00407063">
        <w:rPr>
          <w:vertAlign w:val="superscript"/>
        </w:rPr>
        <w:t>(Ф.И.О., занимаемая должность)</w:t>
      </w:r>
    </w:p>
    <w:p w:rsidR="003374A1" w:rsidRPr="00407063" w:rsidRDefault="003374A1" w:rsidP="003374A1">
      <w:pPr>
        <w:ind w:left="4678"/>
        <w:jc w:val="center"/>
        <w:rPr>
          <w:sz w:val="22"/>
        </w:rPr>
      </w:pPr>
    </w:p>
    <w:tbl>
      <w:tblPr>
        <w:tblW w:w="0" w:type="auto"/>
        <w:jc w:val="center"/>
        <w:tblLayout w:type="fixed"/>
        <w:tblCellMar>
          <w:left w:w="28" w:type="dxa"/>
          <w:right w:w="28" w:type="dxa"/>
        </w:tblCellMar>
        <w:tblLook w:val="0000" w:firstRow="0" w:lastRow="0" w:firstColumn="0" w:lastColumn="0" w:noHBand="0" w:noVBand="0"/>
      </w:tblPr>
      <w:tblGrid>
        <w:gridCol w:w="3744"/>
        <w:gridCol w:w="170"/>
        <w:gridCol w:w="397"/>
        <w:gridCol w:w="255"/>
        <w:gridCol w:w="1531"/>
        <w:gridCol w:w="397"/>
        <w:gridCol w:w="369"/>
        <w:gridCol w:w="397"/>
      </w:tblGrid>
      <w:tr w:rsidR="003374A1" w:rsidRPr="00407063" w:rsidTr="003374A1">
        <w:trPr>
          <w:jc w:val="center"/>
        </w:trPr>
        <w:tc>
          <w:tcPr>
            <w:tcW w:w="3744" w:type="dxa"/>
            <w:tcBorders>
              <w:top w:val="nil"/>
              <w:left w:val="nil"/>
              <w:bottom w:val="nil"/>
              <w:right w:val="nil"/>
            </w:tcBorders>
            <w:vAlign w:val="bottom"/>
          </w:tcPr>
          <w:p w:rsidR="003374A1" w:rsidRPr="00407063" w:rsidRDefault="003374A1" w:rsidP="003374A1">
            <w:r w:rsidRPr="00407063">
              <w:rPr>
                <w:sz w:val="22"/>
              </w:rPr>
              <w:t>Уведомление о получении подарка от</w:t>
            </w:r>
          </w:p>
        </w:tc>
        <w:tc>
          <w:tcPr>
            <w:tcW w:w="170" w:type="dxa"/>
            <w:tcBorders>
              <w:top w:val="nil"/>
              <w:left w:val="nil"/>
              <w:bottom w:val="nil"/>
              <w:right w:val="nil"/>
            </w:tcBorders>
            <w:vAlign w:val="bottom"/>
          </w:tcPr>
          <w:p w:rsidR="003374A1" w:rsidRPr="00407063" w:rsidRDefault="003374A1" w:rsidP="003374A1">
            <w:pPr>
              <w:ind w:left="-253" w:firstLine="253"/>
            </w:pPr>
            <w:r w:rsidRPr="00407063">
              <w:rPr>
                <w:sz w:val="22"/>
              </w:rPr>
              <w:t>«</w:t>
            </w:r>
          </w:p>
        </w:tc>
        <w:tc>
          <w:tcPr>
            <w:tcW w:w="397" w:type="dxa"/>
            <w:tcBorders>
              <w:top w:val="nil"/>
              <w:left w:val="nil"/>
              <w:bottom w:val="single" w:sz="4" w:space="0" w:color="auto"/>
              <w:right w:val="nil"/>
            </w:tcBorders>
            <w:vAlign w:val="bottom"/>
          </w:tcPr>
          <w:p w:rsidR="003374A1" w:rsidRPr="00407063" w:rsidRDefault="003374A1" w:rsidP="003374A1">
            <w:pPr>
              <w:jc w:val="center"/>
            </w:pPr>
          </w:p>
        </w:tc>
        <w:tc>
          <w:tcPr>
            <w:tcW w:w="255" w:type="dxa"/>
            <w:tcBorders>
              <w:top w:val="nil"/>
              <w:left w:val="nil"/>
              <w:bottom w:val="nil"/>
              <w:right w:val="nil"/>
            </w:tcBorders>
            <w:vAlign w:val="bottom"/>
          </w:tcPr>
          <w:p w:rsidR="003374A1" w:rsidRPr="00407063" w:rsidRDefault="003374A1" w:rsidP="003374A1">
            <w:r w:rsidRPr="00407063">
              <w:rPr>
                <w:sz w:val="22"/>
              </w:rPr>
              <w:t>»</w:t>
            </w:r>
          </w:p>
        </w:tc>
        <w:tc>
          <w:tcPr>
            <w:tcW w:w="1531" w:type="dxa"/>
            <w:tcBorders>
              <w:top w:val="nil"/>
              <w:left w:val="nil"/>
              <w:bottom w:val="single" w:sz="4" w:space="0" w:color="auto"/>
              <w:right w:val="nil"/>
            </w:tcBorders>
            <w:vAlign w:val="bottom"/>
          </w:tcPr>
          <w:p w:rsidR="003374A1" w:rsidRPr="00407063" w:rsidRDefault="003374A1" w:rsidP="003374A1">
            <w:pPr>
              <w:jc w:val="center"/>
            </w:pPr>
          </w:p>
        </w:tc>
        <w:tc>
          <w:tcPr>
            <w:tcW w:w="397" w:type="dxa"/>
            <w:tcBorders>
              <w:top w:val="nil"/>
              <w:left w:val="nil"/>
              <w:bottom w:val="nil"/>
              <w:right w:val="nil"/>
            </w:tcBorders>
            <w:vAlign w:val="bottom"/>
          </w:tcPr>
          <w:p w:rsidR="003374A1" w:rsidRPr="00407063" w:rsidRDefault="003374A1" w:rsidP="003374A1">
            <w:pPr>
              <w:jc w:val="right"/>
            </w:pPr>
            <w:r w:rsidRPr="00407063">
              <w:rPr>
                <w:sz w:val="22"/>
              </w:rPr>
              <w:t>20</w:t>
            </w:r>
          </w:p>
        </w:tc>
        <w:tc>
          <w:tcPr>
            <w:tcW w:w="369" w:type="dxa"/>
            <w:tcBorders>
              <w:top w:val="nil"/>
              <w:left w:val="nil"/>
              <w:bottom w:val="single" w:sz="4" w:space="0" w:color="auto"/>
              <w:right w:val="nil"/>
            </w:tcBorders>
            <w:vAlign w:val="bottom"/>
          </w:tcPr>
          <w:p w:rsidR="003374A1" w:rsidRPr="00407063" w:rsidRDefault="003374A1" w:rsidP="003374A1"/>
        </w:tc>
        <w:tc>
          <w:tcPr>
            <w:tcW w:w="397" w:type="dxa"/>
            <w:tcBorders>
              <w:top w:val="nil"/>
              <w:left w:val="nil"/>
              <w:bottom w:val="nil"/>
              <w:right w:val="nil"/>
            </w:tcBorders>
            <w:vAlign w:val="bottom"/>
          </w:tcPr>
          <w:p w:rsidR="003374A1" w:rsidRPr="00407063" w:rsidRDefault="003374A1" w:rsidP="003374A1">
            <w:pPr>
              <w:ind w:left="57"/>
            </w:pPr>
            <w:r w:rsidRPr="00407063">
              <w:rPr>
                <w:sz w:val="22"/>
              </w:rPr>
              <w:t>г.</w:t>
            </w:r>
          </w:p>
        </w:tc>
      </w:tr>
    </w:tbl>
    <w:p w:rsidR="003374A1" w:rsidRPr="00407063" w:rsidRDefault="003374A1" w:rsidP="003374A1">
      <w:pPr>
        <w:ind w:firstLine="567"/>
        <w:rPr>
          <w:sz w:val="22"/>
        </w:rPr>
      </w:pPr>
    </w:p>
    <w:p w:rsidR="003374A1" w:rsidRPr="00407063" w:rsidRDefault="003374A1" w:rsidP="003374A1">
      <w:pPr>
        <w:ind w:firstLine="567"/>
        <w:rPr>
          <w:sz w:val="22"/>
        </w:rPr>
      </w:pPr>
      <w:r>
        <w:rPr>
          <w:noProof/>
          <w:sz w:val="22"/>
        </w:rPr>
        <mc:AlternateContent>
          <mc:Choice Requires="wps">
            <w:drawing>
              <wp:anchor distT="4294967295" distB="4294967295" distL="114300" distR="114300" simplePos="0" relativeHeight="251672576" behindDoc="0" locked="0" layoutInCell="1" allowOverlap="1">
                <wp:simplePos x="0" y="0"/>
                <wp:positionH relativeFrom="column">
                  <wp:posOffset>1767840</wp:posOffset>
                </wp:positionH>
                <wp:positionV relativeFrom="paragraph">
                  <wp:posOffset>150494</wp:posOffset>
                </wp:positionV>
                <wp:extent cx="4207510" cy="0"/>
                <wp:effectExtent l="0" t="0" r="2159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3120F" id="Прямая соединительная линия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2pt,11.85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" strokecolor="black [3200]" strokeweight=".5pt">
                <v:stroke joinstyle="miter"/>
                <o:lock v:ext="edit" shapetype="f"/>
              </v:line>
            </w:pict>
          </mc:Fallback>
        </mc:AlternateContent>
      </w:r>
      <w:r w:rsidRPr="00407063">
        <w:rPr>
          <w:sz w:val="22"/>
        </w:rPr>
        <w:t xml:space="preserve">Извещаю о получении </w:t>
      </w:r>
    </w:p>
    <w:p w:rsidR="003374A1" w:rsidRPr="00407063" w:rsidRDefault="003374A1" w:rsidP="003374A1">
      <w:pPr>
        <w:ind w:firstLine="5670"/>
        <w:rPr>
          <w:vertAlign w:val="superscript"/>
        </w:rPr>
      </w:pPr>
      <w:r w:rsidRPr="00407063">
        <w:rPr>
          <w:vertAlign w:val="superscript"/>
        </w:rPr>
        <w:t>(дата получения)</w:t>
      </w:r>
    </w:p>
    <w:p w:rsidR="003374A1" w:rsidRPr="00407063" w:rsidRDefault="003374A1" w:rsidP="003374A1">
      <w:pPr>
        <w:rPr>
          <w:sz w:val="22"/>
        </w:rPr>
      </w:pPr>
      <w:r>
        <w:rPr>
          <w:noProof/>
          <w:sz w:val="22"/>
        </w:rPr>
        <mc:AlternateContent>
          <mc:Choice Requires="wps">
            <w:drawing>
              <wp:anchor distT="4294967295" distB="4294967295" distL="114300" distR="114300" simplePos="0" relativeHeight="251673600" behindDoc="0" locked="0" layoutInCell="1" allowOverlap="1">
                <wp:simplePos x="0" y="0"/>
                <wp:positionH relativeFrom="column">
                  <wp:posOffset>910590</wp:posOffset>
                </wp:positionH>
                <wp:positionV relativeFrom="paragraph">
                  <wp:posOffset>156844</wp:posOffset>
                </wp:positionV>
                <wp:extent cx="5063490" cy="0"/>
                <wp:effectExtent l="0" t="0" r="2286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3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3BCF7" id="Прямая соединительная линия 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7pt,12.35pt" to="47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" strokecolor="black [3200]" strokeweight=".5pt">
                <v:stroke joinstyle="miter"/>
                <o:lock v:ext="edit" shapetype="f"/>
              </v:line>
            </w:pict>
          </mc:Fallback>
        </mc:AlternateContent>
      </w:r>
      <w:r w:rsidRPr="00407063">
        <w:rPr>
          <w:sz w:val="22"/>
        </w:rPr>
        <w:t xml:space="preserve">подарка(ов) на </w:t>
      </w:r>
    </w:p>
    <w:p w:rsidR="003374A1" w:rsidRPr="00407063" w:rsidRDefault="003374A1" w:rsidP="003374A1">
      <w:pPr>
        <w:ind w:left="2977" w:hanging="425"/>
        <w:rPr>
          <w:sz w:val="20"/>
        </w:rPr>
      </w:pPr>
      <w:r w:rsidRPr="00407063">
        <w:rPr>
          <w:sz w:val="20"/>
        </w:rPr>
        <w:t>(наименование протокольного мероприятия, служебной командировки,</w:t>
      </w:r>
      <w:r w:rsidRPr="00407063">
        <w:rPr>
          <w:sz w:val="20"/>
        </w:rPr>
        <w:br/>
        <w:t>другого официального мероприятия, место и дата проведения)</w:t>
      </w:r>
    </w:p>
    <w:p w:rsidR="003374A1" w:rsidRPr="00407063" w:rsidRDefault="003374A1" w:rsidP="003374A1">
      <w:pPr>
        <w:ind w:left="2977" w:hanging="425"/>
        <w:rPr>
          <w:sz w:val="22"/>
        </w:rPr>
      </w:pPr>
    </w:p>
    <w:tbl>
      <w:tblPr>
        <w:tblW w:w="951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3435"/>
        <w:gridCol w:w="1410"/>
        <w:gridCol w:w="1985"/>
      </w:tblGrid>
      <w:tr w:rsidR="003374A1" w:rsidRPr="00407063" w:rsidTr="003374A1">
        <w:trPr>
          <w:trHeight w:val="462"/>
        </w:trPr>
        <w:tc>
          <w:tcPr>
            <w:tcW w:w="2689" w:type="dxa"/>
          </w:tcPr>
          <w:p w:rsidR="003374A1" w:rsidRPr="00407063" w:rsidRDefault="003374A1" w:rsidP="003374A1">
            <w:pPr>
              <w:jc w:val="center"/>
            </w:pPr>
            <w:r w:rsidRPr="00407063">
              <w:rPr>
                <w:sz w:val="22"/>
              </w:rPr>
              <w:t xml:space="preserve">Наименование </w:t>
            </w:r>
            <w:r w:rsidRPr="00407063">
              <w:rPr>
                <w:sz w:val="22"/>
                <w:lang w:val="en-US"/>
              </w:rPr>
              <w:br/>
            </w:r>
            <w:r w:rsidRPr="00407063">
              <w:rPr>
                <w:sz w:val="22"/>
              </w:rPr>
              <w:t>подарка</w:t>
            </w:r>
          </w:p>
        </w:tc>
        <w:tc>
          <w:tcPr>
            <w:tcW w:w="3435" w:type="dxa"/>
          </w:tcPr>
          <w:p w:rsidR="003374A1" w:rsidRPr="00407063" w:rsidRDefault="003374A1" w:rsidP="003374A1">
            <w:pPr>
              <w:jc w:val="center"/>
            </w:pPr>
            <w:r w:rsidRPr="00407063">
              <w:rPr>
                <w:sz w:val="22"/>
              </w:rPr>
              <w:t xml:space="preserve">Характеристика подарка, </w:t>
            </w:r>
            <w:r w:rsidRPr="00407063">
              <w:rPr>
                <w:sz w:val="22"/>
                <w:lang w:val="en-US"/>
              </w:rPr>
              <w:br/>
            </w:r>
            <w:r w:rsidRPr="00407063">
              <w:rPr>
                <w:sz w:val="22"/>
              </w:rPr>
              <w:t>его описание</w:t>
            </w:r>
          </w:p>
        </w:tc>
        <w:tc>
          <w:tcPr>
            <w:tcW w:w="1410" w:type="dxa"/>
          </w:tcPr>
          <w:p w:rsidR="003374A1" w:rsidRPr="00407063" w:rsidRDefault="003374A1" w:rsidP="003374A1">
            <w:pPr>
              <w:jc w:val="center"/>
            </w:pPr>
            <w:r w:rsidRPr="00407063">
              <w:rPr>
                <w:sz w:val="22"/>
              </w:rPr>
              <w:t xml:space="preserve">Количество </w:t>
            </w:r>
          </w:p>
          <w:p w:rsidR="003374A1" w:rsidRPr="00407063" w:rsidRDefault="003374A1" w:rsidP="003374A1">
            <w:pPr>
              <w:jc w:val="center"/>
            </w:pPr>
            <w:r w:rsidRPr="00407063">
              <w:rPr>
                <w:sz w:val="22"/>
              </w:rPr>
              <w:t>предметов</w:t>
            </w:r>
          </w:p>
        </w:tc>
        <w:tc>
          <w:tcPr>
            <w:tcW w:w="1985" w:type="dxa"/>
          </w:tcPr>
          <w:p w:rsidR="003374A1" w:rsidRPr="00407063" w:rsidRDefault="003374A1" w:rsidP="003374A1">
            <w:pPr>
              <w:jc w:val="center"/>
            </w:pPr>
            <w:r w:rsidRPr="00407063">
              <w:rPr>
                <w:sz w:val="22"/>
              </w:rPr>
              <w:t>Стоимость</w:t>
            </w:r>
            <w:r>
              <w:rPr>
                <w:sz w:val="22"/>
              </w:rPr>
              <w:t xml:space="preserve"> подарка,</w:t>
            </w:r>
            <w:r w:rsidRPr="00407063">
              <w:rPr>
                <w:sz w:val="22"/>
              </w:rPr>
              <w:t xml:space="preserve"> </w:t>
            </w:r>
          </w:p>
          <w:p w:rsidR="003374A1" w:rsidRPr="00407063" w:rsidRDefault="003374A1" w:rsidP="003374A1">
            <w:pPr>
              <w:jc w:val="center"/>
            </w:pPr>
            <w:r>
              <w:rPr>
                <w:sz w:val="22"/>
              </w:rPr>
              <w:t>рублей*</w:t>
            </w:r>
          </w:p>
        </w:tc>
      </w:tr>
      <w:tr w:rsidR="003374A1" w:rsidRPr="00407063" w:rsidTr="003374A1">
        <w:trPr>
          <w:trHeight w:val="223"/>
        </w:trPr>
        <w:tc>
          <w:tcPr>
            <w:tcW w:w="2689" w:type="dxa"/>
          </w:tcPr>
          <w:p w:rsidR="003374A1" w:rsidRPr="00407063" w:rsidRDefault="003374A1" w:rsidP="003374A1">
            <w:r w:rsidRPr="00407063">
              <w:rPr>
                <w:sz w:val="22"/>
              </w:rPr>
              <w:t xml:space="preserve">1. </w:t>
            </w:r>
          </w:p>
        </w:tc>
        <w:tc>
          <w:tcPr>
            <w:tcW w:w="3435" w:type="dxa"/>
          </w:tcPr>
          <w:p w:rsidR="003374A1" w:rsidRPr="00407063" w:rsidRDefault="003374A1" w:rsidP="003374A1"/>
        </w:tc>
        <w:tc>
          <w:tcPr>
            <w:tcW w:w="1410" w:type="dxa"/>
          </w:tcPr>
          <w:p w:rsidR="003374A1" w:rsidRPr="00407063" w:rsidRDefault="003374A1" w:rsidP="003374A1">
            <w:pPr>
              <w:jc w:val="center"/>
            </w:pPr>
          </w:p>
        </w:tc>
        <w:tc>
          <w:tcPr>
            <w:tcW w:w="1985" w:type="dxa"/>
          </w:tcPr>
          <w:p w:rsidR="003374A1" w:rsidRPr="00407063" w:rsidRDefault="003374A1" w:rsidP="003374A1">
            <w:pPr>
              <w:jc w:val="center"/>
            </w:pPr>
          </w:p>
        </w:tc>
      </w:tr>
      <w:tr w:rsidR="003374A1" w:rsidRPr="00407063" w:rsidTr="003374A1">
        <w:trPr>
          <w:trHeight w:val="223"/>
        </w:trPr>
        <w:tc>
          <w:tcPr>
            <w:tcW w:w="2689" w:type="dxa"/>
          </w:tcPr>
          <w:p w:rsidR="003374A1" w:rsidRPr="00407063" w:rsidRDefault="003374A1" w:rsidP="003374A1">
            <w:r w:rsidRPr="00407063">
              <w:rPr>
                <w:sz w:val="22"/>
              </w:rPr>
              <w:t xml:space="preserve">2. </w:t>
            </w:r>
          </w:p>
        </w:tc>
        <w:tc>
          <w:tcPr>
            <w:tcW w:w="3435" w:type="dxa"/>
          </w:tcPr>
          <w:p w:rsidR="003374A1" w:rsidRPr="00407063" w:rsidRDefault="003374A1" w:rsidP="003374A1"/>
        </w:tc>
        <w:tc>
          <w:tcPr>
            <w:tcW w:w="1410" w:type="dxa"/>
          </w:tcPr>
          <w:p w:rsidR="003374A1" w:rsidRPr="00407063" w:rsidRDefault="003374A1" w:rsidP="003374A1">
            <w:pPr>
              <w:jc w:val="center"/>
            </w:pPr>
          </w:p>
        </w:tc>
        <w:tc>
          <w:tcPr>
            <w:tcW w:w="1985" w:type="dxa"/>
          </w:tcPr>
          <w:p w:rsidR="003374A1" w:rsidRPr="00407063" w:rsidRDefault="003374A1" w:rsidP="003374A1">
            <w:pPr>
              <w:jc w:val="center"/>
            </w:pPr>
          </w:p>
        </w:tc>
      </w:tr>
      <w:tr w:rsidR="003374A1" w:rsidRPr="00407063" w:rsidTr="003374A1">
        <w:trPr>
          <w:trHeight w:val="223"/>
        </w:trPr>
        <w:tc>
          <w:tcPr>
            <w:tcW w:w="2689" w:type="dxa"/>
          </w:tcPr>
          <w:p w:rsidR="003374A1" w:rsidRPr="00407063" w:rsidRDefault="003374A1" w:rsidP="003374A1">
            <w:r w:rsidRPr="00407063">
              <w:rPr>
                <w:sz w:val="22"/>
              </w:rPr>
              <w:t>3.</w:t>
            </w:r>
          </w:p>
        </w:tc>
        <w:tc>
          <w:tcPr>
            <w:tcW w:w="3435" w:type="dxa"/>
          </w:tcPr>
          <w:p w:rsidR="003374A1" w:rsidRPr="00407063" w:rsidRDefault="003374A1" w:rsidP="003374A1"/>
        </w:tc>
        <w:tc>
          <w:tcPr>
            <w:tcW w:w="1410" w:type="dxa"/>
          </w:tcPr>
          <w:p w:rsidR="003374A1" w:rsidRPr="00407063" w:rsidRDefault="003374A1" w:rsidP="003374A1">
            <w:pPr>
              <w:jc w:val="center"/>
            </w:pPr>
          </w:p>
        </w:tc>
        <w:tc>
          <w:tcPr>
            <w:tcW w:w="1985" w:type="dxa"/>
          </w:tcPr>
          <w:p w:rsidR="003374A1" w:rsidRPr="00407063" w:rsidRDefault="003374A1" w:rsidP="003374A1">
            <w:pPr>
              <w:jc w:val="center"/>
            </w:pPr>
          </w:p>
        </w:tc>
      </w:tr>
      <w:tr w:rsidR="003374A1" w:rsidRPr="00407063" w:rsidTr="003374A1">
        <w:trPr>
          <w:trHeight w:val="240"/>
        </w:trPr>
        <w:tc>
          <w:tcPr>
            <w:tcW w:w="2689" w:type="dxa"/>
          </w:tcPr>
          <w:p w:rsidR="003374A1" w:rsidRPr="00407063" w:rsidRDefault="003374A1" w:rsidP="003374A1">
            <w:r w:rsidRPr="00407063">
              <w:rPr>
                <w:sz w:val="22"/>
              </w:rPr>
              <w:t>Итого</w:t>
            </w:r>
          </w:p>
        </w:tc>
        <w:tc>
          <w:tcPr>
            <w:tcW w:w="3435" w:type="dxa"/>
          </w:tcPr>
          <w:p w:rsidR="003374A1" w:rsidRPr="00407063" w:rsidRDefault="003374A1" w:rsidP="003374A1"/>
        </w:tc>
        <w:tc>
          <w:tcPr>
            <w:tcW w:w="1410" w:type="dxa"/>
          </w:tcPr>
          <w:p w:rsidR="003374A1" w:rsidRPr="00407063" w:rsidRDefault="003374A1" w:rsidP="003374A1">
            <w:pPr>
              <w:jc w:val="center"/>
            </w:pPr>
          </w:p>
        </w:tc>
        <w:tc>
          <w:tcPr>
            <w:tcW w:w="1985" w:type="dxa"/>
          </w:tcPr>
          <w:p w:rsidR="003374A1" w:rsidRPr="00407063" w:rsidRDefault="003374A1" w:rsidP="003374A1">
            <w:pPr>
              <w:jc w:val="center"/>
            </w:pPr>
          </w:p>
        </w:tc>
      </w:tr>
    </w:tbl>
    <w:p w:rsidR="003374A1" w:rsidRPr="00407063" w:rsidRDefault="003374A1" w:rsidP="003374A1">
      <w:pPr>
        <w:rPr>
          <w:sz w:val="22"/>
        </w:rPr>
      </w:pPr>
    </w:p>
    <w:tbl>
      <w:tblPr>
        <w:tblW w:w="9524" w:type="dxa"/>
        <w:tblInd w:w="-26" w:type="dxa"/>
        <w:tblLayout w:type="fixed"/>
        <w:tblCellMar>
          <w:left w:w="28" w:type="dxa"/>
          <w:right w:w="28" w:type="dxa"/>
        </w:tblCellMar>
        <w:tblLook w:val="0000" w:firstRow="0" w:lastRow="0" w:firstColumn="0" w:lastColumn="0" w:noHBand="0" w:noVBand="0"/>
      </w:tblPr>
      <w:tblGrid>
        <w:gridCol w:w="1474"/>
        <w:gridCol w:w="5923"/>
        <w:gridCol w:w="567"/>
        <w:gridCol w:w="709"/>
        <w:gridCol w:w="851"/>
      </w:tblGrid>
      <w:tr w:rsidR="003374A1" w:rsidRPr="00407063" w:rsidTr="003374A1">
        <w:tc>
          <w:tcPr>
            <w:tcW w:w="1474" w:type="dxa"/>
            <w:tcBorders>
              <w:top w:val="nil"/>
              <w:left w:val="nil"/>
              <w:bottom w:val="nil"/>
              <w:right w:val="nil"/>
            </w:tcBorders>
            <w:vAlign w:val="bottom"/>
          </w:tcPr>
          <w:p w:rsidR="003374A1" w:rsidRPr="00407063" w:rsidRDefault="003374A1" w:rsidP="003374A1">
            <w:r w:rsidRPr="00407063">
              <w:rPr>
                <w:sz w:val="22"/>
              </w:rPr>
              <w:t>Приложение:</w:t>
            </w:r>
          </w:p>
        </w:tc>
        <w:tc>
          <w:tcPr>
            <w:tcW w:w="5923" w:type="dxa"/>
            <w:tcBorders>
              <w:top w:val="nil"/>
              <w:left w:val="nil"/>
              <w:bottom w:val="single" w:sz="4" w:space="0" w:color="auto"/>
              <w:right w:val="nil"/>
            </w:tcBorders>
            <w:vAlign w:val="bottom"/>
          </w:tcPr>
          <w:p w:rsidR="003374A1" w:rsidRPr="00407063" w:rsidRDefault="003374A1" w:rsidP="003374A1">
            <w:pPr>
              <w:jc w:val="center"/>
            </w:pPr>
          </w:p>
        </w:tc>
        <w:tc>
          <w:tcPr>
            <w:tcW w:w="567" w:type="dxa"/>
            <w:tcBorders>
              <w:top w:val="nil"/>
              <w:left w:val="nil"/>
              <w:bottom w:val="nil"/>
              <w:right w:val="nil"/>
            </w:tcBorders>
            <w:vAlign w:val="bottom"/>
          </w:tcPr>
          <w:p w:rsidR="003374A1" w:rsidRPr="00407063" w:rsidRDefault="003374A1" w:rsidP="003374A1">
            <w:pPr>
              <w:jc w:val="center"/>
            </w:pPr>
            <w:r w:rsidRPr="00407063">
              <w:rPr>
                <w:sz w:val="22"/>
              </w:rPr>
              <w:t>на</w:t>
            </w:r>
          </w:p>
        </w:tc>
        <w:tc>
          <w:tcPr>
            <w:tcW w:w="709" w:type="dxa"/>
            <w:tcBorders>
              <w:top w:val="nil"/>
              <w:left w:val="nil"/>
              <w:bottom w:val="single" w:sz="4" w:space="0" w:color="auto"/>
              <w:right w:val="nil"/>
            </w:tcBorders>
            <w:vAlign w:val="bottom"/>
          </w:tcPr>
          <w:p w:rsidR="003374A1" w:rsidRPr="00407063" w:rsidRDefault="003374A1" w:rsidP="003374A1">
            <w:pPr>
              <w:jc w:val="center"/>
            </w:pPr>
          </w:p>
        </w:tc>
        <w:tc>
          <w:tcPr>
            <w:tcW w:w="851" w:type="dxa"/>
            <w:tcBorders>
              <w:top w:val="nil"/>
              <w:left w:val="nil"/>
              <w:bottom w:val="nil"/>
              <w:right w:val="nil"/>
            </w:tcBorders>
            <w:vAlign w:val="bottom"/>
          </w:tcPr>
          <w:p w:rsidR="003374A1" w:rsidRPr="00407063" w:rsidRDefault="003374A1" w:rsidP="003374A1">
            <w:pPr>
              <w:ind w:left="57" w:right="-311"/>
            </w:pPr>
            <w:r w:rsidRPr="00407063">
              <w:rPr>
                <w:sz w:val="22"/>
              </w:rPr>
              <w:t>листах.</w:t>
            </w:r>
          </w:p>
        </w:tc>
      </w:tr>
      <w:tr w:rsidR="003374A1" w:rsidRPr="00407063" w:rsidTr="003374A1">
        <w:trPr>
          <w:trHeight w:val="180"/>
        </w:trPr>
        <w:tc>
          <w:tcPr>
            <w:tcW w:w="1474" w:type="dxa"/>
            <w:tcBorders>
              <w:top w:val="nil"/>
              <w:left w:val="nil"/>
              <w:bottom w:val="nil"/>
              <w:right w:val="nil"/>
            </w:tcBorders>
          </w:tcPr>
          <w:p w:rsidR="003374A1" w:rsidRPr="00407063" w:rsidRDefault="003374A1" w:rsidP="003374A1"/>
        </w:tc>
        <w:tc>
          <w:tcPr>
            <w:tcW w:w="5923" w:type="dxa"/>
            <w:tcBorders>
              <w:top w:val="nil"/>
              <w:left w:val="nil"/>
              <w:bottom w:val="nil"/>
              <w:right w:val="nil"/>
            </w:tcBorders>
          </w:tcPr>
          <w:p w:rsidR="003374A1" w:rsidRPr="00407063" w:rsidRDefault="003374A1" w:rsidP="003374A1">
            <w:pPr>
              <w:jc w:val="center"/>
              <w:rPr>
                <w:vertAlign w:val="superscript"/>
              </w:rPr>
            </w:pPr>
            <w:r w:rsidRPr="00407063">
              <w:rPr>
                <w:vertAlign w:val="superscript"/>
              </w:rPr>
              <w:t>(наименование документа)</w:t>
            </w:r>
          </w:p>
        </w:tc>
        <w:tc>
          <w:tcPr>
            <w:tcW w:w="567" w:type="dxa"/>
            <w:tcBorders>
              <w:top w:val="nil"/>
              <w:left w:val="nil"/>
              <w:bottom w:val="nil"/>
              <w:right w:val="nil"/>
            </w:tcBorders>
          </w:tcPr>
          <w:p w:rsidR="003374A1" w:rsidRPr="00407063" w:rsidRDefault="003374A1" w:rsidP="003374A1">
            <w:pPr>
              <w:jc w:val="center"/>
            </w:pPr>
          </w:p>
        </w:tc>
        <w:tc>
          <w:tcPr>
            <w:tcW w:w="709" w:type="dxa"/>
            <w:tcBorders>
              <w:top w:val="nil"/>
              <w:left w:val="nil"/>
              <w:bottom w:val="nil"/>
              <w:right w:val="nil"/>
            </w:tcBorders>
          </w:tcPr>
          <w:p w:rsidR="003374A1" w:rsidRPr="00407063" w:rsidRDefault="003374A1" w:rsidP="003374A1">
            <w:pPr>
              <w:jc w:val="center"/>
            </w:pPr>
          </w:p>
        </w:tc>
        <w:tc>
          <w:tcPr>
            <w:tcW w:w="851" w:type="dxa"/>
            <w:tcBorders>
              <w:top w:val="nil"/>
              <w:left w:val="nil"/>
              <w:bottom w:val="nil"/>
              <w:right w:val="nil"/>
            </w:tcBorders>
          </w:tcPr>
          <w:p w:rsidR="003374A1" w:rsidRPr="00407063" w:rsidRDefault="003374A1" w:rsidP="003374A1"/>
        </w:tc>
      </w:tr>
    </w:tbl>
    <w:p w:rsidR="003374A1" w:rsidRPr="00407063" w:rsidRDefault="003374A1" w:rsidP="003374A1">
      <w:pPr>
        <w:rPr>
          <w:sz w:val="22"/>
        </w:rPr>
      </w:pPr>
    </w:p>
    <w:tbl>
      <w:tblPr>
        <w:tblW w:w="9524" w:type="dxa"/>
        <w:tblInd w:w="-26" w:type="dxa"/>
        <w:tblLayout w:type="fixed"/>
        <w:tblCellMar>
          <w:left w:w="28" w:type="dxa"/>
          <w:right w:w="28" w:type="dxa"/>
        </w:tblCellMar>
        <w:tblLook w:val="0000" w:firstRow="0" w:lastRow="0" w:firstColumn="0" w:lastColumn="0" w:noHBand="0" w:noVBand="0"/>
      </w:tblPr>
      <w:tblGrid>
        <w:gridCol w:w="2294"/>
        <w:gridCol w:w="1161"/>
        <w:gridCol w:w="399"/>
        <w:gridCol w:w="2011"/>
        <w:gridCol w:w="540"/>
        <w:gridCol w:w="425"/>
        <w:gridCol w:w="284"/>
        <w:gridCol w:w="1276"/>
        <w:gridCol w:w="425"/>
        <w:gridCol w:w="425"/>
        <w:gridCol w:w="284"/>
      </w:tblGrid>
      <w:tr w:rsidR="003374A1" w:rsidRPr="00407063" w:rsidTr="003374A1">
        <w:tc>
          <w:tcPr>
            <w:tcW w:w="2294" w:type="dxa"/>
            <w:tcBorders>
              <w:top w:val="nil"/>
              <w:left w:val="nil"/>
              <w:bottom w:val="nil"/>
              <w:right w:val="nil"/>
            </w:tcBorders>
            <w:vAlign w:val="bottom"/>
          </w:tcPr>
          <w:p w:rsidR="003374A1" w:rsidRPr="00407063" w:rsidRDefault="003374A1" w:rsidP="003374A1">
            <w:r w:rsidRPr="00407063">
              <w:rPr>
                <w:sz w:val="22"/>
              </w:rPr>
              <w:t xml:space="preserve">Лицо, представившее </w:t>
            </w:r>
          </w:p>
          <w:p w:rsidR="003374A1" w:rsidRPr="00407063" w:rsidRDefault="003374A1" w:rsidP="003374A1">
            <w:r w:rsidRPr="00407063">
              <w:rPr>
                <w:sz w:val="22"/>
              </w:rPr>
              <w:t>уведомление</w:t>
            </w:r>
          </w:p>
        </w:tc>
        <w:tc>
          <w:tcPr>
            <w:tcW w:w="1161" w:type="dxa"/>
            <w:tcBorders>
              <w:top w:val="nil"/>
              <w:left w:val="nil"/>
              <w:bottom w:val="single" w:sz="4" w:space="0" w:color="auto"/>
              <w:right w:val="nil"/>
            </w:tcBorders>
            <w:vAlign w:val="bottom"/>
          </w:tcPr>
          <w:p w:rsidR="003374A1" w:rsidRPr="00407063" w:rsidRDefault="003374A1" w:rsidP="003374A1">
            <w:pPr>
              <w:jc w:val="center"/>
            </w:pPr>
          </w:p>
        </w:tc>
        <w:tc>
          <w:tcPr>
            <w:tcW w:w="399" w:type="dxa"/>
            <w:tcBorders>
              <w:top w:val="nil"/>
              <w:left w:val="nil"/>
              <w:bottom w:val="nil"/>
              <w:right w:val="nil"/>
            </w:tcBorders>
            <w:vAlign w:val="bottom"/>
          </w:tcPr>
          <w:p w:rsidR="003374A1" w:rsidRPr="00407063" w:rsidRDefault="003374A1" w:rsidP="003374A1">
            <w:pPr>
              <w:jc w:val="center"/>
            </w:pPr>
          </w:p>
        </w:tc>
        <w:tc>
          <w:tcPr>
            <w:tcW w:w="2011" w:type="dxa"/>
            <w:tcBorders>
              <w:top w:val="nil"/>
              <w:left w:val="nil"/>
              <w:bottom w:val="single" w:sz="4" w:space="0" w:color="auto"/>
              <w:right w:val="nil"/>
            </w:tcBorders>
            <w:vAlign w:val="bottom"/>
          </w:tcPr>
          <w:p w:rsidR="003374A1" w:rsidRPr="00407063" w:rsidRDefault="003374A1" w:rsidP="003374A1">
            <w:pPr>
              <w:jc w:val="center"/>
            </w:pPr>
          </w:p>
        </w:tc>
        <w:tc>
          <w:tcPr>
            <w:tcW w:w="540" w:type="dxa"/>
            <w:tcBorders>
              <w:top w:val="nil"/>
              <w:left w:val="nil"/>
              <w:bottom w:val="nil"/>
              <w:right w:val="nil"/>
            </w:tcBorders>
            <w:vAlign w:val="bottom"/>
          </w:tcPr>
          <w:p w:rsidR="003374A1" w:rsidRPr="00407063" w:rsidRDefault="003374A1" w:rsidP="003374A1">
            <w:pPr>
              <w:jc w:val="right"/>
            </w:pPr>
            <w:r w:rsidRPr="00407063">
              <w:rPr>
                <w:sz w:val="22"/>
              </w:rPr>
              <w:t>«</w:t>
            </w:r>
          </w:p>
        </w:tc>
        <w:tc>
          <w:tcPr>
            <w:tcW w:w="425" w:type="dxa"/>
            <w:tcBorders>
              <w:top w:val="nil"/>
              <w:left w:val="nil"/>
              <w:bottom w:val="single" w:sz="4" w:space="0" w:color="auto"/>
              <w:right w:val="nil"/>
            </w:tcBorders>
            <w:vAlign w:val="bottom"/>
          </w:tcPr>
          <w:p w:rsidR="003374A1" w:rsidRPr="00407063" w:rsidRDefault="003374A1" w:rsidP="003374A1">
            <w:pPr>
              <w:jc w:val="center"/>
            </w:pPr>
          </w:p>
        </w:tc>
        <w:tc>
          <w:tcPr>
            <w:tcW w:w="284" w:type="dxa"/>
            <w:tcBorders>
              <w:top w:val="nil"/>
              <w:left w:val="nil"/>
              <w:bottom w:val="nil"/>
              <w:right w:val="nil"/>
            </w:tcBorders>
            <w:vAlign w:val="bottom"/>
          </w:tcPr>
          <w:p w:rsidR="003374A1" w:rsidRPr="00407063" w:rsidRDefault="003374A1" w:rsidP="003374A1">
            <w:r w:rsidRPr="00407063">
              <w:rPr>
                <w:sz w:val="22"/>
              </w:rPr>
              <w:t>»</w:t>
            </w:r>
          </w:p>
        </w:tc>
        <w:tc>
          <w:tcPr>
            <w:tcW w:w="1276" w:type="dxa"/>
            <w:tcBorders>
              <w:top w:val="nil"/>
              <w:left w:val="nil"/>
              <w:bottom w:val="single" w:sz="4" w:space="0" w:color="auto"/>
              <w:right w:val="nil"/>
            </w:tcBorders>
            <w:vAlign w:val="bottom"/>
          </w:tcPr>
          <w:p w:rsidR="003374A1" w:rsidRPr="00407063" w:rsidRDefault="003374A1" w:rsidP="003374A1">
            <w:pPr>
              <w:jc w:val="center"/>
            </w:pPr>
          </w:p>
        </w:tc>
        <w:tc>
          <w:tcPr>
            <w:tcW w:w="425" w:type="dxa"/>
            <w:tcBorders>
              <w:top w:val="nil"/>
              <w:left w:val="nil"/>
              <w:bottom w:val="nil"/>
              <w:right w:val="nil"/>
            </w:tcBorders>
            <w:vAlign w:val="bottom"/>
          </w:tcPr>
          <w:p w:rsidR="003374A1" w:rsidRPr="00407063" w:rsidRDefault="003374A1" w:rsidP="003374A1">
            <w:pPr>
              <w:jc w:val="right"/>
            </w:pPr>
            <w:r w:rsidRPr="00407063">
              <w:rPr>
                <w:sz w:val="22"/>
              </w:rPr>
              <w:t>20</w:t>
            </w:r>
          </w:p>
        </w:tc>
        <w:tc>
          <w:tcPr>
            <w:tcW w:w="425" w:type="dxa"/>
            <w:tcBorders>
              <w:top w:val="nil"/>
              <w:left w:val="nil"/>
              <w:bottom w:val="single" w:sz="4" w:space="0" w:color="auto"/>
              <w:right w:val="nil"/>
            </w:tcBorders>
            <w:vAlign w:val="bottom"/>
          </w:tcPr>
          <w:p w:rsidR="003374A1" w:rsidRPr="00407063" w:rsidRDefault="003374A1" w:rsidP="003374A1"/>
        </w:tc>
        <w:tc>
          <w:tcPr>
            <w:tcW w:w="284" w:type="dxa"/>
            <w:tcBorders>
              <w:top w:val="nil"/>
              <w:left w:val="nil"/>
              <w:bottom w:val="nil"/>
              <w:right w:val="nil"/>
            </w:tcBorders>
            <w:vAlign w:val="bottom"/>
          </w:tcPr>
          <w:p w:rsidR="003374A1" w:rsidRPr="00407063" w:rsidRDefault="003374A1" w:rsidP="003374A1">
            <w:pPr>
              <w:ind w:left="57"/>
            </w:pPr>
            <w:r w:rsidRPr="00407063">
              <w:rPr>
                <w:sz w:val="22"/>
              </w:rPr>
              <w:t>г.</w:t>
            </w:r>
          </w:p>
        </w:tc>
      </w:tr>
      <w:tr w:rsidR="003374A1" w:rsidRPr="00407063" w:rsidTr="003374A1">
        <w:tc>
          <w:tcPr>
            <w:tcW w:w="2294" w:type="dxa"/>
            <w:tcBorders>
              <w:top w:val="nil"/>
              <w:left w:val="nil"/>
              <w:bottom w:val="nil"/>
              <w:right w:val="nil"/>
            </w:tcBorders>
          </w:tcPr>
          <w:p w:rsidR="003374A1" w:rsidRPr="00407063" w:rsidRDefault="003374A1" w:rsidP="003374A1"/>
        </w:tc>
        <w:tc>
          <w:tcPr>
            <w:tcW w:w="1161" w:type="dxa"/>
            <w:tcBorders>
              <w:top w:val="nil"/>
              <w:left w:val="nil"/>
              <w:bottom w:val="nil"/>
              <w:right w:val="nil"/>
            </w:tcBorders>
          </w:tcPr>
          <w:p w:rsidR="003374A1" w:rsidRPr="00407063" w:rsidRDefault="003374A1" w:rsidP="003374A1">
            <w:pPr>
              <w:jc w:val="center"/>
              <w:rPr>
                <w:vertAlign w:val="superscript"/>
              </w:rPr>
            </w:pPr>
            <w:r w:rsidRPr="00407063">
              <w:rPr>
                <w:vertAlign w:val="superscript"/>
              </w:rPr>
              <w:t>(подпись)</w:t>
            </w:r>
          </w:p>
        </w:tc>
        <w:tc>
          <w:tcPr>
            <w:tcW w:w="399" w:type="dxa"/>
            <w:tcBorders>
              <w:top w:val="nil"/>
              <w:left w:val="nil"/>
              <w:bottom w:val="nil"/>
              <w:right w:val="nil"/>
            </w:tcBorders>
          </w:tcPr>
          <w:p w:rsidR="003374A1" w:rsidRPr="00407063" w:rsidRDefault="003374A1" w:rsidP="003374A1">
            <w:pPr>
              <w:jc w:val="center"/>
              <w:rPr>
                <w:vertAlign w:val="superscript"/>
              </w:rPr>
            </w:pPr>
          </w:p>
        </w:tc>
        <w:tc>
          <w:tcPr>
            <w:tcW w:w="2011" w:type="dxa"/>
            <w:tcBorders>
              <w:top w:val="nil"/>
              <w:left w:val="nil"/>
              <w:bottom w:val="nil"/>
              <w:right w:val="nil"/>
            </w:tcBorders>
          </w:tcPr>
          <w:p w:rsidR="003374A1" w:rsidRPr="00407063" w:rsidRDefault="003374A1" w:rsidP="003374A1">
            <w:pPr>
              <w:jc w:val="center"/>
              <w:rPr>
                <w:vertAlign w:val="superscript"/>
              </w:rPr>
            </w:pPr>
            <w:r w:rsidRPr="00407063">
              <w:rPr>
                <w:vertAlign w:val="superscript"/>
              </w:rPr>
              <w:t>(расшифровка подписи)</w:t>
            </w:r>
          </w:p>
        </w:tc>
        <w:tc>
          <w:tcPr>
            <w:tcW w:w="540" w:type="dxa"/>
            <w:tcBorders>
              <w:top w:val="nil"/>
              <w:left w:val="nil"/>
              <w:bottom w:val="nil"/>
              <w:right w:val="nil"/>
            </w:tcBorders>
          </w:tcPr>
          <w:p w:rsidR="003374A1" w:rsidRPr="00407063" w:rsidRDefault="003374A1" w:rsidP="003374A1"/>
        </w:tc>
        <w:tc>
          <w:tcPr>
            <w:tcW w:w="425" w:type="dxa"/>
            <w:tcBorders>
              <w:top w:val="nil"/>
              <w:left w:val="nil"/>
              <w:bottom w:val="nil"/>
              <w:right w:val="nil"/>
            </w:tcBorders>
          </w:tcPr>
          <w:p w:rsidR="003374A1" w:rsidRPr="00407063" w:rsidRDefault="003374A1" w:rsidP="003374A1"/>
        </w:tc>
        <w:tc>
          <w:tcPr>
            <w:tcW w:w="284" w:type="dxa"/>
            <w:tcBorders>
              <w:top w:val="nil"/>
              <w:left w:val="nil"/>
              <w:bottom w:val="nil"/>
              <w:right w:val="nil"/>
            </w:tcBorders>
          </w:tcPr>
          <w:p w:rsidR="003374A1" w:rsidRPr="00407063" w:rsidRDefault="003374A1" w:rsidP="003374A1"/>
        </w:tc>
        <w:tc>
          <w:tcPr>
            <w:tcW w:w="1276" w:type="dxa"/>
            <w:tcBorders>
              <w:top w:val="nil"/>
              <w:left w:val="nil"/>
              <w:bottom w:val="nil"/>
              <w:right w:val="nil"/>
            </w:tcBorders>
          </w:tcPr>
          <w:p w:rsidR="003374A1" w:rsidRPr="00407063" w:rsidRDefault="003374A1" w:rsidP="003374A1"/>
        </w:tc>
        <w:tc>
          <w:tcPr>
            <w:tcW w:w="425" w:type="dxa"/>
            <w:tcBorders>
              <w:top w:val="nil"/>
              <w:left w:val="nil"/>
              <w:bottom w:val="nil"/>
              <w:right w:val="nil"/>
            </w:tcBorders>
          </w:tcPr>
          <w:p w:rsidR="003374A1" w:rsidRPr="00407063" w:rsidRDefault="003374A1" w:rsidP="003374A1"/>
        </w:tc>
        <w:tc>
          <w:tcPr>
            <w:tcW w:w="425" w:type="dxa"/>
            <w:tcBorders>
              <w:top w:val="nil"/>
              <w:left w:val="nil"/>
              <w:bottom w:val="nil"/>
              <w:right w:val="nil"/>
            </w:tcBorders>
          </w:tcPr>
          <w:p w:rsidR="003374A1" w:rsidRPr="00407063" w:rsidRDefault="003374A1" w:rsidP="003374A1"/>
        </w:tc>
        <w:tc>
          <w:tcPr>
            <w:tcW w:w="284" w:type="dxa"/>
            <w:tcBorders>
              <w:top w:val="nil"/>
              <w:left w:val="nil"/>
              <w:bottom w:val="nil"/>
              <w:right w:val="nil"/>
            </w:tcBorders>
          </w:tcPr>
          <w:p w:rsidR="003374A1" w:rsidRPr="00407063" w:rsidRDefault="003374A1" w:rsidP="003374A1"/>
        </w:tc>
      </w:tr>
    </w:tbl>
    <w:p w:rsidR="003374A1" w:rsidRPr="00407063" w:rsidRDefault="003374A1" w:rsidP="003374A1">
      <w:pPr>
        <w:rPr>
          <w:sz w:val="10"/>
        </w:rPr>
      </w:pPr>
    </w:p>
    <w:tbl>
      <w:tblPr>
        <w:tblW w:w="9524" w:type="dxa"/>
        <w:tblInd w:w="-26" w:type="dxa"/>
        <w:tblLayout w:type="fixed"/>
        <w:tblCellMar>
          <w:left w:w="28" w:type="dxa"/>
          <w:right w:w="28" w:type="dxa"/>
        </w:tblCellMar>
        <w:tblLook w:val="0000" w:firstRow="0" w:lastRow="0" w:firstColumn="0" w:lastColumn="0" w:noHBand="0" w:noVBand="0"/>
      </w:tblPr>
      <w:tblGrid>
        <w:gridCol w:w="2294"/>
        <w:gridCol w:w="1161"/>
        <w:gridCol w:w="399"/>
        <w:gridCol w:w="2011"/>
        <w:gridCol w:w="540"/>
        <w:gridCol w:w="425"/>
        <w:gridCol w:w="284"/>
        <w:gridCol w:w="1276"/>
        <w:gridCol w:w="425"/>
        <w:gridCol w:w="425"/>
        <w:gridCol w:w="284"/>
      </w:tblGrid>
      <w:tr w:rsidR="003374A1" w:rsidRPr="00407063" w:rsidTr="003374A1">
        <w:tc>
          <w:tcPr>
            <w:tcW w:w="2294" w:type="dxa"/>
            <w:tcBorders>
              <w:top w:val="nil"/>
              <w:left w:val="nil"/>
              <w:bottom w:val="nil"/>
              <w:right w:val="nil"/>
            </w:tcBorders>
            <w:vAlign w:val="bottom"/>
          </w:tcPr>
          <w:p w:rsidR="003374A1" w:rsidRPr="00407063" w:rsidRDefault="003374A1" w:rsidP="003374A1">
            <w:r w:rsidRPr="00407063">
              <w:rPr>
                <w:sz w:val="22"/>
              </w:rPr>
              <w:t xml:space="preserve">Лицо, принявшее </w:t>
            </w:r>
          </w:p>
          <w:p w:rsidR="003374A1" w:rsidRPr="00407063" w:rsidRDefault="003374A1" w:rsidP="003374A1">
            <w:r w:rsidRPr="00407063">
              <w:rPr>
                <w:sz w:val="22"/>
              </w:rPr>
              <w:t>уведомление</w:t>
            </w:r>
          </w:p>
        </w:tc>
        <w:tc>
          <w:tcPr>
            <w:tcW w:w="1161" w:type="dxa"/>
            <w:tcBorders>
              <w:top w:val="nil"/>
              <w:left w:val="nil"/>
              <w:bottom w:val="single" w:sz="4" w:space="0" w:color="auto"/>
              <w:right w:val="nil"/>
            </w:tcBorders>
            <w:vAlign w:val="bottom"/>
          </w:tcPr>
          <w:p w:rsidR="003374A1" w:rsidRPr="00407063" w:rsidRDefault="003374A1" w:rsidP="003374A1">
            <w:pPr>
              <w:jc w:val="center"/>
            </w:pPr>
          </w:p>
        </w:tc>
        <w:tc>
          <w:tcPr>
            <w:tcW w:w="399" w:type="dxa"/>
            <w:tcBorders>
              <w:top w:val="nil"/>
              <w:left w:val="nil"/>
              <w:bottom w:val="nil"/>
              <w:right w:val="nil"/>
            </w:tcBorders>
            <w:vAlign w:val="bottom"/>
          </w:tcPr>
          <w:p w:rsidR="003374A1" w:rsidRPr="00407063" w:rsidRDefault="003374A1" w:rsidP="003374A1">
            <w:pPr>
              <w:jc w:val="center"/>
            </w:pPr>
          </w:p>
        </w:tc>
        <w:tc>
          <w:tcPr>
            <w:tcW w:w="2011" w:type="dxa"/>
            <w:tcBorders>
              <w:top w:val="nil"/>
              <w:left w:val="nil"/>
              <w:bottom w:val="single" w:sz="4" w:space="0" w:color="auto"/>
              <w:right w:val="nil"/>
            </w:tcBorders>
            <w:vAlign w:val="bottom"/>
          </w:tcPr>
          <w:p w:rsidR="003374A1" w:rsidRPr="00407063" w:rsidRDefault="003374A1" w:rsidP="003374A1">
            <w:pPr>
              <w:jc w:val="center"/>
            </w:pPr>
          </w:p>
        </w:tc>
        <w:tc>
          <w:tcPr>
            <w:tcW w:w="540" w:type="dxa"/>
            <w:tcBorders>
              <w:top w:val="nil"/>
              <w:left w:val="nil"/>
              <w:bottom w:val="nil"/>
              <w:right w:val="nil"/>
            </w:tcBorders>
            <w:vAlign w:val="bottom"/>
          </w:tcPr>
          <w:p w:rsidR="003374A1" w:rsidRPr="00407063" w:rsidRDefault="003374A1" w:rsidP="003374A1">
            <w:pPr>
              <w:jc w:val="right"/>
            </w:pPr>
            <w:r w:rsidRPr="00407063">
              <w:rPr>
                <w:sz w:val="22"/>
              </w:rPr>
              <w:t>«</w:t>
            </w:r>
          </w:p>
        </w:tc>
        <w:tc>
          <w:tcPr>
            <w:tcW w:w="425" w:type="dxa"/>
            <w:tcBorders>
              <w:top w:val="nil"/>
              <w:left w:val="nil"/>
              <w:bottom w:val="single" w:sz="4" w:space="0" w:color="auto"/>
              <w:right w:val="nil"/>
            </w:tcBorders>
            <w:vAlign w:val="bottom"/>
          </w:tcPr>
          <w:p w:rsidR="003374A1" w:rsidRPr="00407063" w:rsidRDefault="003374A1" w:rsidP="003374A1">
            <w:pPr>
              <w:jc w:val="center"/>
            </w:pPr>
          </w:p>
        </w:tc>
        <w:tc>
          <w:tcPr>
            <w:tcW w:w="284" w:type="dxa"/>
            <w:tcBorders>
              <w:top w:val="nil"/>
              <w:left w:val="nil"/>
              <w:bottom w:val="nil"/>
              <w:right w:val="nil"/>
            </w:tcBorders>
            <w:vAlign w:val="bottom"/>
          </w:tcPr>
          <w:p w:rsidR="003374A1" w:rsidRPr="00407063" w:rsidRDefault="003374A1" w:rsidP="003374A1">
            <w:r w:rsidRPr="00407063">
              <w:rPr>
                <w:sz w:val="22"/>
              </w:rPr>
              <w:t>»</w:t>
            </w:r>
          </w:p>
        </w:tc>
        <w:tc>
          <w:tcPr>
            <w:tcW w:w="1276" w:type="dxa"/>
            <w:tcBorders>
              <w:top w:val="nil"/>
              <w:left w:val="nil"/>
              <w:bottom w:val="single" w:sz="4" w:space="0" w:color="auto"/>
              <w:right w:val="nil"/>
            </w:tcBorders>
            <w:vAlign w:val="bottom"/>
          </w:tcPr>
          <w:p w:rsidR="003374A1" w:rsidRPr="00407063" w:rsidRDefault="003374A1" w:rsidP="003374A1">
            <w:pPr>
              <w:jc w:val="center"/>
            </w:pPr>
          </w:p>
        </w:tc>
        <w:tc>
          <w:tcPr>
            <w:tcW w:w="425" w:type="dxa"/>
            <w:tcBorders>
              <w:top w:val="nil"/>
              <w:left w:val="nil"/>
              <w:bottom w:val="nil"/>
              <w:right w:val="nil"/>
            </w:tcBorders>
            <w:vAlign w:val="bottom"/>
          </w:tcPr>
          <w:p w:rsidR="003374A1" w:rsidRPr="00407063" w:rsidRDefault="003374A1" w:rsidP="003374A1">
            <w:pPr>
              <w:jc w:val="right"/>
            </w:pPr>
            <w:r w:rsidRPr="00407063">
              <w:rPr>
                <w:sz w:val="22"/>
              </w:rPr>
              <w:t>20</w:t>
            </w:r>
          </w:p>
        </w:tc>
        <w:tc>
          <w:tcPr>
            <w:tcW w:w="425" w:type="dxa"/>
            <w:tcBorders>
              <w:top w:val="nil"/>
              <w:left w:val="nil"/>
              <w:bottom w:val="single" w:sz="4" w:space="0" w:color="auto"/>
              <w:right w:val="nil"/>
            </w:tcBorders>
            <w:vAlign w:val="bottom"/>
          </w:tcPr>
          <w:p w:rsidR="003374A1" w:rsidRPr="00407063" w:rsidRDefault="003374A1" w:rsidP="003374A1"/>
        </w:tc>
        <w:tc>
          <w:tcPr>
            <w:tcW w:w="284" w:type="dxa"/>
            <w:tcBorders>
              <w:top w:val="nil"/>
              <w:left w:val="nil"/>
              <w:bottom w:val="nil"/>
              <w:right w:val="nil"/>
            </w:tcBorders>
            <w:vAlign w:val="bottom"/>
          </w:tcPr>
          <w:p w:rsidR="003374A1" w:rsidRPr="00407063" w:rsidRDefault="003374A1" w:rsidP="003374A1">
            <w:pPr>
              <w:ind w:left="57"/>
            </w:pPr>
            <w:r w:rsidRPr="00407063">
              <w:rPr>
                <w:sz w:val="22"/>
              </w:rPr>
              <w:t>г.</w:t>
            </w:r>
          </w:p>
        </w:tc>
      </w:tr>
      <w:tr w:rsidR="003374A1" w:rsidRPr="00407063" w:rsidTr="003374A1">
        <w:tc>
          <w:tcPr>
            <w:tcW w:w="2294" w:type="dxa"/>
            <w:tcBorders>
              <w:top w:val="nil"/>
              <w:left w:val="nil"/>
              <w:bottom w:val="nil"/>
              <w:right w:val="nil"/>
            </w:tcBorders>
          </w:tcPr>
          <w:p w:rsidR="003374A1" w:rsidRPr="00407063" w:rsidRDefault="003374A1" w:rsidP="003374A1"/>
        </w:tc>
        <w:tc>
          <w:tcPr>
            <w:tcW w:w="1161" w:type="dxa"/>
            <w:tcBorders>
              <w:top w:val="nil"/>
              <w:left w:val="nil"/>
              <w:bottom w:val="nil"/>
              <w:right w:val="nil"/>
            </w:tcBorders>
          </w:tcPr>
          <w:p w:rsidR="003374A1" w:rsidRPr="00407063" w:rsidRDefault="003374A1" w:rsidP="003374A1">
            <w:pPr>
              <w:jc w:val="center"/>
              <w:rPr>
                <w:vertAlign w:val="superscript"/>
              </w:rPr>
            </w:pPr>
            <w:r w:rsidRPr="00407063">
              <w:rPr>
                <w:vertAlign w:val="superscript"/>
              </w:rPr>
              <w:t>(подпись)</w:t>
            </w:r>
          </w:p>
        </w:tc>
        <w:tc>
          <w:tcPr>
            <w:tcW w:w="399" w:type="dxa"/>
            <w:tcBorders>
              <w:top w:val="nil"/>
              <w:left w:val="nil"/>
              <w:bottom w:val="nil"/>
              <w:right w:val="nil"/>
            </w:tcBorders>
          </w:tcPr>
          <w:p w:rsidR="003374A1" w:rsidRPr="00407063" w:rsidRDefault="003374A1" w:rsidP="003374A1">
            <w:pPr>
              <w:jc w:val="center"/>
              <w:rPr>
                <w:vertAlign w:val="superscript"/>
              </w:rPr>
            </w:pPr>
          </w:p>
        </w:tc>
        <w:tc>
          <w:tcPr>
            <w:tcW w:w="2011" w:type="dxa"/>
            <w:tcBorders>
              <w:top w:val="nil"/>
              <w:left w:val="nil"/>
              <w:bottom w:val="nil"/>
              <w:right w:val="nil"/>
            </w:tcBorders>
          </w:tcPr>
          <w:p w:rsidR="003374A1" w:rsidRPr="00407063" w:rsidRDefault="003374A1" w:rsidP="003374A1">
            <w:pPr>
              <w:jc w:val="center"/>
              <w:rPr>
                <w:vertAlign w:val="superscript"/>
              </w:rPr>
            </w:pPr>
            <w:r w:rsidRPr="00407063">
              <w:rPr>
                <w:vertAlign w:val="superscript"/>
              </w:rPr>
              <w:t>(расшифровка подписи)</w:t>
            </w:r>
          </w:p>
        </w:tc>
        <w:tc>
          <w:tcPr>
            <w:tcW w:w="540" w:type="dxa"/>
            <w:tcBorders>
              <w:top w:val="nil"/>
              <w:left w:val="nil"/>
              <w:bottom w:val="nil"/>
              <w:right w:val="nil"/>
            </w:tcBorders>
          </w:tcPr>
          <w:p w:rsidR="003374A1" w:rsidRPr="00407063" w:rsidRDefault="003374A1" w:rsidP="003374A1"/>
        </w:tc>
        <w:tc>
          <w:tcPr>
            <w:tcW w:w="425" w:type="dxa"/>
            <w:tcBorders>
              <w:top w:val="nil"/>
              <w:left w:val="nil"/>
              <w:bottom w:val="nil"/>
              <w:right w:val="nil"/>
            </w:tcBorders>
          </w:tcPr>
          <w:p w:rsidR="003374A1" w:rsidRPr="00407063" w:rsidRDefault="003374A1" w:rsidP="003374A1"/>
        </w:tc>
        <w:tc>
          <w:tcPr>
            <w:tcW w:w="284" w:type="dxa"/>
            <w:tcBorders>
              <w:top w:val="nil"/>
              <w:left w:val="nil"/>
              <w:bottom w:val="nil"/>
              <w:right w:val="nil"/>
            </w:tcBorders>
          </w:tcPr>
          <w:p w:rsidR="003374A1" w:rsidRPr="00407063" w:rsidRDefault="003374A1" w:rsidP="003374A1"/>
        </w:tc>
        <w:tc>
          <w:tcPr>
            <w:tcW w:w="1276" w:type="dxa"/>
            <w:tcBorders>
              <w:top w:val="nil"/>
              <w:left w:val="nil"/>
              <w:bottom w:val="nil"/>
              <w:right w:val="nil"/>
            </w:tcBorders>
          </w:tcPr>
          <w:p w:rsidR="003374A1" w:rsidRPr="00407063" w:rsidRDefault="003374A1" w:rsidP="003374A1"/>
        </w:tc>
        <w:tc>
          <w:tcPr>
            <w:tcW w:w="425" w:type="dxa"/>
            <w:tcBorders>
              <w:top w:val="nil"/>
              <w:left w:val="nil"/>
              <w:bottom w:val="nil"/>
              <w:right w:val="nil"/>
            </w:tcBorders>
          </w:tcPr>
          <w:p w:rsidR="003374A1" w:rsidRPr="00407063" w:rsidRDefault="003374A1" w:rsidP="003374A1"/>
        </w:tc>
        <w:tc>
          <w:tcPr>
            <w:tcW w:w="425" w:type="dxa"/>
            <w:tcBorders>
              <w:top w:val="nil"/>
              <w:left w:val="nil"/>
              <w:bottom w:val="nil"/>
              <w:right w:val="nil"/>
            </w:tcBorders>
          </w:tcPr>
          <w:p w:rsidR="003374A1" w:rsidRPr="00407063" w:rsidRDefault="003374A1" w:rsidP="003374A1"/>
        </w:tc>
        <w:tc>
          <w:tcPr>
            <w:tcW w:w="284" w:type="dxa"/>
            <w:tcBorders>
              <w:top w:val="nil"/>
              <w:left w:val="nil"/>
              <w:bottom w:val="nil"/>
              <w:right w:val="nil"/>
            </w:tcBorders>
          </w:tcPr>
          <w:p w:rsidR="003374A1" w:rsidRPr="00407063" w:rsidRDefault="003374A1" w:rsidP="003374A1"/>
        </w:tc>
      </w:tr>
    </w:tbl>
    <w:p w:rsidR="003374A1" w:rsidRPr="00407063" w:rsidRDefault="003374A1" w:rsidP="003374A1">
      <w:pPr>
        <w:rPr>
          <w:sz w:val="22"/>
        </w:rPr>
      </w:pPr>
    </w:p>
    <w:p w:rsidR="003374A1" w:rsidRPr="00407063" w:rsidRDefault="003374A1" w:rsidP="003374A1">
      <w:pPr>
        <w:rPr>
          <w:sz w:val="22"/>
        </w:rPr>
      </w:pPr>
      <w:r w:rsidRPr="00407063">
        <w:rPr>
          <w:sz w:val="22"/>
        </w:rPr>
        <w:t xml:space="preserve">Регистрационный номер в журнале регистрации уведомлений  </w:t>
      </w:r>
    </w:p>
    <w:p w:rsidR="003374A1" w:rsidRPr="00407063" w:rsidRDefault="003374A1" w:rsidP="003374A1">
      <w:pPr>
        <w:rPr>
          <w:sz w:val="22"/>
        </w:rPr>
      </w:pPr>
      <w:r>
        <w:rPr>
          <w:noProof/>
          <w:sz w:val="22"/>
        </w:rPr>
        <mc:AlternateContent>
          <mc:Choice Requires="wps">
            <w:drawing>
              <wp:anchor distT="4294967295" distB="4294967295" distL="114300" distR="114300" simplePos="0" relativeHeight="251674624" behindDoc="0" locked="0" layoutInCell="1" allowOverlap="1">
                <wp:simplePos x="0" y="0"/>
                <wp:positionH relativeFrom="column">
                  <wp:posOffset>3777615</wp:posOffset>
                </wp:positionH>
                <wp:positionV relativeFrom="paragraph">
                  <wp:posOffset>10159</wp:posOffset>
                </wp:positionV>
                <wp:extent cx="2197735" cy="0"/>
                <wp:effectExtent l="0" t="0" r="3111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5A35C" id="Прямая соединительная линия 1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45pt,.8pt" to="4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" strokecolor="black [3200]" strokeweight=".5pt">
                <v:stroke joinstyle="miter"/>
                <o:lock v:ext="edit" shapetype="f"/>
              </v:line>
            </w:pict>
          </mc:Fallback>
        </mc:AlternateContent>
      </w:r>
    </w:p>
    <w:tbl>
      <w:tblPr>
        <w:tblW w:w="0" w:type="auto"/>
        <w:tblInd w:w="-26" w:type="dxa"/>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tblGrid>
      <w:tr w:rsidR="003374A1" w:rsidRPr="00407063" w:rsidTr="003374A1">
        <w:tc>
          <w:tcPr>
            <w:tcW w:w="170" w:type="dxa"/>
            <w:tcBorders>
              <w:top w:val="nil"/>
              <w:left w:val="nil"/>
              <w:bottom w:val="nil"/>
              <w:right w:val="nil"/>
            </w:tcBorders>
            <w:vAlign w:val="bottom"/>
          </w:tcPr>
          <w:p w:rsidR="003374A1" w:rsidRPr="00407063" w:rsidRDefault="003374A1" w:rsidP="003374A1">
            <w:pPr>
              <w:jc w:val="right"/>
            </w:pPr>
            <w:r w:rsidRPr="00407063">
              <w:rPr>
                <w:sz w:val="22"/>
              </w:rPr>
              <w:t>«</w:t>
            </w:r>
          </w:p>
        </w:tc>
        <w:tc>
          <w:tcPr>
            <w:tcW w:w="397" w:type="dxa"/>
            <w:tcBorders>
              <w:top w:val="nil"/>
              <w:left w:val="nil"/>
              <w:bottom w:val="single" w:sz="4" w:space="0" w:color="auto"/>
              <w:right w:val="nil"/>
            </w:tcBorders>
            <w:vAlign w:val="bottom"/>
          </w:tcPr>
          <w:p w:rsidR="003374A1" w:rsidRPr="00407063" w:rsidRDefault="003374A1" w:rsidP="003374A1">
            <w:pPr>
              <w:jc w:val="center"/>
            </w:pPr>
          </w:p>
        </w:tc>
        <w:tc>
          <w:tcPr>
            <w:tcW w:w="255" w:type="dxa"/>
            <w:tcBorders>
              <w:top w:val="nil"/>
              <w:left w:val="nil"/>
              <w:bottom w:val="nil"/>
              <w:right w:val="nil"/>
            </w:tcBorders>
            <w:vAlign w:val="bottom"/>
          </w:tcPr>
          <w:p w:rsidR="003374A1" w:rsidRPr="00407063" w:rsidRDefault="003374A1" w:rsidP="003374A1">
            <w:r w:rsidRPr="00407063">
              <w:rPr>
                <w:sz w:val="22"/>
              </w:rPr>
              <w:t>»</w:t>
            </w:r>
          </w:p>
        </w:tc>
        <w:tc>
          <w:tcPr>
            <w:tcW w:w="1531" w:type="dxa"/>
            <w:tcBorders>
              <w:top w:val="nil"/>
              <w:left w:val="nil"/>
              <w:bottom w:val="single" w:sz="4" w:space="0" w:color="auto"/>
              <w:right w:val="nil"/>
            </w:tcBorders>
            <w:vAlign w:val="bottom"/>
          </w:tcPr>
          <w:p w:rsidR="003374A1" w:rsidRPr="00407063" w:rsidRDefault="003374A1" w:rsidP="003374A1">
            <w:pPr>
              <w:jc w:val="center"/>
            </w:pPr>
          </w:p>
        </w:tc>
        <w:tc>
          <w:tcPr>
            <w:tcW w:w="397" w:type="dxa"/>
            <w:tcBorders>
              <w:top w:val="nil"/>
              <w:left w:val="nil"/>
              <w:bottom w:val="nil"/>
              <w:right w:val="nil"/>
            </w:tcBorders>
            <w:vAlign w:val="bottom"/>
          </w:tcPr>
          <w:p w:rsidR="003374A1" w:rsidRPr="00407063" w:rsidRDefault="003374A1" w:rsidP="003374A1">
            <w:pPr>
              <w:jc w:val="right"/>
            </w:pPr>
            <w:r w:rsidRPr="00407063">
              <w:rPr>
                <w:sz w:val="22"/>
              </w:rPr>
              <w:t>20</w:t>
            </w:r>
          </w:p>
        </w:tc>
        <w:tc>
          <w:tcPr>
            <w:tcW w:w="369" w:type="dxa"/>
            <w:tcBorders>
              <w:top w:val="nil"/>
              <w:left w:val="nil"/>
              <w:bottom w:val="single" w:sz="4" w:space="0" w:color="auto"/>
              <w:right w:val="nil"/>
            </w:tcBorders>
            <w:vAlign w:val="bottom"/>
          </w:tcPr>
          <w:p w:rsidR="003374A1" w:rsidRPr="00407063" w:rsidRDefault="003374A1" w:rsidP="003374A1"/>
        </w:tc>
        <w:tc>
          <w:tcPr>
            <w:tcW w:w="397" w:type="dxa"/>
            <w:tcBorders>
              <w:top w:val="nil"/>
              <w:left w:val="nil"/>
              <w:bottom w:val="nil"/>
              <w:right w:val="nil"/>
            </w:tcBorders>
            <w:vAlign w:val="bottom"/>
          </w:tcPr>
          <w:p w:rsidR="003374A1" w:rsidRPr="00407063" w:rsidRDefault="003374A1" w:rsidP="003374A1">
            <w:pPr>
              <w:ind w:left="57"/>
            </w:pPr>
            <w:r w:rsidRPr="00407063">
              <w:rPr>
                <w:sz w:val="22"/>
              </w:rPr>
              <w:t>г.</w:t>
            </w:r>
          </w:p>
        </w:tc>
      </w:tr>
    </w:tbl>
    <w:p w:rsidR="003374A1" w:rsidRDefault="003374A1" w:rsidP="003374A1">
      <w:pPr>
        <w:pStyle w:val="affffff4"/>
        <w:rPr>
          <w:sz w:val="24"/>
          <w:szCs w:val="24"/>
        </w:rPr>
      </w:pPr>
    </w:p>
    <w:p w:rsidR="003374A1" w:rsidRPr="00407063" w:rsidRDefault="003374A1" w:rsidP="003374A1">
      <w:pPr>
        <w:pStyle w:val="affffff4"/>
        <w:rPr>
          <w:sz w:val="24"/>
          <w:szCs w:val="24"/>
          <w:lang w:val="en-US"/>
        </w:rPr>
      </w:pPr>
      <w:r>
        <w:rPr>
          <w:noProof/>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-4445</wp:posOffset>
                </wp:positionH>
                <wp:positionV relativeFrom="paragraph">
                  <wp:posOffset>168274</wp:posOffset>
                </wp:positionV>
                <wp:extent cx="1080135" cy="0"/>
                <wp:effectExtent l="0" t="0" r="2476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50D6B" id="_x0000_t32" coordsize="21600,21600" o:spt="32" o:oned="t" path="m,l21600,21600e" filled="f">
                <v:path arrowok="t" fillok="f" o:connecttype="none"/>
                <o:lock v:ext="edit" shapetype="t"/>
              </v:shapetype>
              <v:shape id="Прямая со стрелкой 9" o:spid="_x0000_s1026" type="#_x0000_t32" style="position:absolute;margin-left:-.35pt;margin-top:13.25pt;width:85.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"/>
            </w:pict>
          </mc:Fallback>
        </mc:AlternateContent>
      </w:r>
    </w:p>
    <w:p w:rsidR="003374A1" w:rsidRDefault="003374A1" w:rsidP="003374A1">
      <w:pPr>
        <w:pStyle w:val="affffff4"/>
        <w:rPr>
          <w:szCs w:val="24"/>
        </w:rPr>
      </w:pPr>
      <w:r w:rsidRPr="00407063">
        <w:rPr>
          <w:rStyle w:val="afffff7"/>
          <w:sz w:val="28"/>
          <w:szCs w:val="24"/>
        </w:rPr>
        <w:t>*</w:t>
      </w:r>
      <w:r w:rsidRPr="00407063">
        <w:rPr>
          <w:szCs w:val="24"/>
        </w:rPr>
        <w:t xml:space="preserve"> Заполняется при наличии документов, подтверждающих стоимость подарка.</w:t>
      </w: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pPr>
        <w:spacing w:after="160" w:line="259" w:lineRule="auto"/>
      </w:pPr>
      <w:r>
        <w:br w:type="page"/>
      </w:r>
    </w:p>
    <w:p w:rsidR="003374A1" w:rsidRPr="00BA08EF" w:rsidRDefault="003374A1" w:rsidP="003374A1">
      <w:pPr>
        <w:pStyle w:val="affffff4"/>
        <w:ind w:firstLine="7513"/>
        <w:rPr>
          <w:sz w:val="24"/>
          <w:szCs w:val="24"/>
        </w:rPr>
      </w:pPr>
      <w:r w:rsidRPr="00BA08EF">
        <w:rPr>
          <w:sz w:val="24"/>
          <w:szCs w:val="24"/>
        </w:rPr>
        <w:lastRenderedPageBreak/>
        <w:t>Приложение № 2</w:t>
      </w:r>
    </w:p>
    <w:p w:rsidR="003374A1" w:rsidRPr="00BA08EF" w:rsidRDefault="003374A1" w:rsidP="003374A1">
      <w:pPr>
        <w:pStyle w:val="affffff4"/>
        <w:ind w:firstLine="7513"/>
        <w:rPr>
          <w:sz w:val="24"/>
          <w:szCs w:val="24"/>
        </w:rPr>
      </w:pPr>
    </w:p>
    <w:p w:rsidR="003374A1" w:rsidRPr="00BA08EF" w:rsidRDefault="003374A1" w:rsidP="003374A1">
      <w:pPr>
        <w:pStyle w:val="affffff4"/>
        <w:ind w:firstLine="7513"/>
        <w:rPr>
          <w:sz w:val="24"/>
          <w:szCs w:val="24"/>
        </w:rPr>
      </w:pPr>
      <w:r w:rsidRPr="00BA08EF">
        <w:rPr>
          <w:sz w:val="24"/>
          <w:szCs w:val="24"/>
        </w:rPr>
        <w:t>к Порядку</w:t>
      </w:r>
    </w:p>
    <w:p w:rsidR="003374A1" w:rsidRDefault="003374A1" w:rsidP="003374A1">
      <w:pPr>
        <w:pStyle w:val="affffff4"/>
        <w:rPr>
          <w:sz w:val="24"/>
          <w:szCs w:val="24"/>
        </w:rPr>
      </w:pPr>
    </w:p>
    <w:p w:rsidR="003374A1" w:rsidRPr="00BA08EF" w:rsidRDefault="003374A1" w:rsidP="003374A1">
      <w:pPr>
        <w:pStyle w:val="affffff4"/>
        <w:rPr>
          <w:sz w:val="24"/>
          <w:szCs w:val="24"/>
        </w:rPr>
      </w:pPr>
    </w:p>
    <w:p w:rsidR="003374A1" w:rsidRPr="00BA08EF" w:rsidRDefault="003374A1" w:rsidP="003374A1">
      <w:pPr>
        <w:autoSpaceDE w:val="0"/>
        <w:autoSpaceDN w:val="0"/>
        <w:adjustRightInd w:val="0"/>
        <w:jc w:val="center"/>
        <w:rPr>
          <w:rFonts w:eastAsiaTheme="minorHAnsi"/>
          <w:b/>
          <w:lang w:eastAsia="en-US"/>
        </w:rPr>
      </w:pPr>
      <w:r w:rsidRPr="00BA08EF">
        <w:rPr>
          <w:rFonts w:eastAsiaTheme="minorHAnsi"/>
          <w:b/>
          <w:lang w:eastAsia="en-US"/>
        </w:rPr>
        <w:t>ЖУРНАЛ</w:t>
      </w:r>
    </w:p>
    <w:p w:rsidR="003374A1" w:rsidRPr="00BA08EF" w:rsidRDefault="003374A1" w:rsidP="003374A1">
      <w:pPr>
        <w:autoSpaceDE w:val="0"/>
        <w:autoSpaceDN w:val="0"/>
        <w:adjustRightInd w:val="0"/>
        <w:jc w:val="center"/>
        <w:rPr>
          <w:rFonts w:eastAsiaTheme="minorHAnsi"/>
          <w:b/>
          <w:lang w:eastAsia="en-US"/>
        </w:rPr>
      </w:pPr>
      <w:r w:rsidRPr="00BA08EF">
        <w:rPr>
          <w:rFonts w:eastAsiaTheme="minorHAnsi"/>
          <w:b/>
          <w:lang w:eastAsia="en-US"/>
        </w:rPr>
        <w:t>регистрации уведомлений о получении подарков</w:t>
      </w:r>
    </w:p>
    <w:p w:rsidR="003374A1" w:rsidRPr="00BA08EF" w:rsidRDefault="003374A1" w:rsidP="003374A1">
      <w:pPr>
        <w:autoSpaceDE w:val="0"/>
        <w:autoSpaceDN w:val="0"/>
        <w:adjustRightInd w:val="0"/>
        <w:jc w:val="center"/>
        <w:rPr>
          <w:rFonts w:eastAsiaTheme="minorHAnsi"/>
          <w:b/>
          <w:lang w:eastAsia="en-US"/>
        </w:rPr>
      </w:pPr>
      <w:r w:rsidRPr="00BA08EF">
        <w:rPr>
          <w:rFonts w:eastAsiaTheme="minorHAnsi"/>
          <w:b/>
          <w:lang w:eastAsia="en-US"/>
        </w:rPr>
        <w:t>в связи с протокольными мероприятиями, служебными</w:t>
      </w:r>
    </w:p>
    <w:p w:rsidR="003374A1" w:rsidRDefault="003374A1" w:rsidP="003374A1">
      <w:pPr>
        <w:autoSpaceDE w:val="0"/>
        <w:autoSpaceDN w:val="0"/>
        <w:adjustRightInd w:val="0"/>
        <w:jc w:val="center"/>
        <w:rPr>
          <w:rFonts w:eastAsiaTheme="minorHAnsi"/>
          <w:b/>
          <w:lang w:eastAsia="en-US"/>
        </w:rPr>
      </w:pPr>
      <w:r w:rsidRPr="00BA08EF">
        <w:rPr>
          <w:rFonts w:eastAsiaTheme="minorHAnsi"/>
          <w:b/>
          <w:lang w:eastAsia="en-US"/>
        </w:rPr>
        <w:t>командировками и другими официальными мероприятиями</w:t>
      </w:r>
    </w:p>
    <w:p w:rsidR="003374A1" w:rsidRPr="00BA08EF" w:rsidRDefault="003374A1" w:rsidP="003374A1">
      <w:pPr>
        <w:autoSpaceDE w:val="0"/>
        <w:autoSpaceDN w:val="0"/>
        <w:adjustRightInd w:val="0"/>
        <w:jc w:val="center"/>
        <w:rPr>
          <w:rFonts w:eastAsiaTheme="minorHAnsi"/>
          <w:b/>
          <w:lang w:eastAsia="en-US"/>
        </w:rPr>
      </w:pPr>
    </w:p>
    <w:p w:rsidR="003374A1" w:rsidRPr="00BA08EF" w:rsidRDefault="003374A1" w:rsidP="003374A1">
      <w:pPr>
        <w:autoSpaceDE w:val="0"/>
        <w:autoSpaceDN w:val="0"/>
        <w:adjustRightInd w:val="0"/>
        <w:jc w:val="both"/>
        <w:outlineLvl w:val="0"/>
        <w:rPr>
          <w:rFonts w:eastAsiaTheme="minorHAnsi"/>
          <w:sz w:val="20"/>
          <w:szCs w:val="20"/>
          <w:lang w:eastAsia="en-US"/>
        </w:rPr>
      </w:pPr>
    </w:p>
    <w:tbl>
      <w:tblPr>
        <w:tblW w:w="9726" w:type="dxa"/>
        <w:tblLayout w:type="fixed"/>
        <w:tblCellMar>
          <w:top w:w="28" w:type="dxa"/>
          <w:left w:w="62" w:type="dxa"/>
          <w:bottom w:w="28" w:type="dxa"/>
          <w:right w:w="62" w:type="dxa"/>
        </w:tblCellMar>
        <w:tblLook w:val="0000" w:firstRow="0" w:lastRow="0" w:firstColumn="0" w:lastColumn="0" w:noHBand="0" w:noVBand="0"/>
      </w:tblPr>
      <w:tblGrid>
        <w:gridCol w:w="488"/>
        <w:gridCol w:w="850"/>
        <w:gridCol w:w="1134"/>
        <w:gridCol w:w="916"/>
        <w:gridCol w:w="839"/>
        <w:gridCol w:w="1125"/>
        <w:gridCol w:w="1155"/>
        <w:gridCol w:w="901"/>
        <w:gridCol w:w="1159"/>
        <w:gridCol w:w="1159"/>
      </w:tblGrid>
      <w:tr w:rsidR="003374A1" w:rsidRPr="00BA08EF" w:rsidTr="003374A1">
        <w:tc>
          <w:tcPr>
            <w:tcW w:w="488" w:type="dxa"/>
            <w:tcBorders>
              <w:top w:val="single" w:sz="4" w:space="0" w:color="auto"/>
              <w:left w:val="single" w:sz="4" w:space="0" w:color="auto"/>
              <w:bottom w:val="single" w:sz="4" w:space="0" w:color="auto"/>
              <w:right w:val="single" w:sz="4" w:space="0" w:color="auto"/>
            </w:tcBorders>
          </w:tcPr>
          <w:p w:rsidR="003374A1" w:rsidRDefault="003374A1" w:rsidP="003374A1">
            <w:pPr>
              <w:autoSpaceDE w:val="0"/>
              <w:autoSpaceDN w:val="0"/>
              <w:adjustRightInd w:val="0"/>
              <w:jc w:val="center"/>
              <w:rPr>
                <w:rFonts w:eastAsiaTheme="minorHAnsi"/>
                <w:sz w:val="20"/>
                <w:szCs w:val="20"/>
                <w:lang w:eastAsia="en-US"/>
              </w:rPr>
            </w:pPr>
            <w:r>
              <w:rPr>
                <w:rFonts w:eastAsiaTheme="minorHAnsi"/>
                <w:sz w:val="20"/>
                <w:szCs w:val="20"/>
                <w:lang w:eastAsia="en-US"/>
              </w:rPr>
              <w:t>№</w:t>
            </w:r>
          </w:p>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п/п</w:t>
            </w:r>
          </w:p>
        </w:tc>
        <w:tc>
          <w:tcPr>
            <w:tcW w:w="850"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Дата регист</w:t>
            </w:r>
            <w:r>
              <w:rPr>
                <w:rFonts w:eastAsiaTheme="minorHAnsi"/>
                <w:sz w:val="20"/>
                <w:szCs w:val="20"/>
                <w:lang w:eastAsia="en-US"/>
              </w:rPr>
              <w:t>-</w:t>
            </w:r>
            <w:r w:rsidRPr="00BA08EF">
              <w:rPr>
                <w:rFonts w:eastAsiaTheme="minorHAnsi"/>
                <w:sz w:val="20"/>
                <w:szCs w:val="20"/>
                <w:lang w:eastAsia="en-US"/>
              </w:rPr>
              <w:t>рации</w:t>
            </w:r>
          </w:p>
        </w:tc>
        <w:tc>
          <w:tcPr>
            <w:tcW w:w="1134"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Ф.И.О.,</w:t>
            </w:r>
          </w:p>
          <w:p w:rsidR="003374A1"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должность лица, предста</w:t>
            </w:r>
            <w:r>
              <w:rPr>
                <w:rFonts w:eastAsiaTheme="minorHAnsi"/>
                <w:sz w:val="20"/>
                <w:szCs w:val="20"/>
                <w:lang w:eastAsia="en-US"/>
              </w:rPr>
              <w:t>-</w:t>
            </w:r>
          </w:p>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вившего уведом</w:t>
            </w:r>
            <w:r>
              <w:rPr>
                <w:rFonts w:eastAsiaTheme="minorHAnsi"/>
                <w:sz w:val="20"/>
                <w:szCs w:val="20"/>
                <w:lang w:eastAsia="en-US"/>
              </w:rPr>
              <w:t>-</w:t>
            </w:r>
            <w:r w:rsidRPr="00BA08EF">
              <w:rPr>
                <w:rFonts w:eastAsiaTheme="minorHAnsi"/>
                <w:sz w:val="20"/>
                <w:szCs w:val="20"/>
                <w:lang w:eastAsia="en-US"/>
              </w:rPr>
              <w:t>ление</w:t>
            </w:r>
          </w:p>
        </w:tc>
        <w:tc>
          <w:tcPr>
            <w:tcW w:w="916"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Наиме</w:t>
            </w:r>
            <w:r>
              <w:rPr>
                <w:rFonts w:eastAsiaTheme="minorHAnsi"/>
                <w:sz w:val="20"/>
                <w:szCs w:val="20"/>
                <w:lang w:eastAsia="en-US"/>
              </w:rPr>
              <w:t>-</w:t>
            </w:r>
            <w:r w:rsidRPr="00BA08EF">
              <w:rPr>
                <w:rFonts w:eastAsiaTheme="minorHAnsi"/>
                <w:sz w:val="20"/>
                <w:szCs w:val="20"/>
                <w:lang w:eastAsia="en-US"/>
              </w:rPr>
              <w:t>нование подарка</w:t>
            </w:r>
          </w:p>
        </w:tc>
        <w:tc>
          <w:tcPr>
            <w:tcW w:w="83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Сто</w:t>
            </w:r>
            <w:r>
              <w:rPr>
                <w:rFonts w:eastAsiaTheme="minorHAnsi"/>
                <w:sz w:val="20"/>
                <w:szCs w:val="20"/>
                <w:lang w:eastAsia="en-US"/>
              </w:rPr>
              <w:t>-</w:t>
            </w:r>
            <w:r w:rsidRPr="00BA08EF">
              <w:rPr>
                <w:rFonts w:eastAsiaTheme="minorHAnsi"/>
                <w:sz w:val="20"/>
                <w:szCs w:val="20"/>
                <w:lang w:eastAsia="en-US"/>
              </w:rPr>
              <w:t>имость подар</w:t>
            </w:r>
            <w:r>
              <w:rPr>
                <w:rFonts w:eastAsiaTheme="minorHAnsi"/>
                <w:sz w:val="20"/>
                <w:szCs w:val="20"/>
                <w:lang w:eastAsia="en-US"/>
              </w:rPr>
              <w:t>-</w:t>
            </w:r>
            <w:r w:rsidRPr="00BA08EF">
              <w:rPr>
                <w:rFonts w:eastAsiaTheme="minorHAnsi"/>
                <w:sz w:val="20"/>
                <w:szCs w:val="20"/>
                <w:lang w:eastAsia="en-US"/>
              </w:rPr>
              <w:t>ка</w:t>
            </w:r>
            <w:r>
              <w:rPr>
                <w:rFonts w:eastAsiaTheme="minorHAnsi"/>
                <w:sz w:val="20"/>
                <w:szCs w:val="20"/>
                <w:lang w:eastAsia="en-US"/>
              </w:rPr>
              <w:t>, рублей*</w:t>
            </w:r>
          </w:p>
        </w:tc>
        <w:tc>
          <w:tcPr>
            <w:tcW w:w="1125" w:type="dxa"/>
            <w:tcBorders>
              <w:top w:val="single" w:sz="4" w:space="0" w:color="auto"/>
              <w:left w:val="single" w:sz="4" w:space="0" w:color="auto"/>
              <w:bottom w:val="single" w:sz="4" w:space="0" w:color="auto"/>
              <w:right w:val="single" w:sz="4" w:space="0" w:color="auto"/>
            </w:tcBorders>
          </w:tcPr>
          <w:p w:rsidR="003374A1"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Подпись лица, предста</w:t>
            </w:r>
            <w:r>
              <w:rPr>
                <w:rFonts w:eastAsiaTheme="minorHAnsi"/>
                <w:sz w:val="20"/>
                <w:szCs w:val="20"/>
                <w:lang w:eastAsia="en-US"/>
              </w:rPr>
              <w:t>-</w:t>
            </w:r>
          </w:p>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вившего уведомле</w:t>
            </w:r>
            <w:r>
              <w:rPr>
                <w:rFonts w:eastAsiaTheme="minorHAnsi"/>
                <w:sz w:val="20"/>
                <w:szCs w:val="20"/>
                <w:lang w:eastAsia="en-US"/>
              </w:rPr>
              <w:t>-</w:t>
            </w:r>
            <w:r w:rsidRPr="00BA08EF">
              <w:rPr>
                <w:rFonts w:eastAsiaTheme="minorHAnsi"/>
                <w:sz w:val="20"/>
                <w:szCs w:val="20"/>
                <w:lang w:eastAsia="en-US"/>
              </w:rPr>
              <w:t>ние</w:t>
            </w:r>
          </w:p>
        </w:tc>
        <w:tc>
          <w:tcPr>
            <w:tcW w:w="1155"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Ф.И.О.,</w:t>
            </w:r>
          </w:p>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должность лица, приняв</w:t>
            </w:r>
            <w:r>
              <w:rPr>
                <w:rFonts w:eastAsiaTheme="minorHAnsi"/>
                <w:sz w:val="20"/>
                <w:szCs w:val="20"/>
                <w:lang w:eastAsia="en-US"/>
              </w:rPr>
              <w:t>-</w:t>
            </w:r>
            <w:r w:rsidRPr="00BA08EF">
              <w:rPr>
                <w:rFonts w:eastAsiaTheme="minorHAnsi"/>
                <w:sz w:val="20"/>
                <w:szCs w:val="20"/>
                <w:lang w:eastAsia="en-US"/>
              </w:rPr>
              <w:t>шего уведом</w:t>
            </w:r>
            <w:r>
              <w:rPr>
                <w:rFonts w:eastAsiaTheme="minorHAnsi"/>
                <w:sz w:val="20"/>
                <w:szCs w:val="20"/>
                <w:lang w:eastAsia="en-US"/>
              </w:rPr>
              <w:t>-</w:t>
            </w:r>
            <w:r w:rsidRPr="00BA08EF">
              <w:rPr>
                <w:rFonts w:eastAsiaTheme="minorHAnsi"/>
                <w:sz w:val="20"/>
                <w:szCs w:val="20"/>
                <w:lang w:eastAsia="en-US"/>
              </w:rPr>
              <w:t>ление</w:t>
            </w:r>
          </w:p>
        </w:tc>
        <w:tc>
          <w:tcPr>
            <w:tcW w:w="901"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Подпись лица, приняв</w:t>
            </w:r>
            <w:r>
              <w:rPr>
                <w:rFonts w:eastAsiaTheme="minorHAnsi"/>
                <w:sz w:val="20"/>
                <w:szCs w:val="20"/>
                <w:lang w:eastAsia="en-US"/>
              </w:rPr>
              <w:t>-</w:t>
            </w:r>
            <w:r w:rsidRPr="00BA08EF">
              <w:rPr>
                <w:rFonts w:eastAsiaTheme="minorHAnsi"/>
                <w:sz w:val="20"/>
                <w:szCs w:val="20"/>
                <w:lang w:eastAsia="en-US"/>
              </w:rPr>
              <w:t>шего уведом</w:t>
            </w:r>
            <w:r>
              <w:rPr>
                <w:rFonts w:eastAsiaTheme="minorHAnsi"/>
                <w:sz w:val="20"/>
                <w:szCs w:val="20"/>
                <w:lang w:eastAsia="en-US"/>
              </w:rPr>
              <w:t>-</w:t>
            </w:r>
            <w:r w:rsidRPr="00BA08EF">
              <w:rPr>
                <w:rFonts w:eastAsiaTheme="minorHAnsi"/>
                <w:sz w:val="20"/>
                <w:szCs w:val="20"/>
                <w:lang w:eastAsia="en-US"/>
              </w:rPr>
              <w:t>ление</w:t>
            </w:r>
          </w:p>
        </w:tc>
        <w:tc>
          <w:tcPr>
            <w:tcW w:w="1159" w:type="dxa"/>
            <w:tcBorders>
              <w:top w:val="single" w:sz="4" w:space="0" w:color="auto"/>
              <w:left w:val="single" w:sz="4" w:space="0" w:color="auto"/>
              <w:bottom w:val="single" w:sz="4" w:space="0" w:color="auto"/>
              <w:right w:val="single" w:sz="4" w:space="0" w:color="auto"/>
            </w:tcBorders>
          </w:tcPr>
          <w:p w:rsidR="003374A1"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От</w:t>
            </w:r>
            <w:r>
              <w:rPr>
                <w:rFonts w:eastAsiaTheme="minorHAnsi"/>
                <w:sz w:val="20"/>
                <w:szCs w:val="20"/>
                <w:lang w:eastAsia="en-US"/>
              </w:rPr>
              <w:t>метка</w:t>
            </w:r>
          </w:p>
          <w:p w:rsidR="003374A1" w:rsidRPr="00BA08EF" w:rsidRDefault="003374A1" w:rsidP="003374A1">
            <w:pPr>
              <w:autoSpaceDE w:val="0"/>
              <w:autoSpaceDN w:val="0"/>
              <w:adjustRightInd w:val="0"/>
              <w:jc w:val="center"/>
              <w:rPr>
                <w:rFonts w:eastAsiaTheme="minorHAnsi"/>
                <w:sz w:val="20"/>
                <w:szCs w:val="20"/>
                <w:lang w:eastAsia="en-US"/>
              </w:rPr>
            </w:pPr>
            <w:r>
              <w:rPr>
                <w:rFonts w:eastAsiaTheme="minorHAnsi"/>
                <w:sz w:val="20"/>
                <w:szCs w:val="20"/>
                <w:lang w:eastAsia="en-US"/>
              </w:rPr>
              <w:t>о передаче уведомле-ния в к</w:t>
            </w:r>
            <w:r w:rsidRPr="00BA08EF">
              <w:rPr>
                <w:rFonts w:eastAsiaTheme="minorHAnsi"/>
                <w:sz w:val="20"/>
                <w:szCs w:val="20"/>
                <w:lang w:eastAsia="en-US"/>
              </w:rPr>
              <w:t>омиссию</w:t>
            </w:r>
            <w:r>
              <w:rPr>
                <w:rFonts w:eastAsiaTheme="minorHAnsi"/>
                <w:sz w:val="20"/>
                <w:szCs w:val="20"/>
                <w:lang w:eastAsia="en-US"/>
              </w:rPr>
              <w:t xml:space="preserve"> по поступле-нию и выбытию активов</w:t>
            </w:r>
          </w:p>
        </w:tc>
        <w:tc>
          <w:tcPr>
            <w:tcW w:w="1159" w:type="dxa"/>
            <w:tcBorders>
              <w:top w:val="single" w:sz="4" w:space="0" w:color="auto"/>
              <w:left w:val="single" w:sz="4" w:space="0" w:color="auto"/>
              <w:bottom w:val="single" w:sz="4" w:space="0" w:color="auto"/>
              <w:right w:val="single" w:sz="4" w:space="0" w:color="auto"/>
            </w:tcBorders>
          </w:tcPr>
          <w:p w:rsidR="003374A1"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Отметка</w:t>
            </w:r>
          </w:p>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о передаче копии уведомле</w:t>
            </w:r>
            <w:r>
              <w:rPr>
                <w:rFonts w:eastAsiaTheme="minorHAnsi"/>
                <w:sz w:val="20"/>
                <w:szCs w:val="20"/>
                <w:lang w:eastAsia="en-US"/>
              </w:rPr>
              <w:t>-</w:t>
            </w:r>
            <w:r w:rsidRPr="00BA08EF">
              <w:rPr>
                <w:rFonts w:eastAsiaTheme="minorHAnsi"/>
                <w:sz w:val="20"/>
                <w:szCs w:val="20"/>
                <w:lang w:eastAsia="en-US"/>
              </w:rPr>
              <w:t>ния ответ</w:t>
            </w:r>
            <w:r w:rsidRPr="00BE4F7C">
              <w:rPr>
                <w:rFonts w:eastAsiaTheme="minorHAnsi"/>
                <w:sz w:val="20"/>
                <w:szCs w:val="20"/>
                <w:lang w:eastAsia="en-US"/>
              </w:rPr>
              <w:t>-</w:t>
            </w:r>
            <w:r w:rsidRPr="00BA08EF">
              <w:rPr>
                <w:rFonts w:eastAsiaTheme="minorHAnsi"/>
                <w:sz w:val="20"/>
                <w:szCs w:val="20"/>
                <w:lang w:eastAsia="en-US"/>
              </w:rPr>
              <w:t>ственному лицу</w:t>
            </w:r>
          </w:p>
        </w:tc>
      </w:tr>
      <w:tr w:rsidR="003374A1" w:rsidRPr="00BA08EF" w:rsidTr="003374A1">
        <w:tc>
          <w:tcPr>
            <w:tcW w:w="488"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r>
      <w:tr w:rsidR="003374A1" w:rsidRPr="00BA08EF" w:rsidTr="003374A1">
        <w:tc>
          <w:tcPr>
            <w:tcW w:w="488"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r>
      <w:tr w:rsidR="003374A1" w:rsidRPr="00BA08EF" w:rsidTr="003374A1">
        <w:tc>
          <w:tcPr>
            <w:tcW w:w="488"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jc w:val="center"/>
              <w:rPr>
                <w:rFonts w:eastAsiaTheme="minorHAnsi"/>
                <w:sz w:val="20"/>
                <w:szCs w:val="20"/>
                <w:lang w:eastAsia="en-US"/>
              </w:rPr>
            </w:pPr>
            <w:r w:rsidRPr="00BA08EF">
              <w:rPr>
                <w:rFonts w:eastAsiaTheme="minorHAnsi"/>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916"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83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25"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5"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c>
          <w:tcPr>
            <w:tcW w:w="1159" w:type="dxa"/>
            <w:tcBorders>
              <w:top w:val="single" w:sz="4" w:space="0" w:color="auto"/>
              <w:left w:val="single" w:sz="4" w:space="0" w:color="auto"/>
              <w:bottom w:val="single" w:sz="4" w:space="0" w:color="auto"/>
              <w:right w:val="single" w:sz="4" w:space="0" w:color="auto"/>
            </w:tcBorders>
          </w:tcPr>
          <w:p w:rsidR="003374A1" w:rsidRPr="00BA08EF" w:rsidRDefault="003374A1" w:rsidP="003374A1">
            <w:pPr>
              <w:autoSpaceDE w:val="0"/>
              <w:autoSpaceDN w:val="0"/>
              <w:adjustRightInd w:val="0"/>
              <w:rPr>
                <w:rFonts w:eastAsiaTheme="minorHAnsi"/>
                <w:sz w:val="20"/>
                <w:szCs w:val="20"/>
                <w:lang w:eastAsia="en-US"/>
              </w:rPr>
            </w:pPr>
          </w:p>
        </w:tc>
      </w:tr>
    </w:tbl>
    <w:p w:rsidR="003374A1" w:rsidRPr="00BA08EF" w:rsidRDefault="003374A1" w:rsidP="003374A1">
      <w:pPr>
        <w:autoSpaceDE w:val="0"/>
        <w:autoSpaceDN w:val="0"/>
        <w:adjustRightInd w:val="0"/>
        <w:jc w:val="both"/>
        <w:rPr>
          <w:rFonts w:eastAsiaTheme="minorHAnsi"/>
          <w:sz w:val="20"/>
          <w:szCs w:val="20"/>
          <w:lang w:eastAsia="en-US"/>
        </w:rPr>
      </w:pPr>
    </w:p>
    <w:p w:rsidR="003374A1" w:rsidRPr="00BA08EF" w:rsidRDefault="003374A1" w:rsidP="003374A1">
      <w:pPr>
        <w:autoSpaceDE w:val="0"/>
        <w:autoSpaceDN w:val="0"/>
        <w:adjustRightInd w:val="0"/>
        <w:jc w:val="both"/>
        <w:rPr>
          <w:rFonts w:eastAsiaTheme="minorHAnsi"/>
          <w:sz w:val="20"/>
          <w:szCs w:val="20"/>
          <w:lang w:eastAsia="en-US"/>
        </w:rPr>
      </w:pPr>
      <w:r>
        <w:rPr>
          <w:rFonts w:eastAsiaTheme="minorHAnsi"/>
          <w:sz w:val="20"/>
          <w:szCs w:val="20"/>
          <w:lang w:eastAsia="en-US"/>
        </w:rPr>
        <w:t>___________________</w:t>
      </w:r>
    </w:p>
    <w:p w:rsidR="003374A1" w:rsidRPr="00BA08EF" w:rsidRDefault="003374A1" w:rsidP="003374A1">
      <w:pPr>
        <w:autoSpaceDE w:val="0"/>
        <w:autoSpaceDN w:val="0"/>
        <w:adjustRightInd w:val="0"/>
        <w:jc w:val="both"/>
        <w:rPr>
          <w:rFonts w:eastAsiaTheme="minorHAnsi"/>
          <w:sz w:val="20"/>
          <w:szCs w:val="20"/>
          <w:lang w:eastAsia="en-US"/>
        </w:rPr>
      </w:pPr>
      <w:bookmarkStart w:id="14" w:name="Par49"/>
      <w:bookmarkEnd w:id="14"/>
      <w:r>
        <w:rPr>
          <w:rFonts w:eastAsiaTheme="minorHAnsi"/>
          <w:sz w:val="20"/>
          <w:szCs w:val="20"/>
          <w:lang w:eastAsia="en-US"/>
        </w:rPr>
        <w:t>*</w:t>
      </w:r>
      <w:r w:rsidRPr="00BA08EF">
        <w:rPr>
          <w:rFonts w:eastAsiaTheme="minorHAnsi"/>
          <w:sz w:val="20"/>
          <w:szCs w:val="20"/>
          <w:lang w:eastAsia="en-US"/>
        </w:rPr>
        <w:t xml:space="preserve"> Заполняется при наличии документов, подтверждающих стоимость подарка.</w:t>
      </w:r>
    </w:p>
    <w:p w:rsidR="003374A1" w:rsidRPr="00407063"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sidP="003374A1">
      <w:pPr>
        <w:pStyle w:val="affffff4"/>
        <w:rPr>
          <w:szCs w:val="24"/>
        </w:rPr>
      </w:pPr>
    </w:p>
    <w:p w:rsidR="003374A1" w:rsidRDefault="003374A1">
      <w:r>
        <w:br w:type="page"/>
      </w:r>
    </w:p>
    <w:tbl>
      <w:tblPr>
        <w:tblW w:w="4110" w:type="dxa"/>
        <w:tblInd w:w="5529" w:type="dxa"/>
        <w:tblLook w:val="04A0" w:firstRow="1" w:lastRow="0" w:firstColumn="1" w:lastColumn="0" w:noHBand="0" w:noVBand="1"/>
      </w:tblPr>
      <w:tblGrid>
        <w:gridCol w:w="4110"/>
      </w:tblGrid>
      <w:tr w:rsidR="003374A1" w:rsidRPr="00CE45A9" w:rsidTr="003374A1">
        <w:tc>
          <w:tcPr>
            <w:tcW w:w="4110" w:type="dxa"/>
            <w:shd w:val="clear" w:color="auto" w:fill="auto"/>
          </w:tcPr>
          <w:p w:rsidR="003374A1" w:rsidRPr="00CE45A9" w:rsidRDefault="003374A1" w:rsidP="003374A1">
            <w:pPr>
              <w:autoSpaceDE w:val="0"/>
              <w:autoSpaceDN w:val="0"/>
              <w:adjustRightInd w:val="0"/>
              <w:ind w:firstLine="1984"/>
              <w:rPr>
                <w:bCs/>
              </w:rPr>
            </w:pPr>
            <w:r>
              <w:rPr>
                <w:bCs/>
              </w:rPr>
              <w:lastRenderedPageBreak/>
              <w:t>Приложение № 3</w:t>
            </w:r>
          </w:p>
        </w:tc>
      </w:tr>
      <w:tr w:rsidR="003374A1" w:rsidRPr="00CE45A9" w:rsidTr="003374A1">
        <w:tc>
          <w:tcPr>
            <w:tcW w:w="4110" w:type="dxa"/>
            <w:shd w:val="clear" w:color="auto" w:fill="auto"/>
          </w:tcPr>
          <w:p w:rsidR="003374A1" w:rsidRPr="00CE45A9" w:rsidRDefault="003374A1" w:rsidP="003374A1">
            <w:pPr>
              <w:autoSpaceDE w:val="0"/>
              <w:autoSpaceDN w:val="0"/>
              <w:adjustRightInd w:val="0"/>
              <w:ind w:firstLine="1984"/>
              <w:rPr>
                <w:bCs/>
              </w:rPr>
            </w:pPr>
          </w:p>
        </w:tc>
      </w:tr>
      <w:tr w:rsidR="003374A1" w:rsidRPr="00CE45A9" w:rsidTr="003374A1">
        <w:tc>
          <w:tcPr>
            <w:tcW w:w="4110" w:type="dxa"/>
            <w:shd w:val="clear" w:color="auto" w:fill="auto"/>
          </w:tcPr>
          <w:p w:rsidR="003374A1" w:rsidRPr="00CE45A9" w:rsidRDefault="003374A1" w:rsidP="003374A1">
            <w:pPr>
              <w:autoSpaceDE w:val="0"/>
              <w:autoSpaceDN w:val="0"/>
              <w:adjustRightInd w:val="0"/>
              <w:ind w:firstLine="1984"/>
              <w:rPr>
                <w:b/>
                <w:bCs/>
                <w:lang w:val="en-US"/>
              </w:rPr>
            </w:pPr>
            <w:r w:rsidRPr="00CE45A9">
              <w:rPr>
                <w:bCs/>
              </w:rPr>
              <w:t>к Порядку</w:t>
            </w:r>
          </w:p>
        </w:tc>
      </w:tr>
    </w:tbl>
    <w:p w:rsidR="003374A1" w:rsidRPr="00ED7C2D" w:rsidRDefault="003374A1" w:rsidP="003374A1">
      <w:pPr>
        <w:spacing w:before="480"/>
        <w:ind w:left="567" w:right="510"/>
        <w:jc w:val="center"/>
        <w:rPr>
          <w:b/>
        </w:rPr>
      </w:pPr>
      <w:r w:rsidRPr="00ED7C2D">
        <w:rPr>
          <w:b/>
        </w:rPr>
        <w:t>АКТ</w:t>
      </w:r>
    </w:p>
    <w:p w:rsidR="003374A1" w:rsidRPr="00ED7C2D" w:rsidRDefault="003374A1" w:rsidP="003374A1">
      <w:pPr>
        <w:ind w:left="567" w:right="510"/>
        <w:jc w:val="center"/>
        <w:rPr>
          <w:b/>
        </w:rPr>
      </w:pPr>
      <w:r>
        <w:rPr>
          <w:b/>
        </w:rPr>
        <w:t>приема-передачи подарка</w:t>
      </w:r>
    </w:p>
    <w:p w:rsidR="003374A1" w:rsidRPr="00ED7C2D" w:rsidRDefault="003374A1" w:rsidP="003374A1">
      <w:pPr>
        <w:spacing w:before="480" w:after="480"/>
        <w:jc w:val="both"/>
      </w:pPr>
      <w:r w:rsidRPr="00ED7C2D">
        <w:t xml:space="preserve">«___» _________ 20__ года                                 </w:t>
      </w:r>
      <w:r>
        <w:t xml:space="preserve"> </w:t>
      </w:r>
      <w:r w:rsidRPr="00ED7C2D">
        <w:t xml:space="preserve">                                              </w:t>
      </w:r>
      <w:r>
        <w:t xml:space="preserve">        </w:t>
      </w:r>
      <w:r w:rsidRPr="00ED7C2D">
        <w:t>№ __</w:t>
      </w:r>
      <w:r>
        <w:t>____</w:t>
      </w:r>
      <w:r w:rsidRPr="00ED7C2D">
        <w:t>_</w:t>
      </w:r>
    </w:p>
    <w:tbl>
      <w:tblPr>
        <w:tblStyle w:val="af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644"/>
        <w:gridCol w:w="3686"/>
        <w:gridCol w:w="141"/>
      </w:tblGrid>
      <w:tr w:rsidR="003374A1" w:rsidRPr="00ED7C2D" w:rsidTr="003374A1">
        <w:tc>
          <w:tcPr>
            <w:tcW w:w="5637" w:type="dxa"/>
            <w:gridSpan w:val="2"/>
          </w:tcPr>
          <w:p w:rsidR="003374A1" w:rsidRPr="002C5944" w:rsidRDefault="003374A1" w:rsidP="003374A1">
            <w:pPr>
              <w:jc w:val="both"/>
            </w:pPr>
            <w:r>
              <w:tab/>
            </w:r>
            <w:r w:rsidRPr="002C5944">
              <w:t xml:space="preserve">Настоящий акт составлен о том, что </w:t>
            </w:r>
          </w:p>
        </w:tc>
        <w:tc>
          <w:tcPr>
            <w:tcW w:w="3827" w:type="dxa"/>
            <w:gridSpan w:val="2"/>
            <w:tcBorders>
              <w:bottom w:val="single" w:sz="4" w:space="0" w:color="auto"/>
            </w:tcBorders>
          </w:tcPr>
          <w:p w:rsidR="003374A1" w:rsidRPr="00ED7C2D" w:rsidRDefault="003374A1" w:rsidP="003374A1">
            <w:pPr>
              <w:jc w:val="both"/>
            </w:pPr>
          </w:p>
        </w:tc>
      </w:tr>
      <w:tr w:rsidR="003374A1" w:rsidRPr="00ED7C2D" w:rsidTr="003374A1">
        <w:trPr>
          <w:trHeight w:val="499"/>
        </w:trPr>
        <w:tc>
          <w:tcPr>
            <w:tcW w:w="5637" w:type="dxa"/>
            <w:gridSpan w:val="2"/>
            <w:tcBorders>
              <w:bottom w:val="single" w:sz="4" w:space="0" w:color="auto"/>
            </w:tcBorders>
          </w:tcPr>
          <w:p w:rsidR="003374A1" w:rsidRPr="00ED7C2D" w:rsidRDefault="003374A1" w:rsidP="003374A1">
            <w:pPr>
              <w:jc w:val="center"/>
              <w:rPr>
                <w:vertAlign w:val="superscript"/>
              </w:rPr>
            </w:pPr>
          </w:p>
        </w:tc>
        <w:tc>
          <w:tcPr>
            <w:tcW w:w="3827" w:type="dxa"/>
            <w:gridSpan w:val="2"/>
            <w:tcBorders>
              <w:bottom w:val="single" w:sz="4" w:space="0" w:color="auto"/>
            </w:tcBorders>
          </w:tcPr>
          <w:p w:rsidR="003374A1" w:rsidRPr="00ED7C2D" w:rsidRDefault="003374A1" w:rsidP="003374A1">
            <w:pPr>
              <w:jc w:val="center"/>
              <w:rPr>
                <w:vertAlign w:val="superscript"/>
              </w:rPr>
            </w:pPr>
            <w:r w:rsidRPr="00ED7C2D">
              <w:rPr>
                <w:vertAlign w:val="superscript"/>
              </w:rPr>
              <w:t>(Ф.И.О.</w:t>
            </w:r>
            <w:r>
              <w:rPr>
                <w:vertAlign w:val="superscript"/>
              </w:rPr>
              <w:t>,</w:t>
            </w:r>
          </w:p>
        </w:tc>
      </w:tr>
      <w:tr w:rsidR="003374A1" w:rsidRPr="00ED7C2D" w:rsidTr="003374A1">
        <w:trPr>
          <w:trHeight w:val="296"/>
        </w:trPr>
        <w:tc>
          <w:tcPr>
            <w:tcW w:w="9464" w:type="dxa"/>
            <w:gridSpan w:val="4"/>
            <w:tcBorders>
              <w:top w:val="single" w:sz="4" w:space="0" w:color="auto"/>
            </w:tcBorders>
          </w:tcPr>
          <w:p w:rsidR="003374A1" w:rsidRPr="00ED7C2D" w:rsidRDefault="003374A1" w:rsidP="003374A1">
            <w:pPr>
              <w:jc w:val="center"/>
              <w:rPr>
                <w:vertAlign w:val="superscript"/>
              </w:rPr>
            </w:pPr>
            <w:r>
              <w:rPr>
                <w:vertAlign w:val="superscript"/>
              </w:rPr>
              <w:t>занимаемая должность лица, сдавшего подарок</w:t>
            </w:r>
            <w:r w:rsidRPr="00ED7C2D">
              <w:rPr>
                <w:vertAlign w:val="superscript"/>
              </w:rPr>
              <w:t>)</w:t>
            </w:r>
          </w:p>
        </w:tc>
      </w:tr>
      <w:tr w:rsidR="003374A1" w:rsidRPr="00ED7C2D" w:rsidTr="003374A1">
        <w:tc>
          <w:tcPr>
            <w:tcW w:w="9464" w:type="dxa"/>
            <w:gridSpan w:val="4"/>
          </w:tcPr>
          <w:p w:rsidR="003374A1" w:rsidRPr="002C5944" w:rsidRDefault="003374A1" w:rsidP="003374A1">
            <w:pPr>
              <w:ind w:left="-108"/>
              <w:jc w:val="both"/>
            </w:pPr>
            <w:r w:rsidRPr="002C5944">
              <w:t xml:space="preserve">сдал, а </w:t>
            </w:r>
          </w:p>
        </w:tc>
      </w:tr>
      <w:tr w:rsidR="003374A1" w:rsidRPr="00ED7C2D" w:rsidTr="003374A1">
        <w:trPr>
          <w:trHeight w:val="531"/>
        </w:trPr>
        <w:tc>
          <w:tcPr>
            <w:tcW w:w="993" w:type="dxa"/>
            <w:tcBorders>
              <w:bottom w:val="single" w:sz="4" w:space="0" w:color="auto"/>
            </w:tcBorders>
          </w:tcPr>
          <w:p w:rsidR="003374A1" w:rsidRPr="00ED7C2D" w:rsidRDefault="003374A1" w:rsidP="003374A1">
            <w:pPr>
              <w:jc w:val="both"/>
            </w:pPr>
          </w:p>
        </w:tc>
        <w:tc>
          <w:tcPr>
            <w:tcW w:w="8471" w:type="dxa"/>
            <w:gridSpan w:val="3"/>
            <w:tcBorders>
              <w:top w:val="single" w:sz="4" w:space="0" w:color="auto"/>
              <w:bottom w:val="single" w:sz="4" w:space="0" w:color="auto"/>
            </w:tcBorders>
          </w:tcPr>
          <w:p w:rsidR="003374A1" w:rsidRPr="00ED7C2D" w:rsidRDefault="003374A1" w:rsidP="003374A1">
            <w:pPr>
              <w:jc w:val="center"/>
              <w:rPr>
                <w:vertAlign w:val="superscript"/>
              </w:rPr>
            </w:pPr>
            <w:r w:rsidRPr="00ED7C2D">
              <w:rPr>
                <w:vertAlign w:val="superscript"/>
              </w:rPr>
              <w:t xml:space="preserve">(Ф.И.О., </w:t>
            </w:r>
          </w:p>
        </w:tc>
      </w:tr>
      <w:tr w:rsidR="003374A1" w:rsidRPr="00ED7C2D" w:rsidTr="003374A1">
        <w:trPr>
          <w:trHeight w:val="513"/>
        </w:trPr>
        <w:tc>
          <w:tcPr>
            <w:tcW w:w="9464" w:type="dxa"/>
            <w:gridSpan w:val="4"/>
            <w:tcBorders>
              <w:top w:val="single" w:sz="4" w:space="0" w:color="auto"/>
            </w:tcBorders>
          </w:tcPr>
          <w:p w:rsidR="003374A1" w:rsidRPr="00ED7C2D" w:rsidRDefault="003374A1" w:rsidP="003374A1">
            <w:pPr>
              <w:jc w:val="center"/>
              <w:rPr>
                <w:vertAlign w:val="superscript"/>
              </w:rPr>
            </w:pPr>
            <w:r w:rsidRPr="00ED7C2D">
              <w:rPr>
                <w:vertAlign w:val="superscript"/>
              </w:rPr>
              <w:t>занимаемая должность лица, принявшего подарок)</w:t>
            </w:r>
          </w:p>
        </w:tc>
      </w:tr>
      <w:tr w:rsidR="003374A1" w:rsidRPr="00ED7C2D" w:rsidTr="003374A1">
        <w:trPr>
          <w:gridAfter w:val="1"/>
          <w:wAfter w:w="141" w:type="dxa"/>
        </w:trPr>
        <w:tc>
          <w:tcPr>
            <w:tcW w:w="9323" w:type="dxa"/>
            <w:gridSpan w:val="3"/>
          </w:tcPr>
          <w:p w:rsidR="003374A1" w:rsidRPr="002C5944" w:rsidRDefault="003374A1" w:rsidP="003374A1">
            <w:pPr>
              <w:ind w:left="-108"/>
              <w:rPr>
                <w:vertAlign w:val="subscript"/>
              </w:rPr>
            </w:pPr>
            <w:r w:rsidRPr="002C5944">
              <w:t>принял на ответственное хранение подарок:</w:t>
            </w:r>
          </w:p>
        </w:tc>
      </w:tr>
    </w:tbl>
    <w:p w:rsidR="003374A1" w:rsidRPr="00ED7C2D" w:rsidRDefault="003374A1" w:rsidP="003374A1">
      <w:pPr>
        <w:jc w:val="center"/>
      </w:pPr>
    </w:p>
    <w:tbl>
      <w:tblPr>
        <w:tblStyle w:val="af4"/>
        <w:tblW w:w="9464" w:type="dxa"/>
        <w:tblLook w:val="04A0" w:firstRow="1" w:lastRow="0" w:firstColumn="1" w:lastColumn="0" w:noHBand="0" w:noVBand="1"/>
      </w:tblPr>
      <w:tblGrid>
        <w:gridCol w:w="592"/>
        <w:gridCol w:w="2918"/>
        <w:gridCol w:w="1540"/>
        <w:gridCol w:w="2667"/>
        <w:gridCol w:w="1747"/>
      </w:tblGrid>
      <w:tr w:rsidR="003374A1" w:rsidRPr="00ED7C2D" w:rsidTr="003374A1">
        <w:tc>
          <w:tcPr>
            <w:tcW w:w="592" w:type="dxa"/>
          </w:tcPr>
          <w:p w:rsidR="003374A1" w:rsidRPr="00ED7C2D" w:rsidRDefault="003374A1" w:rsidP="003374A1">
            <w:pPr>
              <w:jc w:val="center"/>
            </w:pPr>
            <w:r w:rsidRPr="00ED7C2D">
              <w:t>№ п/п</w:t>
            </w:r>
          </w:p>
        </w:tc>
        <w:tc>
          <w:tcPr>
            <w:tcW w:w="2918" w:type="dxa"/>
          </w:tcPr>
          <w:p w:rsidR="003374A1" w:rsidRPr="00ED7C2D" w:rsidRDefault="003374A1" w:rsidP="003374A1">
            <w:pPr>
              <w:jc w:val="center"/>
            </w:pPr>
            <w:r w:rsidRPr="00ED7C2D">
              <w:t>Наименование подарка, его характеристика, описание</w:t>
            </w:r>
          </w:p>
        </w:tc>
        <w:tc>
          <w:tcPr>
            <w:tcW w:w="1540" w:type="dxa"/>
          </w:tcPr>
          <w:p w:rsidR="003374A1" w:rsidRPr="00ED7C2D" w:rsidRDefault="003374A1" w:rsidP="003374A1">
            <w:pPr>
              <w:jc w:val="center"/>
            </w:pPr>
            <w:r w:rsidRPr="00ED7C2D">
              <w:t>Количество предметов</w:t>
            </w:r>
          </w:p>
        </w:tc>
        <w:tc>
          <w:tcPr>
            <w:tcW w:w="2667" w:type="dxa"/>
          </w:tcPr>
          <w:p w:rsidR="003374A1" w:rsidRPr="00ED7C2D" w:rsidRDefault="003374A1" w:rsidP="003374A1">
            <w:pPr>
              <w:jc w:val="center"/>
            </w:pPr>
            <w:r w:rsidRPr="00ED7C2D">
              <w:t>Реквизиты документа, подтверждающего стоимость*</w:t>
            </w:r>
          </w:p>
        </w:tc>
        <w:tc>
          <w:tcPr>
            <w:tcW w:w="1747" w:type="dxa"/>
          </w:tcPr>
          <w:p w:rsidR="003374A1" w:rsidRPr="00ED7C2D" w:rsidRDefault="003374A1" w:rsidP="003374A1">
            <w:pPr>
              <w:jc w:val="center"/>
            </w:pPr>
            <w:r w:rsidRPr="00ED7C2D">
              <w:t>Стоимость</w:t>
            </w:r>
            <w:r>
              <w:t xml:space="preserve"> подарка</w:t>
            </w:r>
            <w:r w:rsidRPr="00ED7C2D">
              <w:t>, рублей*</w:t>
            </w:r>
          </w:p>
        </w:tc>
      </w:tr>
      <w:tr w:rsidR="003374A1" w:rsidRPr="00ED7C2D" w:rsidTr="003374A1">
        <w:tc>
          <w:tcPr>
            <w:tcW w:w="592" w:type="dxa"/>
          </w:tcPr>
          <w:p w:rsidR="003374A1" w:rsidRPr="00ED7C2D" w:rsidRDefault="003374A1" w:rsidP="003374A1">
            <w:pPr>
              <w:jc w:val="center"/>
            </w:pPr>
          </w:p>
        </w:tc>
        <w:tc>
          <w:tcPr>
            <w:tcW w:w="2918" w:type="dxa"/>
          </w:tcPr>
          <w:p w:rsidR="003374A1" w:rsidRPr="00ED7C2D" w:rsidRDefault="003374A1" w:rsidP="003374A1">
            <w:pPr>
              <w:jc w:val="center"/>
            </w:pPr>
          </w:p>
        </w:tc>
        <w:tc>
          <w:tcPr>
            <w:tcW w:w="1540" w:type="dxa"/>
          </w:tcPr>
          <w:p w:rsidR="003374A1" w:rsidRPr="00ED7C2D" w:rsidRDefault="003374A1" w:rsidP="003374A1">
            <w:pPr>
              <w:jc w:val="center"/>
            </w:pPr>
          </w:p>
        </w:tc>
        <w:tc>
          <w:tcPr>
            <w:tcW w:w="2667" w:type="dxa"/>
          </w:tcPr>
          <w:p w:rsidR="003374A1" w:rsidRPr="00ED7C2D" w:rsidRDefault="003374A1" w:rsidP="003374A1">
            <w:pPr>
              <w:jc w:val="center"/>
            </w:pPr>
          </w:p>
        </w:tc>
        <w:tc>
          <w:tcPr>
            <w:tcW w:w="1747" w:type="dxa"/>
          </w:tcPr>
          <w:p w:rsidR="003374A1" w:rsidRPr="00ED7C2D" w:rsidRDefault="003374A1" w:rsidP="003374A1">
            <w:pPr>
              <w:jc w:val="center"/>
            </w:pPr>
          </w:p>
        </w:tc>
      </w:tr>
      <w:tr w:rsidR="003374A1" w:rsidRPr="00ED7C2D" w:rsidTr="003374A1">
        <w:tc>
          <w:tcPr>
            <w:tcW w:w="592" w:type="dxa"/>
          </w:tcPr>
          <w:p w:rsidR="003374A1" w:rsidRPr="00ED7C2D" w:rsidRDefault="003374A1" w:rsidP="003374A1">
            <w:pPr>
              <w:jc w:val="center"/>
            </w:pPr>
          </w:p>
        </w:tc>
        <w:tc>
          <w:tcPr>
            <w:tcW w:w="2918" w:type="dxa"/>
          </w:tcPr>
          <w:p w:rsidR="003374A1" w:rsidRPr="00ED7C2D" w:rsidRDefault="003374A1" w:rsidP="003374A1">
            <w:pPr>
              <w:jc w:val="center"/>
            </w:pPr>
          </w:p>
        </w:tc>
        <w:tc>
          <w:tcPr>
            <w:tcW w:w="1540" w:type="dxa"/>
          </w:tcPr>
          <w:p w:rsidR="003374A1" w:rsidRPr="00ED7C2D" w:rsidRDefault="003374A1" w:rsidP="003374A1">
            <w:pPr>
              <w:jc w:val="center"/>
            </w:pPr>
          </w:p>
        </w:tc>
        <w:tc>
          <w:tcPr>
            <w:tcW w:w="2667" w:type="dxa"/>
          </w:tcPr>
          <w:p w:rsidR="003374A1" w:rsidRPr="00ED7C2D" w:rsidRDefault="003374A1" w:rsidP="003374A1">
            <w:pPr>
              <w:jc w:val="center"/>
            </w:pPr>
          </w:p>
        </w:tc>
        <w:tc>
          <w:tcPr>
            <w:tcW w:w="1747" w:type="dxa"/>
          </w:tcPr>
          <w:p w:rsidR="003374A1" w:rsidRPr="00ED7C2D" w:rsidRDefault="003374A1" w:rsidP="003374A1">
            <w:pPr>
              <w:jc w:val="center"/>
            </w:pPr>
          </w:p>
        </w:tc>
      </w:tr>
    </w:tbl>
    <w:p w:rsidR="003374A1" w:rsidRPr="00ED7C2D" w:rsidRDefault="003374A1" w:rsidP="003374A1">
      <w:pPr>
        <w:jc w:val="center"/>
      </w:pPr>
    </w:p>
    <w:p w:rsidR="003374A1" w:rsidRPr="00ED7C2D" w:rsidRDefault="003374A1" w:rsidP="003374A1">
      <w:pPr>
        <w:jc w:val="center"/>
      </w:pPr>
    </w:p>
    <w:tbl>
      <w:tblPr>
        <w:tblStyle w:val="af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1515"/>
        <w:gridCol w:w="2567"/>
        <w:gridCol w:w="1276"/>
        <w:gridCol w:w="2976"/>
      </w:tblGrid>
      <w:tr w:rsidR="003374A1" w:rsidRPr="00ED7C2D" w:rsidTr="003374A1">
        <w:tc>
          <w:tcPr>
            <w:tcW w:w="1305" w:type="dxa"/>
          </w:tcPr>
          <w:p w:rsidR="003374A1" w:rsidRPr="00D872DF" w:rsidRDefault="003374A1" w:rsidP="003374A1">
            <w:r w:rsidRPr="00D872DF">
              <w:t>Сдал</w:t>
            </w:r>
          </w:p>
        </w:tc>
        <w:tc>
          <w:tcPr>
            <w:tcW w:w="1515" w:type="dxa"/>
            <w:vMerge w:val="restart"/>
          </w:tcPr>
          <w:p w:rsidR="003374A1" w:rsidRPr="00ED7C2D" w:rsidRDefault="003374A1" w:rsidP="003374A1">
            <w:pPr>
              <w:jc w:val="center"/>
            </w:pPr>
          </w:p>
        </w:tc>
        <w:tc>
          <w:tcPr>
            <w:tcW w:w="2567" w:type="dxa"/>
            <w:tcBorders>
              <w:bottom w:val="single" w:sz="4" w:space="0" w:color="auto"/>
            </w:tcBorders>
          </w:tcPr>
          <w:p w:rsidR="003374A1" w:rsidRPr="00ED7C2D" w:rsidRDefault="003374A1" w:rsidP="003374A1">
            <w:pPr>
              <w:jc w:val="center"/>
            </w:pPr>
          </w:p>
        </w:tc>
        <w:tc>
          <w:tcPr>
            <w:tcW w:w="1276" w:type="dxa"/>
            <w:vMerge w:val="restart"/>
          </w:tcPr>
          <w:p w:rsidR="003374A1" w:rsidRPr="00ED7C2D" w:rsidRDefault="003374A1" w:rsidP="003374A1">
            <w:pPr>
              <w:jc w:val="center"/>
            </w:pPr>
          </w:p>
        </w:tc>
        <w:tc>
          <w:tcPr>
            <w:tcW w:w="2976" w:type="dxa"/>
            <w:tcBorders>
              <w:bottom w:val="single" w:sz="4" w:space="0" w:color="auto"/>
            </w:tcBorders>
          </w:tcPr>
          <w:p w:rsidR="003374A1" w:rsidRPr="00ED7C2D" w:rsidRDefault="003374A1" w:rsidP="003374A1">
            <w:pPr>
              <w:jc w:val="center"/>
            </w:pPr>
          </w:p>
        </w:tc>
      </w:tr>
      <w:tr w:rsidR="003374A1" w:rsidRPr="00ED7C2D" w:rsidTr="003374A1">
        <w:tc>
          <w:tcPr>
            <w:tcW w:w="1305" w:type="dxa"/>
          </w:tcPr>
          <w:p w:rsidR="003374A1" w:rsidRPr="00D872DF" w:rsidRDefault="003374A1" w:rsidP="003374A1"/>
        </w:tc>
        <w:tc>
          <w:tcPr>
            <w:tcW w:w="1515" w:type="dxa"/>
            <w:vMerge/>
          </w:tcPr>
          <w:p w:rsidR="003374A1" w:rsidRPr="00ED7C2D" w:rsidRDefault="003374A1" w:rsidP="003374A1">
            <w:pPr>
              <w:jc w:val="center"/>
            </w:pPr>
          </w:p>
        </w:tc>
        <w:tc>
          <w:tcPr>
            <w:tcW w:w="2567" w:type="dxa"/>
            <w:tcBorders>
              <w:top w:val="single" w:sz="4" w:space="0" w:color="auto"/>
            </w:tcBorders>
          </w:tcPr>
          <w:p w:rsidR="003374A1" w:rsidRPr="00ED7C2D" w:rsidRDefault="003374A1" w:rsidP="003374A1">
            <w:pPr>
              <w:jc w:val="center"/>
              <w:rPr>
                <w:vertAlign w:val="superscript"/>
              </w:rPr>
            </w:pPr>
            <w:r w:rsidRPr="00ED7C2D">
              <w:rPr>
                <w:vertAlign w:val="superscript"/>
              </w:rPr>
              <w:t>(подпись)</w:t>
            </w:r>
          </w:p>
        </w:tc>
        <w:tc>
          <w:tcPr>
            <w:tcW w:w="1276" w:type="dxa"/>
            <w:vMerge/>
          </w:tcPr>
          <w:p w:rsidR="003374A1" w:rsidRPr="00ED7C2D" w:rsidRDefault="003374A1" w:rsidP="003374A1">
            <w:pPr>
              <w:jc w:val="center"/>
              <w:rPr>
                <w:vertAlign w:val="superscript"/>
              </w:rPr>
            </w:pPr>
          </w:p>
        </w:tc>
        <w:tc>
          <w:tcPr>
            <w:tcW w:w="2976" w:type="dxa"/>
            <w:tcBorders>
              <w:top w:val="single" w:sz="4" w:space="0" w:color="auto"/>
            </w:tcBorders>
          </w:tcPr>
          <w:p w:rsidR="003374A1" w:rsidRPr="00ED7C2D" w:rsidRDefault="003374A1" w:rsidP="003374A1">
            <w:pPr>
              <w:jc w:val="center"/>
              <w:rPr>
                <w:vertAlign w:val="superscript"/>
              </w:rPr>
            </w:pPr>
            <w:r w:rsidRPr="00ED7C2D">
              <w:rPr>
                <w:vertAlign w:val="superscript"/>
              </w:rPr>
              <w:t>(расшифровка подписи)</w:t>
            </w:r>
          </w:p>
        </w:tc>
      </w:tr>
      <w:tr w:rsidR="003374A1" w:rsidRPr="00ED7C2D" w:rsidTr="003374A1">
        <w:tc>
          <w:tcPr>
            <w:tcW w:w="1305" w:type="dxa"/>
          </w:tcPr>
          <w:p w:rsidR="003374A1" w:rsidRPr="00D872DF" w:rsidRDefault="003374A1" w:rsidP="003374A1">
            <w:r w:rsidRPr="00D872DF">
              <w:t>Принял</w:t>
            </w:r>
          </w:p>
        </w:tc>
        <w:tc>
          <w:tcPr>
            <w:tcW w:w="1515" w:type="dxa"/>
            <w:vMerge/>
          </w:tcPr>
          <w:p w:rsidR="003374A1" w:rsidRPr="00ED7C2D" w:rsidRDefault="003374A1" w:rsidP="003374A1">
            <w:pPr>
              <w:jc w:val="center"/>
            </w:pPr>
          </w:p>
        </w:tc>
        <w:tc>
          <w:tcPr>
            <w:tcW w:w="2567" w:type="dxa"/>
            <w:tcBorders>
              <w:bottom w:val="single" w:sz="4" w:space="0" w:color="auto"/>
            </w:tcBorders>
          </w:tcPr>
          <w:p w:rsidR="003374A1" w:rsidRPr="00ED7C2D" w:rsidRDefault="003374A1" w:rsidP="003374A1">
            <w:pPr>
              <w:jc w:val="center"/>
              <w:rPr>
                <w:vertAlign w:val="superscript"/>
              </w:rPr>
            </w:pPr>
          </w:p>
        </w:tc>
        <w:tc>
          <w:tcPr>
            <w:tcW w:w="1276" w:type="dxa"/>
            <w:vMerge/>
          </w:tcPr>
          <w:p w:rsidR="003374A1" w:rsidRPr="00ED7C2D" w:rsidRDefault="003374A1" w:rsidP="003374A1">
            <w:pPr>
              <w:jc w:val="center"/>
              <w:rPr>
                <w:vertAlign w:val="superscript"/>
              </w:rPr>
            </w:pPr>
          </w:p>
        </w:tc>
        <w:tc>
          <w:tcPr>
            <w:tcW w:w="2976" w:type="dxa"/>
            <w:tcBorders>
              <w:bottom w:val="single" w:sz="4" w:space="0" w:color="auto"/>
            </w:tcBorders>
          </w:tcPr>
          <w:p w:rsidR="003374A1" w:rsidRPr="00ED7C2D" w:rsidRDefault="003374A1" w:rsidP="003374A1">
            <w:pPr>
              <w:jc w:val="center"/>
              <w:rPr>
                <w:vertAlign w:val="superscript"/>
              </w:rPr>
            </w:pPr>
          </w:p>
        </w:tc>
      </w:tr>
      <w:tr w:rsidR="003374A1" w:rsidRPr="00ED7C2D" w:rsidTr="003374A1">
        <w:tc>
          <w:tcPr>
            <w:tcW w:w="1305" w:type="dxa"/>
          </w:tcPr>
          <w:p w:rsidR="003374A1" w:rsidRPr="00ED7C2D" w:rsidRDefault="003374A1" w:rsidP="003374A1"/>
        </w:tc>
        <w:tc>
          <w:tcPr>
            <w:tcW w:w="1515" w:type="dxa"/>
            <w:vMerge/>
          </w:tcPr>
          <w:p w:rsidR="003374A1" w:rsidRPr="00ED7C2D" w:rsidRDefault="003374A1" w:rsidP="003374A1">
            <w:pPr>
              <w:jc w:val="center"/>
            </w:pPr>
          </w:p>
        </w:tc>
        <w:tc>
          <w:tcPr>
            <w:tcW w:w="2567" w:type="dxa"/>
            <w:tcBorders>
              <w:top w:val="single" w:sz="4" w:space="0" w:color="auto"/>
            </w:tcBorders>
          </w:tcPr>
          <w:p w:rsidR="003374A1" w:rsidRPr="00ED7C2D" w:rsidRDefault="003374A1" w:rsidP="003374A1">
            <w:pPr>
              <w:jc w:val="center"/>
              <w:rPr>
                <w:vertAlign w:val="superscript"/>
              </w:rPr>
            </w:pPr>
            <w:r w:rsidRPr="00ED7C2D">
              <w:rPr>
                <w:vertAlign w:val="superscript"/>
              </w:rPr>
              <w:t>(подпись)</w:t>
            </w:r>
          </w:p>
        </w:tc>
        <w:tc>
          <w:tcPr>
            <w:tcW w:w="1276" w:type="dxa"/>
            <w:vMerge/>
          </w:tcPr>
          <w:p w:rsidR="003374A1" w:rsidRPr="00ED7C2D" w:rsidRDefault="003374A1" w:rsidP="003374A1">
            <w:pPr>
              <w:jc w:val="center"/>
              <w:rPr>
                <w:vertAlign w:val="superscript"/>
              </w:rPr>
            </w:pPr>
          </w:p>
        </w:tc>
        <w:tc>
          <w:tcPr>
            <w:tcW w:w="2976" w:type="dxa"/>
            <w:tcBorders>
              <w:top w:val="single" w:sz="4" w:space="0" w:color="auto"/>
            </w:tcBorders>
          </w:tcPr>
          <w:p w:rsidR="003374A1" w:rsidRPr="00ED7C2D" w:rsidRDefault="003374A1" w:rsidP="003374A1">
            <w:pPr>
              <w:jc w:val="center"/>
              <w:rPr>
                <w:vertAlign w:val="superscript"/>
              </w:rPr>
            </w:pPr>
            <w:r w:rsidRPr="00ED7C2D">
              <w:rPr>
                <w:vertAlign w:val="superscript"/>
              </w:rPr>
              <w:t>(расшифровка подписи)</w:t>
            </w:r>
          </w:p>
        </w:tc>
      </w:tr>
    </w:tbl>
    <w:p w:rsidR="003374A1" w:rsidRPr="00ED7C2D" w:rsidRDefault="003374A1" w:rsidP="003374A1">
      <w:pPr>
        <w:spacing w:before="480"/>
      </w:pPr>
      <w:r w:rsidRPr="00ED7C2D">
        <w:t>__________</w:t>
      </w:r>
    </w:p>
    <w:p w:rsidR="003374A1" w:rsidRDefault="003374A1" w:rsidP="003374A1">
      <w:pPr>
        <w:ind w:right="-141"/>
        <w:jc w:val="both"/>
        <w:rPr>
          <w:sz w:val="20"/>
        </w:rPr>
      </w:pPr>
      <w:r w:rsidRPr="00ED7C2D">
        <w:rPr>
          <w:sz w:val="20"/>
        </w:rPr>
        <w:t>*</w:t>
      </w:r>
      <w:r>
        <w:rPr>
          <w:sz w:val="20"/>
        </w:rPr>
        <w:t xml:space="preserve"> </w:t>
      </w:r>
      <w:r w:rsidRPr="00ED7C2D">
        <w:rPr>
          <w:sz w:val="20"/>
        </w:rPr>
        <w:t>Заполняется при наличии документов, подтверждающи</w:t>
      </w:r>
      <w:r>
        <w:rPr>
          <w:sz w:val="20"/>
        </w:rPr>
        <w:t>х стоимость подарка</w:t>
      </w:r>
      <w:r w:rsidRPr="00ED7C2D">
        <w:rPr>
          <w:sz w:val="20"/>
        </w:rPr>
        <w:t>.</w:t>
      </w:r>
    </w:p>
    <w:p w:rsidR="003374A1" w:rsidRDefault="003374A1">
      <w:r>
        <w:br w:type="page"/>
      </w:r>
    </w:p>
    <w:tbl>
      <w:tblPr>
        <w:tblW w:w="4110" w:type="dxa"/>
        <w:tblInd w:w="5529" w:type="dxa"/>
        <w:tblLook w:val="04A0" w:firstRow="1" w:lastRow="0" w:firstColumn="1" w:lastColumn="0" w:noHBand="0" w:noVBand="1"/>
      </w:tblPr>
      <w:tblGrid>
        <w:gridCol w:w="4110"/>
      </w:tblGrid>
      <w:tr w:rsidR="003374A1" w:rsidRPr="00ED7C2D" w:rsidTr="003374A1">
        <w:tc>
          <w:tcPr>
            <w:tcW w:w="4110" w:type="dxa"/>
            <w:shd w:val="clear" w:color="auto" w:fill="auto"/>
          </w:tcPr>
          <w:p w:rsidR="003374A1" w:rsidRPr="00ED7C2D" w:rsidRDefault="003374A1" w:rsidP="003374A1">
            <w:pPr>
              <w:autoSpaceDE w:val="0"/>
              <w:autoSpaceDN w:val="0"/>
              <w:adjustRightInd w:val="0"/>
              <w:ind w:left="1984"/>
              <w:rPr>
                <w:bCs/>
              </w:rPr>
            </w:pPr>
            <w:r w:rsidRPr="00ED7C2D">
              <w:rPr>
                <w:bCs/>
              </w:rPr>
              <w:lastRenderedPageBreak/>
              <w:t xml:space="preserve">Приложение </w:t>
            </w:r>
            <w:r>
              <w:rPr>
                <w:bCs/>
              </w:rPr>
              <w:t>№ 4</w:t>
            </w:r>
          </w:p>
        </w:tc>
      </w:tr>
      <w:tr w:rsidR="003374A1" w:rsidRPr="00ED7C2D" w:rsidTr="003374A1">
        <w:tc>
          <w:tcPr>
            <w:tcW w:w="4110" w:type="dxa"/>
            <w:shd w:val="clear" w:color="auto" w:fill="auto"/>
          </w:tcPr>
          <w:p w:rsidR="003374A1" w:rsidRPr="00ED7C2D" w:rsidRDefault="003374A1" w:rsidP="003374A1">
            <w:pPr>
              <w:autoSpaceDE w:val="0"/>
              <w:autoSpaceDN w:val="0"/>
              <w:adjustRightInd w:val="0"/>
              <w:ind w:left="1984"/>
              <w:rPr>
                <w:bCs/>
              </w:rPr>
            </w:pPr>
          </w:p>
        </w:tc>
      </w:tr>
      <w:tr w:rsidR="003374A1" w:rsidRPr="00ED7C2D" w:rsidTr="003374A1">
        <w:tc>
          <w:tcPr>
            <w:tcW w:w="4110" w:type="dxa"/>
            <w:shd w:val="clear" w:color="auto" w:fill="auto"/>
          </w:tcPr>
          <w:p w:rsidR="003374A1" w:rsidRPr="00ED7C2D" w:rsidRDefault="003374A1" w:rsidP="003374A1">
            <w:pPr>
              <w:autoSpaceDE w:val="0"/>
              <w:autoSpaceDN w:val="0"/>
              <w:adjustRightInd w:val="0"/>
              <w:ind w:left="1984"/>
              <w:rPr>
                <w:bCs/>
              </w:rPr>
            </w:pPr>
            <w:r>
              <w:rPr>
                <w:bCs/>
              </w:rPr>
              <w:t>к Порядку</w:t>
            </w:r>
          </w:p>
        </w:tc>
      </w:tr>
    </w:tbl>
    <w:p w:rsidR="003374A1" w:rsidRPr="00ED7C2D" w:rsidRDefault="003374A1" w:rsidP="003374A1">
      <w:pPr>
        <w:spacing w:before="480"/>
        <w:ind w:left="567" w:right="510"/>
        <w:jc w:val="center"/>
        <w:rPr>
          <w:b/>
        </w:rPr>
      </w:pPr>
      <w:r w:rsidRPr="00ED7C2D">
        <w:rPr>
          <w:b/>
        </w:rPr>
        <w:t>АКТ</w:t>
      </w:r>
    </w:p>
    <w:p w:rsidR="003374A1" w:rsidRPr="00ED7C2D" w:rsidRDefault="003374A1" w:rsidP="003374A1">
      <w:pPr>
        <w:ind w:left="567" w:right="510"/>
        <w:jc w:val="center"/>
        <w:rPr>
          <w:b/>
        </w:rPr>
      </w:pPr>
      <w:r w:rsidRPr="00ED7C2D">
        <w:rPr>
          <w:b/>
        </w:rPr>
        <w:t>возврата подарка</w:t>
      </w:r>
    </w:p>
    <w:p w:rsidR="003374A1" w:rsidRPr="00ED7C2D" w:rsidRDefault="003374A1" w:rsidP="003374A1">
      <w:pPr>
        <w:spacing w:before="480" w:after="480"/>
        <w:jc w:val="both"/>
      </w:pPr>
      <w:r w:rsidRPr="00ED7C2D">
        <w:t xml:space="preserve">«___» _________ 20__ г.                                                                                     </w:t>
      </w:r>
      <w:r>
        <w:t xml:space="preserve">          </w:t>
      </w:r>
      <w:r w:rsidRPr="00ED7C2D">
        <w:t>№ _</w:t>
      </w:r>
      <w:r>
        <w:t>____</w:t>
      </w:r>
      <w:r w:rsidRPr="00ED7C2D">
        <w:t>__</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3374A1" w:rsidRPr="00ED7C2D" w:rsidTr="003374A1">
        <w:tc>
          <w:tcPr>
            <w:tcW w:w="9606" w:type="dxa"/>
            <w:gridSpan w:val="2"/>
          </w:tcPr>
          <w:p w:rsidR="003374A1" w:rsidRPr="007F4E50" w:rsidRDefault="003374A1" w:rsidP="003374A1">
            <w:pPr>
              <w:ind w:firstLine="709"/>
              <w:jc w:val="both"/>
            </w:pPr>
            <w:r>
              <w:t>О</w:t>
            </w:r>
            <w:r w:rsidRPr="007F4E50">
              <w:t>тветственное лиц</w:t>
            </w:r>
            <w:r>
              <w:t>о</w:t>
            </w:r>
          </w:p>
        </w:tc>
      </w:tr>
      <w:tr w:rsidR="003374A1" w:rsidRPr="00ED7C2D" w:rsidTr="003374A1">
        <w:trPr>
          <w:trHeight w:val="499"/>
        </w:trPr>
        <w:tc>
          <w:tcPr>
            <w:tcW w:w="3085" w:type="dxa"/>
            <w:tcBorders>
              <w:bottom w:val="single" w:sz="4" w:space="0" w:color="auto"/>
            </w:tcBorders>
          </w:tcPr>
          <w:p w:rsidR="003374A1" w:rsidRPr="00ED7C2D" w:rsidRDefault="003374A1" w:rsidP="003374A1">
            <w:pPr>
              <w:jc w:val="center"/>
            </w:pPr>
          </w:p>
        </w:tc>
        <w:tc>
          <w:tcPr>
            <w:tcW w:w="6521" w:type="dxa"/>
            <w:tcBorders>
              <w:top w:val="single" w:sz="4" w:space="0" w:color="auto"/>
              <w:bottom w:val="single" w:sz="4" w:space="0" w:color="auto"/>
            </w:tcBorders>
          </w:tcPr>
          <w:p w:rsidR="003374A1" w:rsidRPr="00ED7C2D" w:rsidRDefault="003374A1" w:rsidP="003374A1">
            <w:pPr>
              <w:ind w:left="-108" w:firstLine="108"/>
              <w:jc w:val="center"/>
            </w:pPr>
            <w:r w:rsidRPr="00ED7C2D">
              <w:rPr>
                <w:vertAlign w:val="superscript"/>
              </w:rPr>
              <w:t>(Ф.И.О.,</w:t>
            </w:r>
          </w:p>
        </w:tc>
      </w:tr>
      <w:tr w:rsidR="003374A1" w:rsidRPr="00ED7C2D" w:rsidTr="003374A1">
        <w:trPr>
          <w:trHeight w:val="296"/>
        </w:trPr>
        <w:tc>
          <w:tcPr>
            <w:tcW w:w="9606" w:type="dxa"/>
            <w:gridSpan w:val="2"/>
            <w:tcBorders>
              <w:top w:val="single" w:sz="4" w:space="0" w:color="auto"/>
            </w:tcBorders>
          </w:tcPr>
          <w:p w:rsidR="003374A1" w:rsidRPr="00ED7C2D" w:rsidRDefault="003374A1" w:rsidP="003374A1">
            <w:pPr>
              <w:jc w:val="center"/>
              <w:rPr>
                <w:vertAlign w:val="superscript"/>
              </w:rPr>
            </w:pPr>
            <w:r w:rsidRPr="00ED7C2D">
              <w:rPr>
                <w:vertAlign w:val="superscript"/>
              </w:rPr>
              <w:t>занимаемая должность)</w:t>
            </w:r>
          </w:p>
        </w:tc>
      </w:tr>
      <w:tr w:rsidR="003374A1" w:rsidRPr="00ED7C2D" w:rsidTr="003374A1">
        <w:tc>
          <w:tcPr>
            <w:tcW w:w="9606" w:type="dxa"/>
            <w:gridSpan w:val="2"/>
          </w:tcPr>
          <w:p w:rsidR="003374A1" w:rsidRPr="007F4E50" w:rsidRDefault="003374A1" w:rsidP="003374A1">
            <w:pPr>
              <w:spacing w:line="360" w:lineRule="auto"/>
              <w:ind w:left="-108" w:right="-113"/>
              <w:jc w:val="both"/>
            </w:pPr>
            <w:r w:rsidRPr="007F4E50">
              <w:t>на    основании    протокола    заседания    постоянно    действующей    комиссии по  поступлению  и  выбытию  активов  от  «___»  _________ 20__ г.</w:t>
            </w:r>
            <w:r>
              <w:t xml:space="preserve"> возвращает</w:t>
            </w:r>
            <w:r w:rsidRPr="007F4E50">
              <w:t xml:space="preserve">  </w:t>
            </w:r>
            <w:r>
              <w:t>_____________</w:t>
            </w:r>
          </w:p>
        </w:tc>
      </w:tr>
      <w:tr w:rsidR="003374A1" w:rsidRPr="00ED7C2D" w:rsidTr="003374A1">
        <w:tc>
          <w:tcPr>
            <w:tcW w:w="9606" w:type="dxa"/>
            <w:gridSpan w:val="2"/>
            <w:tcBorders>
              <w:bottom w:val="single" w:sz="4" w:space="0" w:color="auto"/>
            </w:tcBorders>
          </w:tcPr>
          <w:p w:rsidR="003374A1" w:rsidRPr="00ED7C2D" w:rsidRDefault="003374A1" w:rsidP="003374A1">
            <w:pPr>
              <w:ind w:left="-108"/>
              <w:rPr>
                <w:vertAlign w:val="subscript"/>
              </w:rPr>
            </w:pPr>
          </w:p>
        </w:tc>
      </w:tr>
      <w:tr w:rsidR="003374A1" w:rsidRPr="00ED7C2D" w:rsidTr="003374A1">
        <w:tc>
          <w:tcPr>
            <w:tcW w:w="9606" w:type="dxa"/>
            <w:gridSpan w:val="2"/>
            <w:tcBorders>
              <w:top w:val="single" w:sz="4" w:space="0" w:color="auto"/>
            </w:tcBorders>
          </w:tcPr>
          <w:p w:rsidR="003374A1" w:rsidRPr="00ED7C2D" w:rsidRDefault="003374A1" w:rsidP="003374A1">
            <w:pPr>
              <w:ind w:left="-108"/>
              <w:jc w:val="center"/>
              <w:rPr>
                <w:vertAlign w:val="superscript"/>
              </w:rPr>
            </w:pPr>
            <w:r w:rsidRPr="00ED7C2D">
              <w:rPr>
                <w:vertAlign w:val="superscript"/>
              </w:rPr>
              <w:t>(Ф.И.О.</w:t>
            </w:r>
            <w:r>
              <w:rPr>
                <w:vertAlign w:val="superscript"/>
              </w:rPr>
              <w:t>, занимаемая должность</w:t>
            </w:r>
            <w:r w:rsidRPr="00ED7C2D">
              <w:rPr>
                <w:vertAlign w:val="superscript"/>
              </w:rPr>
              <w:t>)</w:t>
            </w:r>
          </w:p>
        </w:tc>
      </w:tr>
      <w:tr w:rsidR="003374A1" w:rsidRPr="00ED7C2D" w:rsidTr="003374A1">
        <w:tc>
          <w:tcPr>
            <w:tcW w:w="9606" w:type="dxa"/>
            <w:gridSpan w:val="2"/>
          </w:tcPr>
          <w:p w:rsidR="003374A1" w:rsidRPr="007F4E50" w:rsidRDefault="003374A1" w:rsidP="003374A1">
            <w:pPr>
              <w:ind w:left="-108" w:right="-113"/>
            </w:pPr>
            <w:r w:rsidRPr="007F4E50">
              <w:t>подарок, переданный по акту приема-передачи подарка от «____» ________ 20__ г. № ____.</w:t>
            </w:r>
            <w:r w:rsidRPr="007F4E50">
              <w:br/>
            </w:r>
          </w:p>
        </w:tc>
      </w:tr>
      <w:tr w:rsidR="003374A1" w:rsidRPr="00ED7C2D" w:rsidTr="003374A1">
        <w:tc>
          <w:tcPr>
            <w:tcW w:w="9606" w:type="dxa"/>
            <w:gridSpan w:val="2"/>
          </w:tcPr>
          <w:p w:rsidR="003374A1" w:rsidRPr="007F4E50" w:rsidRDefault="003374A1" w:rsidP="003374A1">
            <w:pPr>
              <w:ind w:left="-108" w:right="-113"/>
              <w:jc w:val="both"/>
            </w:pPr>
          </w:p>
        </w:tc>
      </w:tr>
    </w:tbl>
    <w:p w:rsidR="003374A1" w:rsidRDefault="003374A1" w:rsidP="003374A1">
      <w:pPr>
        <w:jc w:val="center"/>
      </w:pPr>
    </w:p>
    <w:p w:rsidR="003374A1" w:rsidRPr="00ED7C2D" w:rsidRDefault="003374A1" w:rsidP="003374A1">
      <w:pPr>
        <w:jc w:val="center"/>
      </w:pPr>
    </w:p>
    <w:tbl>
      <w:tblPr>
        <w:tblStyle w:val="af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1515"/>
        <w:gridCol w:w="2567"/>
        <w:gridCol w:w="1276"/>
        <w:gridCol w:w="2976"/>
      </w:tblGrid>
      <w:tr w:rsidR="003374A1" w:rsidRPr="00ED7C2D" w:rsidTr="003374A1">
        <w:tc>
          <w:tcPr>
            <w:tcW w:w="1305" w:type="dxa"/>
          </w:tcPr>
          <w:p w:rsidR="003374A1" w:rsidRPr="007F4E50" w:rsidRDefault="003374A1" w:rsidP="003374A1">
            <w:pPr>
              <w:ind w:left="-108"/>
            </w:pPr>
            <w:r w:rsidRPr="007F4E50">
              <w:t>Выдал</w:t>
            </w:r>
          </w:p>
        </w:tc>
        <w:tc>
          <w:tcPr>
            <w:tcW w:w="1515" w:type="dxa"/>
            <w:vMerge w:val="restart"/>
          </w:tcPr>
          <w:p w:rsidR="003374A1" w:rsidRPr="00ED7C2D" w:rsidRDefault="003374A1" w:rsidP="003374A1">
            <w:pPr>
              <w:jc w:val="center"/>
            </w:pPr>
          </w:p>
        </w:tc>
        <w:tc>
          <w:tcPr>
            <w:tcW w:w="2567" w:type="dxa"/>
            <w:tcBorders>
              <w:bottom w:val="single" w:sz="4" w:space="0" w:color="auto"/>
            </w:tcBorders>
          </w:tcPr>
          <w:p w:rsidR="003374A1" w:rsidRPr="00ED7C2D" w:rsidRDefault="003374A1" w:rsidP="003374A1">
            <w:pPr>
              <w:jc w:val="center"/>
            </w:pPr>
          </w:p>
        </w:tc>
        <w:tc>
          <w:tcPr>
            <w:tcW w:w="1276" w:type="dxa"/>
            <w:vMerge w:val="restart"/>
          </w:tcPr>
          <w:p w:rsidR="003374A1" w:rsidRPr="00ED7C2D" w:rsidRDefault="003374A1" w:rsidP="003374A1">
            <w:pPr>
              <w:jc w:val="center"/>
            </w:pPr>
          </w:p>
        </w:tc>
        <w:tc>
          <w:tcPr>
            <w:tcW w:w="2976" w:type="dxa"/>
            <w:tcBorders>
              <w:bottom w:val="single" w:sz="4" w:space="0" w:color="auto"/>
            </w:tcBorders>
          </w:tcPr>
          <w:p w:rsidR="003374A1" w:rsidRPr="00ED7C2D" w:rsidRDefault="003374A1" w:rsidP="003374A1">
            <w:pPr>
              <w:jc w:val="center"/>
            </w:pPr>
          </w:p>
        </w:tc>
      </w:tr>
      <w:tr w:rsidR="003374A1" w:rsidRPr="00ED7C2D" w:rsidTr="003374A1">
        <w:tc>
          <w:tcPr>
            <w:tcW w:w="1305" w:type="dxa"/>
          </w:tcPr>
          <w:p w:rsidR="003374A1" w:rsidRPr="007F4E50" w:rsidRDefault="003374A1" w:rsidP="003374A1">
            <w:pPr>
              <w:ind w:left="-108"/>
            </w:pPr>
          </w:p>
        </w:tc>
        <w:tc>
          <w:tcPr>
            <w:tcW w:w="1515" w:type="dxa"/>
            <w:vMerge/>
          </w:tcPr>
          <w:p w:rsidR="003374A1" w:rsidRPr="00ED7C2D" w:rsidRDefault="003374A1" w:rsidP="003374A1">
            <w:pPr>
              <w:jc w:val="center"/>
            </w:pPr>
          </w:p>
        </w:tc>
        <w:tc>
          <w:tcPr>
            <w:tcW w:w="2567" w:type="dxa"/>
            <w:tcBorders>
              <w:top w:val="single" w:sz="4" w:space="0" w:color="auto"/>
            </w:tcBorders>
          </w:tcPr>
          <w:p w:rsidR="003374A1" w:rsidRPr="00ED7C2D" w:rsidRDefault="003374A1" w:rsidP="003374A1">
            <w:pPr>
              <w:jc w:val="center"/>
              <w:rPr>
                <w:vertAlign w:val="superscript"/>
              </w:rPr>
            </w:pPr>
            <w:r w:rsidRPr="00ED7C2D">
              <w:rPr>
                <w:vertAlign w:val="superscript"/>
              </w:rPr>
              <w:t>(подпись)</w:t>
            </w:r>
          </w:p>
        </w:tc>
        <w:tc>
          <w:tcPr>
            <w:tcW w:w="1276" w:type="dxa"/>
            <w:vMerge/>
          </w:tcPr>
          <w:p w:rsidR="003374A1" w:rsidRPr="00ED7C2D" w:rsidRDefault="003374A1" w:rsidP="003374A1">
            <w:pPr>
              <w:jc w:val="center"/>
              <w:rPr>
                <w:vertAlign w:val="superscript"/>
              </w:rPr>
            </w:pPr>
          </w:p>
        </w:tc>
        <w:tc>
          <w:tcPr>
            <w:tcW w:w="2976" w:type="dxa"/>
            <w:tcBorders>
              <w:top w:val="single" w:sz="4" w:space="0" w:color="auto"/>
            </w:tcBorders>
          </w:tcPr>
          <w:p w:rsidR="003374A1" w:rsidRPr="00ED7C2D" w:rsidRDefault="003374A1" w:rsidP="003374A1">
            <w:pPr>
              <w:jc w:val="center"/>
              <w:rPr>
                <w:vertAlign w:val="superscript"/>
              </w:rPr>
            </w:pPr>
            <w:r w:rsidRPr="00ED7C2D">
              <w:rPr>
                <w:vertAlign w:val="superscript"/>
              </w:rPr>
              <w:t>(расшифровка подписи)</w:t>
            </w:r>
          </w:p>
        </w:tc>
      </w:tr>
      <w:tr w:rsidR="003374A1" w:rsidRPr="00ED7C2D" w:rsidTr="003374A1">
        <w:tc>
          <w:tcPr>
            <w:tcW w:w="1305" w:type="dxa"/>
          </w:tcPr>
          <w:p w:rsidR="003374A1" w:rsidRPr="007F4E50" w:rsidRDefault="003374A1" w:rsidP="003374A1">
            <w:pPr>
              <w:ind w:left="-108"/>
            </w:pPr>
            <w:r w:rsidRPr="007F4E50">
              <w:t>Принял</w:t>
            </w:r>
          </w:p>
        </w:tc>
        <w:tc>
          <w:tcPr>
            <w:tcW w:w="1515" w:type="dxa"/>
            <w:vMerge/>
          </w:tcPr>
          <w:p w:rsidR="003374A1" w:rsidRPr="00ED7C2D" w:rsidRDefault="003374A1" w:rsidP="003374A1">
            <w:pPr>
              <w:jc w:val="center"/>
            </w:pPr>
          </w:p>
        </w:tc>
        <w:tc>
          <w:tcPr>
            <w:tcW w:w="2567" w:type="dxa"/>
            <w:tcBorders>
              <w:bottom w:val="single" w:sz="4" w:space="0" w:color="auto"/>
            </w:tcBorders>
          </w:tcPr>
          <w:p w:rsidR="003374A1" w:rsidRPr="00ED7C2D" w:rsidRDefault="003374A1" w:rsidP="003374A1">
            <w:pPr>
              <w:jc w:val="center"/>
              <w:rPr>
                <w:vertAlign w:val="superscript"/>
              </w:rPr>
            </w:pPr>
          </w:p>
        </w:tc>
        <w:tc>
          <w:tcPr>
            <w:tcW w:w="1276" w:type="dxa"/>
            <w:vMerge/>
          </w:tcPr>
          <w:p w:rsidR="003374A1" w:rsidRPr="00ED7C2D" w:rsidRDefault="003374A1" w:rsidP="003374A1">
            <w:pPr>
              <w:jc w:val="center"/>
              <w:rPr>
                <w:vertAlign w:val="superscript"/>
              </w:rPr>
            </w:pPr>
          </w:p>
        </w:tc>
        <w:tc>
          <w:tcPr>
            <w:tcW w:w="2976" w:type="dxa"/>
            <w:tcBorders>
              <w:bottom w:val="single" w:sz="4" w:space="0" w:color="auto"/>
            </w:tcBorders>
          </w:tcPr>
          <w:p w:rsidR="003374A1" w:rsidRPr="00ED7C2D" w:rsidRDefault="003374A1" w:rsidP="003374A1">
            <w:pPr>
              <w:jc w:val="center"/>
              <w:rPr>
                <w:vertAlign w:val="superscript"/>
              </w:rPr>
            </w:pPr>
          </w:p>
        </w:tc>
      </w:tr>
      <w:tr w:rsidR="003374A1" w:rsidRPr="00ED7C2D" w:rsidTr="003374A1">
        <w:tc>
          <w:tcPr>
            <w:tcW w:w="1305" w:type="dxa"/>
          </w:tcPr>
          <w:p w:rsidR="003374A1" w:rsidRPr="00ED7C2D" w:rsidRDefault="003374A1" w:rsidP="003374A1">
            <w:pPr>
              <w:ind w:left="-108"/>
            </w:pPr>
          </w:p>
        </w:tc>
        <w:tc>
          <w:tcPr>
            <w:tcW w:w="1515" w:type="dxa"/>
            <w:vMerge/>
          </w:tcPr>
          <w:p w:rsidR="003374A1" w:rsidRPr="00ED7C2D" w:rsidRDefault="003374A1" w:rsidP="003374A1">
            <w:pPr>
              <w:jc w:val="center"/>
            </w:pPr>
          </w:p>
        </w:tc>
        <w:tc>
          <w:tcPr>
            <w:tcW w:w="2567" w:type="dxa"/>
            <w:tcBorders>
              <w:top w:val="single" w:sz="4" w:space="0" w:color="auto"/>
            </w:tcBorders>
          </w:tcPr>
          <w:p w:rsidR="003374A1" w:rsidRPr="00ED7C2D" w:rsidRDefault="003374A1" w:rsidP="003374A1">
            <w:pPr>
              <w:jc w:val="center"/>
              <w:rPr>
                <w:vertAlign w:val="superscript"/>
              </w:rPr>
            </w:pPr>
            <w:r w:rsidRPr="00ED7C2D">
              <w:rPr>
                <w:vertAlign w:val="superscript"/>
              </w:rPr>
              <w:t>(подпись)</w:t>
            </w:r>
          </w:p>
        </w:tc>
        <w:tc>
          <w:tcPr>
            <w:tcW w:w="1276" w:type="dxa"/>
            <w:vMerge/>
          </w:tcPr>
          <w:p w:rsidR="003374A1" w:rsidRPr="00ED7C2D" w:rsidRDefault="003374A1" w:rsidP="003374A1">
            <w:pPr>
              <w:jc w:val="center"/>
              <w:rPr>
                <w:vertAlign w:val="superscript"/>
              </w:rPr>
            </w:pPr>
          </w:p>
        </w:tc>
        <w:tc>
          <w:tcPr>
            <w:tcW w:w="2976" w:type="dxa"/>
            <w:tcBorders>
              <w:top w:val="single" w:sz="4" w:space="0" w:color="auto"/>
            </w:tcBorders>
          </w:tcPr>
          <w:p w:rsidR="003374A1" w:rsidRPr="00ED7C2D" w:rsidRDefault="003374A1" w:rsidP="003374A1">
            <w:pPr>
              <w:jc w:val="center"/>
              <w:rPr>
                <w:vertAlign w:val="superscript"/>
              </w:rPr>
            </w:pPr>
            <w:r w:rsidRPr="00ED7C2D">
              <w:rPr>
                <w:vertAlign w:val="superscript"/>
              </w:rPr>
              <w:t>(расшифровка подписи)</w:t>
            </w:r>
          </w:p>
        </w:tc>
      </w:tr>
    </w:tbl>
    <w:p w:rsidR="003374A1" w:rsidRDefault="003374A1" w:rsidP="003374A1">
      <w:r>
        <w:br w:type="page"/>
      </w:r>
    </w:p>
    <w:tbl>
      <w:tblPr>
        <w:tblW w:w="4253" w:type="dxa"/>
        <w:tblInd w:w="5245" w:type="dxa"/>
        <w:tblLook w:val="04A0" w:firstRow="1" w:lastRow="0" w:firstColumn="1" w:lastColumn="0" w:noHBand="0" w:noVBand="1"/>
      </w:tblPr>
      <w:tblGrid>
        <w:gridCol w:w="4253"/>
      </w:tblGrid>
      <w:tr w:rsidR="003374A1" w:rsidRPr="00A5663E" w:rsidTr="003374A1">
        <w:tc>
          <w:tcPr>
            <w:tcW w:w="4253" w:type="dxa"/>
            <w:shd w:val="clear" w:color="auto" w:fill="auto"/>
          </w:tcPr>
          <w:p w:rsidR="003374A1" w:rsidRPr="00A5663E" w:rsidRDefault="003374A1" w:rsidP="003374A1">
            <w:pPr>
              <w:autoSpaceDE w:val="0"/>
              <w:autoSpaceDN w:val="0"/>
              <w:adjustRightInd w:val="0"/>
              <w:ind w:left="-108"/>
              <w:rPr>
                <w:bCs/>
              </w:rPr>
            </w:pPr>
            <w:r>
              <w:rPr>
                <w:bCs/>
              </w:rPr>
              <w:lastRenderedPageBreak/>
              <w:t>Приложение № 5</w:t>
            </w:r>
          </w:p>
        </w:tc>
      </w:tr>
      <w:tr w:rsidR="003374A1" w:rsidRPr="00A5663E" w:rsidTr="003374A1">
        <w:tc>
          <w:tcPr>
            <w:tcW w:w="4253" w:type="dxa"/>
            <w:shd w:val="clear" w:color="auto" w:fill="auto"/>
          </w:tcPr>
          <w:p w:rsidR="003374A1" w:rsidRPr="00A5663E" w:rsidRDefault="003374A1" w:rsidP="003374A1">
            <w:pPr>
              <w:autoSpaceDE w:val="0"/>
              <w:autoSpaceDN w:val="0"/>
              <w:adjustRightInd w:val="0"/>
              <w:ind w:left="-108"/>
              <w:rPr>
                <w:bCs/>
              </w:rPr>
            </w:pPr>
          </w:p>
        </w:tc>
      </w:tr>
      <w:tr w:rsidR="003374A1" w:rsidRPr="00A5663E" w:rsidTr="003374A1">
        <w:tc>
          <w:tcPr>
            <w:tcW w:w="4253" w:type="dxa"/>
            <w:shd w:val="clear" w:color="auto" w:fill="auto"/>
          </w:tcPr>
          <w:p w:rsidR="003374A1" w:rsidRPr="00A5663E" w:rsidRDefault="003374A1" w:rsidP="003374A1">
            <w:pPr>
              <w:autoSpaceDE w:val="0"/>
              <w:autoSpaceDN w:val="0"/>
              <w:adjustRightInd w:val="0"/>
              <w:ind w:left="-108"/>
              <w:rPr>
                <w:b/>
                <w:bCs/>
                <w:lang w:val="en-US"/>
              </w:rPr>
            </w:pPr>
            <w:r w:rsidRPr="00A5663E">
              <w:rPr>
                <w:bCs/>
              </w:rPr>
              <w:t>к Порядку</w:t>
            </w:r>
            <w:r w:rsidRPr="00A5663E">
              <w:rPr>
                <w:bCs/>
                <w:lang w:val="en-US"/>
              </w:rPr>
              <w:t xml:space="preserve"> </w:t>
            </w:r>
          </w:p>
        </w:tc>
      </w:tr>
      <w:tr w:rsidR="003374A1" w:rsidRPr="00A5663E" w:rsidTr="003374A1">
        <w:trPr>
          <w:trHeight w:val="966"/>
        </w:trPr>
        <w:tc>
          <w:tcPr>
            <w:tcW w:w="4253" w:type="dxa"/>
            <w:shd w:val="clear" w:color="auto" w:fill="auto"/>
          </w:tcPr>
          <w:p w:rsidR="003374A1" w:rsidRPr="00A5663E" w:rsidRDefault="003374A1" w:rsidP="003374A1">
            <w:pPr>
              <w:jc w:val="center"/>
              <w:rPr>
                <w:bCs/>
              </w:rPr>
            </w:pPr>
          </w:p>
        </w:tc>
      </w:tr>
      <w:tr w:rsidR="003374A1" w:rsidRPr="00A5663E" w:rsidTr="003374A1">
        <w:tc>
          <w:tcPr>
            <w:tcW w:w="4253" w:type="dxa"/>
            <w:tcBorders>
              <w:top w:val="single" w:sz="4" w:space="0" w:color="auto"/>
            </w:tcBorders>
            <w:shd w:val="clear" w:color="auto" w:fill="auto"/>
          </w:tcPr>
          <w:p w:rsidR="003374A1" w:rsidRPr="00A5663E" w:rsidRDefault="003374A1" w:rsidP="003374A1">
            <w:pPr>
              <w:jc w:val="center"/>
              <w:rPr>
                <w:bCs/>
              </w:rPr>
            </w:pPr>
            <w:r w:rsidRPr="00A5663E">
              <w:rPr>
                <w:bCs/>
                <w:sz w:val="18"/>
              </w:rPr>
              <w:t>(должность, Ф.И.О. представителя нанимателя</w:t>
            </w:r>
            <w:r>
              <w:rPr>
                <w:rStyle w:val="aff9"/>
                <w:bCs/>
                <w:sz w:val="18"/>
              </w:rPr>
              <w:footnoteReference w:customMarkFollows="1" w:id="1"/>
              <w:t>*</w:t>
            </w:r>
            <w:r w:rsidRPr="00A5663E">
              <w:rPr>
                <w:bCs/>
                <w:sz w:val="18"/>
              </w:rPr>
              <w:t>)</w:t>
            </w:r>
          </w:p>
        </w:tc>
      </w:tr>
      <w:tr w:rsidR="003374A1" w:rsidRPr="00A5663E" w:rsidTr="003374A1">
        <w:trPr>
          <w:trHeight w:val="814"/>
        </w:trPr>
        <w:tc>
          <w:tcPr>
            <w:tcW w:w="4253" w:type="dxa"/>
            <w:tcBorders>
              <w:bottom w:val="single" w:sz="4" w:space="0" w:color="auto"/>
            </w:tcBorders>
            <w:shd w:val="clear" w:color="auto" w:fill="auto"/>
          </w:tcPr>
          <w:p w:rsidR="003374A1" w:rsidRPr="00A5663E" w:rsidRDefault="003374A1" w:rsidP="003374A1">
            <w:pPr>
              <w:rPr>
                <w:bCs/>
              </w:rPr>
            </w:pPr>
          </w:p>
        </w:tc>
      </w:tr>
      <w:tr w:rsidR="003374A1" w:rsidRPr="00A5663E" w:rsidTr="003374A1">
        <w:tc>
          <w:tcPr>
            <w:tcW w:w="4253" w:type="dxa"/>
            <w:tcBorders>
              <w:top w:val="single" w:sz="4" w:space="0" w:color="auto"/>
            </w:tcBorders>
            <w:shd w:val="clear" w:color="auto" w:fill="auto"/>
          </w:tcPr>
          <w:p w:rsidR="003374A1" w:rsidRPr="00A5663E" w:rsidRDefault="003374A1" w:rsidP="003374A1">
            <w:pPr>
              <w:jc w:val="center"/>
            </w:pPr>
            <w:r w:rsidRPr="00A5663E">
              <w:rPr>
                <w:sz w:val="18"/>
              </w:rPr>
              <w:t>(должность, Ф.И.</w:t>
            </w:r>
            <w:r>
              <w:rPr>
                <w:sz w:val="18"/>
              </w:rPr>
              <w:t>О.</w:t>
            </w:r>
            <w:r w:rsidRPr="00A5663E">
              <w:rPr>
                <w:sz w:val="18"/>
              </w:rPr>
              <w:t xml:space="preserve"> </w:t>
            </w:r>
            <w:r>
              <w:rPr>
                <w:sz w:val="18"/>
              </w:rPr>
              <w:t xml:space="preserve">лица, замещающего муниципальную должность, </w:t>
            </w:r>
            <w:r w:rsidRPr="00A5663E">
              <w:rPr>
                <w:sz w:val="18"/>
              </w:rPr>
              <w:t>служащего</w:t>
            </w:r>
            <w:r>
              <w:rPr>
                <w:sz w:val="18"/>
              </w:rPr>
              <w:t>, работника</w:t>
            </w:r>
            <w:r w:rsidRPr="00A5663E">
              <w:rPr>
                <w:sz w:val="18"/>
              </w:rPr>
              <w:t>)</w:t>
            </w:r>
          </w:p>
        </w:tc>
      </w:tr>
    </w:tbl>
    <w:p w:rsidR="003374A1" w:rsidRPr="00A5663E" w:rsidRDefault="003374A1" w:rsidP="003374A1">
      <w:pPr>
        <w:autoSpaceDE w:val="0"/>
        <w:autoSpaceDN w:val="0"/>
        <w:adjustRightInd w:val="0"/>
        <w:spacing w:before="480"/>
        <w:jc w:val="center"/>
        <w:rPr>
          <w:b/>
          <w:bCs/>
        </w:rPr>
      </w:pPr>
      <w:r w:rsidRPr="00A5663E">
        <w:rPr>
          <w:b/>
          <w:bCs/>
        </w:rPr>
        <w:t>ЗАЯВЛЕНИЕ</w:t>
      </w:r>
    </w:p>
    <w:p w:rsidR="003374A1" w:rsidRPr="00A5663E" w:rsidRDefault="003374A1" w:rsidP="003374A1">
      <w:pPr>
        <w:autoSpaceDE w:val="0"/>
        <w:autoSpaceDN w:val="0"/>
        <w:adjustRightInd w:val="0"/>
        <w:spacing w:after="480"/>
        <w:jc w:val="center"/>
        <w:rPr>
          <w:b/>
        </w:rPr>
      </w:pPr>
      <w:r w:rsidRPr="00A5663E">
        <w:rPr>
          <w:b/>
          <w:bCs/>
        </w:rPr>
        <w:t>о выкупе подарка</w:t>
      </w:r>
    </w:p>
    <w:p w:rsidR="003374A1" w:rsidRPr="00BE1808" w:rsidRDefault="003374A1" w:rsidP="003374A1">
      <w:pPr>
        <w:autoSpaceDE w:val="0"/>
        <w:autoSpaceDN w:val="0"/>
        <w:adjustRightInd w:val="0"/>
        <w:ind w:firstLine="709"/>
        <w:jc w:val="both"/>
        <w:rPr>
          <w:spacing w:val="-4"/>
        </w:rPr>
      </w:pPr>
      <w:r w:rsidRPr="00BE1808">
        <w:t>Прошу рассмотреть вопрос о возможности выкупа мною подарка (подарков), полученного (полученных) в связи</w:t>
      </w:r>
    </w:p>
    <w:tbl>
      <w:tblPr>
        <w:tblW w:w="9570" w:type="dxa"/>
        <w:jc w:val="center"/>
        <w:tblLook w:val="04A0" w:firstRow="1" w:lastRow="0" w:firstColumn="1" w:lastColumn="0" w:noHBand="0" w:noVBand="1"/>
      </w:tblPr>
      <w:tblGrid>
        <w:gridCol w:w="3900"/>
        <w:gridCol w:w="5598"/>
        <w:gridCol w:w="72"/>
      </w:tblGrid>
      <w:tr w:rsidR="003374A1" w:rsidRPr="00A5663E" w:rsidTr="003374A1">
        <w:trPr>
          <w:trHeight w:val="439"/>
          <w:jc w:val="center"/>
        </w:trPr>
        <w:tc>
          <w:tcPr>
            <w:tcW w:w="3900" w:type="dxa"/>
            <w:tcBorders>
              <w:bottom w:val="single" w:sz="4" w:space="0" w:color="auto"/>
            </w:tcBorders>
            <w:shd w:val="clear" w:color="auto" w:fill="auto"/>
          </w:tcPr>
          <w:p w:rsidR="003374A1" w:rsidRPr="007C5C88" w:rsidRDefault="003374A1" w:rsidP="003374A1">
            <w:pPr>
              <w:ind w:right="459"/>
            </w:pPr>
          </w:p>
        </w:tc>
        <w:tc>
          <w:tcPr>
            <w:tcW w:w="5670" w:type="dxa"/>
            <w:gridSpan w:val="2"/>
            <w:tcBorders>
              <w:top w:val="single" w:sz="4" w:space="0" w:color="auto"/>
              <w:bottom w:val="single" w:sz="4" w:space="0" w:color="auto"/>
            </w:tcBorders>
            <w:shd w:val="clear" w:color="auto" w:fill="auto"/>
          </w:tcPr>
          <w:p w:rsidR="003374A1" w:rsidRPr="007C5C88" w:rsidRDefault="003374A1" w:rsidP="003374A1">
            <w:pPr>
              <w:ind w:right="459"/>
            </w:pPr>
          </w:p>
        </w:tc>
      </w:tr>
      <w:tr w:rsidR="003374A1" w:rsidRPr="00A5663E" w:rsidTr="003374A1">
        <w:trPr>
          <w:gridAfter w:val="1"/>
          <w:wAfter w:w="72" w:type="dxa"/>
          <w:jc w:val="center"/>
        </w:trPr>
        <w:tc>
          <w:tcPr>
            <w:tcW w:w="9498" w:type="dxa"/>
            <w:gridSpan w:val="2"/>
            <w:tcBorders>
              <w:top w:val="single" w:sz="4" w:space="0" w:color="auto"/>
            </w:tcBorders>
            <w:shd w:val="clear" w:color="auto" w:fill="auto"/>
          </w:tcPr>
          <w:p w:rsidR="003374A1" w:rsidRPr="007C5C88" w:rsidRDefault="003374A1" w:rsidP="003374A1">
            <w:pPr>
              <w:jc w:val="center"/>
              <w:rPr>
                <w:vertAlign w:val="superscript"/>
              </w:rPr>
            </w:pPr>
            <w:r w:rsidRPr="007C5C88">
              <w:rPr>
                <w:vertAlign w:val="superscript"/>
              </w:rPr>
              <w:t>(указывается наименование протокольного мероприятия или другого официального мероприятия,</w:t>
            </w:r>
          </w:p>
        </w:tc>
      </w:tr>
      <w:tr w:rsidR="003374A1" w:rsidRPr="00A5663E" w:rsidTr="003374A1">
        <w:trPr>
          <w:gridAfter w:val="1"/>
          <w:wAfter w:w="72" w:type="dxa"/>
          <w:jc w:val="center"/>
        </w:trPr>
        <w:tc>
          <w:tcPr>
            <w:tcW w:w="9498" w:type="dxa"/>
            <w:gridSpan w:val="2"/>
            <w:tcBorders>
              <w:bottom w:val="single" w:sz="4" w:space="0" w:color="auto"/>
            </w:tcBorders>
            <w:shd w:val="clear" w:color="auto" w:fill="auto"/>
          </w:tcPr>
          <w:p w:rsidR="003374A1" w:rsidRPr="007C5C88" w:rsidRDefault="003374A1" w:rsidP="003374A1">
            <w:pPr>
              <w:rPr>
                <w:b/>
                <w:vertAlign w:val="subscript"/>
              </w:rPr>
            </w:pPr>
          </w:p>
        </w:tc>
      </w:tr>
      <w:tr w:rsidR="003374A1" w:rsidRPr="00A5663E" w:rsidTr="003374A1">
        <w:trPr>
          <w:gridAfter w:val="1"/>
          <w:wAfter w:w="72" w:type="dxa"/>
          <w:jc w:val="center"/>
        </w:trPr>
        <w:tc>
          <w:tcPr>
            <w:tcW w:w="9498" w:type="dxa"/>
            <w:gridSpan w:val="2"/>
            <w:shd w:val="clear" w:color="auto" w:fill="auto"/>
          </w:tcPr>
          <w:p w:rsidR="003374A1" w:rsidRPr="007C5C88" w:rsidRDefault="003374A1" w:rsidP="003374A1">
            <w:pPr>
              <w:jc w:val="center"/>
              <w:rPr>
                <w:vertAlign w:val="superscript"/>
              </w:rPr>
            </w:pPr>
            <w:r w:rsidRPr="007C5C88">
              <w:rPr>
                <w:vertAlign w:val="superscript"/>
              </w:rPr>
              <w:t>место и дата его проведения, место и дата командировки)</w:t>
            </w:r>
          </w:p>
        </w:tc>
      </w:tr>
    </w:tbl>
    <w:p w:rsidR="003374A1" w:rsidRPr="00A5663E" w:rsidRDefault="003374A1" w:rsidP="003374A1">
      <w:pPr>
        <w:autoSpaceDE w:val="0"/>
        <w:autoSpaceDN w:val="0"/>
        <w:adjustRightInd w:val="0"/>
      </w:pPr>
    </w:p>
    <w:p w:rsidR="003374A1" w:rsidRPr="00A5663E" w:rsidRDefault="003374A1" w:rsidP="003374A1">
      <w:pPr>
        <w:autoSpaceDE w:val="0"/>
        <w:autoSpaceDN w:val="0"/>
        <w:adjustRightInd w:val="0"/>
        <w:ind w:firstLine="709"/>
      </w:pPr>
      <w:r w:rsidRPr="00A5663E">
        <w:t>Подарок</w:t>
      </w:r>
    </w:p>
    <w:tbl>
      <w:tblPr>
        <w:tblW w:w="0" w:type="auto"/>
        <w:tblLayout w:type="fixed"/>
        <w:tblLook w:val="04A0" w:firstRow="1" w:lastRow="0" w:firstColumn="1" w:lastColumn="0" w:noHBand="0" w:noVBand="1"/>
      </w:tblPr>
      <w:tblGrid>
        <w:gridCol w:w="1843"/>
        <w:gridCol w:w="7655"/>
      </w:tblGrid>
      <w:tr w:rsidR="003374A1" w:rsidRPr="00A5663E" w:rsidTr="003374A1">
        <w:tc>
          <w:tcPr>
            <w:tcW w:w="1843" w:type="dxa"/>
            <w:shd w:val="clear" w:color="auto" w:fill="auto"/>
          </w:tcPr>
          <w:p w:rsidR="003374A1" w:rsidRPr="00A5663E" w:rsidRDefault="003374A1" w:rsidP="003374A1">
            <w:pPr>
              <w:autoSpaceDE w:val="0"/>
              <w:autoSpaceDN w:val="0"/>
              <w:adjustRightInd w:val="0"/>
              <w:rPr>
                <w:rFonts w:eastAsia="Calibri"/>
              </w:rPr>
            </w:pPr>
          </w:p>
        </w:tc>
        <w:tc>
          <w:tcPr>
            <w:tcW w:w="7655" w:type="dxa"/>
            <w:tcBorders>
              <w:top w:val="single" w:sz="4" w:space="0" w:color="auto"/>
            </w:tcBorders>
            <w:shd w:val="clear" w:color="auto" w:fill="auto"/>
          </w:tcPr>
          <w:p w:rsidR="003374A1" w:rsidRPr="00A5663E" w:rsidRDefault="003374A1" w:rsidP="003374A1">
            <w:pPr>
              <w:autoSpaceDE w:val="0"/>
              <w:autoSpaceDN w:val="0"/>
              <w:adjustRightInd w:val="0"/>
              <w:jc w:val="center"/>
              <w:rPr>
                <w:rFonts w:eastAsia="Calibri"/>
                <w:vertAlign w:val="superscript"/>
              </w:rPr>
            </w:pPr>
            <w:r w:rsidRPr="00A5663E">
              <w:rPr>
                <w:rFonts w:eastAsia="Calibri"/>
                <w:vertAlign w:val="superscript"/>
              </w:rPr>
              <w:t>(наименование подарка)</w:t>
            </w:r>
          </w:p>
        </w:tc>
      </w:tr>
    </w:tbl>
    <w:p w:rsidR="003374A1" w:rsidRPr="00A5663E" w:rsidRDefault="003374A1" w:rsidP="003374A1">
      <w:pPr>
        <w:jc w:val="both"/>
      </w:pPr>
      <w:r w:rsidRPr="00A5663E">
        <w:t xml:space="preserve">сдан на хранение в </w:t>
      </w:r>
      <w:r w:rsidRPr="003564C6">
        <w:t>отдел по муниципальному имуществу и земельным ресурсам</w:t>
      </w:r>
      <w:r>
        <w:t xml:space="preserve"> </w:t>
      </w:r>
      <w:r w:rsidRPr="00A5663E">
        <w:t xml:space="preserve">администрации </w:t>
      </w:r>
      <w:r>
        <w:t xml:space="preserve">Кикнурского муниципального округа </w:t>
      </w:r>
      <w:r w:rsidRPr="00A5663E">
        <w:t xml:space="preserve">в установленном порядке </w:t>
      </w:r>
      <w:r>
        <w:br/>
      </w:r>
      <w:r w:rsidRPr="00A5663E">
        <w:t>по акту приема-передачи от ____________ № ___________.</w:t>
      </w:r>
    </w:p>
    <w:p w:rsidR="003374A1" w:rsidRPr="00A5663E" w:rsidRDefault="003374A1" w:rsidP="003374A1">
      <w:pPr>
        <w:autoSpaceDE w:val="0"/>
        <w:autoSpaceDN w:val="0"/>
        <w:adjustRightInd w:val="0"/>
      </w:pPr>
    </w:p>
    <w:p w:rsidR="003374A1" w:rsidRPr="00A5663E" w:rsidRDefault="003374A1" w:rsidP="003374A1">
      <w:pPr>
        <w:autoSpaceDE w:val="0"/>
        <w:autoSpaceDN w:val="0"/>
        <w:adjustRightInd w:val="0"/>
      </w:pPr>
    </w:p>
    <w:p w:rsidR="003374A1" w:rsidRPr="00A5663E" w:rsidRDefault="003374A1" w:rsidP="003374A1">
      <w:pPr>
        <w:autoSpaceDE w:val="0"/>
        <w:autoSpaceDN w:val="0"/>
        <w:adjustRightInd w:val="0"/>
      </w:pPr>
    </w:p>
    <w:tbl>
      <w:tblPr>
        <w:tblW w:w="0" w:type="auto"/>
        <w:tblLook w:val="01E0" w:firstRow="1" w:lastRow="1" w:firstColumn="1" w:lastColumn="1" w:noHBand="0" w:noVBand="0"/>
      </w:tblPr>
      <w:tblGrid>
        <w:gridCol w:w="3528"/>
        <w:gridCol w:w="441"/>
        <w:gridCol w:w="2323"/>
        <w:gridCol w:w="708"/>
        <w:gridCol w:w="2498"/>
      </w:tblGrid>
      <w:tr w:rsidR="003374A1" w:rsidRPr="00A5663E" w:rsidTr="003374A1">
        <w:tc>
          <w:tcPr>
            <w:tcW w:w="3528" w:type="dxa"/>
            <w:shd w:val="clear" w:color="auto" w:fill="auto"/>
          </w:tcPr>
          <w:p w:rsidR="003374A1" w:rsidRPr="00A5663E" w:rsidRDefault="003374A1" w:rsidP="003374A1">
            <w:r w:rsidRPr="00A5663E">
              <w:t>«___»___________20___ г.</w:t>
            </w:r>
          </w:p>
        </w:tc>
        <w:tc>
          <w:tcPr>
            <w:tcW w:w="441" w:type="dxa"/>
            <w:shd w:val="clear" w:color="auto" w:fill="auto"/>
          </w:tcPr>
          <w:p w:rsidR="003374A1" w:rsidRPr="00A5663E" w:rsidRDefault="003374A1" w:rsidP="003374A1"/>
        </w:tc>
        <w:tc>
          <w:tcPr>
            <w:tcW w:w="2323" w:type="dxa"/>
            <w:tcBorders>
              <w:bottom w:val="single" w:sz="4" w:space="0" w:color="auto"/>
            </w:tcBorders>
            <w:shd w:val="clear" w:color="auto" w:fill="auto"/>
          </w:tcPr>
          <w:p w:rsidR="003374A1" w:rsidRPr="00A5663E" w:rsidRDefault="003374A1" w:rsidP="003374A1"/>
        </w:tc>
        <w:tc>
          <w:tcPr>
            <w:tcW w:w="708" w:type="dxa"/>
            <w:shd w:val="clear" w:color="auto" w:fill="auto"/>
          </w:tcPr>
          <w:p w:rsidR="003374A1" w:rsidRPr="00A5663E" w:rsidRDefault="003374A1" w:rsidP="003374A1"/>
        </w:tc>
        <w:tc>
          <w:tcPr>
            <w:tcW w:w="2498" w:type="dxa"/>
            <w:tcBorders>
              <w:bottom w:val="single" w:sz="4" w:space="0" w:color="auto"/>
            </w:tcBorders>
            <w:shd w:val="clear" w:color="auto" w:fill="auto"/>
          </w:tcPr>
          <w:p w:rsidR="003374A1" w:rsidRPr="00A5663E" w:rsidRDefault="003374A1" w:rsidP="003374A1"/>
        </w:tc>
      </w:tr>
      <w:tr w:rsidR="003374A1" w:rsidRPr="00A5663E" w:rsidTr="003374A1">
        <w:tc>
          <w:tcPr>
            <w:tcW w:w="3528" w:type="dxa"/>
            <w:shd w:val="clear" w:color="auto" w:fill="auto"/>
          </w:tcPr>
          <w:p w:rsidR="003374A1" w:rsidRPr="00A5663E" w:rsidRDefault="003374A1" w:rsidP="003374A1"/>
        </w:tc>
        <w:tc>
          <w:tcPr>
            <w:tcW w:w="441" w:type="dxa"/>
            <w:shd w:val="clear" w:color="auto" w:fill="auto"/>
          </w:tcPr>
          <w:p w:rsidR="003374A1" w:rsidRPr="00A5663E" w:rsidRDefault="003374A1" w:rsidP="003374A1">
            <w:pPr>
              <w:rPr>
                <w:sz w:val="18"/>
              </w:rPr>
            </w:pPr>
          </w:p>
        </w:tc>
        <w:tc>
          <w:tcPr>
            <w:tcW w:w="2323" w:type="dxa"/>
            <w:tcBorders>
              <w:top w:val="single" w:sz="4" w:space="0" w:color="auto"/>
            </w:tcBorders>
            <w:shd w:val="clear" w:color="auto" w:fill="auto"/>
          </w:tcPr>
          <w:p w:rsidR="003374A1" w:rsidRPr="00A5663E" w:rsidRDefault="003374A1" w:rsidP="003374A1">
            <w:pPr>
              <w:spacing w:before="40"/>
              <w:jc w:val="center"/>
              <w:rPr>
                <w:sz w:val="18"/>
              </w:rPr>
            </w:pPr>
            <w:r w:rsidRPr="00A5663E">
              <w:rPr>
                <w:sz w:val="18"/>
              </w:rPr>
              <w:t>(подпис</w:t>
            </w:r>
            <w:r>
              <w:rPr>
                <w:sz w:val="18"/>
              </w:rPr>
              <w:t xml:space="preserve">ь лица, замещающего муниципальную должность, </w:t>
            </w:r>
            <w:r w:rsidRPr="00A5663E">
              <w:rPr>
                <w:sz w:val="18"/>
              </w:rPr>
              <w:t>служащего</w:t>
            </w:r>
            <w:r>
              <w:rPr>
                <w:sz w:val="18"/>
              </w:rPr>
              <w:t>, работника</w:t>
            </w:r>
            <w:r w:rsidRPr="00A5663E">
              <w:rPr>
                <w:sz w:val="18"/>
              </w:rPr>
              <w:t>)</w:t>
            </w:r>
          </w:p>
        </w:tc>
        <w:tc>
          <w:tcPr>
            <w:tcW w:w="708" w:type="dxa"/>
            <w:shd w:val="clear" w:color="auto" w:fill="auto"/>
          </w:tcPr>
          <w:p w:rsidR="003374A1" w:rsidRPr="00A5663E" w:rsidRDefault="003374A1" w:rsidP="003374A1">
            <w:pPr>
              <w:spacing w:before="40"/>
            </w:pPr>
          </w:p>
        </w:tc>
        <w:tc>
          <w:tcPr>
            <w:tcW w:w="2498" w:type="dxa"/>
            <w:tcBorders>
              <w:top w:val="single" w:sz="4" w:space="0" w:color="auto"/>
            </w:tcBorders>
            <w:shd w:val="clear" w:color="auto" w:fill="auto"/>
          </w:tcPr>
          <w:p w:rsidR="003374A1" w:rsidRPr="00A5663E" w:rsidRDefault="003374A1" w:rsidP="003374A1">
            <w:pPr>
              <w:spacing w:before="40"/>
              <w:jc w:val="center"/>
            </w:pPr>
            <w:r w:rsidRPr="00A5663E">
              <w:rPr>
                <w:sz w:val="18"/>
              </w:rPr>
              <w:t>(Ф.И.О</w:t>
            </w:r>
            <w:r>
              <w:rPr>
                <w:sz w:val="18"/>
              </w:rPr>
              <w:t xml:space="preserve">. лица, замещающего муниципальную должность, </w:t>
            </w:r>
            <w:r w:rsidRPr="00A5663E">
              <w:rPr>
                <w:sz w:val="18"/>
              </w:rPr>
              <w:t>служащего</w:t>
            </w:r>
            <w:r>
              <w:rPr>
                <w:sz w:val="18"/>
              </w:rPr>
              <w:t>, работника</w:t>
            </w:r>
            <w:r w:rsidRPr="00A5663E">
              <w:rPr>
                <w:sz w:val="18"/>
              </w:rPr>
              <w:t>)</w:t>
            </w:r>
          </w:p>
        </w:tc>
      </w:tr>
    </w:tbl>
    <w:p w:rsidR="003374A1" w:rsidRPr="00C111E9" w:rsidRDefault="003374A1" w:rsidP="003374A1">
      <w:pPr>
        <w:pStyle w:val="ConsPlusNormal"/>
        <w:spacing w:line="360" w:lineRule="auto"/>
        <w:ind w:firstLine="709"/>
        <w:jc w:val="both"/>
        <w:rPr>
          <w:sz w:val="28"/>
          <w:szCs w:val="28"/>
        </w:rPr>
      </w:pPr>
    </w:p>
    <w:p w:rsidR="003374A1" w:rsidRDefault="003374A1">
      <w:pPr>
        <w:spacing w:after="160" w:line="259" w:lineRule="auto"/>
        <w:rPr>
          <w:sz w:val="28"/>
          <w:szCs w:val="28"/>
        </w:rPr>
      </w:pPr>
      <w:r>
        <w:rPr>
          <w:sz w:val="28"/>
          <w:szCs w:val="28"/>
        </w:rPr>
        <w:br w:type="page"/>
      </w:r>
    </w:p>
    <w:p w:rsidR="00E12AE9" w:rsidRDefault="00E12AE9" w:rsidP="00E45C38">
      <w:pPr>
        <w:jc w:val="center"/>
        <w:rPr>
          <w:sz w:val="28"/>
          <w:szCs w:val="28"/>
        </w:rPr>
      </w:pPr>
    </w:p>
    <w:p w:rsidR="00E12AE9" w:rsidRDefault="00E12AE9" w:rsidP="00E45C38">
      <w:pPr>
        <w:jc w:val="center"/>
        <w:rPr>
          <w:sz w:val="28"/>
          <w:szCs w:val="28"/>
        </w:rPr>
      </w:pPr>
    </w:p>
    <w:p w:rsidR="00E12AE9" w:rsidRDefault="00E12AE9" w:rsidP="00E45C38">
      <w:pPr>
        <w:jc w:val="center"/>
        <w:rPr>
          <w:sz w:val="28"/>
          <w:szCs w:val="28"/>
        </w:rPr>
      </w:pPr>
    </w:p>
    <w:p w:rsidR="00E45C38" w:rsidRPr="00E45C38" w:rsidRDefault="00E45C38" w:rsidP="00E12AE9">
      <w:pPr>
        <w:spacing w:line="360" w:lineRule="auto"/>
        <w:jc w:val="center"/>
        <w:rPr>
          <w:sz w:val="28"/>
          <w:szCs w:val="28"/>
        </w:rPr>
      </w:pPr>
      <w:r w:rsidRPr="00E45C38">
        <w:rPr>
          <w:sz w:val="28"/>
          <w:szCs w:val="28"/>
        </w:rPr>
        <w:t>Учредитель: Дума Кикнурского муниципального округа</w:t>
      </w:r>
    </w:p>
    <w:p w:rsidR="00E45C38" w:rsidRPr="00E45C38" w:rsidRDefault="00E45C38" w:rsidP="00E12AE9">
      <w:pPr>
        <w:spacing w:line="360" w:lineRule="auto"/>
        <w:jc w:val="center"/>
        <w:rPr>
          <w:sz w:val="28"/>
          <w:szCs w:val="28"/>
        </w:rPr>
      </w:pPr>
      <w:r w:rsidRPr="00E45C38">
        <w:rPr>
          <w:sz w:val="28"/>
          <w:szCs w:val="28"/>
        </w:rPr>
        <w:t>Кировской области</w:t>
      </w:r>
    </w:p>
    <w:p w:rsidR="00E45C38" w:rsidRPr="00E45C38" w:rsidRDefault="00E45C38" w:rsidP="00E12AE9">
      <w:pPr>
        <w:spacing w:line="360" w:lineRule="auto"/>
        <w:jc w:val="center"/>
        <w:rPr>
          <w:sz w:val="28"/>
          <w:szCs w:val="28"/>
        </w:rPr>
      </w:pPr>
      <w:r w:rsidRPr="00E45C38">
        <w:rPr>
          <w:sz w:val="28"/>
          <w:szCs w:val="28"/>
        </w:rPr>
        <w:t>612300, Кировская область,</w:t>
      </w:r>
    </w:p>
    <w:p w:rsidR="00E45C38" w:rsidRPr="00E45C38" w:rsidRDefault="00E45C38" w:rsidP="00E12AE9">
      <w:pPr>
        <w:spacing w:line="360" w:lineRule="auto"/>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E12AE9">
      <w:pPr>
        <w:spacing w:line="360" w:lineRule="auto"/>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E12AE9">
      <w:pPr>
        <w:spacing w:line="360" w:lineRule="auto"/>
        <w:jc w:val="center"/>
        <w:rPr>
          <w:sz w:val="28"/>
          <w:szCs w:val="28"/>
        </w:rPr>
      </w:pPr>
      <w:r w:rsidRPr="00E45C38">
        <w:rPr>
          <w:sz w:val="28"/>
          <w:szCs w:val="28"/>
        </w:rPr>
        <w:t>Тираж: 1 экз.</w:t>
      </w: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Default="006A1654" w:rsidP="006A1654">
      <w:pPr>
        <w:rPr>
          <w:sz w:val="28"/>
          <w:szCs w:val="28"/>
        </w:rPr>
      </w:pPr>
    </w:p>
    <w:p w:rsidR="006A1654" w:rsidRDefault="006A1654" w:rsidP="006A1654">
      <w:pPr>
        <w:rPr>
          <w:sz w:val="28"/>
          <w:szCs w:val="28"/>
        </w:rPr>
      </w:pPr>
    </w:p>
    <w:p w:rsidR="00FC0A1F" w:rsidRPr="006A1654" w:rsidRDefault="006A1654" w:rsidP="006A1654">
      <w:pPr>
        <w:tabs>
          <w:tab w:val="left" w:pos="11250"/>
        </w:tabs>
        <w:rPr>
          <w:sz w:val="28"/>
          <w:szCs w:val="28"/>
        </w:rPr>
      </w:pPr>
      <w:r>
        <w:rPr>
          <w:sz w:val="28"/>
          <w:szCs w:val="28"/>
        </w:rPr>
        <w:tab/>
      </w:r>
    </w:p>
    <w:sectPr w:rsidR="00FC0A1F" w:rsidRPr="006A1654" w:rsidSect="001D4FEF">
      <w:headerReference w:type="even" r:id="rId19"/>
      <w:headerReference w:type="default" r:id="rId20"/>
      <w:pgSz w:w="11906" w:h="16838" w:code="9"/>
      <w:pgMar w:top="851"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25" w:rsidRDefault="00F00B25" w:rsidP="00B96058">
      <w:r>
        <w:separator/>
      </w:r>
    </w:p>
  </w:endnote>
  <w:endnote w:type="continuationSeparator" w:id="0">
    <w:p w:rsidR="00F00B25" w:rsidRDefault="00F00B2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25" w:rsidRDefault="00F00B25" w:rsidP="00B96058">
      <w:r>
        <w:separator/>
      </w:r>
    </w:p>
  </w:footnote>
  <w:footnote w:type="continuationSeparator" w:id="0">
    <w:p w:rsidR="00F00B25" w:rsidRDefault="00F00B25" w:rsidP="00B96058">
      <w:r>
        <w:continuationSeparator/>
      </w:r>
    </w:p>
  </w:footnote>
  <w:footnote w:id="1">
    <w:p w:rsidR="00E12AE9" w:rsidRDefault="00E12AE9" w:rsidP="003374A1">
      <w:pPr>
        <w:pStyle w:val="afff7"/>
        <w:jc w:val="both"/>
      </w:pPr>
      <w:r>
        <w:rPr>
          <w:rStyle w:val="aff9"/>
        </w:rPr>
        <w:t>*</w:t>
      </w:r>
      <w:r>
        <w:t xml:space="preserve"> Глава муниципального образования направляет заявление о выкупе подарка в уполномоченное структурное подразделение/ответственному лицу.</w:t>
      </w:r>
    </w:p>
    <w:p w:rsidR="00E12AE9" w:rsidRDefault="00E12AE9" w:rsidP="003374A1">
      <w:pPr>
        <w:pStyle w:val="afff7"/>
        <w:jc w:val="both"/>
      </w:pPr>
    </w:p>
    <w:p w:rsidR="00E12AE9" w:rsidRDefault="00E12AE9" w:rsidP="003374A1">
      <w:pPr>
        <w:pStyle w:val="afff7"/>
        <w:jc w:val="both"/>
      </w:pPr>
    </w:p>
    <w:p w:rsidR="00E12AE9" w:rsidRDefault="00E12AE9" w:rsidP="003374A1">
      <w:pPr>
        <w:pStyle w:val="afff7"/>
        <w:jc w:val="both"/>
      </w:pPr>
    </w:p>
    <w:p w:rsidR="00E12AE9" w:rsidRDefault="00E12AE9" w:rsidP="003374A1">
      <w:pPr>
        <w:pStyle w:val="afff7"/>
        <w:jc w:val="center"/>
      </w:pPr>
      <w:r>
        <w:t>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E9" w:rsidRDefault="00E12AE9"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12AE9" w:rsidRDefault="00E12A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01779"/>
      <w:docPartObj>
        <w:docPartGallery w:val="Page Numbers (Top of Page)"/>
        <w:docPartUnique/>
      </w:docPartObj>
    </w:sdtPr>
    <w:sdtContent>
      <w:p w:rsidR="00E12AE9" w:rsidRDefault="00E12AE9">
        <w:pPr>
          <w:pStyle w:val="a5"/>
          <w:jc w:val="center"/>
        </w:pPr>
        <w:r>
          <w:fldChar w:fldCharType="begin"/>
        </w:r>
        <w:r>
          <w:instrText>PAGE   \* MERGEFORMAT</w:instrText>
        </w:r>
        <w:r>
          <w:fldChar w:fldCharType="separate"/>
        </w:r>
        <w:r w:rsidR="00337207">
          <w:rPr>
            <w:noProof/>
          </w:rPr>
          <w:t>4</w:t>
        </w:r>
        <w:r>
          <w:fldChar w:fldCharType="end"/>
        </w:r>
      </w:p>
    </w:sdtContent>
  </w:sdt>
  <w:p w:rsidR="00E12AE9" w:rsidRDefault="00E12AE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E9" w:rsidRDefault="00E12AE9"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12AE9" w:rsidRDefault="00E12AE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E9" w:rsidRDefault="00E12AE9"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7207">
      <w:rPr>
        <w:rStyle w:val="ac"/>
        <w:noProof/>
      </w:rPr>
      <w:t>21</w:t>
    </w:r>
    <w:r>
      <w:rPr>
        <w:rStyle w:val="ac"/>
      </w:rPr>
      <w:fldChar w:fldCharType="end"/>
    </w:r>
  </w:p>
  <w:p w:rsidR="00E12AE9" w:rsidRDefault="00E12A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B0750B"/>
    <w:multiLevelType w:val="hybridMultilevel"/>
    <w:tmpl w:val="9824481C"/>
    <w:lvl w:ilvl="0" w:tplc="5B486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23AC8"/>
    <w:multiLevelType w:val="multilevel"/>
    <w:tmpl w:val="21FAF88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8091810"/>
    <w:multiLevelType w:val="hybridMultilevel"/>
    <w:tmpl w:val="8E363A02"/>
    <w:lvl w:ilvl="0" w:tplc="9BF0C290">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C52030"/>
    <w:multiLevelType w:val="multilevel"/>
    <w:tmpl w:val="06E4D6E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11"/>
  </w:num>
  <w:num w:numId="5">
    <w:abstractNumId w:val="8"/>
  </w:num>
  <w:num w:numId="6">
    <w:abstractNumId w:val="4"/>
  </w:num>
  <w:num w:numId="7">
    <w:abstractNumId w:val="12"/>
  </w:num>
  <w:num w:numId="8">
    <w:abstractNumId w:val="14"/>
  </w:num>
  <w:num w:numId="9">
    <w:abstractNumId w:val="13"/>
  </w:num>
  <w:num w:numId="10">
    <w:abstractNumId w:val="7"/>
  </w:num>
  <w:num w:numId="11">
    <w:abstractNumId w:val="9"/>
  </w:num>
  <w:num w:numId="1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23868"/>
    <w:rsid w:val="00030C46"/>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37BF4"/>
    <w:rsid w:val="00142304"/>
    <w:rsid w:val="00186352"/>
    <w:rsid w:val="00186CBD"/>
    <w:rsid w:val="0019000B"/>
    <w:rsid w:val="00191834"/>
    <w:rsid w:val="001B294E"/>
    <w:rsid w:val="001B77F0"/>
    <w:rsid w:val="001C6CCA"/>
    <w:rsid w:val="001C740E"/>
    <w:rsid w:val="001D0281"/>
    <w:rsid w:val="001D4213"/>
    <w:rsid w:val="001D4FEF"/>
    <w:rsid w:val="001D55F9"/>
    <w:rsid w:val="001F7362"/>
    <w:rsid w:val="00215A6C"/>
    <w:rsid w:val="0023397F"/>
    <w:rsid w:val="002349E7"/>
    <w:rsid w:val="002366EC"/>
    <w:rsid w:val="00243B39"/>
    <w:rsid w:val="00252D4A"/>
    <w:rsid w:val="002865B0"/>
    <w:rsid w:val="002960E8"/>
    <w:rsid w:val="002A7473"/>
    <w:rsid w:val="002C1E5C"/>
    <w:rsid w:val="002C4BD3"/>
    <w:rsid w:val="002D2A8D"/>
    <w:rsid w:val="00303BCD"/>
    <w:rsid w:val="00306077"/>
    <w:rsid w:val="00311471"/>
    <w:rsid w:val="003137F5"/>
    <w:rsid w:val="00324D88"/>
    <w:rsid w:val="00326AEA"/>
    <w:rsid w:val="00337207"/>
    <w:rsid w:val="003374A1"/>
    <w:rsid w:val="0033775B"/>
    <w:rsid w:val="00344C84"/>
    <w:rsid w:val="00352FA7"/>
    <w:rsid w:val="003541F4"/>
    <w:rsid w:val="0037289C"/>
    <w:rsid w:val="00374704"/>
    <w:rsid w:val="0037540C"/>
    <w:rsid w:val="00377B44"/>
    <w:rsid w:val="00384C0B"/>
    <w:rsid w:val="00395CB2"/>
    <w:rsid w:val="003A46DF"/>
    <w:rsid w:val="003A5988"/>
    <w:rsid w:val="003A6128"/>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5E11E7"/>
    <w:rsid w:val="005E17DD"/>
    <w:rsid w:val="00603CC8"/>
    <w:rsid w:val="00603FBB"/>
    <w:rsid w:val="00604197"/>
    <w:rsid w:val="00610BF7"/>
    <w:rsid w:val="0061460E"/>
    <w:rsid w:val="006230B6"/>
    <w:rsid w:val="00626149"/>
    <w:rsid w:val="0064157C"/>
    <w:rsid w:val="0064297E"/>
    <w:rsid w:val="006575C6"/>
    <w:rsid w:val="00663FDC"/>
    <w:rsid w:val="00675132"/>
    <w:rsid w:val="006865C2"/>
    <w:rsid w:val="00686F4A"/>
    <w:rsid w:val="0069085A"/>
    <w:rsid w:val="006A1654"/>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C192B"/>
    <w:rsid w:val="008D76E3"/>
    <w:rsid w:val="008F752C"/>
    <w:rsid w:val="00910A8D"/>
    <w:rsid w:val="00914442"/>
    <w:rsid w:val="00914485"/>
    <w:rsid w:val="00921483"/>
    <w:rsid w:val="00943904"/>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C4588"/>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7B6C"/>
    <w:rsid w:val="00E00980"/>
    <w:rsid w:val="00E12AE9"/>
    <w:rsid w:val="00E137A9"/>
    <w:rsid w:val="00E2135C"/>
    <w:rsid w:val="00E34D67"/>
    <w:rsid w:val="00E44797"/>
    <w:rsid w:val="00E45C38"/>
    <w:rsid w:val="00E47019"/>
    <w:rsid w:val="00E54C27"/>
    <w:rsid w:val="00E54EB8"/>
    <w:rsid w:val="00E8156D"/>
    <w:rsid w:val="00E97D81"/>
    <w:rsid w:val="00EA7760"/>
    <w:rsid w:val="00EC25F1"/>
    <w:rsid w:val="00EC4053"/>
    <w:rsid w:val="00EC6884"/>
    <w:rsid w:val="00ED11DF"/>
    <w:rsid w:val="00EF1B9A"/>
    <w:rsid w:val="00EF56C3"/>
    <w:rsid w:val="00F00B25"/>
    <w:rsid w:val="00F01545"/>
    <w:rsid w:val="00F043CB"/>
    <w:rsid w:val="00F052F5"/>
    <w:rsid w:val="00F35EB9"/>
    <w:rsid w:val="00F43D6B"/>
    <w:rsid w:val="00F81D5F"/>
    <w:rsid w:val="00F85376"/>
    <w:rsid w:val="00FA3022"/>
    <w:rsid w:val="00FB06A8"/>
    <w:rsid w:val="00FB43F9"/>
    <w:rsid w:val="00FC08DD"/>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uiPriority w:val="99"/>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uiPriority w:val="99"/>
    <w:rsid w:val="001C740E"/>
    <w:rPr>
      <w:sz w:val="20"/>
      <w:szCs w:val="20"/>
    </w:rPr>
  </w:style>
  <w:style w:type="character" w:customStyle="1" w:styleId="afff8">
    <w:name w:val="Текст сноски Знак"/>
    <w:basedOn w:val="a0"/>
    <w:link w:val="afff7"/>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paragraph" w:styleId="affffff4">
    <w:name w:val="endnote text"/>
    <w:basedOn w:val="a"/>
    <w:link w:val="affffff5"/>
    <w:semiHidden/>
    <w:unhideWhenUsed/>
    <w:rsid w:val="003374A1"/>
    <w:rPr>
      <w:sz w:val="20"/>
      <w:szCs w:val="20"/>
    </w:rPr>
  </w:style>
  <w:style w:type="character" w:customStyle="1" w:styleId="affffff5">
    <w:name w:val="Текст концевой сноски Знак"/>
    <w:basedOn w:val="a0"/>
    <w:link w:val="affffff4"/>
    <w:semiHidden/>
    <w:rsid w:val="003374A1"/>
    <w:rPr>
      <w:rFonts w:ascii="Times New Roman" w:eastAsia="Times New Roman" w:hAnsi="Times New Roman" w:cs="Times New Roman"/>
      <w:sz w:val="20"/>
      <w:szCs w:val="20"/>
      <w:lang w:eastAsia="ru-RU"/>
    </w:rPr>
  </w:style>
  <w:style w:type="paragraph" w:customStyle="1" w:styleId="pboth">
    <w:name w:val="pboth"/>
    <w:basedOn w:val="a"/>
    <w:rsid w:val="00E12A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orgi.gov.ru" TargetMode="External"/><Relationship Id="rId18" Type="http://schemas.openxmlformats.org/officeDocument/2006/relationships/hyperlink" Target="consultantplus://offline/ref=42102996F3D38FD879D00E763674D347BA4547C18616243B9F246BCCE698C137F44A052DB27CC030D8F560E043ED3A65C8AEq2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consultantplus://offline/ref=92474EA49CC6BE1428EAAC51F69072769F502B9D0F752E6A0FC1C0CAC59440E9B82395ECD7B7DF5305B86C722CxBY5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2B01-8469-4108-9C14-0C61CFBE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3775</TotalTime>
  <Pages>54</Pages>
  <Words>11269</Words>
  <Characters>64237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100</cp:revision>
  <cp:lastPrinted>2023-03-07T06:09:00Z</cp:lastPrinted>
  <dcterms:created xsi:type="dcterms:W3CDTF">2022-07-06T10:43:00Z</dcterms:created>
  <dcterms:modified xsi:type="dcterms:W3CDTF">2023-11-02T12:36:00Z</dcterms:modified>
</cp:coreProperties>
</file>