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21" w:rsidRDefault="00536521" w:rsidP="003B0135">
      <w:pPr>
        <w:spacing w:after="0" w:line="276" w:lineRule="auto"/>
        <w:jc w:val="right"/>
        <w:rPr>
          <w:rFonts w:ascii="Times New Roman" w:hAnsi="Times New Roman" w:cs="Times New Roman"/>
          <w:sz w:val="28"/>
          <w:szCs w:val="28"/>
        </w:rPr>
      </w:pPr>
      <w:r w:rsidRPr="00976694">
        <w:rPr>
          <w:b/>
          <w:bCs/>
          <w:noProof/>
          <w:sz w:val="28"/>
          <w:szCs w:val="28"/>
          <w:lang w:eastAsia="ru-RU"/>
        </w:rPr>
        <w:drawing>
          <wp:inline distT="0" distB="0" distL="0" distR="0" wp14:anchorId="6A03E550" wp14:editId="32812DE4">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sidR="003B0135">
        <w:rPr>
          <w:rFonts w:ascii="Times New Roman" w:hAnsi="Times New Roman" w:cs="Times New Roman"/>
          <w:sz w:val="28"/>
          <w:szCs w:val="28"/>
        </w:rPr>
        <w:t xml:space="preserve">                                                </w:t>
      </w:r>
      <w:proofErr w:type="gramStart"/>
      <w:r w:rsidR="003B0135">
        <w:rPr>
          <w:rFonts w:ascii="Times New Roman" w:hAnsi="Times New Roman" w:cs="Times New Roman"/>
          <w:sz w:val="28"/>
          <w:szCs w:val="28"/>
        </w:rPr>
        <w:t>проект</w:t>
      </w:r>
      <w:proofErr w:type="gramEnd"/>
    </w:p>
    <w:p w:rsidR="00536521" w:rsidRDefault="00536521" w:rsidP="00536521">
      <w:pPr>
        <w:spacing w:after="0" w:line="240" w:lineRule="auto"/>
        <w:jc w:val="center"/>
        <w:rPr>
          <w:rFonts w:ascii="Times New Roman" w:hAnsi="Times New Roman" w:cs="Times New Roman"/>
          <w:b/>
          <w:sz w:val="28"/>
          <w:szCs w:val="28"/>
        </w:rPr>
      </w:pPr>
    </w:p>
    <w:p w:rsidR="00536521" w:rsidRPr="003B0135" w:rsidRDefault="00536521" w:rsidP="003B0135">
      <w:pPr>
        <w:spacing w:after="0" w:line="240" w:lineRule="auto"/>
        <w:jc w:val="center"/>
        <w:rPr>
          <w:rFonts w:ascii="Times New Roman" w:hAnsi="Times New Roman" w:cs="Times New Roman"/>
          <w:b/>
          <w:sz w:val="24"/>
          <w:szCs w:val="24"/>
        </w:rPr>
      </w:pPr>
      <w:r w:rsidRPr="003B0135">
        <w:rPr>
          <w:rFonts w:ascii="Times New Roman" w:hAnsi="Times New Roman" w:cs="Times New Roman"/>
          <w:b/>
          <w:sz w:val="24"/>
          <w:szCs w:val="24"/>
        </w:rPr>
        <w:t>АДМИНИСТРАЦИЯ КИКНУРСКОГО</w:t>
      </w:r>
    </w:p>
    <w:p w:rsidR="00536521" w:rsidRPr="003B0135" w:rsidRDefault="00536521" w:rsidP="003B0135">
      <w:pPr>
        <w:spacing w:after="0" w:line="240" w:lineRule="auto"/>
        <w:jc w:val="center"/>
        <w:rPr>
          <w:rFonts w:ascii="Times New Roman" w:hAnsi="Times New Roman" w:cs="Times New Roman"/>
          <w:b/>
          <w:sz w:val="24"/>
          <w:szCs w:val="24"/>
        </w:rPr>
      </w:pPr>
      <w:r w:rsidRPr="003B0135">
        <w:rPr>
          <w:rFonts w:ascii="Times New Roman" w:hAnsi="Times New Roman" w:cs="Times New Roman"/>
          <w:b/>
          <w:sz w:val="24"/>
          <w:szCs w:val="24"/>
        </w:rPr>
        <w:t>МУНИЦИПАЛЬНОГО ОКРУГА</w:t>
      </w:r>
    </w:p>
    <w:p w:rsidR="00536521" w:rsidRPr="003B0135" w:rsidRDefault="00536521" w:rsidP="003B0135">
      <w:pPr>
        <w:spacing w:after="0" w:line="240" w:lineRule="auto"/>
        <w:jc w:val="center"/>
        <w:rPr>
          <w:rFonts w:ascii="Times New Roman" w:hAnsi="Times New Roman" w:cs="Times New Roman"/>
          <w:b/>
          <w:sz w:val="24"/>
          <w:szCs w:val="24"/>
        </w:rPr>
      </w:pPr>
      <w:r w:rsidRPr="003B0135">
        <w:rPr>
          <w:rFonts w:ascii="Times New Roman" w:hAnsi="Times New Roman" w:cs="Times New Roman"/>
          <w:b/>
          <w:sz w:val="24"/>
          <w:szCs w:val="24"/>
        </w:rPr>
        <w:t>КИРОВСКОЙ ОБЛАСТИ</w:t>
      </w:r>
    </w:p>
    <w:p w:rsidR="00536521" w:rsidRPr="003B0135" w:rsidRDefault="00536521" w:rsidP="003B0135">
      <w:pPr>
        <w:spacing w:after="0" w:line="240" w:lineRule="auto"/>
        <w:jc w:val="center"/>
        <w:rPr>
          <w:rFonts w:ascii="Times New Roman" w:hAnsi="Times New Roman" w:cs="Times New Roman"/>
          <w:b/>
          <w:sz w:val="24"/>
          <w:szCs w:val="24"/>
        </w:rPr>
      </w:pPr>
    </w:p>
    <w:p w:rsidR="00536521" w:rsidRPr="003B0135" w:rsidRDefault="00536521" w:rsidP="003B0135">
      <w:pPr>
        <w:spacing w:after="0" w:line="240" w:lineRule="auto"/>
        <w:jc w:val="center"/>
        <w:rPr>
          <w:rFonts w:ascii="Times New Roman" w:hAnsi="Times New Roman" w:cs="Times New Roman"/>
          <w:b/>
          <w:sz w:val="24"/>
          <w:szCs w:val="24"/>
        </w:rPr>
      </w:pPr>
      <w:r w:rsidRPr="003B0135">
        <w:rPr>
          <w:rFonts w:ascii="Times New Roman" w:hAnsi="Times New Roman" w:cs="Times New Roman"/>
          <w:b/>
          <w:sz w:val="24"/>
          <w:szCs w:val="24"/>
        </w:rPr>
        <w:t>ПОСТАНОВЛЕНИЕ</w:t>
      </w:r>
    </w:p>
    <w:p w:rsidR="00536521" w:rsidRPr="003B0135" w:rsidRDefault="00536521" w:rsidP="003B0135">
      <w:pPr>
        <w:spacing w:after="0" w:line="240" w:lineRule="auto"/>
        <w:jc w:val="center"/>
        <w:rPr>
          <w:rFonts w:ascii="Times New Roman" w:hAnsi="Times New Roman" w:cs="Times New Roman"/>
          <w:sz w:val="24"/>
          <w:szCs w:val="24"/>
        </w:rPr>
      </w:pPr>
    </w:p>
    <w:p w:rsidR="00536521" w:rsidRPr="003B0135" w:rsidRDefault="00536521" w:rsidP="003B0135">
      <w:pPr>
        <w:spacing w:after="0" w:line="240" w:lineRule="auto"/>
        <w:jc w:val="center"/>
        <w:rPr>
          <w:rFonts w:ascii="Times New Roman" w:hAnsi="Times New Roman" w:cs="Times New Roman"/>
          <w:sz w:val="24"/>
          <w:szCs w:val="24"/>
        </w:rPr>
      </w:pPr>
      <w:r w:rsidRPr="003B0135">
        <w:rPr>
          <w:rFonts w:ascii="Times New Roman" w:hAnsi="Times New Roman" w:cs="Times New Roman"/>
          <w:sz w:val="24"/>
          <w:szCs w:val="24"/>
        </w:rPr>
        <w:t>_______________                                                                                       № _____</w:t>
      </w:r>
    </w:p>
    <w:p w:rsidR="00536521" w:rsidRPr="003B0135" w:rsidRDefault="00536521" w:rsidP="003B0135">
      <w:pPr>
        <w:spacing w:after="0" w:line="240" w:lineRule="auto"/>
        <w:jc w:val="center"/>
        <w:rPr>
          <w:rFonts w:ascii="Times New Roman" w:hAnsi="Times New Roman" w:cs="Times New Roman"/>
          <w:sz w:val="24"/>
          <w:szCs w:val="24"/>
        </w:rPr>
      </w:pPr>
      <w:proofErr w:type="spellStart"/>
      <w:proofErr w:type="gramStart"/>
      <w:r w:rsidRPr="003B0135">
        <w:rPr>
          <w:rFonts w:ascii="Times New Roman" w:hAnsi="Times New Roman" w:cs="Times New Roman"/>
          <w:sz w:val="24"/>
          <w:szCs w:val="24"/>
        </w:rPr>
        <w:t>пгт</w:t>
      </w:r>
      <w:proofErr w:type="spellEnd"/>
      <w:proofErr w:type="gramEnd"/>
      <w:r w:rsidRPr="003B0135">
        <w:rPr>
          <w:rFonts w:ascii="Times New Roman" w:hAnsi="Times New Roman" w:cs="Times New Roman"/>
          <w:sz w:val="24"/>
          <w:szCs w:val="24"/>
        </w:rPr>
        <w:t xml:space="preserve"> </w:t>
      </w:r>
      <w:proofErr w:type="spellStart"/>
      <w:r w:rsidRPr="003B0135">
        <w:rPr>
          <w:rFonts w:ascii="Times New Roman" w:hAnsi="Times New Roman" w:cs="Times New Roman"/>
          <w:sz w:val="24"/>
          <w:szCs w:val="24"/>
        </w:rPr>
        <w:t>Кикнур</w:t>
      </w:r>
      <w:proofErr w:type="spellEnd"/>
    </w:p>
    <w:p w:rsidR="00536521" w:rsidRPr="003B0135" w:rsidRDefault="00536521" w:rsidP="003B0135">
      <w:pPr>
        <w:spacing w:after="0" w:line="240" w:lineRule="auto"/>
        <w:jc w:val="center"/>
        <w:rPr>
          <w:rFonts w:ascii="Times New Roman" w:hAnsi="Times New Roman" w:cs="Times New Roman"/>
          <w:sz w:val="24"/>
          <w:szCs w:val="24"/>
        </w:rPr>
      </w:pPr>
    </w:p>
    <w:p w:rsidR="00536521" w:rsidRPr="003B0135" w:rsidRDefault="00536521" w:rsidP="003B0135">
      <w:pPr>
        <w:spacing w:after="0" w:line="240" w:lineRule="auto"/>
        <w:jc w:val="center"/>
        <w:rPr>
          <w:rFonts w:ascii="Times New Roman" w:hAnsi="Times New Roman" w:cs="Times New Roman"/>
          <w:b/>
          <w:sz w:val="24"/>
          <w:szCs w:val="24"/>
        </w:rPr>
      </w:pPr>
      <w:r w:rsidRPr="003B0135">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«Предоставление водных объектов или </w:t>
      </w:r>
    </w:p>
    <w:p w:rsidR="00536521" w:rsidRPr="003B0135" w:rsidRDefault="00536521" w:rsidP="003B0135">
      <w:pPr>
        <w:spacing w:after="0" w:line="240" w:lineRule="auto"/>
        <w:jc w:val="center"/>
        <w:rPr>
          <w:rFonts w:ascii="Times New Roman" w:hAnsi="Times New Roman" w:cs="Times New Roman"/>
          <w:b/>
          <w:sz w:val="24"/>
          <w:szCs w:val="24"/>
        </w:rPr>
      </w:pPr>
      <w:proofErr w:type="gramStart"/>
      <w:r w:rsidRPr="003B0135">
        <w:rPr>
          <w:rFonts w:ascii="Times New Roman" w:hAnsi="Times New Roman" w:cs="Times New Roman"/>
          <w:b/>
          <w:sz w:val="24"/>
          <w:szCs w:val="24"/>
        </w:rPr>
        <w:t>их</w:t>
      </w:r>
      <w:proofErr w:type="gramEnd"/>
      <w:r w:rsidRPr="003B0135">
        <w:rPr>
          <w:rFonts w:ascii="Times New Roman" w:hAnsi="Times New Roman" w:cs="Times New Roman"/>
          <w:b/>
          <w:sz w:val="24"/>
          <w:szCs w:val="24"/>
        </w:rPr>
        <w:t xml:space="preserve"> частей, находящихся в собственности</w:t>
      </w:r>
      <w:r w:rsidR="00143732" w:rsidRPr="003B0135">
        <w:rPr>
          <w:rFonts w:ascii="Times New Roman" w:hAnsi="Times New Roman" w:cs="Times New Roman"/>
          <w:b/>
          <w:sz w:val="24"/>
          <w:szCs w:val="24"/>
        </w:rPr>
        <w:t xml:space="preserve"> муниципального образования</w:t>
      </w:r>
      <w:r w:rsidRPr="003B0135">
        <w:rPr>
          <w:rFonts w:ascii="Times New Roman" w:hAnsi="Times New Roman" w:cs="Times New Roman"/>
          <w:b/>
          <w:sz w:val="24"/>
          <w:szCs w:val="24"/>
        </w:rPr>
        <w:t xml:space="preserve">, </w:t>
      </w:r>
    </w:p>
    <w:p w:rsidR="006865B8" w:rsidRPr="003B0135" w:rsidRDefault="00536521" w:rsidP="003B0135">
      <w:pPr>
        <w:spacing w:after="0" w:line="240" w:lineRule="auto"/>
        <w:jc w:val="center"/>
        <w:rPr>
          <w:rFonts w:ascii="Times New Roman" w:hAnsi="Times New Roman" w:cs="Times New Roman"/>
          <w:b/>
          <w:sz w:val="24"/>
          <w:szCs w:val="24"/>
        </w:rPr>
      </w:pPr>
      <w:proofErr w:type="gramStart"/>
      <w:r w:rsidRPr="003B0135">
        <w:rPr>
          <w:rFonts w:ascii="Times New Roman" w:hAnsi="Times New Roman" w:cs="Times New Roman"/>
          <w:b/>
          <w:sz w:val="24"/>
          <w:szCs w:val="24"/>
        </w:rPr>
        <w:t>в</w:t>
      </w:r>
      <w:proofErr w:type="gramEnd"/>
      <w:r w:rsidRPr="003B0135">
        <w:rPr>
          <w:rFonts w:ascii="Times New Roman" w:hAnsi="Times New Roman" w:cs="Times New Roman"/>
          <w:b/>
          <w:sz w:val="24"/>
          <w:szCs w:val="24"/>
        </w:rPr>
        <w:t xml:space="preserve"> пользование на основании договоров водопользования»</w:t>
      </w:r>
    </w:p>
    <w:p w:rsidR="006865B8" w:rsidRPr="003B0135" w:rsidRDefault="006865B8" w:rsidP="003B0135">
      <w:pPr>
        <w:spacing w:after="0" w:line="240" w:lineRule="auto"/>
        <w:rPr>
          <w:rFonts w:ascii="Times New Roman" w:hAnsi="Times New Roman" w:cs="Times New Roman"/>
          <w:sz w:val="24"/>
          <w:szCs w:val="24"/>
        </w:rPr>
      </w:pPr>
    </w:p>
    <w:p w:rsidR="006865B8" w:rsidRPr="003B0135" w:rsidRDefault="006865B8" w:rsidP="003B0135">
      <w:pPr>
        <w:spacing w:after="0" w:line="240"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В соответствии с Федеральными законами от 27.07.2010 № 210-ФЗ «Об</w:t>
      </w:r>
      <w:r w:rsidR="00536521" w:rsidRPr="003B0135">
        <w:rPr>
          <w:rFonts w:ascii="Times New Roman" w:hAnsi="Times New Roman" w:cs="Times New Roman"/>
          <w:sz w:val="24"/>
          <w:szCs w:val="24"/>
        </w:rPr>
        <w:t xml:space="preserve"> </w:t>
      </w:r>
      <w:r w:rsidRPr="003B0135">
        <w:rPr>
          <w:rFonts w:ascii="Times New Roman" w:hAnsi="Times New Roman" w:cs="Times New Roman"/>
          <w:sz w:val="24"/>
          <w:szCs w:val="24"/>
        </w:rPr>
        <w:t>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муниципального образования</w:t>
      </w:r>
      <w:r w:rsidR="00536521" w:rsidRPr="003B0135">
        <w:rPr>
          <w:rFonts w:ascii="Times New Roman" w:hAnsi="Times New Roman" w:cs="Times New Roman"/>
          <w:sz w:val="24"/>
          <w:szCs w:val="24"/>
        </w:rPr>
        <w:t xml:space="preserve"> Кикнурский муниципальный округ Кировской области</w:t>
      </w:r>
      <w:r w:rsidRPr="003B0135">
        <w:rPr>
          <w:rFonts w:ascii="Times New Roman" w:hAnsi="Times New Roman" w:cs="Times New Roman"/>
          <w:sz w:val="24"/>
          <w:szCs w:val="24"/>
        </w:rPr>
        <w:t xml:space="preserve">, </w:t>
      </w:r>
      <w:r w:rsidR="00536521" w:rsidRPr="003B0135">
        <w:rPr>
          <w:rFonts w:ascii="Times New Roman" w:hAnsi="Times New Roman" w:cs="Times New Roman"/>
          <w:sz w:val="24"/>
          <w:szCs w:val="24"/>
        </w:rPr>
        <w:t>администрация Кикнурского муниципального округа ПОСТАНОВЛЯЕТ</w:t>
      </w:r>
      <w:r w:rsidRPr="003B0135">
        <w:rPr>
          <w:rFonts w:ascii="Times New Roman" w:hAnsi="Times New Roman" w:cs="Times New Roman"/>
          <w:sz w:val="24"/>
          <w:szCs w:val="24"/>
        </w:rPr>
        <w:t>:</w:t>
      </w:r>
    </w:p>
    <w:p w:rsidR="006865B8" w:rsidRPr="003B0135" w:rsidRDefault="006865B8" w:rsidP="003B0135">
      <w:pPr>
        <w:spacing w:after="0" w:line="240"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 xml:space="preserve">1. Утвердить </w:t>
      </w:r>
      <w:r w:rsidR="00536521" w:rsidRPr="003B0135">
        <w:rPr>
          <w:rFonts w:ascii="Times New Roman" w:hAnsi="Times New Roman" w:cs="Times New Roman"/>
          <w:sz w:val="24"/>
          <w:szCs w:val="24"/>
        </w:rPr>
        <w:t>а</w:t>
      </w:r>
      <w:r w:rsidRPr="003B0135">
        <w:rPr>
          <w:rFonts w:ascii="Times New Roman" w:hAnsi="Times New Roman" w:cs="Times New Roman"/>
          <w:sz w:val="24"/>
          <w:szCs w:val="24"/>
        </w:rPr>
        <w:t xml:space="preserve">дминистративный регламент предоставления муниципальной услуги «Предоставление водных объектов или их частей, находящихся в собственности </w:t>
      </w:r>
      <w:r w:rsidR="00143732" w:rsidRPr="003B0135">
        <w:rPr>
          <w:rFonts w:ascii="Times New Roman" w:hAnsi="Times New Roman" w:cs="Times New Roman"/>
          <w:sz w:val="24"/>
          <w:szCs w:val="24"/>
        </w:rPr>
        <w:t>муниципального образования</w:t>
      </w:r>
      <w:r w:rsidRPr="003B0135">
        <w:rPr>
          <w:rFonts w:ascii="Times New Roman" w:hAnsi="Times New Roman" w:cs="Times New Roman"/>
          <w:sz w:val="24"/>
          <w:szCs w:val="24"/>
        </w:rPr>
        <w:t>, в пользование на основании договоров водопользования» согласно приложению.</w:t>
      </w:r>
    </w:p>
    <w:p w:rsidR="00536521" w:rsidRPr="003B0135" w:rsidRDefault="00536521" w:rsidP="003B0135">
      <w:pPr>
        <w:spacing w:after="0" w:line="240"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36521" w:rsidRPr="003B0135" w:rsidRDefault="00536521" w:rsidP="003B0135">
      <w:pPr>
        <w:spacing w:after="0" w:line="240"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3. Постановление вступает в силу после его официального опубликования (обнародования).</w:t>
      </w:r>
    </w:p>
    <w:p w:rsidR="00536521" w:rsidRPr="003B0135" w:rsidRDefault="00536521" w:rsidP="003B0135">
      <w:pPr>
        <w:spacing w:after="0" w:line="240" w:lineRule="auto"/>
        <w:rPr>
          <w:rFonts w:ascii="Times New Roman" w:hAnsi="Times New Roman" w:cs="Times New Roman"/>
          <w:sz w:val="24"/>
          <w:szCs w:val="24"/>
        </w:rPr>
      </w:pPr>
    </w:p>
    <w:p w:rsidR="00536521" w:rsidRPr="003B0135" w:rsidRDefault="00536521"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Глава Кикнурского</w:t>
      </w:r>
    </w:p>
    <w:p w:rsidR="00A06285" w:rsidRPr="003B0135" w:rsidRDefault="00536521"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муниципального</w:t>
      </w:r>
      <w:proofErr w:type="gramEnd"/>
      <w:r w:rsidRPr="003B0135">
        <w:rPr>
          <w:rFonts w:ascii="Times New Roman" w:hAnsi="Times New Roman" w:cs="Times New Roman"/>
          <w:sz w:val="24"/>
          <w:szCs w:val="24"/>
        </w:rPr>
        <w:t xml:space="preserve"> округа  </w:t>
      </w:r>
      <w:r w:rsidR="00A06285" w:rsidRPr="003B0135">
        <w:rPr>
          <w:rFonts w:ascii="Times New Roman" w:hAnsi="Times New Roman" w:cs="Times New Roman"/>
          <w:sz w:val="24"/>
          <w:szCs w:val="24"/>
        </w:rPr>
        <w:t xml:space="preserve">                                                </w:t>
      </w:r>
      <w:r w:rsidR="00767EAA">
        <w:rPr>
          <w:rFonts w:ascii="Times New Roman" w:hAnsi="Times New Roman" w:cs="Times New Roman"/>
          <w:sz w:val="24"/>
          <w:szCs w:val="24"/>
        </w:rPr>
        <w:t xml:space="preserve">              </w:t>
      </w:r>
      <w:r w:rsidR="00A06285" w:rsidRPr="003B0135">
        <w:rPr>
          <w:rFonts w:ascii="Times New Roman" w:hAnsi="Times New Roman" w:cs="Times New Roman"/>
          <w:sz w:val="24"/>
          <w:szCs w:val="24"/>
        </w:rPr>
        <w:t xml:space="preserve">                   </w:t>
      </w:r>
      <w:r w:rsidRPr="003B0135">
        <w:rPr>
          <w:rFonts w:ascii="Times New Roman" w:hAnsi="Times New Roman" w:cs="Times New Roman"/>
          <w:sz w:val="24"/>
          <w:szCs w:val="24"/>
        </w:rPr>
        <w:t xml:space="preserve">  </w:t>
      </w:r>
      <w:r w:rsidR="00767EAA">
        <w:rPr>
          <w:rFonts w:ascii="Times New Roman" w:hAnsi="Times New Roman" w:cs="Times New Roman"/>
          <w:sz w:val="24"/>
          <w:szCs w:val="24"/>
        </w:rPr>
        <w:t>Т.В. Ваганова</w:t>
      </w:r>
    </w:p>
    <w:p w:rsidR="00A06285" w:rsidRPr="003B0135" w:rsidRDefault="00A06285" w:rsidP="003B0135">
      <w:pPr>
        <w:spacing w:line="240" w:lineRule="auto"/>
        <w:rPr>
          <w:rFonts w:ascii="Times New Roman" w:hAnsi="Times New Roman" w:cs="Times New Roman"/>
          <w:sz w:val="24"/>
          <w:szCs w:val="24"/>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ПОДГОТОВЛЕНО</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 xml:space="preserve">Главный специалист отдела по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муниципальному</w:t>
      </w:r>
      <w:proofErr w:type="gramEnd"/>
      <w:r w:rsidRPr="003B0135">
        <w:rPr>
          <w:rFonts w:ascii="Times New Roman" w:hAnsi="Times New Roman" w:cs="Times New Roman"/>
          <w:color w:val="FFFFFF" w:themeColor="background1"/>
          <w:sz w:val="16"/>
          <w:szCs w:val="16"/>
        </w:rPr>
        <w:t xml:space="preserve"> имуществу и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земельным</w:t>
      </w:r>
      <w:proofErr w:type="gramEnd"/>
      <w:r w:rsidRPr="003B0135">
        <w:rPr>
          <w:rFonts w:ascii="Times New Roman" w:hAnsi="Times New Roman" w:cs="Times New Roman"/>
          <w:color w:val="FFFFFF" w:themeColor="background1"/>
          <w:sz w:val="16"/>
          <w:szCs w:val="16"/>
        </w:rPr>
        <w:t xml:space="preserve"> ресурсам                                                                          Е.Н. Ермолова</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 xml:space="preserve">СОГЛАСОВАНО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 xml:space="preserve">Заведующий отделом по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муниципальному</w:t>
      </w:r>
      <w:proofErr w:type="gramEnd"/>
      <w:r w:rsidRPr="003B0135">
        <w:rPr>
          <w:rFonts w:ascii="Times New Roman" w:hAnsi="Times New Roman" w:cs="Times New Roman"/>
          <w:color w:val="FFFFFF" w:themeColor="background1"/>
          <w:sz w:val="16"/>
          <w:szCs w:val="16"/>
        </w:rPr>
        <w:t xml:space="preserve"> имуществу</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и</w:t>
      </w:r>
      <w:proofErr w:type="gramEnd"/>
      <w:r w:rsidRPr="003B0135">
        <w:rPr>
          <w:rFonts w:ascii="Times New Roman" w:hAnsi="Times New Roman" w:cs="Times New Roman"/>
          <w:color w:val="FFFFFF" w:themeColor="background1"/>
          <w:sz w:val="16"/>
          <w:szCs w:val="16"/>
        </w:rPr>
        <w:t xml:space="preserve"> земельным ресурсам                                                                      Л.Г. Корчагина</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 xml:space="preserve">Управляющий делами, заведующий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отделом</w:t>
      </w:r>
      <w:proofErr w:type="gramEnd"/>
      <w:r w:rsidRPr="003B0135">
        <w:rPr>
          <w:rFonts w:ascii="Times New Roman" w:hAnsi="Times New Roman" w:cs="Times New Roman"/>
          <w:color w:val="FFFFFF" w:themeColor="background1"/>
          <w:sz w:val="16"/>
          <w:szCs w:val="16"/>
        </w:rPr>
        <w:t xml:space="preserve"> материально-технического</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обеспечения</w:t>
      </w:r>
      <w:proofErr w:type="gramEnd"/>
      <w:r w:rsidRPr="003B0135">
        <w:rPr>
          <w:rFonts w:ascii="Times New Roman" w:hAnsi="Times New Roman" w:cs="Times New Roman"/>
          <w:color w:val="FFFFFF" w:themeColor="background1"/>
          <w:sz w:val="16"/>
          <w:szCs w:val="16"/>
        </w:rPr>
        <w:t xml:space="preserve">                                                                                       Н.Л. Блинов</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A06285"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Консультант-юрист отдела</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по</w:t>
      </w:r>
      <w:proofErr w:type="gramEnd"/>
      <w:r w:rsidRPr="003B0135">
        <w:rPr>
          <w:rFonts w:ascii="Times New Roman" w:hAnsi="Times New Roman" w:cs="Times New Roman"/>
          <w:color w:val="FFFFFF" w:themeColor="background1"/>
          <w:sz w:val="16"/>
          <w:szCs w:val="16"/>
        </w:rPr>
        <w:t xml:space="preserve"> организационно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roofErr w:type="gramStart"/>
      <w:r w:rsidRPr="003B0135">
        <w:rPr>
          <w:rFonts w:ascii="Times New Roman" w:hAnsi="Times New Roman" w:cs="Times New Roman"/>
          <w:color w:val="FFFFFF" w:themeColor="background1"/>
          <w:sz w:val="16"/>
          <w:szCs w:val="16"/>
        </w:rPr>
        <w:t>правовым</w:t>
      </w:r>
      <w:proofErr w:type="gramEnd"/>
      <w:r w:rsidRPr="003B0135">
        <w:rPr>
          <w:rFonts w:ascii="Times New Roman" w:hAnsi="Times New Roman" w:cs="Times New Roman"/>
          <w:color w:val="FFFFFF" w:themeColor="background1"/>
          <w:sz w:val="16"/>
          <w:szCs w:val="16"/>
        </w:rPr>
        <w:t xml:space="preserve"> и кадровым вопросам                                                     С.В. Рычкова                                                              </w:t>
      </w:r>
    </w:p>
    <w:p w:rsidR="00A06285" w:rsidRPr="003B0135" w:rsidRDefault="00A06285" w:rsidP="003B0135">
      <w:pPr>
        <w:spacing w:after="0" w:line="240" w:lineRule="auto"/>
        <w:rPr>
          <w:rFonts w:ascii="Times New Roman" w:hAnsi="Times New Roman" w:cs="Times New Roman"/>
          <w:color w:val="FFFFFF" w:themeColor="background1"/>
          <w:sz w:val="16"/>
          <w:szCs w:val="16"/>
        </w:rPr>
      </w:pPr>
    </w:p>
    <w:p w:rsidR="006865B8" w:rsidRPr="003B0135" w:rsidRDefault="00A06285" w:rsidP="003B0135">
      <w:pPr>
        <w:spacing w:after="0" w:line="240" w:lineRule="auto"/>
        <w:rPr>
          <w:rFonts w:ascii="Times New Roman" w:hAnsi="Times New Roman" w:cs="Times New Roman"/>
          <w:color w:val="FFFFFF" w:themeColor="background1"/>
          <w:sz w:val="16"/>
          <w:szCs w:val="16"/>
        </w:rPr>
      </w:pPr>
      <w:r w:rsidRPr="003B0135">
        <w:rPr>
          <w:rFonts w:ascii="Times New Roman" w:hAnsi="Times New Roman" w:cs="Times New Roman"/>
          <w:color w:val="FFFFFF" w:themeColor="background1"/>
          <w:sz w:val="16"/>
          <w:szCs w:val="16"/>
        </w:rPr>
        <w:t xml:space="preserve">Разослать: отделу по имуществу </w:t>
      </w:r>
      <w:r w:rsidR="006865B8" w:rsidRPr="003B0135">
        <w:rPr>
          <w:rFonts w:ascii="Times New Roman" w:hAnsi="Times New Roman" w:cs="Times New Roman"/>
          <w:color w:val="FFFFFF" w:themeColor="background1"/>
          <w:sz w:val="16"/>
          <w:szCs w:val="16"/>
        </w:rPr>
        <w:br w:type="page"/>
      </w:r>
    </w:p>
    <w:p w:rsidR="00536521" w:rsidRPr="00F43300" w:rsidRDefault="00536521" w:rsidP="00536521">
      <w:pPr>
        <w:spacing w:after="0" w:line="240" w:lineRule="auto"/>
        <w:ind w:left="5529"/>
        <w:rPr>
          <w:rFonts w:ascii="Times New Roman" w:hAnsi="Times New Roman" w:cs="Times New Roman"/>
          <w:sz w:val="24"/>
          <w:szCs w:val="24"/>
        </w:rPr>
      </w:pPr>
      <w:r w:rsidRPr="00F43300">
        <w:rPr>
          <w:rFonts w:ascii="Times New Roman" w:hAnsi="Times New Roman" w:cs="Times New Roman"/>
          <w:sz w:val="24"/>
          <w:szCs w:val="24"/>
        </w:rPr>
        <w:lastRenderedPageBreak/>
        <w:t>Приложение</w:t>
      </w:r>
    </w:p>
    <w:p w:rsidR="00536521" w:rsidRPr="00F43300" w:rsidRDefault="00536521" w:rsidP="00536521">
      <w:pPr>
        <w:spacing w:after="0" w:line="240" w:lineRule="auto"/>
        <w:ind w:left="5529"/>
        <w:rPr>
          <w:rFonts w:ascii="Times New Roman" w:hAnsi="Times New Roman" w:cs="Times New Roman"/>
          <w:sz w:val="24"/>
          <w:szCs w:val="24"/>
        </w:rPr>
      </w:pPr>
      <w:r w:rsidRPr="00F43300">
        <w:rPr>
          <w:rFonts w:ascii="Times New Roman" w:hAnsi="Times New Roman" w:cs="Times New Roman"/>
          <w:sz w:val="24"/>
          <w:szCs w:val="24"/>
        </w:rPr>
        <w:t xml:space="preserve"> </w:t>
      </w:r>
    </w:p>
    <w:p w:rsidR="00536521" w:rsidRPr="00F43300" w:rsidRDefault="00536521" w:rsidP="00536521">
      <w:pPr>
        <w:spacing w:after="0" w:line="240" w:lineRule="auto"/>
        <w:ind w:left="5529"/>
        <w:rPr>
          <w:rFonts w:ascii="Times New Roman" w:hAnsi="Times New Roman" w:cs="Times New Roman"/>
          <w:sz w:val="24"/>
          <w:szCs w:val="24"/>
        </w:rPr>
      </w:pPr>
      <w:r w:rsidRPr="00F43300">
        <w:rPr>
          <w:rFonts w:ascii="Times New Roman" w:hAnsi="Times New Roman" w:cs="Times New Roman"/>
          <w:sz w:val="24"/>
          <w:szCs w:val="24"/>
        </w:rPr>
        <w:t>УТВЕРЖДЕН</w:t>
      </w:r>
    </w:p>
    <w:p w:rsidR="00536521" w:rsidRPr="00F43300" w:rsidRDefault="00536521" w:rsidP="00536521">
      <w:pPr>
        <w:spacing w:after="0" w:line="240" w:lineRule="auto"/>
        <w:ind w:left="5529"/>
        <w:rPr>
          <w:rFonts w:ascii="Times New Roman" w:hAnsi="Times New Roman" w:cs="Times New Roman"/>
          <w:sz w:val="24"/>
          <w:szCs w:val="24"/>
        </w:rPr>
      </w:pPr>
      <w:r w:rsidRPr="00F43300">
        <w:rPr>
          <w:rFonts w:ascii="Times New Roman" w:hAnsi="Times New Roman" w:cs="Times New Roman"/>
          <w:sz w:val="24"/>
          <w:szCs w:val="24"/>
        </w:rPr>
        <w:t xml:space="preserve"> </w:t>
      </w:r>
    </w:p>
    <w:p w:rsidR="00536521" w:rsidRPr="00F43300" w:rsidRDefault="00536521" w:rsidP="00536521">
      <w:pPr>
        <w:spacing w:after="0" w:line="240" w:lineRule="auto"/>
        <w:ind w:left="5529"/>
        <w:rPr>
          <w:rFonts w:ascii="Times New Roman" w:hAnsi="Times New Roman" w:cs="Times New Roman"/>
          <w:sz w:val="24"/>
          <w:szCs w:val="24"/>
        </w:rPr>
      </w:pPr>
      <w:proofErr w:type="gramStart"/>
      <w:r w:rsidRPr="00F43300">
        <w:rPr>
          <w:rFonts w:ascii="Times New Roman" w:hAnsi="Times New Roman" w:cs="Times New Roman"/>
          <w:sz w:val="24"/>
          <w:szCs w:val="24"/>
        </w:rPr>
        <w:t>постановлением</w:t>
      </w:r>
      <w:proofErr w:type="gramEnd"/>
      <w:r w:rsidRPr="00F43300">
        <w:rPr>
          <w:rFonts w:ascii="Times New Roman" w:hAnsi="Times New Roman" w:cs="Times New Roman"/>
          <w:sz w:val="24"/>
          <w:szCs w:val="24"/>
        </w:rPr>
        <w:t xml:space="preserve"> администрации</w:t>
      </w:r>
    </w:p>
    <w:p w:rsidR="00536521" w:rsidRPr="00F43300" w:rsidRDefault="00536521" w:rsidP="00536521">
      <w:pPr>
        <w:spacing w:after="0" w:line="240" w:lineRule="auto"/>
        <w:ind w:left="5529"/>
        <w:rPr>
          <w:rFonts w:ascii="Times New Roman" w:hAnsi="Times New Roman" w:cs="Times New Roman"/>
          <w:sz w:val="24"/>
          <w:szCs w:val="24"/>
        </w:rPr>
      </w:pPr>
      <w:r w:rsidRPr="00F43300">
        <w:rPr>
          <w:rFonts w:ascii="Times New Roman" w:hAnsi="Times New Roman" w:cs="Times New Roman"/>
          <w:sz w:val="24"/>
          <w:szCs w:val="24"/>
        </w:rPr>
        <w:t>Кикнурского муниципального округа Кировской области</w:t>
      </w:r>
    </w:p>
    <w:p w:rsidR="00536521" w:rsidRPr="00F43300" w:rsidRDefault="00536521" w:rsidP="00536521">
      <w:pPr>
        <w:spacing w:after="0" w:line="240" w:lineRule="auto"/>
        <w:ind w:left="5529"/>
        <w:rPr>
          <w:rFonts w:ascii="Times New Roman" w:hAnsi="Times New Roman" w:cs="Times New Roman"/>
          <w:sz w:val="24"/>
          <w:szCs w:val="24"/>
        </w:rPr>
      </w:pPr>
      <w:proofErr w:type="gramStart"/>
      <w:r w:rsidRPr="00F43300">
        <w:rPr>
          <w:rFonts w:ascii="Times New Roman" w:hAnsi="Times New Roman" w:cs="Times New Roman"/>
          <w:sz w:val="24"/>
          <w:szCs w:val="24"/>
        </w:rPr>
        <w:t>от</w:t>
      </w:r>
      <w:proofErr w:type="gramEnd"/>
      <w:r w:rsidRPr="00F43300">
        <w:rPr>
          <w:rFonts w:ascii="Times New Roman" w:hAnsi="Times New Roman" w:cs="Times New Roman"/>
          <w:sz w:val="24"/>
          <w:szCs w:val="24"/>
        </w:rPr>
        <w:t xml:space="preserve">                                          №    </w:t>
      </w:r>
    </w:p>
    <w:p w:rsidR="006865B8" w:rsidRPr="00F43300" w:rsidRDefault="006865B8" w:rsidP="006865B8">
      <w:pPr>
        <w:spacing w:after="0" w:line="276" w:lineRule="auto"/>
        <w:rPr>
          <w:rFonts w:ascii="Times New Roman" w:hAnsi="Times New Roman" w:cs="Times New Roman"/>
          <w:sz w:val="24"/>
          <w:szCs w:val="24"/>
        </w:rPr>
      </w:pPr>
    </w:p>
    <w:p w:rsidR="006865B8" w:rsidRPr="00F43300" w:rsidRDefault="006865B8" w:rsidP="006865B8">
      <w:pPr>
        <w:spacing w:after="0" w:line="276" w:lineRule="auto"/>
        <w:rPr>
          <w:rFonts w:ascii="Times New Roman" w:hAnsi="Times New Roman" w:cs="Times New Roman"/>
          <w:sz w:val="24"/>
          <w:szCs w:val="24"/>
        </w:rPr>
      </w:pPr>
    </w:p>
    <w:p w:rsidR="006865B8" w:rsidRPr="00F43300" w:rsidRDefault="006865B8" w:rsidP="003B0135">
      <w:pPr>
        <w:spacing w:after="0" w:line="240" w:lineRule="auto"/>
        <w:jc w:val="center"/>
        <w:rPr>
          <w:rFonts w:ascii="Times New Roman" w:hAnsi="Times New Roman" w:cs="Times New Roman"/>
          <w:b/>
          <w:sz w:val="24"/>
          <w:szCs w:val="24"/>
        </w:rPr>
      </w:pPr>
      <w:r w:rsidRPr="00F43300">
        <w:rPr>
          <w:rFonts w:ascii="Times New Roman" w:hAnsi="Times New Roman" w:cs="Times New Roman"/>
          <w:b/>
          <w:sz w:val="24"/>
          <w:szCs w:val="24"/>
        </w:rPr>
        <w:t>АДМИНИСТРАТИВНЫЙ РЕГЛАМЕНТ</w:t>
      </w:r>
    </w:p>
    <w:p w:rsidR="006865B8" w:rsidRPr="00F43300" w:rsidRDefault="00536521" w:rsidP="003B0135">
      <w:pPr>
        <w:spacing w:after="0" w:line="240" w:lineRule="auto"/>
        <w:jc w:val="center"/>
        <w:rPr>
          <w:rFonts w:ascii="Times New Roman" w:hAnsi="Times New Roman" w:cs="Times New Roman"/>
          <w:b/>
          <w:sz w:val="24"/>
          <w:szCs w:val="24"/>
        </w:rPr>
      </w:pPr>
      <w:proofErr w:type="gramStart"/>
      <w:r w:rsidRPr="00F43300">
        <w:rPr>
          <w:rFonts w:ascii="Times New Roman" w:hAnsi="Times New Roman" w:cs="Times New Roman"/>
          <w:b/>
          <w:sz w:val="24"/>
          <w:szCs w:val="24"/>
        </w:rPr>
        <w:t>предоставления</w:t>
      </w:r>
      <w:proofErr w:type="gramEnd"/>
      <w:r w:rsidRPr="00F43300">
        <w:rPr>
          <w:rFonts w:ascii="Times New Roman" w:hAnsi="Times New Roman" w:cs="Times New Roman"/>
          <w:b/>
          <w:sz w:val="24"/>
          <w:szCs w:val="24"/>
        </w:rPr>
        <w:t xml:space="preserve"> муниципальной услуги «Предоставление водных объектов или их частей, находящихся в собственности</w:t>
      </w:r>
      <w:r w:rsidR="00143732" w:rsidRPr="00F43300">
        <w:rPr>
          <w:rFonts w:ascii="Times New Roman" w:hAnsi="Times New Roman" w:cs="Times New Roman"/>
          <w:b/>
          <w:sz w:val="24"/>
          <w:szCs w:val="24"/>
        </w:rPr>
        <w:t xml:space="preserve"> муниципального образования</w:t>
      </w:r>
      <w:r w:rsidRPr="00F43300">
        <w:rPr>
          <w:rFonts w:ascii="Times New Roman" w:hAnsi="Times New Roman" w:cs="Times New Roman"/>
          <w:b/>
          <w:sz w:val="24"/>
          <w:szCs w:val="24"/>
        </w:rPr>
        <w:t>, в пользование на основании договоров водопользования»</w:t>
      </w:r>
    </w:p>
    <w:p w:rsidR="006865B8" w:rsidRPr="00F43300" w:rsidRDefault="006865B8" w:rsidP="003B0135">
      <w:pPr>
        <w:spacing w:after="0" w:line="240" w:lineRule="auto"/>
        <w:rPr>
          <w:rFonts w:ascii="Times New Roman" w:hAnsi="Times New Roman" w:cs="Times New Roman"/>
          <w:sz w:val="24"/>
          <w:szCs w:val="24"/>
        </w:rPr>
      </w:pPr>
    </w:p>
    <w:p w:rsidR="006865B8" w:rsidRPr="00F43300" w:rsidRDefault="006865B8" w:rsidP="003B0135">
      <w:pPr>
        <w:spacing w:after="0" w:line="240" w:lineRule="auto"/>
        <w:ind w:firstLine="709"/>
        <w:jc w:val="both"/>
        <w:rPr>
          <w:rFonts w:ascii="Times New Roman" w:hAnsi="Times New Roman" w:cs="Times New Roman"/>
          <w:b/>
          <w:sz w:val="24"/>
          <w:szCs w:val="24"/>
        </w:rPr>
      </w:pPr>
      <w:r w:rsidRPr="00F43300">
        <w:rPr>
          <w:rFonts w:ascii="Times New Roman" w:hAnsi="Times New Roman" w:cs="Times New Roman"/>
          <w:b/>
          <w:sz w:val="24"/>
          <w:szCs w:val="24"/>
        </w:rPr>
        <w:t>1. ОБЩИЕ ПОЛОЖЕНИЯ</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1.1. Предмет регулирования регламента.</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Административный регламент предоставления муниципальной услуги «Предоставление водных объектов или их частей, находящихся в собственности</w:t>
      </w:r>
      <w:r w:rsidR="00143732" w:rsidRPr="00F43300">
        <w:rPr>
          <w:rFonts w:ascii="Times New Roman" w:hAnsi="Times New Roman" w:cs="Times New Roman"/>
          <w:sz w:val="24"/>
          <w:szCs w:val="24"/>
        </w:rPr>
        <w:t xml:space="preserve"> муниципального образования</w:t>
      </w:r>
      <w:r w:rsidRPr="00F43300">
        <w:rPr>
          <w:rFonts w:ascii="Times New Roman" w:hAnsi="Times New Roman" w:cs="Times New Roman"/>
          <w:sz w:val="24"/>
          <w:szCs w:val="24"/>
        </w:rPr>
        <w:t>,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Основные понятия в настоящем регламенте используются в том же значении, в котором они приведены в Федеральном законе от 27.07.2010 № 210-ФЗ «Об</w:t>
      </w:r>
      <w:r w:rsidR="00A709C7" w:rsidRPr="00F43300">
        <w:rPr>
          <w:rFonts w:ascii="Times New Roman" w:hAnsi="Times New Roman" w:cs="Times New Roman"/>
          <w:sz w:val="24"/>
          <w:szCs w:val="24"/>
        </w:rPr>
        <w:t xml:space="preserve"> </w:t>
      </w:r>
      <w:r w:rsidRPr="00F43300">
        <w:rPr>
          <w:rFonts w:ascii="Times New Roman" w:hAnsi="Times New Roman" w:cs="Times New Roman"/>
          <w:sz w:val="24"/>
          <w:szCs w:val="24"/>
        </w:rPr>
        <w:t xml:space="preserve">организации предоставления государственных и муниципальных услуг» </w:t>
      </w:r>
      <w:r w:rsidR="009B6BF6" w:rsidRPr="00F43300">
        <w:rPr>
          <w:rFonts w:ascii="Times New Roman" w:hAnsi="Times New Roman" w:cs="Times New Roman"/>
          <w:sz w:val="24"/>
          <w:szCs w:val="24"/>
        </w:rPr>
        <w:t xml:space="preserve">(далее – Федеральный закон № 210-ФЗ) </w:t>
      </w:r>
      <w:r w:rsidRPr="00F43300">
        <w:rPr>
          <w:rFonts w:ascii="Times New Roman" w:hAnsi="Times New Roman" w:cs="Times New Roman"/>
          <w:sz w:val="24"/>
          <w:szCs w:val="24"/>
        </w:rPr>
        <w:t>и иных нормативных правовых актах Российской Федерации и области.</w:t>
      </w:r>
    </w:p>
    <w:p w:rsidR="000114C0" w:rsidRPr="00F43300" w:rsidRDefault="000114C0" w:rsidP="003B0135">
      <w:pPr>
        <w:pStyle w:val="ConsPlusTitle"/>
        <w:ind w:firstLine="540"/>
        <w:jc w:val="both"/>
        <w:outlineLvl w:val="2"/>
        <w:rPr>
          <w:rFonts w:ascii="Times New Roman" w:hAnsi="Times New Roman" w:cs="Times New Roman"/>
          <w:sz w:val="24"/>
          <w:szCs w:val="24"/>
        </w:rPr>
      </w:pPr>
      <w:r w:rsidRPr="00F43300">
        <w:rPr>
          <w:rFonts w:ascii="Times New Roman" w:hAnsi="Times New Roman" w:cs="Times New Roman"/>
          <w:sz w:val="24"/>
          <w:szCs w:val="24"/>
        </w:rPr>
        <w:t>1.2. Круг заявителей.</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обратившиеся с запросом о предоставлении муниципальной услуги, в том числе в порядке, установленном </w:t>
      </w:r>
      <w:hyperlink r:id="rId5">
        <w:r w:rsidRPr="00F43300">
          <w:rPr>
            <w:rFonts w:ascii="Times New Roman" w:hAnsi="Times New Roman" w:cs="Times New Roman"/>
            <w:color w:val="0000FF"/>
            <w:sz w:val="24"/>
            <w:szCs w:val="24"/>
          </w:rPr>
          <w:t>статьей 15.1</w:t>
        </w:r>
      </w:hyperlink>
      <w:r w:rsidRPr="00F43300">
        <w:rPr>
          <w:rFonts w:ascii="Times New Roman" w:hAnsi="Times New Roman" w:cs="Times New Roman"/>
          <w:sz w:val="24"/>
          <w:szCs w:val="24"/>
        </w:rPr>
        <w:t xml:space="preserve"> Федерального закона </w:t>
      </w:r>
      <w:r w:rsidR="00767EAA">
        <w:rPr>
          <w:rFonts w:ascii="Times New Roman" w:hAnsi="Times New Roman" w:cs="Times New Roman"/>
          <w:sz w:val="24"/>
          <w:szCs w:val="24"/>
        </w:rPr>
        <w:t>№</w:t>
      </w:r>
      <w:r w:rsidRPr="00F43300">
        <w:rPr>
          <w:rFonts w:ascii="Times New Roman" w:hAnsi="Times New Roman" w:cs="Times New Roman"/>
          <w:sz w:val="24"/>
          <w:szCs w:val="24"/>
        </w:rPr>
        <w:t xml:space="preserve"> 210-ФЗ, выраженным в письменной или электронной форме (далее - заявление).</w:t>
      </w:r>
    </w:p>
    <w:p w:rsidR="000114C0" w:rsidRPr="00F43300" w:rsidRDefault="000114C0" w:rsidP="003B0135">
      <w:pPr>
        <w:pStyle w:val="ConsPlusTitle"/>
        <w:ind w:firstLine="540"/>
        <w:jc w:val="both"/>
        <w:outlineLvl w:val="2"/>
        <w:rPr>
          <w:rFonts w:ascii="Times New Roman" w:hAnsi="Times New Roman" w:cs="Times New Roman"/>
          <w:sz w:val="24"/>
          <w:szCs w:val="24"/>
        </w:rPr>
      </w:pPr>
      <w:r w:rsidRPr="00F43300">
        <w:rPr>
          <w:rFonts w:ascii="Times New Roman" w:hAnsi="Times New Roman" w:cs="Times New Roman"/>
          <w:sz w:val="24"/>
          <w:szCs w:val="24"/>
        </w:rPr>
        <w:t>1.3. Требования к порядку информирования о предоставлении муниципальной услуги.</w:t>
      </w:r>
    </w:p>
    <w:p w:rsidR="000114C0" w:rsidRPr="00F43300" w:rsidRDefault="000114C0" w:rsidP="003B0135">
      <w:pPr>
        <w:pStyle w:val="ConsPlusNormal"/>
        <w:ind w:firstLine="540"/>
        <w:jc w:val="both"/>
        <w:rPr>
          <w:rFonts w:ascii="Times New Roman" w:hAnsi="Times New Roman" w:cs="Times New Roman"/>
          <w:sz w:val="24"/>
          <w:szCs w:val="24"/>
        </w:rPr>
      </w:pPr>
      <w:bookmarkStart w:id="0" w:name="P49"/>
      <w:bookmarkEnd w:id="0"/>
      <w:r w:rsidRPr="00F43300">
        <w:rPr>
          <w:rFonts w:ascii="Times New Roman" w:hAnsi="Times New Roman" w:cs="Times New Roman"/>
          <w:sz w:val="24"/>
          <w:szCs w:val="24"/>
        </w:rPr>
        <w:t>1.3.1. Порядок получения информации по вопросам предоставления муниципальной услуги.</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официальном сайте органа, предоставляющего муниципальную услугу, в информационно-телекоммуникационной сети "Интернет" (далее - сеть "Интернет");</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в</w:t>
      </w:r>
      <w:proofErr w:type="gramEnd"/>
      <w:r w:rsidRPr="00F43300">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(далее - Единый портал);</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в</w:t>
      </w:r>
      <w:proofErr w:type="gramEnd"/>
      <w:r w:rsidRPr="00F43300">
        <w:rPr>
          <w:rFonts w:ascii="Times New Roman" w:hAnsi="Times New Roman" w:cs="Times New Roman"/>
          <w:sz w:val="24"/>
          <w:szCs w:val="24"/>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информационных стендах в местах предоставления муниципальной услуги;</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w:t>
      </w:r>
      <w:proofErr w:type="gramEnd"/>
      <w:r w:rsidRPr="00F43300">
        <w:rPr>
          <w:rFonts w:ascii="Times New Roman" w:hAnsi="Times New Roman" w:cs="Times New Roman"/>
          <w:sz w:val="24"/>
          <w:szCs w:val="24"/>
        </w:rPr>
        <w:t xml:space="preserve"> личном обращении заявителя в администрацию или многофункциональный центр;</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lastRenderedPageBreak/>
        <w:t>при</w:t>
      </w:r>
      <w:proofErr w:type="gramEnd"/>
      <w:r w:rsidRPr="00F43300">
        <w:rPr>
          <w:rFonts w:ascii="Times New Roman" w:hAnsi="Times New Roman" w:cs="Times New Roman"/>
          <w:sz w:val="24"/>
          <w:szCs w:val="24"/>
        </w:rPr>
        <w:t xml:space="preserve"> обращении в письменной форме, в форме электронного документа;</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w:t>
      </w:r>
      <w:proofErr w:type="gramEnd"/>
      <w:r w:rsidRPr="00F43300">
        <w:rPr>
          <w:rFonts w:ascii="Times New Roman" w:hAnsi="Times New Roman" w:cs="Times New Roman"/>
          <w:sz w:val="24"/>
          <w:szCs w:val="24"/>
        </w:rPr>
        <w:t xml:space="preserve"> телефону.</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1.3.6. Порядок, форма, место размещения и способы получения справочной информации.</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К справочной информации относятся:</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место</w:t>
      </w:r>
      <w:proofErr w:type="gramEnd"/>
      <w:r w:rsidRPr="00F43300">
        <w:rPr>
          <w:rFonts w:ascii="Times New Roman" w:hAnsi="Times New Roman" w:cs="Times New Roman"/>
          <w:sz w:val="24"/>
          <w:szCs w:val="24"/>
        </w:rPr>
        <w:t xml:space="preserve"> нахождения и графики работы администрации </w:t>
      </w:r>
      <w:r w:rsidR="00335EF4">
        <w:rPr>
          <w:rFonts w:ascii="Times New Roman" w:hAnsi="Times New Roman" w:cs="Times New Roman"/>
          <w:sz w:val="24"/>
          <w:szCs w:val="24"/>
        </w:rPr>
        <w:t>Кикнурского</w:t>
      </w:r>
      <w:r w:rsidRPr="00F43300">
        <w:rPr>
          <w:rFonts w:ascii="Times New Roman" w:hAnsi="Times New Roman" w:cs="Times New Roman"/>
          <w:sz w:val="24"/>
          <w:szCs w:val="24"/>
        </w:rPr>
        <w:t xml:space="preserve">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справочные</w:t>
      </w:r>
      <w:proofErr w:type="gramEnd"/>
      <w:r w:rsidRPr="00F43300">
        <w:rPr>
          <w:rFonts w:ascii="Times New Roman" w:hAnsi="Times New Roman" w:cs="Times New Roman"/>
          <w:sz w:val="24"/>
          <w:szCs w:val="24"/>
        </w:rPr>
        <w:t xml:space="preserve">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адреса</w:t>
      </w:r>
      <w:proofErr w:type="gramEnd"/>
      <w:r w:rsidRPr="00F43300">
        <w:rPr>
          <w:rFonts w:ascii="Times New Roman" w:hAnsi="Times New Roman" w:cs="Times New Roman"/>
          <w:sz w:val="24"/>
          <w:szCs w:val="24"/>
        </w:rPr>
        <w:t xml:space="preserve"> официального сайта, а также электронной почты и (или) формы обратной связи администрации в сети "Интернет".</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Справочная информация размещена:</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информационном стенде, находящемся в здании администрации;</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w:t>
      </w:r>
      <w:r w:rsidR="00335EF4">
        <w:rPr>
          <w:rFonts w:ascii="Times New Roman" w:hAnsi="Times New Roman" w:cs="Times New Roman"/>
          <w:sz w:val="24"/>
          <w:szCs w:val="24"/>
        </w:rPr>
        <w:t>официальном сайте администрации</w:t>
      </w:r>
      <w:hyperlink r:id="rId6"/>
      <w:r w:rsidRPr="00F43300">
        <w:rPr>
          <w:rFonts w:ascii="Times New Roman" w:hAnsi="Times New Roman" w:cs="Times New Roman"/>
          <w:sz w:val="24"/>
          <w:szCs w:val="24"/>
        </w:rPr>
        <w:t>;</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в</w:t>
      </w:r>
      <w:proofErr w:type="gramEnd"/>
      <w:r w:rsidRPr="00F43300">
        <w:rPr>
          <w:rFonts w:ascii="Times New Roman" w:hAnsi="Times New Roman" w:cs="Times New Roman"/>
          <w:sz w:val="24"/>
          <w:szCs w:val="24"/>
        </w:rPr>
        <w:t xml:space="preserve"> федеральной государственной информационной системе "Федеральный реестр государственных услуг (функций)" (далее - федеральный реестр);</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Едином портале государственных и муниципальных услуг (функций);</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w:t>
      </w:r>
      <w:proofErr w:type="gramEnd"/>
      <w:r w:rsidRPr="00F43300">
        <w:rPr>
          <w:rFonts w:ascii="Times New Roman" w:hAnsi="Times New Roman" w:cs="Times New Roman"/>
          <w:sz w:val="24"/>
          <w:szCs w:val="24"/>
        </w:rPr>
        <w:t xml:space="preserve"> Портале Кировской области.</w:t>
      </w:r>
    </w:p>
    <w:p w:rsidR="000114C0" w:rsidRPr="00F43300" w:rsidRDefault="000114C0"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Также справочную информацию можно получить:</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w:t>
      </w:r>
      <w:proofErr w:type="gramEnd"/>
      <w:r w:rsidRPr="00F43300">
        <w:rPr>
          <w:rFonts w:ascii="Times New Roman" w:hAnsi="Times New Roman" w:cs="Times New Roman"/>
          <w:sz w:val="24"/>
          <w:szCs w:val="24"/>
        </w:rPr>
        <w:t xml:space="preserve"> обращении в письменной форме, в форме электронного документа;</w:t>
      </w:r>
    </w:p>
    <w:p w:rsidR="000114C0" w:rsidRPr="00F43300" w:rsidRDefault="000114C0"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w:t>
      </w:r>
      <w:proofErr w:type="gramEnd"/>
      <w:r w:rsidRPr="00F43300">
        <w:rPr>
          <w:rFonts w:ascii="Times New Roman" w:hAnsi="Times New Roman" w:cs="Times New Roman"/>
          <w:sz w:val="24"/>
          <w:szCs w:val="24"/>
        </w:rPr>
        <w:t xml:space="preserve"> телефону.</w:t>
      </w:r>
    </w:p>
    <w:p w:rsidR="00A709C7" w:rsidRPr="00F43300" w:rsidRDefault="00A709C7" w:rsidP="003B0135">
      <w:pPr>
        <w:spacing w:after="0" w:line="240" w:lineRule="auto"/>
        <w:ind w:firstLine="709"/>
        <w:jc w:val="both"/>
        <w:rPr>
          <w:rFonts w:ascii="Times New Roman" w:hAnsi="Times New Roman" w:cs="Times New Roman"/>
          <w:sz w:val="24"/>
          <w:szCs w:val="24"/>
        </w:rPr>
      </w:pP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 СТАНДАРТ ПРЕДОСТАВЛЕНИЯ МУНИЦИПАЛЬНОЙ УСЛУГИ</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2.1. Наименование муниципальной услуги</w:t>
      </w:r>
      <w:r w:rsidR="00152D61" w:rsidRPr="00335EF4">
        <w:rPr>
          <w:rFonts w:ascii="Times New Roman" w:hAnsi="Times New Roman" w:cs="Times New Roman"/>
          <w:b/>
          <w:sz w:val="24"/>
          <w:szCs w:val="24"/>
        </w:rPr>
        <w:t>.</w:t>
      </w:r>
    </w:p>
    <w:p w:rsidR="006865B8" w:rsidRPr="00F43300" w:rsidRDefault="00152D61"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Наименование муниципальной услуги: </w:t>
      </w:r>
      <w:r w:rsidR="006865B8" w:rsidRPr="00F43300">
        <w:rPr>
          <w:rFonts w:ascii="Times New Roman" w:hAnsi="Times New Roman" w:cs="Times New Roman"/>
          <w:sz w:val="24"/>
          <w:szCs w:val="24"/>
        </w:rPr>
        <w:t>«Предоставление водных объектов или их частей, находящихся в</w:t>
      </w:r>
      <w:r w:rsidR="00033892" w:rsidRPr="00F43300">
        <w:rPr>
          <w:rFonts w:ascii="Times New Roman" w:hAnsi="Times New Roman" w:cs="Times New Roman"/>
          <w:sz w:val="24"/>
          <w:szCs w:val="24"/>
        </w:rPr>
        <w:t xml:space="preserve"> </w:t>
      </w:r>
      <w:r w:rsidR="006865B8" w:rsidRPr="00F43300">
        <w:rPr>
          <w:rFonts w:ascii="Times New Roman" w:hAnsi="Times New Roman" w:cs="Times New Roman"/>
          <w:sz w:val="24"/>
          <w:szCs w:val="24"/>
        </w:rPr>
        <w:t>собственности муниципального образования, в пользование на основании решений</w:t>
      </w:r>
      <w:r w:rsidR="00033892" w:rsidRPr="00F43300">
        <w:rPr>
          <w:rFonts w:ascii="Times New Roman" w:hAnsi="Times New Roman" w:cs="Times New Roman"/>
          <w:sz w:val="24"/>
          <w:szCs w:val="24"/>
        </w:rPr>
        <w:t xml:space="preserve"> </w:t>
      </w:r>
      <w:r w:rsidR="006865B8" w:rsidRPr="00F43300">
        <w:rPr>
          <w:rFonts w:ascii="Times New Roman" w:hAnsi="Times New Roman" w:cs="Times New Roman"/>
          <w:sz w:val="24"/>
          <w:szCs w:val="24"/>
        </w:rPr>
        <w:t>о предоставлении водных объектов в пользование».</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2.2. Наименование органа, предоставляющего муниципальную услугу</w:t>
      </w:r>
      <w:r w:rsidRPr="00F43300">
        <w:rPr>
          <w:rFonts w:ascii="Times New Roman" w:hAnsi="Times New Roman" w:cs="Times New Roman"/>
          <w:sz w:val="24"/>
          <w:szCs w:val="24"/>
        </w:rPr>
        <w:t>.</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Муниципальная услуга предоставляется администрацией </w:t>
      </w:r>
      <w:r w:rsidR="003A5BFE" w:rsidRPr="00F43300">
        <w:rPr>
          <w:rFonts w:ascii="Times New Roman" w:hAnsi="Times New Roman" w:cs="Times New Roman"/>
          <w:sz w:val="24"/>
          <w:szCs w:val="24"/>
        </w:rPr>
        <w:t>Кикнурского муниципального округа Кировской области</w:t>
      </w:r>
      <w:r w:rsidRPr="00F43300">
        <w:rPr>
          <w:rFonts w:ascii="Times New Roman" w:hAnsi="Times New Roman" w:cs="Times New Roman"/>
          <w:sz w:val="24"/>
          <w:szCs w:val="24"/>
        </w:rPr>
        <w:t xml:space="preserve"> (далее - администрация).</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2.3. Результат предоставления муниципальной услуги.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предоставления муниципальной услуги является:</w:t>
      </w:r>
    </w:p>
    <w:p w:rsidR="006865B8" w:rsidRPr="00F43300" w:rsidRDefault="006865B8" w:rsidP="003B0135">
      <w:pPr>
        <w:spacing w:after="0" w:line="240" w:lineRule="auto"/>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принятие</w:t>
      </w:r>
      <w:proofErr w:type="gramEnd"/>
      <w:r w:rsidRPr="00F43300">
        <w:rPr>
          <w:rFonts w:ascii="Times New Roman" w:hAnsi="Times New Roman" w:cs="Times New Roman"/>
          <w:sz w:val="24"/>
          <w:szCs w:val="24"/>
        </w:rPr>
        <w:t xml:space="preserve"> решения о предоставлении заявителю водного объекта в пользование;</w:t>
      </w:r>
    </w:p>
    <w:p w:rsidR="006865B8" w:rsidRPr="00F43300" w:rsidRDefault="006865B8" w:rsidP="003B0135">
      <w:pPr>
        <w:spacing w:after="0" w:line="240" w:lineRule="auto"/>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отказ</w:t>
      </w:r>
      <w:proofErr w:type="gramEnd"/>
      <w:r w:rsidRPr="00F43300">
        <w:rPr>
          <w:rFonts w:ascii="Times New Roman" w:hAnsi="Times New Roman" w:cs="Times New Roman"/>
          <w:sz w:val="24"/>
          <w:szCs w:val="24"/>
        </w:rPr>
        <w:t xml:space="preserve"> в предоставлении муниципальной услуги.</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lastRenderedPageBreak/>
        <w:t>2.4. Срок предоставления муниципальной услуги.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Срок предоставления муниципальной услуги составляет 30 календарных дней</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со дня получения заявления о предоставлении водного объекта или его части в</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пользование на основании решения о предоставлении водного объекта в</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пользование (далее - заявление о предоставлении водного объекта или его части в</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пользование).</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В срок предоставления муниципальной услуги не включается время,</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необходимое для направления принятого решения о предоставлении заявителю</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водного объекта в пользование для государственной регистрации в государственном</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водном реестре, регистрации решения в государственном водном реестре,</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направления заявителю зарегистрированного в государственном водном реестре</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решения о предоставлении водного объекта в пользование либо отказа в</w:t>
      </w:r>
      <w:r w:rsidR="00033892" w:rsidRPr="00F43300">
        <w:rPr>
          <w:rFonts w:ascii="Times New Roman" w:hAnsi="Times New Roman" w:cs="Times New Roman"/>
          <w:sz w:val="24"/>
          <w:szCs w:val="24"/>
        </w:rPr>
        <w:t xml:space="preserve"> </w:t>
      </w:r>
      <w:r w:rsidRPr="00F43300">
        <w:rPr>
          <w:rFonts w:ascii="Times New Roman" w:hAnsi="Times New Roman" w:cs="Times New Roman"/>
          <w:sz w:val="24"/>
          <w:szCs w:val="24"/>
        </w:rPr>
        <w:t>государственной регистрации.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w:t>
      </w:r>
      <w:r w:rsidR="00767EAA">
        <w:rPr>
          <w:rFonts w:ascii="Times New Roman" w:hAnsi="Times New Roman" w:cs="Times New Roman"/>
          <w:b/>
          <w:sz w:val="24"/>
          <w:szCs w:val="24"/>
        </w:rPr>
        <w:t>5</w:t>
      </w:r>
      <w:r w:rsidRPr="00335EF4">
        <w:rPr>
          <w:rFonts w:ascii="Times New Roman" w:hAnsi="Times New Roman" w:cs="Times New Roman"/>
          <w:b/>
          <w:sz w:val="24"/>
          <w:szCs w:val="24"/>
        </w:rPr>
        <w:t>. Исчерпывающий перечень документов, необходимых для</w:t>
      </w:r>
      <w:r w:rsidR="00033892"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предоставления муниципальной услуги</w:t>
      </w:r>
      <w:r w:rsidRPr="00F43300">
        <w:rPr>
          <w:rFonts w:ascii="Times New Roman" w:hAnsi="Times New Roman" w:cs="Times New Roman"/>
          <w:sz w:val="24"/>
          <w:szCs w:val="24"/>
        </w:rPr>
        <w:t>.</w:t>
      </w:r>
    </w:p>
    <w:p w:rsidR="00880D1E" w:rsidRDefault="00152D61" w:rsidP="00880D1E">
      <w:pPr>
        <w:pStyle w:val="ConsPlusNormal"/>
        <w:ind w:firstLine="540"/>
        <w:jc w:val="both"/>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.1. </w:t>
      </w:r>
      <w:r w:rsidR="00880D1E">
        <w:t>В заявлении о предоставлении водного объекта в пользование указываются:</w:t>
      </w:r>
    </w:p>
    <w:p w:rsidR="00880D1E" w:rsidRDefault="00880D1E" w:rsidP="00880D1E">
      <w:pPr>
        <w:pStyle w:val="ConsPlusNormal"/>
        <w:ind w:firstLine="540"/>
        <w:jc w:val="both"/>
      </w:pPr>
      <w:proofErr w:type="gramStart"/>
      <w:r>
        <w:t>а</w:t>
      </w:r>
      <w:proofErr w:type="gramEnd"/>
      <w:r>
        <w:t>) сведения о заявителе:</w:t>
      </w:r>
    </w:p>
    <w:p w:rsidR="00880D1E" w:rsidRDefault="00880D1E" w:rsidP="00880D1E">
      <w:pPr>
        <w:pStyle w:val="ConsPlusNormal"/>
        <w:ind w:firstLine="540"/>
        <w:jc w:val="both"/>
      </w:pPr>
      <w:proofErr w:type="gramStart"/>
      <w:r>
        <w:t>полное</w:t>
      </w:r>
      <w:proofErr w:type="gramEnd"/>
      <w:r>
        <w:t xml:space="preserve">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880D1E" w:rsidRDefault="00880D1E" w:rsidP="00880D1E">
      <w:pPr>
        <w:pStyle w:val="ConsPlusNormal"/>
        <w:ind w:firstLine="540"/>
        <w:jc w:val="both"/>
      </w:pPr>
      <w:proofErr w:type="gramStart"/>
      <w:r>
        <w:t>фамилия</w:t>
      </w:r>
      <w:proofErr w:type="gramEnd"/>
      <w:r>
        <w:t>,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880D1E" w:rsidRDefault="00880D1E" w:rsidP="00880D1E">
      <w:pPr>
        <w:pStyle w:val="ConsPlusNormal"/>
        <w:ind w:firstLine="54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62">
        <w:r>
          <w:rPr>
            <w:color w:val="0000FF"/>
          </w:rPr>
          <w:t>пункте 7</w:t>
        </w:r>
      </w:hyperlink>
      <w:r>
        <w:t xml:space="preserve"> Правил</w:t>
      </w:r>
      <w:r w:rsidR="00A343D6">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19.01.2022 № 18 (далее – Правила),</w:t>
      </w:r>
      <w:r>
        <w:t xml:space="preserve">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880D1E" w:rsidRDefault="00880D1E" w:rsidP="00880D1E">
      <w:pPr>
        <w:pStyle w:val="ConsPlusNormal"/>
        <w:ind w:firstLine="540"/>
        <w:jc w:val="both"/>
      </w:pPr>
      <w:r>
        <w:t xml:space="preserve">В случае, указанном в </w:t>
      </w:r>
      <w:hyperlink w:anchor="P42">
        <w:r>
          <w:rPr>
            <w:color w:val="0000FF"/>
          </w:rPr>
          <w:t>подпункте "а" пункта 2</w:t>
        </w:r>
      </w:hyperlink>
      <w:r w:rsidR="00D12D5C">
        <w:rPr>
          <w:color w:val="0000FF"/>
        </w:rPr>
        <w:t xml:space="preserve"> Правил</w:t>
      </w:r>
      <w:r>
        <w:t>, в отношении морей или их отдельных частей (проливов, заливов, в том числе бухт, лиманов и других) и их береговой линии координаты определяются в географических координатах в общеземной геоцентрической системе координат "Параметры Земли 1990 года" (ПЗ - 90.11);</w:t>
      </w:r>
    </w:p>
    <w:p w:rsidR="00880D1E" w:rsidRDefault="00880D1E" w:rsidP="00880D1E">
      <w:pPr>
        <w:pStyle w:val="ConsPlusNormal"/>
        <w:ind w:firstLine="540"/>
        <w:jc w:val="both"/>
      </w:pPr>
      <w:proofErr w:type="gramStart"/>
      <w:r>
        <w:t>в</w:t>
      </w:r>
      <w:proofErr w:type="gramEnd"/>
      <w:r>
        <w:t>) вид, цель и срок водопользования;</w:t>
      </w:r>
    </w:p>
    <w:p w:rsidR="00880D1E" w:rsidRDefault="00880D1E" w:rsidP="00880D1E">
      <w:pPr>
        <w:pStyle w:val="ConsPlusNormal"/>
        <w:ind w:firstLine="540"/>
        <w:jc w:val="both"/>
      </w:pPr>
      <w:proofErr w:type="gramStart"/>
      <w:r>
        <w:t>г</w:t>
      </w:r>
      <w:proofErr w:type="gramEnd"/>
      <w:r>
        <w:t>) параметры водопользования (в тыс. куб. м или кв. км);</w:t>
      </w:r>
    </w:p>
    <w:p w:rsidR="00880D1E" w:rsidRDefault="00A343D6" w:rsidP="00880D1E">
      <w:pPr>
        <w:pStyle w:val="ConsPlusNormal"/>
        <w:ind w:firstLine="540"/>
        <w:jc w:val="both"/>
      </w:pPr>
      <w:proofErr w:type="gramStart"/>
      <w:r>
        <w:t>д</w:t>
      </w:r>
      <w:proofErr w:type="gramEnd"/>
      <w:r w:rsidR="00880D1E">
        <w:t>) регистрационный номер лицензии на пользование недрами (в случае использования водного объекта для разведки и добычи полезных ископаемых);</w:t>
      </w:r>
    </w:p>
    <w:p w:rsidR="00880D1E" w:rsidRDefault="00A343D6" w:rsidP="00880D1E">
      <w:pPr>
        <w:pStyle w:val="ConsPlusNormal"/>
        <w:ind w:firstLine="540"/>
        <w:jc w:val="both"/>
      </w:pPr>
      <w:proofErr w:type="gramStart"/>
      <w:r>
        <w:t>е</w:t>
      </w:r>
      <w:proofErr w:type="gramEnd"/>
      <w:r w:rsidR="00880D1E">
        <w:t xml:space="preserve">)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00880D1E">
        <w:t>аквакультуры</w:t>
      </w:r>
      <w:proofErr w:type="spellEnd"/>
      <w:r w:rsidR="00880D1E">
        <w:t xml:space="preserve"> (рыбоводства);</w:t>
      </w:r>
    </w:p>
    <w:p w:rsidR="00880D1E" w:rsidRPr="00F43300" w:rsidRDefault="00A343D6" w:rsidP="00880D1E">
      <w:pPr>
        <w:pStyle w:val="ConsPlusNormal"/>
        <w:ind w:firstLine="540"/>
        <w:jc w:val="both"/>
        <w:rPr>
          <w:rFonts w:ascii="Times New Roman" w:hAnsi="Times New Roman" w:cs="Times New Roman"/>
          <w:sz w:val="24"/>
          <w:szCs w:val="24"/>
        </w:rPr>
      </w:pPr>
      <w:proofErr w:type="gramStart"/>
      <w:r>
        <w:t>ж</w:t>
      </w:r>
      <w:proofErr w:type="gramEnd"/>
      <w:r w:rsidR="00880D1E">
        <w:t xml:space="preserve">)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00880D1E">
        <w:t>аквакультуры</w:t>
      </w:r>
      <w:proofErr w:type="spellEnd"/>
      <w:r w:rsidR="00880D1E">
        <w:t xml:space="preserve"> (рыбоводства).</w:t>
      </w:r>
    </w:p>
    <w:p w:rsidR="00A343D6" w:rsidRDefault="00152D61" w:rsidP="00A343D6">
      <w:pPr>
        <w:pStyle w:val="ConsPlusNormal"/>
        <w:ind w:firstLine="540"/>
        <w:jc w:val="both"/>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.2. </w:t>
      </w:r>
      <w:r w:rsidR="00A343D6">
        <w:t>К заявлению о предоставлении водного объекта в пользование прилагаются:</w:t>
      </w:r>
    </w:p>
    <w:p w:rsidR="00A343D6" w:rsidRDefault="00A343D6" w:rsidP="00A343D6">
      <w:pPr>
        <w:pStyle w:val="ConsPlusNormal"/>
        <w:ind w:firstLine="540"/>
        <w:jc w:val="both"/>
      </w:pPr>
      <w:proofErr w:type="gramStart"/>
      <w:r>
        <w:t>а</w:t>
      </w:r>
      <w:proofErr w:type="gramEnd"/>
      <w:r>
        <w:t>)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A343D6" w:rsidRDefault="00A343D6" w:rsidP="00A343D6">
      <w:pPr>
        <w:pStyle w:val="ConsPlusNormal"/>
        <w:ind w:firstLine="540"/>
        <w:jc w:val="both"/>
      </w:pPr>
      <w:r>
        <w:t xml:space="preserve">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w:t>
      </w:r>
      <w:r>
        <w:lastRenderedPageBreak/>
        <w:t>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A343D6" w:rsidRDefault="00A343D6" w:rsidP="00A343D6">
      <w:pPr>
        <w:pStyle w:val="ConsPlusNormal"/>
        <w:ind w:firstLine="540"/>
        <w:jc w:val="both"/>
      </w:pPr>
      <w:proofErr w:type="gramStart"/>
      <w:r>
        <w:t>в</w:t>
      </w:r>
      <w:proofErr w:type="gramEnd"/>
      <w:r>
        <w:t>) 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A343D6" w:rsidRDefault="00A343D6" w:rsidP="00A343D6">
      <w:pPr>
        <w:pStyle w:val="ConsPlusNormal"/>
        <w:ind w:firstLine="540"/>
        <w:jc w:val="both"/>
      </w:pPr>
      <w:proofErr w:type="gramStart"/>
      <w:r>
        <w:t>г</w:t>
      </w:r>
      <w:proofErr w:type="gramEnd"/>
      <w:r>
        <w:t>) обоснование вида, цели и срока предполагаемого водопользования;</w:t>
      </w:r>
    </w:p>
    <w:p w:rsidR="00152D61" w:rsidRPr="00F43300" w:rsidRDefault="00A343D6" w:rsidP="00A343D6">
      <w:pPr>
        <w:pStyle w:val="ConsPlusNormal"/>
        <w:ind w:firstLine="540"/>
        <w:jc w:val="both"/>
        <w:rPr>
          <w:rFonts w:ascii="Times New Roman" w:hAnsi="Times New Roman" w:cs="Times New Roman"/>
          <w:sz w:val="24"/>
          <w:szCs w:val="24"/>
        </w:rPr>
      </w:pPr>
      <w:proofErr w:type="gramStart"/>
      <w:r>
        <w:t>д</w:t>
      </w:r>
      <w:proofErr w:type="gramEnd"/>
      <w:r>
        <w:t>)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A343D6" w:rsidRDefault="00152D61" w:rsidP="00A343D6">
      <w:pPr>
        <w:pStyle w:val="ConsPlusNormal"/>
        <w:ind w:firstLine="540"/>
        <w:jc w:val="both"/>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.3. </w:t>
      </w:r>
      <w:r w:rsidR="00A343D6">
        <w:t>Для рассмотрения вопроса о предоставлении водного объекта в пользование администрация в день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A343D6" w:rsidRDefault="00A343D6" w:rsidP="00A343D6">
      <w:pPr>
        <w:pStyle w:val="ConsPlusNormal"/>
        <w:ind w:firstLine="540"/>
        <w:jc w:val="both"/>
      </w:pPr>
      <w:proofErr w:type="gramStart"/>
      <w:r>
        <w:t>а</w:t>
      </w:r>
      <w:proofErr w:type="gramEnd"/>
      <w:r>
        <w:t xml:space="preserve">)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t>рыбохозяйственного</w:t>
      </w:r>
      <w:proofErr w:type="spellEnd"/>
      <w:r>
        <w:t xml:space="preserve"> значения);</w:t>
      </w:r>
    </w:p>
    <w:p w:rsidR="00A343D6" w:rsidRDefault="00A343D6" w:rsidP="00A343D6">
      <w:pPr>
        <w:pStyle w:val="ConsPlusNormal"/>
        <w:ind w:firstLine="540"/>
        <w:jc w:val="both"/>
      </w:pPr>
      <w:proofErr w:type="gramStart"/>
      <w:r>
        <w:t>б</w:t>
      </w:r>
      <w:proofErr w:type="gramEnd"/>
      <w:r>
        <w:t>)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rsidR="00A343D6" w:rsidRDefault="00A343D6" w:rsidP="00A343D6">
      <w:pPr>
        <w:pStyle w:val="ConsPlusNormal"/>
        <w:ind w:firstLine="540"/>
        <w:jc w:val="both"/>
      </w:pPr>
      <w:proofErr w:type="gramStart"/>
      <w:r>
        <w:t>в</w:t>
      </w:r>
      <w:proofErr w:type="gramEnd"/>
      <w:r>
        <w:t>) в Федеральном агентстве по недропользованию (его территориальных органах)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rsidR="00A343D6" w:rsidRDefault="00A343D6" w:rsidP="00A343D6">
      <w:pPr>
        <w:pStyle w:val="ConsPlusNormal"/>
        <w:ind w:firstLine="540"/>
        <w:jc w:val="both"/>
      </w:pPr>
      <w:proofErr w:type="gramStart"/>
      <w:r>
        <w:t>г</w:t>
      </w:r>
      <w:proofErr w:type="gramEnd"/>
      <w:r>
        <w:t>)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52D61" w:rsidRPr="00F43300" w:rsidRDefault="00A343D6" w:rsidP="00A343D6">
      <w:pPr>
        <w:pStyle w:val="ConsPlusNormal"/>
        <w:ind w:firstLine="540"/>
        <w:jc w:val="both"/>
        <w:rPr>
          <w:rFonts w:ascii="Times New Roman" w:hAnsi="Times New Roman" w:cs="Times New Roman"/>
          <w:sz w:val="24"/>
          <w:szCs w:val="24"/>
        </w:rPr>
      </w:pPr>
      <w:proofErr w:type="gramStart"/>
      <w:r>
        <w:t>д</w:t>
      </w:r>
      <w:proofErr w:type="gramEnd"/>
      <w:r>
        <w:t xml:space="preserve">) в Федеральной службе по экологическому, технологическому и атомному надзору (ее территориальных органах) - сведения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водного объекта для осуществления прудовой </w:t>
      </w:r>
      <w:proofErr w:type="spellStart"/>
      <w:r>
        <w:t>аквакультуры</w:t>
      </w:r>
      <w:proofErr w:type="spellEnd"/>
      <w: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r w:rsidR="00152D61" w:rsidRPr="00F43300">
        <w:rPr>
          <w:rFonts w:ascii="Times New Roman" w:hAnsi="Times New Roman" w:cs="Times New Roman"/>
          <w:sz w:val="24"/>
          <w:szCs w:val="24"/>
        </w:rPr>
        <w:t>.</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.4. </w:t>
      </w:r>
      <w:r w:rsidR="00A343D6">
        <w:t xml:space="preserve">Заявитель вправе по собственной инициативе представить документы, подтверждающие сведения, указанные в </w:t>
      </w:r>
      <w:hyperlink w:anchor="P94">
        <w:r w:rsidR="00A343D6">
          <w:rPr>
            <w:color w:val="0000FF"/>
          </w:rPr>
          <w:t xml:space="preserve">пункте </w:t>
        </w:r>
      </w:hyperlink>
      <w:r w:rsidR="00A343D6">
        <w:rPr>
          <w:color w:val="0000FF"/>
        </w:rPr>
        <w:t>2.</w:t>
      </w:r>
      <w:r w:rsidR="00767EAA">
        <w:rPr>
          <w:color w:val="0000FF"/>
        </w:rPr>
        <w:t>5</w:t>
      </w:r>
      <w:r w:rsidR="00A343D6">
        <w:rPr>
          <w:color w:val="0000FF"/>
        </w:rPr>
        <w:t>.3 настоящего административного регламента</w:t>
      </w:r>
      <w:r w:rsidRPr="00F43300">
        <w:rPr>
          <w:rFonts w:ascii="Times New Roman" w:hAnsi="Times New Roman" w:cs="Times New Roman"/>
          <w:sz w:val="24"/>
          <w:szCs w:val="24"/>
        </w:rPr>
        <w:t>.</w:t>
      </w:r>
    </w:p>
    <w:p w:rsidR="00A343D6" w:rsidRDefault="00152D61" w:rsidP="00A343D6">
      <w:pPr>
        <w:pStyle w:val="ConsPlusNormal"/>
        <w:ind w:firstLine="540"/>
        <w:jc w:val="both"/>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.1.5. </w:t>
      </w:r>
      <w:r w:rsidR="00A343D6">
        <w:t xml:space="preserve">К заявлению о предоставлении водного объекта в пользование для целей, предусмотренных </w:t>
      </w:r>
      <w:hyperlink w:anchor="P43">
        <w:r w:rsidR="00A343D6">
          <w:rPr>
            <w:color w:val="0000FF"/>
          </w:rPr>
          <w:t>подпунктами "б"</w:t>
        </w:r>
      </w:hyperlink>
      <w:r w:rsidR="00A343D6">
        <w:t xml:space="preserve"> и </w:t>
      </w:r>
      <w:hyperlink w:anchor="P54">
        <w:r w:rsidR="00A343D6">
          <w:rPr>
            <w:color w:val="0000FF"/>
          </w:rPr>
          <w:t>"л" пункта 2</w:t>
        </w:r>
      </w:hyperlink>
      <w:r w:rsidR="00A343D6">
        <w:t xml:space="preserve"> Правил, кроме документов, указанных в </w:t>
      </w:r>
      <w:hyperlink w:anchor="P84">
        <w:r w:rsidR="00A343D6">
          <w:rPr>
            <w:color w:val="0000FF"/>
          </w:rPr>
          <w:t xml:space="preserve">пункте </w:t>
        </w:r>
      </w:hyperlink>
      <w:r w:rsidR="00D12D5C">
        <w:rPr>
          <w:color w:val="0000FF"/>
        </w:rPr>
        <w:t>2.</w:t>
      </w:r>
      <w:r w:rsidR="00767EAA">
        <w:rPr>
          <w:color w:val="0000FF"/>
        </w:rPr>
        <w:t>5</w:t>
      </w:r>
      <w:r w:rsidR="00D12D5C">
        <w:rPr>
          <w:color w:val="0000FF"/>
        </w:rPr>
        <w:t>.2</w:t>
      </w:r>
      <w:r w:rsidR="00A343D6">
        <w:t>, прилагается поквартальный график сброса сточных вод.</w:t>
      </w:r>
    </w:p>
    <w:p w:rsidR="00A343D6" w:rsidRDefault="00D12D5C" w:rsidP="00A343D6">
      <w:pPr>
        <w:pStyle w:val="ConsPlusNormal"/>
        <w:ind w:firstLine="540"/>
        <w:jc w:val="both"/>
      </w:pPr>
      <w:bookmarkStart w:id="1" w:name="P114"/>
      <w:bookmarkEnd w:id="1"/>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.1.6. </w:t>
      </w:r>
      <w:r w:rsidR="00A343D6">
        <w:t xml:space="preserve">К заявлению о предоставлении водного объекта в пользование для осуществления прудовой </w:t>
      </w:r>
      <w:proofErr w:type="spellStart"/>
      <w:r w:rsidR="00A343D6">
        <w:t>аквакультуры</w:t>
      </w:r>
      <w:proofErr w:type="spellEnd"/>
      <w:r w:rsidR="00A343D6">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кроме документов, указанных в </w:t>
      </w:r>
      <w:hyperlink w:anchor="P84">
        <w:r>
          <w:rPr>
            <w:color w:val="0000FF"/>
          </w:rPr>
          <w:t xml:space="preserve">пункте </w:t>
        </w:r>
      </w:hyperlink>
      <w:r>
        <w:rPr>
          <w:color w:val="0000FF"/>
        </w:rPr>
        <w:t>2.</w:t>
      </w:r>
      <w:r w:rsidR="00767EAA">
        <w:rPr>
          <w:color w:val="0000FF"/>
        </w:rPr>
        <w:t>5</w:t>
      </w:r>
      <w:r>
        <w:rPr>
          <w:color w:val="0000FF"/>
        </w:rPr>
        <w:t>.2</w:t>
      </w:r>
      <w:r w:rsidR="00A343D6">
        <w:t>, заявитель вправе по собственной инициативе приложить документы, подтверждающие информацию о площади акватории водного объекта.</w:t>
      </w:r>
    </w:p>
    <w:p w:rsidR="00152D61" w:rsidRPr="00F43300" w:rsidRDefault="00D12D5C" w:rsidP="00A343D6">
      <w:pPr>
        <w:pStyle w:val="ConsPlusNormal"/>
        <w:ind w:firstLine="540"/>
        <w:jc w:val="both"/>
        <w:rPr>
          <w:rFonts w:ascii="Times New Roman" w:hAnsi="Times New Roman" w:cs="Times New Roman"/>
          <w:sz w:val="24"/>
          <w:szCs w:val="24"/>
        </w:rPr>
      </w:pPr>
      <w:bookmarkStart w:id="2" w:name="P116"/>
      <w:bookmarkEnd w:id="2"/>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.1.</w:t>
      </w:r>
      <w:r>
        <w:rPr>
          <w:rFonts w:ascii="Times New Roman" w:hAnsi="Times New Roman" w:cs="Times New Roman"/>
          <w:sz w:val="24"/>
          <w:szCs w:val="24"/>
        </w:rPr>
        <w:t>7</w:t>
      </w:r>
      <w:r w:rsidRPr="00F43300">
        <w:rPr>
          <w:rFonts w:ascii="Times New Roman" w:hAnsi="Times New Roman" w:cs="Times New Roman"/>
          <w:sz w:val="24"/>
          <w:szCs w:val="24"/>
        </w:rPr>
        <w:t xml:space="preserve">. </w:t>
      </w:r>
      <w:r w:rsidR="00A343D6">
        <w:t xml:space="preserve">К заявлению о предоставлении водного объекта в пользование для осуществления прудовой </w:t>
      </w:r>
      <w:proofErr w:type="spellStart"/>
      <w:r w:rsidR="00A343D6">
        <w:t>аквакультуры</w:t>
      </w:r>
      <w:proofErr w:type="spellEnd"/>
      <w:r w:rsidR="00A343D6">
        <w:t xml:space="preserve"> (рыбоводства) на водных объектах с акваторией площадью больше 200 гектаров, образованных до 1980 года водоподпорными сооружениями на водотоках, кроме документов, указанных в </w:t>
      </w:r>
      <w:hyperlink w:anchor="P84">
        <w:r>
          <w:rPr>
            <w:color w:val="0000FF"/>
          </w:rPr>
          <w:t xml:space="preserve">пункте </w:t>
        </w:r>
      </w:hyperlink>
      <w:r>
        <w:rPr>
          <w:color w:val="0000FF"/>
        </w:rPr>
        <w:t>2.</w:t>
      </w:r>
      <w:r w:rsidR="00767EAA">
        <w:rPr>
          <w:color w:val="0000FF"/>
        </w:rPr>
        <w:t>5</w:t>
      </w:r>
      <w:r>
        <w:rPr>
          <w:color w:val="0000FF"/>
        </w:rPr>
        <w:t>.1.2</w:t>
      </w:r>
      <w:r w:rsidR="00A343D6">
        <w:t>, заявитель вправе по собственной инициативе приложить документы, подтверждающие информацию о площади акватории водного объекта, дате ввода в эксплуатацию гидротехнического сооружения (водоподпорного сооружения на водотоках).</w:t>
      </w:r>
      <w:r w:rsidR="00152D61" w:rsidRPr="00F43300">
        <w:rPr>
          <w:rFonts w:ascii="Times New Roman" w:hAnsi="Times New Roman" w:cs="Times New Roman"/>
          <w:sz w:val="24"/>
          <w:szCs w:val="24"/>
        </w:rPr>
        <w:t>.</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lastRenderedPageBreak/>
        <w:t>2.</w:t>
      </w:r>
      <w:r w:rsidR="00767EAA">
        <w:rPr>
          <w:rFonts w:ascii="Times New Roman" w:hAnsi="Times New Roman" w:cs="Times New Roman"/>
          <w:sz w:val="24"/>
          <w:szCs w:val="24"/>
        </w:rPr>
        <w:t>5</w:t>
      </w:r>
      <w:r w:rsidRPr="00F43300">
        <w:rPr>
          <w:rFonts w:ascii="Times New Roman" w:hAnsi="Times New Roman" w:cs="Times New Roman"/>
          <w:sz w:val="24"/>
          <w:szCs w:val="24"/>
        </w:rPr>
        <w:t>.2. К заявлению могут быть приложены:</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.2.1. Сведения из Единого государственного реестра юридических лиц - для юридических лиц.</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.2.2. Сведения из Единого государственного реестра индивидуальных предпринимателей - для индивидуальных предпринимателей.</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.2.3.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F43300">
        <w:rPr>
          <w:rFonts w:ascii="Times New Roman" w:hAnsi="Times New Roman" w:cs="Times New Roman"/>
          <w:sz w:val="24"/>
          <w:szCs w:val="24"/>
        </w:rPr>
        <w:t>рыбохозяйственного</w:t>
      </w:r>
      <w:proofErr w:type="spellEnd"/>
      <w:r w:rsidRPr="00F43300">
        <w:rPr>
          <w:rFonts w:ascii="Times New Roman" w:hAnsi="Times New Roman" w:cs="Times New Roman"/>
          <w:sz w:val="24"/>
          <w:szCs w:val="24"/>
        </w:rPr>
        <w:t xml:space="preserve"> значения).</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.2.4.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.2.5.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.2.6.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.3. Документы (их копии или сведения, содержащиеся в них), указанные в </w:t>
      </w:r>
      <w:hyperlink w:anchor="P104">
        <w:r w:rsidRPr="00F43300">
          <w:rPr>
            <w:rFonts w:ascii="Times New Roman" w:hAnsi="Times New Roman" w:cs="Times New Roman"/>
            <w:color w:val="0000FF"/>
            <w:sz w:val="24"/>
            <w:szCs w:val="24"/>
          </w:rPr>
          <w:t>пункте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.2</w:t>
        </w:r>
      </w:hyperlink>
      <w:r w:rsidRPr="00F43300">
        <w:rPr>
          <w:rFonts w:ascii="Times New Roman" w:hAnsi="Times New Roman" w:cs="Times New Roman"/>
          <w:sz w:val="24"/>
          <w:szCs w:val="24"/>
        </w:rPr>
        <w:t xml:space="preserve"> настоящего подраздела, заявитель вправе представить самостоятельно по собственной инициативе.</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.4. К заявлению о предоставлении водного объекта в пользование для сброса сточных вод кроме документов, указанных в </w:t>
      </w:r>
      <w:hyperlink w:anchor="P97">
        <w:r w:rsidRPr="00F43300">
          <w:rPr>
            <w:rFonts w:ascii="Times New Roman" w:hAnsi="Times New Roman" w:cs="Times New Roman"/>
            <w:color w:val="0000FF"/>
            <w:sz w:val="24"/>
            <w:szCs w:val="24"/>
          </w:rPr>
          <w:t>пункте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.1</w:t>
        </w:r>
      </w:hyperlink>
      <w:r w:rsidRPr="00F43300">
        <w:rPr>
          <w:rFonts w:ascii="Times New Roman" w:hAnsi="Times New Roman" w:cs="Times New Roman"/>
          <w:sz w:val="24"/>
          <w:szCs w:val="24"/>
        </w:rPr>
        <w:t xml:space="preserve"> настоящего подраздела, прилагаются:</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сведения</w:t>
      </w:r>
      <w:proofErr w:type="gramEnd"/>
      <w:r w:rsidRPr="00F43300">
        <w:rPr>
          <w:rFonts w:ascii="Times New Roman" w:hAnsi="Times New Roman" w:cs="Times New Roman"/>
          <w:sz w:val="24"/>
          <w:szCs w:val="24"/>
        </w:rPr>
        <w:t xml:space="preserve"> о заявляемом объеме сброса сточных вод;</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поквартальный</w:t>
      </w:r>
      <w:proofErr w:type="gramEnd"/>
      <w:r w:rsidRPr="00F43300">
        <w:rPr>
          <w:rFonts w:ascii="Times New Roman" w:hAnsi="Times New Roman" w:cs="Times New Roman"/>
          <w:sz w:val="24"/>
          <w:szCs w:val="24"/>
        </w:rPr>
        <w:t xml:space="preserve"> график сброса сточных вод.</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.5.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w:t>
      </w:r>
      <w:hyperlink w:anchor="P97">
        <w:r w:rsidRPr="00F43300">
          <w:rPr>
            <w:rFonts w:ascii="Times New Roman" w:hAnsi="Times New Roman" w:cs="Times New Roman"/>
            <w:color w:val="0000FF"/>
            <w:sz w:val="24"/>
            <w:szCs w:val="24"/>
          </w:rPr>
          <w:t>пункте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.1</w:t>
        </w:r>
      </w:hyperlink>
      <w:r w:rsidRPr="00F43300">
        <w:rPr>
          <w:rFonts w:ascii="Times New Roman" w:hAnsi="Times New Roman" w:cs="Times New Roman"/>
          <w:sz w:val="24"/>
          <w:szCs w:val="24"/>
        </w:rPr>
        <w:t xml:space="preserve"> настоящего подраздела, прилагаются сведения о заявляемом объеме забора (изъятия) водных ресурсов из водного объекта.</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sidRPr="00F43300">
        <w:rPr>
          <w:rFonts w:ascii="Times New Roman" w:hAnsi="Times New Roman" w:cs="Times New Roman"/>
          <w:sz w:val="24"/>
          <w:szCs w:val="24"/>
        </w:rPr>
        <w:t>аквакультуры</w:t>
      </w:r>
      <w:proofErr w:type="spellEnd"/>
      <w:r w:rsidRPr="00F43300">
        <w:rPr>
          <w:rFonts w:ascii="Times New Roman" w:hAnsi="Times New Roman" w:cs="Times New Roman"/>
          <w:sz w:val="24"/>
          <w:szCs w:val="24"/>
        </w:rPr>
        <w:t xml:space="preserve"> (рыбоводства) кроме документов, указанных в </w:t>
      </w:r>
      <w:hyperlink w:anchor="P97">
        <w:r w:rsidRPr="00F43300">
          <w:rPr>
            <w:rFonts w:ascii="Times New Roman" w:hAnsi="Times New Roman" w:cs="Times New Roman"/>
            <w:color w:val="0000FF"/>
            <w:sz w:val="24"/>
            <w:szCs w:val="24"/>
          </w:rPr>
          <w:t>пункте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.1</w:t>
        </w:r>
      </w:hyperlink>
      <w:r w:rsidRPr="00F43300">
        <w:rPr>
          <w:rFonts w:ascii="Times New Roman" w:hAnsi="Times New Roman" w:cs="Times New Roman"/>
          <w:sz w:val="24"/>
          <w:szCs w:val="24"/>
        </w:rPr>
        <w:t xml:space="preserve"> настоящего подраздела, прилагаются документы и сведения, указанные в </w:t>
      </w:r>
      <w:hyperlink r:id="rId7">
        <w:r w:rsidRPr="00F43300">
          <w:rPr>
            <w:rFonts w:ascii="Times New Roman" w:hAnsi="Times New Roman" w:cs="Times New Roman"/>
            <w:color w:val="0000FF"/>
            <w:sz w:val="24"/>
            <w:szCs w:val="24"/>
          </w:rPr>
          <w:t>пунктах 14</w:t>
        </w:r>
      </w:hyperlink>
      <w:r w:rsidRPr="00F43300">
        <w:rPr>
          <w:rFonts w:ascii="Times New Roman" w:hAnsi="Times New Roman" w:cs="Times New Roman"/>
          <w:sz w:val="24"/>
          <w:szCs w:val="24"/>
        </w:rPr>
        <w:t xml:space="preserve">, </w:t>
      </w:r>
      <w:hyperlink r:id="rId8">
        <w:r w:rsidRPr="00F43300">
          <w:rPr>
            <w:rFonts w:ascii="Times New Roman" w:hAnsi="Times New Roman" w:cs="Times New Roman"/>
            <w:color w:val="0000FF"/>
            <w:sz w:val="24"/>
            <w:szCs w:val="24"/>
          </w:rPr>
          <w:t>15</w:t>
        </w:r>
      </w:hyperlink>
      <w:r w:rsidRPr="00F43300">
        <w:rPr>
          <w:rFonts w:ascii="Times New Roman" w:hAnsi="Times New Roman" w:cs="Times New Roman"/>
          <w:sz w:val="24"/>
          <w:szCs w:val="24"/>
        </w:rPr>
        <w:t>, утвержденных постановлением Правительства Российской Федерации от 19.01.2022 № 18 "О подготовке и принятии решения о предоставлении водного объекта в пользование" (далее - Правила).</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9">
        <w:r w:rsidRPr="00F43300">
          <w:rPr>
            <w:rFonts w:ascii="Times New Roman" w:hAnsi="Times New Roman" w:cs="Times New Roman"/>
            <w:color w:val="0000FF"/>
            <w:sz w:val="24"/>
            <w:szCs w:val="24"/>
          </w:rPr>
          <w:t>подпунктами "в"</w:t>
        </w:r>
      </w:hyperlink>
      <w:r w:rsidRPr="00F43300">
        <w:rPr>
          <w:rFonts w:ascii="Times New Roman" w:hAnsi="Times New Roman" w:cs="Times New Roman"/>
          <w:sz w:val="24"/>
          <w:szCs w:val="24"/>
        </w:rPr>
        <w:t xml:space="preserve"> - </w:t>
      </w:r>
      <w:hyperlink r:id="rId10">
        <w:r w:rsidRPr="00F43300">
          <w:rPr>
            <w:rFonts w:ascii="Times New Roman" w:hAnsi="Times New Roman" w:cs="Times New Roman"/>
            <w:color w:val="0000FF"/>
            <w:sz w:val="24"/>
            <w:szCs w:val="24"/>
          </w:rPr>
          <w:t>"е"</w:t>
        </w:r>
      </w:hyperlink>
      <w:r w:rsidRPr="00F43300">
        <w:rPr>
          <w:rFonts w:ascii="Times New Roman" w:hAnsi="Times New Roman" w:cs="Times New Roman"/>
          <w:sz w:val="24"/>
          <w:szCs w:val="24"/>
        </w:rPr>
        <w:t xml:space="preserve">, </w:t>
      </w:r>
      <w:hyperlink r:id="rId11">
        <w:r w:rsidRPr="00F43300">
          <w:rPr>
            <w:rFonts w:ascii="Times New Roman" w:hAnsi="Times New Roman" w:cs="Times New Roman"/>
            <w:color w:val="0000FF"/>
            <w:sz w:val="24"/>
            <w:szCs w:val="24"/>
          </w:rPr>
          <w:t>"з"</w:t>
        </w:r>
      </w:hyperlink>
      <w:r w:rsidRPr="00F43300">
        <w:rPr>
          <w:rFonts w:ascii="Times New Roman" w:hAnsi="Times New Roman" w:cs="Times New Roman"/>
          <w:sz w:val="24"/>
          <w:szCs w:val="24"/>
        </w:rPr>
        <w:t xml:space="preserve">, </w:t>
      </w:r>
      <w:hyperlink r:id="rId12">
        <w:r w:rsidRPr="00F43300">
          <w:rPr>
            <w:rFonts w:ascii="Times New Roman" w:hAnsi="Times New Roman" w:cs="Times New Roman"/>
            <w:color w:val="0000FF"/>
            <w:sz w:val="24"/>
            <w:szCs w:val="24"/>
          </w:rPr>
          <w:t>"м"</w:t>
        </w:r>
      </w:hyperlink>
      <w:r w:rsidRPr="00F43300">
        <w:rPr>
          <w:rFonts w:ascii="Times New Roman" w:hAnsi="Times New Roman" w:cs="Times New Roman"/>
          <w:sz w:val="24"/>
          <w:szCs w:val="24"/>
        </w:rPr>
        <w:t xml:space="preserve"> и </w:t>
      </w:r>
      <w:hyperlink r:id="rId13">
        <w:r w:rsidRPr="00F43300">
          <w:rPr>
            <w:rFonts w:ascii="Times New Roman" w:hAnsi="Times New Roman" w:cs="Times New Roman"/>
            <w:color w:val="0000FF"/>
            <w:sz w:val="24"/>
            <w:szCs w:val="24"/>
          </w:rPr>
          <w:t>"н" пункта 2</w:t>
        </w:r>
      </w:hyperlink>
      <w:r w:rsidRPr="00F43300">
        <w:rPr>
          <w:rFonts w:ascii="Times New Roman" w:hAnsi="Times New Roman" w:cs="Times New Roman"/>
          <w:sz w:val="24"/>
          <w:szCs w:val="24"/>
        </w:rPr>
        <w:t xml:space="preserve">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14">
        <w:r w:rsidRPr="00F43300">
          <w:rPr>
            <w:rFonts w:ascii="Times New Roman" w:hAnsi="Times New Roman" w:cs="Times New Roman"/>
            <w:color w:val="0000FF"/>
            <w:sz w:val="24"/>
            <w:szCs w:val="24"/>
          </w:rPr>
          <w:t>частью 2 статьи 47</w:t>
        </w:r>
      </w:hyperlink>
      <w:r w:rsidRPr="00F43300">
        <w:rPr>
          <w:rFonts w:ascii="Times New Roman" w:hAnsi="Times New Roman" w:cs="Times New Roman"/>
          <w:sz w:val="24"/>
          <w:szCs w:val="24"/>
        </w:rPr>
        <w:t xml:space="preserve"> Водного кодекса Российской Федерации, кроме документов, указанных в </w:t>
      </w:r>
      <w:hyperlink w:anchor="P97">
        <w:r w:rsidRPr="00F43300">
          <w:rPr>
            <w:rFonts w:ascii="Times New Roman" w:hAnsi="Times New Roman" w:cs="Times New Roman"/>
            <w:color w:val="0000FF"/>
            <w:sz w:val="24"/>
            <w:szCs w:val="24"/>
          </w:rPr>
          <w:t>пункте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.1</w:t>
        </w:r>
      </w:hyperlink>
      <w:r w:rsidRPr="00F43300">
        <w:rPr>
          <w:rFonts w:ascii="Times New Roman" w:hAnsi="Times New Roman" w:cs="Times New Roman"/>
          <w:sz w:val="24"/>
          <w:szCs w:val="24"/>
        </w:rPr>
        <w:t xml:space="preserve">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 xml:space="preserve">.8.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его наличии) или направляются по почте ценным письмом с уведомлением о вручении и с описью вложения. 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w:t>
      </w:r>
      <w:r w:rsidRPr="00F43300">
        <w:rPr>
          <w:rFonts w:ascii="Times New Roman" w:hAnsi="Times New Roman" w:cs="Times New Roman"/>
          <w:sz w:val="24"/>
          <w:szCs w:val="24"/>
        </w:rPr>
        <w:lastRenderedPageBreak/>
        <w:t>инициалов лица, сделавшего запись.</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5</w:t>
      </w:r>
      <w:r w:rsidRPr="00F43300">
        <w:rPr>
          <w:rFonts w:ascii="Times New Roman" w:hAnsi="Times New Roman" w:cs="Times New Roman"/>
          <w:sz w:val="24"/>
          <w:szCs w:val="24"/>
        </w:rPr>
        <w:t>.10. При предоставлении муниципальной услуги администрация не вправе требовать от заявителя:</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представления</w:t>
      </w:r>
      <w:proofErr w:type="gramEnd"/>
      <w:r w:rsidRPr="00F43300">
        <w:rPr>
          <w:rFonts w:ascii="Times New Roman" w:hAnsi="Times New Roman" w:cs="Times New Roman"/>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F43300">
          <w:rPr>
            <w:rFonts w:ascii="Times New Roman" w:hAnsi="Times New Roman" w:cs="Times New Roman"/>
            <w:color w:val="0000FF"/>
            <w:sz w:val="24"/>
            <w:szCs w:val="24"/>
          </w:rPr>
          <w:t>части 6 статьи 7</w:t>
        </w:r>
      </w:hyperlink>
      <w:r w:rsidRPr="00F43300">
        <w:rPr>
          <w:rFonts w:ascii="Times New Roman" w:hAnsi="Times New Roman" w:cs="Times New Roman"/>
          <w:sz w:val="24"/>
          <w:szCs w:val="24"/>
        </w:rPr>
        <w:t xml:space="preserve"> Федерального закона от 27.07.2010 № 210-ФЗ;</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F43300">
          <w:rPr>
            <w:rFonts w:ascii="Times New Roman" w:hAnsi="Times New Roman" w:cs="Times New Roman"/>
            <w:color w:val="0000FF"/>
            <w:sz w:val="24"/>
            <w:szCs w:val="24"/>
          </w:rPr>
          <w:t>части 1 статьи 9</w:t>
        </w:r>
      </w:hyperlink>
      <w:r w:rsidRPr="00F43300">
        <w:rPr>
          <w:rFonts w:ascii="Times New Roman" w:hAnsi="Times New Roman" w:cs="Times New Roman"/>
          <w:sz w:val="24"/>
          <w:szCs w:val="24"/>
        </w:rPr>
        <w:t xml:space="preserve"> Федерального закона от 27.07.2010 № 210-ФЗ;</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представления</w:t>
      </w:r>
      <w:proofErr w:type="gramEnd"/>
      <w:r w:rsidRPr="00F43300">
        <w:rPr>
          <w:rFonts w:ascii="Times New Roman" w:hAnsi="Times New Roman" w:cs="Times New Roman"/>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изменение</w:t>
      </w:r>
      <w:proofErr w:type="gramEnd"/>
      <w:r w:rsidRPr="00F43300">
        <w:rPr>
          <w:rFonts w:ascii="Times New Roman" w:hAnsi="Times New Roman" w:cs="Times New Roman"/>
          <w:sz w:val="24"/>
          <w:szCs w:val="24"/>
        </w:rPr>
        <w:t xml:space="preserve">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наличие</w:t>
      </w:r>
      <w:proofErr w:type="gramEnd"/>
      <w:r w:rsidRPr="00F43300">
        <w:rPr>
          <w:rFonts w:ascii="Times New Roman" w:hAnsi="Times New Roman" w:cs="Times New Roman"/>
          <w:sz w:val="24"/>
          <w:szCs w:val="24"/>
        </w:rPr>
        <w:t xml:space="preserve">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52D61" w:rsidRPr="00F43300" w:rsidRDefault="00152D61"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истечение</w:t>
      </w:r>
      <w:proofErr w:type="gramEnd"/>
      <w:r w:rsidRPr="00F43300">
        <w:rPr>
          <w:rFonts w:ascii="Times New Roman" w:hAnsi="Times New Roman" w:cs="Times New Roman"/>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52D61" w:rsidRPr="00F43300" w:rsidRDefault="00152D61"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sidRPr="00F43300">
          <w:rPr>
            <w:rFonts w:ascii="Times New Roman" w:hAnsi="Times New Roman" w:cs="Times New Roman"/>
            <w:color w:val="0000FF"/>
            <w:sz w:val="24"/>
            <w:szCs w:val="24"/>
          </w:rPr>
          <w:t>частью 1.1 статьи 16</w:t>
        </w:r>
      </w:hyperlink>
      <w:r w:rsidRPr="00F43300">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r w:rsidRPr="00F43300">
          <w:rPr>
            <w:rFonts w:ascii="Times New Roman" w:hAnsi="Times New Roman" w:cs="Times New Roman"/>
            <w:color w:val="0000FF"/>
            <w:sz w:val="24"/>
            <w:szCs w:val="24"/>
          </w:rPr>
          <w:t>частью 1.1 статьи 16</w:t>
        </w:r>
      </w:hyperlink>
      <w:r w:rsidRPr="00F43300">
        <w:rPr>
          <w:rFonts w:ascii="Times New Roman" w:hAnsi="Times New Roman" w:cs="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
    <w:p w:rsidR="00152D61" w:rsidRPr="00F43300" w:rsidRDefault="00152D6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sidRPr="00F43300">
          <w:rPr>
            <w:rFonts w:ascii="Times New Roman" w:hAnsi="Times New Roman" w:cs="Times New Roman"/>
            <w:color w:val="0000FF"/>
            <w:sz w:val="24"/>
            <w:szCs w:val="24"/>
          </w:rPr>
          <w:t>пунктом 7.2 части 1 статьи 16</w:t>
        </w:r>
      </w:hyperlink>
      <w:r w:rsidRPr="00F43300">
        <w:rPr>
          <w:rFonts w:ascii="Times New Roman" w:hAnsi="Times New Roman" w:cs="Times New Roman"/>
          <w:sz w:val="24"/>
          <w:szCs w:val="24"/>
        </w:rPr>
        <w:t xml:space="preserve"> Федерального закона </w:t>
      </w:r>
      <w:r w:rsidRPr="00F43300">
        <w:rPr>
          <w:rFonts w:ascii="Times New Roman" w:hAnsi="Times New Roman" w:cs="Times New Roman"/>
          <w:sz w:val="24"/>
          <w:szCs w:val="24"/>
        </w:rPr>
        <w:lastRenderedPageBreak/>
        <w:t>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w:t>
      </w:r>
      <w:r w:rsidR="00767EAA">
        <w:rPr>
          <w:rFonts w:ascii="Times New Roman" w:hAnsi="Times New Roman" w:cs="Times New Roman"/>
          <w:b/>
          <w:sz w:val="24"/>
          <w:szCs w:val="24"/>
        </w:rPr>
        <w:t>6</w:t>
      </w:r>
      <w:r w:rsidRPr="00335EF4">
        <w:rPr>
          <w:rFonts w:ascii="Times New Roman" w:hAnsi="Times New Roman" w:cs="Times New Roman"/>
          <w:b/>
          <w:sz w:val="24"/>
          <w:szCs w:val="24"/>
        </w:rPr>
        <w:t>. Перечень оснований для отказа в приеме документов.</w:t>
      </w:r>
    </w:p>
    <w:p w:rsidR="00D3704E" w:rsidRPr="00F43300" w:rsidRDefault="00D3704E"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6</w:t>
      </w:r>
      <w:r w:rsidRPr="00F43300">
        <w:rPr>
          <w:rFonts w:ascii="Times New Roman" w:hAnsi="Times New Roman" w:cs="Times New Roman"/>
          <w:sz w:val="24"/>
          <w:szCs w:val="24"/>
        </w:rPr>
        <w:t xml:space="preserve">.1. </w:t>
      </w:r>
      <w:proofErr w:type="spellStart"/>
      <w:r w:rsidRPr="00F43300">
        <w:rPr>
          <w:rFonts w:ascii="Times New Roman" w:hAnsi="Times New Roman" w:cs="Times New Roman"/>
          <w:sz w:val="24"/>
          <w:szCs w:val="24"/>
        </w:rPr>
        <w:t>Неустановление</w:t>
      </w:r>
      <w:proofErr w:type="spellEnd"/>
      <w:r w:rsidRPr="00F43300">
        <w:rPr>
          <w:rFonts w:ascii="Times New Roman" w:hAnsi="Times New Roman" w:cs="Times New Roman"/>
          <w:sz w:val="24"/>
          <w:szCs w:val="24"/>
        </w:rPr>
        <w:t xml:space="preserve"> личности лица, обратившегося за оказанием услуги (</w:t>
      </w:r>
      <w:proofErr w:type="spellStart"/>
      <w:r w:rsidRPr="00F43300">
        <w:rPr>
          <w:rFonts w:ascii="Times New Roman" w:hAnsi="Times New Roman" w:cs="Times New Roman"/>
          <w:sz w:val="24"/>
          <w:szCs w:val="24"/>
        </w:rPr>
        <w:t>непредъявление</w:t>
      </w:r>
      <w:proofErr w:type="spellEnd"/>
      <w:r w:rsidRPr="00F43300">
        <w:rPr>
          <w:rFonts w:ascii="Times New Roman" w:hAnsi="Times New Roman" w:cs="Times New Roman"/>
          <w:sz w:val="24"/>
          <w:szCs w:val="24"/>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3704E" w:rsidRPr="00F43300" w:rsidRDefault="00D3704E"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6</w:t>
      </w:r>
      <w:r w:rsidRPr="00F43300">
        <w:rPr>
          <w:rFonts w:ascii="Times New Roman" w:hAnsi="Times New Roman" w:cs="Times New Roman"/>
          <w:sz w:val="24"/>
          <w:szCs w:val="24"/>
        </w:rPr>
        <w:t xml:space="preserve">.2. </w:t>
      </w:r>
      <w:proofErr w:type="spellStart"/>
      <w:r w:rsidRPr="00F43300">
        <w:rPr>
          <w:rFonts w:ascii="Times New Roman" w:hAnsi="Times New Roman" w:cs="Times New Roman"/>
          <w:sz w:val="24"/>
          <w:szCs w:val="24"/>
        </w:rPr>
        <w:t>Неподтверждение</w:t>
      </w:r>
      <w:proofErr w:type="spellEnd"/>
      <w:r w:rsidRPr="00F43300">
        <w:rPr>
          <w:rFonts w:ascii="Times New Roman" w:hAnsi="Times New Roman" w:cs="Times New Roman"/>
          <w:sz w:val="24"/>
          <w:szCs w:val="24"/>
        </w:rPr>
        <w:t xml:space="preserve"> полномочий представителя заявителя.</w:t>
      </w:r>
    </w:p>
    <w:p w:rsidR="00D3704E" w:rsidRPr="00F43300" w:rsidRDefault="00D3704E"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Отказ в приеме заявления и документов, необходимых для предоставления муниципальной услуги, в иных случаях не допускается.</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w:t>
      </w:r>
      <w:r w:rsidR="00767EAA">
        <w:rPr>
          <w:rFonts w:ascii="Times New Roman" w:hAnsi="Times New Roman" w:cs="Times New Roman"/>
          <w:b/>
          <w:sz w:val="24"/>
          <w:szCs w:val="24"/>
        </w:rPr>
        <w:t>7</w:t>
      </w:r>
      <w:r w:rsidRPr="00335EF4">
        <w:rPr>
          <w:rFonts w:ascii="Times New Roman" w:hAnsi="Times New Roman" w:cs="Times New Roman"/>
          <w:b/>
          <w:sz w:val="24"/>
          <w:szCs w:val="24"/>
        </w:rPr>
        <w:t>. Исчерпывающий перечень оснований для приостановления</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предоставления муниципальной услуги или отказа в предоставлении</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муниципальной услуги</w:t>
      </w:r>
      <w:r w:rsidRPr="00F43300">
        <w:rPr>
          <w:rFonts w:ascii="Times New Roman" w:hAnsi="Times New Roman" w:cs="Times New Roman"/>
          <w:sz w:val="24"/>
          <w:szCs w:val="24"/>
        </w:rPr>
        <w:t>.</w:t>
      </w:r>
    </w:p>
    <w:p w:rsidR="00D3704E" w:rsidRPr="00F43300" w:rsidRDefault="00D3704E"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7</w:t>
      </w:r>
      <w:r w:rsidRPr="00F43300">
        <w:rPr>
          <w:rFonts w:ascii="Times New Roman" w:hAnsi="Times New Roman" w:cs="Times New Roman"/>
          <w:sz w:val="24"/>
          <w:szCs w:val="24"/>
        </w:rPr>
        <w:t>.1. Основания для приостановления муниципальной услуги:</w:t>
      </w:r>
    </w:p>
    <w:p w:rsidR="00D3704E" w:rsidRPr="00F43300" w:rsidRDefault="00D3704E"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представление заявления о предоставлении водного объекта в пользование, заполненного с нарушением требований </w:t>
      </w:r>
      <w:hyperlink w:anchor="P98">
        <w:r w:rsidRPr="00F43300">
          <w:rPr>
            <w:rFonts w:ascii="Times New Roman" w:hAnsi="Times New Roman" w:cs="Times New Roman"/>
            <w:color w:val="0000FF"/>
            <w:sz w:val="24"/>
            <w:szCs w:val="24"/>
          </w:rPr>
          <w:t>подпункта 2.</w:t>
        </w:r>
        <w:r w:rsidR="00767EAA">
          <w:rPr>
            <w:rFonts w:ascii="Times New Roman" w:hAnsi="Times New Roman" w:cs="Times New Roman"/>
            <w:color w:val="0000FF"/>
            <w:sz w:val="24"/>
            <w:szCs w:val="24"/>
          </w:rPr>
          <w:t>5</w:t>
        </w:r>
        <w:r w:rsidRPr="00F43300">
          <w:rPr>
            <w:rFonts w:ascii="Times New Roman" w:hAnsi="Times New Roman" w:cs="Times New Roman"/>
            <w:color w:val="0000FF"/>
            <w:sz w:val="24"/>
            <w:szCs w:val="24"/>
          </w:rPr>
          <w:t>.1.1</w:t>
        </w:r>
      </w:hyperlink>
      <w:r w:rsidRPr="00F43300">
        <w:rPr>
          <w:rFonts w:ascii="Times New Roman" w:hAnsi="Times New Roman" w:cs="Times New Roman"/>
          <w:sz w:val="24"/>
          <w:szCs w:val="24"/>
        </w:rPr>
        <w:t xml:space="preserve">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D3704E" w:rsidRPr="00F43300" w:rsidRDefault="00D3704E"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 xml:space="preserve">Срок, указанный в </w:t>
      </w:r>
      <w:hyperlink w:anchor="P88">
        <w:r w:rsidRPr="00F43300">
          <w:rPr>
            <w:rFonts w:ascii="Times New Roman" w:hAnsi="Times New Roman" w:cs="Times New Roman"/>
            <w:color w:val="0000FF"/>
            <w:sz w:val="24"/>
            <w:szCs w:val="24"/>
          </w:rPr>
          <w:t>подразделе 2.4</w:t>
        </w:r>
      </w:hyperlink>
      <w:r w:rsidRPr="00F43300">
        <w:rPr>
          <w:rFonts w:ascii="Times New Roman" w:hAnsi="Times New Roman" w:cs="Times New Roman"/>
          <w:sz w:val="24"/>
          <w:szCs w:val="24"/>
        </w:rPr>
        <w:t xml:space="preserve">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D3704E" w:rsidRPr="00F43300" w:rsidRDefault="00D3704E" w:rsidP="003B0135">
      <w:pPr>
        <w:pStyle w:val="ConsPlusNormal"/>
        <w:ind w:firstLine="540"/>
        <w:jc w:val="both"/>
        <w:rPr>
          <w:rFonts w:ascii="Times New Roman" w:hAnsi="Times New Roman" w:cs="Times New Roman"/>
          <w:sz w:val="24"/>
          <w:szCs w:val="24"/>
        </w:rPr>
      </w:pPr>
      <w:r w:rsidRPr="00F43300">
        <w:rPr>
          <w:rFonts w:ascii="Times New Roman" w:hAnsi="Times New Roman" w:cs="Times New Roman"/>
          <w:sz w:val="24"/>
          <w:szCs w:val="24"/>
        </w:rPr>
        <w:t>2.</w:t>
      </w:r>
      <w:r w:rsidR="00767EAA">
        <w:rPr>
          <w:rFonts w:ascii="Times New Roman" w:hAnsi="Times New Roman" w:cs="Times New Roman"/>
          <w:sz w:val="24"/>
          <w:szCs w:val="24"/>
        </w:rPr>
        <w:t>7</w:t>
      </w:r>
      <w:r w:rsidRPr="00F43300">
        <w:rPr>
          <w:rFonts w:ascii="Times New Roman" w:hAnsi="Times New Roman" w:cs="Times New Roman"/>
          <w:sz w:val="24"/>
          <w:szCs w:val="24"/>
        </w:rPr>
        <w:t>.2. Основания для отказа в предоставлении муниципальной услуги:</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а</w:t>
      </w:r>
      <w:proofErr w:type="gramEnd"/>
      <w:r w:rsidRPr="00F43300">
        <w:rPr>
          <w:rFonts w:ascii="Times New Roman" w:hAnsi="Times New Roman" w:cs="Times New Roman"/>
          <w:sz w:val="24"/>
          <w:szCs w:val="24"/>
        </w:rPr>
        <w:t xml:space="preserve">) непредставление заявителем доработанных документов в течение 5 рабочих дней в соответствии с </w:t>
      </w:r>
      <w:hyperlink w:anchor="P136">
        <w:r w:rsidRPr="00F43300">
          <w:rPr>
            <w:rFonts w:ascii="Times New Roman" w:hAnsi="Times New Roman" w:cs="Times New Roman"/>
            <w:color w:val="0000FF"/>
            <w:sz w:val="24"/>
            <w:szCs w:val="24"/>
          </w:rPr>
          <w:t>пунктом 2.</w:t>
        </w:r>
        <w:r w:rsidR="00767EAA">
          <w:rPr>
            <w:rFonts w:ascii="Times New Roman" w:hAnsi="Times New Roman" w:cs="Times New Roman"/>
            <w:color w:val="0000FF"/>
            <w:sz w:val="24"/>
            <w:szCs w:val="24"/>
          </w:rPr>
          <w:t>7</w:t>
        </w:r>
        <w:r w:rsidRPr="00F43300">
          <w:rPr>
            <w:rFonts w:ascii="Times New Roman" w:hAnsi="Times New Roman" w:cs="Times New Roman"/>
            <w:color w:val="0000FF"/>
            <w:sz w:val="24"/>
            <w:szCs w:val="24"/>
          </w:rPr>
          <w:t>.1</w:t>
        </w:r>
      </w:hyperlink>
      <w:r w:rsidRPr="00F43300">
        <w:rPr>
          <w:rFonts w:ascii="Times New Roman" w:hAnsi="Times New Roman" w:cs="Times New Roman"/>
          <w:sz w:val="24"/>
          <w:szCs w:val="24"/>
        </w:rPr>
        <w:t xml:space="preserve"> настоящего Административного регламента;</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б</w:t>
      </w:r>
      <w:proofErr w:type="gramEnd"/>
      <w:r w:rsidRPr="00F43300">
        <w:rPr>
          <w:rFonts w:ascii="Times New Roman" w:hAnsi="Times New Roman" w:cs="Times New Roman"/>
          <w:sz w:val="24"/>
          <w:szCs w:val="24"/>
        </w:rPr>
        <w:t>) получен отказ органов, организаций и должностных лиц, указанных в подпункте "б" пункта 23 Правил, в согласовании условий использования водного объекта;</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в</w:t>
      </w:r>
      <w:proofErr w:type="gramEnd"/>
      <w:r w:rsidRPr="00F43300">
        <w:rPr>
          <w:rFonts w:ascii="Times New Roman" w:hAnsi="Times New Roman" w:cs="Times New Roman"/>
          <w:sz w:val="24"/>
          <w:szCs w:val="24"/>
        </w:rPr>
        <w:t>)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г</w:t>
      </w:r>
      <w:proofErr w:type="gramEnd"/>
      <w:r w:rsidRPr="00F43300">
        <w:rPr>
          <w:rFonts w:ascii="Times New Roman" w:hAnsi="Times New Roman" w:cs="Times New Roman"/>
          <w:sz w:val="24"/>
          <w:szCs w:val="24"/>
        </w:rPr>
        <w:t>) водный объект, указанный в заявлении о предоставлении водного объекта в пользование, предоставлен в обособленное водопользование;</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д</w:t>
      </w:r>
      <w:proofErr w:type="gramEnd"/>
      <w:r w:rsidRPr="00F43300">
        <w:rPr>
          <w:rFonts w:ascii="Times New Roman" w:hAnsi="Times New Roman" w:cs="Times New Roman"/>
          <w:sz w:val="24"/>
          <w:szCs w:val="24"/>
        </w:rPr>
        <w:t>) использование водного объекта в заявленных целях запрещено или ограничено в соответствии с законодательством Российской Федерации;</w:t>
      </w:r>
    </w:p>
    <w:p w:rsidR="00D3704E" w:rsidRPr="00F43300" w:rsidRDefault="00D3704E" w:rsidP="003B0135">
      <w:pPr>
        <w:pStyle w:val="ConsPlusNormal"/>
        <w:ind w:firstLine="540"/>
        <w:jc w:val="both"/>
        <w:rPr>
          <w:rFonts w:ascii="Times New Roman" w:hAnsi="Times New Roman" w:cs="Times New Roman"/>
          <w:sz w:val="24"/>
          <w:szCs w:val="24"/>
        </w:rPr>
      </w:pPr>
      <w:proofErr w:type="gramStart"/>
      <w:r w:rsidRPr="00F43300">
        <w:rPr>
          <w:rFonts w:ascii="Times New Roman" w:hAnsi="Times New Roman" w:cs="Times New Roman"/>
          <w:sz w:val="24"/>
          <w:szCs w:val="24"/>
        </w:rPr>
        <w:t>е</w:t>
      </w:r>
      <w:proofErr w:type="gramEnd"/>
      <w:r w:rsidRPr="00F43300">
        <w:rPr>
          <w:rFonts w:ascii="Times New Roman" w:hAnsi="Times New Roman" w:cs="Times New Roman"/>
          <w:sz w:val="24"/>
          <w:szCs w:val="24"/>
        </w:rPr>
        <w:t>)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w:t>
      </w:r>
      <w:r w:rsidR="00767EAA">
        <w:rPr>
          <w:rFonts w:ascii="Times New Roman" w:hAnsi="Times New Roman" w:cs="Times New Roman"/>
          <w:b/>
          <w:sz w:val="24"/>
          <w:szCs w:val="24"/>
        </w:rPr>
        <w:t>8</w:t>
      </w:r>
      <w:r w:rsidRPr="00335EF4">
        <w:rPr>
          <w:rFonts w:ascii="Times New Roman" w:hAnsi="Times New Roman" w:cs="Times New Roman"/>
          <w:b/>
          <w:sz w:val="24"/>
          <w:szCs w:val="24"/>
        </w:rPr>
        <w:t>. Порядок, размер и основания взимания государственной пошлины</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или иной платы, взимаемой за предоставление муниципальной услуги.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Предоставление муниципальной услуги осуществляется на бесплатной основе.</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w:t>
      </w:r>
      <w:r w:rsidR="00767EAA">
        <w:rPr>
          <w:rFonts w:ascii="Times New Roman" w:hAnsi="Times New Roman" w:cs="Times New Roman"/>
          <w:b/>
          <w:sz w:val="24"/>
          <w:szCs w:val="24"/>
        </w:rPr>
        <w:t>9</w:t>
      </w:r>
      <w:r w:rsidRPr="00335EF4">
        <w:rPr>
          <w:rFonts w:ascii="Times New Roman" w:hAnsi="Times New Roman" w:cs="Times New Roman"/>
          <w:b/>
          <w:sz w:val="24"/>
          <w:szCs w:val="24"/>
        </w:rPr>
        <w:t>. Максимальный срок ожидания в очереди при подаче запроса о</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предоставлении муниципальной услуги и при получении результата</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предоставления муниципальной услуги.</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ожидания в очереди при подаче запроса о предоставлении</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муниципальной услуги и при получении результата предоставления муниципальной</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услуги составляет 15 минут.</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2.1</w:t>
      </w:r>
      <w:r w:rsidR="00767EAA">
        <w:rPr>
          <w:rFonts w:ascii="Times New Roman" w:hAnsi="Times New Roman" w:cs="Times New Roman"/>
          <w:b/>
          <w:sz w:val="24"/>
          <w:szCs w:val="24"/>
        </w:rPr>
        <w:t>0</w:t>
      </w:r>
      <w:r w:rsidRPr="00335EF4">
        <w:rPr>
          <w:rFonts w:ascii="Times New Roman" w:hAnsi="Times New Roman" w:cs="Times New Roman"/>
          <w:b/>
          <w:sz w:val="24"/>
          <w:szCs w:val="24"/>
        </w:rPr>
        <w:t>. Срок и порядок регистрации запроса о предоставлении</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муниципальной услуги, в том числе в электронной форме</w:t>
      </w:r>
      <w:r w:rsidRPr="00F43300">
        <w:rPr>
          <w:rFonts w:ascii="Times New Roman" w:hAnsi="Times New Roman" w:cs="Times New Roman"/>
          <w:sz w:val="24"/>
          <w:szCs w:val="24"/>
        </w:rPr>
        <w:t>.</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w:t>
      </w:r>
      <w:r w:rsidR="00292823" w:rsidRPr="00F43300">
        <w:rPr>
          <w:rFonts w:ascii="Times New Roman" w:hAnsi="Times New Roman" w:cs="Times New Roman"/>
          <w:sz w:val="24"/>
          <w:szCs w:val="24"/>
        </w:rPr>
        <w:t>,</w:t>
      </w:r>
      <w:r w:rsidRPr="00F43300">
        <w:rPr>
          <w:rFonts w:ascii="Times New Roman" w:hAnsi="Times New Roman" w:cs="Times New Roman"/>
          <w:sz w:val="24"/>
          <w:szCs w:val="24"/>
        </w:rPr>
        <w:t xml:space="preserve"> если документы представляются в администрацию непосредственно</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заявителем, расписка выдается заявителю в день получения документов.</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При поступлении в администрацию документов, направленных по почте,</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расписка высылается в течение рабочего дня, следующего за днем поступления</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документов, по указанному заявителем почтовому адресу.</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lastRenderedPageBreak/>
        <w:t>При поступлении в администрацию документов, направленных с</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использованием информационной системы, расписка направляется заявителю с</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использованием информационной системы в течение рабочего дня, следующего за</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днем поступления документов.</w:t>
      </w:r>
    </w:p>
    <w:p w:rsidR="00292823" w:rsidRPr="00F43300" w:rsidRDefault="00292823"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2.1</w:t>
      </w:r>
      <w:r w:rsidR="00767EAA">
        <w:rPr>
          <w:rFonts w:ascii="Times New Roman" w:hAnsi="Times New Roman" w:cs="Times New Roman"/>
          <w:b/>
          <w:sz w:val="24"/>
          <w:szCs w:val="24"/>
        </w:rPr>
        <w:t>1</w:t>
      </w:r>
      <w:r w:rsidRPr="00335EF4">
        <w:rPr>
          <w:rFonts w:ascii="Times New Roman" w:hAnsi="Times New Roman" w:cs="Times New Roman"/>
          <w:b/>
          <w:sz w:val="24"/>
          <w:szCs w:val="24"/>
        </w:rPr>
        <w:t>. Требования к помещениям для предоставления муниципальной</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услуги.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 xml:space="preserve">.3.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0">
        <w:r w:rsidRPr="00F43300">
          <w:rPr>
            <w:rFonts w:ascii="Times New Roman" w:hAnsi="Times New Roman" w:cs="Times New Roman"/>
            <w:color w:val="0000FF"/>
            <w:sz w:val="24"/>
            <w:szCs w:val="24"/>
          </w:rPr>
          <w:t>приказом</w:t>
        </w:r>
      </w:hyperlink>
      <w:r w:rsidRPr="00F43300">
        <w:rPr>
          <w:rFonts w:ascii="Times New Roman" w:hAnsi="Times New Roman" w:cs="Times New Roman"/>
          <w:sz w:val="24"/>
          <w:szCs w:val="24"/>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.4. Места для информирования должны быть оборудованы информационными стендами, содержащими следующую информацию:</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график</w:t>
      </w:r>
      <w:proofErr w:type="gramEnd"/>
      <w:r w:rsidRPr="00F43300">
        <w:rPr>
          <w:rFonts w:ascii="Times New Roman" w:hAnsi="Times New Roman" w:cs="Times New Roman"/>
          <w:sz w:val="24"/>
          <w:szCs w:val="24"/>
        </w:rPr>
        <w:t xml:space="preserve">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перечень</w:t>
      </w:r>
      <w:proofErr w:type="gramEnd"/>
      <w:r w:rsidRPr="00F43300">
        <w:rPr>
          <w:rFonts w:ascii="Times New Roman" w:hAnsi="Times New Roman" w:cs="Times New Roman"/>
          <w:sz w:val="24"/>
          <w:szCs w:val="24"/>
        </w:rPr>
        <w:t>, формы документов для заполнения, образцы заполнения документов, бланки для заполнения;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основания</w:t>
      </w:r>
      <w:proofErr w:type="gramEnd"/>
      <w:r w:rsidRPr="00F43300">
        <w:rPr>
          <w:rFonts w:ascii="Times New Roman" w:hAnsi="Times New Roman" w:cs="Times New Roman"/>
          <w:sz w:val="24"/>
          <w:szCs w:val="24"/>
        </w:rPr>
        <w:t xml:space="preserve"> для отказа в предоставлении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порядок</w:t>
      </w:r>
      <w:proofErr w:type="gramEnd"/>
      <w:r w:rsidRPr="00F43300">
        <w:rPr>
          <w:rFonts w:ascii="Times New Roman" w:hAnsi="Times New Roman" w:cs="Times New Roman"/>
          <w:sz w:val="24"/>
          <w:szCs w:val="24"/>
        </w:rPr>
        <w:t xml:space="preserve"> обжалования решений, действий (бездействия) Администрации, ее должностных лиц либо муниципальных служащих;</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перечень</w:t>
      </w:r>
      <w:proofErr w:type="gramEnd"/>
      <w:r w:rsidRPr="00F43300">
        <w:rPr>
          <w:rFonts w:ascii="Times New Roman" w:hAnsi="Times New Roman" w:cs="Times New Roman"/>
          <w:sz w:val="24"/>
          <w:szCs w:val="24"/>
        </w:rPr>
        <w:t xml:space="preserve"> нормативных правовых актов, регулирующих предоставление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.5. Кабинеты (кабинки) приема заявителей должны быть оборудованы информационными табличками с указанием:</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номера</w:t>
      </w:r>
      <w:proofErr w:type="gramEnd"/>
      <w:r w:rsidRPr="00F43300">
        <w:rPr>
          <w:rFonts w:ascii="Times New Roman" w:hAnsi="Times New Roman" w:cs="Times New Roman"/>
          <w:sz w:val="24"/>
          <w:szCs w:val="24"/>
        </w:rPr>
        <w:t xml:space="preserve"> кабинета (кабинки);</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фамилии</w:t>
      </w:r>
      <w:proofErr w:type="gramEnd"/>
      <w:r w:rsidRPr="00F43300">
        <w:rPr>
          <w:rFonts w:ascii="Times New Roman" w:hAnsi="Times New Roman" w:cs="Times New Roman"/>
          <w:sz w:val="24"/>
          <w:szCs w:val="24"/>
        </w:rPr>
        <w:t>, имени и отчества специалиста, осуществляющего прием заявителей;</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дней</w:t>
      </w:r>
      <w:proofErr w:type="gramEnd"/>
      <w:r w:rsidRPr="00F43300">
        <w:rPr>
          <w:rFonts w:ascii="Times New Roman" w:hAnsi="Times New Roman" w:cs="Times New Roman"/>
          <w:sz w:val="24"/>
          <w:szCs w:val="24"/>
        </w:rPr>
        <w:t xml:space="preserve"> и часов приема, времени перерыва на обед.</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1</w:t>
      </w:r>
      <w:r w:rsidRPr="00F43300">
        <w:rPr>
          <w:rFonts w:ascii="Times New Roman" w:hAnsi="Times New Roman" w:cs="Times New Roman"/>
          <w:sz w:val="24"/>
          <w:szCs w:val="24"/>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2.1</w:t>
      </w:r>
      <w:r w:rsidR="00767EAA">
        <w:rPr>
          <w:rFonts w:ascii="Times New Roman" w:hAnsi="Times New Roman" w:cs="Times New Roman"/>
          <w:b/>
          <w:sz w:val="24"/>
          <w:szCs w:val="24"/>
        </w:rPr>
        <w:t>2</w:t>
      </w:r>
      <w:r w:rsidRPr="00335EF4">
        <w:rPr>
          <w:rFonts w:ascii="Times New Roman" w:hAnsi="Times New Roman" w:cs="Times New Roman"/>
          <w:b/>
          <w:sz w:val="24"/>
          <w:szCs w:val="24"/>
        </w:rPr>
        <w:t>. Показатели доступности и качества муниципальной услуги</w:t>
      </w:r>
      <w:r w:rsidRPr="00F43300">
        <w:rPr>
          <w:rFonts w:ascii="Times New Roman" w:hAnsi="Times New Roman" w:cs="Times New Roman"/>
          <w:sz w:val="24"/>
          <w:szCs w:val="24"/>
        </w:rPr>
        <w:t>.</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2</w:t>
      </w:r>
      <w:r w:rsidRPr="00F43300">
        <w:rPr>
          <w:rFonts w:ascii="Times New Roman" w:hAnsi="Times New Roman" w:cs="Times New Roman"/>
          <w:sz w:val="24"/>
          <w:szCs w:val="24"/>
        </w:rPr>
        <w:t>.1. Показателями доступности муниципальной услуги являются: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транспортная</w:t>
      </w:r>
      <w:proofErr w:type="gramEnd"/>
      <w:r w:rsidRPr="00F43300">
        <w:rPr>
          <w:rFonts w:ascii="Times New Roman" w:hAnsi="Times New Roman" w:cs="Times New Roman"/>
          <w:sz w:val="24"/>
          <w:szCs w:val="24"/>
        </w:rPr>
        <w:t xml:space="preserve"> доступность к местам предоставления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наличие</w:t>
      </w:r>
      <w:proofErr w:type="gramEnd"/>
      <w:r w:rsidRPr="00F43300">
        <w:rPr>
          <w:rFonts w:ascii="Times New Roman" w:hAnsi="Times New Roman" w:cs="Times New Roman"/>
          <w:sz w:val="24"/>
          <w:szCs w:val="24"/>
        </w:rPr>
        <w:t xml:space="preserve"> различных каналов получения информации о порядке получения муниципальной услуги и ходе ее предоставления;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обеспечение</w:t>
      </w:r>
      <w:proofErr w:type="gramEnd"/>
      <w:r w:rsidRPr="00F43300">
        <w:rPr>
          <w:rFonts w:ascii="Times New Roman" w:hAnsi="Times New Roman" w:cs="Times New Roman"/>
          <w:sz w:val="24"/>
          <w:szCs w:val="24"/>
        </w:rPr>
        <w:t xml:space="preserve">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2</w:t>
      </w:r>
      <w:r w:rsidRPr="00F43300">
        <w:rPr>
          <w:rFonts w:ascii="Times New Roman" w:hAnsi="Times New Roman" w:cs="Times New Roman"/>
          <w:sz w:val="24"/>
          <w:szCs w:val="24"/>
        </w:rPr>
        <w:t>.2. Показателями качества муниципальной услуги являются: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соблюдение</w:t>
      </w:r>
      <w:proofErr w:type="gramEnd"/>
      <w:r w:rsidRPr="00F43300">
        <w:rPr>
          <w:rFonts w:ascii="Times New Roman" w:hAnsi="Times New Roman" w:cs="Times New Roman"/>
          <w:sz w:val="24"/>
          <w:szCs w:val="24"/>
        </w:rPr>
        <w:t xml:space="preserve"> срока предоставления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отсутствие</w:t>
      </w:r>
      <w:proofErr w:type="gramEnd"/>
      <w:r w:rsidRPr="00F43300">
        <w:rPr>
          <w:rFonts w:ascii="Times New Roman" w:hAnsi="Times New Roman" w:cs="Times New Roman"/>
          <w:sz w:val="24"/>
          <w:szCs w:val="24"/>
        </w:rPr>
        <w:t xml:space="preserve">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2</w:t>
      </w:r>
      <w:r w:rsidRPr="00F43300">
        <w:rPr>
          <w:rFonts w:ascii="Times New Roman" w:hAnsi="Times New Roman" w:cs="Times New Roman"/>
          <w:sz w:val="24"/>
          <w:szCs w:val="24"/>
        </w:rPr>
        <w:t xml:space="preserve">.3.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sidRPr="00F43300">
        <w:rPr>
          <w:rFonts w:ascii="Times New Roman" w:hAnsi="Times New Roman" w:cs="Times New Roman"/>
          <w:sz w:val="24"/>
          <w:szCs w:val="24"/>
        </w:rPr>
        <w:lastRenderedPageBreak/>
        <w:t>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2</w:t>
      </w:r>
      <w:r w:rsidRPr="00F43300">
        <w:rPr>
          <w:rFonts w:ascii="Times New Roman" w:hAnsi="Times New Roman" w:cs="Times New Roman"/>
          <w:sz w:val="24"/>
          <w:szCs w:val="24"/>
        </w:rPr>
        <w:t>.4. Получение муниципальной услуги по экстерриториальному принципу невозможно.</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2.1</w:t>
      </w:r>
      <w:r w:rsidR="00767EAA">
        <w:rPr>
          <w:rFonts w:ascii="Times New Roman" w:hAnsi="Times New Roman" w:cs="Times New Roman"/>
          <w:sz w:val="24"/>
          <w:szCs w:val="24"/>
        </w:rPr>
        <w:t>2</w:t>
      </w:r>
      <w:r w:rsidRPr="00F43300">
        <w:rPr>
          <w:rFonts w:ascii="Times New Roman" w:hAnsi="Times New Roman" w:cs="Times New Roman"/>
          <w:sz w:val="24"/>
          <w:szCs w:val="24"/>
        </w:rPr>
        <w:t xml:space="preserve">.5. Возможность получения информации о ходе предоставления муниципальной услуги указана в </w:t>
      </w:r>
      <w:hyperlink w:anchor="P49">
        <w:r w:rsidRPr="00F43300">
          <w:rPr>
            <w:rFonts w:ascii="Times New Roman" w:hAnsi="Times New Roman" w:cs="Times New Roman"/>
            <w:color w:val="0000FF"/>
            <w:sz w:val="24"/>
            <w:szCs w:val="24"/>
          </w:rPr>
          <w:t>пункте 1.3.1</w:t>
        </w:r>
      </w:hyperlink>
      <w:r w:rsidRPr="00F43300">
        <w:rPr>
          <w:rFonts w:ascii="Times New Roman" w:hAnsi="Times New Roman" w:cs="Times New Roman"/>
          <w:sz w:val="24"/>
          <w:szCs w:val="24"/>
        </w:rPr>
        <w:t xml:space="preserve"> настоящего Административного регламента.</w:t>
      </w:r>
    </w:p>
    <w:p w:rsidR="006865B8" w:rsidRPr="00335EF4" w:rsidRDefault="006865B8" w:rsidP="003B0135">
      <w:pPr>
        <w:spacing w:after="0" w:line="240" w:lineRule="auto"/>
        <w:ind w:firstLine="709"/>
        <w:jc w:val="both"/>
        <w:rPr>
          <w:rFonts w:ascii="Times New Roman" w:hAnsi="Times New Roman" w:cs="Times New Roman"/>
          <w:b/>
          <w:sz w:val="24"/>
          <w:szCs w:val="24"/>
        </w:rPr>
      </w:pPr>
      <w:r w:rsidRPr="00335EF4">
        <w:rPr>
          <w:rFonts w:ascii="Times New Roman" w:hAnsi="Times New Roman" w:cs="Times New Roman"/>
          <w:b/>
          <w:sz w:val="24"/>
          <w:szCs w:val="24"/>
        </w:rPr>
        <w:t>2.1</w:t>
      </w:r>
      <w:r w:rsidR="00767EAA">
        <w:rPr>
          <w:rFonts w:ascii="Times New Roman" w:hAnsi="Times New Roman" w:cs="Times New Roman"/>
          <w:b/>
          <w:sz w:val="24"/>
          <w:szCs w:val="24"/>
        </w:rPr>
        <w:t>3</w:t>
      </w:r>
      <w:r w:rsidRPr="00335EF4">
        <w:rPr>
          <w:rFonts w:ascii="Times New Roman" w:hAnsi="Times New Roman" w:cs="Times New Roman"/>
          <w:b/>
          <w:sz w:val="24"/>
          <w:szCs w:val="24"/>
        </w:rPr>
        <w:t>. Особенности предоставления муниципальной услуги в</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многофункциональном центре.</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обращения заявителя в многофункциональный центр документы на</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предоставление муниципальной услуги направляются в администрацию в порядке,</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предусмотренном соглашением, заключенным между многофункциональным</w:t>
      </w:r>
      <w:r w:rsidR="00971CE3" w:rsidRPr="00F43300">
        <w:rPr>
          <w:rFonts w:ascii="Times New Roman" w:hAnsi="Times New Roman" w:cs="Times New Roman"/>
          <w:sz w:val="24"/>
          <w:szCs w:val="24"/>
        </w:rPr>
        <w:t xml:space="preserve"> </w:t>
      </w:r>
      <w:r w:rsidRPr="00F43300">
        <w:rPr>
          <w:rFonts w:ascii="Times New Roman" w:hAnsi="Times New Roman" w:cs="Times New Roman"/>
          <w:sz w:val="24"/>
          <w:szCs w:val="24"/>
        </w:rPr>
        <w:t>центром и администрацией.</w:t>
      </w:r>
    </w:p>
    <w:p w:rsidR="006865B8" w:rsidRPr="00F43300" w:rsidRDefault="006865B8" w:rsidP="003B0135">
      <w:pPr>
        <w:spacing w:after="0" w:line="240" w:lineRule="auto"/>
        <w:ind w:firstLine="709"/>
        <w:jc w:val="both"/>
        <w:rPr>
          <w:rFonts w:ascii="Times New Roman" w:hAnsi="Times New Roman" w:cs="Times New Roman"/>
          <w:sz w:val="24"/>
          <w:szCs w:val="24"/>
        </w:rPr>
      </w:pPr>
      <w:r w:rsidRPr="00335EF4">
        <w:rPr>
          <w:rFonts w:ascii="Times New Roman" w:hAnsi="Times New Roman" w:cs="Times New Roman"/>
          <w:b/>
          <w:sz w:val="24"/>
          <w:szCs w:val="24"/>
        </w:rPr>
        <w:t>2.1</w:t>
      </w:r>
      <w:r w:rsidR="00767EAA">
        <w:rPr>
          <w:rFonts w:ascii="Times New Roman" w:hAnsi="Times New Roman" w:cs="Times New Roman"/>
          <w:b/>
          <w:sz w:val="24"/>
          <w:szCs w:val="24"/>
        </w:rPr>
        <w:t>4</w:t>
      </w:r>
      <w:r w:rsidRPr="00335EF4">
        <w:rPr>
          <w:rFonts w:ascii="Times New Roman" w:hAnsi="Times New Roman" w:cs="Times New Roman"/>
          <w:b/>
          <w:sz w:val="24"/>
          <w:szCs w:val="24"/>
        </w:rPr>
        <w:t>. Особенности предоставления муниципальной услуги в электронной</w:t>
      </w:r>
      <w:r w:rsidR="00971CE3"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форме</w:t>
      </w:r>
      <w:r w:rsidRPr="00F43300">
        <w:rPr>
          <w:rFonts w:ascii="Times New Roman" w:hAnsi="Times New Roman" w:cs="Times New Roman"/>
          <w:sz w:val="24"/>
          <w:szCs w:val="24"/>
        </w:rPr>
        <w:t>.</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Особенности предоставления муниципальной услуги в электронной форме:</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получение</w:t>
      </w:r>
      <w:proofErr w:type="gramEnd"/>
      <w:r w:rsidRPr="00F43300">
        <w:rPr>
          <w:rFonts w:ascii="Times New Roman" w:hAnsi="Times New Roman" w:cs="Times New Roman"/>
          <w:sz w:val="24"/>
          <w:szCs w:val="24"/>
        </w:rPr>
        <w:t xml:space="preserve"> информации о предоставляемой муниципальной услуге в сети "Интернет", в том числе на официальном сайте Администрации, на Едином портале, Портале;</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получение</w:t>
      </w:r>
      <w:proofErr w:type="gramEnd"/>
      <w:r w:rsidRPr="00F43300">
        <w:rPr>
          <w:rFonts w:ascii="Times New Roman" w:hAnsi="Times New Roman" w:cs="Times New Roman"/>
          <w:sz w:val="24"/>
          <w:szCs w:val="24"/>
        </w:rPr>
        <w:t xml:space="preserve">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представление</w:t>
      </w:r>
      <w:proofErr w:type="gramEnd"/>
      <w:r w:rsidRPr="00F43300">
        <w:rPr>
          <w:rFonts w:ascii="Times New Roman" w:hAnsi="Times New Roman" w:cs="Times New Roman"/>
          <w:sz w:val="24"/>
          <w:szCs w:val="24"/>
        </w:rPr>
        <w:t xml:space="preserve"> заявления в электронной форме с использованием сети "Интернет", в том числе Единого портала, Портала через "Личный кабинет пользователя";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осуществление</w:t>
      </w:r>
      <w:proofErr w:type="gramEnd"/>
      <w:r w:rsidRPr="00F43300">
        <w:rPr>
          <w:rFonts w:ascii="Times New Roman" w:hAnsi="Times New Roman" w:cs="Times New Roman"/>
          <w:sz w:val="24"/>
          <w:szCs w:val="24"/>
        </w:rPr>
        <w:t xml:space="preserve"> с использованием Единого портала, Портала мониторинга хода предоставления муниципальной услуги через "Личный кабинет пользователя";</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получение</w:t>
      </w:r>
      <w:proofErr w:type="gramEnd"/>
      <w:r w:rsidRPr="00F43300">
        <w:rPr>
          <w:rFonts w:ascii="Times New Roman" w:hAnsi="Times New Roman" w:cs="Times New Roman"/>
          <w:sz w:val="24"/>
          <w:szCs w:val="24"/>
        </w:rPr>
        <w:t xml:space="preserve"> результатов предоставления муниципальной услуги в электронном виде на Едином портале, на Портале через "Личный кабинет пользователя", если это не запрещено федеральным законом.</w:t>
      </w:r>
    </w:p>
    <w:p w:rsidR="0044189A" w:rsidRPr="00F43300" w:rsidRDefault="0044189A"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для</w:t>
      </w:r>
      <w:proofErr w:type="gramEnd"/>
      <w:r w:rsidRPr="00F43300">
        <w:rPr>
          <w:rFonts w:ascii="Times New Roman" w:hAnsi="Times New Roman" w:cs="Times New Roman"/>
          <w:sz w:val="24"/>
          <w:szCs w:val="24"/>
        </w:rPr>
        <w:t xml:space="preserve"> физических лиц: простая электронная подпись либо усиленная неквалифицированная подпись;</w:t>
      </w:r>
    </w:p>
    <w:p w:rsidR="0044189A" w:rsidRPr="00F43300" w:rsidRDefault="0044189A"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для</w:t>
      </w:r>
      <w:proofErr w:type="gramEnd"/>
      <w:r w:rsidRPr="00F43300">
        <w:rPr>
          <w:rFonts w:ascii="Times New Roman" w:hAnsi="Times New Roman" w:cs="Times New Roman"/>
          <w:sz w:val="24"/>
          <w:szCs w:val="24"/>
        </w:rPr>
        <w:t xml:space="preserve"> юридических лиц: усиленная квалифицированная подпись.</w:t>
      </w:r>
    </w:p>
    <w:p w:rsidR="009F1489" w:rsidRPr="00F43300" w:rsidRDefault="009F1489" w:rsidP="003B0135">
      <w:pPr>
        <w:spacing w:after="0" w:line="240" w:lineRule="auto"/>
        <w:rPr>
          <w:rFonts w:ascii="Times New Roman" w:hAnsi="Times New Roman" w:cs="Times New Roman"/>
          <w:sz w:val="24"/>
          <w:szCs w:val="24"/>
        </w:rPr>
      </w:pPr>
    </w:p>
    <w:p w:rsidR="006865B8" w:rsidRPr="00335EF4" w:rsidRDefault="006865B8" w:rsidP="003B0135">
      <w:pPr>
        <w:spacing w:after="0" w:line="240" w:lineRule="auto"/>
        <w:jc w:val="center"/>
        <w:rPr>
          <w:rFonts w:ascii="Times New Roman" w:hAnsi="Times New Roman" w:cs="Times New Roman"/>
          <w:b/>
          <w:sz w:val="24"/>
          <w:szCs w:val="24"/>
        </w:rPr>
      </w:pPr>
      <w:r w:rsidRPr="00335EF4">
        <w:rPr>
          <w:rFonts w:ascii="Times New Roman" w:hAnsi="Times New Roman" w:cs="Times New Roman"/>
          <w:b/>
          <w:sz w:val="24"/>
          <w:szCs w:val="24"/>
        </w:rPr>
        <w:t>3. СОСТАВ, ПОСЛЕДОВАТЕЛЬНОСТЬ И СРОКИ ВЫПОЛНЕНИЯ</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АДМИНИСТРАТИВНЫХ ПРОЦЕДУР, ТРЕБОВАНИЯ К ПОРЯДКУ</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ИХ ВЫПОЛНЕНИЯ, В ТОМ ЧИСЛЕ ОСОБЕННОСТИ ВЫПОЛНЕНИЯ</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АДМИНИСТРАТИВНЫХ ПРОЦЕДУР В ЭЛЕКТРОННОЙ ФОРМЕ,</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А ТАКЖЕ ОСОБЕННОСТИ ВЫПОЛНЕНИЯ АДМИНИСТРАТИВНЫХ</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ПРОЦЕДУР</w:t>
      </w:r>
      <w:r w:rsidR="009F1489" w:rsidRPr="00335EF4">
        <w:rPr>
          <w:rFonts w:ascii="Times New Roman" w:hAnsi="Times New Roman" w:cs="Times New Roman"/>
          <w:b/>
          <w:sz w:val="24"/>
          <w:szCs w:val="24"/>
        </w:rPr>
        <w:t xml:space="preserve"> </w:t>
      </w:r>
      <w:r w:rsidRPr="00335EF4">
        <w:rPr>
          <w:rFonts w:ascii="Times New Roman" w:hAnsi="Times New Roman" w:cs="Times New Roman"/>
          <w:b/>
          <w:sz w:val="24"/>
          <w:szCs w:val="24"/>
        </w:rPr>
        <w:t>В МНОГОФУНКЦИОНАЛЬНЫХ ЦЕНТРАХ</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3.1. Описание последовательности действий при предоставлении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прием</w:t>
      </w:r>
      <w:proofErr w:type="gramEnd"/>
      <w:r w:rsidRPr="00F43300">
        <w:rPr>
          <w:rFonts w:ascii="Times New Roman" w:hAnsi="Times New Roman" w:cs="Times New Roman"/>
          <w:sz w:val="24"/>
          <w:szCs w:val="24"/>
        </w:rPr>
        <w:t xml:space="preserve"> и регистрация документов;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формирование</w:t>
      </w:r>
      <w:proofErr w:type="gramEnd"/>
      <w:r w:rsidRPr="00F43300">
        <w:rPr>
          <w:rFonts w:ascii="Times New Roman" w:hAnsi="Times New Roman" w:cs="Times New Roman"/>
          <w:sz w:val="24"/>
          <w:szCs w:val="24"/>
        </w:rPr>
        <w:t xml:space="preserve"> и направление межведомственных запросов;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рассмотрение</w:t>
      </w:r>
      <w:proofErr w:type="gramEnd"/>
      <w:r w:rsidRPr="00F43300">
        <w:rPr>
          <w:rFonts w:ascii="Times New Roman" w:hAnsi="Times New Roman" w:cs="Times New Roman"/>
          <w:sz w:val="24"/>
          <w:szCs w:val="24"/>
        </w:rPr>
        <w:t xml:space="preserve">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обеспечение</w:t>
      </w:r>
      <w:proofErr w:type="gramEnd"/>
      <w:r w:rsidRPr="00F43300">
        <w:rPr>
          <w:rFonts w:ascii="Times New Roman" w:hAnsi="Times New Roman" w:cs="Times New Roman"/>
          <w:sz w:val="24"/>
          <w:szCs w:val="24"/>
        </w:rPr>
        <w:t xml:space="preserve">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осуществление</w:t>
      </w:r>
      <w:proofErr w:type="gramEnd"/>
      <w:r w:rsidRPr="00F43300">
        <w:rPr>
          <w:rFonts w:ascii="Times New Roman" w:hAnsi="Times New Roman" w:cs="Times New Roman"/>
          <w:sz w:val="24"/>
          <w:szCs w:val="24"/>
        </w:rPr>
        <w:t xml:space="preserve">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принятие</w:t>
      </w:r>
      <w:proofErr w:type="gramEnd"/>
      <w:r w:rsidRPr="00F43300">
        <w:rPr>
          <w:rFonts w:ascii="Times New Roman" w:hAnsi="Times New Roman" w:cs="Times New Roman"/>
          <w:sz w:val="24"/>
          <w:szCs w:val="24"/>
        </w:rPr>
        <w:t xml:space="preserve"> решения о предоставлении в пользование водного объекта;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направление</w:t>
      </w:r>
      <w:proofErr w:type="gramEnd"/>
      <w:r w:rsidRPr="00F43300">
        <w:rPr>
          <w:rFonts w:ascii="Times New Roman" w:hAnsi="Times New Roman" w:cs="Times New Roman"/>
          <w:sz w:val="24"/>
          <w:szCs w:val="24"/>
        </w:rPr>
        <w:t xml:space="preserve"> принятого решения о предоставлении водного объекта в пользование на </w:t>
      </w:r>
      <w:r w:rsidRPr="00F43300">
        <w:rPr>
          <w:rFonts w:ascii="Times New Roman" w:hAnsi="Times New Roman" w:cs="Times New Roman"/>
          <w:sz w:val="24"/>
          <w:szCs w:val="24"/>
        </w:rPr>
        <w:lastRenderedPageBreak/>
        <w:t>государственную регистрацию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направление</w:t>
      </w:r>
      <w:proofErr w:type="gramEnd"/>
      <w:r w:rsidRPr="00F43300">
        <w:rPr>
          <w:rFonts w:ascii="Times New Roman" w:hAnsi="Times New Roman" w:cs="Times New Roman"/>
          <w:sz w:val="24"/>
          <w:szCs w:val="24"/>
        </w:rPr>
        <w:t xml:space="preserve">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прием</w:t>
      </w:r>
      <w:proofErr w:type="gramEnd"/>
      <w:r w:rsidRPr="00F43300">
        <w:rPr>
          <w:rFonts w:ascii="Times New Roman" w:hAnsi="Times New Roman" w:cs="Times New Roman"/>
          <w:sz w:val="24"/>
          <w:szCs w:val="24"/>
        </w:rPr>
        <w:t xml:space="preserve"> и регистрация документов;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формирование</w:t>
      </w:r>
      <w:proofErr w:type="gramEnd"/>
      <w:r w:rsidRPr="00F43300">
        <w:rPr>
          <w:rFonts w:ascii="Times New Roman" w:hAnsi="Times New Roman" w:cs="Times New Roman"/>
          <w:sz w:val="24"/>
          <w:szCs w:val="24"/>
        </w:rPr>
        <w:t xml:space="preserve"> и направление межведомственных запросов;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рассмотрение</w:t>
      </w:r>
      <w:proofErr w:type="gramEnd"/>
      <w:r w:rsidRPr="00F43300">
        <w:rPr>
          <w:rFonts w:ascii="Times New Roman" w:hAnsi="Times New Roman" w:cs="Times New Roman"/>
          <w:sz w:val="24"/>
          <w:szCs w:val="24"/>
        </w:rPr>
        <w:t xml:space="preserve">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принятие</w:t>
      </w:r>
      <w:proofErr w:type="gramEnd"/>
      <w:r w:rsidRPr="00F43300">
        <w:rPr>
          <w:rFonts w:ascii="Times New Roman" w:hAnsi="Times New Roman" w:cs="Times New Roman"/>
          <w:sz w:val="24"/>
          <w:szCs w:val="24"/>
        </w:rPr>
        <w:t xml:space="preserve"> решения о предоставлении в пользование водного объекта;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направление</w:t>
      </w:r>
      <w:proofErr w:type="gramEnd"/>
      <w:r w:rsidRPr="00F43300">
        <w:rPr>
          <w:rFonts w:ascii="Times New Roman" w:hAnsi="Times New Roman" w:cs="Times New Roman"/>
          <w:sz w:val="24"/>
          <w:szCs w:val="24"/>
        </w:rPr>
        <w:t xml:space="preserve"> принятого решения о предоставлении водного объекта в пользование на государственную регистрацию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направление</w:t>
      </w:r>
      <w:proofErr w:type="gramEnd"/>
      <w:r w:rsidRPr="00F43300">
        <w:rPr>
          <w:rFonts w:ascii="Times New Roman" w:hAnsi="Times New Roman" w:cs="Times New Roman"/>
          <w:sz w:val="24"/>
          <w:szCs w:val="24"/>
        </w:rPr>
        <w:t xml:space="preserve">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Перечень процедур (действий), выполняемых многофункциональным центром:</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прием</w:t>
      </w:r>
      <w:proofErr w:type="gramEnd"/>
      <w:r w:rsidRPr="00F43300">
        <w:rPr>
          <w:rFonts w:ascii="Times New Roman" w:hAnsi="Times New Roman" w:cs="Times New Roman"/>
          <w:sz w:val="24"/>
          <w:szCs w:val="24"/>
        </w:rPr>
        <w:t xml:space="preserve"> и регистрация заявления и представленных документов;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уведомление</w:t>
      </w:r>
      <w:proofErr w:type="gramEnd"/>
      <w:r w:rsidRPr="00F43300">
        <w:rPr>
          <w:rFonts w:ascii="Times New Roman" w:hAnsi="Times New Roman" w:cs="Times New Roman"/>
          <w:sz w:val="24"/>
          <w:szCs w:val="24"/>
        </w:rPr>
        <w:t xml:space="preserve"> заявителя о готовности результата предоставления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Предоставление услуги в упреждающем (</w:t>
      </w:r>
      <w:proofErr w:type="spellStart"/>
      <w:r w:rsidRPr="00F43300">
        <w:rPr>
          <w:rFonts w:ascii="Times New Roman" w:hAnsi="Times New Roman" w:cs="Times New Roman"/>
          <w:sz w:val="24"/>
          <w:szCs w:val="24"/>
        </w:rPr>
        <w:t>проактивном</w:t>
      </w:r>
      <w:proofErr w:type="spellEnd"/>
      <w:r w:rsidRPr="00F43300">
        <w:rPr>
          <w:rFonts w:ascii="Times New Roman" w:hAnsi="Times New Roman" w:cs="Times New Roman"/>
          <w:sz w:val="24"/>
          <w:szCs w:val="24"/>
        </w:rPr>
        <w:t>) режиме не требуется.</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3.2. Описание последовательности действий при приеме и регистрации заявления.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документа</w:t>
      </w:r>
      <w:proofErr w:type="gramEnd"/>
      <w:r w:rsidRPr="00F43300">
        <w:rPr>
          <w:rFonts w:ascii="Times New Roman" w:hAnsi="Times New Roman" w:cs="Times New Roman"/>
          <w:sz w:val="24"/>
          <w:szCs w:val="24"/>
        </w:rPr>
        <w:t>, удостоверяющего личность заявителя (его представителя);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документа</w:t>
      </w:r>
      <w:proofErr w:type="gramEnd"/>
      <w:r w:rsidRPr="00F43300">
        <w:rPr>
          <w:rFonts w:ascii="Times New Roman" w:hAnsi="Times New Roman" w:cs="Times New Roman"/>
          <w:sz w:val="24"/>
          <w:szCs w:val="24"/>
        </w:rPr>
        <w:t>, подтверждающего полномочия представителя заявителя.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Специалист, ответственный за прием и регистрацию документов: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регистрирует</w:t>
      </w:r>
      <w:proofErr w:type="gramEnd"/>
      <w:r w:rsidRPr="00F43300">
        <w:rPr>
          <w:rFonts w:ascii="Times New Roman" w:hAnsi="Times New Roman" w:cs="Times New Roman"/>
          <w:sz w:val="24"/>
          <w:szCs w:val="24"/>
        </w:rPr>
        <w:t xml:space="preserve"> в установленном порядке поступившие документы;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направляет</w:t>
      </w:r>
      <w:proofErr w:type="gramEnd"/>
      <w:r w:rsidRPr="00F43300">
        <w:rPr>
          <w:rFonts w:ascii="Times New Roman" w:hAnsi="Times New Roman" w:cs="Times New Roman"/>
          <w:sz w:val="24"/>
          <w:szCs w:val="24"/>
        </w:rPr>
        <w:t xml:space="preserve"> документы на рассмотрение специалисту, ответственному за предоставление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направление их на рассмотрение либо отказ в приеме представленных документов.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административной процедуры не может превышать 3 рабочих дней с момента приема заявления.</w:t>
      </w:r>
    </w:p>
    <w:p w:rsidR="00A23901" w:rsidRPr="00F43300" w:rsidRDefault="00A23901" w:rsidP="003B0135">
      <w:pPr>
        <w:pStyle w:val="ConsPlusTitle"/>
        <w:ind w:firstLine="709"/>
        <w:jc w:val="both"/>
        <w:outlineLvl w:val="2"/>
        <w:rPr>
          <w:rFonts w:ascii="Times New Roman" w:hAnsi="Times New Roman" w:cs="Times New Roman"/>
          <w:sz w:val="24"/>
          <w:szCs w:val="24"/>
        </w:rPr>
      </w:pPr>
      <w:bookmarkStart w:id="3" w:name="P232"/>
      <w:bookmarkEnd w:id="3"/>
      <w:r w:rsidRPr="00F43300">
        <w:rPr>
          <w:rFonts w:ascii="Times New Roman" w:hAnsi="Times New Roman" w:cs="Times New Roman"/>
          <w:sz w:val="24"/>
          <w:szCs w:val="24"/>
        </w:rPr>
        <w:t>3.3. Описание последовательности действий при формировании и направлении межведомственных запросов.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w:t>
      </w:r>
      <w:hyperlink r:id="rId21">
        <w:r w:rsidRPr="00F43300">
          <w:rPr>
            <w:rFonts w:ascii="Times New Roman" w:hAnsi="Times New Roman" w:cs="Times New Roman"/>
            <w:color w:val="0000FF"/>
            <w:sz w:val="24"/>
            <w:szCs w:val="24"/>
          </w:rPr>
          <w:t>пункте 2 части 1 статьи 7</w:t>
        </w:r>
      </w:hyperlink>
      <w:r w:rsidRPr="00F43300">
        <w:rPr>
          <w:rFonts w:ascii="Times New Roman" w:hAnsi="Times New Roman" w:cs="Times New Roman"/>
          <w:sz w:val="24"/>
          <w:szCs w:val="24"/>
        </w:rPr>
        <w:t xml:space="preserve"> Федераль</w:t>
      </w:r>
      <w:r w:rsidR="00767EAA">
        <w:rPr>
          <w:rFonts w:ascii="Times New Roman" w:hAnsi="Times New Roman" w:cs="Times New Roman"/>
          <w:sz w:val="24"/>
          <w:szCs w:val="24"/>
        </w:rPr>
        <w:t>ного закона от 27.07.2010 №</w:t>
      </w:r>
      <w:r w:rsidRPr="00F43300">
        <w:rPr>
          <w:rFonts w:ascii="Times New Roman" w:hAnsi="Times New Roman" w:cs="Times New Roman"/>
          <w:sz w:val="24"/>
          <w:szCs w:val="24"/>
        </w:rPr>
        <w:t xml:space="preserve"> 210-ФЗ "Об организации предоставления государственных и муниципальных услуг", в рамках межведомственного электронного взаимодействия.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22">
        <w:r w:rsidRPr="00F43300">
          <w:rPr>
            <w:rFonts w:ascii="Times New Roman" w:hAnsi="Times New Roman" w:cs="Times New Roman"/>
            <w:color w:val="0000FF"/>
            <w:sz w:val="24"/>
            <w:szCs w:val="24"/>
          </w:rPr>
          <w:t>пункте 2 части 1 статьи 7</w:t>
        </w:r>
      </w:hyperlink>
      <w:r w:rsidRPr="00F43300">
        <w:rPr>
          <w:rFonts w:ascii="Times New Roman" w:hAnsi="Times New Roman" w:cs="Times New Roman"/>
          <w:sz w:val="24"/>
          <w:szCs w:val="24"/>
        </w:rPr>
        <w:t xml:space="preserve"> Федерального закона от 27.07.2010 </w:t>
      </w:r>
      <w:r w:rsidR="00767EAA">
        <w:rPr>
          <w:rFonts w:ascii="Times New Roman" w:hAnsi="Times New Roman" w:cs="Times New Roman"/>
          <w:sz w:val="24"/>
          <w:szCs w:val="24"/>
        </w:rPr>
        <w:t>№</w:t>
      </w:r>
      <w:r w:rsidRPr="00F43300">
        <w:rPr>
          <w:rFonts w:ascii="Times New Roman" w:hAnsi="Times New Roman" w:cs="Times New Roman"/>
          <w:sz w:val="24"/>
          <w:szCs w:val="24"/>
        </w:rPr>
        <w:t xml:space="preserve">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административной процедуры не может превышать 5 дней с момента приема заявления.</w:t>
      </w:r>
    </w:p>
    <w:p w:rsidR="00A23901" w:rsidRPr="00F43300" w:rsidRDefault="00A23901" w:rsidP="003B0135">
      <w:pPr>
        <w:pStyle w:val="ConsPlusTitle"/>
        <w:ind w:firstLine="709"/>
        <w:jc w:val="both"/>
        <w:outlineLvl w:val="2"/>
        <w:rPr>
          <w:rFonts w:ascii="Times New Roman" w:hAnsi="Times New Roman" w:cs="Times New Roman"/>
          <w:sz w:val="24"/>
          <w:szCs w:val="24"/>
        </w:rPr>
      </w:pPr>
      <w:bookmarkStart w:id="4" w:name="P238"/>
      <w:bookmarkEnd w:id="4"/>
      <w:r w:rsidRPr="00F43300">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w:t>
      </w:r>
      <w:hyperlink w:anchor="P135">
        <w:r w:rsidRPr="00F43300">
          <w:rPr>
            <w:rFonts w:ascii="Times New Roman" w:hAnsi="Times New Roman" w:cs="Times New Roman"/>
            <w:color w:val="0000FF"/>
            <w:sz w:val="24"/>
            <w:szCs w:val="24"/>
          </w:rPr>
          <w:t>подразделом 2.</w:t>
        </w:r>
      </w:hyperlink>
      <w:r w:rsidR="00767EAA">
        <w:rPr>
          <w:rFonts w:ascii="Times New Roman" w:hAnsi="Times New Roman" w:cs="Times New Roman"/>
          <w:color w:val="0000FF"/>
          <w:sz w:val="24"/>
          <w:szCs w:val="24"/>
        </w:rPr>
        <w:t>7</w:t>
      </w:r>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В случае наличия указанных оснований специалист, ответственный за предоставление муниципальной услуги, подготавливает проект </w:t>
      </w:r>
      <w:hyperlink w:anchor="P663">
        <w:r w:rsidRPr="00F43300">
          <w:rPr>
            <w:rFonts w:ascii="Times New Roman" w:hAnsi="Times New Roman" w:cs="Times New Roman"/>
            <w:color w:val="0000FF"/>
            <w:sz w:val="24"/>
            <w:szCs w:val="24"/>
          </w:rPr>
          <w:t>уведомления</w:t>
        </w:r>
      </w:hyperlink>
      <w:r w:rsidRPr="00F43300">
        <w:rPr>
          <w:rFonts w:ascii="Times New Roman" w:hAnsi="Times New Roman" w:cs="Times New Roman"/>
          <w:sz w:val="24"/>
          <w:szCs w:val="24"/>
        </w:rPr>
        <w:t xml:space="preserve"> об отказе в предоставлении муниципальной услуги (приложение </w:t>
      </w:r>
      <w:r w:rsidR="00767EAA">
        <w:rPr>
          <w:rFonts w:ascii="Times New Roman" w:hAnsi="Times New Roman" w:cs="Times New Roman"/>
          <w:sz w:val="24"/>
          <w:szCs w:val="24"/>
        </w:rPr>
        <w:t>№ 2</w:t>
      </w:r>
      <w:r w:rsidRPr="00F43300">
        <w:rPr>
          <w:rFonts w:ascii="Times New Roman" w:hAnsi="Times New Roman" w:cs="Times New Roman"/>
          <w:sz w:val="24"/>
          <w:szCs w:val="24"/>
        </w:rPr>
        <w:t xml:space="preserve"> к настоящему Административному регламенту) либо готовит уведомление о приостановлении рассмотрения заявления и направляет на подпись главе </w:t>
      </w:r>
      <w:r w:rsidR="00767EAA">
        <w:rPr>
          <w:rFonts w:ascii="Times New Roman" w:hAnsi="Times New Roman" w:cs="Times New Roman"/>
          <w:sz w:val="24"/>
          <w:szCs w:val="24"/>
        </w:rPr>
        <w:t>Кикнурского</w:t>
      </w:r>
      <w:r w:rsidRPr="00F43300">
        <w:rPr>
          <w:rFonts w:ascii="Times New Roman" w:hAnsi="Times New Roman" w:cs="Times New Roman"/>
          <w:sz w:val="24"/>
          <w:szCs w:val="24"/>
        </w:rPr>
        <w:t xml:space="preserve"> муниципального округа (далее - глава муниципального округа).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Глава муниципального округа подписывает проект уведомления или направляет его на доработку. Подписанное уведомление об отказе или приостановлении в предоставлении муниципальной услуги выдается (направляется) заявителю.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3">
        <w:r w:rsidRPr="00F43300">
          <w:rPr>
            <w:rFonts w:ascii="Times New Roman" w:hAnsi="Times New Roman" w:cs="Times New Roman"/>
            <w:color w:val="0000FF"/>
            <w:sz w:val="24"/>
            <w:szCs w:val="24"/>
          </w:rPr>
          <w:t>статьей 6</w:t>
        </w:r>
      </w:hyperlink>
      <w:r w:rsidRPr="00F43300">
        <w:rPr>
          <w:rFonts w:ascii="Times New Roman" w:hAnsi="Times New Roman" w:cs="Times New Roman"/>
          <w:sz w:val="24"/>
          <w:szCs w:val="24"/>
        </w:rPr>
        <w:t xml:space="preserve"> Водного кодекса Российской Федерации;</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осуществляет</w:t>
      </w:r>
      <w:proofErr w:type="gramEnd"/>
      <w:r w:rsidRPr="00F43300">
        <w:rPr>
          <w:rFonts w:ascii="Times New Roman" w:hAnsi="Times New Roman" w:cs="Times New Roman"/>
          <w:sz w:val="24"/>
          <w:szCs w:val="24"/>
        </w:rPr>
        <w:t xml:space="preserve">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lastRenderedPageBreak/>
        <w:t>Максимальный срок выполнения действий составляет 15 календарных дней.</w:t>
      </w:r>
    </w:p>
    <w:p w:rsidR="00A23901" w:rsidRPr="00F43300" w:rsidRDefault="00A23901" w:rsidP="003B0135">
      <w:pPr>
        <w:pStyle w:val="ConsPlusTitle"/>
        <w:ind w:firstLine="709"/>
        <w:jc w:val="both"/>
        <w:outlineLvl w:val="2"/>
        <w:rPr>
          <w:rFonts w:ascii="Times New Roman" w:hAnsi="Times New Roman" w:cs="Times New Roman"/>
          <w:sz w:val="24"/>
          <w:szCs w:val="24"/>
        </w:rPr>
      </w:pPr>
      <w:bookmarkStart w:id="5" w:name="P247"/>
      <w:bookmarkEnd w:id="5"/>
      <w:r w:rsidRPr="00F43300">
        <w:rPr>
          <w:rFonts w:ascii="Times New Roman" w:hAnsi="Times New Roman" w:cs="Times New Roman"/>
          <w:sz w:val="24"/>
          <w:szCs w:val="24"/>
        </w:rPr>
        <w:t>3.5. Описание последовательности административных действий при принятии решения о предоставлении в пользование водного объекта.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w:t>
      </w:r>
      <w:hyperlink w:anchor="P135">
        <w:r w:rsidRPr="00F43300">
          <w:rPr>
            <w:rFonts w:ascii="Times New Roman" w:hAnsi="Times New Roman" w:cs="Times New Roman"/>
            <w:color w:val="0000FF"/>
            <w:sz w:val="24"/>
            <w:szCs w:val="24"/>
          </w:rPr>
          <w:t>подразделе 2.</w:t>
        </w:r>
      </w:hyperlink>
      <w:r w:rsidR="00767EAA">
        <w:rPr>
          <w:rFonts w:ascii="Times New Roman" w:hAnsi="Times New Roman" w:cs="Times New Roman"/>
          <w:color w:val="0000FF"/>
          <w:sz w:val="24"/>
          <w:szCs w:val="24"/>
        </w:rPr>
        <w:t>7</w:t>
      </w:r>
      <w:r w:rsidRPr="00F43300">
        <w:rPr>
          <w:rFonts w:ascii="Times New Roman" w:hAnsi="Times New Roman" w:cs="Times New Roman"/>
          <w:sz w:val="24"/>
          <w:szCs w:val="24"/>
        </w:rPr>
        <w:t xml:space="preserve"> настоящего Административного регламента, и направляет его на подпись главе.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Глава муниципального округа подписывает проект уведомления или направляет его на доработку. Подписанное уведомление об отказе в предоставлении муниципальной услуги выдается (направляется) заявителю.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Указанное уведомление может быть выдано лично заявителю при личном посещении. 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 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Глава муниципального округа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действий составляет 5 дней.</w:t>
      </w:r>
    </w:p>
    <w:p w:rsidR="00A23901" w:rsidRPr="00F43300" w:rsidRDefault="00A23901" w:rsidP="003B0135">
      <w:pPr>
        <w:pStyle w:val="ConsPlusTitle"/>
        <w:ind w:firstLine="709"/>
        <w:jc w:val="both"/>
        <w:outlineLvl w:val="2"/>
        <w:rPr>
          <w:rFonts w:ascii="Times New Roman" w:hAnsi="Times New Roman" w:cs="Times New Roman"/>
          <w:sz w:val="24"/>
          <w:szCs w:val="24"/>
        </w:rPr>
      </w:pPr>
      <w:bookmarkStart w:id="6" w:name="P255"/>
      <w:bookmarkEnd w:id="6"/>
      <w:r w:rsidRPr="00F43300">
        <w:rPr>
          <w:rFonts w:ascii="Times New Roman" w:hAnsi="Times New Roman" w:cs="Times New Roman"/>
          <w:sz w:val="24"/>
          <w:szCs w:val="24"/>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действий составляет 5 дней.</w:t>
      </w:r>
    </w:p>
    <w:p w:rsidR="00A23901" w:rsidRPr="00F43300" w:rsidRDefault="00A23901" w:rsidP="003B0135">
      <w:pPr>
        <w:pStyle w:val="ConsPlusTitle"/>
        <w:ind w:firstLine="709"/>
        <w:jc w:val="both"/>
        <w:outlineLvl w:val="2"/>
        <w:rPr>
          <w:rFonts w:ascii="Times New Roman" w:hAnsi="Times New Roman" w:cs="Times New Roman"/>
          <w:sz w:val="24"/>
          <w:szCs w:val="24"/>
        </w:rPr>
      </w:pPr>
      <w:bookmarkStart w:id="7" w:name="P258"/>
      <w:bookmarkEnd w:id="7"/>
      <w:r w:rsidRPr="00F43300">
        <w:rPr>
          <w:rFonts w:ascii="Times New Roman" w:hAnsi="Times New Roman" w:cs="Times New Roman"/>
          <w:sz w:val="24"/>
          <w:szCs w:val="24"/>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w:t>
      </w:r>
      <w:r w:rsidRPr="00F43300">
        <w:rPr>
          <w:rFonts w:ascii="Times New Roman" w:hAnsi="Times New Roman" w:cs="Times New Roman"/>
          <w:sz w:val="24"/>
          <w:szCs w:val="24"/>
        </w:rPr>
        <w:lastRenderedPageBreak/>
        <w:t>предоставлении водного объекта в пользование.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действий составляет 3 дня.</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области.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3.8.1. Описание последовательности действий при приеме и регистрации заявления и представленных документов.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области.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3.8.2. Описание последовательности действий при формировании и направлении межведомственных запросов.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32">
        <w:r w:rsidRPr="00F43300">
          <w:rPr>
            <w:rFonts w:ascii="Times New Roman" w:hAnsi="Times New Roman" w:cs="Times New Roman"/>
            <w:color w:val="0000FF"/>
            <w:sz w:val="24"/>
            <w:szCs w:val="24"/>
          </w:rPr>
          <w:t>подразделом 3.3 раздела 3</w:t>
        </w:r>
      </w:hyperlink>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3.8.3. 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Последовательность и срок административных действий аналогичны административным действиям и срокам, указанным в </w:t>
      </w:r>
      <w:hyperlink w:anchor="P238">
        <w:r w:rsidRPr="00F43300">
          <w:rPr>
            <w:rFonts w:ascii="Times New Roman" w:hAnsi="Times New Roman" w:cs="Times New Roman"/>
            <w:color w:val="0000FF"/>
            <w:sz w:val="24"/>
            <w:szCs w:val="24"/>
          </w:rPr>
          <w:t>подразделе 3.4</w:t>
        </w:r>
      </w:hyperlink>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3.8.4. Описание последовательности действий при принятии решения о предоставлении в пользование водного объекта.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Документы, указанные в </w:t>
      </w:r>
      <w:hyperlink w:anchor="P247">
        <w:r w:rsidRPr="00F43300">
          <w:rPr>
            <w:rFonts w:ascii="Times New Roman" w:hAnsi="Times New Roman" w:cs="Times New Roman"/>
            <w:color w:val="0000FF"/>
            <w:sz w:val="24"/>
            <w:szCs w:val="24"/>
          </w:rPr>
          <w:t>подразделе 3.5</w:t>
        </w:r>
      </w:hyperlink>
      <w:r w:rsidRPr="00F43300">
        <w:rPr>
          <w:rFonts w:ascii="Times New Roman" w:hAnsi="Times New Roman" w:cs="Times New Roman"/>
          <w:sz w:val="24"/>
          <w:szCs w:val="24"/>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w:t>
      </w:r>
      <w:r w:rsidRPr="00F43300">
        <w:rPr>
          <w:rFonts w:ascii="Times New Roman" w:hAnsi="Times New Roman" w:cs="Times New Roman"/>
          <w:sz w:val="24"/>
          <w:szCs w:val="24"/>
        </w:rPr>
        <w:lastRenderedPageBreak/>
        <w:t>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Последовательность и срок административных действий аналогичны административным действиям и срокам, указанным в </w:t>
      </w:r>
      <w:hyperlink w:anchor="P255">
        <w:r w:rsidRPr="00F43300">
          <w:rPr>
            <w:rFonts w:ascii="Times New Roman" w:hAnsi="Times New Roman" w:cs="Times New Roman"/>
            <w:color w:val="0000FF"/>
            <w:sz w:val="24"/>
            <w:szCs w:val="24"/>
          </w:rPr>
          <w:t>подразделе 3.6</w:t>
        </w:r>
      </w:hyperlink>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Последовательность и срок административных действий аналогичны административным действиям и срокам, указанным в </w:t>
      </w:r>
      <w:hyperlink w:anchor="P258">
        <w:r w:rsidRPr="00F43300">
          <w:rPr>
            <w:rFonts w:ascii="Times New Roman" w:hAnsi="Times New Roman" w:cs="Times New Roman"/>
            <w:color w:val="0000FF"/>
            <w:sz w:val="24"/>
            <w:szCs w:val="24"/>
          </w:rPr>
          <w:t>подразделе 3.7</w:t>
        </w:r>
      </w:hyperlink>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3.9. Описание административных процедур (действий), выполняемых многофункциональными центрами.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3.9.1. Описание последовательности действий при приеме и регистрации документов.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документа</w:t>
      </w:r>
      <w:proofErr w:type="gramEnd"/>
      <w:r w:rsidRPr="00F43300">
        <w:rPr>
          <w:rFonts w:ascii="Times New Roman" w:hAnsi="Times New Roman" w:cs="Times New Roman"/>
          <w:sz w:val="24"/>
          <w:szCs w:val="24"/>
        </w:rPr>
        <w:t>, удостоверяющего личность заявителя (его представителя);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документа</w:t>
      </w:r>
      <w:proofErr w:type="gramEnd"/>
      <w:r w:rsidRPr="00F43300">
        <w:rPr>
          <w:rFonts w:ascii="Times New Roman" w:hAnsi="Times New Roman" w:cs="Times New Roman"/>
          <w:sz w:val="24"/>
          <w:szCs w:val="24"/>
        </w:rPr>
        <w:t>, подтверждающего полномочия представителя заявителя.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Специалист, ответственный за прием и регистрацию документов:</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регистрирует</w:t>
      </w:r>
      <w:proofErr w:type="gramEnd"/>
      <w:r w:rsidRPr="00F43300">
        <w:rPr>
          <w:rFonts w:ascii="Times New Roman" w:hAnsi="Times New Roman" w:cs="Times New Roman"/>
          <w:sz w:val="24"/>
          <w:szCs w:val="24"/>
        </w:rPr>
        <w:t xml:space="preserve"> в установленном порядке поступившие документы;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направляет</w:t>
      </w:r>
      <w:proofErr w:type="gramEnd"/>
      <w:r w:rsidRPr="00F43300">
        <w:rPr>
          <w:rFonts w:ascii="Times New Roman" w:hAnsi="Times New Roman" w:cs="Times New Roman"/>
          <w:sz w:val="24"/>
          <w:szCs w:val="24"/>
        </w:rPr>
        <w:t xml:space="preserve"> заявление на предоставление муниципальной услуги и комплект необходимых документов в Администрацию.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w:t>
      </w:r>
      <w:proofErr w:type="gramEnd"/>
      <w:r w:rsidRPr="00F43300">
        <w:rPr>
          <w:rFonts w:ascii="Times New Roman" w:hAnsi="Times New Roman" w:cs="Times New Roman"/>
          <w:sz w:val="24"/>
          <w:szCs w:val="24"/>
        </w:rPr>
        <w:t>, удостоверяющий личность заявителя либо его представителя;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w:t>
      </w:r>
      <w:proofErr w:type="gramEnd"/>
      <w:r w:rsidRPr="00F43300">
        <w:rPr>
          <w:rFonts w:ascii="Times New Roman" w:hAnsi="Times New Roman" w:cs="Times New Roman"/>
          <w:sz w:val="24"/>
          <w:szCs w:val="24"/>
        </w:rPr>
        <w:t>, подтверждающий полномочия представителя заявителя.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88">
        <w:r w:rsidRPr="00F43300">
          <w:rPr>
            <w:rFonts w:ascii="Times New Roman" w:hAnsi="Times New Roman" w:cs="Times New Roman"/>
            <w:color w:val="0000FF"/>
            <w:sz w:val="24"/>
            <w:szCs w:val="24"/>
          </w:rPr>
          <w:t>подразделом 2.4 раздела 2</w:t>
        </w:r>
      </w:hyperlink>
      <w:r w:rsidRPr="00F43300">
        <w:rPr>
          <w:rFonts w:ascii="Times New Roman" w:hAnsi="Times New Roman" w:cs="Times New Roman"/>
          <w:sz w:val="24"/>
          <w:szCs w:val="24"/>
        </w:rPr>
        <w:t xml:space="preserve"> настоящего Административного регламента.</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lastRenderedPageBreak/>
        <w:t>3.9.4. Особенности выполнения административных процедур (действий) в многофункциональном центре.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заявление</w:t>
      </w:r>
      <w:proofErr w:type="gramEnd"/>
      <w:r w:rsidRPr="00F43300">
        <w:rPr>
          <w:rFonts w:ascii="Times New Roman" w:hAnsi="Times New Roman" w:cs="Times New Roman"/>
          <w:sz w:val="24"/>
          <w:szCs w:val="24"/>
        </w:rPr>
        <w:t xml:space="preserve">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началом</w:t>
      </w:r>
      <w:proofErr w:type="gramEnd"/>
      <w:r w:rsidRPr="00F43300">
        <w:rPr>
          <w:rFonts w:ascii="Times New Roman" w:hAnsi="Times New Roman" w:cs="Times New Roman"/>
          <w:sz w:val="24"/>
          <w:szCs w:val="24"/>
        </w:rPr>
        <w:t xml:space="preserve">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3.10. Порядок отзыва заявления о предоставлении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Заявление может быть подано посредством Портала области, через многофункциональный центр, а также непосредственно в Администрацию.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w:t>
      </w:r>
      <w:hyperlink w:anchor="P712">
        <w:r w:rsidRPr="00F43300">
          <w:rPr>
            <w:rFonts w:ascii="Times New Roman" w:hAnsi="Times New Roman" w:cs="Times New Roman"/>
            <w:color w:val="0000FF"/>
            <w:sz w:val="24"/>
            <w:szCs w:val="24"/>
          </w:rPr>
          <w:t>заявление</w:t>
        </w:r>
      </w:hyperlink>
      <w:r w:rsidR="00767EAA">
        <w:rPr>
          <w:rFonts w:ascii="Times New Roman" w:hAnsi="Times New Roman" w:cs="Times New Roman"/>
          <w:sz w:val="24"/>
          <w:szCs w:val="24"/>
        </w:rPr>
        <w:t>.</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Заявление может быть подано посредством Единого портала государственных и муниципальных услуг (функций), Портала области, через многофункциональный центр, а также непосредственно в Администрацию.</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3.12. Порядок переоформления решения о предоставлении водного объекта в пользование.</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а</w:t>
      </w:r>
      <w:proofErr w:type="gramEnd"/>
      <w:r w:rsidRPr="00F43300">
        <w:rPr>
          <w:rFonts w:ascii="Times New Roman" w:hAnsi="Times New Roman" w:cs="Times New Roman"/>
          <w:sz w:val="24"/>
          <w:szCs w:val="24"/>
        </w:rPr>
        <w:t>) изменение наименования, адреса места нахождения заявителя - юридического лица;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б</w:t>
      </w:r>
      <w:proofErr w:type="gramEnd"/>
      <w:r w:rsidRPr="00F43300">
        <w:rPr>
          <w:rFonts w:ascii="Times New Roman" w:hAnsi="Times New Roman" w:cs="Times New Roman"/>
          <w:sz w:val="24"/>
          <w:szCs w:val="24"/>
        </w:rPr>
        <w:t>) изменение фамилии, или имени, или отчества (при наличии), места регистрации заявителя, данных документа, удостоверяющего его личность, физического лица или индивидуального предпринимателя;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в</w:t>
      </w:r>
      <w:proofErr w:type="gramEnd"/>
      <w:r w:rsidRPr="00F43300">
        <w:rPr>
          <w:rFonts w:ascii="Times New Roman" w:hAnsi="Times New Roman" w:cs="Times New Roman"/>
          <w:sz w:val="24"/>
          <w:szCs w:val="24"/>
        </w:rPr>
        <w:t>)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г</w:t>
      </w:r>
      <w:proofErr w:type="gramEnd"/>
      <w:r w:rsidRPr="00F43300">
        <w:rPr>
          <w:rFonts w:ascii="Times New Roman" w:hAnsi="Times New Roman" w:cs="Times New Roman"/>
          <w:sz w:val="24"/>
          <w:szCs w:val="24"/>
        </w:rPr>
        <w:t xml:space="preserve">) замена лица в результате замещения активов должника-заявителя согласно </w:t>
      </w:r>
      <w:hyperlink r:id="rId24">
        <w:r w:rsidRPr="00F43300">
          <w:rPr>
            <w:rFonts w:ascii="Times New Roman" w:hAnsi="Times New Roman" w:cs="Times New Roman"/>
            <w:color w:val="0000FF"/>
            <w:sz w:val="24"/>
            <w:szCs w:val="24"/>
          </w:rPr>
          <w:t>пункту 1 статьи 141</w:t>
        </w:r>
      </w:hyperlink>
      <w:r w:rsidRPr="00F43300">
        <w:rPr>
          <w:rFonts w:ascii="Times New Roman" w:hAnsi="Times New Roman" w:cs="Times New Roman"/>
          <w:sz w:val="24"/>
          <w:szCs w:val="24"/>
        </w:rPr>
        <w:t xml:space="preserve"> Федерального закона "О несостоятельности (банкротстве)";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w:t>
      </w:r>
      <w:proofErr w:type="gramEnd"/>
      <w:r w:rsidRPr="00F43300">
        <w:rPr>
          <w:rFonts w:ascii="Times New Roman" w:hAnsi="Times New Roman" w:cs="Times New Roman"/>
          <w:sz w:val="24"/>
          <w:szCs w:val="24"/>
        </w:rPr>
        <w:t>) реорганизация заявителя - юридического лица;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е</w:t>
      </w:r>
      <w:proofErr w:type="gramEnd"/>
      <w:r w:rsidRPr="00F43300">
        <w:rPr>
          <w:rFonts w:ascii="Times New Roman" w:hAnsi="Times New Roman" w:cs="Times New Roman"/>
          <w:sz w:val="24"/>
          <w:szCs w:val="24"/>
        </w:rPr>
        <w:t>)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3.12.2. В случаях, предусмотренных </w:t>
      </w:r>
      <w:hyperlink r:id="rId25">
        <w:r w:rsidRPr="00F43300">
          <w:rPr>
            <w:rFonts w:ascii="Times New Roman" w:hAnsi="Times New Roman" w:cs="Times New Roman"/>
            <w:color w:val="0000FF"/>
            <w:sz w:val="24"/>
            <w:szCs w:val="24"/>
          </w:rPr>
          <w:t>подпунктами "а"</w:t>
        </w:r>
      </w:hyperlink>
      <w:r w:rsidRPr="00F43300">
        <w:rPr>
          <w:rFonts w:ascii="Times New Roman" w:hAnsi="Times New Roman" w:cs="Times New Roman"/>
          <w:sz w:val="24"/>
          <w:szCs w:val="24"/>
        </w:rPr>
        <w:t xml:space="preserve"> - </w:t>
      </w:r>
      <w:hyperlink r:id="rId26">
        <w:r w:rsidRPr="00F43300">
          <w:rPr>
            <w:rFonts w:ascii="Times New Roman" w:hAnsi="Times New Roman" w:cs="Times New Roman"/>
            <w:color w:val="0000FF"/>
            <w:sz w:val="24"/>
            <w:szCs w:val="24"/>
          </w:rPr>
          <w:t>"в" пункта 33</w:t>
        </w:r>
      </w:hyperlink>
      <w:r w:rsidRPr="00F43300">
        <w:rPr>
          <w:rFonts w:ascii="Times New Roman" w:hAnsi="Times New Roman" w:cs="Times New Roman"/>
          <w:sz w:val="24"/>
          <w:szCs w:val="24"/>
        </w:rPr>
        <w:t xml:space="preserve">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 В случаях, предусмотренных </w:t>
      </w:r>
      <w:hyperlink r:id="rId27">
        <w:r w:rsidRPr="00F43300">
          <w:rPr>
            <w:rFonts w:ascii="Times New Roman" w:hAnsi="Times New Roman" w:cs="Times New Roman"/>
            <w:color w:val="0000FF"/>
            <w:sz w:val="24"/>
            <w:szCs w:val="24"/>
          </w:rPr>
          <w:t>подпунктами "г"</w:t>
        </w:r>
      </w:hyperlink>
      <w:r w:rsidRPr="00F43300">
        <w:rPr>
          <w:rFonts w:ascii="Times New Roman" w:hAnsi="Times New Roman" w:cs="Times New Roman"/>
          <w:sz w:val="24"/>
          <w:szCs w:val="24"/>
        </w:rPr>
        <w:t xml:space="preserve"> - </w:t>
      </w:r>
      <w:hyperlink r:id="rId28">
        <w:r w:rsidRPr="00F43300">
          <w:rPr>
            <w:rFonts w:ascii="Times New Roman" w:hAnsi="Times New Roman" w:cs="Times New Roman"/>
            <w:color w:val="0000FF"/>
            <w:sz w:val="24"/>
            <w:szCs w:val="24"/>
          </w:rPr>
          <w:t>"е" пункта 33</w:t>
        </w:r>
      </w:hyperlink>
      <w:r w:rsidRPr="00F43300">
        <w:rPr>
          <w:rFonts w:ascii="Times New Roman" w:hAnsi="Times New Roman" w:cs="Times New Roman"/>
          <w:sz w:val="24"/>
          <w:szCs w:val="24"/>
        </w:rPr>
        <w:t xml:space="preserve"> Правил, с совместным заявлением о переоформлении решения путем выдачи нового решения обращаются лицо, которому </w:t>
      </w:r>
      <w:r w:rsidRPr="00F43300">
        <w:rPr>
          <w:rFonts w:ascii="Times New Roman" w:hAnsi="Times New Roman" w:cs="Times New Roman"/>
          <w:sz w:val="24"/>
          <w:szCs w:val="24"/>
        </w:rPr>
        <w:lastRenderedPageBreak/>
        <w:t>предоставлено право пользования водным объектом на основании решения о предоставлении водного объекта в пользование, и его правопреемник.</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В заявлении о переоформлении решения путем выдачи нового решения указываются: сведения о водопользователе; регистрационный номер решения о предоставлении водного объекта в пользование в государственном водном реестре; основание необходимости получения нового решения о предоставлении водного объекта в пользование.</w:t>
      </w:r>
    </w:p>
    <w:p w:rsidR="00A23901" w:rsidRPr="00F43300" w:rsidRDefault="00A23901" w:rsidP="003B0135">
      <w:pPr>
        <w:pStyle w:val="ConsPlusNormal"/>
        <w:ind w:firstLine="709"/>
        <w:jc w:val="both"/>
        <w:rPr>
          <w:rFonts w:ascii="Times New Roman" w:hAnsi="Times New Roman" w:cs="Times New Roman"/>
          <w:sz w:val="24"/>
          <w:szCs w:val="24"/>
        </w:rPr>
      </w:pPr>
      <w:bookmarkStart w:id="8" w:name="P330"/>
      <w:bookmarkEnd w:id="8"/>
      <w:r w:rsidRPr="00F43300">
        <w:rPr>
          <w:rFonts w:ascii="Times New Roman" w:hAnsi="Times New Roman" w:cs="Times New Roman"/>
          <w:sz w:val="24"/>
          <w:szCs w:val="24"/>
        </w:rPr>
        <w:t>3.12.3. К заявлению о переоформлении решения путем выдачи нового решения прилагаются: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копия</w:t>
      </w:r>
      <w:proofErr w:type="gramEnd"/>
      <w:r w:rsidRPr="00F43300">
        <w:rPr>
          <w:rFonts w:ascii="Times New Roman" w:hAnsi="Times New Roman" w:cs="Times New Roman"/>
          <w:sz w:val="24"/>
          <w:szCs w:val="24"/>
        </w:rPr>
        <w:t xml:space="preserve"> документа, удостоверяющего личность, - для физического лица;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согласие</w:t>
      </w:r>
      <w:proofErr w:type="gramEnd"/>
      <w:r w:rsidRPr="00F43300">
        <w:rPr>
          <w:rFonts w:ascii="Times New Roman" w:hAnsi="Times New Roman" w:cs="Times New Roman"/>
          <w:sz w:val="24"/>
          <w:szCs w:val="24"/>
        </w:rPr>
        <w:t xml:space="preserve"> на обработку персональных данных - для физического лица;</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документ</w:t>
      </w:r>
      <w:proofErr w:type="gramEnd"/>
      <w:r w:rsidRPr="00F43300">
        <w:rPr>
          <w:rFonts w:ascii="Times New Roman" w:hAnsi="Times New Roman" w:cs="Times New Roman"/>
          <w:sz w:val="24"/>
          <w:szCs w:val="24"/>
        </w:rPr>
        <w:t>, подтверждающий полномочия лица на осуществление действий от имени заявителя, - при необходимости.</w:t>
      </w:r>
    </w:p>
    <w:p w:rsidR="00A23901" w:rsidRPr="00F43300" w:rsidRDefault="00A23901" w:rsidP="003B0135">
      <w:pPr>
        <w:pStyle w:val="ConsPlusNormal"/>
        <w:ind w:firstLine="709"/>
        <w:jc w:val="both"/>
        <w:rPr>
          <w:rFonts w:ascii="Times New Roman" w:hAnsi="Times New Roman" w:cs="Times New Roman"/>
          <w:sz w:val="24"/>
          <w:szCs w:val="24"/>
        </w:rPr>
      </w:pPr>
      <w:bookmarkStart w:id="9" w:name="P334"/>
      <w:bookmarkEnd w:id="9"/>
      <w:r w:rsidRPr="00F43300">
        <w:rPr>
          <w:rFonts w:ascii="Times New Roman" w:hAnsi="Times New Roman" w:cs="Times New Roman"/>
          <w:sz w:val="24"/>
          <w:szCs w:val="24"/>
        </w:rPr>
        <w:t xml:space="preserve">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w:t>
      </w:r>
      <w:hyperlink w:anchor="P330">
        <w:r w:rsidRPr="00F43300">
          <w:rPr>
            <w:rFonts w:ascii="Times New Roman" w:hAnsi="Times New Roman" w:cs="Times New Roman"/>
            <w:color w:val="0000FF"/>
            <w:sz w:val="24"/>
            <w:szCs w:val="24"/>
          </w:rPr>
          <w:t>пункте 3.12.3</w:t>
        </w:r>
      </w:hyperlink>
      <w:r w:rsidRPr="00F43300">
        <w:rPr>
          <w:rFonts w:ascii="Times New Roman" w:hAnsi="Times New Roman" w:cs="Times New Roman"/>
          <w:sz w:val="24"/>
          <w:szCs w:val="24"/>
        </w:rPr>
        <w:t xml:space="preserve">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сведения</w:t>
      </w:r>
      <w:proofErr w:type="gramEnd"/>
      <w:r w:rsidRPr="00F43300">
        <w:rPr>
          <w:rFonts w:ascii="Times New Roman" w:hAnsi="Times New Roman" w:cs="Times New Roman"/>
          <w:sz w:val="24"/>
          <w:szCs w:val="24"/>
        </w:rPr>
        <w:t xml:space="preserve"> из Единого государственного реестра юридических лиц - для юридических лиц;</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сведения</w:t>
      </w:r>
      <w:proofErr w:type="gramEnd"/>
      <w:r w:rsidRPr="00F43300">
        <w:rPr>
          <w:rFonts w:ascii="Times New Roman" w:hAnsi="Times New Roman" w:cs="Times New Roman"/>
          <w:sz w:val="24"/>
          <w:szCs w:val="24"/>
        </w:rPr>
        <w:t xml:space="preserve"> из Единого государственного реестра индивидуальных предпринимателей - для индивидуальных предпринимателей.</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3.12.5. Федеральная налоговая служба (ее территориальный орган) в течение 5 рабочих дней со дня получения запроса, указанного в </w:t>
      </w:r>
      <w:hyperlink w:anchor="P334">
        <w:r w:rsidRPr="00F43300">
          <w:rPr>
            <w:rFonts w:ascii="Times New Roman" w:hAnsi="Times New Roman" w:cs="Times New Roman"/>
            <w:color w:val="0000FF"/>
            <w:sz w:val="24"/>
            <w:szCs w:val="24"/>
          </w:rPr>
          <w:t>пункте 3.12.4</w:t>
        </w:r>
      </w:hyperlink>
      <w:r w:rsidRPr="00F43300">
        <w:rPr>
          <w:rFonts w:ascii="Times New Roman" w:hAnsi="Times New Roman" w:cs="Times New Roman"/>
          <w:sz w:val="24"/>
          <w:szCs w:val="24"/>
        </w:rPr>
        <w:t xml:space="preserve"> настоящего подраздела, представляет запрашиваемые сведения в форме, в которой поступил запрос.</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Заявитель вправе по собственной инициативе представить документы, подтверждающие запрашиваемые сведения.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3.12.6. Заявление о переоформлении решения и прилагаемые к нему документы, предусмотренные </w:t>
      </w:r>
      <w:hyperlink w:anchor="P330">
        <w:r w:rsidRPr="00F43300">
          <w:rPr>
            <w:rFonts w:ascii="Times New Roman" w:hAnsi="Times New Roman" w:cs="Times New Roman"/>
            <w:color w:val="0000FF"/>
            <w:sz w:val="24"/>
            <w:szCs w:val="24"/>
          </w:rPr>
          <w:t>пунктом 3.12.3</w:t>
        </w:r>
      </w:hyperlink>
      <w:r w:rsidRPr="00F43300">
        <w:rPr>
          <w:rFonts w:ascii="Times New Roman" w:hAnsi="Times New Roman" w:cs="Times New Roman"/>
          <w:sz w:val="24"/>
          <w:szCs w:val="24"/>
        </w:rPr>
        <w:t xml:space="preserve">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w:t>
      </w:r>
      <w:hyperlink w:anchor="P330">
        <w:r w:rsidRPr="00F43300">
          <w:rPr>
            <w:rFonts w:ascii="Times New Roman" w:hAnsi="Times New Roman" w:cs="Times New Roman"/>
            <w:color w:val="0000FF"/>
            <w:sz w:val="24"/>
            <w:szCs w:val="24"/>
          </w:rPr>
          <w:t>пункте 3.12.3</w:t>
        </w:r>
      </w:hyperlink>
      <w:r w:rsidRPr="00F43300">
        <w:rPr>
          <w:rFonts w:ascii="Times New Roman" w:hAnsi="Times New Roman" w:cs="Times New Roman"/>
          <w:sz w:val="24"/>
          <w:szCs w:val="24"/>
        </w:rPr>
        <w:t xml:space="preserve"> настоящего подраздела. 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23901" w:rsidRPr="00F43300" w:rsidRDefault="00A23901" w:rsidP="003B0135">
      <w:pPr>
        <w:pStyle w:val="ConsPlusTitle"/>
        <w:ind w:firstLine="709"/>
        <w:jc w:val="both"/>
        <w:outlineLvl w:val="2"/>
        <w:rPr>
          <w:rFonts w:ascii="Times New Roman" w:hAnsi="Times New Roman" w:cs="Times New Roman"/>
          <w:sz w:val="24"/>
          <w:szCs w:val="24"/>
        </w:rPr>
      </w:pPr>
      <w:r w:rsidRPr="00F43300">
        <w:rPr>
          <w:rFonts w:ascii="Times New Roman" w:hAnsi="Times New Roman" w:cs="Times New Roman"/>
          <w:sz w:val="24"/>
          <w:szCs w:val="24"/>
        </w:rPr>
        <w:t>3.13. Прекращение, приостановление или ограничение предоставленного права пользования водным объектом.</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 xml:space="preserve">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w:t>
      </w:r>
      <w:hyperlink r:id="rId29">
        <w:r w:rsidRPr="00F43300">
          <w:rPr>
            <w:rFonts w:ascii="Times New Roman" w:hAnsi="Times New Roman" w:cs="Times New Roman"/>
            <w:color w:val="0000FF"/>
            <w:sz w:val="24"/>
            <w:szCs w:val="24"/>
          </w:rPr>
          <w:t>статьями 10</w:t>
        </w:r>
      </w:hyperlink>
      <w:r w:rsidRPr="00F43300">
        <w:rPr>
          <w:rFonts w:ascii="Times New Roman" w:hAnsi="Times New Roman" w:cs="Times New Roman"/>
          <w:sz w:val="24"/>
          <w:szCs w:val="24"/>
        </w:rPr>
        <w:t xml:space="preserve"> и </w:t>
      </w:r>
      <w:hyperlink r:id="rId30">
        <w:r w:rsidRPr="00F43300">
          <w:rPr>
            <w:rFonts w:ascii="Times New Roman" w:hAnsi="Times New Roman" w:cs="Times New Roman"/>
            <w:color w:val="0000FF"/>
            <w:sz w:val="24"/>
            <w:szCs w:val="24"/>
          </w:rPr>
          <w:t>41</w:t>
        </w:r>
      </w:hyperlink>
      <w:r w:rsidRPr="00F43300">
        <w:rPr>
          <w:rFonts w:ascii="Times New Roman" w:hAnsi="Times New Roman" w:cs="Times New Roman"/>
          <w:sz w:val="24"/>
          <w:szCs w:val="24"/>
        </w:rPr>
        <w:t xml:space="preserve"> Водного кодекса Российской Федерации.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сведения</w:t>
      </w:r>
      <w:proofErr w:type="gramEnd"/>
      <w:r w:rsidRPr="00F43300">
        <w:rPr>
          <w:rFonts w:ascii="Times New Roman" w:hAnsi="Times New Roman" w:cs="Times New Roman"/>
          <w:sz w:val="24"/>
          <w:szCs w:val="24"/>
        </w:rPr>
        <w:t xml:space="preserve"> о водопользователе;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регистрационный</w:t>
      </w:r>
      <w:proofErr w:type="gramEnd"/>
      <w:r w:rsidRPr="00F43300">
        <w:rPr>
          <w:rFonts w:ascii="Times New Roman" w:hAnsi="Times New Roman" w:cs="Times New Roman"/>
          <w:sz w:val="24"/>
          <w:szCs w:val="24"/>
        </w:rPr>
        <w:t xml:space="preserve"> номер решения о предоставлении водного объекта в пользование в государственном водном реестре;</w:t>
      </w:r>
    </w:p>
    <w:p w:rsidR="00A23901" w:rsidRPr="00F43300" w:rsidRDefault="00A23901" w:rsidP="003B0135">
      <w:pPr>
        <w:pStyle w:val="ConsPlusNormal"/>
        <w:ind w:firstLine="709"/>
        <w:jc w:val="both"/>
        <w:rPr>
          <w:rFonts w:ascii="Times New Roman" w:hAnsi="Times New Roman" w:cs="Times New Roman"/>
          <w:sz w:val="24"/>
          <w:szCs w:val="24"/>
        </w:rPr>
      </w:pPr>
      <w:proofErr w:type="gramStart"/>
      <w:r w:rsidRPr="00F43300">
        <w:rPr>
          <w:rFonts w:ascii="Times New Roman" w:hAnsi="Times New Roman" w:cs="Times New Roman"/>
          <w:sz w:val="24"/>
          <w:szCs w:val="24"/>
        </w:rPr>
        <w:t>основание</w:t>
      </w:r>
      <w:proofErr w:type="gramEnd"/>
      <w:r w:rsidRPr="00F43300">
        <w:rPr>
          <w:rFonts w:ascii="Times New Roman" w:hAnsi="Times New Roman" w:cs="Times New Roman"/>
          <w:sz w:val="24"/>
          <w:szCs w:val="24"/>
        </w:rPr>
        <w:t xml:space="preserve"> для досрочного прекращения права пользования водным объектом.</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lastRenderedPageBreak/>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A23901" w:rsidRPr="00F43300" w:rsidRDefault="00A23901" w:rsidP="003B0135">
      <w:pPr>
        <w:pStyle w:val="ConsPlusNormal"/>
        <w:ind w:firstLine="709"/>
        <w:jc w:val="both"/>
        <w:rPr>
          <w:rFonts w:ascii="Times New Roman" w:hAnsi="Times New Roman" w:cs="Times New Roman"/>
          <w:sz w:val="24"/>
          <w:szCs w:val="24"/>
        </w:rPr>
      </w:pPr>
      <w:r w:rsidRPr="00F43300">
        <w:rPr>
          <w:rFonts w:ascii="Times New Roman" w:hAnsi="Times New Roman" w:cs="Times New Roman"/>
          <w:sz w:val="24"/>
          <w:szCs w:val="24"/>
        </w:rP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 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F76639" w:rsidRPr="00F43300" w:rsidRDefault="00F76639" w:rsidP="003B0135">
      <w:pPr>
        <w:spacing w:after="0" w:line="240" w:lineRule="auto"/>
        <w:ind w:firstLine="709"/>
        <w:rPr>
          <w:rFonts w:ascii="Times New Roman" w:hAnsi="Times New Roman" w:cs="Times New Roman"/>
          <w:sz w:val="24"/>
          <w:szCs w:val="24"/>
        </w:rPr>
      </w:pP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A23901">
        <w:rPr>
          <w:rFonts w:ascii="Times New Roman" w:eastAsia="Times New Roman" w:hAnsi="Times New Roman" w:cs="Times New Roman"/>
          <w:b/>
          <w:sz w:val="24"/>
          <w:szCs w:val="24"/>
          <w:lang w:val="en-US"/>
        </w:rPr>
        <w:t>IV</w:t>
      </w:r>
      <w:r w:rsidRPr="00A23901">
        <w:rPr>
          <w:rFonts w:ascii="Times New Roman" w:eastAsia="Times New Roman" w:hAnsi="Times New Roman" w:cs="Times New Roman"/>
          <w:b/>
          <w:sz w:val="24"/>
          <w:szCs w:val="24"/>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4.1. Перечень процедур (действий) при предоставлении муниципальной услуги, выполняемых МФЦ</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При предоставлении услуги в МФЦ выполняются следующие процедуры по предоставлению муниципальной услуги:</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23901">
        <w:rPr>
          <w:rFonts w:ascii="Times New Roman" w:eastAsia="Times New Roman" w:hAnsi="Times New Roman" w:cs="Times New Roman"/>
          <w:sz w:val="24"/>
          <w:szCs w:val="24"/>
        </w:rPr>
        <w:t>прием</w:t>
      </w:r>
      <w:proofErr w:type="gramEnd"/>
      <w:r w:rsidRPr="00A23901">
        <w:rPr>
          <w:rFonts w:ascii="Times New Roman" w:eastAsia="Times New Roman" w:hAnsi="Times New Roman" w:cs="Times New Roman"/>
          <w:sz w:val="24"/>
          <w:szCs w:val="24"/>
        </w:rPr>
        <w:t xml:space="preserve"> и регистрация заявления и представленных документов;</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23901">
        <w:rPr>
          <w:rFonts w:ascii="Times New Roman" w:eastAsia="Times New Roman" w:hAnsi="Times New Roman" w:cs="Times New Roman"/>
          <w:sz w:val="24"/>
          <w:szCs w:val="24"/>
        </w:rPr>
        <w:t>выдача</w:t>
      </w:r>
      <w:proofErr w:type="gramEnd"/>
      <w:r w:rsidRPr="00A23901">
        <w:rPr>
          <w:rFonts w:ascii="Times New Roman" w:eastAsia="Times New Roman" w:hAnsi="Times New Roman" w:cs="Times New Roman"/>
          <w:sz w:val="24"/>
          <w:szCs w:val="24"/>
        </w:rPr>
        <w:t xml:space="preserve"> заявителю результата предоставления услуги, в том числе выдача документов.</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4.2. Особенности выполнения административных процедур (действий) в МФЦ.</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Прием заявителей в МФЦ осуществляется по предварительной записи либо в порядке живой очереди при личном посещении МФЦ в случае, если загруженность МФЦ позволяет обеспечить обслуживание заявителя.</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графика приема.</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Предварительная запись аннулируется также в случае неявки заявителя по истечении 15 минут с назначенного времени приема.</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4.3. Информирование заявителей о порядке предоставления муниципальной услуги в МФЦ.</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Информирование заявителей о порядке предоставления муниципальной услуги в МФЦ осуществляется по бесплатному номеру телефона центра телефонного обслуживания МФЦ, при личном посещении, а также на официальном сайте МФЦ в сети "Интернет".</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При личном обращении заявителя за предоставлением муниципальной услуги работник МФЦ, принимающий заявление и необходимые документы, должен удостовериться в личности заявителя (его уполномоченного представителя).</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Сотрудник МФЦ регистрирует заявление в электронном виде с использованием автоматизированной информационной системы.</w:t>
      </w:r>
    </w:p>
    <w:p w:rsidR="00A23901" w:rsidRPr="00A23901" w:rsidRDefault="00A23901" w:rsidP="003B013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Порядок и сроки передачи МФЦ документов, полученных от заявителя, определяются соглашением о взаимодействии, заключенным между МФЦ и администрацией.</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При предоставлении муниципальной услуги формирование и направление межведомственных запросов в органы государственной власти, органы местного самоуправления и организации, участвующие в предоставлении муниципальной услуги, осуществляется органом, предоставляющим муниципальную услугу.</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При личном обращении заявителя за получением результата предоставления муниципальной услуги уполномоченный сотрудник МФЦ должен удостовериться в личности заявителя (его уполномоченного представителя).</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 xml:space="preserve">Уполномоченный работник МФЦ осуществляет составление, заверение и выдачу документов на бумажном носителе, подтверждающих содержание электронных документов, при этом </w:t>
      </w:r>
      <w:r w:rsidRPr="00A23901">
        <w:rPr>
          <w:rFonts w:ascii="Times New Roman" w:eastAsia="Times New Roman" w:hAnsi="Times New Roman" w:cs="Times New Roman"/>
          <w:sz w:val="24"/>
          <w:szCs w:val="24"/>
        </w:rPr>
        <w:lastRenderedPageBreak/>
        <w:t>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A23901">
        <w:rPr>
          <w:rFonts w:ascii="Times New Roman" w:eastAsia="Times New Roman" w:hAnsi="Times New Roman" w:cs="Times New Roman"/>
          <w:sz w:val="24"/>
          <w:szCs w:val="24"/>
        </w:rPr>
        <w:t>проверку</w:t>
      </w:r>
      <w:proofErr w:type="gramEnd"/>
      <w:r w:rsidRPr="00A23901">
        <w:rPr>
          <w:rFonts w:ascii="Times New Roman" w:eastAsia="Times New Roman" w:hAnsi="Times New Roman" w:cs="Times New Roman"/>
          <w:sz w:val="24"/>
          <w:szCs w:val="24"/>
        </w:rPr>
        <w:t xml:space="preserve"> действительности электронной подписи должностного лица, подписавшего электронный документ, полученный МФЦ по результатам предоставления муниципальной услуги;</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A23901">
        <w:rPr>
          <w:rFonts w:ascii="Times New Roman" w:eastAsia="Times New Roman" w:hAnsi="Times New Roman" w:cs="Times New Roman"/>
          <w:sz w:val="24"/>
          <w:szCs w:val="24"/>
        </w:rPr>
        <w:t>изготовление</w:t>
      </w:r>
      <w:proofErr w:type="gramEnd"/>
      <w:r w:rsidRPr="00A23901">
        <w:rPr>
          <w:rFonts w:ascii="Times New Roman" w:eastAsia="Times New Roman" w:hAnsi="Times New Roman" w:cs="Times New Roman"/>
          <w:sz w:val="24"/>
          <w:szCs w:val="24"/>
        </w:rPr>
        <w:t>,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A23901">
        <w:rPr>
          <w:rFonts w:ascii="Times New Roman" w:eastAsia="Times New Roman" w:hAnsi="Times New Roman" w:cs="Times New Roman"/>
          <w:sz w:val="24"/>
          <w:szCs w:val="24"/>
        </w:rPr>
        <w:t>учет</w:t>
      </w:r>
      <w:proofErr w:type="gramEnd"/>
      <w:r w:rsidRPr="00A23901">
        <w:rPr>
          <w:rFonts w:ascii="Times New Roman" w:eastAsia="Times New Roman" w:hAnsi="Times New Roman" w:cs="Times New Roman"/>
          <w:sz w:val="24"/>
          <w:szCs w:val="24"/>
        </w:rPr>
        <w:t xml:space="preserve"> выдачи копий правовых актов Правительства Кировской области на бумажном носителе.</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Уполномоченный сотрудник МФЦ передает документы, являющиеся результатом предоставления муниципальной услуги, заявителю (его уполномоченному представителю).</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4.4. Порядок исправления допущенных опечаток и (или) ошибок.</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 xml:space="preserve">Порядок исправления допущенных опечаток и (или) ошибок в выданных в результате предоставления муниципальной услуги документах описан в </w:t>
      </w:r>
      <w:hyperlink w:anchor="P295" w:history="1">
        <w:r w:rsidRPr="00F43300">
          <w:rPr>
            <w:rFonts w:ascii="Times New Roman" w:eastAsia="Times New Roman" w:hAnsi="Times New Roman" w:cs="Times New Roman"/>
            <w:sz w:val="24"/>
            <w:szCs w:val="24"/>
          </w:rPr>
          <w:t>подразделе 3.11 раздела 3</w:t>
        </w:r>
      </w:hyperlink>
      <w:r w:rsidRPr="00A23901">
        <w:rPr>
          <w:rFonts w:ascii="Times New Roman" w:eastAsia="Times New Roman" w:hAnsi="Times New Roman" w:cs="Times New Roman"/>
          <w:sz w:val="24"/>
          <w:szCs w:val="24"/>
        </w:rPr>
        <w:t xml:space="preserve"> настоящего Административного регламента.</w:t>
      </w:r>
    </w:p>
    <w:p w:rsidR="00A23901" w:rsidRPr="00A23901" w:rsidRDefault="00A23901" w:rsidP="003B013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3901">
        <w:rPr>
          <w:rFonts w:ascii="Times New Roman" w:eastAsia="Times New Roman" w:hAnsi="Times New Roman" w:cs="Times New Roman"/>
          <w:sz w:val="24"/>
          <w:szCs w:val="24"/>
        </w:rPr>
        <w:t xml:space="preserve">В случае выявления допущенных опечаток и (или) ошибок сотрудник </w:t>
      </w:r>
      <w:proofErr w:type="spellStart"/>
      <w:r w:rsidRPr="00A23901">
        <w:rPr>
          <w:rFonts w:ascii="Times New Roman" w:eastAsia="Times New Roman" w:hAnsi="Times New Roman" w:cs="Times New Roman"/>
          <w:sz w:val="24"/>
          <w:szCs w:val="24"/>
        </w:rPr>
        <w:t>аминистрации</w:t>
      </w:r>
      <w:proofErr w:type="spellEnd"/>
      <w:r w:rsidRPr="00A23901">
        <w:rPr>
          <w:rFonts w:ascii="Times New Roman" w:eastAsia="Times New Roman" w:hAnsi="Times New Roman" w:cs="Times New Roman"/>
          <w:sz w:val="24"/>
          <w:szCs w:val="24"/>
        </w:rPr>
        <w:t>,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муниципальной услуги заявителю (его уполномоченному представителю).</w:t>
      </w:r>
    </w:p>
    <w:p w:rsidR="003C55B1" w:rsidRDefault="003C55B1" w:rsidP="006865B8">
      <w:pPr>
        <w:spacing w:after="0" w:line="276" w:lineRule="auto"/>
        <w:rPr>
          <w:rFonts w:ascii="Times New Roman" w:hAnsi="Times New Roman" w:cs="Times New Roman"/>
          <w:sz w:val="28"/>
          <w:szCs w:val="28"/>
        </w:rPr>
      </w:pPr>
    </w:p>
    <w:p w:rsidR="003C55B1" w:rsidRDefault="003C55B1" w:rsidP="003B013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___________</w:t>
      </w:r>
      <w:r>
        <w:rPr>
          <w:rFonts w:ascii="Times New Roman" w:hAnsi="Times New Roman" w:cs="Times New Roman"/>
          <w:sz w:val="28"/>
          <w:szCs w:val="28"/>
        </w:rPr>
        <w:br w:type="page"/>
      </w:r>
    </w:p>
    <w:p w:rsidR="006865B8" w:rsidRPr="003B0135" w:rsidRDefault="006865B8" w:rsidP="003B0135">
      <w:pPr>
        <w:spacing w:after="0" w:line="240" w:lineRule="auto"/>
        <w:ind w:left="5670"/>
        <w:rPr>
          <w:rFonts w:ascii="Times New Roman" w:hAnsi="Times New Roman" w:cs="Times New Roman"/>
          <w:sz w:val="24"/>
          <w:szCs w:val="24"/>
        </w:rPr>
      </w:pPr>
      <w:r w:rsidRPr="003B0135">
        <w:rPr>
          <w:rFonts w:ascii="Times New Roman" w:hAnsi="Times New Roman" w:cs="Times New Roman"/>
          <w:sz w:val="24"/>
          <w:szCs w:val="24"/>
        </w:rPr>
        <w:lastRenderedPageBreak/>
        <w:t>Приложение № 1</w:t>
      </w:r>
    </w:p>
    <w:p w:rsidR="00EC7318" w:rsidRPr="003B0135" w:rsidRDefault="00EC7318" w:rsidP="003B0135">
      <w:pPr>
        <w:spacing w:after="0" w:line="240" w:lineRule="auto"/>
        <w:ind w:left="5670"/>
        <w:rPr>
          <w:rFonts w:ascii="Times New Roman" w:hAnsi="Times New Roman" w:cs="Times New Roman"/>
          <w:sz w:val="24"/>
          <w:szCs w:val="24"/>
        </w:rPr>
      </w:pPr>
    </w:p>
    <w:p w:rsidR="006865B8" w:rsidRPr="003B0135" w:rsidRDefault="006865B8" w:rsidP="003B0135">
      <w:pPr>
        <w:spacing w:after="0" w:line="240" w:lineRule="auto"/>
        <w:ind w:left="5670"/>
        <w:rPr>
          <w:rFonts w:ascii="Times New Roman" w:hAnsi="Times New Roman" w:cs="Times New Roman"/>
          <w:sz w:val="24"/>
          <w:szCs w:val="24"/>
        </w:rPr>
      </w:pPr>
      <w:proofErr w:type="gramStart"/>
      <w:r w:rsidRPr="003B0135">
        <w:rPr>
          <w:rFonts w:ascii="Times New Roman" w:hAnsi="Times New Roman" w:cs="Times New Roman"/>
          <w:sz w:val="24"/>
          <w:szCs w:val="24"/>
        </w:rPr>
        <w:t>к</w:t>
      </w:r>
      <w:proofErr w:type="gramEnd"/>
      <w:r w:rsidRPr="003B0135">
        <w:rPr>
          <w:rFonts w:ascii="Times New Roman" w:hAnsi="Times New Roman" w:cs="Times New Roman"/>
          <w:sz w:val="24"/>
          <w:szCs w:val="24"/>
        </w:rPr>
        <w:t xml:space="preserve"> Административному регламенту</w:t>
      </w:r>
    </w:p>
    <w:p w:rsidR="00EC7318" w:rsidRPr="003B0135" w:rsidRDefault="00EC7318" w:rsidP="003B0135">
      <w:pPr>
        <w:spacing w:after="0" w:line="240" w:lineRule="auto"/>
        <w:ind w:left="5670"/>
        <w:rPr>
          <w:rFonts w:ascii="Times New Roman" w:hAnsi="Times New Roman" w:cs="Times New Roman"/>
          <w:sz w:val="24"/>
          <w:szCs w:val="24"/>
        </w:rPr>
      </w:pPr>
    </w:p>
    <w:p w:rsidR="006865B8" w:rsidRPr="003B0135" w:rsidRDefault="006865B8" w:rsidP="003B0135">
      <w:pPr>
        <w:spacing w:after="0" w:line="240" w:lineRule="auto"/>
        <w:ind w:left="5670"/>
        <w:rPr>
          <w:rFonts w:ascii="Times New Roman" w:hAnsi="Times New Roman" w:cs="Times New Roman"/>
          <w:sz w:val="24"/>
          <w:szCs w:val="24"/>
        </w:rPr>
      </w:pPr>
      <w:r w:rsidRPr="003B0135">
        <w:rPr>
          <w:rFonts w:ascii="Times New Roman" w:hAnsi="Times New Roman" w:cs="Times New Roman"/>
          <w:sz w:val="24"/>
          <w:szCs w:val="24"/>
        </w:rPr>
        <w:t xml:space="preserve">Главе </w:t>
      </w:r>
      <w:r w:rsidR="00D15892" w:rsidRPr="003B0135">
        <w:rPr>
          <w:rFonts w:ascii="Times New Roman" w:hAnsi="Times New Roman" w:cs="Times New Roman"/>
          <w:sz w:val="24"/>
          <w:szCs w:val="24"/>
        </w:rPr>
        <w:t>Кикнурского муниципального округа</w:t>
      </w:r>
    </w:p>
    <w:p w:rsidR="006865B8" w:rsidRPr="003B0135" w:rsidRDefault="006865B8" w:rsidP="003B0135">
      <w:pPr>
        <w:spacing w:after="0" w:line="240" w:lineRule="auto"/>
        <w:ind w:left="5670"/>
        <w:rPr>
          <w:rFonts w:ascii="Times New Roman" w:hAnsi="Times New Roman" w:cs="Times New Roman"/>
          <w:sz w:val="24"/>
          <w:szCs w:val="24"/>
        </w:rPr>
      </w:pPr>
      <w:r w:rsidRPr="003B0135">
        <w:rPr>
          <w:rFonts w:ascii="Times New Roman" w:hAnsi="Times New Roman" w:cs="Times New Roman"/>
          <w:sz w:val="24"/>
          <w:szCs w:val="24"/>
        </w:rPr>
        <w:t>_________________________</w:t>
      </w:r>
    </w:p>
    <w:p w:rsidR="003C55B1" w:rsidRPr="003B0135" w:rsidRDefault="003C55B1" w:rsidP="003B0135">
      <w:pPr>
        <w:spacing w:after="0" w:line="240" w:lineRule="auto"/>
        <w:rPr>
          <w:rFonts w:ascii="Times New Roman" w:hAnsi="Times New Roman" w:cs="Times New Roman"/>
          <w:sz w:val="24"/>
          <w:szCs w:val="24"/>
        </w:rPr>
      </w:pPr>
    </w:p>
    <w:p w:rsidR="003C55B1" w:rsidRPr="003B0135" w:rsidRDefault="003C55B1" w:rsidP="003B0135">
      <w:pPr>
        <w:spacing w:after="0" w:line="240" w:lineRule="auto"/>
        <w:rPr>
          <w:rFonts w:ascii="Times New Roman" w:hAnsi="Times New Roman" w:cs="Times New Roman"/>
          <w:sz w:val="24"/>
          <w:szCs w:val="24"/>
        </w:rPr>
      </w:pPr>
    </w:p>
    <w:p w:rsidR="006865B8" w:rsidRPr="003B0135" w:rsidRDefault="006865B8" w:rsidP="003B0135">
      <w:pPr>
        <w:spacing w:after="0" w:line="240" w:lineRule="auto"/>
        <w:jc w:val="center"/>
        <w:rPr>
          <w:rFonts w:ascii="Times New Roman" w:hAnsi="Times New Roman" w:cs="Times New Roman"/>
          <w:sz w:val="24"/>
          <w:szCs w:val="24"/>
        </w:rPr>
      </w:pPr>
      <w:r w:rsidRPr="003B0135">
        <w:rPr>
          <w:rFonts w:ascii="Times New Roman" w:hAnsi="Times New Roman" w:cs="Times New Roman"/>
          <w:sz w:val="24"/>
          <w:szCs w:val="24"/>
        </w:rPr>
        <w:t>ЗАЯВЛЕНИЕ</w:t>
      </w:r>
    </w:p>
    <w:p w:rsidR="006865B8" w:rsidRPr="003B0135" w:rsidRDefault="006865B8" w:rsidP="003B0135">
      <w:pPr>
        <w:spacing w:after="0" w:line="240" w:lineRule="auto"/>
        <w:jc w:val="center"/>
        <w:rPr>
          <w:rFonts w:ascii="Times New Roman" w:hAnsi="Times New Roman" w:cs="Times New Roman"/>
          <w:sz w:val="24"/>
          <w:szCs w:val="24"/>
        </w:rPr>
      </w:pPr>
      <w:proofErr w:type="gramStart"/>
      <w:r w:rsidRPr="003B0135">
        <w:rPr>
          <w:rFonts w:ascii="Times New Roman" w:hAnsi="Times New Roman" w:cs="Times New Roman"/>
          <w:sz w:val="24"/>
          <w:szCs w:val="24"/>
        </w:rPr>
        <w:t>о</w:t>
      </w:r>
      <w:proofErr w:type="gramEnd"/>
      <w:r w:rsidRPr="003B0135">
        <w:rPr>
          <w:rFonts w:ascii="Times New Roman" w:hAnsi="Times New Roman" w:cs="Times New Roman"/>
          <w:sz w:val="24"/>
          <w:szCs w:val="24"/>
        </w:rPr>
        <w:t xml:space="preserve"> предоставлении водного объекта или его части в пользование на</w:t>
      </w:r>
      <w:r w:rsidR="003C55B1" w:rsidRPr="003B0135">
        <w:rPr>
          <w:rFonts w:ascii="Times New Roman" w:hAnsi="Times New Roman" w:cs="Times New Roman"/>
          <w:sz w:val="24"/>
          <w:szCs w:val="24"/>
        </w:rPr>
        <w:t xml:space="preserve"> </w:t>
      </w:r>
      <w:r w:rsidRPr="003B0135">
        <w:rPr>
          <w:rFonts w:ascii="Times New Roman" w:hAnsi="Times New Roman" w:cs="Times New Roman"/>
          <w:sz w:val="24"/>
          <w:szCs w:val="24"/>
        </w:rPr>
        <w:t>основании решения о предоставлении водного объекта в пользование</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w:t>
      </w:r>
      <w:r w:rsidR="003C55B1" w:rsidRPr="003B0135">
        <w:rPr>
          <w:rFonts w:ascii="Times New Roman" w:hAnsi="Times New Roman" w:cs="Times New Roman"/>
          <w:sz w:val="24"/>
          <w:szCs w:val="24"/>
        </w:rPr>
        <w:t>_________</w:t>
      </w:r>
      <w:r w:rsidRPr="003B0135">
        <w:rPr>
          <w:rFonts w:ascii="Times New Roman" w:hAnsi="Times New Roman" w:cs="Times New Roman"/>
          <w:sz w:val="24"/>
          <w:szCs w:val="24"/>
        </w:rPr>
        <w:t>________________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w:t>
      </w:r>
      <w:r w:rsidR="003C55B1" w:rsidRPr="003B0135">
        <w:rPr>
          <w:rFonts w:ascii="Times New Roman" w:hAnsi="Times New Roman" w:cs="Times New Roman"/>
          <w:sz w:val="24"/>
          <w:szCs w:val="24"/>
        </w:rPr>
        <w:t>_________</w:t>
      </w:r>
      <w:r w:rsidRPr="003B0135">
        <w:rPr>
          <w:rFonts w:ascii="Times New Roman" w:hAnsi="Times New Roman" w:cs="Times New Roman"/>
          <w:sz w:val="24"/>
          <w:szCs w:val="24"/>
        </w:rPr>
        <w:t>________</w:t>
      </w:r>
    </w:p>
    <w:p w:rsidR="002F155B" w:rsidRPr="003B0135" w:rsidRDefault="002F155B"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ИНН</w:t>
      </w:r>
      <w:r w:rsidR="006865B8" w:rsidRPr="003B0135">
        <w:rPr>
          <w:rFonts w:ascii="Times New Roman" w:hAnsi="Times New Roman" w:cs="Times New Roman"/>
          <w:sz w:val="24"/>
          <w:szCs w:val="24"/>
        </w:rPr>
        <w:t>___________________</w:t>
      </w:r>
      <w:r w:rsidRPr="003B0135">
        <w:rPr>
          <w:rFonts w:ascii="Times New Roman" w:hAnsi="Times New Roman" w:cs="Times New Roman"/>
          <w:sz w:val="24"/>
          <w:szCs w:val="24"/>
        </w:rPr>
        <w:t>_____</w:t>
      </w:r>
      <w:r w:rsidR="006865B8" w:rsidRPr="003B0135">
        <w:rPr>
          <w:rFonts w:ascii="Times New Roman" w:hAnsi="Times New Roman" w:cs="Times New Roman"/>
          <w:sz w:val="24"/>
          <w:szCs w:val="24"/>
        </w:rPr>
        <w:t>__</w:t>
      </w:r>
      <w:r w:rsidRPr="003B0135">
        <w:rPr>
          <w:rFonts w:ascii="Times New Roman" w:hAnsi="Times New Roman" w:cs="Times New Roman"/>
          <w:sz w:val="24"/>
          <w:szCs w:val="24"/>
        </w:rPr>
        <w:t>ОКВЭД</w:t>
      </w:r>
      <w:r w:rsidR="006865B8" w:rsidRPr="003B0135">
        <w:rPr>
          <w:rFonts w:ascii="Times New Roman" w:hAnsi="Times New Roman" w:cs="Times New Roman"/>
          <w:sz w:val="24"/>
          <w:szCs w:val="24"/>
        </w:rPr>
        <w:t>_________________________</w:t>
      </w:r>
      <w:r w:rsidR="003C55B1" w:rsidRPr="003B0135">
        <w:rPr>
          <w:rFonts w:ascii="Times New Roman" w:hAnsi="Times New Roman" w:cs="Times New Roman"/>
          <w:sz w:val="24"/>
          <w:szCs w:val="24"/>
        </w:rPr>
        <w:t>______</w:t>
      </w:r>
    </w:p>
    <w:p w:rsidR="006865B8" w:rsidRPr="003B0135" w:rsidRDefault="002F155B"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эл.почта_____________________________________________</w:t>
      </w:r>
      <w:r w:rsidR="003C55B1" w:rsidRPr="003B0135">
        <w:rPr>
          <w:rFonts w:ascii="Times New Roman" w:hAnsi="Times New Roman" w:cs="Times New Roman"/>
          <w:sz w:val="24"/>
          <w:szCs w:val="24"/>
        </w:rPr>
        <w:t>___</w:t>
      </w:r>
      <w:r w:rsidR="006865B8" w:rsidRPr="003B0135">
        <w:rPr>
          <w:rFonts w:ascii="Times New Roman" w:hAnsi="Times New Roman" w:cs="Times New Roman"/>
          <w:sz w:val="24"/>
          <w:szCs w:val="24"/>
        </w:rPr>
        <w:t>_____________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r w:rsidR="00100401" w:rsidRPr="003B0135">
        <w:rPr>
          <w:rFonts w:ascii="Times New Roman" w:hAnsi="Times New Roman" w:cs="Times New Roman"/>
          <w:b/>
          <w:i/>
          <w:sz w:val="16"/>
          <w:szCs w:val="16"/>
        </w:rPr>
        <w:t>для юридического лица</w:t>
      </w:r>
      <w:r w:rsidR="00100401" w:rsidRPr="003B0135">
        <w:rPr>
          <w:rFonts w:ascii="Times New Roman" w:hAnsi="Times New Roman" w:cs="Times New Roman"/>
          <w:i/>
          <w:sz w:val="16"/>
          <w:szCs w:val="16"/>
        </w:rPr>
        <w:t xml:space="preserve"> - </w:t>
      </w:r>
      <w:r w:rsidRPr="003B0135">
        <w:rPr>
          <w:rFonts w:ascii="Times New Roman" w:hAnsi="Times New Roman" w:cs="Times New Roman"/>
          <w:i/>
          <w:sz w:val="16"/>
          <w:szCs w:val="16"/>
        </w:rPr>
        <w:t>полное и сокращенное (при наличии) наименование и</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организационно-правовая форма, место нахождения,</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индивидуальный номер налогоплательщика, код по ОКВЭД по</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основной деятельности, соответствующий цели предполагаемого</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водопользования, адрес электронной почты;</w:t>
      </w:r>
      <w:r w:rsidR="003C55B1" w:rsidRPr="003B0135">
        <w:rPr>
          <w:rFonts w:ascii="Times New Roman" w:hAnsi="Times New Roman" w:cs="Times New Roman"/>
          <w:i/>
          <w:sz w:val="16"/>
          <w:szCs w:val="16"/>
        </w:rPr>
        <w:t xml:space="preserve"> </w:t>
      </w:r>
      <w:r w:rsidR="00100401" w:rsidRPr="003B0135">
        <w:rPr>
          <w:rFonts w:ascii="Times New Roman" w:hAnsi="Times New Roman" w:cs="Times New Roman"/>
          <w:b/>
          <w:i/>
          <w:sz w:val="16"/>
          <w:szCs w:val="16"/>
        </w:rPr>
        <w:t>для физического лица и индивидуального предпринимателя</w:t>
      </w:r>
      <w:r w:rsidR="00100401" w:rsidRPr="003B0135">
        <w:rPr>
          <w:rFonts w:ascii="Times New Roman" w:hAnsi="Times New Roman" w:cs="Times New Roman"/>
          <w:i/>
          <w:sz w:val="16"/>
          <w:szCs w:val="16"/>
        </w:rPr>
        <w:t xml:space="preserve"> - </w:t>
      </w:r>
      <w:r w:rsidRPr="003B0135">
        <w:rPr>
          <w:rFonts w:ascii="Times New Roman" w:hAnsi="Times New Roman" w:cs="Times New Roman"/>
          <w:i/>
          <w:sz w:val="16"/>
          <w:szCs w:val="16"/>
        </w:rPr>
        <w:t>фамилия, имя, отчество (при наличии), адрес регистрации по месту</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жительства, адрес фактического проживания, индивидуальный номер</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налогоплательщика, данные документа, удостоверяющего личность,</w:t>
      </w:r>
      <w:r w:rsidR="003C55B1"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адрес электронной почты)</w:t>
      </w:r>
    </w:p>
    <w:p w:rsidR="00807CC7" w:rsidRPr="003B0135" w:rsidRDefault="00807CC7"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в</w:t>
      </w:r>
      <w:proofErr w:type="gramEnd"/>
      <w:r w:rsidRPr="003B0135">
        <w:rPr>
          <w:rFonts w:ascii="Times New Roman" w:hAnsi="Times New Roman" w:cs="Times New Roman"/>
          <w:sz w:val="24"/>
          <w:szCs w:val="24"/>
        </w:rPr>
        <w:t xml:space="preserve"> лице ______________________________________________________________,</w:t>
      </w:r>
    </w:p>
    <w:p w:rsidR="00807CC7" w:rsidRPr="003B0135" w:rsidRDefault="00807CC7" w:rsidP="003B0135">
      <w:pPr>
        <w:spacing w:after="0" w:line="240" w:lineRule="auto"/>
        <w:ind w:left="851"/>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должность</w:t>
      </w:r>
      <w:proofErr w:type="gramEnd"/>
      <w:r w:rsidRPr="003B0135">
        <w:rPr>
          <w:rFonts w:ascii="Times New Roman" w:hAnsi="Times New Roman" w:cs="Times New Roman"/>
          <w:i/>
          <w:sz w:val="16"/>
          <w:szCs w:val="16"/>
        </w:rPr>
        <w:t>, представитель, Ф.И.О. полностью)</w:t>
      </w:r>
    </w:p>
    <w:p w:rsidR="006865B8" w:rsidRPr="003B0135" w:rsidRDefault="00807CC7"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w:t>
      </w:r>
      <w:r w:rsidR="006865B8" w:rsidRPr="003B0135">
        <w:rPr>
          <w:rFonts w:ascii="Times New Roman" w:hAnsi="Times New Roman" w:cs="Times New Roman"/>
          <w:sz w:val="24"/>
          <w:szCs w:val="24"/>
        </w:rPr>
        <w:t>__________________________________</w:t>
      </w:r>
      <w:r w:rsidR="003C55B1" w:rsidRPr="003B0135">
        <w:rPr>
          <w:rFonts w:ascii="Times New Roman" w:hAnsi="Times New Roman" w:cs="Times New Roman"/>
          <w:sz w:val="24"/>
          <w:szCs w:val="24"/>
        </w:rPr>
        <w:t>_________</w:t>
      </w:r>
      <w:r w:rsidR="006865B8" w:rsidRPr="003B0135">
        <w:rPr>
          <w:rFonts w:ascii="Times New Roman" w:hAnsi="Times New Roman" w:cs="Times New Roman"/>
          <w:sz w:val="24"/>
          <w:szCs w:val="24"/>
        </w:rPr>
        <w:t>________________________,</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действующего</w:t>
      </w:r>
      <w:proofErr w:type="gramEnd"/>
      <w:r w:rsidRPr="003B0135">
        <w:rPr>
          <w:rFonts w:ascii="Times New Roman" w:hAnsi="Times New Roman" w:cs="Times New Roman"/>
          <w:sz w:val="24"/>
          <w:szCs w:val="24"/>
        </w:rPr>
        <w:t xml:space="preserve"> на основании: </w:t>
      </w:r>
      <w:r w:rsidR="00807CC7" w:rsidRPr="003B0135">
        <w:rPr>
          <w:rFonts w:ascii="Times New Roman" w:hAnsi="Times New Roman" w:cs="Times New Roman"/>
          <w:sz w:val="24"/>
          <w:szCs w:val="24"/>
        </w:rPr>
        <w:t>У</w:t>
      </w:r>
      <w:r w:rsidRPr="003B0135">
        <w:rPr>
          <w:rFonts w:ascii="Times New Roman" w:hAnsi="Times New Roman" w:cs="Times New Roman"/>
          <w:sz w:val="24"/>
          <w:szCs w:val="24"/>
        </w:rPr>
        <w:t xml:space="preserve">става, </w:t>
      </w:r>
      <w:r w:rsidR="00807CC7" w:rsidRPr="003B0135">
        <w:rPr>
          <w:rFonts w:ascii="Times New Roman" w:hAnsi="Times New Roman" w:cs="Times New Roman"/>
          <w:sz w:val="24"/>
          <w:szCs w:val="24"/>
        </w:rPr>
        <w:t>П</w:t>
      </w:r>
      <w:r w:rsidRPr="003B0135">
        <w:rPr>
          <w:rFonts w:ascii="Times New Roman" w:hAnsi="Times New Roman" w:cs="Times New Roman"/>
          <w:sz w:val="24"/>
          <w:szCs w:val="24"/>
        </w:rPr>
        <w:t>оложения, иное (указать вид</w:t>
      </w:r>
      <w:r w:rsidR="003C55B1" w:rsidRPr="003B0135">
        <w:rPr>
          <w:rFonts w:ascii="Times New Roman" w:hAnsi="Times New Roman" w:cs="Times New Roman"/>
          <w:sz w:val="24"/>
          <w:szCs w:val="24"/>
        </w:rPr>
        <w:t xml:space="preserve"> </w:t>
      </w:r>
      <w:r w:rsidRPr="003B0135">
        <w:rPr>
          <w:rFonts w:ascii="Times New Roman" w:hAnsi="Times New Roman" w:cs="Times New Roman"/>
          <w:sz w:val="24"/>
          <w:szCs w:val="24"/>
        </w:rPr>
        <w:t>документа)</w:t>
      </w:r>
      <w:r w:rsidR="003C55B1" w:rsidRPr="003B0135">
        <w:rPr>
          <w:rFonts w:ascii="Times New Roman" w:hAnsi="Times New Roman" w:cs="Times New Roman"/>
          <w:sz w:val="24"/>
          <w:szCs w:val="24"/>
        </w:rPr>
        <w:t xml:space="preserve"> </w:t>
      </w:r>
      <w:r w:rsidRPr="003B0135">
        <w:rPr>
          <w:rFonts w:ascii="Times New Roman" w:hAnsi="Times New Roman" w:cs="Times New Roman"/>
          <w:sz w:val="24"/>
          <w:szCs w:val="24"/>
        </w:rPr>
        <w:t>____________________________________</w:t>
      </w:r>
      <w:r w:rsidR="003C55B1" w:rsidRPr="003B0135">
        <w:rPr>
          <w:rFonts w:ascii="Times New Roman" w:hAnsi="Times New Roman" w:cs="Times New Roman"/>
          <w:sz w:val="24"/>
          <w:szCs w:val="24"/>
        </w:rPr>
        <w:t>_________</w:t>
      </w:r>
      <w:r w:rsidRPr="003B0135">
        <w:rPr>
          <w:rFonts w:ascii="Times New Roman" w:hAnsi="Times New Roman" w:cs="Times New Roman"/>
          <w:sz w:val="24"/>
          <w:szCs w:val="24"/>
        </w:rPr>
        <w:t>_______________________,</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дата</w:t>
      </w:r>
      <w:proofErr w:type="gramEnd"/>
      <w:r w:rsidRPr="003B0135">
        <w:rPr>
          <w:rFonts w:ascii="Times New Roman" w:hAnsi="Times New Roman" w:cs="Times New Roman"/>
          <w:sz w:val="24"/>
          <w:szCs w:val="24"/>
        </w:rPr>
        <w:t xml:space="preserve"> рождения __________________________________</w:t>
      </w:r>
      <w:r w:rsidR="003C55B1" w:rsidRPr="003B0135">
        <w:rPr>
          <w:rFonts w:ascii="Times New Roman" w:hAnsi="Times New Roman" w:cs="Times New Roman"/>
          <w:sz w:val="24"/>
          <w:szCs w:val="24"/>
        </w:rPr>
        <w:t>_________</w:t>
      </w:r>
      <w:r w:rsidRPr="003B0135">
        <w:rPr>
          <w:rFonts w:ascii="Times New Roman" w:hAnsi="Times New Roman" w:cs="Times New Roman"/>
          <w:sz w:val="24"/>
          <w:szCs w:val="24"/>
        </w:rPr>
        <w:t>____________,</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паспорт</w:t>
      </w:r>
      <w:proofErr w:type="gramEnd"/>
      <w:r w:rsidRPr="003B0135">
        <w:rPr>
          <w:rFonts w:ascii="Times New Roman" w:hAnsi="Times New Roman" w:cs="Times New Roman"/>
          <w:sz w:val="24"/>
          <w:szCs w:val="24"/>
        </w:rPr>
        <w:t xml:space="preserve"> серии _______ № ____</w:t>
      </w:r>
      <w:r w:rsidR="003C55B1" w:rsidRPr="003B0135">
        <w:rPr>
          <w:rFonts w:ascii="Times New Roman" w:hAnsi="Times New Roman" w:cs="Times New Roman"/>
          <w:sz w:val="24"/>
          <w:szCs w:val="24"/>
        </w:rPr>
        <w:t>___</w:t>
      </w:r>
      <w:r w:rsidRPr="003B0135">
        <w:rPr>
          <w:rFonts w:ascii="Times New Roman" w:hAnsi="Times New Roman" w:cs="Times New Roman"/>
          <w:sz w:val="24"/>
          <w:szCs w:val="24"/>
        </w:rPr>
        <w:t>____, код подразделения ___</w:t>
      </w:r>
      <w:r w:rsidR="003C55B1" w:rsidRPr="003B0135">
        <w:rPr>
          <w:rFonts w:ascii="Times New Roman" w:hAnsi="Times New Roman" w:cs="Times New Roman"/>
          <w:sz w:val="24"/>
          <w:szCs w:val="24"/>
        </w:rPr>
        <w:t>______</w:t>
      </w:r>
      <w:r w:rsidRPr="003B0135">
        <w:rPr>
          <w:rFonts w:ascii="Times New Roman" w:hAnsi="Times New Roman" w:cs="Times New Roman"/>
          <w:sz w:val="24"/>
          <w:szCs w:val="24"/>
        </w:rPr>
        <w:t>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w:t>
      </w:r>
      <w:r w:rsidR="003C55B1" w:rsidRPr="003B0135">
        <w:rPr>
          <w:rFonts w:ascii="Times New Roman" w:hAnsi="Times New Roman" w:cs="Times New Roman"/>
          <w:sz w:val="24"/>
          <w:szCs w:val="24"/>
        </w:rPr>
        <w:t>_________</w:t>
      </w:r>
      <w:r w:rsidRPr="003B0135">
        <w:rPr>
          <w:rFonts w:ascii="Times New Roman" w:hAnsi="Times New Roman" w:cs="Times New Roman"/>
          <w:sz w:val="24"/>
          <w:szCs w:val="24"/>
        </w:rPr>
        <w:t>___________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w:t>
      </w:r>
      <w:r w:rsidR="003C55B1" w:rsidRPr="003B0135">
        <w:rPr>
          <w:rFonts w:ascii="Times New Roman" w:hAnsi="Times New Roman" w:cs="Times New Roman"/>
          <w:sz w:val="24"/>
          <w:szCs w:val="24"/>
        </w:rPr>
        <w:t>______________________________________________________</w:t>
      </w:r>
      <w:r w:rsidRPr="003B0135">
        <w:rPr>
          <w:rFonts w:ascii="Times New Roman" w:hAnsi="Times New Roman" w:cs="Times New Roman"/>
          <w:sz w:val="24"/>
          <w:szCs w:val="24"/>
        </w:rPr>
        <w:t>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иной</w:t>
      </w:r>
      <w:proofErr w:type="gramEnd"/>
      <w:r w:rsidRPr="003B0135">
        <w:rPr>
          <w:rFonts w:ascii="Times New Roman" w:hAnsi="Times New Roman" w:cs="Times New Roman"/>
          <w:i/>
          <w:sz w:val="16"/>
          <w:szCs w:val="16"/>
        </w:rPr>
        <w:t xml:space="preserve"> документ, удостоверяющий личность)</w:t>
      </w:r>
    </w:p>
    <w:p w:rsidR="003C55B1"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выдан</w:t>
      </w:r>
      <w:proofErr w:type="gramEnd"/>
      <w:r w:rsidRPr="003B0135">
        <w:rPr>
          <w:rFonts w:ascii="Times New Roman" w:hAnsi="Times New Roman" w:cs="Times New Roman"/>
          <w:sz w:val="24"/>
          <w:szCs w:val="24"/>
        </w:rPr>
        <w:t xml:space="preserve"> «__</w:t>
      </w:r>
      <w:r w:rsidR="003C55B1" w:rsidRPr="003B0135">
        <w:rPr>
          <w:rFonts w:ascii="Times New Roman" w:hAnsi="Times New Roman" w:cs="Times New Roman"/>
          <w:sz w:val="24"/>
          <w:szCs w:val="24"/>
        </w:rPr>
        <w:t>__</w:t>
      </w:r>
      <w:r w:rsidRPr="003B0135">
        <w:rPr>
          <w:rFonts w:ascii="Times New Roman" w:hAnsi="Times New Roman" w:cs="Times New Roman"/>
          <w:sz w:val="24"/>
          <w:szCs w:val="24"/>
        </w:rPr>
        <w:t>_» __</w:t>
      </w:r>
      <w:r w:rsidR="003C55B1" w:rsidRPr="003B0135">
        <w:rPr>
          <w:rFonts w:ascii="Times New Roman" w:hAnsi="Times New Roman" w:cs="Times New Roman"/>
          <w:sz w:val="24"/>
          <w:szCs w:val="24"/>
        </w:rPr>
        <w:t>_</w:t>
      </w:r>
      <w:r w:rsidRPr="003B0135">
        <w:rPr>
          <w:rFonts w:ascii="Times New Roman" w:hAnsi="Times New Roman" w:cs="Times New Roman"/>
          <w:sz w:val="24"/>
          <w:szCs w:val="24"/>
        </w:rPr>
        <w:t>_____ г. ______________</w:t>
      </w:r>
      <w:r w:rsidR="003C55B1" w:rsidRPr="003B0135">
        <w:rPr>
          <w:rFonts w:ascii="Times New Roman" w:hAnsi="Times New Roman" w:cs="Times New Roman"/>
          <w:sz w:val="24"/>
          <w:szCs w:val="24"/>
        </w:rPr>
        <w:t>____________</w:t>
      </w:r>
      <w:r w:rsidRPr="003B0135">
        <w:rPr>
          <w:rFonts w:ascii="Times New Roman" w:hAnsi="Times New Roman" w:cs="Times New Roman"/>
          <w:sz w:val="24"/>
          <w:szCs w:val="24"/>
        </w:rPr>
        <w:t>___________________</w:t>
      </w:r>
    </w:p>
    <w:p w:rsidR="006865B8" w:rsidRPr="003B0135" w:rsidRDefault="003C55B1"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_____________________________________________________________________</w:t>
      </w:r>
      <w:r w:rsidR="006865B8" w:rsidRPr="003B0135">
        <w:rPr>
          <w:rFonts w:ascii="Times New Roman" w:hAnsi="Times New Roman" w:cs="Times New Roman"/>
          <w:sz w:val="24"/>
          <w:szCs w:val="24"/>
        </w:rPr>
        <w:t>,</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когда</w:t>
      </w:r>
      <w:proofErr w:type="gramEnd"/>
      <w:r w:rsidRPr="003B0135">
        <w:rPr>
          <w:rFonts w:ascii="Times New Roman" w:hAnsi="Times New Roman" w:cs="Times New Roman"/>
          <w:i/>
          <w:sz w:val="16"/>
          <w:szCs w:val="16"/>
        </w:rPr>
        <w:t xml:space="preserve"> и кем выдан)</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адрес</w:t>
      </w:r>
      <w:proofErr w:type="gramEnd"/>
      <w:r w:rsidR="003C55B1" w:rsidRPr="003B0135">
        <w:rPr>
          <w:rFonts w:ascii="Times New Roman" w:hAnsi="Times New Roman" w:cs="Times New Roman"/>
          <w:sz w:val="24"/>
          <w:szCs w:val="24"/>
        </w:rPr>
        <w:t xml:space="preserve"> </w:t>
      </w:r>
      <w:r w:rsidR="00807CC7" w:rsidRPr="003B0135">
        <w:rPr>
          <w:rFonts w:ascii="Times New Roman" w:hAnsi="Times New Roman" w:cs="Times New Roman"/>
          <w:sz w:val="24"/>
          <w:szCs w:val="24"/>
        </w:rPr>
        <w:t xml:space="preserve">регистрации/ фактического </w:t>
      </w:r>
      <w:r w:rsidRPr="003B0135">
        <w:rPr>
          <w:rFonts w:ascii="Times New Roman" w:hAnsi="Times New Roman" w:cs="Times New Roman"/>
          <w:sz w:val="24"/>
          <w:szCs w:val="24"/>
        </w:rPr>
        <w:t>проживания</w:t>
      </w:r>
      <w:r w:rsidR="00807CC7" w:rsidRPr="003B0135">
        <w:rPr>
          <w:rFonts w:ascii="Times New Roman" w:hAnsi="Times New Roman" w:cs="Times New Roman"/>
          <w:sz w:val="24"/>
          <w:szCs w:val="24"/>
        </w:rPr>
        <w:t>/</w:t>
      </w:r>
      <w:r w:rsidRPr="003B0135">
        <w:rPr>
          <w:rFonts w:ascii="Times New Roman" w:hAnsi="Times New Roman" w:cs="Times New Roman"/>
          <w:sz w:val="24"/>
          <w:szCs w:val="24"/>
        </w:rPr>
        <w:t>:</w:t>
      </w:r>
      <w:r w:rsidR="00807CC7" w:rsidRPr="003B0135">
        <w:rPr>
          <w:rFonts w:ascii="Times New Roman" w:hAnsi="Times New Roman" w:cs="Times New Roman"/>
          <w:sz w:val="24"/>
          <w:szCs w:val="24"/>
        </w:rPr>
        <w:t>_____________________________</w:t>
      </w:r>
      <w:r w:rsidR="0097283E" w:rsidRPr="003B0135">
        <w:rPr>
          <w:rFonts w:ascii="Times New Roman" w:hAnsi="Times New Roman" w:cs="Times New Roman"/>
          <w:sz w:val="24"/>
          <w:szCs w:val="24"/>
        </w:rPr>
        <w:t xml:space="preserve"> </w:t>
      </w:r>
      <w:r w:rsidR="00807CC7" w:rsidRPr="003B0135">
        <w:rPr>
          <w:rFonts w:ascii="Times New Roman" w:hAnsi="Times New Roman" w:cs="Times New Roman"/>
          <w:sz w:val="24"/>
          <w:szCs w:val="24"/>
        </w:rPr>
        <w:t>_________________</w:t>
      </w:r>
      <w:r w:rsidR="0097283E" w:rsidRPr="003B0135">
        <w:rPr>
          <w:rFonts w:ascii="Times New Roman" w:hAnsi="Times New Roman" w:cs="Times New Roman"/>
          <w:sz w:val="24"/>
          <w:szCs w:val="24"/>
        </w:rPr>
        <w:t>_________</w:t>
      </w:r>
      <w:r w:rsidRPr="003B0135">
        <w:rPr>
          <w:rFonts w:ascii="Times New Roman" w:hAnsi="Times New Roman" w:cs="Times New Roman"/>
          <w:sz w:val="24"/>
          <w:szCs w:val="24"/>
        </w:rPr>
        <w:t>___________________________________________,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полностью</w:t>
      </w:r>
      <w:proofErr w:type="gramEnd"/>
      <w:r w:rsidRPr="003B0135">
        <w:rPr>
          <w:rFonts w:ascii="Times New Roman" w:hAnsi="Times New Roman" w:cs="Times New Roman"/>
          <w:i/>
          <w:sz w:val="16"/>
          <w:szCs w:val="16"/>
        </w:rPr>
        <w:t xml:space="preserve"> место постоянного проживания)</w:t>
      </w:r>
    </w:p>
    <w:p w:rsidR="006865B8" w:rsidRPr="003B0135" w:rsidRDefault="006865B8" w:rsidP="003B0135">
      <w:pPr>
        <w:spacing w:after="0" w:line="240" w:lineRule="auto"/>
        <w:rPr>
          <w:rFonts w:ascii="Times New Roman" w:hAnsi="Times New Roman" w:cs="Times New Roman"/>
          <w:i/>
          <w:sz w:val="24"/>
          <w:szCs w:val="24"/>
        </w:rPr>
      </w:pPr>
      <w:proofErr w:type="gramStart"/>
      <w:r w:rsidRPr="003B0135">
        <w:rPr>
          <w:rFonts w:ascii="Times New Roman" w:hAnsi="Times New Roman" w:cs="Times New Roman"/>
          <w:sz w:val="24"/>
          <w:szCs w:val="24"/>
        </w:rPr>
        <w:t>контактный</w:t>
      </w:r>
      <w:proofErr w:type="gramEnd"/>
      <w:r w:rsidRPr="003B0135">
        <w:rPr>
          <w:rFonts w:ascii="Times New Roman" w:hAnsi="Times New Roman" w:cs="Times New Roman"/>
          <w:sz w:val="24"/>
          <w:szCs w:val="24"/>
        </w:rPr>
        <w:t xml:space="preserve"> телефон: ______</w:t>
      </w:r>
      <w:r w:rsidR="0097283E" w:rsidRPr="003B0135">
        <w:rPr>
          <w:rFonts w:ascii="Times New Roman" w:hAnsi="Times New Roman" w:cs="Times New Roman"/>
          <w:sz w:val="24"/>
          <w:szCs w:val="24"/>
        </w:rPr>
        <w:t>______</w:t>
      </w:r>
      <w:r w:rsidRPr="003B0135">
        <w:rPr>
          <w:rFonts w:ascii="Times New Roman" w:hAnsi="Times New Roman" w:cs="Times New Roman"/>
          <w:sz w:val="24"/>
          <w:szCs w:val="24"/>
        </w:rPr>
        <w:t xml:space="preserve">____, </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на</w:t>
      </w:r>
      <w:proofErr w:type="gramEnd"/>
      <w:r w:rsidRPr="003B0135">
        <w:rPr>
          <w:rFonts w:ascii="Times New Roman" w:hAnsi="Times New Roman" w:cs="Times New Roman"/>
          <w:sz w:val="24"/>
          <w:szCs w:val="24"/>
        </w:rPr>
        <w:t xml:space="preserve"> основании доверенности, удостоверенной _______</w:t>
      </w:r>
      <w:r w:rsidR="0097283E" w:rsidRPr="003B0135">
        <w:rPr>
          <w:rFonts w:ascii="Times New Roman" w:hAnsi="Times New Roman" w:cs="Times New Roman"/>
          <w:sz w:val="24"/>
          <w:szCs w:val="24"/>
        </w:rPr>
        <w:t>_________</w:t>
      </w:r>
      <w:r w:rsidRPr="003B0135">
        <w:rPr>
          <w:rFonts w:ascii="Times New Roman" w:hAnsi="Times New Roman" w:cs="Times New Roman"/>
          <w:sz w:val="24"/>
          <w:szCs w:val="24"/>
        </w:rPr>
        <w:t>_____________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w:t>
      </w:r>
      <w:r w:rsidR="0097283E" w:rsidRPr="003B0135">
        <w:rPr>
          <w:rFonts w:ascii="Times New Roman" w:hAnsi="Times New Roman" w:cs="Times New Roman"/>
          <w:sz w:val="24"/>
          <w:szCs w:val="24"/>
        </w:rPr>
        <w:t>___________</w:t>
      </w:r>
      <w:r w:rsidRPr="003B0135">
        <w:rPr>
          <w:rFonts w:ascii="Times New Roman" w:hAnsi="Times New Roman" w:cs="Times New Roman"/>
          <w:sz w:val="24"/>
          <w:szCs w:val="24"/>
        </w:rPr>
        <w:t>_____________________________</w:t>
      </w:r>
    </w:p>
    <w:p w:rsidR="006865B8" w:rsidRPr="003B0135" w:rsidRDefault="006865B8" w:rsidP="003B0135">
      <w:pPr>
        <w:spacing w:after="0" w:line="240" w:lineRule="auto"/>
        <w:jc w:val="center"/>
        <w:rPr>
          <w:rFonts w:ascii="Times New Roman" w:hAnsi="Times New Roman" w:cs="Times New Roman"/>
          <w:sz w:val="24"/>
          <w:szCs w:val="24"/>
        </w:rPr>
      </w:pPr>
      <w:r w:rsidRPr="003B0135">
        <w:rPr>
          <w:rFonts w:ascii="Times New Roman" w:hAnsi="Times New Roman" w:cs="Times New Roman"/>
          <w:sz w:val="24"/>
          <w:szCs w:val="24"/>
        </w:rPr>
        <w:t>(Ф.И.О. нотариуса, округ)</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w:t>
      </w:r>
      <w:r w:rsidR="0097283E" w:rsidRPr="003B0135">
        <w:rPr>
          <w:rFonts w:ascii="Times New Roman" w:hAnsi="Times New Roman" w:cs="Times New Roman"/>
          <w:sz w:val="24"/>
          <w:szCs w:val="24"/>
        </w:rPr>
        <w:t>_</w:t>
      </w:r>
      <w:r w:rsidRPr="003B0135">
        <w:rPr>
          <w:rFonts w:ascii="Times New Roman" w:hAnsi="Times New Roman" w:cs="Times New Roman"/>
          <w:sz w:val="24"/>
          <w:szCs w:val="24"/>
        </w:rPr>
        <w:t xml:space="preserve">_» __________ _____ г., </w:t>
      </w:r>
      <w:r w:rsidR="0097283E" w:rsidRPr="003B0135">
        <w:rPr>
          <w:rFonts w:ascii="Times New Roman" w:hAnsi="Times New Roman" w:cs="Times New Roman"/>
          <w:sz w:val="24"/>
          <w:szCs w:val="24"/>
        </w:rPr>
        <w:t>номер</w:t>
      </w:r>
      <w:r w:rsidRPr="003B0135">
        <w:rPr>
          <w:rFonts w:ascii="Times New Roman" w:hAnsi="Times New Roman" w:cs="Times New Roman"/>
          <w:sz w:val="24"/>
          <w:szCs w:val="24"/>
        </w:rPr>
        <w:t xml:space="preserve"> в реестре ________</w:t>
      </w:r>
      <w:r w:rsidR="0097283E" w:rsidRPr="003B0135">
        <w:rPr>
          <w:rFonts w:ascii="Times New Roman" w:hAnsi="Times New Roman" w:cs="Times New Roman"/>
          <w:sz w:val="24"/>
          <w:szCs w:val="24"/>
        </w:rPr>
        <w:t>______</w:t>
      </w:r>
      <w:r w:rsidRPr="003B0135">
        <w:rPr>
          <w:rFonts w:ascii="Times New Roman" w:hAnsi="Times New Roman" w:cs="Times New Roman"/>
          <w:sz w:val="24"/>
          <w:szCs w:val="24"/>
        </w:rPr>
        <w:t>_______________,</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по</w:t>
      </w:r>
      <w:proofErr w:type="gramEnd"/>
      <w:r w:rsidRPr="003B0135">
        <w:rPr>
          <w:rFonts w:ascii="Times New Roman" w:hAnsi="Times New Roman" w:cs="Times New Roman"/>
          <w:sz w:val="24"/>
          <w:szCs w:val="24"/>
        </w:rPr>
        <w:t xml:space="preserve"> иным</w:t>
      </w:r>
      <w:r w:rsidR="0097283E" w:rsidRPr="003B0135">
        <w:rPr>
          <w:rFonts w:ascii="Times New Roman" w:hAnsi="Times New Roman" w:cs="Times New Roman"/>
          <w:sz w:val="24"/>
          <w:szCs w:val="24"/>
        </w:rPr>
        <w:t xml:space="preserve"> </w:t>
      </w:r>
      <w:r w:rsidRPr="003B0135">
        <w:rPr>
          <w:rFonts w:ascii="Times New Roman" w:hAnsi="Times New Roman" w:cs="Times New Roman"/>
          <w:sz w:val="24"/>
          <w:szCs w:val="24"/>
        </w:rPr>
        <w:t>основаниям</w:t>
      </w:r>
      <w:r w:rsidR="0097283E" w:rsidRPr="003B0135">
        <w:rPr>
          <w:rFonts w:ascii="Times New Roman" w:hAnsi="Times New Roman" w:cs="Times New Roman"/>
          <w:sz w:val="24"/>
          <w:szCs w:val="24"/>
        </w:rPr>
        <w:t xml:space="preserve"> </w:t>
      </w:r>
      <w:r w:rsidRPr="003B0135">
        <w:rPr>
          <w:rFonts w:ascii="Times New Roman" w:hAnsi="Times New Roman" w:cs="Times New Roman"/>
          <w:sz w:val="24"/>
          <w:szCs w:val="24"/>
        </w:rPr>
        <w:t>_______________________________</w:t>
      </w:r>
      <w:r w:rsidR="0097283E" w:rsidRPr="003B0135">
        <w:rPr>
          <w:rFonts w:ascii="Times New Roman" w:hAnsi="Times New Roman" w:cs="Times New Roman"/>
          <w:sz w:val="24"/>
          <w:szCs w:val="24"/>
        </w:rPr>
        <w:t>________</w:t>
      </w:r>
      <w:r w:rsidRPr="003B0135">
        <w:rPr>
          <w:rFonts w:ascii="Times New Roman" w:hAnsi="Times New Roman" w:cs="Times New Roman"/>
          <w:sz w:val="24"/>
          <w:szCs w:val="24"/>
        </w:rPr>
        <w:t>__________</w:t>
      </w:r>
    </w:p>
    <w:p w:rsidR="0097283E" w:rsidRPr="003B0135" w:rsidRDefault="0097283E"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наименование</w:t>
      </w:r>
      <w:proofErr w:type="gramEnd"/>
      <w:r w:rsidRPr="003B0135">
        <w:rPr>
          <w:rFonts w:ascii="Times New Roman" w:hAnsi="Times New Roman" w:cs="Times New Roman"/>
          <w:i/>
          <w:sz w:val="16"/>
          <w:szCs w:val="16"/>
        </w:rPr>
        <w:t xml:space="preserve"> и реквизиты документа)</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Прошу предоставить в пользование: ____________</w:t>
      </w:r>
      <w:r w:rsidR="0097283E" w:rsidRPr="003B0135">
        <w:rPr>
          <w:rFonts w:ascii="Times New Roman" w:hAnsi="Times New Roman" w:cs="Times New Roman"/>
          <w:sz w:val="24"/>
          <w:szCs w:val="24"/>
        </w:rPr>
        <w:t>_________</w:t>
      </w:r>
      <w:r w:rsidRPr="003B0135">
        <w:rPr>
          <w:rFonts w:ascii="Times New Roman" w:hAnsi="Times New Roman" w:cs="Times New Roman"/>
          <w:sz w:val="24"/>
          <w:szCs w:val="24"/>
        </w:rPr>
        <w:t>_______________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w:t>
      </w:r>
      <w:r w:rsidR="0097283E" w:rsidRPr="003B0135">
        <w:rPr>
          <w:rFonts w:ascii="Times New Roman" w:hAnsi="Times New Roman" w:cs="Times New Roman"/>
          <w:sz w:val="24"/>
          <w:szCs w:val="24"/>
        </w:rPr>
        <w:t>_________</w:t>
      </w:r>
      <w:r w:rsidRPr="003B0135">
        <w:rPr>
          <w:rFonts w:ascii="Times New Roman" w:hAnsi="Times New Roman" w:cs="Times New Roman"/>
          <w:sz w:val="24"/>
          <w:szCs w:val="24"/>
        </w:rPr>
        <w:t>__________</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w:t>
      </w:r>
      <w:r w:rsidR="0097283E" w:rsidRPr="003B0135">
        <w:rPr>
          <w:rFonts w:ascii="Times New Roman" w:hAnsi="Times New Roman" w:cs="Times New Roman"/>
          <w:sz w:val="24"/>
          <w:szCs w:val="24"/>
        </w:rPr>
        <w:t>_________</w:t>
      </w:r>
      <w:r w:rsidRPr="003B0135">
        <w:rPr>
          <w:rFonts w:ascii="Times New Roman" w:hAnsi="Times New Roman" w:cs="Times New Roman"/>
          <w:sz w:val="24"/>
          <w:szCs w:val="24"/>
        </w:rPr>
        <w:t>___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наименование</w:t>
      </w:r>
      <w:proofErr w:type="gramEnd"/>
      <w:r w:rsidRPr="003B0135">
        <w:rPr>
          <w:rFonts w:ascii="Times New Roman" w:hAnsi="Times New Roman" w:cs="Times New Roman"/>
          <w:i/>
          <w:sz w:val="16"/>
          <w:szCs w:val="16"/>
        </w:rPr>
        <w:t>, идентификационные характеристики водного</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объекта согласно сведениям, содержащимся в государственном</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водном реестре, место расположения заявленной к использованию</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части водного объекта с указанием координат места</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водопользования, координат местоположения береговой линии</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(границы водного объекта), в пределах которых предполагается</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осуществлять водопользование (координаты не менее двух</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характерных точек береговой линии, прилегающих к крайним точкам</w:t>
      </w:r>
      <w:r w:rsidR="0097283E" w:rsidRPr="003B0135">
        <w:rPr>
          <w:rFonts w:ascii="Times New Roman" w:hAnsi="Times New Roman" w:cs="Times New Roman"/>
          <w:i/>
          <w:sz w:val="16"/>
          <w:szCs w:val="16"/>
        </w:rPr>
        <w:t xml:space="preserve"> </w:t>
      </w:r>
      <w:r w:rsidRPr="003B0135">
        <w:rPr>
          <w:rFonts w:ascii="Times New Roman" w:hAnsi="Times New Roman" w:cs="Times New Roman"/>
          <w:i/>
          <w:sz w:val="16"/>
          <w:szCs w:val="16"/>
        </w:rPr>
        <w:t>места водопользования))</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w:t>
      </w:r>
      <w:r w:rsidR="0097283E" w:rsidRPr="003B0135">
        <w:rPr>
          <w:rFonts w:ascii="Times New Roman" w:hAnsi="Times New Roman" w:cs="Times New Roman"/>
          <w:sz w:val="24"/>
          <w:szCs w:val="24"/>
        </w:rPr>
        <w:t>__________</w:t>
      </w:r>
      <w:r w:rsidRPr="003B0135">
        <w:rPr>
          <w:rFonts w:ascii="Times New Roman" w:hAnsi="Times New Roman" w:cs="Times New Roman"/>
          <w:sz w:val="24"/>
          <w:szCs w:val="24"/>
        </w:rPr>
        <w:t>___________________</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вид</w:t>
      </w:r>
      <w:proofErr w:type="gramEnd"/>
      <w:r w:rsidRPr="003B0135">
        <w:rPr>
          <w:rFonts w:ascii="Times New Roman" w:hAnsi="Times New Roman" w:cs="Times New Roman"/>
          <w:i/>
          <w:sz w:val="16"/>
          <w:szCs w:val="16"/>
        </w:rPr>
        <w:t>, цель водопользования)</w:t>
      </w: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для</w:t>
      </w:r>
      <w:proofErr w:type="gramEnd"/>
      <w:r w:rsidRPr="003B0135">
        <w:rPr>
          <w:rFonts w:ascii="Times New Roman" w:hAnsi="Times New Roman" w:cs="Times New Roman"/>
          <w:sz w:val="24"/>
          <w:szCs w:val="24"/>
        </w:rPr>
        <w:t xml:space="preserve"> (</w:t>
      </w:r>
      <w:r w:rsidRPr="003B0135">
        <w:rPr>
          <w:rFonts w:ascii="Times New Roman" w:hAnsi="Times New Roman" w:cs="Times New Roman"/>
          <w:b/>
          <w:sz w:val="24"/>
          <w:szCs w:val="24"/>
        </w:rPr>
        <w:t>нужное отметить</w:t>
      </w:r>
      <w:r w:rsidRPr="003B0135">
        <w:rPr>
          <w:rFonts w:ascii="Times New Roman" w:hAnsi="Times New Roman" w:cs="Times New Roman"/>
          <w:sz w:val="24"/>
          <w:szCs w:val="24"/>
        </w:rPr>
        <w:t>):</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сброса сточных и (или) дренажных вод</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строительства и реконструкции гидротехнических сооружений</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lastRenderedPageBreak/>
        <w:t>*</w:t>
      </w:r>
      <w:r w:rsidR="006865B8" w:rsidRPr="003B0135">
        <w:rPr>
          <w:rFonts w:ascii="Times New Roman" w:hAnsi="Times New Roman" w:cs="Times New Roman"/>
          <w:sz w:val="24"/>
          <w:szCs w:val="24"/>
        </w:rPr>
        <w:t>создания стационарных и плавучих (подвижных) буровых установок</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(платформ), морских плавучих (передвижных) платформ, морских</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стационарных платформ и искусственных островов</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строительства и реконструкции мостов, подводных переходов,</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трубопроводов и других линейных объектов, если такие</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строительство и реконструкция связаны с изменением дна и берегов</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поверхностных водных объектов</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разведки и добычи полезных ископаемых</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проведения дноуглубительных, взрывных, буровых и других работ,</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связанных с изменением дна и берегов поверхностных водных</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объектов, за исключением случаев, предусмотренных ч</w:t>
      </w:r>
      <w:r w:rsidR="00406018" w:rsidRPr="003B0135">
        <w:rPr>
          <w:rFonts w:ascii="Times New Roman" w:hAnsi="Times New Roman" w:cs="Times New Roman"/>
          <w:sz w:val="24"/>
          <w:szCs w:val="24"/>
        </w:rPr>
        <w:t>.</w:t>
      </w:r>
      <w:r w:rsidR="006865B8" w:rsidRPr="003B0135">
        <w:rPr>
          <w:rFonts w:ascii="Times New Roman" w:hAnsi="Times New Roman" w:cs="Times New Roman"/>
          <w:sz w:val="24"/>
          <w:szCs w:val="24"/>
        </w:rPr>
        <w:t>2 ст</w:t>
      </w:r>
      <w:r w:rsidR="00406018" w:rsidRPr="003B0135">
        <w:rPr>
          <w:rFonts w:ascii="Times New Roman" w:hAnsi="Times New Roman" w:cs="Times New Roman"/>
          <w:sz w:val="24"/>
          <w:szCs w:val="24"/>
        </w:rPr>
        <w:t>.</w:t>
      </w:r>
      <w:r w:rsidR="006865B8" w:rsidRPr="003B0135">
        <w:rPr>
          <w:rFonts w:ascii="Times New Roman" w:hAnsi="Times New Roman" w:cs="Times New Roman"/>
          <w:sz w:val="24"/>
          <w:szCs w:val="24"/>
        </w:rPr>
        <w:t>47</w:t>
      </w:r>
      <w:r w:rsidR="00406018" w:rsidRPr="003B0135">
        <w:rPr>
          <w:rFonts w:ascii="Times New Roman" w:hAnsi="Times New Roman" w:cs="Times New Roman"/>
          <w:sz w:val="24"/>
          <w:szCs w:val="24"/>
        </w:rPr>
        <w:t>, ч.2 ст.67</w:t>
      </w:r>
      <w:r w:rsidR="006865B8" w:rsidRPr="003B0135">
        <w:rPr>
          <w:rFonts w:ascii="Times New Roman" w:hAnsi="Times New Roman" w:cs="Times New Roman"/>
          <w:sz w:val="24"/>
          <w:szCs w:val="24"/>
        </w:rPr>
        <w:t xml:space="preserve"> Водного кодекса Российской Федерации</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удаления затонувшего имущества</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сплава древесины (лесоматериалов)</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забора (изъятия) водных ресурсов из водных объектов для</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гидромелиорации земель</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забора (изъятия) водных ресурсов из водных объектов и сброса</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 xml:space="preserve">сточных вод для осуществления </w:t>
      </w:r>
      <w:proofErr w:type="spellStart"/>
      <w:r w:rsidR="006865B8" w:rsidRPr="003B0135">
        <w:rPr>
          <w:rFonts w:ascii="Times New Roman" w:hAnsi="Times New Roman" w:cs="Times New Roman"/>
          <w:sz w:val="24"/>
          <w:szCs w:val="24"/>
        </w:rPr>
        <w:t>аквакультуры</w:t>
      </w:r>
      <w:proofErr w:type="spellEnd"/>
      <w:r w:rsidR="006865B8" w:rsidRPr="003B0135">
        <w:rPr>
          <w:rFonts w:ascii="Times New Roman" w:hAnsi="Times New Roman" w:cs="Times New Roman"/>
          <w:sz w:val="24"/>
          <w:szCs w:val="24"/>
        </w:rPr>
        <w:t xml:space="preserve"> (рыбоводства)</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 xml:space="preserve">осуществления прудовой </w:t>
      </w:r>
      <w:proofErr w:type="spellStart"/>
      <w:r w:rsidR="006865B8" w:rsidRPr="003B0135">
        <w:rPr>
          <w:rFonts w:ascii="Times New Roman" w:hAnsi="Times New Roman" w:cs="Times New Roman"/>
          <w:sz w:val="24"/>
          <w:szCs w:val="24"/>
        </w:rPr>
        <w:t>аквакультуры</w:t>
      </w:r>
      <w:proofErr w:type="spellEnd"/>
      <w:r w:rsidR="006865B8" w:rsidRPr="003B0135">
        <w:rPr>
          <w:rFonts w:ascii="Times New Roman" w:hAnsi="Times New Roman" w:cs="Times New Roman"/>
          <w:sz w:val="24"/>
          <w:szCs w:val="24"/>
        </w:rPr>
        <w:t xml:space="preserve"> (рыбоводства) в прудах,</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образованных водоподпорными сооружениями на водотоках и с</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акваторией площадью не более 200 гектаров, а также на водных</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объектах, используемых в процессе функционирования</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мелиоративных систем</w:t>
      </w:r>
    </w:p>
    <w:p w:rsidR="006865B8" w:rsidRPr="003B0135" w:rsidRDefault="0097283E" w:rsidP="003B0135">
      <w:pPr>
        <w:spacing w:before="120" w:after="0" w:line="240" w:lineRule="auto"/>
        <w:ind w:firstLine="1134"/>
        <w:jc w:val="both"/>
        <w:rPr>
          <w:rFonts w:ascii="Times New Roman" w:hAnsi="Times New Roman" w:cs="Times New Roman"/>
          <w:sz w:val="24"/>
          <w:szCs w:val="24"/>
        </w:rPr>
      </w:pPr>
      <w:r w:rsidRPr="003B0135">
        <w:rPr>
          <w:rFonts w:ascii="Times New Roman" w:hAnsi="Times New Roman" w:cs="Times New Roman"/>
          <w:sz w:val="24"/>
          <w:szCs w:val="24"/>
        </w:rPr>
        <w:t>*</w:t>
      </w:r>
      <w:r w:rsidR="006865B8" w:rsidRPr="003B0135">
        <w:rPr>
          <w:rFonts w:ascii="Times New Roman" w:hAnsi="Times New Roman" w:cs="Times New Roman"/>
          <w:sz w:val="24"/>
          <w:szCs w:val="24"/>
        </w:rPr>
        <w:t xml:space="preserve">осуществления прудовой </w:t>
      </w:r>
      <w:proofErr w:type="spellStart"/>
      <w:r w:rsidR="006865B8" w:rsidRPr="003B0135">
        <w:rPr>
          <w:rFonts w:ascii="Times New Roman" w:hAnsi="Times New Roman" w:cs="Times New Roman"/>
          <w:sz w:val="24"/>
          <w:szCs w:val="24"/>
        </w:rPr>
        <w:t>аквакультуры</w:t>
      </w:r>
      <w:proofErr w:type="spellEnd"/>
      <w:r w:rsidR="006865B8" w:rsidRPr="003B0135">
        <w:rPr>
          <w:rFonts w:ascii="Times New Roman" w:hAnsi="Times New Roman" w:cs="Times New Roman"/>
          <w:sz w:val="24"/>
          <w:szCs w:val="24"/>
        </w:rPr>
        <w:t xml:space="preserve"> (рыбоводства) на водных</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объектах с акваторией площадью больше 200 гектаров,</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образованных до 1980 года водоподпорными сооружениями на</w:t>
      </w:r>
      <w:r w:rsidRPr="003B0135">
        <w:rPr>
          <w:rFonts w:ascii="Times New Roman" w:hAnsi="Times New Roman" w:cs="Times New Roman"/>
          <w:sz w:val="24"/>
          <w:szCs w:val="24"/>
        </w:rPr>
        <w:t xml:space="preserve"> </w:t>
      </w:r>
      <w:r w:rsidR="006865B8" w:rsidRPr="003B0135">
        <w:rPr>
          <w:rFonts w:ascii="Times New Roman" w:hAnsi="Times New Roman" w:cs="Times New Roman"/>
          <w:sz w:val="24"/>
          <w:szCs w:val="24"/>
        </w:rPr>
        <w:t>водотоках</w:t>
      </w:r>
    </w:p>
    <w:p w:rsidR="0097283E" w:rsidRPr="003B0135" w:rsidRDefault="0097283E" w:rsidP="003B0135">
      <w:pPr>
        <w:spacing w:after="0" w:line="240" w:lineRule="auto"/>
        <w:rPr>
          <w:rFonts w:ascii="Times New Roman" w:hAnsi="Times New Roman" w:cs="Times New Roman"/>
          <w:sz w:val="24"/>
          <w:szCs w:val="24"/>
        </w:rPr>
      </w:pPr>
    </w:p>
    <w:p w:rsidR="006865B8" w:rsidRPr="003B0135" w:rsidRDefault="006865B8" w:rsidP="003B0135">
      <w:pPr>
        <w:spacing w:after="0" w:line="240" w:lineRule="auto"/>
        <w:rPr>
          <w:rFonts w:ascii="Times New Roman" w:hAnsi="Times New Roman" w:cs="Times New Roman"/>
          <w:sz w:val="24"/>
          <w:szCs w:val="24"/>
        </w:rPr>
      </w:pPr>
      <w:proofErr w:type="gramStart"/>
      <w:r w:rsidRPr="003B0135">
        <w:rPr>
          <w:rFonts w:ascii="Times New Roman" w:hAnsi="Times New Roman" w:cs="Times New Roman"/>
          <w:sz w:val="24"/>
          <w:szCs w:val="24"/>
        </w:rPr>
        <w:t>сроком</w:t>
      </w:r>
      <w:proofErr w:type="gramEnd"/>
      <w:r w:rsidRPr="003B0135">
        <w:rPr>
          <w:rFonts w:ascii="Times New Roman" w:hAnsi="Times New Roman" w:cs="Times New Roman"/>
          <w:sz w:val="24"/>
          <w:szCs w:val="24"/>
        </w:rPr>
        <w:t xml:space="preserve"> с «_</w:t>
      </w:r>
      <w:r w:rsidR="0097283E" w:rsidRPr="003B0135">
        <w:rPr>
          <w:rFonts w:ascii="Times New Roman" w:hAnsi="Times New Roman" w:cs="Times New Roman"/>
          <w:sz w:val="24"/>
          <w:szCs w:val="24"/>
        </w:rPr>
        <w:t>_</w:t>
      </w:r>
      <w:r w:rsidRPr="003B0135">
        <w:rPr>
          <w:rFonts w:ascii="Times New Roman" w:hAnsi="Times New Roman" w:cs="Times New Roman"/>
          <w:sz w:val="24"/>
          <w:szCs w:val="24"/>
        </w:rPr>
        <w:t>__» _____________ 20__</w:t>
      </w:r>
      <w:r w:rsidR="0097283E" w:rsidRPr="003B0135">
        <w:rPr>
          <w:rFonts w:ascii="Times New Roman" w:hAnsi="Times New Roman" w:cs="Times New Roman"/>
          <w:sz w:val="24"/>
          <w:szCs w:val="24"/>
        </w:rPr>
        <w:t>_</w:t>
      </w:r>
      <w:r w:rsidRPr="003B0135">
        <w:rPr>
          <w:rFonts w:ascii="Times New Roman" w:hAnsi="Times New Roman" w:cs="Times New Roman"/>
          <w:sz w:val="24"/>
          <w:szCs w:val="24"/>
        </w:rPr>
        <w:t>_ г. по «_</w:t>
      </w:r>
      <w:r w:rsidR="0097283E" w:rsidRPr="003B0135">
        <w:rPr>
          <w:rFonts w:ascii="Times New Roman" w:hAnsi="Times New Roman" w:cs="Times New Roman"/>
          <w:sz w:val="24"/>
          <w:szCs w:val="24"/>
        </w:rPr>
        <w:t>_</w:t>
      </w:r>
      <w:r w:rsidRPr="003B0135">
        <w:rPr>
          <w:rFonts w:ascii="Times New Roman" w:hAnsi="Times New Roman" w:cs="Times New Roman"/>
          <w:sz w:val="24"/>
          <w:szCs w:val="24"/>
        </w:rPr>
        <w:t>__» ____________ 20__</w:t>
      </w:r>
      <w:r w:rsidR="0097283E" w:rsidRPr="003B0135">
        <w:rPr>
          <w:rFonts w:ascii="Times New Roman" w:hAnsi="Times New Roman" w:cs="Times New Roman"/>
          <w:sz w:val="24"/>
          <w:szCs w:val="24"/>
        </w:rPr>
        <w:t>_</w:t>
      </w:r>
      <w:r w:rsidRPr="003B0135">
        <w:rPr>
          <w:rFonts w:ascii="Times New Roman" w:hAnsi="Times New Roman" w:cs="Times New Roman"/>
          <w:sz w:val="24"/>
          <w:szCs w:val="24"/>
        </w:rPr>
        <w:t>_ г.</w:t>
      </w:r>
    </w:p>
    <w:p w:rsidR="006865B8" w:rsidRPr="003B0135" w:rsidRDefault="006865B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указываются</w:t>
      </w:r>
      <w:proofErr w:type="gramEnd"/>
      <w:r w:rsidRPr="003B0135">
        <w:rPr>
          <w:rFonts w:ascii="Times New Roman" w:hAnsi="Times New Roman" w:cs="Times New Roman"/>
          <w:i/>
          <w:sz w:val="16"/>
          <w:szCs w:val="16"/>
        </w:rPr>
        <w:t xml:space="preserve"> </w:t>
      </w:r>
      <w:r w:rsidR="00807CC7" w:rsidRPr="003B0135">
        <w:rPr>
          <w:rFonts w:ascii="Times New Roman" w:hAnsi="Times New Roman" w:cs="Times New Roman"/>
          <w:i/>
          <w:sz w:val="16"/>
          <w:szCs w:val="16"/>
        </w:rPr>
        <w:t>срок</w:t>
      </w:r>
      <w:r w:rsidRPr="003B0135">
        <w:rPr>
          <w:rFonts w:ascii="Times New Roman" w:hAnsi="Times New Roman" w:cs="Times New Roman"/>
          <w:i/>
          <w:sz w:val="16"/>
          <w:szCs w:val="16"/>
        </w:rPr>
        <w:t xml:space="preserve"> водопользования)</w:t>
      </w:r>
    </w:p>
    <w:p w:rsidR="002F155B" w:rsidRPr="003B0135" w:rsidRDefault="002F155B"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_____________________________________________________________________</w:t>
      </w:r>
    </w:p>
    <w:p w:rsidR="002F155B" w:rsidRPr="003B0135" w:rsidRDefault="002F155B"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_____________________________________________________________________</w:t>
      </w:r>
    </w:p>
    <w:p w:rsidR="002F155B" w:rsidRPr="003B0135" w:rsidRDefault="002F155B"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параметры</w:t>
      </w:r>
      <w:proofErr w:type="gramEnd"/>
      <w:r w:rsidRPr="003B0135">
        <w:rPr>
          <w:rFonts w:ascii="Times New Roman" w:hAnsi="Times New Roman" w:cs="Times New Roman"/>
          <w:i/>
          <w:sz w:val="16"/>
          <w:szCs w:val="16"/>
        </w:rPr>
        <w:t xml:space="preserve"> водопользования (в тыс. куб. м или кв. км))</w:t>
      </w:r>
    </w:p>
    <w:p w:rsidR="002F155B" w:rsidRPr="003B0135" w:rsidRDefault="00807CC7"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 xml:space="preserve">В случае предоставления водного объекта или его части в пользование в соответствии с постановлением Правительства Российской Федерации от 19.01.2022 № 18 </w:t>
      </w:r>
      <w:r w:rsidR="002F155B" w:rsidRPr="003B0135">
        <w:rPr>
          <w:rFonts w:ascii="Times New Roman" w:hAnsi="Times New Roman" w:cs="Times New Roman"/>
          <w:sz w:val="24"/>
          <w:szCs w:val="24"/>
        </w:rPr>
        <w:t>_____________________________________________________________________</w:t>
      </w:r>
    </w:p>
    <w:p w:rsidR="002F155B" w:rsidRPr="003B0135" w:rsidRDefault="002F155B"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регистрационный</w:t>
      </w:r>
      <w:proofErr w:type="gramEnd"/>
      <w:r w:rsidRPr="003B0135">
        <w:rPr>
          <w:rFonts w:ascii="Times New Roman" w:hAnsi="Times New Roman" w:cs="Times New Roman"/>
          <w:i/>
          <w:sz w:val="16"/>
          <w:szCs w:val="16"/>
        </w:rPr>
        <w:t xml:space="preserve"> номер лицензии на пользование недрами (в случае использования водного объекта </w:t>
      </w:r>
    </w:p>
    <w:p w:rsidR="002F155B" w:rsidRPr="003B0135" w:rsidRDefault="002F155B" w:rsidP="003B0135">
      <w:pPr>
        <w:spacing w:after="0" w:line="240" w:lineRule="auto"/>
        <w:jc w:val="center"/>
        <w:rPr>
          <w:rFonts w:ascii="Times New Roman" w:hAnsi="Times New Roman" w:cs="Times New Roman"/>
          <w:i/>
          <w:sz w:val="16"/>
          <w:szCs w:val="16"/>
        </w:rPr>
      </w:pPr>
      <w:proofErr w:type="gramStart"/>
      <w:r w:rsidRPr="003B0135">
        <w:rPr>
          <w:rFonts w:ascii="Times New Roman" w:hAnsi="Times New Roman" w:cs="Times New Roman"/>
          <w:i/>
          <w:sz w:val="16"/>
          <w:szCs w:val="16"/>
        </w:rPr>
        <w:t>для</w:t>
      </w:r>
      <w:proofErr w:type="gramEnd"/>
      <w:r w:rsidRPr="003B0135">
        <w:rPr>
          <w:rFonts w:ascii="Times New Roman" w:hAnsi="Times New Roman" w:cs="Times New Roman"/>
          <w:i/>
          <w:sz w:val="16"/>
          <w:szCs w:val="16"/>
        </w:rPr>
        <w:t xml:space="preserve"> разведки и добычи полезных ископаемых))</w:t>
      </w:r>
    </w:p>
    <w:p w:rsidR="002F155B" w:rsidRPr="003B0135" w:rsidRDefault="002F155B"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_____________________________________________________________________</w:t>
      </w:r>
    </w:p>
    <w:p w:rsidR="002F155B" w:rsidRPr="003B0135" w:rsidRDefault="002F155B"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00807CC7" w:rsidRPr="003B0135">
        <w:rPr>
          <w:rFonts w:ascii="Times New Roman" w:hAnsi="Times New Roman" w:cs="Times New Roman"/>
          <w:i/>
          <w:sz w:val="16"/>
          <w:szCs w:val="16"/>
        </w:rPr>
        <w:t>сведения</w:t>
      </w:r>
      <w:proofErr w:type="gramEnd"/>
      <w:r w:rsidR="00807CC7" w:rsidRPr="003B0135">
        <w:rPr>
          <w:rFonts w:ascii="Times New Roman" w:hAnsi="Times New Roman" w:cs="Times New Roman"/>
          <w:i/>
          <w:sz w:val="16"/>
          <w:szCs w:val="16"/>
        </w:rPr>
        <w:t xml:space="preserve"> о заявляемом объеме сброса сточных вод для осуществления </w:t>
      </w:r>
      <w:proofErr w:type="spellStart"/>
      <w:r w:rsidR="00807CC7" w:rsidRPr="003B0135">
        <w:rPr>
          <w:rFonts w:ascii="Times New Roman" w:hAnsi="Times New Roman" w:cs="Times New Roman"/>
          <w:i/>
          <w:sz w:val="16"/>
          <w:szCs w:val="16"/>
        </w:rPr>
        <w:t>аквакультуры</w:t>
      </w:r>
      <w:proofErr w:type="spellEnd"/>
      <w:r w:rsidR="00807CC7" w:rsidRPr="003B0135">
        <w:rPr>
          <w:rFonts w:ascii="Times New Roman" w:hAnsi="Times New Roman" w:cs="Times New Roman"/>
          <w:i/>
          <w:sz w:val="16"/>
          <w:szCs w:val="16"/>
        </w:rPr>
        <w:t xml:space="preserve"> (рыбоводства</w:t>
      </w:r>
      <w:r w:rsidR="00406018" w:rsidRPr="003B0135">
        <w:rPr>
          <w:rFonts w:ascii="Times New Roman" w:hAnsi="Times New Roman" w:cs="Times New Roman"/>
          <w:i/>
          <w:sz w:val="16"/>
          <w:szCs w:val="16"/>
        </w:rPr>
        <w:t>)</w:t>
      </w:r>
      <w:r w:rsidRPr="003B0135">
        <w:rPr>
          <w:rFonts w:ascii="Times New Roman" w:hAnsi="Times New Roman" w:cs="Times New Roman"/>
          <w:i/>
          <w:sz w:val="16"/>
          <w:szCs w:val="16"/>
        </w:rPr>
        <w:t>)</w:t>
      </w:r>
    </w:p>
    <w:p w:rsidR="00406018" w:rsidRPr="003B0135" w:rsidRDefault="0040601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_____________________________________________________________________</w:t>
      </w:r>
    </w:p>
    <w:p w:rsidR="00406018" w:rsidRPr="003B0135" w:rsidRDefault="00406018" w:rsidP="003B0135">
      <w:pPr>
        <w:spacing w:after="0" w:line="240" w:lineRule="auto"/>
        <w:jc w:val="center"/>
        <w:rPr>
          <w:rFonts w:ascii="Times New Roman" w:hAnsi="Times New Roman" w:cs="Times New Roman"/>
          <w:i/>
          <w:sz w:val="16"/>
          <w:szCs w:val="16"/>
        </w:rPr>
      </w:pPr>
      <w:r w:rsidRPr="003B0135">
        <w:rPr>
          <w:rFonts w:ascii="Times New Roman" w:hAnsi="Times New Roman" w:cs="Times New Roman"/>
          <w:i/>
          <w:sz w:val="16"/>
          <w:szCs w:val="16"/>
        </w:rPr>
        <w:t>(</w:t>
      </w:r>
      <w:proofErr w:type="gramStart"/>
      <w:r w:rsidRPr="003B0135">
        <w:rPr>
          <w:rFonts w:ascii="Times New Roman" w:hAnsi="Times New Roman" w:cs="Times New Roman"/>
          <w:i/>
          <w:sz w:val="16"/>
          <w:szCs w:val="16"/>
        </w:rPr>
        <w:t>сведения</w:t>
      </w:r>
      <w:proofErr w:type="gramEnd"/>
      <w:r w:rsidRPr="003B0135">
        <w:rPr>
          <w:rFonts w:ascii="Times New Roman" w:hAnsi="Times New Roman" w:cs="Times New Roman"/>
          <w:i/>
          <w:sz w:val="16"/>
          <w:szCs w:val="16"/>
        </w:rPr>
        <w:t xml:space="preserve">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w:t>
      </w:r>
    </w:p>
    <w:p w:rsidR="00406018" w:rsidRPr="003B0135" w:rsidRDefault="00406018" w:rsidP="003B0135">
      <w:pPr>
        <w:spacing w:after="0" w:line="240" w:lineRule="auto"/>
        <w:jc w:val="center"/>
        <w:rPr>
          <w:rFonts w:ascii="Times New Roman" w:hAnsi="Times New Roman" w:cs="Times New Roman"/>
          <w:i/>
          <w:sz w:val="16"/>
          <w:szCs w:val="16"/>
        </w:rPr>
      </w:pPr>
      <w:proofErr w:type="gramStart"/>
      <w:r w:rsidRPr="003B0135">
        <w:rPr>
          <w:rFonts w:ascii="Times New Roman" w:hAnsi="Times New Roman" w:cs="Times New Roman"/>
          <w:i/>
          <w:sz w:val="16"/>
          <w:szCs w:val="16"/>
        </w:rPr>
        <w:t>для</w:t>
      </w:r>
      <w:proofErr w:type="gramEnd"/>
      <w:r w:rsidRPr="003B0135">
        <w:rPr>
          <w:rFonts w:ascii="Times New Roman" w:hAnsi="Times New Roman" w:cs="Times New Roman"/>
          <w:i/>
          <w:sz w:val="16"/>
          <w:szCs w:val="16"/>
        </w:rPr>
        <w:t xml:space="preserve"> забора (изъятия) водных ресурсов из водных объектов для осуществления </w:t>
      </w:r>
      <w:proofErr w:type="spellStart"/>
      <w:r w:rsidRPr="003B0135">
        <w:rPr>
          <w:rFonts w:ascii="Times New Roman" w:hAnsi="Times New Roman" w:cs="Times New Roman"/>
          <w:i/>
          <w:sz w:val="16"/>
          <w:szCs w:val="16"/>
        </w:rPr>
        <w:t>аквакультуры</w:t>
      </w:r>
      <w:proofErr w:type="spellEnd"/>
      <w:r w:rsidRPr="003B0135">
        <w:rPr>
          <w:rFonts w:ascii="Times New Roman" w:hAnsi="Times New Roman" w:cs="Times New Roman"/>
          <w:i/>
          <w:sz w:val="16"/>
          <w:szCs w:val="16"/>
        </w:rPr>
        <w:t xml:space="preserve"> (рыбоводства))</w:t>
      </w:r>
    </w:p>
    <w:p w:rsidR="00BA71F0" w:rsidRPr="003B0135" w:rsidRDefault="00BA71F0" w:rsidP="003B0135">
      <w:pPr>
        <w:spacing w:after="0" w:line="240" w:lineRule="auto"/>
        <w:rPr>
          <w:rFonts w:ascii="Times New Roman" w:hAnsi="Times New Roman" w:cs="Times New Roman"/>
          <w:sz w:val="24"/>
          <w:szCs w:val="24"/>
        </w:rPr>
      </w:pP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Представленные документы и сведения, указанные в заявлении,</w:t>
      </w:r>
      <w:r w:rsidR="00BA71F0" w:rsidRPr="003B0135">
        <w:rPr>
          <w:rFonts w:ascii="Times New Roman" w:hAnsi="Times New Roman" w:cs="Times New Roman"/>
          <w:sz w:val="24"/>
          <w:szCs w:val="24"/>
        </w:rPr>
        <w:t xml:space="preserve"> </w:t>
      </w:r>
      <w:r w:rsidRPr="003B0135">
        <w:rPr>
          <w:rFonts w:ascii="Times New Roman" w:hAnsi="Times New Roman" w:cs="Times New Roman"/>
          <w:sz w:val="24"/>
          <w:szCs w:val="24"/>
        </w:rPr>
        <w:t>достоверны.</w:t>
      </w:r>
    </w:p>
    <w:p w:rsidR="00BA71F0" w:rsidRPr="003B0135" w:rsidRDefault="00BA71F0" w:rsidP="003B0135">
      <w:pPr>
        <w:spacing w:after="0" w:line="240" w:lineRule="auto"/>
        <w:rPr>
          <w:rFonts w:ascii="Times New Roman" w:hAnsi="Times New Roman" w:cs="Times New Roman"/>
          <w:sz w:val="24"/>
          <w:szCs w:val="24"/>
        </w:rPr>
      </w:pPr>
    </w:p>
    <w:p w:rsidR="006865B8" w:rsidRPr="003B0135" w:rsidRDefault="0097283E" w:rsidP="003B0135">
      <w:pPr>
        <w:spacing w:after="0" w:line="240" w:lineRule="auto"/>
        <w:ind w:right="283"/>
        <w:jc w:val="right"/>
        <w:rPr>
          <w:rFonts w:ascii="Times New Roman" w:hAnsi="Times New Roman" w:cs="Times New Roman"/>
          <w:sz w:val="24"/>
          <w:szCs w:val="24"/>
        </w:rPr>
      </w:pPr>
      <w:r w:rsidRPr="003B0135">
        <w:rPr>
          <w:rFonts w:ascii="Times New Roman" w:hAnsi="Times New Roman" w:cs="Times New Roman"/>
          <w:sz w:val="24"/>
          <w:szCs w:val="24"/>
        </w:rPr>
        <w:t xml:space="preserve">_________________                                                    </w:t>
      </w:r>
      <w:r w:rsidR="006865B8" w:rsidRPr="003B0135">
        <w:rPr>
          <w:rFonts w:ascii="Times New Roman" w:hAnsi="Times New Roman" w:cs="Times New Roman"/>
          <w:sz w:val="24"/>
          <w:szCs w:val="24"/>
        </w:rPr>
        <w:t>«___» _______ 20___ г.</w:t>
      </w:r>
    </w:p>
    <w:p w:rsidR="006865B8" w:rsidRPr="003B0135" w:rsidRDefault="00BA71F0" w:rsidP="003B0135">
      <w:pPr>
        <w:spacing w:after="0" w:line="240" w:lineRule="auto"/>
        <w:ind w:right="425"/>
        <w:jc w:val="right"/>
        <w:rPr>
          <w:rFonts w:ascii="Times New Roman" w:hAnsi="Times New Roman" w:cs="Times New Roman"/>
          <w:i/>
          <w:sz w:val="24"/>
          <w:szCs w:val="24"/>
        </w:rPr>
      </w:pPr>
      <w:r w:rsidRPr="003B0135">
        <w:rPr>
          <w:rFonts w:ascii="Times New Roman" w:hAnsi="Times New Roman" w:cs="Times New Roman"/>
          <w:i/>
          <w:sz w:val="24"/>
          <w:szCs w:val="24"/>
        </w:rPr>
        <w:t>(</w:t>
      </w:r>
      <w:proofErr w:type="gramStart"/>
      <w:r w:rsidRPr="003B0135">
        <w:rPr>
          <w:rFonts w:ascii="Times New Roman" w:hAnsi="Times New Roman" w:cs="Times New Roman"/>
          <w:i/>
          <w:sz w:val="24"/>
          <w:szCs w:val="24"/>
        </w:rPr>
        <w:t>подпись</w:t>
      </w:r>
      <w:proofErr w:type="gramEnd"/>
      <w:r w:rsidRPr="003B0135">
        <w:rPr>
          <w:rFonts w:ascii="Times New Roman" w:hAnsi="Times New Roman" w:cs="Times New Roman"/>
          <w:i/>
          <w:sz w:val="24"/>
          <w:szCs w:val="24"/>
        </w:rPr>
        <w:t xml:space="preserve"> заявителя)                                                                                      </w:t>
      </w:r>
      <w:r w:rsidR="006865B8" w:rsidRPr="003B0135">
        <w:rPr>
          <w:rFonts w:ascii="Times New Roman" w:hAnsi="Times New Roman" w:cs="Times New Roman"/>
          <w:i/>
          <w:sz w:val="24"/>
          <w:szCs w:val="24"/>
        </w:rPr>
        <w:t>(дата подачи заявления)</w:t>
      </w:r>
      <w:r w:rsidRPr="003B0135">
        <w:rPr>
          <w:rFonts w:ascii="Times New Roman" w:hAnsi="Times New Roman" w:cs="Times New Roman"/>
          <w:i/>
          <w:sz w:val="24"/>
          <w:szCs w:val="24"/>
        </w:rPr>
        <w:t xml:space="preserve">    </w:t>
      </w:r>
    </w:p>
    <w:p w:rsidR="006865B8" w:rsidRPr="003B0135" w:rsidRDefault="0097283E"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 xml:space="preserve"> </w:t>
      </w:r>
    </w:p>
    <w:p w:rsidR="006865B8" w:rsidRPr="003B0135" w:rsidRDefault="006865B8" w:rsidP="003B0135">
      <w:pPr>
        <w:spacing w:after="0" w:line="240" w:lineRule="auto"/>
        <w:rPr>
          <w:rFonts w:ascii="Times New Roman" w:hAnsi="Times New Roman" w:cs="Times New Roman"/>
          <w:sz w:val="24"/>
          <w:szCs w:val="24"/>
        </w:rPr>
      </w:pPr>
      <w:r w:rsidRPr="003B0135">
        <w:rPr>
          <w:rFonts w:ascii="Times New Roman" w:hAnsi="Times New Roman" w:cs="Times New Roman"/>
          <w:sz w:val="24"/>
          <w:szCs w:val="24"/>
        </w:rPr>
        <w:t>/________________________</w:t>
      </w:r>
      <w:r w:rsidR="00BA71F0" w:rsidRPr="003B0135">
        <w:rPr>
          <w:rFonts w:ascii="Times New Roman" w:hAnsi="Times New Roman" w:cs="Times New Roman"/>
          <w:sz w:val="24"/>
          <w:szCs w:val="24"/>
        </w:rPr>
        <w:t>________________________</w:t>
      </w:r>
      <w:r w:rsidRPr="003B0135">
        <w:rPr>
          <w:rFonts w:ascii="Times New Roman" w:hAnsi="Times New Roman" w:cs="Times New Roman"/>
          <w:sz w:val="24"/>
          <w:szCs w:val="24"/>
        </w:rPr>
        <w:t>__________________/</w:t>
      </w:r>
    </w:p>
    <w:p w:rsidR="006865B8" w:rsidRPr="003B0135" w:rsidRDefault="006865B8" w:rsidP="003B0135">
      <w:pPr>
        <w:spacing w:after="0" w:line="240" w:lineRule="auto"/>
        <w:jc w:val="center"/>
        <w:rPr>
          <w:rFonts w:ascii="Times New Roman" w:hAnsi="Times New Roman" w:cs="Times New Roman"/>
          <w:i/>
          <w:sz w:val="24"/>
          <w:szCs w:val="24"/>
        </w:rPr>
      </w:pPr>
      <w:r w:rsidRPr="003B0135">
        <w:rPr>
          <w:rFonts w:ascii="Times New Roman" w:hAnsi="Times New Roman" w:cs="Times New Roman"/>
          <w:i/>
          <w:sz w:val="24"/>
          <w:szCs w:val="24"/>
        </w:rPr>
        <w:t>(</w:t>
      </w:r>
      <w:proofErr w:type="gramStart"/>
      <w:r w:rsidRPr="003B0135">
        <w:rPr>
          <w:rFonts w:ascii="Times New Roman" w:hAnsi="Times New Roman" w:cs="Times New Roman"/>
          <w:i/>
          <w:sz w:val="24"/>
          <w:szCs w:val="24"/>
        </w:rPr>
        <w:t>полностью</w:t>
      </w:r>
      <w:proofErr w:type="gramEnd"/>
      <w:r w:rsidRPr="003B0135">
        <w:rPr>
          <w:rFonts w:ascii="Times New Roman" w:hAnsi="Times New Roman" w:cs="Times New Roman"/>
          <w:i/>
          <w:sz w:val="24"/>
          <w:szCs w:val="24"/>
        </w:rPr>
        <w:t xml:space="preserve"> Ф.И.О.)</w:t>
      </w:r>
    </w:p>
    <w:p w:rsidR="00BA71F0" w:rsidRPr="003B0135" w:rsidRDefault="00BA71F0" w:rsidP="003B0135">
      <w:pPr>
        <w:spacing w:line="240" w:lineRule="auto"/>
        <w:rPr>
          <w:rFonts w:ascii="Times New Roman" w:hAnsi="Times New Roman" w:cs="Times New Roman"/>
          <w:sz w:val="24"/>
          <w:szCs w:val="24"/>
        </w:rPr>
      </w:pPr>
      <w:r w:rsidRPr="003B0135">
        <w:rPr>
          <w:rFonts w:ascii="Times New Roman" w:hAnsi="Times New Roman" w:cs="Times New Roman"/>
          <w:sz w:val="24"/>
          <w:szCs w:val="24"/>
        </w:rPr>
        <w:br w:type="page"/>
      </w:r>
    </w:p>
    <w:p w:rsidR="006865B8" w:rsidRPr="003B0135" w:rsidRDefault="006865B8" w:rsidP="00C326D3">
      <w:pPr>
        <w:spacing w:after="0" w:line="276" w:lineRule="auto"/>
        <w:ind w:left="5670"/>
        <w:rPr>
          <w:rFonts w:ascii="Times New Roman" w:hAnsi="Times New Roman" w:cs="Times New Roman"/>
          <w:sz w:val="24"/>
          <w:szCs w:val="24"/>
        </w:rPr>
      </w:pPr>
      <w:r w:rsidRPr="003B0135">
        <w:rPr>
          <w:rFonts w:ascii="Times New Roman" w:hAnsi="Times New Roman" w:cs="Times New Roman"/>
          <w:sz w:val="24"/>
          <w:szCs w:val="24"/>
        </w:rPr>
        <w:lastRenderedPageBreak/>
        <w:t>П</w:t>
      </w:r>
      <w:bookmarkStart w:id="10" w:name="_GoBack"/>
      <w:bookmarkEnd w:id="10"/>
      <w:r w:rsidRPr="003B0135">
        <w:rPr>
          <w:rFonts w:ascii="Times New Roman" w:hAnsi="Times New Roman" w:cs="Times New Roman"/>
          <w:sz w:val="24"/>
          <w:szCs w:val="24"/>
        </w:rPr>
        <w:t xml:space="preserve">риложение № </w:t>
      </w:r>
      <w:r w:rsidR="005F1D3B">
        <w:rPr>
          <w:rFonts w:ascii="Times New Roman" w:hAnsi="Times New Roman" w:cs="Times New Roman"/>
          <w:sz w:val="24"/>
          <w:szCs w:val="24"/>
        </w:rPr>
        <w:t>2</w:t>
      </w:r>
    </w:p>
    <w:p w:rsidR="006865B8" w:rsidRPr="003B0135" w:rsidRDefault="006865B8" w:rsidP="00C326D3">
      <w:pPr>
        <w:spacing w:after="0" w:line="276" w:lineRule="auto"/>
        <w:ind w:left="5670"/>
        <w:rPr>
          <w:rFonts w:ascii="Times New Roman" w:hAnsi="Times New Roman" w:cs="Times New Roman"/>
          <w:sz w:val="24"/>
          <w:szCs w:val="24"/>
        </w:rPr>
      </w:pPr>
      <w:proofErr w:type="gramStart"/>
      <w:r w:rsidRPr="003B0135">
        <w:rPr>
          <w:rFonts w:ascii="Times New Roman" w:hAnsi="Times New Roman" w:cs="Times New Roman"/>
          <w:sz w:val="24"/>
          <w:szCs w:val="24"/>
        </w:rPr>
        <w:t>к</w:t>
      </w:r>
      <w:proofErr w:type="gramEnd"/>
      <w:r w:rsidRPr="003B0135">
        <w:rPr>
          <w:rFonts w:ascii="Times New Roman" w:hAnsi="Times New Roman" w:cs="Times New Roman"/>
          <w:sz w:val="24"/>
          <w:szCs w:val="24"/>
        </w:rPr>
        <w:t xml:space="preserve"> Административному регламенту</w:t>
      </w:r>
    </w:p>
    <w:p w:rsidR="006865B8" w:rsidRPr="003B0135" w:rsidRDefault="006865B8" w:rsidP="006865B8">
      <w:pPr>
        <w:spacing w:after="0" w:line="276" w:lineRule="auto"/>
        <w:rPr>
          <w:rFonts w:ascii="Times New Roman" w:hAnsi="Times New Roman" w:cs="Times New Roman"/>
          <w:sz w:val="24"/>
          <w:szCs w:val="24"/>
        </w:rPr>
      </w:pPr>
      <w:r w:rsidRPr="003B0135">
        <w:rPr>
          <w:rFonts w:ascii="Times New Roman" w:hAnsi="Times New Roman" w:cs="Times New Roman"/>
          <w:sz w:val="24"/>
          <w:szCs w:val="24"/>
        </w:rPr>
        <w:t>Угловой штамп</w:t>
      </w:r>
    </w:p>
    <w:p w:rsidR="006865B8" w:rsidRPr="003B0135" w:rsidRDefault="006865B8" w:rsidP="006865B8">
      <w:pPr>
        <w:spacing w:after="0" w:line="276" w:lineRule="auto"/>
        <w:ind w:left="5670"/>
        <w:rPr>
          <w:rFonts w:ascii="Times New Roman" w:hAnsi="Times New Roman" w:cs="Times New Roman"/>
          <w:sz w:val="24"/>
          <w:szCs w:val="24"/>
        </w:rPr>
      </w:pPr>
      <w:r w:rsidRPr="003B0135">
        <w:rPr>
          <w:rFonts w:ascii="Times New Roman" w:hAnsi="Times New Roman" w:cs="Times New Roman"/>
          <w:sz w:val="24"/>
          <w:szCs w:val="24"/>
        </w:rPr>
        <w:t>____________________________</w:t>
      </w:r>
    </w:p>
    <w:p w:rsidR="006865B8" w:rsidRPr="003B0135" w:rsidRDefault="006865B8" w:rsidP="00C326D3">
      <w:pPr>
        <w:spacing w:after="0" w:line="276" w:lineRule="auto"/>
        <w:ind w:left="5670"/>
        <w:jc w:val="center"/>
        <w:rPr>
          <w:rFonts w:ascii="Times New Roman" w:hAnsi="Times New Roman" w:cs="Times New Roman"/>
          <w:sz w:val="24"/>
          <w:szCs w:val="24"/>
        </w:rPr>
      </w:pPr>
      <w:r w:rsidRPr="003B0135">
        <w:rPr>
          <w:rFonts w:ascii="Times New Roman" w:hAnsi="Times New Roman" w:cs="Times New Roman"/>
          <w:sz w:val="24"/>
          <w:szCs w:val="24"/>
        </w:rPr>
        <w:t>Ф.И.О. гражданина,</w:t>
      </w:r>
    </w:p>
    <w:p w:rsidR="006865B8" w:rsidRPr="003B0135" w:rsidRDefault="006865B8" w:rsidP="00C326D3">
      <w:pPr>
        <w:spacing w:after="0" w:line="276" w:lineRule="auto"/>
        <w:ind w:left="5670"/>
        <w:jc w:val="center"/>
        <w:rPr>
          <w:rFonts w:ascii="Times New Roman" w:hAnsi="Times New Roman" w:cs="Times New Roman"/>
          <w:sz w:val="24"/>
          <w:szCs w:val="24"/>
        </w:rPr>
      </w:pPr>
      <w:proofErr w:type="gramStart"/>
      <w:r w:rsidRPr="003B0135">
        <w:rPr>
          <w:rFonts w:ascii="Times New Roman" w:hAnsi="Times New Roman" w:cs="Times New Roman"/>
          <w:sz w:val="24"/>
          <w:szCs w:val="24"/>
        </w:rPr>
        <w:t>наименование</w:t>
      </w:r>
      <w:proofErr w:type="gramEnd"/>
      <w:r w:rsidRPr="003B0135">
        <w:rPr>
          <w:rFonts w:ascii="Times New Roman" w:hAnsi="Times New Roman" w:cs="Times New Roman"/>
          <w:sz w:val="24"/>
          <w:szCs w:val="24"/>
        </w:rPr>
        <w:t xml:space="preserve"> юридического</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лица</w:t>
      </w:r>
    </w:p>
    <w:p w:rsidR="00C326D3" w:rsidRPr="003B0135" w:rsidRDefault="00C326D3" w:rsidP="006865B8">
      <w:pPr>
        <w:spacing w:after="0" w:line="276" w:lineRule="auto"/>
        <w:rPr>
          <w:rFonts w:ascii="Times New Roman" w:hAnsi="Times New Roman" w:cs="Times New Roman"/>
          <w:sz w:val="24"/>
          <w:szCs w:val="24"/>
        </w:rPr>
      </w:pPr>
    </w:p>
    <w:p w:rsidR="006865B8" w:rsidRPr="003B0135" w:rsidRDefault="006865B8" w:rsidP="00C326D3">
      <w:pPr>
        <w:spacing w:after="0" w:line="276" w:lineRule="auto"/>
        <w:jc w:val="center"/>
        <w:rPr>
          <w:rFonts w:ascii="Times New Roman" w:hAnsi="Times New Roman" w:cs="Times New Roman"/>
          <w:b/>
          <w:sz w:val="24"/>
          <w:szCs w:val="24"/>
        </w:rPr>
      </w:pPr>
      <w:r w:rsidRPr="003B0135">
        <w:rPr>
          <w:rFonts w:ascii="Times New Roman" w:hAnsi="Times New Roman" w:cs="Times New Roman"/>
          <w:b/>
          <w:sz w:val="24"/>
          <w:szCs w:val="24"/>
        </w:rPr>
        <w:t>Уведомление об отказе</w:t>
      </w:r>
    </w:p>
    <w:p w:rsidR="006865B8" w:rsidRPr="003B0135" w:rsidRDefault="006865B8" w:rsidP="00C326D3">
      <w:pPr>
        <w:spacing w:after="0" w:line="276" w:lineRule="auto"/>
        <w:jc w:val="center"/>
        <w:rPr>
          <w:rFonts w:ascii="Times New Roman" w:hAnsi="Times New Roman" w:cs="Times New Roman"/>
          <w:b/>
          <w:sz w:val="24"/>
          <w:szCs w:val="24"/>
        </w:rPr>
      </w:pPr>
      <w:proofErr w:type="gramStart"/>
      <w:r w:rsidRPr="003B0135">
        <w:rPr>
          <w:rFonts w:ascii="Times New Roman" w:hAnsi="Times New Roman" w:cs="Times New Roman"/>
          <w:b/>
          <w:sz w:val="24"/>
          <w:szCs w:val="24"/>
        </w:rPr>
        <w:t>в</w:t>
      </w:r>
      <w:proofErr w:type="gramEnd"/>
      <w:r w:rsidRPr="003B0135">
        <w:rPr>
          <w:rFonts w:ascii="Times New Roman" w:hAnsi="Times New Roman" w:cs="Times New Roman"/>
          <w:b/>
          <w:sz w:val="24"/>
          <w:szCs w:val="24"/>
        </w:rPr>
        <w:t xml:space="preserve"> предоставлении муниципальной услуги</w:t>
      </w:r>
    </w:p>
    <w:p w:rsidR="00C326D3" w:rsidRPr="003B0135" w:rsidRDefault="00C326D3" w:rsidP="006865B8">
      <w:pPr>
        <w:spacing w:after="0" w:line="276" w:lineRule="auto"/>
        <w:rPr>
          <w:rFonts w:ascii="Times New Roman" w:hAnsi="Times New Roman" w:cs="Times New Roman"/>
          <w:sz w:val="24"/>
          <w:szCs w:val="24"/>
        </w:rPr>
      </w:pPr>
    </w:p>
    <w:p w:rsidR="006865B8" w:rsidRPr="003B0135" w:rsidRDefault="006865B8" w:rsidP="00C326D3">
      <w:pPr>
        <w:spacing w:after="0" w:line="276"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Настоящим уведомляем Вас о том, что муниципальная услуга</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«Предоставление водных объектов или их частей, находящихся в</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 xml:space="preserve">собственности </w:t>
      </w:r>
      <w:r w:rsidR="00DA1908" w:rsidRPr="003B0135">
        <w:rPr>
          <w:rFonts w:ascii="Times New Roman" w:hAnsi="Times New Roman" w:cs="Times New Roman"/>
          <w:sz w:val="24"/>
          <w:szCs w:val="24"/>
        </w:rPr>
        <w:t>муниципального образования</w:t>
      </w:r>
      <w:r w:rsidRPr="003B0135">
        <w:rPr>
          <w:rFonts w:ascii="Times New Roman" w:hAnsi="Times New Roman" w:cs="Times New Roman"/>
          <w:sz w:val="24"/>
          <w:szCs w:val="24"/>
        </w:rPr>
        <w:t>, в пользование на основании</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договоров водопользования» не может быть предоставлена по</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следующим основаниям:</w:t>
      </w:r>
    </w:p>
    <w:p w:rsidR="006865B8" w:rsidRPr="003B0135" w:rsidRDefault="006865B8" w:rsidP="00C326D3">
      <w:pPr>
        <w:spacing w:after="0" w:line="276" w:lineRule="auto"/>
        <w:jc w:val="both"/>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w:t>
      </w:r>
      <w:r w:rsidR="00C326D3" w:rsidRPr="003B0135">
        <w:rPr>
          <w:rFonts w:ascii="Times New Roman" w:hAnsi="Times New Roman" w:cs="Times New Roman"/>
          <w:sz w:val="24"/>
          <w:szCs w:val="24"/>
        </w:rPr>
        <w:t>______</w:t>
      </w:r>
      <w:r w:rsidRPr="003B0135">
        <w:rPr>
          <w:rFonts w:ascii="Times New Roman" w:hAnsi="Times New Roman" w:cs="Times New Roman"/>
          <w:sz w:val="24"/>
          <w:szCs w:val="24"/>
        </w:rPr>
        <w:t>_________________</w:t>
      </w:r>
    </w:p>
    <w:p w:rsidR="006865B8" w:rsidRPr="003B0135" w:rsidRDefault="006865B8" w:rsidP="00C326D3">
      <w:pPr>
        <w:spacing w:after="0" w:line="276" w:lineRule="auto"/>
        <w:jc w:val="both"/>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w:t>
      </w:r>
      <w:r w:rsidR="00C326D3" w:rsidRPr="003B0135">
        <w:rPr>
          <w:rFonts w:ascii="Times New Roman" w:hAnsi="Times New Roman" w:cs="Times New Roman"/>
          <w:sz w:val="24"/>
          <w:szCs w:val="24"/>
        </w:rPr>
        <w:t>_______</w:t>
      </w:r>
      <w:r w:rsidRPr="003B0135">
        <w:rPr>
          <w:rFonts w:ascii="Times New Roman" w:hAnsi="Times New Roman" w:cs="Times New Roman"/>
          <w:sz w:val="24"/>
          <w:szCs w:val="24"/>
        </w:rPr>
        <w:t>_____________</w:t>
      </w:r>
    </w:p>
    <w:p w:rsidR="006865B8" w:rsidRPr="003B0135" w:rsidRDefault="006865B8" w:rsidP="00C326D3">
      <w:pPr>
        <w:spacing w:after="0" w:line="276" w:lineRule="auto"/>
        <w:jc w:val="both"/>
        <w:rPr>
          <w:rFonts w:ascii="Times New Roman" w:hAnsi="Times New Roman" w:cs="Times New Roman"/>
          <w:sz w:val="24"/>
          <w:szCs w:val="24"/>
        </w:rPr>
      </w:pPr>
      <w:r w:rsidRPr="003B0135">
        <w:rPr>
          <w:rFonts w:ascii="Times New Roman" w:hAnsi="Times New Roman" w:cs="Times New Roman"/>
          <w:sz w:val="24"/>
          <w:szCs w:val="24"/>
        </w:rPr>
        <w:t>_________________________________________________________</w:t>
      </w:r>
      <w:r w:rsidR="00C326D3" w:rsidRPr="003B0135">
        <w:rPr>
          <w:rFonts w:ascii="Times New Roman" w:hAnsi="Times New Roman" w:cs="Times New Roman"/>
          <w:sz w:val="24"/>
          <w:szCs w:val="24"/>
        </w:rPr>
        <w:t>______</w:t>
      </w:r>
      <w:r w:rsidRPr="003B0135">
        <w:rPr>
          <w:rFonts w:ascii="Times New Roman" w:hAnsi="Times New Roman" w:cs="Times New Roman"/>
          <w:sz w:val="24"/>
          <w:szCs w:val="24"/>
        </w:rPr>
        <w:t>______</w:t>
      </w:r>
    </w:p>
    <w:p w:rsidR="00C326D3" w:rsidRPr="003B0135" w:rsidRDefault="00C326D3" w:rsidP="00C326D3">
      <w:pPr>
        <w:spacing w:after="0" w:line="276" w:lineRule="auto"/>
        <w:ind w:firstLine="709"/>
        <w:jc w:val="both"/>
        <w:rPr>
          <w:rFonts w:ascii="Times New Roman" w:hAnsi="Times New Roman" w:cs="Times New Roman"/>
          <w:sz w:val="24"/>
          <w:szCs w:val="24"/>
        </w:rPr>
      </w:pPr>
    </w:p>
    <w:p w:rsidR="006865B8" w:rsidRPr="003B0135" w:rsidRDefault="006865B8" w:rsidP="00C326D3">
      <w:pPr>
        <w:spacing w:after="0" w:line="276" w:lineRule="auto"/>
        <w:ind w:firstLine="709"/>
        <w:jc w:val="both"/>
        <w:rPr>
          <w:rFonts w:ascii="Times New Roman" w:hAnsi="Times New Roman" w:cs="Times New Roman"/>
          <w:sz w:val="24"/>
          <w:szCs w:val="24"/>
        </w:rPr>
      </w:pPr>
      <w:r w:rsidRPr="003B0135">
        <w:rPr>
          <w:rFonts w:ascii="Times New Roman" w:hAnsi="Times New Roman" w:cs="Times New Roman"/>
          <w:sz w:val="24"/>
          <w:szCs w:val="24"/>
        </w:rPr>
        <w:t>В случае несогласия с результатом оказания услуги Вы имеете право на</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обжалование принятого решения в досудебном (внесудебном) порядке, а</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также в судебном порядке в соответствии с законодательством</w:t>
      </w:r>
      <w:r w:rsidR="00C326D3" w:rsidRPr="003B0135">
        <w:rPr>
          <w:rFonts w:ascii="Times New Roman" w:hAnsi="Times New Roman" w:cs="Times New Roman"/>
          <w:sz w:val="24"/>
          <w:szCs w:val="24"/>
        </w:rPr>
        <w:t xml:space="preserve"> </w:t>
      </w:r>
      <w:r w:rsidRPr="003B0135">
        <w:rPr>
          <w:rFonts w:ascii="Times New Roman" w:hAnsi="Times New Roman" w:cs="Times New Roman"/>
          <w:sz w:val="24"/>
          <w:szCs w:val="24"/>
        </w:rPr>
        <w:t>Российской Федерации.</w:t>
      </w:r>
    </w:p>
    <w:p w:rsidR="00C326D3" w:rsidRPr="003B0135" w:rsidRDefault="00C326D3" w:rsidP="006865B8">
      <w:pPr>
        <w:spacing w:after="0" w:line="276" w:lineRule="auto"/>
        <w:rPr>
          <w:rFonts w:ascii="Times New Roman" w:hAnsi="Times New Roman" w:cs="Times New Roman"/>
          <w:sz w:val="24"/>
          <w:szCs w:val="24"/>
        </w:rPr>
      </w:pPr>
    </w:p>
    <w:p w:rsidR="006865B8" w:rsidRPr="003B0135" w:rsidRDefault="006865B8" w:rsidP="006865B8">
      <w:pPr>
        <w:spacing w:after="0" w:line="276" w:lineRule="auto"/>
        <w:rPr>
          <w:rFonts w:ascii="Times New Roman" w:hAnsi="Times New Roman" w:cs="Times New Roman"/>
          <w:sz w:val="24"/>
          <w:szCs w:val="24"/>
        </w:rPr>
      </w:pPr>
      <w:r w:rsidRPr="003B0135">
        <w:rPr>
          <w:rFonts w:ascii="Times New Roman" w:hAnsi="Times New Roman" w:cs="Times New Roman"/>
          <w:sz w:val="24"/>
          <w:szCs w:val="24"/>
        </w:rPr>
        <w:t xml:space="preserve">Глава </w:t>
      </w:r>
      <w:r w:rsidR="00DA1908" w:rsidRPr="003B0135">
        <w:rPr>
          <w:rFonts w:ascii="Times New Roman" w:hAnsi="Times New Roman" w:cs="Times New Roman"/>
          <w:sz w:val="24"/>
          <w:szCs w:val="24"/>
        </w:rPr>
        <w:t>Кикнурского</w:t>
      </w:r>
    </w:p>
    <w:p w:rsidR="006865B8" w:rsidRPr="003B0135" w:rsidRDefault="00DA1908" w:rsidP="006865B8">
      <w:pPr>
        <w:spacing w:after="0" w:line="276" w:lineRule="auto"/>
        <w:rPr>
          <w:rFonts w:ascii="Times New Roman" w:hAnsi="Times New Roman" w:cs="Times New Roman"/>
          <w:sz w:val="24"/>
          <w:szCs w:val="24"/>
        </w:rPr>
      </w:pPr>
      <w:proofErr w:type="gramStart"/>
      <w:r w:rsidRPr="003B0135">
        <w:rPr>
          <w:rFonts w:ascii="Times New Roman" w:hAnsi="Times New Roman" w:cs="Times New Roman"/>
          <w:sz w:val="24"/>
          <w:szCs w:val="24"/>
        </w:rPr>
        <w:t>муниципального</w:t>
      </w:r>
      <w:proofErr w:type="gramEnd"/>
      <w:r w:rsidRPr="003B0135">
        <w:rPr>
          <w:rFonts w:ascii="Times New Roman" w:hAnsi="Times New Roman" w:cs="Times New Roman"/>
          <w:sz w:val="24"/>
          <w:szCs w:val="24"/>
        </w:rPr>
        <w:t xml:space="preserve"> округа</w:t>
      </w:r>
      <w:r w:rsidR="00C326D3" w:rsidRPr="003B0135">
        <w:rPr>
          <w:rFonts w:ascii="Times New Roman" w:hAnsi="Times New Roman" w:cs="Times New Roman"/>
          <w:sz w:val="24"/>
          <w:szCs w:val="24"/>
        </w:rPr>
        <w:t xml:space="preserve">                                                                  И.О. Фамилия</w:t>
      </w:r>
    </w:p>
    <w:p w:rsidR="00DA1908" w:rsidRPr="003B0135" w:rsidRDefault="00DA1908" w:rsidP="006865B8">
      <w:pPr>
        <w:spacing w:after="0" w:line="276" w:lineRule="auto"/>
        <w:rPr>
          <w:rFonts w:ascii="Times New Roman" w:hAnsi="Times New Roman" w:cs="Times New Roman"/>
          <w:sz w:val="24"/>
          <w:szCs w:val="24"/>
        </w:rPr>
      </w:pPr>
    </w:p>
    <w:p w:rsidR="00DA1908" w:rsidRPr="003B0135" w:rsidRDefault="00DA1908" w:rsidP="006865B8">
      <w:pPr>
        <w:spacing w:after="0" w:line="276" w:lineRule="auto"/>
        <w:rPr>
          <w:rFonts w:ascii="Times New Roman" w:hAnsi="Times New Roman" w:cs="Times New Roman"/>
          <w:sz w:val="24"/>
          <w:szCs w:val="24"/>
        </w:rPr>
      </w:pPr>
    </w:p>
    <w:p w:rsidR="00DA1908" w:rsidRPr="003B0135" w:rsidRDefault="00DA1908" w:rsidP="00DA1908">
      <w:pPr>
        <w:spacing w:after="0" w:line="276" w:lineRule="auto"/>
        <w:jc w:val="center"/>
        <w:rPr>
          <w:rFonts w:ascii="Times New Roman" w:hAnsi="Times New Roman" w:cs="Times New Roman"/>
          <w:sz w:val="24"/>
          <w:szCs w:val="24"/>
        </w:rPr>
      </w:pPr>
      <w:r w:rsidRPr="003B0135">
        <w:rPr>
          <w:rFonts w:ascii="Times New Roman" w:hAnsi="Times New Roman" w:cs="Times New Roman"/>
          <w:sz w:val="24"/>
          <w:szCs w:val="24"/>
        </w:rPr>
        <w:t>____________</w:t>
      </w:r>
    </w:p>
    <w:sectPr w:rsidR="00DA1908" w:rsidRPr="003B0135" w:rsidSect="001353CA">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B8"/>
    <w:rsid w:val="000114C0"/>
    <w:rsid w:val="00033892"/>
    <w:rsid w:val="00036D6E"/>
    <w:rsid w:val="00100401"/>
    <w:rsid w:val="001353CA"/>
    <w:rsid w:val="00143732"/>
    <w:rsid w:val="00152D61"/>
    <w:rsid w:val="0015712F"/>
    <w:rsid w:val="00230807"/>
    <w:rsid w:val="00232380"/>
    <w:rsid w:val="00292823"/>
    <w:rsid w:val="002B357A"/>
    <w:rsid w:val="002B57BA"/>
    <w:rsid w:val="002F155B"/>
    <w:rsid w:val="00335EF4"/>
    <w:rsid w:val="003A5BFE"/>
    <w:rsid w:val="003B0135"/>
    <w:rsid w:val="003C55B1"/>
    <w:rsid w:val="00406018"/>
    <w:rsid w:val="0044189A"/>
    <w:rsid w:val="00497351"/>
    <w:rsid w:val="00536521"/>
    <w:rsid w:val="005F1D3B"/>
    <w:rsid w:val="006865B8"/>
    <w:rsid w:val="007058F2"/>
    <w:rsid w:val="00762D71"/>
    <w:rsid w:val="00767EAA"/>
    <w:rsid w:val="007C5C0E"/>
    <w:rsid w:val="00807CC7"/>
    <w:rsid w:val="00880D1E"/>
    <w:rsid w:val="00971CE3"/>
    <w:rsid w:val="0097283E"/>
    <w:rsid w:val="009B6BF6"/>
    <w:rsid w:val="009D2D8B"/>
    <w:rsid w:val="009F1489"/>
    <w:rsid w:val="00A06285"/>
    <w:rsid w:val="00A23901"/>
    <w:rsid w:val="00A343D6"/>
    <w:rsid w:val="00A709C7"/>
    <w:rsid w:val="00AA1707"/>
    <w:rsid w:val="00B1020C"/>
    <w:rsid w:val="00BA71F0"/>
    <w:rsid w:val="00BE11C8"/>
    <w:rsid w:val="00C326D3"/>
    <w:rsid w:val="00CD7386"/>
    <w:rsid w:val="00CF0BD6"/>
    <w:rsid w:val="00D12D5C"/>
    <w:rsid w:val="00D15892"/>
    <w:rsid w:val="00D3704E"/>
    <w:rsid w:val="00DA1908"/>
    <w:rsid w:val="00E166F5"/>
    <w:rsid w:val="00EC7318"/>
    <w:rsid w:val="00F1646A"/>
    <w:rsid w:val="00F43300"/>
    <w:rsid w:val="00F76639"/>
    <w:rsid w:val="00FA1862"/>
    <w:rsid w:val="00FE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1B72-6AFA-4498-871E-4A0A348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71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712F"/>
    <w:rPr>
      <w:rFonts w:ascii="Segoe UI" w:hAnsi="Segoe UI" w:cs="Segoe UI"/>
      <w:sz w:val="18"/>
      <w:szCs w:val="18"/>
    </w:rPr>
  </w:style>
  <w:style w:type="paragraph" w:customStyle="1" w:styleId="ConsPlusNormal">
    <w:name w:val="ConsPlusNormal"/>
    <w:rsid w:val="009B6B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14C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08846">
      <w:bodyDiv w:val="1"/>
      <w:marLeft w:val="0"/>
      <w:marRight w:val="0"/>
      <w:marTop w:val="0"/>
      <w:marBottom w:val="0"/>
      <w:divBdr>
        <w:top w:val="none" w:sz="0" w:space="0" w:color="auto"/>
        <w:left w:val="none" w:sz="0" w:space="0" w:color="auto"/>
        <w:bottom w:val="none" w:sz="0" w:space="0" w:color="auto"/>
        <w:right w:val="none" w:sz="0" w:space="0" w:color="auto"/>
      </w:divBdr>
      <w:divsChild>
        <w:div w:id="1575045914">
          <w:marLeft w:val="0"/>
          <w:marRight w:val="0"/>
          <w:marTop w:val="0"/>
          <w:marBottom w:val="0"/>
          <w:divBdr>
            <w:top w:val="none" w:sz="0" w:space="0" w:color="auto"/>
            <w:left w:val="none" w:sz="0" w:space="0" w:color="auto"/>
            <w:bottom w:val="none" w:sz="0" w:space="0" w:color="auto"/>
            <w:right w:val="none" w:sz="0" w:space="0" w:color="auto"/>
          </w:divBdr>
          <w:divsChild>
            <w:div w:id="878052768">
              <w:marLeft w:val="0"/>
              <w:marRight w:val="0"/>
              <w:marTop w:val="0"/>
              <w:marBottom w:val="0"/>
              <w:divBdr>
                <w:top w:val="none" w:sz="0" w:space="0" w:color="auto"/>
                <w:left w:val="none" w:sz="0" w:space="0" w:color="auto"/>
                <w:bottom w:val="none" w:sz="0" w:space="0" w:color="auto"/>
                <w:right w:val="none" w:sz="0" w:space="0" w:color="auto"/>
              </w:divBdr>
              <w:divsChild>
                <w:div w:id="1390959577">
                  <w:marLeft w:val="0"/>
                  <w:marRight w:val="0"/>
                  <w:marTop w:val="0"/>
                  <w:marBottom w:val="0"/>
                  <w:divBdr>
                    <w:top w:val="none" w:sz="0" w:space="0" w:color="auto"/>
                    <w:left w:val="none" w:sz="0" w:space="0" w:color="auto"/>
                    <w:bottom w:val="none" w:sz="0" w:space="0" w:color="auto"/>
                    <w:right w:val="none" w:sz="0" w:space="0" w:color="auto"/>
                  </w:divBdr>
                  <w:divsChild>
                    <w:div w:id="185294973">
                      <w:marLeft w:val="0"/>
                      <w:marRight w:val="0"/>
                      <w:marTop w:val="0"/>
                      <w:marBottom w:val="0"/>
                      <w:divBdr>
                        <w:top w:val="none" w:sz="0" w:space="0" w:color="auto"/>
                        <w:left w:val="none" w:sz="0" w:space="0" w:color="auto"/>
                        <w:bottom w:val="none" w:sz="0" w:space="0" w:color="auto"/>
                        <w:right w:val="none" w:sz="0" w:space="0" w:color="auto"/>
                      </w:divBdr>
                      <w:divsChild>
                        <w:div w:id="715467976">
                          <w:marLeft w:val="0"/>
                          <w:marRight w:val="0"/>
                          <w:marTop w:val="0"/>
                          <w:marBottom w:val="0"/>
                          <w:divBdr>
                            <w:top w:val="none" w:sz="0" w:space="0" w:color="auto"/>
                            <w:left w:val="none" w:sz="0" w:space="0" w:color="auto"/>
                            <w:bottom w:val="none" w:sz="0" w:space="0" w:color="auto"/>
                            <w:right w:val="none" w:sz="0" w:space="0" w:color="auto"/>
                          </w:divBdr>
                          <w:divsChild>
                            <w:div w:id="1260330074">
                              <w:marLeft w:val="0"/>
                              <w:marRight w:val="0"/>
                              <w:marTop w:val="0"/>
                              <w:marBottom w:val="0"/>
                              <w:divBdr>
                                <w:top w:val="none" w:sz="0" w:space="0" w:color="auto"/>
                                <w:left w:val="none" w:sz="0" w:space="0" w:color="auto"/>
                                <w:bottom w:val="single" w:sz="6" w:space="0" w:color="BEBEBE"/>
                                <w:right w:val="none" w:sz="0" w:space="0" w:color="auto"/>
                              </w:divBdr>
                              <w:divsChild>
                                <w:div w:id="800461387">
                                  <w:marLeft w:val="0"/>
                                  <w:marRight w:val="0"/>
                                  <w:marTop w:val="0"/>
                                  <w:marBottom w:val="0"/>
                                  <w:divBdr>
                                    <w:top w:val="none" w:sz="0" w:space="0" w:color="auto"/>
                                    <w:left w:val="none" w:sz="0" w:space="0" w:color="auto"/>
                                    <w:bottom w:val="none" w:sz="0" w:space="0" w:color="auto"/>
                                    <w:right w:val="none" w:sz="0" w:space="0" w:color="auto"/>
                                  </w:divBdr>
                                  <w:divsChild>
                                    <w:div w:id="82067745">
                                      <w:marLeft w:val="0"/>
                                      <w:marRight w:val="0"/>
                                      <w:marTop w:val="0"/>
                                      <w:marBottom w:val="0"/>
                                      <w:divBdr>
                                        <w:top w:val="none" w:sz="0" w:space="0" w:color="auto"/>
                                        <w:left w:val="none" w:sz="0" w:space="0" w:color="auto"/>
                                        <w:bottom w:val="none" w:sz="0" w:space="0" w:color="auto"/>
                                        <w:right w:val="none" w:sz="0" w:space="0" w:color="auto"/>
                                      </w:divBdr>
                                      <w:divsChild>
                                        <w:div w:id="1913274106">
                                          <w:marLeft w:val="0"/>
                                          <w:marRight w:val="0"/>
                                          <w:marTop w:val="0"/>
                                          <w:marBottom w:val="0"/>
                                          <w:divBdr>
                                            <w:top w:val="none" w:sz="0" w:space="0" w:color="auto"/>
                                            <w:left w:val="none" w:sz="0" w:space="0" w:color="auto"/>
                                            <w:bottom w:val="none" w:sz="0" w:space="0" w:color="auto"/>
                                            <w:right w:val="none" w:sz="0" w:space="0" w:color="auto"/>
                                          </w:divBdr>
                                          <w:divsChild>
                                            <w:div w:id="1520048586">
                                              <w:marLeft w:val="0"/>
                                              <w:marRight w:val="0"/>
                                              <w:marTop w:val="0"/>
                                              <w:marBottom w:val="0"/>
                                              <w:divBdr>
                                                <w:top w:val="none" w:sz="0" w:space="0" w:color="auto"/>
                                                <w:left w:val="none" w:sz="0" w:space="0" w:color="auto"/>
                                                <w:bottom w:val="none" w:sz="0" w:space="0" w:color="auto"/>
                                                <w:right w:val="none" w:sz="0" w:space="0" w:color="auto"/>
                                              </w:divBdr>
                                              <w:divsChild>
                                                <w:div w:id="1329282795">
                                                  <w:marLeft w:val="0"/>
                                                  <w:marRight w:val="0"/>
                                                  <w:marTop w:val="0"/>
                                                  <w:marBottom w:val="0"/>
                                                  <w:divBdr>
                                                    <w:top w:val="none" w:sz="0" w:space="0" w:color="auto"/>
                                                    <w:left w:val="none" w:sz="0" w:space="0" w:color="auto"/>
                                                    <w:bottom w:val="none" w:sz="0" w:space="0" w:color="auto"/>
                                                    <w:right w:val="none" w:sz="0" w:space="0" w:color="auto"/>
                                                  </w:divBdr>
                                                  <w:divsChild>
                                                    <w:div w:id="1281061491">
                                                      <w:marLeft w:val="0"/>
                                                      <w:marRight w:val="0"/>
                                                      <w:marTop w:val="0"/>
                                                      <w:marBottom w:val="0"/>
                                                      <w:divBdr>
                                                        <w:top w:val="none" w:sz="0" w:space="0" w:color="auto"/>
                                                        <w:left w:val="none" w:sz="0" w:space="0" w:color="auto"/>
                                                        <w:bottom w:val="none" w:sz="0" w:space="0" w:color="auto"/>
                                                        <w:right w:val="none" w:sz="0" w:space="0" w:color="auto"/>
                                                      </w:divBdr>
                                                      <w:divsChild>
                                                        <w:div w:id="1463617231">
                                                          <w:marLeft w:val="0"/>
                                                          <w:marRight w:val="0"/>
                                                          <w:marTop w:val="0"/>
                                                          <w:marBottom w:val="0"/>
                                                          <w:divBdr>
                                                            <w:top w:val="none" w:sz="0" w:space="0" w:color="auto"/>
                                                            <w:left w:val="none" w:sz="0" w:space="0" w:color="auto"/>
                                                            <w:bottom w:val="none" w:sz="0" w:space="0" w:color="auto"/>
                                                            <w:right w:val="none" w:sz="0" w:space="0" w:color="auto"/>
                                                          </w:divBdr>
                                                          <w:divsChild>
                                                            <w:div w:id="20031225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5448">
                                                  <w:marLeft w:val="0"/>
                                                  <w:marRight w:val="0"/>
                                                  <w:marTop w:val="0"/>
                                                  <w:marBottom w:val="0"/>
                                                  <w:divBdr>
                                                    <w:top w:val="none" w:sz="0" w:space="0" w:color="auto"/>
                                                    <w:left w:val="none" w:sz="0" w:space="0" w:color="auto"/>
                                                    <w:bottom w:val="none" w:sz="0" w:space="0" w:color="auto"/>
                                                    <w:right w:val="none" w:sz="0" w:space="0" w:color="auto"/>
                                                  </w:divBdr>
                                                  <w:divsChild>
                                                    <w:div w:id="1804035897">
                                                      <w:marLeft w:val="0"/>
                                                      <w:marRight w:val="0"/>
                                                      <w:marTop w:val="0"/>
                                                      <w:marBottom w:val="0"/>
                                                      <w:divBdr>
                                                        <w:top w:val="none" w:sz="0" w:space="0" w:color="auto"/>
                                                        <w:left w:val="none" w:sz="0" w:space="0" w:color="auto"/>
                                                        <w:bottom w:val="none" w:sz="0" w:space="0" w:color="auto"/>
                                                        <w:right w:val="none" w:sz="0" w:space="0" w:color="auto"/>
                                                      </w:divBdr>
                                                      <w:divsChild>
                                                        <w:div w:id="1616986963">
                                                          <w:marLeft w:val="0"/>
                                                          <w:marRight w:val="0"/>
                                                          <w:marTop w:val="0"/>
                                                          <w:marBottom w:val="0"/>
                                                          <w:divBdr>
                                                            <w:top w:val="none" w:sz="0" w:space="0" w:color="auto"/>
                                                            <w:left w:val="none" w:sz="0" w:space="0" w:color="auto"/>
                                                            <w:bottom w:val="none" w:sz="0" w:space="0" w:color="auto"/>
                                                            <w:right w:val="none" w:sz="0" w:space="0" w:color="auto"/>
                                                          </w:divBdr>
                                                          <w:divsChild>
                                                            <w:div w:id="1627660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0481">
                                  <w:marLeft w:val="0"/>
                                  <w:marRight w:val="0"/>
                                  <w:marTop w:val="0"/>
                                  <w:marBottom w:val="0"/>
                                  <w:divBdr>
                                    <w:top w:val="none" w:sz="0" w:space="0" w:color="auto"/>
                                    <w:left w:val="none" w:sz="0" w:space="0" w:color="auto"/>
                                    <w:bottom w:val="none" w:sz="0" w:space="0" w:color="auto"/>
                                    <w:right w:val="none" w:sz="0" w:space="0" w:color="auto"/>
                                  </w:divBdr>
                                  <w:divsChild>
                                    <w:div w:id="1610232874">
                                      <w:marLeft w:val="0"/>
                                      <w:marRight w:val="0"/>
                                      <w:marTop w:val="0"/>
                                      <w:marBottom w:val="0"/>
                                      <w:divBdr>
                                        <w:top w:val="none" w:sz="0" w:space="0" w:color="auto"/>
                                        <w:left w:val="none" w:sz="0" w:space="0" w:color="auto"/>
                                        <w:bottom w:val="none" w:sz="0" w:space="0" w:color="auto"/>
                                        <w:right w:val="none" w:sz="0" w:space="0" w:color="auto"/>
                                      </w:divBdr>
                                      <w:divsChild>
                                        <w:div w:id="353505273">
                                          <w:marLeft w:val="0"/>
                                          <w:marRight w:val="0"/>
                                          <w:marTop w:val="0"/>
                                          <w:marBottom w:val="0"/>
                                          <w:divBdr>
                                            <w:top w:val="none" w:sz="0" w:space="0" w:color="auto"/>
                                            <w:left w:val="none" w:sz="0" w:space="0" w:color="auto"/>
                                            <w:bottom w:val="none" w:sz="0" w:space="0" w:color="auto"/>
                                            <w:right w:val="none" w:sz="0" w:space="0" w:color="auto"/>
                                          </w:divBdr>
                                          <w:divsChild>
                                            <w:div w:id="258804921">
                                              <w:marLeft w:val="0"/>
                                              <w:marRight w:val="0"/>
                                              <w:marTop w:val="0"/>
                                              <w:marBottom w:val="0"/>
                                              <w:divBdr>
                                                <w:top w:val="none" w:sz="0" w:space="0" w:color="auto"/>
                                                <w:left w:val="none" w:sz="0" w:space="0" w:color="auto"/>
                                                <w:bottom w:val="none" w:sz="0" w:space="0" w:color="auto"/>
                                                <w:right w:val="none" w:sz="0" w:space="0" w:color="auto"/>
                                              </w:divBdr>
                                              <w:divsChild>
                                                <w:div w:id="1354764670">
                                                  <w:marLeft w:val="0"/>
                                                  <w:marRight w:val="0"/>
                                                  <w:marTop w:val="0"/>
                                                  <w:marBottom w:val="0"/>
                                                  <w:divBdr>
                                                    <w:top w:val="none" w:sz="0" w:space="0" w:color="auto"/>
                                                    <w:left w:val="none" w:sz="0" w:space="0" w:color="auto"/>
                                                    <w:bottom w:val="none" w:sz="0" w:space="0" w:color="auto"/>
                                                    <w:right w:val="none" w:sz="0" w:space="0" w:color="auto"/>
                                                  </w:divBdr>
                                                  <w:divsChild>
                                                    <w:div w:id="17213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969&amp;dst=13" TargetMode="External"/><Relationship Id="rId13" Type="http://schemas.openxmlformats.org/officeDocument/2006/relationships/hyperlink" Target="https://login.consultant.ru/link/?req=doc&amp;base=LAW&amp;n=475969&amp;dst=100027"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LAW&amp;n=475969&amp;dst=1001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159" TargetMode="External"/><Relationship Id="rId7" Type="http://schemas.openxmlformats.org/officeDocument/2006/relationships/hyperlink" Target="https://login.consultant.ru/link/?req=doc&amp;base=LAW&amp;n=475969&amp;dst=12" TargetMode="External"/><Relationship Id="rId12" Type="http://schemas.openxmlformats.org/officeDocument/2006/relationships/hyperlink" Target="https://login.consultant.ru/link/?req=doc&amp;base=LAW&amp;n=475969&amp;dst=100026" TargetMode="External"/><Relationship Id="rId17" Type="http://schemas.openxmlformats.org/officeDocument/2006/relationships/hyperlink" Target="https://login.consultant.ru/link/?req=doc&amp;base=LAW&amp;n=494996&amp;dst=100352" TargetMode="External"/><Relationship Id="rId25" Type="http://schemas.openxmlformats.org/officeDocument/2006/relationships/hyperlink" Target="https://login.consultant.ru/link/?req=doc&amp;base=LAW&amp;n=475969&amp;dst=100113"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LAW&amp;n=440938" TargetMode="External"/><Relationship Id="rId29" Type="http://schemas.openxmlformats.org/officeDocument/2006/relationships/hyperlink" Target="https://login.consultant.ru/link/?req=doc&amp;base=LAW&amp;n=479744&amp;dst=100102" TargetMode="External"/><Relationship Id="rId1" Type="http://schemas.openxmlformats.org/officeDocument/2006/relationships/styles" Target="styles.xml"/><Relationship Id="rId6" Type="http://schemas.openxmlformats.org/officeDocument/2006/relationships/hyperlink" Target="https://admverx.gosuslugi.ru/" TargetMode="External"/><Relationship Id="rId11" Type="http://schemas.openxmlformats.org/officeDocument/2006/relationships/hyperlink" Target="https://login.consultant.ru/link/?req=doc&amp;base=LAW&amp;n=475969&amp;dst=100158" TargetMode="External"/><Relationship Id="rId24" Type="http://schemas.openxmlformats.org/officeDocument/2006/relationships/hyperlink" Target="https://login.consultant.ru/link/?req=doc&amp;base=LAW&amp;n=479923&amp;dst=4312" TargetMode="External"/><Relationship Id="rId32" Type="http://schemas.openxmlformats.org/officeDocument/2006/relationships/theme" Target="theme/theme1.xml"/><Relationship Id="rId5" Type="http://schemas.openxmlformats.org/officeDocument/2006/relationships/hyperlink" Target="https://login.consultant.ru/link/?req=doc&amp;base=LAW&amp;n=494996&amp;dst=244"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LAW&amp;n=479744&amp;dst=100078" TargetMode="External"/><Relationship Id="rId28" Type="http://schemas.openxmlformats.org/officeDocument/2006/relationships/hyperlink" Target="https://login.consultant.ru/link/?req=doc&amp;base=LAW&amp;n=475969&amp;dst=100118" TargetMode="External"/><Relationship Id="rId10" Type="http://schemas.openxmlformats.org/officeDocument/2006/relationships/hyperlink" Target="https://login.consultant.ru/link/?req=doc&amp;base=LAW&amp;n=475969&amp;dst=100020"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LAW&amp;n=475969&amp;dst=100017" TargetMode="External"/><Relationship Id="rId14" Type="http://schemas.openxmlformats.org/officeDocument/2006/relationships/hyperlink" Target="https://login.consultant.ru/link/?req=doc&amp;base=LAW&amp;n=479744&amp;dst=194" TargetMode="External"/><Relationship Id="rId22" Type="http://schemas.openxmlformats.org/officeDocument/2006/relationships/hyperlink" Target="https://login.consultant.ru/link/?req=doc&amp;base=LAW&amp;n=494996&amp;dst=159" TargetMode="External"/><Relationship Id="rId27" Type="http://schemas.openxmlformats.org/officeDocument/2006/relationships/hyperlink" Target="https://login.consultant.ru/link/?req=doc&amp;base=LAW&amp;n=475969&amp;dst=100116" TargetMode="External"/><Relationship Id="rId30" Type="http://schemas.openxmlformats.org/officeDocument/2006/relationships/hyperlink" Target="https://login.consultant.ru/link/?req=doc&amp;base=LAW&amp;n=479744&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1</Pages>
  <Words>12001</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16</cp:revision>
  <cp:lastPrinted>2025-06-17T11:44:00Z</cp:lastPrinted>
  <dcterms:created xsi:type="dcterms:W3CDTF">2023-12-12T13:03:00Z</dcterms:created>
  <dcterms:modified xsi:type="dcterms:W3CDTF">2025-06-17T11:45:00Z</dcterms:modified>
</cp:coreProperties>
</file>