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6B6" w:rsidRDefault="00AD2B23" w:rsidP="00533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B23">
        <w:rPr>
          <w:rFonts w:ascii="Times New Roman" w:hAnsi="Times New Roman" w:cs="Times New Roman"/>
          <w:b/>
          <w:sz w:val="28"/>
          <w:szCs w:val="28"/>
        </w:rPr>
        <w:t xml:space="preserve">Итоги  социально-экономического развития </w:t>
      </w:r>
    </w:p>
    <w:p w:rsidR="009F456E" w:rsidRDefault="00AD2B23" w:rsidP="00533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B23">
        <w:rPr>
          <w:rFonts w:ascii="Times New Roman" w:hAnsi="Times New Roman" w:cs="Times New Roman"/>
          <w:b/>
          <w:sz w:val="28"/>
          <w:szCs w:val="28"/>
        </w:rPr>
        <w:t xml:space="preserve">Кикнурского </w:t>
      </w:r>
      <w:r w:rsidR="0089057D">
        <w:rPr>
          <w:rFonts w:ascii="Times New Roman" w:hAnsi="Times New Roman" w:cs="Times New Roman"/>
          <w:b/>
          <w:sz w:val="28"/>
          <w:szCs w:val="28"/>
        </w:rPr>
        <w:t>муниципального округа за 202</w:t>
      </w:r>
      <w:r w:rsidR="00EC0918">
        <w:rPr>
          <w:rFonts w:ascii="Times New Roman" w:hAnsi="Times New Roman" w:cs="Times New Roman"/>
          <w:b/>
          <w:sz w:val="28"/>
          <w:szCs w:val="28"/>
        </w:rPr>
        <w:t>2</w:t>
      </w:r>
      <w:r w:rsidRPr="00AD2B23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AD2B23" w:rsidRDefault="00AD2B23" w:rsidP="00AD2B2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B23" w:rsidRDefault="00AD2B23" w:rsidP="00AD2B2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Социально</w:t>
      </w:r>
      <w:r w:rsidR="006764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 трудовая сфера.</w:t>
      </w:r>
    </w:p>
    <w:p w:rsidR="006764F9" w:rsidRPr="00AF5A06" w:rsidRDefault="00700072" w:rsidP="0053307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700072">
        <w:rPr>
          <w:rFonts w:ascii="Times New Roman" w:hAnsi="Times New Roman" w:cs="Times New Roman"/>
          <w:sz w:val="28"/>
          <w:szCs w:val="28"/>
        </w:rPr>
        <w:t xml:space="preserve">Демографическая ситуация в </w:t>
      </w:r>
      <w:r w:rsidR="0089057D">
        <w:rPr>
          <w:rFonts w:ascii="Times New Roman" w:hAnsi="Times New Roman" w:cs="Times New Roman"/>
          <w:sz w:val="28"/>
          <w:szCs w:val="28"/>
        </w:rPr>
        <w:t>муниципальном округе</w:t>
      </w:r>
      <w:r w:rsidRPr="00700072">
        <w:rPr>
          <w:rFonts w:ascii="Times New Roman" w:hAnsi="Times New Roman" w:cs="Times New Roman"/>
          <w:sz w:val="28"/>
          <w:szCs w:val="28"/>
        </w:rPr>
        <w:t xml:space="preserve"> за последние несколько лет характеризуется ежегодным уменьшением численности населения, которое обусловлено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0072">
        <w:rPr>
          <w:rFonts w:ascii="Times New Roman" w:hAnsi="Times New Roman" w:cs="Times New Roman"/>
          <w:sz w:val="28"/>
          <w:szCs w:val="28"/>
        </w:rPr>
        <w:t xml:space="preserve"> как естественной убылью, так и миграцией</w:t>
      </w:r>
      <w:r w:rsidR="00AD2B23" w:rsidRPr="007000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населения.</w:t>
      </w:r>
      <w:r w:rsidR="00AD2B23" w:rsidRPr="00700072">
        <w:rPr>
          <w:rFonts w:ascii="Times New Roman" w:hAnsi="Times New Roman" w:cs="Times New Roman"/>
          <w:sz w:val="28"/>
          <w:szCs w:val="28"/>
        </w:rPr>
        <w:t xml:space="preserve"> </w:t>
      </w:r>
      <w:r w:rsidR="006764F9" w:rsidRPr="00700072">
        <w:rPr>
          <w:rFonts w:ascii="Times New Roman" w:hAnsi="Times New Roman" w:cs="Times New Roman"/>
          <w:sz w:val="28"/>
          <w:szCs w:val="28"/>
        </w:rPr>
        <w:tab/>
      </w:r>
      <w:r w:rsidR="00AD2B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64F9">
        <w:rPr>
          <w:rFonts w:ascii="Times New Roman" w:hAnsi="Times New Roman" w:cs="Times New Roman"/>
          <w:sz w:val="28"/>
          <w:szCs w:val="28"/>
        </w:rPr>
        <w:t xml:space="preserve">По данным Росстата </w:t>
      </w:r>
      <w:r w:rsidR="00AF5A06">
        <w:rPr>
          <w:rFonts w:ascii="Times New Roman" w:hAnsi="Times New Roman" w:cs="Times New Roman"/>
          <w:sz w:val="28"/>
          <w:szCs w:val="28"/>
        </w:rPr>
        <w:t>население Кикнурского муниципального округа</w:t>
      </w:r>
      <w:r w:rsidR="006764F9" w:rsidRPr="007507B8">
        <w:rPr>
          <w:rFonts w:ascii="Times New Roman" w:hAnsi="Times New Roman" w:cs="Times New Roman"/>
          <w:sz w:val="28"/>
          <w:szCs w:val="28"/>
        </w:rPr>
        <w:t xml:space="preserve"> на 01.01.20</w:t>
      </w:r>
      <w:r w:rsidR="0089057D">
        <w:rPr>
          <w:rFonts w:ascii="Times New Roman" w:hAnsi="Times New Roman" w:cs="Times New Roman"/>
          <w:sz w:val="28"/>
          <w:szCs w:val="28"/>
        </w:rPr>
        <w:t>21</w:t>
      </w:r>
      <w:r w:rsidR="006764F9">
        <w:rPr>
          <w:rFonts w:ascii="Times New Roman" w:hAnsi="Times New Roman" w:cs="Times New Roman"/>
          <w:sz w:val="28"/>
          <w:szCs w:val="28"/>
        </w:rPr>
        <w:t xml:space="preserve"> </w:t>
      </w:r>
      <w:r w:rsidR="006764F9" w:rsidRPr="007507B8">
        <w:rPr>
          <w:rFonts w:ascii="Times New Roman" w:hAnsi="Times New Roman" w:cs="Times New Roman"/>
          <w:sz w:val="28"/>
          <w:szCs w:val="28"/>
        </w:rPr>
        <w:t xml:space="preserve">года составило </w:t>
      </w:r>
      <w:r w:rsidR="006764F9">
        <w:rPr>
          <w:rFonts w:ascii="Times New Roman" w:hAnsi="Times New Roman" w:cs="Times New Roman"/>
          <w:sz w:val="28"/>
          <w:szCs w:val="28"/>
        </w:rPr>
        <w:t>7</w:t>
      </w:r>
      <w:r w:rsidR="0089057D">
        <w:rPr>
          <w:rFonts w:ascii="Times New Roman" w:hAnsi="Times New Roman" w:cs="Times New Roman"/>
          <w:sz w:val="28"/>
          <w:szCs w:val="28"/>
        </w:rPr>
        <w:t>094</w:t>
      </w:r>
      <w:r w:rsidR="006764F9" w:rsidRPr="007507B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764F9">
        <w:rPr>
          <w:rFonts w:ascii="Times New Roman" w:hAnsi="Times New Roman" w:cs="Times New Roman"/>
          <w:sz w:val="28"/>
          <w:szCs w:val="28"/>
        </w:rPr>
        <w:t>а</w:t>
      </w:r>
      <w:r w:rsidR="006764F9" w:rsidRPr="007507B8">
        <w:rPr>
          <w:rFonts w:ascii="Times New Roman" w:hAnsi="Times New Roman" w:cs="Times New Roman"/>
          <w:sz w:val="28"/>
          <w:szCs w:val="28"/>
        </w:rPr>
        <w:t>, в том числе городское – 4</w:t>
      </w:r>
      <w:r w:rsidR="0089057D">
        <w:rPr>
          <w:rFonts w:ascii="Times New Roman" w:hAnsi="Times New Roman" w:cs="Times New Roman"/>
          <w:sz w:val="28"/>
          <w:szCs w:val="28"/>
        </w:rPr>
        <w:t>300</w:t>
      </w:r>
      <w:r w:rsidR="00D82FAE">
        <w:rPr>
          <w:rFonts w:ascii="Times New Roman" w:hAnsi="Times New Roman" w:cs="Times New Roman"/>
          <w:sz w:val="28"/>
          <w:szCs w:val="28"/>
        </w:rPr>
        <w:t xml:space="preserve"> </w:t>
      </w:r>
      <w:r w:rsidR="006764F9" w:rsidRPr="007507B8">
        <w:rPr>
          <w:rFonts w:ascii="Times New Roman" w:hAnsi="Times New Roman" w:cs="Times New Roman"/>
          <w:sz w:val="28"/>
          <w:szCs w:val="28"/>
        </w:rPr>
        <w:t>(</w:t>
      </w:r>
      <w:r w:rsidR="0089057D">
        <w:rPr>
          <w:rFonts w:ascii="Times New Roman" w:hAnsi="Times New Roman" w:cs="Times New Roman"/>
          <w:sz w:val="28"/>
          <w:szCs w:val="28"/>
        </w:rPr>
        <w:t>60,6</w:t>
      </w:r>
      <w:r w:rsidR="006764F9">
        <w:rPr>
          <w:rFonts w:ascii="Times New Roman" w:hAnsi="Times New Roman" w:cs="Times New Roman"/>
          <w:sz w:val="28"/>
          <w:szCs w:val="28"/>
        </w:rPr>
        <w:t xml:space="preserve"> %), сельское</w:t>
      </w:r>
      <w:r w:rsidR="006764F9" w:rsidRPr="007507B8">
        <w:rPr>
          <w:rFonts w:ascii="Times New Roman" w:hAnsi="Times New Roman" w:cs="Times New Roman"/>
          <w:sz w:val="28"/>
          <w:szCs w:val="28"/>
        </w:rPr>
        <w:t xml:space="preserve"> – </w:t>
      </w:r>
      <w:r w:rsidR="0089057D">
        <w:rPr>
          <w:rFonts w:ascii="Times New Roman" w:hAnsi="Times New Roman" w:cs="Times New Roman"/>
          <w:sz w:val="28"/>
          <w:szCs w:val="28"/>
        </w:rPr>
        <w:t>2794</w:t>
      </w:r>
      <w:r w:rsidR="006764F9" w:rsidRPr="007507B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9057D">
        <w:rPr>
          <w:rFonts w:ascii="Times New Roman" w:hAnsi="Times New Roman" w:cs="Times New Roman"/>
          <w:sz w:val="28"/>
          <w:szCs w:val="28"/>
        </w:rPr>
        <w:t>а</w:t>
      </w:r>
      <w:r w:rsidR="006764F9" w:rsidRPr="007507B8">
        <w:rPr>
          <w:rFonts w:ascii="Times New Roman" w:hAnsi="Times New Roman" w:cs="Times New Roman"/>
          <w:sz w:val="28"/>
          <w:szCs w:val="28"/>
        </w:rPr>
        <w:t xml:space="preserve"> (</w:t>
      </w:r>
      <w:r w:rsidR="0089057D">
        <w:rPr>
          <w:rFonts w:ascii="Times New Roman" w:hAnsi="Times New Roman" w:cs="Times New Roman"/>
          <w:sz w:val="28"/>
          <w:szCs w:val="28"/>
        </w:rPr>
        <w:t>39</w:t>
      </w:r>
      <w:r w:rsidR="006764F9">
        <w:rPr>
          <w:rFonts w:ascii="Times New Roman" w:hAnsi="Times New Roman" w:cs="Times New Roman"/>
          <w:sz w:val="28"/>
          <w:szCs w:val="28"/>
        </w:rPr>
        <w:t>,</w:t>
      </w:r>
      <w:r w:rsidR="0089057D">
        <w:rPr>
          <w:rFonts w:ascii="Times New Roman" w:hAnsi="Times New Roman" w:cs="Times New Roman"/>
          <w:sz w:val="28"/>
          <w:szCs w:val="28"/>
        </w:rPr>
        <w:t>4</w:t>
      </w:r>
      <w:r w:rsidR="006764F9">
        <w:rPr>
          <w:rFonts w:ascii="Times New Roman" w:hAnsi="Times New Roman" w:cs="Times New Roman"/>
          <w:sz w:val="28"/>
          <w:szCs w:val="28"/>
        </w:rPr>
        <w:t>%).</w:t>
      </w:r>
      <w:r w:rsidR="006764F9" w:rsidRPr="007507B8">
        <w:rPr>
          <w:rFonts w:ascii="Times New Roman" w:hAnsi="Times New Roman" w:cs="Times New Roman"/>
          <w:sz w:val="28"/>
          <w:szCs w:val="28"/>
        </w:rPr>
        <w:t xml:space="preserve"> </w:t>
      </w:r>
      <w:r w:rsidR="00AD2B2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F5A06" w:rsidRPr="00AF5A06">
        <w:rPr>
          <w:rFonts w:ascii="Times New Roman" w:hAnsi="Times New Roman" w:cs="Times New Roman"/>
          <w:sz w:val="28"/>
          <w:szCs w:val="28"/>
        </w:rPr>
        <w:t xml:space="preserve">По предварительным данным переписи </w:t>
      </w:r>
      <w:r w:rsidR="00AF5A06">
        <w:rPr>
          <w:rFonts w:ascii="Times New Roman" w:hAnsi="Times New Roman" w:cs="Times New Roman"/>
          <w:sz w:val="28"/>
          <w:szCs w:val="28"/>
        </w:rPr>
        <w:t>населения на 01.10.2021 года на территории муниципального образования проживает 7016 человек.</w:t>
      </w:r>
      <w:r w:rsidR="00AD2B23" w:rsidRPr="00AF5A0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62A48" w:rsidRDefault="00AD2B23" w:rsidP="00AF5A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Среднегодовая чи</w:t>
      </w:r>
      <w:r w:rsidR="003B6365">
        <w:rPr>
          <w:rFonts w:ascii="Times New Roman" w:hAnsi="Times New Roman" w:cs="Times New Roman"/>
          <w:sz w:val="28"/>
          <w:szCs w:val="28"/>
        </w:rPr>
        <w:t>сленность постоянного населения</w:t>
      </w:r>
      <w:r>
        <w:rPr>
          <w:rFonts w:ascii="Times New Roman" w:hAnsi="Times New Roman" w:cs="Times New Roman"/>
          <w:sz w:val="28"/>
          <w:szCs w:val="28"/>
        </w:rPr>
        <w:t xml:space="preserve"> по данным прогноза социально-экономического развития в 20</w:t>
      </w:r>
      <w:r w:rsidR="0089057D">
        <w:rPr>
          <w:rFonts w:ascii="Times New Roman" w:hAnsi="Times New Roman" w:cs="Times New Roman"/>
          <w:sz w:val="28"/>
          <w:szCs w:val="28"/>
        </w:rPr>
        <w:t>2</w:t>
      </w:r>
      <w:r w:rsidR="00EC091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89057D">
        <w:rPr>
          <w:rFonts w:ascii="Times New Roman" w:hAnsi="Times New Roman" w:cs="Times New Roman"/>
          <w:sz w:val="28"/>
          <w:szCs w:val="28"/>
        </w:rPr>
        <w:t>6</w:t>
      </w:r>
      <w:r w:rsidR="00EC0918">
        <w:rPr>
          <w:rFonts w:ascii="Times New Roman" w:hAnsi="Times New Roman" w:cs="Times New Roman"/>
          <w:sz w:val="28"/>
          <w:szCs w:val="28"/>
        </w:rPr>
        <w:t>636</w:t>
      </w:r>
      <w:r>
        <w:rPr>
          <w:rFonts w:ascii="Times New Roman" w:hAnsi="Times New Roman" w:cs="Times New Roman"/>
          <w:sz w:val="28"/>
          <w:szCs w:val="28"/>
        </w:rPr>
        <w:t xml:space="preserve"> человек, в том числе в городском </w:t>
      </w:r>
      <w:r w:rsidR="0089057D">
        <w:rPr>
          <w:rFonts w:ascii="Times New Roman" w:hAnsi="Times New Roman" w:cs="Times New Roman"/>
          <w:sz w:val="28"/>
          <w:szCs w:val="28"/>
        </w:rPr>
        <w:t>4</w:t>
      </w:r>
      <w:r w:rsidR="00EC0918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9057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в сельском поселении </w:t>
      </w:r>
      <w:r w:rsidR="0089057D">
        <w:rPr>
          <w:rFonts w:ascii="Times New Roman" w:hAnsi="Times New Roman" w:cs="Times New Roman"/>
          <w:sz w:val="28"/>
          <w:szCs w:val="28"/>
        </w:rPr>
        <w:t>2</w:t>
      </w:r>
      <w:r w:rsidR="00EC0918">
        <w:rPr>
          <w:rFonts w:ascii="Times New Roman" w:hAnsi="Times New Roman" w:cs="Times New Roman"/>
          <w:sz w:val="28"/>
          <w:szCs w:val="28"/>
        </w:rPr>
        <w:t>466</w:t>
      </w:r>
      <w:r>
        <w:rPr>
          <w:rFonts w:ascii="Times New Roman" w:hAnsi="Times New Roman" w:cs="Times New Roman"/>
          <w:sz w:val="28"/>
          <w:szCs w:val="28"/>
        </w:rPr>
        <w:t xml:space="preserve"> чело</w:t>
      </w:r>
      <w:r w:rsidR="00764495">
        <w:rPr>
          <w:rFonts w:ascii="Times New Roman" w:hAnsi="Times New Roman" w:cs="Times New Roman"/>
          <w:sz w:val="28"/>
          <w:szCs w:val="28"/>
        </w:rPr>
        <w:t xml:space="preserve">век. </w:t>
      </w:r>
      <w:r w:rsidR="00AF5A06" w:rsidRPr="00DE23DA">
        <w:rPr>
          <w:rFonts w:ascii="Times New Roman" w:hAnsi="Times New Roman"/>
          <w:b/>
          <w:sz w:val="28"/>
          <w:szCs w:val="28"/>
        </w:rPr>
        <w:t>Численность безработных</w:t>
      </w:r>
      <w:r w:rsidR="00AF5A06" w:rsidRPr="00671689">
        <w:rPr>
          <w:rFonts w:ascii="Times New Roman" w:hAnsi="Times New Roman"/>
          <w:sz w:val="28"/>
          <w:szCs w:val="28"/>
        </w:rPr>
        <w:t xml:space="preserve"> зарегистрированных в службе занятости</w:t>
      </w:r>
      <w:r w:rsidR="00AF5A06" w:rsidRPr="00973CDC">
        <w:rPr>
          <w:rFonts w:ascii="Times New Roman" w:hAnsi="Times New Roman"/>
          <w:sz w:val="28"/>
          <w:szCs w:val="28"/>
        </w:rPr>
        <w:t xml:space="preserve"> </w:t>
      </w:r>
      <w:r w:rsidR="00AF5A06">
        <w:rPr>
          <w:rFonts w:ascii="Times New Roman" w:hAnsi="Times New Roman"/>
          <w:sz w:val="28"/>
          <w:szCs w:val="28"/>
        </w:rPr>
        <w:t>на 01.01. 202</w:t>
      </w:r>
      <w:r w:rsidR="00EC0918">
        <w:rPr>
          <w:rFonts w:ascii="Times New Roman" w:hAnsi="Times New Roman"/>
          <w:sz w:val="28"/>
          <w:szCs w:val="28"/>
        </w:rPr>
        <w:t>3</w:t>
      </w:r>
      <w:r w:rsidR="00AF5A06">
        <w:rPr>
          <w:rFonts w:ascii="Times New Roman" w:hAnsi="Times New Roman"/>
          <w:sz w:val="28"/>
          <w:szCs w:val="28"/>
        </w:rPr>
        <w:t xml:space="preserve"> года составила </w:t>
      </w:r>
      <w:r w:rsidR="00376F80">
        <w:rPr>
          <w:rFonts w:ascii="Times New Roman" w:hAnsi="Times New Roman"/>
          <w:sz w:val="28"/>
          <w:szCs w:val="28"/>
        </w:rPr>
        <w:t>6</w:t>
      </w:r>
      <w:r w:rsidR="00BD5052">
        <w:rPr>
          <w:rFonts w:ascii="Times New Roman" w:hAnsi="Times New Roman"/>
          <w:sz w:val="28"/>
          <w:szCs w:val="28"/>
        </w:rPr>
        <w:t>9</w:t>
      </w:r>
      <w:r w:rsidR="00AF5A06">
        <w:rPr>
          <w:rFonts w:ascii="Times New Roman" w:hAnsi="Times New Roman"/>
          <w:sz w:val="28"/>
          <w:szCs w:val="28"/>
        </w:rPr>
        <w:t xml:space="preserve"> </w:t>
      </w:r>
      <w:r w:rsidR="00AF5A06" w:rsidRPr="00973CDC">
        <w:rPr>
          <w:rFonts w:ascii="Times New Roman" w:hAnsi="Times New Roman"/>
          <w:sz w:val="28"/>
          <w:szCs w:val="28"/>
        </w:rPr>
        <w:t>человек.</w:t>
      </w:r>
      <w:r w:rsidR="00BD5052">
        <w:rPr>
          <w:rFonts w:ascii="Times New Roman" w:hAnsi="Times New Roman"/>
          <w:sz w:val="28"/>
          <w:szCs w:val="28"/>
        </w:rPr>
        <w:t xml:space="preserve"> Уровень безработицы составлял 2,5% от экономически активного населения округа </w:t>
      </w:r>
      <w:r w:rsidR="002235B6">
        <w:rPr>
          <w:rFonts w:ascii="Times New Roman" w:hAnsi="Times New Roman"/>
          <w:sz w:val="28"/>
          <w:szCs w:val="28"/>
        </w:rPr>
        <w:t xml:space="preserve"> </w:t>
      </w:r>
      <w:r w:rsidR="002235B6">
        <w:rPr>
          <w:rFonts w:ascii="Times New Roman" w:hAnsi="Times New Roman" w:cs="Times New Roman"/>
          <w:sz w:val="28"/>
          <w:szCs w:val="28"/>
        </w:rPr>
        <w:t>Статус безработного</w:t>
      </w:r>
      <w:r w:rsidR="002235B6" w:rsidRPr="00862A48">
        <w:rPr>
          <w:rFonts w:ascii="Times New Roman" w:hAnsi="Times New Roman" w:cs="Times New Roman"/>
          <w:sz w:val="28"/>
          <w:szCs w:val="28"/>
        </w:rPr>
        <w:t xml:space="preserve"> </w:t>
      </w:r>
      <w:r w:rsidR="002235B6">
        <w:rPr>
          <w:rFonts w:ascii="Times New Roman" w:hAnsi="Times New Roman" w:cs="Times New Roman"/>
          <w:sz w:val="28"/>
          <w:szCs w:val="28"/>
        </w:rPr>
        <w:t>на 01.01.202</w:t>
      </w:r>
      <w:r w:rsidR="00376F80">
        <w:rPr>
          <w:rFonts w:ascii="Times New Roman" w:hAnsi="Times New Roman" w:cs="Times New Roman"/>
          <w:sz w:val="28"/>
          <w:szCs w:val="28"/>
        </w:rPr>
        <w:t>2</w:t>
      </w:r>
      <w:r w:rsidR="002235B6">
        <w:rPr>
          <w:rFonts w:ascii="Times New Roman" w:hAnsi="Times New Roman" w:cs="Times New Roman"/>
          <w:sz w:val="28"/>
          <w:szCs w:val="28"/>
        </w:rPr>
        <w:t xml:space="preserve"> имели </w:t>
      </w:r>
      <w:r w:rsidR="00376F80">
        <w:rPr>
          <w:rFonts w:ascii="Times New Roman" w:hAnsi="Times New Roman" w:cs="Times New Roman"/>
          <w:sz w:val="28"/>
          <w:szCs w:val="28"/>
        </w:rPr>
        <w:t>79 человек</w:t>
      </w:r>
      <w:r w:rsidR="002235B6">
        <w:rPr>
          <w:rFonts w:ascii="Times New Roman" w:hAnsi="Times New Roman" w:cs="Times New Roman"/>
          <w:sz w:val="28"/>
          <w:szCs w:val="28"/>
        </w:rPr>
        <w:t xml:space="preserve">, уровень </w:t>
      </w:r>
      <w:bookmarkStart w:id="0" w:name="_GoBack"/>
      <w:bookmarkEnd w:id="0"/>
      <w:r w:rsidR="002235B6">
        <w:rPr>
          <w:rFonts w:ascii="Times New Roman" w:hAnsi="Times New Roman" w:cs="Times New Roman"/>
          <w:sz w:val="28"/>
          <w:szCs w:val="28"/>
        </w:rPr>
        <w:t>У</w:t>
      </w:r>
      <w:r w:rsidR="00AF5A06" w:rsidRPr="00CA4BB5">
        <w:rPr>
          <w:rFonts w:ascii="Times New Roman" w:hAnsi="Times New Roman"/>
          <w:sz w:val="28"/>
          <w:szCs w:val="28"/>
        </w:rPr>
        <w:t xml:space="preserve">ровень регистрируемой безработицы в </w:t>
      </w:r>
      <w:proofErr w:type="spellStart"/>
      <w:r w:rsidR="00AF5A06" w:rsidRPr="00CA4BB5">
        <w:rPr>
          <w:rFonts w:ascii="Times New Roman" w:hAnsi="Times New Roman"/>
          <w:sz w:val="28"/>
          <w:szCs w:val="28"/>
        </w:rPr>
        <w:t>Кикнурском</w:t>
      </w:r>
      <w:proofErr w:type="spellEnd"/>
      <w:r w:rsidR="00AF5A06" w:rsidRPr="00CA4BB5">
        <w:rPr>
          <w:rFonts w:ascii="Times New Roman" w:hAnsi="Times New Roman"/>
          <w:sz w:val="28"/>
          <w:szCs w:val="28"/>
        </w:rPr>
        <w:t xml:space="preserve"> муниципальном округе на 01.02.2022 составил 2,8% численности рабочей силы</w:t>
      </w:r>
      <w:r w:rsidR="00AF5A06">
        <w:rPr>
          <w:rFonts w:ascii="Times New Roman" w:hAnsi="Times New Roman"/>
          <w:sz w:val="28"/>
          <w:szCs w:val="28"/>
        </w:rPr>
        <w:t>,</w:t>
      </w:r>
      <w:r w:rsidR="00AF5A06" w:rsidRPr="00CA4BB5">
        <w:rPr>
          <w:rFonts w:ascii="Times New Roman" w:hAnsi="Times New Roman"/>
          <w:sz w:val="28"/>
          <w:szCs w:val="28"/>
        </w:rPr>
        <w:t xml:space="preserve"> </w:t>
      </w:r>
      <w:r w:rsidR="00AF5A06" w:rsidRPr="00155437">
        <w:rPr>
          <w:rFonts w:ascii="Times New Roman" w:hAnsi="Times New Roman"/>
          <w:sz w:val="28"/>
          <w:szCs w:val="28"/>
        </w:rPr>
        <w:t xml:space="preserve">что на </w:t>
      </w:r>
      <w:r w:rsidR="00AF5A06">
        <w:rPr>
          <w:rFonts w:ascii="Times New Roman" w:hAnsi="Times New Roman"/>
          <w:sz w:val="28"/>
          <w:szCs w:val="28"/>
        </w:rPr>
        <w:t xml:space="preserve">0,2 </w:t>
      </w:r>
      <w:r w:rsidR="00AF5A06" w:rsidRPr="003C3F86">
        <w:rPr>
          <w:rFonts w:ascii="Times New Roman" w:hAnsi="Times New Roman"/>
          <w:sz w:val="28"/>
          <w:szCs w:val="28"/>
        </w:rPr>
        <w:t xml:space="preserve">процентных пункта </w:t>
      </w:r>
      <w:r w:rsidR="00AF5A06">
        <w:rPr>
          <w:rFonts w:ascii="Times New Roman" w:hAnsi="Times New Roman"/>
          <w:sz w:val="28"/>
          <w:szCs w:val="28"/>
        </w:rPr>
        <w:t>больше</w:t>
      </w:r>
      <w:r w:rsidR="00AF5A06" w:rsidRPr="003C3F86">
        <w:rPr>
          <w:rFonts w:ascii="Times New Roman" w:hAnsi="Times New Roman"/>
          <w:sz w:val="28"/>
          <w:szCs w:val="28"/>
        </w:rPr>
        <w:t>, чем на начало</w:t>
      </w:r>
      <w:r w:rsidR="00AF5A06" w:rsidRPr="00155437">
        <w:rPr>
          <w:rFonts w:ascii="Times New Roman" w:hAnsi="Times New Roman"/>
          <w:sz w:val="28"/>
          <w:szCs w:val="28"/>
        </w:rPr>
        <w:t xml:space="preserve"> 2022 года</w:t>
      </w:r>
      <w:r w:rsidR="002235B6">
        <w:rPr>
          <w:rFonts w:ascii="Times New Roman" w:hAnsi="Times New Roman"/>
          <w:sz w:val="28"/>
          <w:szCs w:val="28"/>
        </w:rPr>
        <w:t>.</w:t>
      </w:r>
      <w:r w:rsidR="00AF5A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49F6" w:rsidRDefault="00CD49F6" w:rsidP="00BD505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9F6">
        <w:rPr>
          <w:rFonts w:ascii="Times New Roman" w:hAnsi="Times New Roman" w:cs="Times New Roman"/>
          <w:b/>
          <w:sz w:val="28"/>
          <w:szCs w:val="28"/>
        </w:rPr>
        <w:t>Уровень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D49F6" w:rsidRDefault="00CD49F6" w:rsidP="001C436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Среднемесячная начисленная номинальная заработная плата одного работника за 20</w:t>
      </w:r>
      <w:r w:rsidR="00815447">
        <w:rPr>
          <w:rFonts w:ascii="Times New Roman" w:hAnsi="Times New Roman" w:cs="Times New Roman"/>
          <w:sz w:val="28"/>
          <w:szCs w:val="28"/>
        </w:rPr>
        <w:t>2</w:t>
      </w:r>
      <w:r w:rsidR="00BD50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BD5052">
        <w:rPr>
          <w:rFonts w:ascii="Times New Roman" w:hAnsi="Times New Roman" w:cs="Times New Roman"/>
          <w:sz w:val="28"/>
          <w:szCs w:val="28"/>
        </w:rPr>
        <w:t>19530</w:t>
      </w:r>
      <w:r w:rsidR="00420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</w:t>
      </w:r>
      <w:r w:rsidR="00BD5052">
        <w:rPr>
          <w:rFonts w:ascii="Times New Roman" w:hAnsi="Times New Roman" w:cs="Times New Roman"/>
          <w:sz w:val="28"/>
          <w:szCs w:val="28"/>
        </w:rPr>
        <w:t>ей</w:t>
      </w:r>
      <w:r w:rsidR="00816B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полному кругу предприятий, что выше уровня прошл</w:t>
      </w:r>
      <w:r w:rsidR="00132F63">
        <w:rPr>
          <w:rFonts w:ascii="Times New Roman" w:hAnsi="Times New Roman" w:cs="Times New Roman"/>
          <w:sz w:val="28"/>
          <w:szCs w:val="28"/>
        </w:rPr>
        <w:t xml:space="preserve">ого года за аналогичный период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0342BA">
        <w:rPr>
          <w:rFonts w:ascii="Times New Roman" w:hAnsi="Times New Roman" w:cs="Times New Roman"/>
          <w:sz w:val="28"/>
          <w:szCs w:val="28"/>
        </w:rPr>
        <w:t xml:space="preserve"> </w:t>
      </w:r>
      <w:r w:rsidR="00BD5052">
        <w:rPr>
          <w:rFonts w:ascii="Times New Roman" w:hAnsi="Times New Roman" w:cs="Times New Roman"/>
          <w:sz w:val="28"/>
          <w:szCs w:val="28"/>
        </w:rPr>
        <w:t>11,8</w:t>
      </w:r>
      <w:r>
        <w:rPr>
          <w:rFonts w:ascii="Times New Roman" w:hAnsi="Times New Roman" w:cs="Times New Roman"/>
          <w:sz w:val="28"/>
          <w:szCs w:val="28"/>
        </w:rPr>
        <w:t>%. (М</w:t>
      </w:r>
      <w:r w:rsidR="00132F63">
        <w:rPr>
          <w:rFonts w:ascii="Times New Roman" w:hAnsi="Times New Roman" w:cs="Times New Roman"/>
          <w:sz w:val="28"/>
          <w:szCs w:val="28"/>
        </w:rPr>
        <w:t xml:space="preserve">инимальный размер оплаты труда </w:t>
      </w:r>
      <w:r>
        <w:rPr>
          <w:rFonts w:ascii="Times New Roman" w:hAnsi="Times New Roman" w:cs="Times New Roman"/>
          <w:sz w:val="28"/>
          <w:szCs w:val="28"/>
        </w:rPr>
        <w:t>с 01.0</w:t>
      </w:r>
      <w:r w:rsidR="000342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2235B6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71C">
        <w:rPr>
          <w:rFonts w:ascii="Times New Roman" w:hAnsi="Times New Roman" w:cs="Times New Roman"/>
          <w:sz w:val="28"/>
          <w:szCs w:val="28"/>
        </w:rPr>
        <w:t xml:space="preserve">был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87816">
        <w:rPr>
          <w:rFonts w:ascii="Times New Roman" w:hAnsi="Times New Roman" w:cs="Times New Roman"/>
          <w:sz w:val="28"/>
          <w:szCs w:val="28"/>
        </w:rPr>
        <w:t xml:space="preserve">становлен в </w:t>
      </w:r>
      <w:proofErr w:type="gramStart"/>
      <w:r w:rsidR="00587816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4E471C">
        <w:rPr>
          <w:rFonts w:ascii="Times New Roman" w:hAnsi="Times New Roman" w:cs="Times New Roman"/>
          <w:sz w:val="28"/>
          <w:szCs w:val="28"/>
        </w:rPr>
        <w:t xml:space="preserve"> </w:t>
      </w:r>
      <w:r w:rsidR="00816BBF">
        <w:rPr>
          <w:rFonts w:ascii="Times New Roman" w:hAnsi="Times New Roman" w:cs="Times New Roman"/>
          <w:sz w:val="28"/>
          <w:szCs w:val="28"/>
        </w:rPr>
        <w:t>1</w:t>
      </w:r>
      <w:r w:rsidR="002235B6">
        <w:rPr>
          <w:rFonts w:ascii="Times New Roman" w:hAnsi="Times New Roman" w:cs="Times New Roman"/>
          <w:sz w:val="28"/>
          <w:szCs w:val="28"/>
        </w:rPr>
        <w:t>2792</w:t>
      </w:r>
      <w:proofErr w:type="gramEnd"/>
      <w:r w:rsidR="00C1368C">
        <w:rPr>
          <w:rFonts w:ascii="Times New Roman" w:hAnsi="Times New Roman" w:cs="Times New Roman"/>
          <w:sz w:val="28"/>
          <w:szCs w:val="28"/>
        </w:rPr>
        <w:t xml:space="preserve"> рубл</w:t>
      </w:r>
      <w:r w:rsidR="002235B6">
        <w:rPr>
          <w:rFonts w:ascii="Times New Roman" w:hAnsi="Times New Roman" w:cs="Times New Roman"/>
          <w:sz w:val="28"/>
          <w:szCs w:val="28"/>
        </w:rPr>
        <w:t>я</w:t>
      </w:r>
      <w:r w:rsidR="00947091">
        <w:rPr>
          <w:rFonts w:ascii="Times New Roman" w:hAnsi="Times New Roman" w:cs="Times New Roman"/>
          <w:sz w:val="28"/>
          <w:szCs w:val="28"/>
        </w:rPr>
        <w:t>, с 1 января 202</w:t>
      </w:r>
      <w:r w:rsidR="002235B6">
        <w:rPr>
          <w:rFonts w:ascii="Times New Roman" w:hAnsi="Times New Roman" w:cs="Times New Roman"/>
          <w:sz w:val="28"/>
          <w:szCs w:val="28"/>
        </w:rPr>
        <w:t>2</w:t>
      </w:r>
      <w:r w:rsidR="00947091">
        <w:rPr>
          <w:rFonts w:ascii="Times New Roman" w:hAnsi="Times New Roman" w:cs="Times New Roman"/>
          <w:sz w:val="28"/>
          <w:szCs w:val="28"/>
        </w:rPr>
        <w:t xml:space="preserve"> года он установлен в размере</w:t>
      </w:r>
      <w:r w:rsidR="002235B6">
        <w:rPr>
          <w:rFonts w:ascii="Times New Roman" w:hAnsi="Times New Roman" w:cs="Times New Roman"/>
          <w:sz w:val="28"/>
          <w:szCs w:val="28"/>
        </w:rPr>
        <w:t xml:space="preserve"> 13890</w:t>
      </w:r>
      <w:r w:rsidR="00947091">
        <w:rPr>
          <w:rFonts w:ascii="Times New Roman" w:hAnsi="Times New Roman" w:cs="Times New Roman"/>
          <w:sz w:val="28"/>
          <w:szCs w:val="28"/>
        </w:rPr>
        <w:t xml:space="preserve"> рублей в месяц.</w:t>
      </w:r>
    </w:p>
    <w:p w:rsidR="00CD49F6" w:rsidRDefault="00CD49F6" w:rsidP="001C436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1F6">
        <w:rPr>
          <w:rFonts w:ascii="Times New Roman" w:hAnsi="Times New Roman" w:cs="Times New Roman"/>
          <w:b/>
          <w:sz w:val="28"/>
          <w:szCs w:val="28"/>
        </w:rPr>
        <w:t>Промышленность.</w:t>
      </w:r>
    </w:p>
    <w:p w:rsidR="003C09C6" w:rsidRDefault="00BF082A" w:rsidP="001C436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 2022</w:t>
      </w:r>
      <w:r w:rsidR="00E33FE6" w:rsidRPr="00E33FE6">
        <w:rPr>
          <w:rFonts w:ascii="Times New Roman" w:hAnsi="Times New Roman" w:cs="Times New Roman"/>
          <w:sz w:val="28"/>
          <w:szCs w:val="28"/>
        </w:rPr>
        <w:t xml:space="preserve"> года объем отгруженной промышленной продукции составит </w:t>
      </w:r>
      <w:r>
        <w:rPr>
          <w:rFonts w:ascii="Times New Roman" w:hAnsi="Times New Roman" w:cs="Times New Roman"/>
          <w:sz w:val="28"/>
          <w:szCs w:val="28"/>
        </w:rPr>
        <w:t>460,3</w:t>
      </w:r>
      <w:r w:rsidR="00E33FE6" w:rsidRPr="00E33FE6">
        <w:rPr>
          <w:rFonts w:ascii="Times New Roman" w:hAnsi="Times New Roman" w:cs="Times New Roman"/>
          <w:sz w:val="28"/>
          <w:szCs w:val="28"/>
        </w:rPr>
        <w:t xml:space="preserve"> млн. рублей, индекс промышле</w:t>
      </w:r>
      <w:r>
        <w:rPr>
          <w:rFonts w:ascii="Times New Roman" w:hAnsi="Times New Roman" w:cs="Times New Roman"/>
          <w:sz w:val="28"/>
          <w:szCs w:val="28"/>
        </w:rPr>
        <w:t>нного производства ожидается 109,1</w:t>
      </w:r>
      <w:r w:rsidR="00E33FE6" w:rsidRPr="00E33FE6">
        <w:rPr>
          <w:rFonts w:ascii="Times New Roman" w:hAnsi="Times New Roman" w:cs="Times New Roman"/>
          <w:sz w:val="28"/>
          <w:szCs w:val="28"/>
        </w:rPr>
        <w:t xml:space="preserve">%.  </w:t>
      </w:r>
      <w:r w:rsidR="00CD49F6">
        <w:rPr>
          <w:rFonts w:ascii="Times New Roman" w:hAnsi="Times New Roman" w:cs="Times New Roman"/>
          <w:sz w:val="28"/>
          <w:szCs w:val="28"/>
        </w:rPr>
        <w:t xml:space="preserve">        </w:t>
      </w:r>
      <w:r w:rsidR="00063B66">
        <w:rPr>
          <w:rFonts w:ascii="Times New Roman" w:hAnsi="Times New Roman" w:cs="Times New Roman"/>
          <w:sz w:val="28"/>
          <w:szCs w:val="28"/>
        </w:rPr>
        <w:t>Отгружено то</w:t>
      </w:r>
      <w:r w:rsidR="00CD49F6">
        <w:rPr>
          <w:rFonts w:ascii="Times New Roman" w:hAnsi="Times New Roman" w:cs="Times New Roman"/>
          <w:sz w:val="28"/>
          <w:szCs w:val="28"/>
        </w:rPr>
        <w:t xml:space="preserve">варов </w:t>
      </w:r>
      <w:r w:rsidR="00063B66">
        <w:rPr>
          <w:rFonts w:ascii="Times New Roman" w:hAnsi="Times New Roman" w:cs="Times New Roman"/>
          <w:sz w:val="28"/>
          <w:szCs w:val="28"/>
        </w:rPr>
        <w:t>собственного</w:t>
      </w:r>
      <w:r w:rsidR="00CD49F6">
        <w:rPr>
          <w:rFonts w:ascii="Times New Roman" w:hAnsi="Times New Roman" w:cs="Times New Roman"/>
          <w:sz w:val="28"/>
          <w:szCs w:val="28"/>
        </w:rPr>
        <w:t xml:space="preserve"> производства </w:t>
      </w:r>
      <w:r w:rsidR="00BF3C02">
        <w:rPr>
          <w:rFonts w:ascii="Times New Roman" w:hAnsi="Times New Roman" w:cs="Times New Roman"/>
          <w:sz w:val="28"/>
          <w:szCs w:val="28"/>
        </w:rPr>
        <w:t>всеми производи</w:t>
      </w:r>
      <w:r w:rsidR="00015C73">
        <w:rPr>
          <w:rFonts w:ascii="Times New Roman" w:hAnsi="Times New Roman" w:cs="Times New Roman"/>
          <w:sz w:val="28"/>
          <w:szCs w:val="28"/>
        </w:rPr>
        <w:t>телями района</w:t>
      </w:r>
      <w:r w:rsidR="00FF29FF">
        <w:rPr>
          <w:rFonts w:ascii="Times New Roman" w:hAnsi="Times New Roman" w:cs="Times New Roman"/>
          <w:sz w:val="28"/>
          <w:szCs w:val="28"/>
        </w:rPr>
        <w:t xml:space="preserve"> </w:t>
      </w:r>
      <w:r w:rsidR="00015C73">
        <w:rPr>
          <w:rFonts w:ascii="Times New Roman" w:hAnsi="Times New Roman" w:cs="Times New Roman"/>
          <w:sz w:val="28"/>
          <w:szCs w:val="28"/>
        </w:rPr>
        <w:t xml:space="preserve">  за 20</w:t>
      </w:r>
      <w:r w:rsidR="002235B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015C73">
        <w:rPr>
          <w:rFonts w:ascii="Times New Roman" w:hAnsi="Times New Roman" w:cs="Times New Roman"/>
          <w:sz w:val="28"/>
          <w:szCs w:val="28"/>
        </w:rPr>
        <w:t xml:space="preserve"> год</w:t>
      </w:r>
      <w:r w:rsidR="003B6365">
        <w:rPr>
          <w:rFonts w:ascii="Times New Roman" w:hAnsi="Times New Roman" w:cs="Times New Roman"/>
          <w:sz w:val="28"/>
          <w:szCs w:val="28"/>
        </w:rPr>
        <w:t xml:space="preserve"> </w:t>
      </w:r>
      <w:r w:rsidR="00BF3C02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421869,5</w:t>
      </w:r>
      <w:r w:rsidR="00FF29FF">
        <w:rPr>
          <w:rFonts w:ascii="Times New Roman" w:hAnsi="Times New Roman" w:cs="Times New Roman"/>
          <w:sz w:val="28"/>
          <w:szCs w:val="28"/>
        </w:rPr>
        <w:t xml:space="preserve"> </w:t>
      </w:r>
      <w:r w:rsidR="00063B66">
        <w:rPr>
          <w:rFonts w:ascii="Times New Roman" w:hAnsi="Times New Roman" w:cs="Times New Roman"/>
          <w:sz w:val="28"/>
          <w:szCs w:val="28"/>
        </w:rPr>
        <w:t>т</w:t>
      </w:r>
      <w:r w:rsidR="00B44EDA">
        <w:rPr>
          <w:rFonts w:ascii="Times New Roman" w:hAnsi="Times New Roman" w:cs="Times New Roman"/>
          <w:sz w:val="28"/>
          <w:szCs w:val="28"/>
        </w:rPr>
        <w:t>ыс. рублей, что выше уровня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063B66">
        <w:rPr>
          <w:rFonts w:ascii="Times New Roman" w:hAnsi="Times New Roman" w:cs="Times New Roman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sz w:val="28"/>
          <w:szCs w:val="28"/>
        </w:rPr>
        <w:t xml:space="preserve">20,0 </w:t>
      </w:r>
      <w:r w:rsidR="00063B66">
        <w:rPr>
          <w:rFonts w:ascii="Times New Roman" w:hAnsi="Times New Roman" w:cs="Times New Roman"/>
          <w:sz w:val="28"/>
          <w:szCs w:val="28"/>
        </w:rPr>
        <w:t>%</w:t>
      </w:r>
      <w:r w:rsidR="00B44EDA">
        <w:rPr>
          <w:rFonts w:ascii="Times New Roman" w:hAnsi="Times New Roman" w:cs="Times New Roman"/>
          <w:sz w:val="28"/>
          <w:szCs w:val="28"/>
        </w:rPr>
        <w:t xml:space="preserve"> в текущих ценах</w:t>
      </w:r>
      <w:r w:rsidR="00063B66">
        <w:rPr>
          <w:rFonts w:ascii="Times New Roman" w:hAnsi="Times New Roman" w:cs="Times New Roman"/>
          <w:sz w:val="28"/>
          <w:szCs w:val="28"/>
        </w:rPr>
        <w:t>.</w:t>
      </w:r>
      <w:r w:rsidR="00BF3C02">
        <w:rPr>
          <w:rFonts w:ascii="Times New Roman" w:hAnsi="Times New Roman" w:cs="Times New Roman"/>
          <w:sz w:val="28"/>
          <w:szCs w:val="28"/>
        </w:rPr>
        <w:t xml:space="preserve"> Основным направлением ра</w:t>
      </w:r>
      <w:r w:rsidR="00815574">
        <w:rPr>
          <w:rFonts w:ascii="Times New Roman" w:hAnsi="Times New Roman" w:cs="Times New Roman"/>
          <w:sz w:val="28"/>
          <w:szCs w:val="28"/>
        </w:rPr>
        <w:t>звития промышленности района по-прежнему</w:t>
      </w:r>
      <w:r w:rsidR="00BF3C02">
        <w:rPr>
          <w:rFonts w:ascii="Times New Roman" w:hAnsi="Times New Roman" w:cs="Times New Roman"/>
          <w:sz w:val="28"/>
          <w:szCs w:val="28"/>
        </w:rPr>
        <w:t xml:space="preserve"> остается пищевая промышленность, обработка древесины и производство изделий из дерева. Произв</w:t>
      </w:r>
      <w:r w:rsidR="003B6365">
        <w:rPr>
          <w:rFonts w:ascii="Times New Roman" w:hAnsi="Times New Roman" w:cs="Times New Roman"/>
          <w:sz w:val="28"/>
          <w:szCs w:val="28"/>
        </w:rPr>
        <w:t xml:space="preserve">одством промышленной продукции </w:t>
      </w:r>
      <w:r w:rsidR="00BF3C02">
        <w:rPr>
          <w:rFonts w:ascii="Times New Roman" w:hAnsi="Times New Roman" w:cs="Times New Roman"/>
          <w:sz w:val="28"/>
          <w:szCs w:val="28"/>
        </w:rPr>
        <w:t>в районе занимаются МУП «Комму</w:t>
      </w:r>
      <w:r w:rsidR="00815574">
        <w:rPr>
          <w:rFonts w:ascii="Times New Roman" w:hAnsi="Times New Roman" w:cs="Times New Roman"/>
          <w:sz w:val="28"/>
          <w:szCs w:val="28"/>
        </w:rPr>
        <w:t>нальщик» (</w:t>
      </w:r>
      <w:r w:rsidR="003B6365">
        <w:rPr>
          <w:rFonts w:ascii="Times New Roman" w:hAnsi="Times New Roman" w:cs="Times New Roman"/>
          <w:sz w:val="28"/>
          <w:szCs w:val="28"/>
        </w:rPr>
        <w:t>услуги ЖКХ), ООО «Русич», ООО «</w:t>
      </w:r>
      <w:r w:rsidR="00BF3C02">
        <w:rPr>
          <w:rFonts w:ascii="Times New Roman" w:hAnsi="Times New Roman" w:cs="Times New Roman"/>
          <w:sz w:val="28"/>
          <w:szCs w:val="28"/>
        </w:rPr>
        <w:t xml:space="preserve">Пищевик», </w:t>
      </w:r>
      <w:r w:rsidR="003C09C6">
        <w:rPr>
          <w:rFonts w:ascii="Times New Roman" w:hAnsi="Times New Roman" w:cs="Times New Roman"/>
          <w:sz w:val="28"/>
          <w:szCs w:val="28"/>
        </w:rPr>
        <w:t>ООО «Мир вкуса», ООО «Викинг», ООО «</w:t>
      </w:r>
      <w:r w:rsidR="00420189">
        <w:rPr>
          <w:rFonts w:ascii="Times New Roman" w:hAnsi="Times New Roman" w:cs="Times New Roman"/>
          <w:sz w:val="28"/>
          <w:szCs w:val="28"/>
        </w:rPr>
        <w:t>Старт</w:t>
      </w:r>
      <w:r w:rsidR="00132F63">
        <w:rPr>
          <w:rFonts w:ascii="Times New Roman" w:hAnsi="Times New Roman" w:cs="Times New Roman"/>
          <w:sz w:val="28"/>
          <w:szCs w:val="28"/>
        </w:rPr>
        <w:t>», ОАО «</w:t>
      </w:r>
      <w:r w:rsidR="003C09C6">
        <w:rPr>
          <w:rFonts w:ascii="Times New Roman" w:hAnsi="Times New Roman" w:cs="Times New Roman"/>
          <w:sz w:val="28"/>
          <w:szCs w:val="28"/>
        </w:rPr>
        <w:t xml:space="preserve">Кикнурский </w:t>
      </w:r>
      <w:proofErr w:type="spellStart"/>
      <w:r w:rsidR="003C09C6">
        <w:rPr>
          <w:rFonts w:ascii="Times New Roman" w:hAnsi="Times New Roman" w:cs="Times New Roman"/>
          <w:sz w:val="28"/>
          <w:szCs w:val="28"/>
        </w:rPr>
        <w:t>агроснаб</w:t>
      </w:r>
      <w:proofErr w:type="spellEnd"/>
      <w:r w:rsidR="003C09C6">
        <w:rPr>
          <w:rFonts w:ascii="Times New Roman" w:hAnsi="Times New Roman" w:cs="Times New Roman"/>
          <w:sz w:val="28"/>
          <w:szCs w:val="28"/>
        </w:rPr>
        <w:t xml:space="preserve">». Кроме этого производством промышленной продукции занимаются индивидуальные предприниматели В.А. </w:t>
      </w:r>
      <w:proofErr w:type="spellStart"/>
      <w:r w:rsidR="003C09C6">
        <w:rPr>
          <w:rFonts w:ascii="Times New Roman" w:hAnsi="Times New Roman" w:cs="Times New Roman"/>
          <w:sz w:val="28"/>
          <w:szCs w:val="28"/>
        </w:rPr>
        <w:t>Елсуков</w:t>
      </w:r>
      <w:proofErr w:type="spellEnd"/>
      <w:r w:rsidR="003C09C6">
        <w:rPr>
          <w:rFonts w:ascii="Times New Roman" w:hAnsi="Times New Roman" w:cs="Times New Roman"/>
          <w:sz w:val="28"/>
          <w:szCs w:val="28"/>
        </w:rPr>
        <w:t xml:space="preserve">, П.А. </w:t>
      </w:r>
      <w:proofErr w:type="spellStart"/>
      <w:r w:rsidR="003C09C6">
        <w:rPr>
          <w:rFonts w:ascii="Times New Roman" w:hAnsi="Times New Roman" w:cs="Times New Roman"/>
          <w:sz w:val="28"/>
          <w:szCs w:val="28"/>
        </w:rPr>
        <w:lastRenderedPageBreak/>
        <w:t>Видякин</w:t>
      </w:r>
      <w:proofErr w:type="spellEnd"/>
      <w:r w:rsidR="003C09C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C09C6">
        <w:rPr>
          <w:rFonts w:ascii="Times New Roman" w:hAnsi="Times New Roman" w:cs="Times New Roman"/>
          <w:sz w:val="28"/>
          <w:szCs w:val="28"/>
        </w:rPr>
        <w:t>Э.П.Воробьев</w:t>
      </w:r>
      <w:proofErr w:type="spellEnd"/>
      <w:r w:rsidR="003C09C6">
        <w:rPr>
          <w:rFonts w:ascii="Times New Roman" w:hAnsi="Times New Roman" w:cs="Times New Roman"/>
          <w:sz w:val="28"/>
          <w:szCs w:val="28"/>
        </w:rPr>
        <w:t xml:space="preserve"> и ряд других предприн</w:t>
      </w:r>
      <w:r w:rsidR="00587816">
        <w:rPr>
          <w:rFonts w:ascii="Times New Roman" w:hAnsi="Times New Roman" w:cs="Times New Roman"/>
          <w:sz w:val="28"/>
          <w:szCs w:val="28"/>
        </w:rPr>
        <w:t>имателей</w:t>
      </w:r>
      <w:r w:rsidR="003C09C6">
        <w:rPr>
          <w:rFonts w:ascii="Times New Roman" w:hAnsi="Times New Roman" w:cs="Times New Roman"/>
          <w:sz w:val="28"/>
          <w:szCs w:val="28"/>
        </w:rPr>
        <w:t xml:space="preserve">, которые занимаются в основном обработкой древесины и производством изделий из дерева. ООО «Пищевик», ООО «Мир вкуса и В.А. </w:t>
      </w:r>
      <w:proofErr w:type="spellStart"/>
      <w:r w:rsidR="003C09C6">
        <w:rPr>
          <w:rFonts w:ascii="Times New Roman" w:hAnsi="Times New Roman" w:cs="Times New Roman"/>
          <w:sz w:val="28"/>
          <w:szCs w:val="28"/>
        </w:rPr>
        <w:t>Елсуков</w:t>
      </w:r>
      <w:proofErr w:type="spellEnd"/>
      <w:r w:rsidR="003C09C6">
        <w:rPr>
          <w:rFonts w:ascii="Times New Roman" w:hAnsi="Times New Roman" w:cs="Times New Roman"/>
          <w:sz w:val="28"/>
          <w:szCs w:val="28"/>
        </w:rPr>
        <w:t xml:space="preserve"> В.А. производят </w:t>
      </w:r>
      <w:r w:rsidR="00587816">
        <w:rPr>
          <w:rFonts w:ascii="Times New Roman" w:hAnsi="Times New Roman" w:cs="Times New Roman"/>
          <w:sz w:val="28"/>
          <w:szCs w:val="28"/>
        </w:rPr>
        <w:t xml:space="preserve">пищевую продукцию для населения. Продукция наших производителей пользуется </w:t>
      </w:r>
      <w:r w:rsidR="007C1355">
        <w:rPr>
          <w:rFonts w:ascii="Times New Roman" w:hAnsi="Times New Roman" w:cs="Times New Roman"/>
          <w:sz w:val="28"/>
          <w:szCs w:val="28"/>
        </w:rPr>
        <w:t>широким спросом у жителей, а так же отправляется в другие районы.</w:t>
      </w:r>
      <w:r w:rsidR="00CD49F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D49F6" w:rsidRDefault="003C09C6" w:rsidP="001C436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1F6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:rsidR="001C4367" w:rsidRDefault="003C09C6" w:rsidP="001C43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C61302">
        <w:rPr>
          <w:rFonts w:ascii="Times New Roman" w:hAnsi="Times New Roman" w:cs="Times New Roman"/>
          <w:sz w:val="28"/>
          <w:szCs w:val="28"/>
        </w:rPr>
        <w:t xml:space="preserve">Производством продукции сельского хозяйства на территории района занимаются </w:t>
      </w:r>
      <w:r w:rsidR="00B44EDA">
        <w:rPr>
          <w:rFonts w:ascii="Times New Roman" w:hAnsi="Times New Roman" w:cs="Times New Roman"/>
          <w:sz w:val="28"/>
          <w:szCs w:val="28"/>
        </w:rPr>
        <w:t>3</w:t>
      </w:r>
      <w:r w:rsidR="0018297F">
        <w:rPr>
          <w:rFonts w:ascii="Times New Roman" w:hAnsi="Times New Roman" w:cs="Times New Roman"/>
          <w:sz w:val="28"/>
          <w:szCs w:val="28"/>
        </w:rPr>
        <w:t xml:space="preserve"> сельскохозяйственных кооператива, </w:t>
      </w:r>
      <w:r w:rsidR="00B44EDA">
        <w:rPr>
          <w:rFonts w:ascii="Times New Roman" w:hAnsi="Times New Roman" w:cs="Times New Roman"/>
          <w:sz w:val="28"/>
          <w:szCs w:val="28"/>
        </w:rPr>
        <w:t>1 общество</w:t>
      </w:r>
      <w:r w:rsidR="0018297F">
        <w:rPr>
          <w:rFonts w:ascii="Times New Roman" w:hAnsi="Times New Roman" w:cs="Times New Roman"/>
          <w:sz w:val="28"/>
          <w:szCs w:val="28"/>
        </w:rPr>
        <w:t xml:space="preserve"> с ограниченной</w:t>
      </w:r>
      <w:r w:rsidR="00612CB5">
        <w:rPr>
          <w:rFonts w:ascii="Times New Roman" w:hAnsi="Times New Roman" w:cs="Times New Roman"/>
          <w:sz w:val="28"/>
          <w:szCs w:val="28"/>
        </w:rPr>
        <w:t xml:space="preserve"> ответственностью, </w:t>
      </w:r>
      <w:r w:rsidR="00063B66">
        <w:rPr>
          <w:rFonts w:ascii="Times New Roman" w:hAnsi="Times New Roman" w:cs="Times New Roman"/>
          <w:sz w:val="28"/>
          <w:szCs w:val="28"/>
        </w:rPr>
        <w:t>1</w:t>
      </w:r>
      <w:r w:rsidR="00612CB5">
        <w:rPr>
          <w:rFonts w:ascii="Times New Roman" w:hAnsi="Times New Roman" w:cs="Times New Roman"/>
          <w:sz w:val="28"/>
          <w:szCs w:val="28"/>
        </w:rPr>
        <w:t xml:space="preserve"> крестьянск</w:t>
      </w:r>
      <w:r w:rsidR="00063B66">
        <w:rPr>
          <w:rFonts w:ascii="Times New Roman" w:hAnsi="Times New Roman" w:cs="Times New Roman"/>
          <w:sz w:val="28"/>
          <w:szCs w:val="28"/>
        </w:rPr>
        <w:t>ое</w:t>
      </w:r>
      <w:r w:rsidR="0018297F">
        <w:rPr>
          <w:rFonts w:ascii="Times New Roman" w:hAnsi="Times New Roman" w:cs="Times New Roman"/>
          <w:sz w:val="28"/>
          <w:szCs w:val="28"/>
        </w:rPr>
        <w:t xml:space="preserve"> фермерск</w:t>
      </w:r>
      <w:r w:rsidR="00063B66">
        <w:rPr>
          <w:rFonts w:ascii="Times New Roman" w:hAnsi="Times New Roman" w:cs="Times New Roman"/>
          <w:sz w:val="28"/>
          <w:szCs w:val="28"/>
        </w:rPr>
        <w:t>ое</w:t>
      </w:r>
      <w:r w:rsidR="0018297F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063B66">
        <w:rPr>
          <w:rFonts w:ascii="Times New Roman" w:hAnsi="Times New Roman" w:cs="Times New Roman"/>
          <w:sz w:val="28"/>
          <w:szCs w:val="28"/>
        </w:rPr>
        <w:t>о</w:t>
      </w:r>
      <w:r w:rsidR="0018297F">
        <w:rPr>
          <w:rFonts w:ascii="Times New Roman" w:hAnsi="Times New Roman" w:cs="Times New Roman"/>
          <w:sz w:val="28"/>
          <w:szCs w:val="28"/>
        </w:rPr>
        <w:t xml:space="preserve">. </w:t>
      </w:r>
      <w:r w:rsidR="00621E66">
        <w:rPr>
          <w:rFonts w:ascii="Times New Roman" w:hAnsi="Times New Roman" w:cs="Times New Roman"/>
          <w:sz w:val="28"/>
          <w:szCs w:val="28"/>
        </w:rPr>
        <w:t xml:space="preserve"> По данным прогноза социально-экономического развития, стоимость произведенной продукции сельскохозяйственного производства всех категорий хозяйств </w:t>
      </w:r>
      <w:r w:rsidR="00081A8D">
        <w:rPr>
          <w:rFonts w:ascii="Times New Roman" w:hAnsi="Times New Roman" w:cs="Times New Roman"/>
          <w:sz w:val="28"/>
          <w:szCs w:val="28"/>
        </w:rPr>
        <w:t>за</w:t>
      </w:r>
      <w:r w:rsidR="00621E66">
        <w:rPr>
          <w:rFonts w:ascii="Times New Roman" w:hAnsi="Times New Roman" w:cs="Times New Roman"/>
          <w:sz w:val="28"/>
          <w:szCs w:val="28"/>
        </w:rPr>
        <w:t xml:space="preserve"> 20</w:t>
      </w:r>
      <w:r w:rsidR="00B44EDA">
        <w:rPr>
          <w:rFonts w:ascii="Times New Roman" w:hAnsi="Times New Roman" w:cs="Times New Roman"/>
          <w:sz w:val="28"/>
          <w:szCs w:val="28"/>
        </w:rPr>
        <w:t>2</w:t>
      </w:r>
      <w:r w:rsidR="00BF082A">
        <w:rPr>
          <w:rFonts w:ascii="Times New Roman" w:hAnsi="Times New Roman" w:cs="Times New Roman"/>
          <w:sz w:val="28"/>
          <w:szCs w:val="28"/>
        </w:rPr>
        <w:t>2</w:t>
      </w:r>
      <w:r w:rsidR="00621E66">
        <w:rPr>
          <w:rFonts w:ascii="Times New Roman" w:hAnsi="Times New Roman" w:cs="Times New Roman"/>
          <w:sz w:val="28"/>
          <w:szCs w:val="28"/>
        </w:rPr>
        <w:t xml:space="preserve"> год составит</w:t>
      </w:r>
      <w:r w:rsidR="006A61DF">
        <w:rPr>
          <w:rFonts w:ascii="Times New Roman" w:hAnsi="Times New Roman" w:cs="Times New Roman"/>
          <w:sz w:val="28"/>
          <w:szCs w:val="28"/>
        </w:rPr>
        <w:t xml:space="preserve"> </w:t>
      </w:r>
      <w:r w:rsidR="00BF082A">
        <w:rPr>
          <w:rFonts w:ascii="Times New Roman" w:hAnsi="Times New Roman" w:cs="Times New Roman"/>
          <w:sz w:val="28"/>
          <w:szCs w:val="28"/>
        </w:rPr>
        <w:t>190783,0</w:t>
      </w:r>
      <w:r w:rsidR="00621E66">
        <w:rPr>
          <w:rFonts w:ascii="Times New Roman" w:hAnsi="Times New Roman" w:cs="Times New Roman"/>
          <w:sz w:val="28"/>
          <w:szCs w:val="28"/>
        </w:rPr>
        <w:t xml:space="preserve"> тыс. руб., в том числе сельскохозяйственных предприятий</w:t>
      </w:r>
      <w:r w:rsidR="006A61DF">
        <w:rPr>
          <w:rFonts w:ascii="Times New Roman" w:hAnsi="Times New Roman" w:cs="Times New Roman"/>
          <w:sz w:val="28"/>
          <w:szCs w:val="28"/>
        </w:rPr>
        <w:t xml:space="preserve"> </w:t>
      </w:r>
      <w:r w:rsidR="00BF082A">
        <w:rPr>
          <w:rFonts w:ascii="Times New Roman" w:hAnsi="Times New Roman" w:cs="Times New Roman"/>
          <w:sz w:val="28"/>
          <w:szCs w:val="28"/>
        </w:rPr>
        <w:t>3</w:t>
      </w:r>
      <w:r w:rsidR="00C56D4E">
        <w:rPr>
          <w:rFonts w:ascii="Times New Roman" w:hAnsi="Times New Roman" w:cs="Times New Roman"/>
          <w:sz w:val="28"/>
          <w:szCs w:val="28"/>
        </w:rPr>
        <w:t>2907,0</w:t>
      </w:r>
      <w:r w:rsidR="00621E66">
        <w:rPr>
          <w:rFonts w:ascii="Times New Roman" w:hAnsi="Times New Roman" w:cs="Times New Roman"/>
          <w:sz w:val="28"/>
          <w:szCs w:val="28"/>
        </w:rPr>
        <w:t xml:space="preserve"> тыс. рублей, КФХ и индивидуальных предпринимателей </w:t>
      </w:r>
      <w:r w:rsidR="00BF082A">
        <w:rPr>
          <w:rFonts w:ascii="Times New Roman" w:hAnsi="Times New Roman" w:cs="Times New Roman"/>
          <w:sz w:val="28"/>
          <w:szCs w:val="28"/>
        </w:rPr>
        <w:t>1472,54</w:t>
      </w:r>
      <w:r w:rsidR="00B44EDA">
        <w:rPr>
          <w:rFonts w:ascii="Times New Roman" w:hAnsi="Times New Roman" w:cs="Times New Roman"/>
          <w:sz w:val="28"/>
          <w:szCs w:val="28"/>
        </w:rPr>
        <w:t xml:space="preserve"> </w:t>
      </w:r>
      <w:r w:rsidR="00621E66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0B23DE">
        <w:rPr>
          <w:rFonts w:ascii="Times New Roman" w:hAnsi="Times New Roman" w:cs="Times New Roman"/>
          <w:sz w:val="28"/>
          <w:szCs w:val="28"/>
        </w:rPr>
        <w:t>В</w:t>
      </w:r>
      <w:r w:rsidR="00DC5E52">
        <w:rPr>
          <w:rFonts w:ascii="Times New Roman" w:hAnsi="Times New Roman" w:cs="Times New Roman"/>
          <w:sz w:val="28"/>
          <w:szCs w:val="28"/>
        </w:rPr>
        <w:t>ыручка от реализации сельскохозяйственной продукции составила за 20</w:t>
      </w:r>
      <w:r w:rsidR="009C0260">
        <w:rPr>
          <w:rFonts w:ascii="Times New Roman" w:hAnsi="Times New Roman" w:cs="Times New Roman"/>
          <w:sz w:val="28"/>
          <w:szCs w:val="28"/>
        </w:rPr>
        <w:t>21</w:t>
      </w:r>
      <w:r w:rsidR="00DC5E52">
        <w:rPr>
          <w:rFonts w:ascii="Times New Roman" w:hAnsi="Times New Roman" w:cs="Times New Roman"/>
          <w:sz w:val="28"/>
          <w:szCs w:val="28"/>
        </w:rPr>
        <w:t xml:space="preserve">год </w:t>
      </w:r>
      <w:r w:rsidR="009C0260">
        <w:rPr>
          <w:rFonts w:ascii="Times New Roman" w:hAnsi="Times New Roman" w:cs="Times New Roman"/>
          <w:sz w:val="28"/>
          <w:szCs w:val="28"/>
        </w:rPr>
        <w:t xml:space="preserve">21264,51 </w:t>
      </w:r>
      <w:r w:rsidR="00DC5E52" w:rsidRPr="00510614">
        <w:rPr>
          <w:rFonts w:ascii="Times New Roman" w:hAnsi="Times New Roman" w:cs="Times New Roman"/>
          <w:sz w:val="28"/>
          <w:szCs w:val="28"/>
        </w:rPr>
        <w:t>тыс. рублей</w:t>
      </w:r>
      <w:r w:rsidR="000342BA" w:rsidRPr="00510614">
        <w:rPr>
          <w:rFonts w:ascii="Times New Roman" w:hAnsi="Times New Roman" w:cs="Times New Roman"/>
          <w:sz w:val="28"/>
          <w:szCs w:val="28"/>
        </w:rPr>
        <w:t xml:space="preserve">, </w:t>
      </w:r>
      <w:r w:rsidR="009C0260">
        <w:rPr>
          <w:rFonts w:ascii="Times New Roman" w:hAnsi="Times New Roman" w:cs="Times New Roman"/>
          <w:sz w:val="28"/>
          <w:szCs w:val="28"/>
        </w:rPr>
        <w:t>В 2022</w:t>
      </w:r>
      <w:r w:rsidR="004141FD">
        <w:rPr>
          <w:rFonts w:ascii="Times New Roman" w:hAnsi="Times New Roman" w:cs="Times New Roman"/>
          <w:sz w:val="28"/>
          <w:szCs w:val="28"/>
        </w:rPr>
        <w:t xml:space="preserve"> году выручка от реализации сельскохозяйственных товаропроизводителей на </w:t>
      </w:r>
      <w:r w:rsidR="009C0260">
        <w:rPr>
          <w:rFonts w:ascii="Times New Roman" w:hAnsi="Times New Roman" w:cs="Times New Roman"/>
          <w:sz w:val="28"/>
          <w:szCs w:val="28"/>
        </w:rPr>
        <w:t>18709,0</w:t>
      </w:r>
      <w:r w:rsidR="00C56D4E">
        <w:rPr>
          <w:rFonts w:ascii="Times New Roman" w:hAnsi="Times New Roman" w:cs="Times New Roman"/>
          <w:sz w:val="28"/>
          <w:szCs w:val="28"/>
        </w:rPr>
        <w:t xml:space="preserve"> </w:t>
      </w:r>
      <w:r w:rsidR="009C0260">
        <w:rPr>
          <w:rFonts w:ascii="Times New Roman" w:hAnsi="Times New Roman" w:cs="Times New Roman"/>
          <w:sz w:val="28"/>
          <w:szCs w:val="28"/>
        </w:rPr>
        <w:t>тыс.</w:t>
      </w:r>
      <w:r w:rsidR="004141FD">
        <w:rPr>
          <w:rFonts w:ascii="Times New Roman" w:hAnsi="Times New Roman" w:cs="Times New Roman"/>
          <w:sz w:val="28"/>
          <w:szCs w:val="28"/>
        </w:rPr>
        <w:t xml:space="preserve"> рублей больше </w:t>
      </w:r>
      <w:r w:rsidR="009C0260">
        <w:rPr>
          <w:rFonts w:ascii="Times New Roman" w:hAnsi="Times New Roman" w:cs="Times New Roman"/>
          <w:sz w:val="28"/>
          <w:szCs w:val="28"/>
        </w:rPr>
        <w:t>уровня 2021</w:t>
      </w:r>
      <w:r w:rsidR="004141FD">
        <w:rPr>
          <w:rFonts w:ascii="Times New Roman" w:hAnsi="Times New Roman" w:cs="Times New Roman"/>
          <w:sz w:val="28"/>
          <w:szCs w:val="28"/>
        </w:rPr>
        <w:t xml:space="preserve"> года.</w:t>
      </w:r>
      <w:r w:rsidR="00DC5E52" w:rsidRPr="00510614">
        <w:rPr>
          <w:rFonts w:ascii="Times New Roman" w:hAnsi="Times New Roman" w:cs="Times New Roman"/>
          <w:sz w:val="28"/>
          <w:szCs w:val="28"/>
        </w:rPr>
        <w:t xml:space="preserve"> </w:t>
      </w:r>
      <w:r w:rsidR="00621E66" w:rsidRPr="00510614">
        <w:rPr>
          <w:rFonts w:ascii="Times New Roman" w:hAnsi="Times New Roman" w:cs="Times New Roman"/>
          <w:sz w:val="28"/>
          <w:szCs w:val="28"/>
        </w:rPr>
        <w:t>Чис</w:t>
      </w:r>
      <w:r w:rsidR="00AF76BD">
        <w:rPr>
          <w:rFonts w:ascii="Times New Roman" w:hAnsi="Times New Roman" w:cs="Times New Roman"/>
          <w:sz w:val="28"/>
          <w:szCs w:val="28"/>
        </w:rPr>
        <w:t xml:space="preserve">ленность работников, занятых в </w:t>
      </w:r>
      <w:r w:rsidR="00621E66" w:rsidRPr="00510614">
        <w:rPr>
          <w:rFonts w:ascii="Times New Roman" w:hAnsi="Times New Roman" w:cs="Times New Roman"/>
          <w:sz w:val="28"/>
          <w:szCs w:val="28"/>
        </w:rPr>
        <w:t>сельскохозяйственных предприятиях</w:t>
      </w:r>
      <w:r w:rsidR="00AF76BD">
        <w:rPr>
          <w:rFonts w:ascii="Times New Roman" w:hAnsi="Times New Roman" w:cs="Times New Roman"/>
          <w:sz w:val="28"/>
          <w:szCs w:val="28"/>
        </w:rPr>
        <w:t xml:space="preserve"> </w:t>
      </w:r>
      <w:r w:rsidR="00621E6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141FD">
        <w:rPr>
          <w:rFonts w:ascii="Times New Roman" w:hAnsi="Times New Roman" w:cs="Times New Roman"/>
          <w:sz w:val="28"/>
          <w:szCs w:val="28"/>
        </w:rPr>
        <w:t>2</w:t>
      </w:r>
      <w:r w:rsidR="009C0260">
        <w:rPr>
          <w:rFonts w:ascii="Times New Roman" w:hAnsi="Times New Roman" w:cs="Times New Roman"/>
          <w:sz w:val="28"/>
          <w:szCs w:val="28"/>
        </w:rPr>
        <w:t>2</w:t>
      </w:r>
      <w:r w:rsidR="00621E6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C0260">
        <w:rPr>
          <w:rFonts w:ascii="Times New Roman" w:hAnsi="Times New Roman" w:cs="Times New Roman"/>
          <w:sz w:val="28"/>
          <w:szCs w:val="28"/>
        </w:rPr>
        <w:t>а</w:t>
      </w:r>
      <w:r w:rsidR="00621E66">
        <w:rPr>
          <w:rFonts w:ascii="Times New Roman" w:hAnsi="Times New Roman" w:cs="Times New Roman"/>
          <w:sz w:val="28"/>
          <w:szCs w:val="28"/>
        </w:rPr>
        <w:t>, в том числе занятых в сельскохозяйственном производстве –</w:t>
      </w:r>
      <w:r w:rsidR="004141FD">
        <w:rPr>
          <w:rFonts w:ascii="Times New Roman" w:hAnsi="Times New Roman" w:cs="Times New Roman"/>
          <w:sz w:val="28"/>
          <w:szCs w:val="28"/>
        </w:rPr>
        <w:t>20</w:t>
      </w:r>
      <w:r w:rsidR="00621E66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AF76BD">
        <w:rPr>
          <w:rFonts w:ascii="Times New Roman" w:hAnsi="Times New Roman" w:cs="Times New Roman"/>
          <w:sz w:val="28"/>
          <w:szCs w:val="28"/>
        </w:rPr>
        <w:t xml:space="preserve"> </w:t>
      </w:r>
      <w:r w:rsidR="008F501D">
        <w:rPr>
          <w:rFonts w:ascii="Times New Roman" w:hAnsi="Times New Roman" w:cs="Times New Roman"/>
          <w:sz w:val="28"/>
          <w:szCs w:val="28"/>
        </w:rPr>
        <w:t>Среднемесячная заработная плата за 20</w:t>
      </w:r>
      <w:r w:rsidR="00AF76BD">
        <w:rPr>
          <w:rFonts w:ascii="Times New Roman" w:hAnsi="Times New Roman" w:cs="Times New Roman"/>
          <w:sz w:val="28"/>
          <w:szCs w:val="28"/>
        </w:rPr>
        <w:t>2</w:t>
      </w:r>
      <w:r w:rsidR="0078319C">
        <w:rPr>
          <w:rFonts w:ascii="Times New Roman" w:hAnsi="Times New Roman" w:cs="Times New Roman"/>
          <w:sz w:val="28"/>
          <w:szCs w:val="28"/>
        </w:rPr>
        <w:t>2</w:t>
      </w:r>
      <w:r w:rsidR="008F501D">
        <w:rPr>
          <w:rFonts w:ascii="Times New Roman" w:hAnsi="Times New Roman" w:cs="Times New Roman"/>
          <w:sz w:val="28"/>
          <w:szCs w:val="28"/>
        </w:rPr>
        <w:t xml:space="preserve"> год составила в сельском хозяйстве </w:t>
      </w:r>
      <w:r w:rsidR="0078319C">
        <w:rPr>
          <w:rFonts w:ascii="Times New Roman" w:hAnsi="Times New Roman" w:cs="Times New Roman"/>
          <w:sz w:val="28"/>
          <w:szCs w:val="28"/>
        </w:rPr>
        <w:t>22011</w:t>
      </w:r>
      <w:r w:rsidR="008F501D">
        <w:rPr>
          <w:rFonts w:ascii="Times New Roman" w:hAnsi="Times New Roman" w:cs="Times New Roman"/>
          <w:sz w:val="28"/>
          <w:szCs w:val="28"/>
        </w:rPr>
        <w:t xml:space="preserve"> рубл</w:t>
      </w:r>
      <w:r w:rsidR="00AF76BD">
        <w:rPr>
          <w:rFonts w:ascii="Times New Roman" w:hAnsi="Times New Roman" w:cs="Times New Roman"/>
          <w:sz w:val="28"/>
          <w:szCs w:val="28"/>
        </w:rPr>
        <w:t>ей</w:t>
      </w:r>
      <w:r w:rsidR="008F501D">
        <w:rPr>
          <w:rFonts w:ascii="Times New Roman" w:hAnsi="Times New Roman" w:cs="Times New Roman"/>
          <w:sz w:val="28"/>
          <w:szCs w:val="28"/>
        </w:rPr>
        <w:t xml:space="preserve">, против </w:t>
      </w:r>
      <w:r w:rsidR="0078319C">
        <w:rPr>
          <w:rFonts w:ascii="Times New Roman" w:hAnsi="Times New Roman" w:cs="Times New Roman"/>
          <w:sz w:val="28"/>
          <w:szCs w:val="28"/>
        </w:rPr>
        <w:t>18288</w:t>
      </w:r>
      <w:r w:rsidR="004141F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F76BD">
        <w:rPr>
          <w:rFonts w:ascii="Times New Roman" w:hAnsi="Times New Roman" w:cs="Times New Roman"/>
          <w:sz w:val="28"/>
          <w:szCs w:val="28"/>
        </w:rPr>
        <w:t xml:space="preserve"> в 20</w:t>
      </w:r>
      <w:r w:rsidR="0078319C">
        <w:rPr>
          <w:rFonts w:ascii="Times New Roman" w:hAnsi="Times New Roman" w:cs="Times New Roman"/>
          <w:sz w:val="28"/>
          <w:szCs w:val="28"/>
        </w:rPr>
        <w:t>21</w:t>
      </w:r>
      <w:r w:rsidR="008F501D">
        <w:rPr>
          <w:rFonts w:ascii="Times New Roman" w:hAnsi="Times New Roman" w:cs="Times New Roman"/>
          <w:sz w:val="28"/>
          <w:szCs w:val="28"/>
        </w:rPr>
        <w:t xml:space="preserve"> году. Рост составил </w:t>
      </w:r>
      <w:r w:rsidR="0078319C">
        <w:rPr>
          <w:rFonts w:ascii="Times New Roman" w:hAnsi="Times New Roman" w:cs="Times New Roman"/>
          <w:sz w:val="28"/>
          <w:szCs w:val="28"/>
        </w:rPr>
        <w:t>20,3</w:t>
      </w:r>
      <w:r w:rsidR="008F501D">
        <w:rPr>
          <w:rFonts w:ascii="Times New Roman" w:hAnsi="Times New Roman" w:cs="Times New Roman"/>
          <w:sz w:val="28"/>
          <w:szCs w:val="28"/>
        </w:rPr>
        <w:t>%</w:t>
      </w:r>
      <w:r w:rsidR="004A628A">
        <w:rPr>
          <w:rFonts w:ascii="Times New Roman" w:hAnsi="Times New Roman" w:cs="Times New Roman"/>
          <w:sz w:val="28"/>
          <w:szCs w:val="28"/>
        </w:rPr>
        <w:t>.</w:t>
      </w:r>
      <w:r w:rsidR="003B6365">
        <w:rPr>
          <w:rFonts w:ascii="Times New Roman" w:hAnsi="Times New Roman" w:cs="Times New Roman"/>
          <w:sz w:val="28"/>
          <w:szCs w:val="28"/>
        </w:rPr>
        <w:t xml:space="preserve"> </w:t>
      </w:r>
      <w:r w:rsidR="004A628A">
        <w:rPr>
          <w:rFonts w:ascii="Times New Roman" w:hAnsi="Times New Roman" w:cs="Times New Roman"/>
          <w:sz w:val="28"/>
          <w:szCs w:val="28"/>
        </w:rPr>
        <w:t>Рентабельность по сельхозпредприятиям за 202</w:t>
      </w:r>
      <w:r w:rsidR="0078319C">
        <w:rPr>
          <w:rFonts w:ascii="Times New Roman" w:hAnsi="Times New Roman" w:cs="Times New Roman"/>
          <w:sz w:val="28"/>
          <w:szCs w:val="28"/>
        </w:rPr>
        <w:t>2</w:t>
      </w:r>
      <w:r w:rsidR="004A628A">
        <w:rPr>
          <w:rFonts w:ascii="Times New Roman" w:hAnsi="Times New Roman" w:cs="Times New Roman"/>
          <w:sz w:val="28"/>
          <w:szCs w:val="28"/>
        </w:rPr>
        <w:t xml:space="preserve"> год составила</w:t>
      </w:r>
      <w:r w:rsidR="00273F2A">
        <w:rPr>
          <w:rFonts w:ascii="Times New Roman" w:hAnsi="Times New Roman" w:cs="Times New Roman"/>
          <w:sz w:val="28"/>
          <w:szCs w:val="28"/>
        </w:rPr>
        <w:t xml:space="preserve"> </w:t>
      </w:r>
      <w:r w:rsidR="0078319C">
        <w:rPr>
          <w:rFonts w:ascii="Times New Roman" w:hAnsi="Times New Roman" w:cs="Times New Roman"/>
          <w:sz w:val="28"/>
          <w:szCs w:val="28"/>
        </w:rPr>
        <w:t>11</w:t>
      </w:r>
      <w:r w:rsidR="004A628A">
        <w:rPr>
          <w:rFonts w:ascii="Times New Roman" w:hAnsi="Times New Roman" w:cs="Times New Roman"/>
          <w:sz w:val="28"/>
          <w:szCs w:val="28"/>
        </w:rPr>
        <w:t xml:space="preserve"> </w:t>
      </w:r>
      <w:r w:rsidR="0078319C">
        <w:rPr>
          <w:rFonts w:ascii="Times New Roman" w:hAnsi="Times New Roman" w:cs="Times New Roman"/>
          <w:sz w:val="28"/>
          <w:szCs w:val="28"/>
        </w:rPr>
        <w:t>0</w:t>
      </w:r>
      <w:r w:rsidR="004A628A">
        <w:rPr>
          <w:rFonts w:ascii="Times New Roman" w:hAnsi="Times New Roman" w:cs="Times New Roman"/>
          <w:sz w:val="28"/>
          <w:szCs w:val="28"/>
        </w:rPr>
        <w:t>%.</w:t>
      </w:r>
      <w:r w:rsidR="003B6365">
        <w:rPr>
          <w:rFonts w:ascii="Times New Roman" w:hAnsi="Times New Roman" w:cs="Times New Roman"/>
          <w:sz w:val="28"/>
          <w:szCs w:val="28"/>
        </w:rPr>
        <w:t xml:space="preserve"> </w:t>
      </w:r>
      <w:r w:rsidR="00273F2A">
        <w:rPr>
          <w:rFonts w:ascii="Times New Roman" w:hAnsi="Times New Roman" w:cs="Times New Roman"/>
          <w:sz w:val="28"/>
          <w:szCs w:val="28"/>
        </w:rPr>
        <w:t xml:space="preserve">В </w:t>
      </w:r>
      <w:r w:rsidR="004A628A">
        <w:rPr>
          <w:rFonts w:ascii="Times New Roman" w:hAnsi="Times New Roman" w:cs="Times New Roman"/>
          <w:sz w:val="28"/>
          <w:szCs w:val="28"/>
        </w:rPr>
        <w:t>20</w:t>
      </w:r>
      <w:r w:rsidR="0078319C">
        <w:rPr>
          <w:rFonts w:ascii="Times New Roman" w:hAnsi="Times New Roman" w:cs="Times New Roman"/>
          <w:sz w:val="28"/>
          <w:szCs w:val="28"/>
        </w:rPr>
        <w:t>21</w:t>
      </w:r>
      <w:r w:rsidR="004A628A">
        <w:rPr>
          <w:rFonts w:ascii="Times New Roman" w:hAnsi="Times New Roman" w:cs="Times New Roman"/>
          <w:sz w:val="28"/>
          <w:szCs w:val="28"/>
        </w:rPr>
        <w:t xml:space="preserve"> году этот показатель был равен </w:t>
      </w:r>
      <w:r w:rsidR="0078319C">
        <w:rPr>
          <w:rFonts w:ascii="Times New Roman" w:hAnsi="Times New Roman" w:cs="Times New Roman"/>
          <w:sz w:val="28"/>
          <w:szCs w:val="28"/>
        </w:rPr>
        <w:t>7,4</w:t>
      </w:r>
      <w:r w:rsidR="004A628A">
        <w:rPr>
          <w:rFonts w:ascii="Times New Roman" w:hAnsi="Times New Roman" w:cs="Times New Roman"/>
          <w:sz w:val="28"/>
          <w:szCs w:val="28"/>
        </w:rPr>
        <w:t>%.</w:t>
      </w:r>
      <w:r w:rsidR="001C436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21E66" w:rsidRDefault="00621E66" w:rsidP="001C43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01F6">
        <w:rPr>
          <w:rFonts w:ascii="Times New Roman" w:hAnsi="Times New Roman" w:cs="Times New Roman"/>
          <w:b/>
          <w:sz w:val="28"/>
          <w:szCs w:val="28"/>
        </w:rPr>
        <w:t>Потребительский рынок.</w:t>
      </w:r>
    </w:p>
    <w:p w:rsidR="003E0DE4" w:rsidRPr="003E0DE4" w:rsidRDefault="003E0DE4" w:rsidP="001C43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DE4">
        <w:rPr>
          <w:rFonts w:ascii="Times New Roman" w:hAnsi="Times New Roman" w:cs="Times New Roman"/>
          <w:sz w:val="28"/>
          <w:szCs w:val="28"/>
        </w:rPr>
        <w:t>Потребительский рынок продолжает оказывать существенное влияние на поддержание общеэкономической динамики развития муниципального округа на достаточно высоком уровне.   Потребительские предпочтения и растущие требования к качеству и ассортименту продукции и услуг увеличивается доля современных предприятий торговли и обслуживания населения, повышается уровень конкурентоспособности.</w:t>
      </w:r>
    </w:p>
    <w:p w:rsidR="00FB2FFF" w:rsidRDefault="003E0DE4" w:rsidP="00FB2FFF">
      <w:pPr>
        <w:pStyle w:val="a3"/>
        <w:tabs>
          <w:tab w:val="left" w:pos="709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D17178">
        <w:rPr>
          <w:sz w:val="28"/>
          <w:szCs w:val="28"/>
        </w:rPr>
        <w:t>По состоянию на 01.01.202</w:t>
      </w:r>
      <w:r w:rsidR="00C56D4E" w:rsidRPr="00D17178">
        <w:rPr>
          <w:sz w:val="28"/>
          <w:szCs w:val="28"/>
        </w:rPr>
        <w:t>3</w:t>
      </w:r>
      <w:r w:rsidRPr="00D17178">
        <w:rPr>
          <w:sz w:val="28"/>
          <w:szCs w:val="28"/>
        </w:rPr>
        <w:t xml:space="preserve"> на территории муниципального образования функционирует </w:t>
      </w:r>
      <w:r w:rsidR="00D17178" w:rsidRPr="00D17178">
        <w:rPr>
          <w:sz w:val="28"/>
          <w:szCs w:val="28"/>
        </w:rPr>
        <w:t>66</w:t>
      </w:r>
      <w:r w:rsidRPr="00D17178">
        <w:rPr>
          <w:sz w:val="28"/>
          <w:szCs w:val="28"/>
        </w:rPr>
        <w:t xml:space="preserve"> магазинов.  Кроме этого имеется 3 нестационарных торговых объекта. Из общег</w:t>
      </w:r>
      <w:r w:rsidR="00D17178" w:rsidRPr="00D17178">
        <w:rPr>
          <w:sz w:val="28"/>
          <w:szCs w:val="28"/>
        </w:rPr>
        <w:t>о количества торговых объектов 6</w:t>
      </w:r>
      <w:r w:rsidRPr="00D17178">
        <w:rPr>
          <w:sz w:val="28"/>
          <w:szCs w:val="28"/>
        </w:rPr>
        <w:t xml:space="preserve"> магазинов занимаются реализацией продовольственных товаров, </w:t>
      </w:r>
      <w:r w:rsidR="00D17178" w:rsidRPr="00D17178">
        <w:rPr>
          <w:sz w:val="28"/>
          <w:szCs w:val="28"/>
        </w:rPr>
        <w:t>13</w:t>
      </w:r>
      <w:r w:rsidRPr="00D17178">
        <w:rPr>
          <w:sz w:val="28"/>
          <w:szCs w:val="28"/>
        </w:rPr>
        <w:t xml:space="preserve"> осуществляют продажу непродовольственных товаров. Кроме этого имеется </w:t>
      </w:r>
      <w:r w:rsidR="00D17178" w:rsidRPr="00D17178">
        <w:rPr>
          <w:sz w:val="28"/>
          <w:szCs w:val="28"/>
        </w:rPr>
        <w:t>33</w:t>
      </w:r>
      <w:r w:rsidRPr="00D17178">
        <w:rPr>
          <w:sz w:val="28"/>
          <w:szCs w:val="28"/>
        </w:rPr>
        <w:t xml:space="preserve"> торговых точек смешанной торговли, а также </w:t>
      </w:r>
      <w:r w:rsidR="00D17178" w:rsidRPr="00D17178">
        <w:rPr>
          <w:sz w:val="28"/>
          <w:szCs w:val="28"/>
        </w:rPr>
        <w:t>6</w:t>
      </w:r>
      <w:r w:rsidRPr="00D17178">
        <w:rPr>
          <w:sz w:val="28"/>
          <w:szCs w:val="28"/>
        </w:rPr>
        <w:t xml:space="preserve"> точек, которые занимаются общественным питанием.</w:t>
      </w:r>
      <w:r>
        <w:rPr>
          <w:sz w:val="28"/>
          <w:szCs w:val="28"/>
        </w:rPr>
        <w:t xml:space="preserve"> В сельской местности расположено 1</w:t>
      </w:r>
      <w:r w:rsidR="00C56D4E">
        <w:rPr>
          <w:sz w:val="28"/>
          <w:szCs w:val="28"/>
        </w:rPr>
        <w:t>3</w:t>
      </w:r>
      <w:r>
        <w:rPr>
          <w:sz w:val="28"/>
          <w:szCs w:val="28"/>
        </w:rPr>
        <w:t xml:space="preserve"> магазинов. Кроме этого, на территории муниципального образования работает 4 аптеки и аптечных пункта, </w:t>
      </w:r>
      <w:r w:rsidR="00C56D4E">
        <w:rPr>
          <w:sz w:val="28"/>
          <w:szCs w:val="28"/>
        </w:rPr>
        <w:t>2</w:t>
      </w:r>
      <w:r>
        <w:rPr>
          <w:sz w:val="28"/>
          <w:szCs w:val="28"/>
        </w:rPr>
        <w:t xml:space="preserve"> автозаправочных станции. Так же на территории района расположено 1</w:t>
      </w:r>
      <w:r w:rsidR="00D17178">
        <w:rPr>
          <w:sz w:val="28"/>
          <w:szCs w:val="28"/>
        </w:rPr>
        <w:t>7</w:t>
      </w:r>
      <w:r>
        <w:rPr>
          <w:sz w:val="28"/>
          <w:szCs w:val="28"/>
        </w:rPr>
        <w:t xml:space="preserve"> объектов бытового обслуживания населения.</w:t>
      </w:r>
    </w:p>
    <w:p w:rsidR="00D135D2" w:rsidRDefault="00FB2FFF" w:rsidP="00FB2FFF">
      <w:pPr>
        <w:pStyle w:val="a3"/>
        <w:tabs>
          <w:tab w:val="left" w:pos="709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530AF">
        <w:rPr>
          <w:sz w:val="28"/>
          <w:szCs w:val="28"/>
        </w:rPr>
        <w:t xml:space="preserve"> </w:t>
      </w:r>
      <w:r w:rsidR="00D135D2" w:rsidRPr="00BA558C">
        <w:rPr>
          <w:sz w:val="28"/>
          <w:szCs w:val="28"/>
        </w:rPr>
        <w:t xml:space="preserve">Объем розничного товарооборота за </w:t>
      </w:r>
      <w:r w:rsidR="00E062D2" w:rsidRPr="00BA558C">
        <w:rPr>
          <w:sz w:val="28"/>
          <w:szCs w:val="28"/>
        </w:rPr>
        <w:t>20</w:t>
      </w:r>
      <w:r w:rsidR="00402BDF">
        <w:rPr>
          <w:sz w:val="28"/>
          <w:szCs w:val="28"/>
        </w:rPr>
        <w:t>22</w:t>
      </w:r>
      <w:r w:rsidR="00E062D2" w:rsidRPr="00BA558C">
        <w:rPr>
          <w:sz w:val="28"/>
          <w:szCs w:val="28"/>
        </w:rPr>
        <w:t xml:space="preserve"> год </w:t>
      </w:r>
      <w:r w:rsidR="00D135D2" w:rsidRPr="00BA558C">
        <w:rPr>
          <w:sz w:val="28"/>
          <w:szCs w:val="28"/>
        </w:rPr>
        <w:t>составил</w:t>
      </w:r>
      <w:r w:rsidR="0078162A" w:rsidRPr="00BA558C">
        <w:rPr>
          <w:sz w:val="28"/>
          <w:szCs w:val="28"/>
        </w:rPr>
        <w:t xml:space="preserve"> </w:t>
      </w:r>
      <w:r w:rsidR="00402BDF">
        <w:rPr>
          <w:sz w:val="28"/>
          <w:szCs w:val="28"/>
        </w:rPr>
        <w:t xml:space="preserve">1028564,3 </w:t>
      </w:r>
      <w:r w:rsidR="00BA558C" w:rsidRPr="00BA558C">
        <w:rPr>
          <w:sz w:val="28"/>
          <w:szCs w:val="28"/>
        </w:rPr>
        <w:t>тыс. рублей</w:t>
      </w:r>
      <w:r w:rsidR="00E530AF" w:rsidRPr="00BA558C">
        <w:rPr>
          <w:sz w:val="28"/>
          <w:szCs w:val="28"/>
        </w:rPr>
        <w:t>.</w:t>
      </w:r>
      <w:r w:rsidR="00395D06" w:rsidRPr="00BA558C">
        <w:rPr>
          <w:sz w:val="28"/>
          <w:szCs w:val="28"/>
        </w:rPr>
        <w:t xml:space="preserve"> </w:t>
      </w:r>
      <w:r w:rsidR="00E530AF" w:rsidRPr="00BA558C">
        <w:rPr>
          <w:sz w:val="28"/>
          <w:szCs w:val="28"/>
        </w:rPr>
        <w:t xml:space="preserve">Оборот по общественному питанию составил </w:t>
      </w:r>
      <w:r w:rsidR="00BA558C" w:rsidRPr="00BA558C">
        <w:rPr>
          <w:sz w:val="28"/>
          <w:szCs w:val="28"/>
        </w:rPr>
        <w:t>за 20</w:t>
      </w:r>
      <w:r w:rsidR="00903C0A">
        <w:rPr>
          <w:sz w:val="28"/>
          <w:szCs w:val="28"/>
        </w:rPr>
        <w:t>2</w:t>
      </w:r>
      <w:r w:rsidR="00402BDF">
        <w:rPr>
          <w:sz w:val="28"/>
          <w:szCs w:val="28"/>
        </w:rPr>
        <w:t>2</w:t>
      </w:r>
      <w:r w:rsidRPr="00BA558C">
        <w:rPr>
          <w:sz w:val="28"/>
          <w:szCs w:val="28"/>
        </w:rPr>
        <w:t>год</w:t>
      </w:r>
      <w:r>
        <w:rPr>
          <w:sz w:val="28"/>
          <w:szCs w:val="28"/>
        </w:rPr>
        <w:t xml:space="preserve"> </w:t>
      </w:r>
      <w:r w:rsidR="00BA558C" w:rsidRPr="00BA558C">
        <w:rPr>
          <w:sz w:val="28"/>
          <w:szCs w:val="28"/>
        </w:rPr>
        <w:t>по полному кругу предприятий в соответствующих ценах</w:t>
      </w:r>
      <w:r w:rsidR="0078162A" w:rsidRPr="00BA558C">
        <w:rPr>
          <w:sz w:val="28"/>
          <w:szCs w:val="28"/>
        </w:rPr>
        <w:t xml:space="preserve"> </w:t>
      </w:r>
      <w:r w:rsidR="00402BDF">
        <w:rPr>
          <w:sz w:val="28"/>
          <w:szCs w:val="28"/>
        </w:rPr>
        <w:t>82842,9</w:t>
      </w:r>
      <w:r w:rsidR="00402BDF" w:rsidRPr="00BA558C">
        <w:rPr>
          <w:sz w:val="28"/>
          <w:szCs w:val="28"/>
        </w:rPr>
        <w:t xml:space="preserve"> </w:t>
      </w:r>
      <w:r w:rsidR="003B6365">
        <w:rPr>
          <w:sz w:val="28"/>
          <w:szCs w:val="28"/>
        </w:rPr>
        <w:t>тыс. рублей. Объем продаж по общественному питанию</w:t>
      </w:r>
      <w:r w:rsidR="00E530AF" w:rsidRPr="00BA558C">
        <w:rPr>
          <w:sz w:val="28"/>
          <w:szCs w:val="28"/>
        </w:rPr>
        <w:t xml:space="preserve"> </w:t>
      </w:r>
      <w:r w:rsidR="00402BDF">
        <w:rPr>
          <w:sz w:val="28"/>
          <w:szCs w:val="28"/>
        </w:rPr>
        <w:t xml:space="preserve">увеличился </w:t>
      </w:r>
      <w:r w:rsidR="00903C0A">
        <w:rPr>
          <w:sz w:val="28"/>
          <w:szCs w:val="28"/>
        </w:rPr>
        <w:t xml:space="preserve">в прошедшем году </w:t>
      </w:r>
      <w:r w:rsidR="00EA7FE3">
        <w:rPr>
          <w:sz w:val="28"/>
          <w:szCs w:val="28"/>
        </w:rPr>
        <w:t xml:space="preserve">более, чем на </w:t>
      </w:r>
      <w:r w:rsidR="00402BDF">
        <w:rPr>
          <w:sz w:val="28"/>
          <w:szCs w:val="28"/>
        </w:rPr>
        <w:t>12,6</w:t>
      </w:r>
      <w:r w:rsidR="00EA7FE3">
        <w:rPr>
          <w:sz w:val="28"/>
          <w:szCs w:val="28"/>
        </w:rPr>
        <w:t xml:space="preserve"> млн. руб.</w:t>
      </w:r>
      <w:r w:rsidR="002F7AED">
        <w:rPr>
          <w:sz w:val="28"/>
          <w:szCs w:val="28"/>
        </w:rPr>
        <w:t xml:space="preserve"> Объем платных услуг населению </w:t>
      </w:r>
      <w:r w:rsidR="00BA558C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402BDF">
        <w:rPr>
          <w:sz w:val="28"/>
          <w:szCs w:val="28"/>
        </w:rPr>
        <w:t>2</w:t>
      </w:r>
      <w:r w:rsidR="00BA558C">
        <w:rPr>
          <w:sz w:val="28"/>
          <w:szCs w:val="28"/>
        </w:rPr>
        <w:t xml:space="preserve"> год составил</w:t>
      </w:r>
      <w:r w:rsidR="007C1355">
        <w:rPr>
          <w:sz w:val="28"/>
          <w:szCs w:val="28"/>
        </w:rPr>
        <w:t xml:space="preserve"> </w:t>
      </w:r>
      <w:r w:rsidR="00402BDF">
        <w:rPr>
          <w:sz w:val="28"/>
          <w:szCs w:val="28"/>
        </w:rPr>
        <w:t>103836,1</w:t>
      </w:r>
      <w:r w:rsidR="00BA558C">
        <w:rPr>
          <w:sz w:val="28"/>
          <w:szCs w:val="28"/>
        </w:rPr>
        <w:t>тыс. рублей.</w:t>
      </w:r>
      <w:r w:rsidR="00EA7FE3">
        <w:rPr>
          <w:sz w:val="28"/>
          <w:szCs w:val="28"/>
        </w:rPr>
        <w:t xml:space="preserve"> </w:t>
      </w:r>
      <w:r w:rsidR="00402BDF">
        <w:rPr>
          <w:sz w:val="28"/>
          <w:szCs w:val="28"/>
        </w:rPr>
        <w:t>Данный показатель так же увеличился по сравнению с 2021 годом на 10,0 млн. рублей. Это говорит о том, что предприятия выходят на уровень работы в до</w:t>
      </w:r>
      <w:r w:rsidR="00B801F6">
        <w:rPr>
          <w:sz w:val="28"/>
          <w:szCs w:val="28"/>
        </w:rPr>
        <w:t xml:space="preserve"> </w:t>
      </w:r>
      <w:r w:rsidR="00402BDF">
        <w:rPr>
          <w:sz w:val="28"/>
          <w:szCs w:val="28"/>
        </w:rPr>
        <w:t>пандемийный период.</w:t>
      </w:r>
    </w:p>
    <w:p w:rsidR="00E530AF" w:rsidRDefault="00C330B6" w:rsidP="003B636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0AF">
        <w:rPr>
          <w:rFonts w:ascii="Times New Roman" w:hAnsi="Times New Roman" w:cs="Times New Roman"/>
          <w:sz w:val="28"/>
          <w:szCs w:val="28"/>
        </w:rPr>
        <w:t>Бытовые услуги на те</w:t>
      </w:r>
      <w:r w:rsidR="003B6365">
        <w:rPr>
          <w:rFonts w:ascii="Times New Roman" w:hAnsi="Times New Roman" w:cs="Times New Roman"/>
          <w:sz w:val="28"/>
          <w:szCs w:val="28"/>
        </w:rPr>
        <w:t xml:space="preserve">рритории муниципального района оказываются </w:t>
      </w:r>
      <w:r w:rsidR="00FB2FFF">
        <w:rPr>
          <w:rFonts w:ascii="Times New Roman" w:hAnsi="Times New Roman" w:cs="Times New Roman"/>
          <w:sz w:val="28"/>
          <w:szCs w:val="28"/>
        </w:rPr>
        <w:t>тремя</w:t>
      </w:r>
      <w:r w:rsidR="00E530AF">
        <w:rPr>
          <w:rFonts w:ascii="Times New Roman" w:hAnsi="Times New Roman" w:cs="Times New Roman"/>
          <w:sz w:val="28"/>
          <w:szCs w:val="28"/>
        </w:rPr>
        <w:t xml:space="preserve"> парикмахерскими</w:t>
      </w:r>
      <w:r w:rsidR="002F7AED">
        <w:rPr>
          <w:rFonts w:ascii="Times New Roman" w:hAnsi="Times New Roman" w:cs="Times New Roman"/>
          <w:sz w:val="28"/>
          <w:szCs w:val="28"/>
        </w:rPr>
        <w:t xml:space="preserve">, ремонтом обуви, </w:t>
      </w:r>
      <w:r w:rsidR="00BA558C">
        <w:rPr>
          <w:rFonts w:ascii="Times New Roman" w:hAnsi="Times New Roman" w:cs="Times New Roman"/>
          <w:sz w:val="28"/>
          <w:szCs w:val="28"/>
        </w:rPr>
        <w:t>пятью</w:t>
      </w:r>
      <w:r w:rsidR="00D16DC9">
        <w:rPr>
          <w:rFonts w:ascii="Times New Roman" w:hAnsi="Times New Roman" w:cs="Times New Roman"/>
          <w:sz w:val="28"/>
          <w:szCs w:val="28"/>
        </w:rPr>
        <w:t xml:space="preserve"> станциями по техническому обслуживанию и ремонту автомобилей, оказанием ритуальных услуг и другими видами.</w:t>
      </w:r>
    </w:p>
    <w:p w:rsidR="00D16DC9" w:rsidRDefault="007A4600" w:rsidP="00D16DC9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1F6">
        <w:rPr>
          <w:rFonts w:ascii="Times New Roman" w:hAnsi="Times New Roman" w:cs="Times New Roman"/>
          <w:b/>
          <w:sz w:val="28"/>
          <w:szCs w:val="28"/>
        </w:rPr>
        <w:t>Малое предпринимательство</w:t>
      </w:r>
    </w:p>
    <w:p w:rsidR="00D16DC9" w:rsidRDefault="00D16DC9" w:rsidP="003B636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6D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C1355">
        <w:rPr>
          <w:rFonts w:ascii="Times New Roman" w:hAnsi="Times New Roman" w:cs="Times New Roman"/>
          <w:sz w:val="28"/>
          <w:szCs w:val="28"/>
        </w:rPr>
        <w:t>На 01.01.20</w:t>
      </w:r>
      <w:r w:rsidR="00FB2FFF">
        <w:rPr>
          <w:rFonts w:ascii="Times New Roman" w:hAnsi="Times New Roman" w:cs="Times New Roman"/>
          <w:sz w:val="28"/>
          <w:szCs w:val="28"/>
        </w:rPr>
        <w:t>22</w:t>
      </w:r>
      <w:r w:rsidR="003B6365">
        <w:rPr>
          <w:rFonts w:ascii="Times New Roman" w:hAnsi="Times New Roman" w:cs="Times New Roman"/>
          <w:sz w:val="28"/>
          <w:szCs w:val="28"/>
        </w:rPr>
        <w:t xml:space="preserve"> года</w:t>
      </w:r>
      <w:r w:rsidR="007C1355">
        <w:rPr>
          <w:rFonts w:ascii="Times New Roman" w:hAnsi="Times New Roman" w:cs="Times New Roman"/>
          <w:sz w:val="28"/>
          <w:szCs w:val="28"/>
        </w:rPr>
        <w:t xml:space="preserve"> в</w:t>
      </w:r>
      <w:r w:rsidR="003B6365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 зарегистрировано </w:t>
      </w:r>
      <w:r w:rsidR="004A628A">
        <w:rPr>
          <w:rFonts w:ascii="Times New Roman" w:hAnsi="Times New Roman" w:cs="Times New Roman"/>
          <w:sz w:val="28"/>
          <w:szCs w:val="28"/>
        </w:rPr>
        <w:t>2</w:t>
      </w:r>
      <w:r w:rsidR="002F7A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малых предприяти</w:t>
      </w:r>
      <w:r w:rsidR="003D271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и 1</w:t>
      </w:r>
      <w:r w:rsidR="004A628A">
        <w:rPr>
          <w:rFonts w:ascii="Times New Roman" w:hAnsi="Times New Roman" w:cs="Times New Roman"/>
          <w:sz w:val="28"/>
          <w:szCs w:val="28"/>
        </w:rPr>
        <w:t>1</w:t>
      </w:r>
      <w:r w:rsidR="00B8213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</w:t>
      </w:r>
      <w:r w:rsidR="002F7AED">
        <w:rPr>
          <w:rFonts w:ascii="Times New Roman" w:hAnsi="Times New Roman" w:cs="Times New Roman"/>
          <w:sz w:val="28"/>
          <w:szCs w:val="28"/>
        </w:rPr>
        <w:t>ей</w:t>
      </w:r>
      <w:r w:rsidR="00D26198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="00A46FBF">
        <w:rPr>
          <w:rFonts w:ascii="Times New Roman" w:hAnsi="Times New Roman" w:cs="Times New Roman"/>
          <w:sz w:val="28"/>
          <w:szCs w:val="28"/>
        </w:rPr>
        <w:t>267</w:t>
      </w:r>
      <w:r w:rsidR="006533C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D26198">
        <w:rPr>
          <w:rFonts w:ascii="Times New Roman" w:hAnsi="Times New Roman" w:cs="Times New Roman"/>
          <w:sz w:val="28"/>
          <w:szCs w:val="28"/>
        </w:rPr>
        <w:t xml:space="preserve"> зарегистрировано в качестве «самозанятых»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C330B6">
        <w:rPr>
          <w:rFonts w:ascii="Times New Roman" w:hAnsi="Times New Roman" w:cs="Times New Roman"/>
          <w:sz w:val="28"/>
          <w:szCs w:val="28"/>
        </w:rPr>
        <w:t xml:space="preserve"> </w:t>
      </w:r>
      <w:r w:rsidR="003B6365">
        <w:rPr>
          <w:rFonts w:ascii="Times New Roman" w:hAnsi="Times New Roman" w:cs="Times New Roman"/>
          <w:sz w:val="28"/>
          <w:szCs w:val="28"/>
        </w:rPr>
        <w:t>Численность работающих</w:t>
      </w:r>
      <w:r>
        <w:rPr>
          <w:rFonts w:ascii="Times New Roman" w:hAnsi="Times New Roman" w:cs="Times New Roman"/>
          <w:sz w:val="28"/>
          <w:szCs w:val="28"/>
        </w:rPr>
        <w:t xml:space="preserve"> в сфере малого предпринимательства в 20</w:t>
      </w:r>
      <w:r w:rsidR="00FB2FFF">
        <w:rPr>
          <w:rFonts w:ascii="Times New Roman" w:hAnsi="Times New Roman" w:cs="Times New Roman"/>
          <w:sz w:val="28"/>
          <w:szCs w:val="28"/>
        </w:rPr>
        <w:t>22</w:t>
      </w:r>
      <w:r w:rsidR="006C5D29">
        <w:rPr>
          <w:rFonts w:ascii="Times New Roman" w:hAnsi="Times New Roman" w:cs="Times New Roman"/>
          <w:sz w:val="28"/>
          <w:szCs w:val="28"/>
        </w:rPr>
        <w:t xml:space="preserve"> году составляет 568</w:t>
      </w:r>
      <w:r>
        <w:rPr>
          <w:rFonts w:ascii="Times New Roman" w:hAnsi="Times New Roman" w:cs="Times New Roman"/>
          <w:sz w:val="28"/>
          <w:szCs w:val="28"/>
        </w:rPr>
        <w:t xml:space="preserve"> человек. Объем произвед</w:t>
      </w:r>
      <w:r w:rsidR="003D271B">
        <w:rPr>
          <w:rFonts w:ascii="Times New Roman" w:hAnsi="Times New Roman" w:cs="Times New Roman"/>
          <w:sz w:val="28"/>
          <w:szCs w:val="28"/>
        </w:rPr>
        <w:t xml:space="preserve">енной продукции (работ и услуг) </w:t>
      </w:r>
      <w:r>
        <w:rPr>
          <w:rFonts w:ascii="Times New Roman" w:hAnsi="Times New Roman" w:cs="Times New Roman"/>
          <w:sz w:val="28"/>
          <w:szCs w:val="28"/>
        </w:rPr>
        <w:t>субъект</w:t>
      </w:r>
      <w:r w:rsidR="003B6365">
        <w:rPr>
          <w:rFonts w:ascii="Times New Roman" w:hAnsi="Times New Roman" w:cs="Times New Roman"/>
          <w:sz w:val="28"/>
          <w:szCs w:val="28"/>
        </w:rPr>
        <w:t xml:space="preserve">ами малого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по прогнозу 20</w:t>
      </w:r>
      <w:r w:rsidR="004A628A">
        <w:rPr>
          <w:rFonts w:ascii="Times New Roman" w:hAnsi="Times New Roman" w:cs="Times New Roman"/>
          <w:sz w:val="28"/>
          <w:szCs w:val="28"/>
        </w:rPr>
        <w:t>2</w:t>
      </w:r>
      <w:r w:rsidR="006C5D2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должен</w:t>
      </w:r>
      <w:r w:rsidR="00376B3B">
        <w:rPr>
          <w:rFonts w:ascii="Times New Roman" w:hAnsi="Times New Roman" w:cs="Times New Roman"/>
          <w:sz w:val="28"/>
          <w:szCs w:val="28"/>
        </w:rPr>
        <w:t xml:space="preserve"> составить </w:t>
      </w:r>
      <w:r w:rsidR="004A628A">
        <w:rPr>
          <w:rFonts w:ascii="Times New Roman" w:hAnsi="Times New Roman" w:cs="Times New Roman"/>
          <w:sz w:val="28"/>
          <w:szCs w:val="28"/>
        </w:rPr>
        <w:t>21</w:t>
      </w:r>
      <w:r w:rsidR="002F7AED">
        <w:rPr>
          <w:rFonts w:ascii="Times New Roman" w:hAnsi="Times New Roman" w:cs="Times New Roman"/>
          <w:sz w:val="28"/>
          <w:szCs w:val="28"/>
        </w:rPr>
        <w:t>61</w:t>
      </w:r>
      <w:r w:rsidR="006C5D29">
        <w:rPr>
          <w:rFonts w:ascii="Times New Roman" w:hAnsi="Times New Roman" w:cs="Times New Roman"/>
          <w:sz w:val="28"/>
          <w:szCs w:val="28"/>
        </w:rPr>
        <w:t>88</w:t>
      </w:r>
      <w:r w:rsidR="004A628A">
        <w:rPr>
          <w:rFonts w:ascii="Times New Roman" w:hAnsi="Times New Roman" w:cs="Times New Roman"/>
          <w:sz w:val="28"/>
          <w:szCs w:val="28"/>
        </w:rPr>
        <w:t>,</w:t>
      </w:r>
      <w:r w:rsidR="002F7AED">
        <w:rPr>
          <w:rFonts w:ascii="Times New Roman" w:hAnsi="Times New Roman" w:cs="Times New Roman"/>
          <w:sz w:val="28"/>
          <w:szCs w:val="28"/>
        </w:rPr>
        <w:t>0</w:t>
      </w:r>
      <w:r w:rsidR="00376B3B">
        <w:rPr>
          <w:rFonts w:ascii="Times New Roman" w:hAnsi="Times New Roman" w:cs="Times New Roman"/>
          <w:sz w:val="28"/>
          <w:szCs w:val="28"/>
        </w:rPr>
        <w:t xml:space="preserve"> тыс. рублей. Данный показатель </w:t>
      </w:r>
      <w:r w:rsidR="004A628A">
        <w:rPr>
          <w:rFonts w:ascii="Times New Roman" w:hAnsi="Times New Roman" w:cs="Times New Roman"/>
          <w:sz w:val="28"/>
          <w:szCs w:val="28"/>
        </w:rPr>
        <w:t>остался практически на уровне 20</w:t>
      </w:r>
      <w:r w:rsidR="006C5D29">
        <w:rPr>
          <w:rFonts w:ascii="Times New Roman" w:hAnsi="Times New Roman" w:cs="Times New Roman"/>
          <w:sz w:val="28"/>
          <w:szCs w:val="28"/>
        </w:rPr>
        <w:t>21</w:t>
      </w:r>
      <w:r w:rsidR="004A628A">
        <w:rPr>
          <w:rFonts w:ascii="Times New Roman" w:hAnsi="Times New Roman" w:cs="Times New Roman"/>
          <w:sz w:val="28"/>
          <w:szCs w:val="28"/>
        </w:rPr>
        <w:t xml:space="preserve"> года. Среднемесячная заработная плата работников,</w:t>
      </w:r>
      <w:r w:rsidR="00FE29F7">
        <w:rPr>
          <w:rFonts w:ascii="Times New Roman" w:hAnsi="Times New Roman" w:cs="Times New Roman"/>
          <w:sz w:val="28"/>
          <w:szCs w:val="28"/>
        </w:rPr>
        <w:t xml:space="preserve"> занятых у индивидуальных п</w:t>
      </w:r>
      <w:r w:rsidR="004A628A">
        <w:rPr>
          <w:rFonts w:ascii="Times New Roman" w:hAnsi="Times New Roman" w:cs="Times New Roman"/>
          <w:sz w:val="28"/>
          <w:szCs w:val="28"/>
        </w:rPr>
        <w:t>редпринимателей остается на низком уровне</w:t>
      </w:r>
      <w:r w:rsidR="00FE29F7">
        <w:rPr>
          <w:rFonts w:ascii="Times New Roman" w:hAnsi="Times New Roman" w:cs="Times New Roman"/>
          <w:sz w:val="28"/>
          <w:szCs w:val="28"/>
        </w:rPr>
        <w:t xml:space="preserve"> и </w:t>
      </w:r>
      <w:r w:rsidR="006C5D29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E29F7">
        <w:rPr>
          <w:rFonts w:ascii="Times New Roman" w:hAnsi="Times New Roman" w:cs="Times New Roman"/>
          <w:sz w:val="28"/>
          <w:szCs w:val="28"/>
        </w:rPr>
        <w:t>1</w:t>
      </w:r>
      <w:r w:rsidR="008D3AC7">
        <w:rPr>
          <w:rFonts w:ascii="Times New Roman" w:hAnsi="Times New Roman" w:cs="Times New Roman"/>
          <w:sz w:val="28"/>
          <w:szCs w:val="28"/>
        </w:rPr>
        <w:t>3</w:t>
      </w:r>
      <w:r w:rsidR="006C5D29">
        <w:rPr>
          <w:rFonts w:ascii="Times New Roman" w:hAnsi="Times New Roman" w:cs="Times New Roman"/>
          <w:sz w:val="28"/>
          <w:szCs w:val="28"/>
        </w:rPr>
        <w:t>890</w:t>
      </w:r>
      <w:r w:rsidR="00FE29F7">
        <w:rPr>
          <w:rFonts w:ascii="Times New Roman" w:hAnsi="Times New Roman" w:cs="Times New Roman"/>
          <w:sz w:val="28"/>
          <w:szCs w:val="28"/>
        </w:rPr>
        <w:t xml:space="preserve"> руб. в месяц.</w:t>
      </w:r>
      <w:r w:rsidR="003B6365">
        <w:rPr>
          <w:rFonts w:ascii="Times New Roman" w:hAnsi="Times New Roman" w:cs="Times New Roman"/>
          <w:sz w:val="28"/>
          <w:szCs w:val="28"/>
        </w:rPr>
        <w:t xml:space="preserve"> </w:t>
      </w:r>
      <w:r w:rsidR="00FE29F7">
        <w:rPr>
          <w:rFonts w:ascii="Times New Roman" w:hAnsi="Times New Roman" w:cs="Times New Roman"/>
          <w:sz w:val="28"/>
          <w:szCs w:val="28"/>
        </w:rPr>
        <w:t>(1</w:t>
      </w:r>
      <w:r w:rsidR="008D3AC7">
        <w:rPr>
          <w:rFonts w:ascii="Times New Roman" w:hAnsi="Times New Roman" w:cs="Times New Roman"/>
          <w:sz w:val="28"/>
          <w:szCs w:val="28"/>
        </w:rPr>
        <w:t xml:space="preserve">2792 </w:t>
      </w:r>
      <w:r w:rsidR="00FE29F7">
        <w:rPr>
          <w:rFonts w:ascii="Times New Roman" w:hAnsi="Times New Roman" w:cs="Times New Roman"/>
          <w:sz w:val="28"/>
          <w:szCs w:val="28"/>
        </w:rPr>
        <w:t>руб.) Удельный ве</w:t>
      </w:r>
      <w:r w:rsidR="003B6365">
        <w:rPr>
          <w:rFonts w:ascii="Times New Roman" w:hAnsi="Times New Roman" w:cs="Times New Roman"/>
          <w:sz w:val="28"/>
          <w:szCs w:val="28"/>
        </w:rPr>
        <w:t xml:space="preserve">с налоговых поступлений от СМП </w:t>
      </w:r>
      <w:r w:rsidR="00FE29F7">
        <w:rPr>
          <w:rFonts w:ascii="Times New Roman" w:hAnsi="Times New Roman" w:cs="Times New Roman"/>
          <w:sz w:val="28"/>
          <w:szCs w:val="28"/>
        </w:rPr>
        <w:t xml:space="preserve">в бюджете муниципального образования составляет </w:t>
      </w:r>
      <w:r w:rsidR="006C5D29">
        <w:rPr>
          <w:rFonts w:ascii="Times New Roman" w:hAnsi="Times New Roman" w:cs="Times New Roman"/>
          <w:sz w:val="28"/>
          <w:szCs w:val="28"/>
        </w:rPr>
        <w:t>38,4</w:t>
      </w:r>
      <w:r w:rsidR="00FE29F7">
        <w:rPr>
          <w:rFonts w:ascii="Times New Roman" w:hAnsi="Times New Roman" w:cs="Times New Roman"/>
          <w:sz w:val="28"/>
          <w:szCs w:val="28"/>
        </w:rPr>
        <w:t xml:space="preserve"> % против </w:t>
      </w:r>
      <w:r w:rsidR="006C5D29">
        <w:rPr>
          <w:rFonts w:ascii="Times New Roman" w:hAnsi="Times New Roman" w:cs="Times New Roman"/>
          <w:sz w:val="28"/>
          <w:szCs w:val="28"/>
        </w:rPr>
        <w:t>39,6% в 2021</w:t>
      </w:r>
      <w:r w:rsidR="00FE29F7">
        <w:rPr>
          <w:rFonts w:ascii="Times New Roman" w:hAnsi="Times New Roman" w:cs="Times New Roman"/>
          <w:sz w:val="28"/>
          <w:szCs w:val="28"/>
        </w:rPr>
        <w:t xml:space="preserve"> году.</w:t>
      </w:r>
      <w:r w:rsidR="00376B3B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 заняты почти во всех сферах</w:t>
      </w:r>
      <w:r w:rsidR="003B6365">
        <w:rPr>
          <w:rFonts w:ascii="Times New Roman" w:hAnsi="Times New Roman" w:cs="Times New Roman"/>
          <w:sz w:val="28"/>
          <w:szCs w:val="28"/>
        </w:rPr>
        <w:t xml:space="preserve"> деятельности, но традиционными</w:t>
      </w:r>
      <w:r w:rsidR="00376B3B">
        <w:rPr>
          <w:rFonts w:ascii="Times New Roman" w:hAnsi="Times New Roman" w:cs="Times New Roman"/>
          <w:sz w:val="28"/>
          <w:szCs w:val="28"/>
        </w:rPr>
        <w:t xml:space="preserve"> являются лесозаготовка, де</w:t>
      </w:r>
      <w:r w:rsidR="003B6365">
        <w:rPr>
          <w:rFonts w:ascii="Times New Roman" w:hAnsi="Times New Roman" w:cs="Times New Roman"/>
          <w:sz w:val="28"/>
          <w:szCs w:val="28"/>
        </w:rPr>
        <w:t xml:space="preserve">ревообработка, грузоперевозки, </w:t>
      </w:r>
      <w:r w:rsidR="00376B3B">
        <w:rPr>
          <w:rFonts w:ascii="Times New Roman" w:hAnsi="Times New Roman" w:cs="Times New Roman"/>
          <w:sz w:val="28"/>
          <w:szCs w:val="28"/>
        </w:rPr>
        <w:t>оптовая и розничная торговля, сельское хозяйство, пищевая промышленность, общественное питание и ряд других. Для поддержки субъектов малого</w:t>
      </w:r>
      <w:r w:rsidR="008D3AC7">
        <w:rPr>
          <w:rFonts w:ascii="Times New Roman" w:hAnsi="Times New Roman" w:cs="Times New Roman"/>
          <w:sz w:val="28"/>
          <w:szCs w:val="28"/>
        </w:rPr>
        <w:t xml:space="preserve"> предпринимательства при главе округа </w:t>
      </w:r>
      <w:r w:rsidR="00376B3B">
        <w:rPr>
          <w:rFonts w:ascii="Times New Roman" w:hAnsi="Times New Roman" w:cs="Times New Roman"/>
          <w:sz w:val="28"/>
          <w:szCs w:val="28"/>
        </w:rPr>
        <w:t>создан и функционирует совет предпринимателей</w:t>
      </w:r>
      <w:r w:rsidR="007A4600">
        <w:rPr>
          <w:rFonts w:ascii="Times New Roman" w:hAnsi="Times New Roman" w:cs="Times New Roman"/>
          <w:sz w:val="28"/>
          <w:szCs w:val="28"/>
        </w:rPr>
        <w:t>,</w:t>
      </w:r>
      <w:r w:rsidR="00504C2A">
        <w:rPr>
          <w:rFonts w:ascii="Times New Roman" w:hAnsi="Times New Roman" w:cs="Times New Roman"/>
          <w:sz w:val="28"/>
          <w:szCs w:val="28"/>
        </w:rPr>
        <w:t xml:space="preserve"> на котором обсуждаются вопросы улучшения ведения бизнеса на территории муниципального образования</w:t>
      </w:r>
      <w:r w:rsidR="003D271B">
        <w:rPr>
          <w:rFonts w:ascii="Times New Roman" w:hAnsi="Times New Roman" w:cs="Times New Roman"/>
          <w:sz w:val="28"/>
          <w:szCs w:val="28"/>
        </w:rPr>
        <w:t>.</w:t>
      </w:r>
      <w:r w:rsidR="007A46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600" w:rsidRDefault="007A4600" w:rsidP="007A4600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1F6">
        <w:rPr>
          <w:rFonts w:ascii="Times New Roman" w:hAnsi="Times New Roman" w:cs="Times New Roman"/>
          <w:b/>
          <w:sz w:val="28"/>
          <w:szCs w:val="28"/>
        </w:rPr>
        <w:t>Финансы</w:t>
      </w:r>
    </w:p>
    <w:p w:rsidR="00501819" w:rsidRPr="00063BCC" w:rsidRDefault="00501819" w:rsidP="003B636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063BCC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354C48" w:rsidRPr="00063BCC">
        <w:rPr>
          <w:rFonts w:ascii="Times New Roman" w:hAnsi="Times New Roman" w:cs="Times New Roman"/>
          <w:sz w:val="28"/>
          <w:szCs w:val="28"/>
        </w:rPr>
        <w:t>консолидированного</w:t>
      </w:r>
      <w:r w:rsidRPr="00063BC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54C48" w:rsidRPr="00063BCC">
        <w:rPr>
          <w:rFonts w:ascii="Times New Roman" w:hAnsi="Times New Roman" w:cs="Times New Roman"/>
          <w:sz w:val="28"/>
          <w:szCs w:val="28"/>
        </w:rPr>
        <w:t xml:space="preserve"> </w:t>
      </w:r>
      <w:r w:rsidR="00A072FD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063BCC">
        <w:rPr>
          <w:rFonts w:ascii="Times New Roman" w:hAnsi="Times New Roman" w:cs="Times New Roman"/>
          <w:sz w:val="28"/>
          <w:szCs w:val="28"/>
        </w:rPr>
        <w:t xml:space="preserve">за </w:t>
      </w:r>
      <w:r w:rsidR="005610C6" w:rsidRPr="00063BCC">
        <w:rPr>
          <w:rFonts w:ascii="Times New Roman" w:hAnsi="Times New Roman" w:cs="Times New Roman"/>
          <w:sz w:val="28"/>
          <w:szCs w:val="28"/>
        </w:rPr>
        <w:t>20</w:t>
      </w:r>
      <w:r w:rsidR="008C0252">
        <w:rPr>
          <w:rFonts w:ascii="Times New Roman" w:hAnsi="Times New Roman" w:cs="Times New Roman"/>
          <w:sz w:val="28"/>
          <w:szCs w:val="28"/>
        </w:rPr>
        <w:t>2</w:t>
      </w:r>
      <w:r w:rsidR="006533C5">
        <w:rPr>
          <w:rFonts w:ascii="Times New Roman" w:hAnsi="Times New Roman" w:cs="Times New Roman"/>
          <w:sz w:val="28"/>
          <w:szCs w:val="28"/>
        </w:rPr>
        <w:t>2</w:t>
      </w:r>
      <w:r w:rsidR="005610C6" w:rsidRPr="00063BCC">
        <w:rPr>
          <w:rFonts w:ascii="Times New Roman" w:hAnsi="Times New Roman" w:cs="Times New Roman"/>
          <w:sz w:val="28"/>
          <w:szCs w:val="28"/>
        </w:rPr>
        <w:t xml:space="preserve"> год</w:t>
      </w:r>
      <w:r w:rsidRPr="00063BCC">
        <w:rPr>
          <w:rFonts w:ascii="Times New Roman" w:hAnsi="Times New Roman" w:cs="Times New Roman"/>
          <w:sz w:val="28"/>
          <w:szCs w:val="28"/>
        </w:rPr>
        <w:t xml:space="preserve"> с учетом безвозмездных пе</w:t>
      </w:r>
      <w:r w:rsidR="003B6365">
        <w:rPr>
          <w:rFonts w:ascii="Times New Roman" w:hAnsi="Times New Roman" w:cs="Times New Roman"/>
          <w:sz w:val="28"/>
          <w:szCs w:val="28"/>
        </w:rPr>
        <w:t xml:space="preserve">речислений из бюджета субъекта </w:t>
      </w:r>
      <w:r w:rsidRPr="00063BCC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6533C5" w:rsidRPr="006533C5">
        <w:rPr>
          <w:rFonts w:ascii="Times New Roman" w:hAnsi="Times New Roman" w:cs="Times New Roman"/>
          <w:sz w:val="28"/>
          <w:szCs w:val="28"/>
        </w:rPr>
        <w:t>185935</w:t>
      </w:r>
      <w:r w:rsidR="006533C5">
        <w:rPr>
          <w:rFonts w:ascii="Times New Roman" w:hAnsi="Times New Roman" w:cs="Times New Roman"/>
          <w:sz w:val="28"/>
          <w:szCs w:val="28"/>
        </w:rPr>
        <w:t>,</w:t>
      </w:r>
      <w:r w:rsidR="006533C5" w:rsidRPr="006533C5">
        <w:rPr>
          <w:rFonts w:ascii="Times New Roman" w:hAnsi="Times New Roman" w:cs="Times New Roman"/>
          <w:sz w:val="28"/>
          <w:szCs w:val="28"/>
        </w:rPr>
        <w:t>0</w:t>
      </w:r>
      <w:r w:rsidR="006533C5">
        <w:rPr>
          <w:rFonts w:ascii="Times New Roman" w:hAnsi="Times New Roman" w:cs="Times New Roman"/>
          <w:sz w:val="28"/>
          <w:szCs w:val="28"/>
        </w:rPr>
        <w:t xml:space="preserve"> </w:t>
      </w:r>
      <w:r w:rsidR="00A072FD">
        <w:rPr>
          <w:rFonts w:ascii="Times New Roman" w:hAnsi="Times New Roman" w:cs="Times New Roman"/>
          <w:sz w:val="28"/>
          <w:szCs w:val="28"/>
        </w:rPr>
        <w:t>153958,5тыс. рублей</w:t>
      </w:r>
      <w:r w:rsidR="00244F2B" w:rsidRPr="00063BCC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6533C5">
        <w:rPr>
          <w:rFonts w:ascii="Times New Roman" w:hAnsi="Times New Roman" w:cs="Times New Roman"/>
          <w:sz w:val="28"/>
          <w:szCs w:val="28"/>
        </w:rPr>
        <w:t>120,7</w:t>
      </w:r>
      <w:r w:rsidR="00E473A2">
        <w:rPr>
          <w:rFonts w:ascii="Times New Roman" w:hAnsi="Times New Roman" w:cs="Times New Roman"/>
          <w:sz w:val="28"/>
          <w:szCs w:val="28"/>
        </w:rPr>
        <w:t>% от 20</w:t>
      </w:r>
      <w:r w:rsidR="006533C5">
        <w:rPr>
          <w:rFonts w:ascii="Times New Roman" w:hAnsi="Times New Roman" w:cs="Times New Roman"/>
          <w:sz w:val="28"/>
          <w:szCs w:val="28"/>
        </w:rPr>
        <w:t>21 года или 100,06</w:t>
      </w:r>
      <w:r w:rsidRPr="00063BCC">
        <w:rPr>
          <w:rFonts w:ascii="Times New Roman" w:hAnsi="Times New Roman" w:cs="Times New Roman"/>
          <w:sz w:val="28"/>
          <w:szCs w:val="28"/>
        </w:rPr>
        <w:t xml:space="preserve"> % от плана на </w:t>
      </w:r>
      <w:r w:rsidR="005610C6" w:rsidRPr="00063BCC">
        <w:rPr>
          <w:rFonts w:ascii="Times New Roman" w:hAnsi="Times New Roman" w:cs="Times New Roman"/>
          <w:sz w:val="28"/>
          <w:szCs w:val="28"/>
        </w:rPr>
        <w:t>20</w:t>
      </w:r>
      <w:r w:rsidR="00E473A2">
        <w:rPr>
          <w:rFonts w:ascii="Times New Roman" w:hAnsi="Times New Roman" w:cs="Times New Roman"/>
          <w:sz w:val="28"/>
          <w:szCs w:val="28"/>
        </w:rPr>
        <w:t>2</w:t>
      </w:r>
      <w:r w:rsidR="006533C5">
        <w:rPr>
          <w:rFonts w:ascii="Times New Roman" w:hAnsi="Times New Roman" w:cs="Times New Roman"/>
          <w:sz w:val="28"/>
          <w:szCs w:val="28"/>
        </w:rPr>
        <w:t>2</w:t>
      </w:r>
      <w:r w:rsidRPr="00063BCC">
        <w:rPr>
          <w:rFonts w:ascii="Times New Roman" w:hAnsi="Times New Roman" w:cs="Times New Roman"/>
          <w:sz w:val="28"/>
          <w:szCs w:val="28"/>
        </w:rPr>
        <w:t xml:space="preserve"> год. По</w:t>
      </w:r>
      <w:r w:rsidR="00C330B6" w:rsidRPr="00063BCC">
        <w:rPr>
          <w:rFonts w:ascii="Times New Roman" w:hAnsi="Times New Roman" w:cs="Times New Roman"/>
          <w:sz w:val="28"/>
          <w:szCs w:val="28"/>
        </w:rPr>
        <w:t>ступления собственных доходов (</w:t>
      </w:r>
      <w:r w:rsidRPr="00063BCC">
        <w:rPr>
          <w:rFonts w:ascii="Times New Roman" w:hAnsi="Times New Roman" w:cs="Times New Roman"/>
          <w:sz w:val="28"/>
          <w:szCs w:val="28"/>
        </w:rPr>
        <w:t xml:space="preserve">без учета безвозмездных поступлений) составили </w:t>
      </w:r>
      <w:r w:rsidR="00B83E45" w:rsidRPr="00B83E45">
        <w:rPr>
          <w:rFonts w:ascii="Times New Roman" w:hAnsi="Times New Roman" w:cs="Times New Roman"/>
          <w:sz w:val="28"/>
          <w:szCs w:val="28"/>
        </w:rPr>
        <w:t>64379</w:t>
      </w:r>
      <w:r w:rsidR="00B83E45">
        <w:rPr>
          <w:rFonts w:ascii="Times New Roman" w:hAnsi="Times New Roman" w:cs="Times New Roman"/>
          <w:sz w:val="28"/>
          <w:szCs w:val="28"/>
        </w:rPr>
        <w:t>,</w:t>
      </w:r>
      <w:r w:rsidR="00B83E45" w:rsidRPr="00B83E45">
        <w:rPr>
          <w:rFonts w:ascii="Times New Roman" w:hAnsi="Times New Roman" w:cs="Times New Roman"/>
          <w:sz w:val="28"/>
          <w:szCs w:val="28"/>
        </w:rPr>
        <w:t>8</w:t>
      </w:r>
      <w:r w:rsidRPr="00063BCC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721E98">
        <w:rPr>
          <w:rFonts w:ascii="Times New Roman" w:hAnsi="Times New Roman" w:cs="Times New Roman"/>
          <w:sz w:val="28"/>
          <w:szCs w:val="28"/>
        </w:rPr>
        <w:t>10</w:t>
      </w:r>
      <w:r w:rsidR="00B83E45">
        <w:rPr>
          <w:rFonts w:ascii="Times New Roman" w:hAnsi="Times New Roman" w:cs="Times New Roman"/>
          <w:sz w:val="28"/>
          <w:szCs w:val="28"/>
        </w:rPr>
        <w:t>4,2</w:t>
      </w:r>
      <w:r w:rsidR="00721E98">
        <w:rPr>
          <w:rFonts w:ascii="Times New Roman" w:hAnsi="Times New Roman" w:cs="Times New Roman"/>
          <w:sz w:val="28"/>
          <w:szCs w:val="28"/>
        </w:rPr>
        <w:t xml:space="preserve"> </w:t>
      </w:r>
      <w:r w:rsidRPr="00063BCC">
        <w:rPr>
          <w:rFonts w:ascii="Times New Roman" w:hAnsi="Times New Roman" w:cs="Times New Roman"/>
          <w:sz w:val="28"/>
          <w:szCs w:val="28"/>
        </w:rPr>
        <w:t>% к годовому плану</w:t>
      </w:r>
      <w:r w:rsidR="00695381" w:rsidRPr="00063BCC">
        <w:rPr>
          <w:rFonts w:ascii="Times New Roman" w:hAnsi="Times New Roman" w:cs="Times New Roman"/>
          <w:sz w:val="28"/>
          <w:szCs w:val="28"/>
        </w:rPr>
        <w:t xml:space="preserve">. Безвозмездные поступления за </w:t>
      </w:r>
      <w:r w:rsidR="005610C6" w:rsidRPr="00063BCC">
        <w:rPr>
          <w:rFonts w:ascii="Times New Roman" w:hAnsi="Times New Roman" w:cs="Times New Roman"/>
          <w:sz w:val="28"/>
          <w:szCs w:val="28"/>
        </w:rPr>
        <w:t>20</w:t>
      </w:r>
      <w:r w:rsidR="00E473A2">
        <w:rPr>
          <w:rFonts w:ascii="Times New Roman" w:hAnsi="Times New Roman" w:cs="Times New Roman"/>
          <w:sz w:val="28"/>
          <w:szCs w:val="28"/>
        </w:rPr>
        <w:t>2</w:t>
      </w:r>
      <w:r w:rsidR="00B83E45">
        <w:rPr>
          <w:rFonts w:ascii="Times New Roman" w:hAnsi="Times New Roman" w:cs="Times New Roman"/>
          <w:sz w:val="28"/>
          <w:szCs w:val="28"/>
        </w:rPr>
        <w:t>2</w:t>
      </w:r>
      <w:r w:rsidR="00695381" w:rsidRPr="00063BCC">
        <w:rPr>
          <w:rFonts w:ascii="Times New Roman" w:hAnsi="Times New Roman" w:cs="Times New Roman"/>
          <w:sz w:val="28"/>
          <w:szCs w:val="28"/>
        </w:rPr>
        <w:t xml:space="preserve"> год составили</w:t>
      </w:r>
      <w:r w:rsidR="00244F2B" w:rsidRPr="00063BCC">
        <w:rPr>
          <w:rFonts w:ascii="Times New Roman" w:hAnsi="Times New Roman" w:cs="Times New Roman"/>
          <w:sz w:val="28"/>
          <w:szCs w:val="28"/>
        </w:rPr>
        <w:t xml:space="preserve"> </w:t>
      </w:r>
      <w:r w:rsidR="00B83E45" w:rsidRPr="00B83E45">
        <w:rPr>
          <w:rFonts w:ascii="Times New Roman" w:hAnsi="Times New Roman" w:cs="Times New Roman"/>
          <w:sz w:val="28"/>
          <w:szCs w:val="28"/>
        </w:rPr>
        <w:t>121555</w:t>
      </w:r>
      <w:r w:rsidR="00B83E45">
        <w:rPr>
          <w:rFonts w:ascii="Times New Roman" w:hAnsi="Times New Roman" w:cs="Times New Roman"/>
          <w:sz w:val="28"/>
          <w:szCs w:val="28"/>
        </w:rPr>
        <w:t>,</w:t>
      </w:r>
      <w:r w:rsidR="00B83E45" w:rsidRPr="00B83E45">
        <w:rPr>
          <w:rFonts w:ascii="Times New Roman" w:hAnsi="Times New Roman" w:cs="Times New Roman"/>
          <w:sz w:val="28"/>
          <w:szCs w:val="28"/>
        </w:rPr>
        <w:t>1</w:t>
      </w:r>
      <w:r w:rsidR="00244F2B" w:rsidRPr="00063BCC">
        <w:rPr>
          <w:rFonts w:ascii="Times New Roman" w:hAnsi="Times New Roman" w:cs="Times New Roman"/>
          <w:sz w:val="28"/>
          <w:szCs w:val="28"/>
        </w:rPr>
        <w:t>тыс. рублей</w:t>
      </w:r>
      <w:r w:rsidRPr="00063BCC">
        <w:rPr>
          <w:rFonts w:ascii="Times New Roman" w:hAnsi="Times New Roman" w:cs="Times New Roman"/>
          <w:sz w:val="28"/>
          <w:szCs w:val="28"/>
        </w:rPr>
        <w:t>.</w:t>
      </w:r>
      <w:r w:rsidR="00D76794" w:rsidRPr="00063BCC">
        <w:rPr>
          <w:rFonts w:ascii="Times New Roman" w:hAnsi="Times New Roman" w:cs="Times New Roman"/>
          <w:sz w:val="28"/>
          <w:szCs w:val="28"/>
        </w:rPr>
        <w:t xml:space="preserve"> Наибольший удельный вес в собственных объемах поступлений составляют налоги на совокупный доход </w:t>
      </w:r>
      <w:r w:rsidR="00B83E45">
        <w:rPr>
          <w:rFonts w:ascii="Times New Roman" w:hAnsi="Times New Roman" w:cs="Times New Roman"/>
          <w:sz w:val="28"/>
          <w:szCs w:val="28"/>
        </w:rPr>
        <w:t>21980,0</w:t>
      </w:r>
      <w:r w:rsidR="002715DA">
        <w:rPr>
          <w:rFonts w:ascii="Times New Roman" w:hAnsi="Times New Roman" w:cs="Times New Roman"/>
          <w:sz w:val="28"/>
          <w:szCs w:val="28"/>
        </w:rPr>
        <w:t xml:space="preserve"> </w:t>
      </w:r>
      <w:r w:rsidR="003B6365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D5408A" w:rsidRPr="00063BCC">
        <w:rPr>
          <w:rFonts w:ascii="Times New Roman" w:hAnsi="Times New Roman" w:cs="Times New Roman"/>
          <w:sz w:val="28"/>
          <w:szCs w:val="28"/>
        </w:rPr>
        <w:t>3</w:t>
      </w:r>
      <w:r w:rsidR="00B83E45">
        <w:rPr>
          <w:rFonts w:ascii="Times New Roman" w:hAnsi="Times New Roman" w:cs="Times New Roman"/>
          <w:sz w:val="28"/>
          <w:szCs w:val="28"/>
        </w:rPr>
        <w:t>4</w:t>
      </w:r>
      <w:r w:rsidR="00B83031" w:rsidRPr="00063BCC">
        <w:rPr>
          <w:rFonts w:ascii="Times New Roman" w:hAnsi="Times New Roman" w:cs="Times New Roman"/>
          <w:sz w:val="28"/>
          <w:szCs w:val="28"/>
        </w:rPr>
        <w:t>,</w:t>
      </w:r>
      <w:r w:rsidR="00B83E45">
        <w:rPr>
          <w:rFonts w:ascii="Times New Roman" w:hAnsi="Times New Roman" w:cs="Times New Roman"/>
          <w:sz w:val="28"/>
          <w:szCs w:val="28"/>
        </w:rPr>
        <w:t>1</w:t>
      </w:r>
      <w:r w:rsidR="00B83031" w:rsidRPr="00063BCC">
        <w:rPr>
          <w:rFonts w:ascii="Times New Roman" w:hAnsi="Times New Roman" w:cs="Times New Roman"/>
          <w:sz w:val="28"/>
          <w:szCs w:val="28"/>
        </w:rPr>
        <w:t xml:space="preserve"> </w:t>
      </w:r>
      <w:r w:rsidR="003B6365">
        <w:rPr>
          <w:rFonts w:ascii="Times New Roman" w:hAnsi="Times New Roman" w:cs="Times New Roman"/>
          <w:sz w:val="28"/>
          <w:szCs w:val="28"/>
        </w:rPr>
        <w:t>%</w:t>
      </w:r>
      <w:r w:rsidR="00D76794" w:rsidRPr="00063BCC">
        <w:rPr>
          <w:rFonts w:ascii="Times New Roman" w:hAnsi="Times New Roman" w:cs="Times New Roman"/>
          <w:sz w:val="28"/>
          <w:szCs w:val="28"/>
        </w:rPr>
        <w:t xml:space="preserve">, налог на доходы физических лиц </w:t>
      </w:r>
      <w:r w:rsidR="00B83E45">
        <w:rPr>
          <w:rFonts w:ascii="Times New Roman" w:hAnsi="Times New Roman" w:cs="Times New Roman"/>
          <w:sz w:val="28"/>
          <w:szCs w:val="28"/>
        </w:rPr>
        <w:t xml:space="preserve">17299,7 </w:t>
      </w:r>
      <w:r w:rsidR="006C7823" w:rsidRPr="00063BCC">
        <w:rPr>
          <w:rFonts w:ascii="Times New Roman" w:hAnsi="Times New Roman" w:cs="Times New Roman"/>
          <w:sz w:val="28"/>
          <w:szCs w:val="28"/>
        </w:rPr>
        <w:t>тыс. руб</w:t>
      </w:r>
      <w:r w:rsidR="00A33E7F">
        <w:rPr>
          <w:rFonts w:ascii="Times New Roman" w:hAnsi="Times New Roman" w:cs="Times New Roman"/>
          <w:sz w:val="28"/>
          <w:szCs w:val="28"/>
        </w:rPr>
        <w:t>лей</w:t>
      </w:r>
      <w:r w:rsidR="00B801F6">
        <w:rPr>
          <w:rFonts w:ascii="Times New Roman" w:hAnsi="Times New Roman" w:cs="Times New Roman"/>
          <w:sz w:val="28"/>
          <w:szCs w:val="28"/>
        </w:rPr>
        <w:t xml:space="preserve"> </w:t>
      </w:r>
      <w:r w:rsidR="006C7823" w:rsidRPr="00063BCC">
        <w:rPr>
          <w:rFonts w:ascii="Times New Roman" w:hAnsi="Times New Roman" w:cs="Times New Roman"/>
          <w:sz w:val="28"/>
          <w:szCs w:val="28"/>
        </w:rPr>
        <w:t>или</w:t>
      </w:r>
      <w:r w:rsidR="00D76794" w:rsidRPr="00063BCC">
        <w:rPr>
          <w:rFonts w:ascii="Times New Roman" w:hAnsi="Times New Roman" w:cs="Times New Roman"/>
          <w:sz w:val="28"/>
          <w:szCs w:val="28"/>
        </w:rPr>
        <w:t xml:space="preserve"> </w:t>
      </w:r>
      <w:r w:rsidR="00B83E45">
        <w:rPr>
          <w:rFonts w:ascii="Times New Roman" w:hAnsi="Times New Roman" w:cs="Times New Roman"/>
          <w:sz w:val="28"/>
          <w:szCs w:val="28"/>
        </w:rPr>
        <w:t>26,8</w:t>
      </w:r>
      <w:r w:rsidR="00B962DB" w:rsidRPr="00063BCC">
        <w:rPr>
          <w:rFonts w:ascii="Times New Roman" w:hAnsi="Times New Roman" w:cs="Times New Roman"/>
          <w:sz w:val="28"/>
          <w:szCs w:val="28"/>
        </w:rPr>
        <w:t xml:space="preserve"> </w:t>
      </w:r>
      <w:r w:rsidR="00D76794" w:rsidRPr="00063BCC">
        <w:rPr>
          <w:rFonts w:ascii="Times New Roman" w:hAnsi="Times New Roman" w:cs="Times New Roman"/>
          <w:sz w:val="28"/>
          <w:szCs w:val="28"/>
        </w:rPr>
        <w:t xml:space="preserve">%, </w:t>
      </w:r>
      <w:r w:rsidR="00A33E7F">
        <w:rPr>
          <w:rFonts w:ascii="Times New Roman" w:hAnsi="Times New Roman" w:cs="Times New Roman"/>
          <w:sz w:val="28"/>
          <w:szCs w:val="28"/>
        </w:rPr>
        <w:t xml:space="preserve">акцизы 8645,4 тыс. рублей или 13,4 %, </w:t>
      </w:r>
      <w:r w:rsidR="002715DA">
        <w:rPr>
          <w:rFonts w:ascii="Times New Roman" w:hAnsi="Times New Roman" w:cs="Times New Roman"/>
          <w:sz w:val="28"/>
          <w:szCs w:val="28"/>
        </w:rPr>
        <w:t xml:space="preserve">доходы от использования муниципального имущества </w:t>
      </w:r>
      <w:r w:rsidR="002715DA" w:rsidRPr="002715DA">
        <w:rPr>
          <w:rFonts w:ascii="Times New Roman" w:hAnsi="Times New Roman" w:cs="Times New Roman"/>
          <w:sz w:val="28"/>
          <w:szCs w:val="28"/>
        </w:rPr>
        <w:t>3</w:t>
      </w:r>
      <w:r w:rsidR="00A33E7F">
        <w:rPr>
          <w:rFonts w:ascii="Times New Roman" w:hAnsi="Times New Roman" w:cs="Times New Roman"/>
          <w:sz w:val="28"/>
          <w:szCs w:val="28"/>
        </w:rPr>
        <w:t>703,</w:t>
      </w:r>
      <w:proofErr w:type="gramStart"/>
      <w:r w:rsidR="00A33E7F">
        <w:rPr>
          <w:rFonts w:ascii="Times New Roman" w:hAnsi="Times New Roman" w:cs="Times New Roman"/>
          <w:sz w:val="28"/>
          <w:szCs w:val="28"/>
        </w:rPr>
        <w:t xml:space="preserve">9 </w:t>
      </w:r>
      <w:r w:rsidR="002715DA">
        <w:rPr>
          <w:rFonts w:ascii="Times New Roman" w:hAnsi="Times New Roman" w:cs="Times New Roman"/>
          <w:sz w:val="28"/>
          <w:szCs w:val="28"/>
        </w:rPr>
        <w:t xml:space="preserve"> тыс.</w:t>
      </w:r>
      <w:proofErr w:type="gramEnd"/>
      <w:r w:rsidR="002715D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D550C">
        <w:rPr>
          <w:rFonts w:ascii="Times New Roman" w:hAnsi="Times New Roman" w:cs="Times New Roman"/>
          <w:sz w:val="28"/>
          <w:szCs w:val="28"/>
        </w:rPr>
        <w:t xml:space="preserve"> или 5,</w:t>
      </w:r>
      <w:r w:rsidR="00A33E7F">
        <w:rPr>
          <w:rFonts w:ascii="Times New Roman" w:hAnsi="Times New Roman" w:cs="Times New Roman"/>
          <w:sz w:val="28"/>
          <w:szCs w:val="28"/>
        </w:rPr>
        <w:t>7</w:t>
      </w:r>
      <w:r w:rsidR="006D550C">
        <w:rPr>
          <w:rFonts w:ascii="Times New Roman" w:hAnsi="Times New Roman" w:cs="Times New Roman"/>
          <w:sz w:val="28"/>
          <w:szCs w:val="28"/>
        </w:rPr>
        <w:t xml:space="preserve"> %, </w:t>
      </w:r>
      <w:r w:rsidR="00D76794" w:rsidRPr="00063BCC">
        <w:rPr>
          <w:rFonts w:ascii="Times New Roman" w:hAnsi="Times New Roman" w:cs="Times New Roman"/>
          <w:sz w:val="28"/>
          <w:szCs w:val="28"/>
        </w:rPr>
        <w:t>доходы от</w:t>
      </w:r>
      <w:r w:rsidR="006C7823" w:rsidRPr="00063BCC">
        <w:rPr>
          <w:rFonts w:ascii="Times New Roman" w:hAnsi="Times New Roman" w:cs="Times New Roman"/>
          <w:sz w:val="28"/>
          <w:szCs w:val="28"/>
        </w:rPr>
        <w:t xml:space="preserve"> оказания</w:t>
      </w:r>
      <w:r w:rsidR="00D76794" w:rsidRPr="00063BCC">
        <w:rPr>
          <w:rFonts w:ascii="Times New Roman" w:hAnsi="Times New Roman" w:cs="Times New Roman"/>
          <w:sz w:val="28"/>
          <w:szCs w:val="28"/>
        </w:rPr>
        <w:t xml:space="preserve"> платных услуг </w:t>
      </w:r>
      <w:r w:rsidR="00A33E7F">
        <w:rPr>
          <w:rFonts w:ascii="Times New Roman" w:hAnsi="Times New Roman" w:cs="Times New Roman"/>
          <w:sz w:val="28"/>
          <w:szCs w:val="28"/>
        </w:rPr>
        <w:t>5581,1</w:t>
      </w:r>
      <w:r w:rsidR="002715DA">
        <w:rPr>
          <w:rFonts w:ascii="Times New Roman" w:hAnsi="Times New Roman" w:cs="Times New Roman"/>
          <w:sz w:val="28"/>
          <w:szCs w:val="28"/>
        </w:rPr>
        <w:t xml:space="preserve"> </w:t>
      </w:r>
      <w:r w:rsidR="006C7823" w:rsidRPr="00063BCC">
        <w:rPr>
          <w:rFonts w:ascii="Times New Roman" w:hAnsi="Times New Roman" w:cs="Times New Roman"/>
          <w:sz w:val="28"/>
          <w:szCs w:val="28"/>
        </w:rPr>
        <w:t>тыс. руб. или</w:t>
      </w:r>
      <w:r w:rsidR="00D01A76" w:rsidRPr="00063BCC">
        <w:rPr>
          <w:rFonts w:ascii="Times New Roman" w:hAnsi="Times New Roman" w:cs="Times New Roman"/>
          <w:sz w:val="28"/>
          <w:szCs w:val="28"/>
        </w:rPr>
        <w:t xml:space="preserve"> </w:t>
      </w:r>
      <w:r w:rsidR="00D76794" w:rsidRPr="00063BCC">
        <w:rPr>
          <w:rFonts w:ascii="Times New Roman" w:hAnsi="Times New Roman" w:cs="Times New Roman"/>
          <w:sz w:val="28"/>
          <w:szCs w:val="28"/>
        </w:rPr>
        <w:t xml:space="preserve"> </w:t>
      </w:r>
      <w:r w:rsidR="00A33E7F">
        <w:rPr>
          <w:rFonts w:ascii="Times New Roman" w:hAnsi="Times New Roman" w:cs="Times New Roman"/>
          <w:sz w:val="28"/>
          <w:szCs w:val="28"/>
        </w:rPr>
        <w:t>8,7</w:t>
      </w:r>
      <w:r w:rsidR="00D01A76" w:rsidRPr="00063BCC">
        <w:rPr>
          <w:rFonts w:ascii="Times New Roman" w:hAnsi="Times New Roman" w:cs="Times New Roman"/>
          <w:sz w:val="28"/>
          <w:szCs w:val="28"/>
        </w:rPr>
        <w:t xml:space="preserve"> </w:t>
      </w:r>
      <w:r w:rsidR="00D76794" w:rsidRPr="00063BCC">
        <w:rPr>
          <w:rFonts w:ascii="Times New Roman" w:hAnsi="Times New Roman" w:cs="Times New Roman"/>
          <w:sz w:val="28"/>
          <w:szCs w:val="28"/>
        </w:rPr>
        <w:t xml:space="preserve">% соответственно. Данные доходы составляют </w:t>
      </w:r>
      <w:r w:rsidR="00A33E7F">
        <w:rPr>
          <w:rFonts w:ascii="Times New Roman" w:hAnsi="Times New Roman" w:cs="Times New Roman"/>
          <w:sz w:val="28"/>
          <w:szCs w:val="28"/>
        </w:rPr>
        <w:t>88,7</w:t>
      </w:r>
      <w:r w:rsidR="006C7823" w:rsidRPr="00063BCC">
        <w:rPr>
          <w:rFonts w:ascii="Times New Roman" w:hAnsi="Times New Roman" w:cs="Times New Roman"/>
          <w:sz w:val="28"/>
          <w:szCs w:val="28"/>
        </w:rPr>
        <w:t xml:space="preserve"> </w:t>
      </w:r>
      <w:r w:rsidR="003B6365">
        <w:rPr>
          <w:rFonts w:ascii="Times New Roman" w:hAnsi="Times New Roman" w:cs="Times New Roman"/>
          <w:sz w:val="28"/>
          <w:szCs w:val="28"/>
        </w:rPr>
        <w:t>% в структуре собственных</w:t>
      </w:r>
      <w:r w:rsidR="00D76794" w:rsidRPr="00063BCC">
        <w:rPr>
          <w:rFonts w:ascii="Times New Roman" w:hAnsi="Times New Roman" w:cs="Times New Roman"/>
          <w:sz w:val="28"/>
          <w:szCs w:val="28"/>
        </w:rPr>
        <w:t xml:space="preserve"> доходов бюджета </w:t>
      </w:r>
      <w:r w:rsidR="00E46818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76794" w:rsidRPr="00063BCC">
        <w:rPr>
          <w:rFonts w:ascii="Times New Roman" w:hAnsi="Times New Roman" w:cs="Times New Roman"/>
          <w:sz w:val="28"/>
          <w:szCs w:val="28"/>
        </w:rPr>
        <w:t xml:space="preserve">. Все остальные доходы занимают </w:t>
      </w:r>
      <w:r w:rsidR="00A33E7F">
        <w:rPr>
          <w:rFonts w:ascii="Times New Roman" w:hAnsi="Times New Roman" w:cs="Times New Roman"/>
          <w:sz w:val="28"/>
          <w:szCs w:val="28"/>
        </w:rPr>
        <w:t>11,3</w:t>
      </w:r>
      <w:r w:rsidR="00D76794" w:rsidRPr="00063BCC">
        <w:rPr>
          <w:rFonts w:ascii="Times New Roman" w:hAnsi="Times New Roman" w:cs="Times New Roman"/>
          <w:sz w:val="28"/>
          <w:szCs w:val="28"/>
        </w:rPr>
        <w:t xml:space="preserve">%.  </w:t>
      </w:r>
      <w:r w:rsidRPr="00063BCC">
        <w:rPr>
          <w:rFonts w:ascii="Times New Roman" w:hAnsi="Times New Roman" w:cs="Times New Roman"/>
          <w:sz w:val="28"/>
          <w:szCs w:val="28"/>
        </w:rPr>
        <w:t xml:space="preserve"> Без</w:t>
      </w:r>
      <w:r w:rsidR="00457301" w:rsidRPr="00063BCC">
        <w:rPr>
          <w:rFonts w:ascii="Times New Roman" w:hAnsi="Times New Roman" w:cs="Times New Roman"/>
          <w:sz w:val="28"/>
          <w:szCs w:val="28"/>
        </w:rPr>
        <w:t>возмездные поступления составили</w:t>
      </w:r>
      <w:r w:rsidR="006D550C">
        <w:rPr>
          <w:rFonts w:ascii="Times New Roman" w:hAnsi="Times New Roman" w:cs="Times New Roman"/>
          <w:sz w:val="28"/>
          <w:szCs w:val="28"/>
        </w:rPr>
        <w:t xml:space="preserve"> </w:t>
      </w:r>
      <w:r w:rsidR="00A33E7F">
        <w:rPr>
          <w:rFonts w:ascii="Times New Roman" w:hAnsi="Times New Roman" w:cs="Times New Roman"/>
          <w:sz w:val="28"/>
          <w:szCs w:val="28"/>
        </w:rPr>
        <w:t>121318,7</w:t>
      </w:r>
      <w:r w:rsidR="006D550C" w:rsidRPr="00063BCC">
        <w:rPr>
          <w:rFonts w:ascii="Times New Roman" w:hAnsi="Times New Roman" w:cs="Times New Roman"/>
          <w:sz w:val="28"/>
          <w:szCs w:val="28"/>
        </w:rPr>
        <w:t xml:space="preserve"> </w:t>
      </w:r>
      <w:r w:rsidR="00457301" w:rsidRPr="00063BCC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A33E7F">
        <w:rPr>
          <w:rFonts w:ascii="Times New Roman" w:hAnsi="Times New Roman" w:cs="Times New Roman"/>
          <w:sz w:val="28"/>
          <w:szCs w:val="28"/>
        </w:rPr>
        <w:t>65,2</w:t>
      </w:r>
      <w:r w:rsidR="00AF4A17" w:rsidRPr="00063BCC">
        <w:rPr>
          <w:rFonts w:ascii="Times New Roman" w:hAnsi="Times New Roman" w:cs="Times New Roman"/>
          <w:sz w:val="28"/>
          <w:szCs w:val="28"/>
        </w:rPr>
        <w:t xml:space="preserve"> </w:t>
      </w:r>
      <w:r w:rsidR="00457301" w:rsidRPr="00063BCC">
        <w:rPr>
          <w:rFonts w:ascii="Times New Roman" w:hAnsi="Times New Roman" w:cs="Times New Roman"/>
          <w:sz w:val="28"/>
          <w:szCs w:val="28"/>
        </w:rPr>
        <w:t xml:space="preserve">% к </w:t>
      </w:r>
      <w:r w:rsidR="00152386" w:rsidRPr="00063BCC">
        <w:rPr>
          <w:rFonts w:ascii="Times New Roman" w:hAnsi="Times New Roman" w:cs="Times New Roman"/>
          <w:sz w:val="28"/>
          <w:szCs w:val="28"/>
        </w:rPr>
        <w:t>консолидированным доходам бюджета</w:t>
      </w:r>
      <w:r w:rsidR="00457301" w:rsidRPr="00063BCC">
        <w:rPr>
          <w:rFonts w:ascii="Times New Roman" w:hAnsi="Times New Roman" w:cs="Times New Roman"/>
          <w:sz w:val="28"/>
          <w:szCs w:val="28"/>
        </w:rPr>
        <w:t xml:space="preserve">. </w:t>
      </w:r>
      <w:r w:rsidR="00457301" w:rsidRPr="00135772">
        <w:rPr>
          <w:rFonts w:ascii="Times New Roman" w:hAnsi="Times New Roman" w:cs="Times New Roman"/>
          <w:sz w:val="28"/>
          <w:szCs w:val="28"/>
        </w:rPr>
        <w:t xml:space="preserve">В структуре собственных доходов бюджета налоговые доходы составляют </w:t>
      </w:r>
      <w:r w:rsidR="00712738">
        <w:rPr>
          <w:rFonts w:ascii="Times New Roman" w:hAnsi="Times New Roman" w:cs="Times New Roman"/>
          <w:sz w:val="28"/>
          <w:szCs w:val="28"/>
        </w:rPr>
        <w:t>51629,0</w:t>
      </w:r>
      <w:r w:rsidR="00152386" w:rsidRPr="00135772">
        <w:rPr>
          <w:rFonts w:ascii="Times New Roman" w:hAnsi="Times New Roman" w:cs="Times New Roman"/>
          <w:sz w:val="28"/>
          <w:szCs w:val="28"/>
        </w:rPr>
        <w:t xml:space="preserve"> тыс. рублей или</w:t>
      </w:r>
      <w:r w:rsidR="00D01A76" w:rsidRPr="00135772">
        <w:rPr>
          <w:rFonts w:ascii="Times New Roman" w:hAnsi="Times New Roman" w:cs="Times New Roman"/>
          <w:sz w:val="28"/>
          <w:szCs w:val="28"/>
        </w:rPr>
        <w:t xml:space="preserve"> </w:t>
      </w:r>
      <w:r w:rsidR="00A33E7F">
        <w:rPr>
          <w:rFonts w:ascii="Times New Roman" w:hAnsi="Times New Roman" w:cs="Times New Roman"/>
          <w:sz w:val="28"/>
          <w:szCs w:val="28"/>
        </w:rPr>
        <w:t>80,2</w:t>
      </w:r>
      <w:r w:rsidR="00224C19" w:rsidRPr="00135772">
        <w:rPr>
          <w:rFonts w:ascii="Times New Roman" w:hAnsi="Times New Roman" w:cs="Times New Roman"/>
          <w:sz w:val="28"/>
          <w:szCs w:val="28"/>
        </w:rPr>
        <w:t xml:space="preserve"> </w:t>
      </w:r>
      <w:r w:rsidR="00457301" w:rsidRPr="00135772">
        <w:rPr>
          <w:rFonts w:ascii="Times New Roman" w:hAnsi="Times New Roman" w:cs="Times New Roman"/>
          <w:sz w:val="28"/>
          <w:szCs w:val="28"/>
        </w:rPr>
        <w:t xml:space="preserve">%, неналоговые доходы соответственно </w:t>
      </w:r>
      <w:r w:rsidR="00712738">
        <w:rPr>
          <w:rFonts w:ascii="Times New Roman" w:hAnsi="Times New Roman" w:cs="Times New Roman"/>
          <w:sz w:val="28"/>
          <w:szCs w:val="28"/>
        </w:rPr>
        <w:t>19,8</w:t>
      </w:r>
      <w:r w:rsidR="00224C19" w:rsidRPr="00135772">
        <w:rPr>
          <w:rFonts w:ascii="Times New Roman" w:hAnsi="Times New Roman" w:cs="Times New Roman"/>
          <w:sz w:val="28"/>
          <w:szCs w:val="28"/>
        </w:rPr>
        <w:t xml:space="preserve"> </w:t>
      </w:r>
      <w:r w:rsidR="00457301" w:rsidRPr="00135772">
        <w:rPr>
          <w:rFonts w:ascii="Times New Roman" w:hAnsi="Times New Roman" w:cs="Times New Roman"/>
          <w:sz w:val="28"/>
          <w:szCs w:val="28"/>
        </w:rPr>
        <w:t>%.</w:t>
      </w:r>
    </w:p>
    <w:p w:rsidR="00A41985" w:rsidRDefault="00354C48" w:rsidP="003B636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BCC">
        <w:rPr>
          <w:rFonts w:ascii="Times New Roman" w:hAnsi="Times New Roman" w:cs="Times New Roman"/>
          <w:sz w:val="28"/>
          <w:szCs w:val="28"/>
        </w:rPr>
        <w:t xml:space="preserve">         Расходы </w:t>
      </w:r>
      <w:r w:rsidR="00152386" w:rsidRPr="00063BCC">
        <w:rPr>
          <w:rFonts w:ascii="Times New Roman" w:hAnsi="Times New Roman" w:cs="Times New Roman"/>
          <w:sz w:val="28"/>
          <w:szCs w:val="28"/>
        </w:rPr>
        <w:t xml:space="preserve">консолидированного </w:t>
      </w:r>
      <w:r w:rsidRPr="00063BCC">
        <w:rPr>
          <w:rFonts w:ascii="Times New Roman" w:hAnsi="Times New Roman" w:cs="Times New Roman"/>
          <w:sz w:val="28"/>
          <w:szCs w:val="28"/>
        </w:rPr>
        <w:t xml:space="preserve">бюджета муниципального района за </w:t>
      </w:r>
      <w:r w:rsidR="00A41985" w:rsidRPr="00063BCC">
        <w:rPr>
          <w:rFonts w:ascii="Times New Roman" w:hAnsi="Times New Roman" w:cs="Times New Roman"/>
          <w:sz w:val="28"/>
          <w:szCs w:val="28"/>
        </w:rPr>
        <w:t xml:space="preserve">  </w:t>
      </w:r>
      <w:r w:rsidRPr="00063BCC">
        <w:rPr>
          <w:rFonts w:ascii="Times New Roman" w:hAnsi="Times New Roman" w:cs="Times New Roman"/>
          <w:sz w:val="28"/>
          <w:szCs w:val="28"/>
        </w:rPr>
        <w:t xml:space="preserve"> 20</w:t>
      </w:r>
      <w:r w:rsidR="00135772">
        <w:rPr>
          <w:rFonts w:ascii="Times New Roman" w:hAnsi="Times New Roman" w:cs="Times New Roman"/>
          <w:sz w:val="28"/>
          <w:szCs w:val="28"/>
        </w:rPr>
        <w:t>2</w:t>
      </w:r>
      <w:r w:rsidR="00712738">
        <w:rPr>
          <w:rFonts w:ascii="Times New Roman" w:hAnsi="Times New Roman" w:cs="Times New Roman"/>
          <w:sz w:val="28"/>
          <w:szCs w:val="28"/>
        </w:rPr>
        <w:t>2</w:t>
      </w:r>
      <w:r w:rsidRPr="00063BCC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712738" w:rsidRPr="00712738">
        <w:rPr>
          <w:rFonts w:ascii="Times New Roman" w:hAnsi="Times New Roman" w:cs="Times New Roman"/>
          <w:sz w:val="28"/>
          <w:szCs w:val="28"/>
        </w:rPr>
        <w:t>183021</w:t>
      </w:r>
      <w:r w:rsidR="00712738">
        <w:rPr>
          <w:rFonts w:ascii="Times New Roman" w:hAnsi="Times New Roman" w:cs="Times New Roman"/>
          <w:sz w:val="28"/>
          <w:szCs w:val="28"/>
        </w:rPr>
        <w:t>,</w:t>
      </w:r>
      <w:r w:rsidR="00712738" w:rsidRPr="00712738">
        <w:rPr>
          <w:rFonts w:ascii="Times New Roman" w:hAnsi="Times New Roman" w:cs="Times New Roman"/>
          <w:sz w:val="28"/>
          <w:szCs w:val="28"/>
        </w:rPr>
        <w:t>2</w:t>
      </w:r>
      <w:r w:rsidR="00712738">
        <w:rPr>
          <w:rFonts w:ascii="Times New Roman" w:hAnsi="Times New Roman" w:cs="Times New Roman"/>
          <w:sz w:val="28"/>
          <w:szCs w:val="28"/>
        </w:rPr>
        <w:t xml:space="preserve"> </w:t>
      </w:r>
      <w:r w:rsidR="00135772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891423">
        <w:rPr>
          <w:rFonts w:ascii="Times New Roman" w:hAnsi="Times New Roman" w:cs="Times New Roman"/>
          <w:sz w:val="28"/>
          <w:szCs w:val="28"/>
        </w:rPr>
        <w:t>97,</w:t>
      </w:r>
      <w:r w:rsidR="00E71A49">
        <w:rPr>
          <w:rFonts w:ascii="Times New Roman" w:hAnsi="Times New Roman" w:cs="Times New Roman"/>
          <w:sz w:val="28"/>
          <w:szCs w:val="28"/>
        </w:rPr>
        <w:t>5</w:t>
      </w:r>
      <w:r w:rsidR="00D156B7" w:rsidRPr="00063BCC">
        <w:rPr>
          <w:rFonts w:ascii="Times New Roman" w:hAnsi="Times New Roman" w:cs="Times New Roman"/>
          <w:sz w:val="28"/>
          <w:szCs w:val="28"/>
        </w:rPr>
        <w:t xml:space="preserve"> </w:t>
      </w:r>
      <w:r w:rsidRPr="00063BCC">
        <w:rPr>
          <w:rFonts w:ascii="Times New Roman" w:hAnsi="Times New Roman" w:cs="Times New Roman"/>
          <w:sz w:val="28"/>
          <w:szCs w:val="28"/>
        </w:rPr>
        <w:t>% к годовому плану.</w:t>
      </w:r>
      <w:r w:rsidR="00135772">
        <w:rPr>
          <w:rFonts w:ascii="Times New Roman" w:hAnsi="Times New Roman" w:cs="Times New Roman"/>
          <w:sz w:val="28"/>
          <w:szCs w:val="28"/>
        </w:rPr>
        <w:t xml:space="preserve"> Невыполнение расходов связано с остатками на счетах по </w:t>
      </w:r>
      <w:r w:rsidR="007D5D6B">
        <w:rPr>
          <w:rFonts w:ascii="Times New Roman" w:hAnsi="Times New Roman" w:cs="Times New Roman"/>
          <w:sz w:val="28"/>
          <w:szCs w:val="28"/>
        </w:rPr>
        <w:t xml:space="preserve">оплате за электроэнергию за декабрь месяц, </w:t>
      </w:r>
      <w:r w:rsidR="00132F63">
        <w:rPr>
          <w:rFonts w:ascii="Times New Roman" w:hAnsi="Times New Roman" w:cs="Times New Roman"/>
          <w:sz w:val="28"/>
          <w:szCs w:val="28"/>
        </w:rPr>
        <w:t xml:space="preserve">экономия по приобретению </w:t>
      </w:r>
      <w:r w:rsidR="007D5D6B">
        <w:rPr>
          <w:rFonts w:ascii="Times New Roman" w:hAnsi="Times New Roman" w:cs="Times New Roman"/>
          <w:sz w:val="28"/>
          <w:szCs w:val="28"/>
        </w:rPr>
        <w:t>ГСМ, экономия за пользование кредитом по возобновляемой кредитной линии</w:t>
      </w:r>
      <w:r w:rsidR="00135772">
        <w:rPr>
          <w:rFonts w:ascii="Times New Roman" w:hAnsi="Times New Roman" w:cs="Times New Roman"/>
          <w:sz w:val="28"/>
          <w:szCs w:val="28"/>
        </w:rPr>
        <w:t>.</w:t>
      </w:r>
    </w:p>
    <w:p w:rsidR="00132F63" w:rsidRPr="00D810D0" w:rsidRDefault="00132F63" w:rsidP="00132F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10D0">
        <w:rPr>
          <w:rFonts w:ascii="Times New Roman" w:hAnsi="Times New Roman"/>
          <w:sz w:val="28"/>
          <w:szCs w:val="28"/>
        </w:rPr>
        <w:t>По вопросу занятости населения</w:t>
      </w:r>
      <w:r w:rsidR="00E71A49" w:rsidRPr="00D810D0">
        <w:rPr>
          <w:rFonts w:ascii="Times New Roman" w:hAnsi="Times New Roman"/>
          <w:sz w:val="28"/>
          <w:szCs w:val="28"/>
        </w:rPr>
        <w:t xml:space="preserve"> в 2022</w:t>
      </w:r>
      <w:r w:rsidR="00A46FBF" w:rsidRPr="00D810D0">
        <w:rPr>
          <w:rFonts w:ascii="Times New Roman" w:hAnsi="Times New Roman"/>
          <w:sz w:val="28"/>
          <w:szCs w:val="28"/>
        </w:rPr>
        <w:t xml:space="preserve"> году проведено 8 </w:t>
      </w:r>
      <w:r w:rsidRPr="00D810D0">
        <w:rPr>
          <w:rFonts w:ascii="Times New Roman" w:hAnsi="Times New Roman"/>
          <w:sz w:val="28"/>
          <w:szCs w:val="28"/>
        </w:rPr>
        <w:t>заседаний межведомственной комиссии. По вопросам легализации трудовых отношений при администрации муниципального образования</w:t>
      </w:r>
      <w:r w:rsidRPr="00D810D0">
        <w:rPr>
          <w:rFonts w:ascii="Times New Roman" w:hAnsi="Times New Roman"/>
          <w:b/>
          <w:sz w:val="28"/>
          <w:szCs w:val="28"/>
        </w:rPr>
        <w:t xml:space="preserve"> </w:t>
      </w:r>
      <w:r w:rsidRPr="00D810D0">
        <w:rPr>
          <w:rFonts w:ascii="Times New Roman" w:hAnsi="Times New Roman"/>
          <w:sz w:val="28"/>
          <w:szCs w:val="28"/>
        </w:rPr>
        <w:t>заслушано 25 работодателей, выплачивающих заработную плату работникам в размере ниже минимального размера оплаты труда, или не оформляющих трудовые отношения с наемными работниками. В результате проведенной работы 6 работодателей (24%) из числа заслушанных повысили заработную плату 17 работникам.</w:t>
      </w:r>
    </w:p>
    <w:p w:rsidR="00132F63" w:rsidRPr="00D810D0" w:rsidRDefault="00132F63" w:rsidP="00132F63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10D0">
        <w:rPr>
          <w:rFonts w:ascii="Times New Roman" w:hAnsi="Times New Roman"/>
          <w:sz w:val="28"/>
          <w:szCs w:val="28"/>
        </w:rPr>
        <w:t>Годовое задание по снижению неформальн</w:t>
      </w:r>
      <w:r w:rsidR="005128BF" w:rsidRPr="00D810D0">
        <w:rPr>
          <w:rFonts w:ascii="Times New Roman" w:hAnsi="Times New Roman"/>
          <w:sz w:val="28"/>
          <w:szCs w:val="28"/>
        </w:rPr>
        <w:t>о занятого населения на 2022</w:t>
      </w:r>
      <w:r w:rsidRPr="00D810D0">
        <w:rPr>
          <w:rFonts w:ascii="Times New Roman" w:hAnsi="Times New Roman"/>
          <w:sz w:val="28"/>
          <w:szCs w:val="28"/>
        </w:rPr>
        <w:t xml:space="preserve"> год выполнено на 11</w:t>
      </w:r>
      <w:r w:rsidR="00A46FBF" w:rsidRPr="00D810D0">
        <w:rPr>
          <w:rFonts w:ascii="Times New Roman" w:hAnsi="Times New Roman"/>
          <w:sz w:val="28"/>
          <w:szCs w:val="28"/>
        </w:rPr>
        <w:t xml:space="preserve">8%. При плане 61 человек было трудоустроено 72 </w:t>
      </w:r>
      <w:r w:rsidRPr="00D810D0">
        <w:rPr>
          <w:rFonts w:ascii="Times New Roman" w:hAnsi="Times New Roman"/>
          <w:sz w:val="28"/>
          <w:szCs w:val="28"/>
        </w:rPr>
        <w:t>человек</w:t>
      </w:r>
      <w:r w:rsidR="00A46FBF" w:rsidRPr="00D810D0">
        <w:rPr>
          <w:rFonts w:ascii="Times New Roman" w:hAnsi="Times New Roman"/>
          <w:sz w:val="28"/>
          <w:szCs w:val="28"/>
        </w:rPr>
        <w:t>а</w:t>
      </w:r>
      <w:r w:rsidRPr="00D810D0">
        <w:rPr>
          <w:rFonts w:ascii="Times New Roman" w:hAnsi="Times New Roman"/>
          <w:sz w:val="28"/>
          <w:szCs w:val="28"/>
        </w:rPr>
        <w:t>.</w:t>
      </w:r>
    </w:p>
    <w:p w:rsidR="00132F63" w:rsidRPr="00D01E72" w:rsidRDefault="00132F63" w:rsidP="00132F63">
      <w:pPr>
        <w:widowControl w:val="0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810D0">
        <w:rPr>
          <w:rFonts w:ascii="Times New Roman" w:hAnsi="Times New Roman"/>
          <w:sz w:val="28"/>
          <w:szCs w:val="28"/>
        </w:rPr>
        <w:t>Сумма дополнительных поступлений НДФЛ по работодателям-налогоплательщикам, заслушанным на комиссиях при администрации муниципального образования и ме</w:t>
      </w:r>
      <w:r w:rsidR="00D810D0" w:rsidRPr="00D810D0">
        <w:rPr>
          <w:rFonts w:ascii="Times New Roman" w:hAnsi="Times New Roman"/>
          <w:sz w:val="28"/>
          <w:szCs w:val="28"/>
        </w:rPr>
        <w:t>жрайонной инспекции ФНС</w:t>
      </w:r>
      <w:r w:rsidR="002C6C62">
        <w:rPr>
          <w:rFonts w:ascii="Times New Roman" w:hAnsi="Times New Roman"/>
          <w:sz w:val="28"/>
          <w:szCs w:val="28"/>
        </w:rPr>
        <w:t xml:space="preserve"> </w:t>
      </w:r>
      <w:r w:rsidR="00D810D0" w:rsidRPr="00D810D0">
        <w:rPr>
          <w:rFonts w:ascii="Times New Roman" w:hAnsi="Times New Roman"/>
          <w:sz w:val="28"/>
          <w:szCs w:val="28"/>
        </w:rPr>
        <w:t>за 2022 год</w:t>
      </w:r>
      <w:r w:rsidRPr="00D810D0">
        <w:rPr>
          <w:rFonts w:ascii="Times New Roman" w:hAnsi="Times New Roman"/>
          <w:sz w:val="28"/>
          <w:szCs w:val="28"/>
        </w:rPr>
        <w:t xml:space="preserve"> составила </w:t>
      </w:r>
      <w:r w:rsidR="00D810D0" w:rsidRPr="00D810D0">
        <w:rPr>
          <w:rFonts w:ascii="Times New Roman" w:hAnsi="Times New Roman"/>
          <w:sz w:val="28"/>
          <w:szCs w:val="28"/>
        </w:rPr>
        <w:t>2,9</w:t>
      </w:r>
      <w:r w:rsidRPr="00D810D0">
        <w:rPr>
          <w:rFonts w:ascii="Times New Roman" w:hAnsi="Times New Roman"/>
          <w:sz w:val="28"/>
          <w:szCs w:val="28"/>
        </w:rPr>
        <w:t xml:space="preserve"> млн. рублей, сумма дополнительных поступлений страховых взносов – </w:t>
      </w:r>
      <w:r w:rsidR="00D810D0" w:rsidRPr="00D810D0">
        <w:rPr>
          <w:rFonts w:ascii="Times New Roman" w:hAnsi="Times New Roman"/>
          <w:sz w:val="28"/>
          <w:szCs w:val="28"/>
        </w:rPr>
        <w:t>3,7</w:t>
      </w:r>
      <w:r w:rsidRPr="00D810D0">
        <w:rPr>
          <w:rFonts w:ascii="Times New Roman" w:hAnsi="Times New Roman"/>
          <w:sz w:val="28"/>
          <w:szCs w:val="28"/>
        </w:rPr>
        <w:t xml:space="preserve"> млн. рублей.</w:t>
      </w:r>
    </w:p>
    <w:p w:rsidR="00132F63" w:rsidRDefault="00132F63" w:rsidP="003B636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6B7" w:rsidRPr="00D156B7" w:rsidRDefault="00D156B7" w:rsidP="00D156B7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76794" w:rsidRDefault="00D76794" w:rsidP="0053307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D76794" w:rsidRPr="00AD2B23" w:rsidRDefault="0004217C" w:rsidP="001C6F3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12723D">
        <w:rPr>
          <w:rFonts w:ascii="Times New Roman" w:hAnsi="Times New Roman" w:cs="Times New Roman"/>
          <w:sz w:val="28"/>
          <w:szCs w:val="28"/>
        </w:rPr>
        <w:t xml:space="preserve"> </w:t>
      </w:r>
      <w:r w:rsidR="00D76794">
        <w:rPr>
          <w:rFonts w:ascii="Times New Roman" w:hAnsi="Times New Roman" w:cs="Times New Roman"/>
          <w:sz w:val="28"/>
          <w:szCs w:val="28"/>
        </w:rPr>
        <w:t xml:space="preserve">по экономике </w:t>
      </w:r>
      <w:r w:rsidR="005330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C6F32">
        <w:rPr>
          <w:rFonts w:ascii="Times New Roman" w:hAnsi="Times New Roman" w:cs="Times New Roman"/>
          <w:sz w:val="28"/>
          <w:szCs w:val="28"/>
        </w:rPr>
        <w:t xml:space="preserve">   </w:t>
      </w:r>
      <w:r w:rsidR="00533072">
        <w:rPr>
          <w:rFonts w:ascii="Times New Roman" w:hAnsi="Times New Roman" w:cs="Times New Roman"/>
          <w:sz w:val="28"/>
          <w:szCs w:val="28"/>
        </w:rPr>
        <w:t xml:space="preserve"> Н.В.</w:t>
      </w:r>
      <w:r w:rsidR="003B6365">
        <w:rPr>
          <w:rFonts w:ascii="Times New Roman" w:hAnsi="Times New Roman" w:cs="Times New Roman"/>
          <w:sz w:val="28"/>
          <w:szCs w:val="28"/>
        </w:rPr>
        <w:t xml:space="preserve"> </w:t>
      </w:r>
      <w:r w:rsidR="00533072">
        <w:rPr>
          <w:rFonts w:ascii="Times New Roman" w:hAnsi="Times New Roman" w:cs="Times New Roman"/>
          <w:sz w:val="28"/>
          <w:szCs w:val="28"/>
        </w:rPr>
        <w:t>Комаров</w:t>
      </w:r>
    </w:p>
    <w:sectPr w:rsidR="00D76794" w:rsidRPr="00AD2B23" w:rsidSect="00AD2B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D2B23"/>
    <w:rsid w:val="00015C73"/>
    <w:rsid w:val="0003136D"/>
    <w:rsid w:val="000342BA"/>
    <w:rsid w:val="0004217C"/>
    <w:rsid w:val="00042D85"/>
    <w:rsid w:val="000510DC"/>
    <w:rsid w:val="000519BD"/>
    <w:rsid w:val="00061772"/>
    <w:rsid w:val="00063B66"/>
    <w:rsid w:val="00063BCC"/>
    <w:rsid w:val="000728A6"/>
    <w:rsid w:val="00081A8D"/>
    <w:rsid w:val="00085D36"/>
    <w:rsid w:val="00097A8A"/>
    <w:rsid w:val="000A507A"/>
    <w:rsid w:val="000B23DE"/>
    <w:rsid w:val="000F49EF"/>
    <w:rsid w:val="000F6E38"/>
    <w:rsid w:val="00123721"/>
    <w:rsid w:val="0012723D"/>
    <w:rsid w:val="00132F63"/>
    <w:rsid w:val="00133C97"/>
    <w:rsid w:val="00135772"/>
    <w:rsid w:val="00152386"/>
    <w:rsid w:val="001701CA"/>
    <w:rsid w:val="00174304"/>
    <w:rsid w:val="0018297F"/>
    <w:rsid w:val="0019103F"/>
    <w:rsid w:val="001C4367"/>
    <w:rsid w:val="001C6F32"/>
    <w:rsid w:val="00202BF6"/>
    <w:rsid w:val="00206F19"/>
    <w:rsid w:val="002235B6"/>
    <w:rsid w:val="00224C19"/>
    <w:rsid w:val="00231E6B"/>
    <w:rsid w:val="00244F2B"/>
    <w:rsid w:val="002715DA"/>
    <w:rsid w:val="00273F2A"/>
    <w:rsid w:val="002B5102"/>
    <w:rsid w:val="002B74BF"/>
    <w:rsid w:val="002C6C62"/>
    <w:rsid w:val="002C7A90"/>
    <w:rsid w:val="002F7AED"/>
    <w:rsid w:val="00354C48"/>
    <w:rsid w:val="00376B3B"/>
    <w:rsid w:val="00376F80"/>
    <w:rsid w:val="00395D06"/>
    <w:rsid w:val="003A67A6"/>
    <w:rsid w:val="003B6365"/>
    <w:rsid w:val="003C09C6"/>
    <w:rsid w:val="003C607F"/>
    <w:rsid w:val="003D271B"/>
    <w:rsid w:val="003E0DE4"/>
    <w:rsid w:val="003F7935"/>
    <w:rsid w:val="00402BDF"/>
    <w:rsid w:val="004141FD"/>
    <w:rsid w:val="00420189"/>
    <w:rsid w:val="004231A5"/>
    <w:rsid w:val="00457301"/>
    <w:rsid w:val="00486F03"/>
    <w:rsid w:val="00496741"/>
    <w:rsid w:val="004A1B1B"/>
    <w:rsid w:val="004A5621"/>
    <w:rsid w:val="004A628A"/>
    <w:rsid w:val="004B7A1F"/>
    <w:rsid w:val="004D76B6"/>
    <w:rsid w:val="004E471C"/>
    <w:rsid w:val="004F7663"/>
    <w:rsid w:val="00501819"/>
    <w:rsid w:val="00504C2A"/>
    <w:rsid w:val="00510614"/>
    <w:rsid w:val="005128BF"/>
    <w:rsid w:val="00533072"/>
    <w:rsid w:val="005610C6"/>
    <w:rsid w:val="00587816"/>
    <w:rsid w:val="00591F70"/>
    <w:rsid w:val="005B026C"/>
    <w:rsid w:val="005B1694"/>
    <w:rsid w:val="005C1F93"/>
    <w:rsid w:val="005D204E"/>
    <w:rsid w:val="006015B8"/>
    <w:rsid w:val="00612CB5"/>
    <w:rsid w:val="00621E66"/>
    <w:rsid w:val="00623668"/>
    <w:rsid w:val="006251BA"/>
    <w:rsid w:val="006533C5"/>
    <w:rsid w:val="006764F9"/>
    <w:rsid w:val="00685211"/>
    <w:rsid w:val="00695381"/>
    <w:rsid w:val="006A3A44"/>
    <w:rsid w:val="006A61DF"/>
    <w:rsid w:val="006C05A0"/>
    <w:rsid w:val="006C5D29"/>
    <w:rsid w:val="006C7823"/>
    <w:rsid w:val="006D1221"/>
    <w:rsid w:val="006D550C"/>
    <w:rsid w:val="006E2D74"/>
    <w:rsid w:val="00700072"/>
    <w:rsid w:val="00712738"/>
    <w:rsid w:val="00721E98"/>
    <w:rsid w:val="00722924"/>
    <w:rsid w:val="00725E83"/>
    <w:rsid w:val="00744BDD"/>
    <w:rsid w:val="00763BD7"/>
    <w:rsid w:val="00764495"/>
    <w:rsid w:val="007722E4"/>
    <w:rsid w:val="00773CCE"/>
    <w:rsid w:val="0078162A"/>
    <w:rsid w:val="0078319C"/>
    <w:rsid w:val="007A4600"/>
    <w:rsid w:val="007C1355"/>
    <w:rsid w:val="007C6AC1"/>
    <w:rsid w:val="007D5D6B"/>
    <w:rsid w:val="00815447"/>
    <w:rsid w:val="00815574"/>
    <w:rsid w:val="00816BBF"/>
    <w:rsid w:val="00862A48"/>
    <w:rsid w:val="00885AF8"/>
    <w:rsid w:val="0089057D"/>
    <w:rsid w:val="00891423"/>
    <w:rsid w:val="008C0252"/>
    <w:rsid w:val="008D3AC7"/>
    <w:rsid w:val="008D6085"/>
    <w:rsid w:val="008F501D"/>
    <w:rsid w:val="00903C0A"/>
    <w:rsid w:val="00942F50"/>
    <w:rsid w:val="00947091"/>
    <w:rsid w:val="0095619E"/>
    <w:rsid w:val="00960672"/>
    <w:rsid w:val="009B7F44"/>
    <w:rsid w:val="009C0260"/>
    <w:rsid w:val="009C722B"/>
    <w:rsid w:val="00A072FD"/>
    <w:rsid w:val="00A33E7F"/>
    <w:rsid w:val="00A41985"/>
    <w:rsid w:val="00A46FBF"/>
    <w:rsid w:val="00A57F00"/>
    <w:rsid w:val="00A861D9"/>
    <w:rsid w:val="00AD2B23"/>
    <w:rsid w:val="00AE0EB8"/>
    <w:rsid w:val="00AF4A17"/>
    <w:rsid w:val="00AF5A06"/>
    <w:rsid w:val="00AF76BD"/>
    <w:rsid w:val="00B14069"/>
    <w:rsid w:val="00B1488F"/>
    <w:rsid w:val="00B44EDA"/>
    <w:rsid w:val="00B77373"/>
    <w:rsid w:val="00B801F6"/>
    <w:rsid w:val="00B82134"/>
    <w:rsid w:val="00B83031"/>
    <w:rsid w:val="00B83E45"/>
    <w:rsid w:val="00B962DB"/>
    <w:rsid w:val="00BA558C"/>
    <w:rsid w:val="00BA7F1C"/>
    <w:rsid w:val="00BC04FD"/>
    <w:rsid w:val="00BD5052"/>
    <w:rsid w:val="00BD6C81"/>
    <w:rsid w:val="00BF082A"/>
    <w:rsid w:val="00BF3C02"/>
    <w:rsid w:val="00C1368C"/>
    <w:rsid w:val="00C14746"/>
    <w:rsid w:val="00C32F24"/>
    <w:rsid w:val="00C330B6"/>
    <w:rsid w:val="00C56D4E"/>
    <w:rsid w:val="00C61302"/>
    <w:rsid w:val="00C629DE"/>
    <w:rsid w:val="00CD49F6"/>
    <w:rsid w:val="00CE42E8"/>
    <w:rsid w:val="00CF779C"/>
    <w:rsid w:val="00D01A76"/>
    <w:rsid w:val="00D041C7"/>
    <w:rsid w:val="00D135D2"/>
    <w:rsid w:val="00D156B7"/>
    <w:rsid w:val="00D16B57"/>
    <w:rsid w:val="00D16DC9"/>
    <w:rsid w:val="00D17178"/>
    <w:rsid w:val="00D210C8"/>
    <w:rsid w:val="00D26198"/>
    <w:rsid w:val="00D5408A"/>
    <w:rsid w:val="00D76794"/>
    <w:rsid w:val="00D810D0"/>
    <w:rsid w:val="00D82FAE"/>
    <w:rsid w:val="00D9137B"/>
    <w:rsid w:val="00D936EA"/>
    <w:rsid w:val="00DA38E6"/>
    <w:rsid w:val="00DA758A"/>
    <w:rsid w:val="00DC5E52"/>
    <w:rsid w:val="00E062D2"/>
    <w:rsid w:val="00E21E97"/>
    <w:rsid w:val="00E22100"/>
    <w:rsid w:val="00E27A42"/>
    <w:rsid w:val="00E33FE6"/>
    <w:rsid w:val="00E3779B"/>
    <w:rsid w:val="00E46818"/>
    <w:rsid w:val="00E473A2"/>
    <w:rsid w:val="00E530AF"/>
    <w:rsid w:val="00E63EF7"/>
    <w:rsid w:val="00E64418"/>
    <w:rsid w:val="00E71A49"/>
    <w:rsid w:val="00E81A1A"/>
    <w:rsid w:val="00EA1C50"/>
    <w:rsid w:val="00EA7FE3"/>
    <w:rsid w:val="00EB1AD9"/>
    <w:rsid w:val="00EC0918"/>
    <w:rsid w:val="00ED2EF0"/>
    <w:rsid w:val="00EE4D2A"/>
    <w:rsid w:val="00EE78EC"/>
    <w:rsid w:val="00F711DA"/>
    <w:rsid w:val="00F763C0"/>
    <w:rsid w:val="00FB2FFF"/>
    <w:rsid w:val="00FC179B"/>
    <w:rsid w:val="00FE29F7"/>
    <w:rsid w:val="00FF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1049F0-0051-456E-BCD2-46DD7444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15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80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01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4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581B7-A97C-46AD-8B83-4CB8A5319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4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zam_glav_econ</dc:creator>
  <cp:keywords/>
  <dc:description/>
  <cp:lastModifiedBy>зам по экономике</cp:lastModifiedBy>
  <cp:revision>45</cp:revision>
  <cp:lastPrinted>2023-02-10T12:12:00Z</cp:lastPrinted>
  <dcterms:created xsi:type="dcterms:W3CDTF">2020-02-11T05:19:00Z</dcterms:created>
  <dcterms:modified xsi:type="dcterms:W3CDTF">2023-02-14T12:33:00Z</dcterms:modified>
</cp:coreProperties>
</file>