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8E" w:rsidRDefault="00525C8E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70DD5">
        <w:rPr>
          <w:b/>
          <w:bCs/>
          <w:sz w:val="28"/>
          <w:szCs w:val="28"/>
        </w:rPr>
        <w:t xml:space="preserve"> созыва</w:t>
      </w:r>
    </w:p>
    <w:p w:rsidR="00E77EB6" w:rsidRDefault="00E77EB6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28233B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30</w:t>
      </w:r>
      <w:r w:rsidR="00A91AF8">
        <w:rPr>
          <w:sz w:val="28"/>
          <w:szCs w:val="28"/>
        </w:rPr>
        <w:t xml:space="preserve"> октября</w:t>
      </w:r>
      <w:r w:rsidR="007F3704">
        <w:rPr>
          <w:sz w:val="28"/>
          <w:szCs w:val="28"/>
        </w:rPr>
        <w:t xml:space="preserve"> 2024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A91AF8">
        <w:rPr>
          <w:sz w:val="28"/>
          <w:szCs w:val="28"/>
        </w:rPr>
        <w:t xml:space="preserve">                 </w:t>
      </w:r>
      <w:r w:rsidR="003742E6">
        <w:rPr>
          <w:sz w:val="28"/>
          <w:szCs w:val="28"/>
        </w:rPr>
        <w:t xml:space="preserve">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</w:t>
      </w:r>
      <w:r w:rsidR="000B6C24" w:rsidRPr="00C964A1">
        <w:rPr>
          <w:sz w:val="28"/>
          <w:szCs w:val="28"/>
        </w:rPr>
        <w:t>ов</w:t>
      </w: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RPr="00E77EB6" w:rsidTr="0068546B">
        <w:tc>
          <w:tcPr>
            <w:tcW w:w="9747" w:type="dxa"/>
            <w:gridSpan w:val="2"/>
          </w:tcPr>
          <w:p w:rsidR="00922AFA" w:rsidRPr="00BB0AE2" w:rsidRDefault="00C964A1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отчете главы Кикнурского муниципального округа о результатах своей деятельности и деятельности администрации муниципального образования Кикнурский муниципальный округ Кировской области за 2023 год и 9 месяцев 2024 года</w:t>
            </w:r>
          </w:p>
        </w:tc>
      </w:tr>
      <w:tr w:rsidR="00922AFA" w:rsidRPr="00E77EB6" w:rsidTr="00CC298D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E73B54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 xml:space="preserve">С.Ю. </w:t>
            </w:r>
            <w:r w:rsidR="00C964A1" w:rsidRPr="00BB0AE2">
              <w:rPr>
                <w:sz w:val="23"/>
                <w:szCs w:val="23"/>
              </w:rPr>
              <w:t>Галкин – глава Кикнурского муниципального округа</w:t>
            </w:r>
          </w:p>
        </w:tc>
      </w:tr>
      <w:tr w:rsidR="009D4415" w:rsidRPr="00E77EB6" w:rsidTr="009F6B0A">
        <w:tc>
          <w:tcPr>
            <w:tcW w:w="9747" w:type="dxa"/>
            <w:gridSpan w:val="2"/>
          </w:tcPr>
          <w:p w:rsidR="009D4415" w:rsidRPr="00BB0AE2" w:rsidRDefault="009D4415" w:rsidP="009D4415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отчете председателя Думы Кикнурского муниципального округа о работе представительного органа</w:t>
            </w:r>
          </w:p>
        </w:tc>
      </w:tr>
      <w:tr w:rsidR="009D4415" w:rsidRPr="00E77EB6" w:rsidTr="00CC298D">
        <w:tc>
          <w:tcPr>
            <w:tcW w:w="4644" w:type="dxa"/>
          </w:tcPr>
          <w:p w:rsidR="009D4415" w:rsidRPr="00BB0AE2" w:rsidRDefault="009D4415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D4415" w:rsidRPr="00BB0AE2" w:rsidRDefault="009D4415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В.Н. Сычев – председатель Думы Кикнурского муниципального округа</w:t>
            </w:r>
          </w:p>
        </w:tc>
      </w:tr>
      <w:tr w:rsidR="0028233B" w:rsidRPr="00E77EB6" w:rsidTr="00C54A1D">
        <w:tc>
          <w:tcPr>
            <w:tcW w:w="9747" w:type="dxa"/>
            <w:gridSpan w:val="2"/>
          </w:tcPr>
          <w:p w:rsidR="0028233B" w:rsidRPr="00BB0AE2" w:rsidRDefault="0028233B" w:rsidP="0028233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13.12.2023 № 35-295</w:t>
            </w:r>
            <w:r w:rsidR="00DC6764">
              <w:rPr>
                <w:sz w:val="23"/>
                <w:szCs w:val="23"/>
              </w:rPr>
              <w:t xml:space="preserve"> (Бюджет)</w:t>
            </w:r>
          </w:p>
        </w:tc>
      </w:tr>
      <w:tr w:rsidR="0028233B" w:rsidRPr="00E77EB6" w:rsidTr="00CC298D">
        <w:tc>
          <w:tcPr>
            <w:tcW w:w="4644" w:type="dxa"/>
          </w:tcPr>
          <w:p w:rsidR="0028233B" w:rsidRPr="00BB0AE2" w:rsidRDefault="0028233B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8233B" w:rsidRPr="00BB0AE2" w:rsidRDefault="0028233B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О.В. Котельникова – начальник финансового управления администрации Кикнурского муниципального округа</w:t>
            </w:r>
          </w:p>
        </w:tc>
      </w:tr>
      <w:tr w:rsidR="009D4415" w:rsidRPr="00E77EB6" w:rsidTr="00A341EC">
        <w:tc>
          <w:tcPr>
            <w:tcW w:w="9747" w:type="dxa"/>
            <w:gridSpan w:val="2"/>
          </w:tcPr>
          <w:p w:rsidR="009D4415" w:rsidRPr="00BB0AE2" w:rsidRDefault="009D4415" w:rsidP="009D4415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утверждении отчета о результатах контрольного мероприятия «Проверка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</w:t>
            </w:r>
          </w:p>
        </w:tc>
      </w:tr>
      <w:tr w:rsidR="009D4415" w:rsidRPr="00E77EB6" w:rsidTr="00CC298D">
        <w:tc>
          <w:tcPr>
            <w:tcW w:w="4644" w:type="dxa"/>
          </w:tcPr>
          <w:p w:rsidR="009D4415" w:rsidRPr="00BB0AE2" w:rsidRDefault="009D4415" w:rsidP="00922AFA">
            <w:pPr>
              <w:pStyle w:val="a4"/>
              <w:ind w:left="0"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D4415" w:rsidRPr="00BB0AE2" w:rsidRDefault="009D4415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И.Л. Кузнецова – председатель контрольно-счетной комиссии Кикнурского муниципального округа</w:t>
            </w:r>
          </w:p>
        </w:tc>
      </w:tr>
      <w:tr w:rsidR="00922AFA" w:rsidRPr="00E77EB6" w:rsidTr="0068546B">
        <w:tc>
          <w:tcPr>
            <w:tcW w:w="9747" w:type="dxa"/>
            <w:gridSpan w:val="2"/>
          </w:tcPr>
          <w:p w:rsidR="00922AFA" w:rsidRPr="00BB0AE2" w:rsidRDefault="00E73B54" w:rsidP="00E73B54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прогнозе социально-экономического развития   Кикнурского муниципального округа Кировской области на 2025 год и на плановый  период 2026- 2027 годов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E73B54" w:rsidP="00922AF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Н.В. Комаров – заместитель главы администрации по экономике</w:t>
            </w:r>
          </w:p>
        </w:tc>
      </w:tr>
      <w:tr w:rsidR="0028233B" w:rsidRPr="00E77EB6" w:rsidTr="00AF7B6D">
        <w:tc>
          <w:tcPr>
            <w:tcW w:w="9747" w:type="dxa"/>
            <w:gridSpan w:val="2"/>
          </w:tcPr>
          <w:p w:rsidR="0028233B" w:rsidRPr="00BB0AE2" w:rsidRDefault="0028233B" w:rsidP="0028233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и дополнений в Устав муниципального образования Кикнурский муниципальный округ Кировской области</w:t>
            </w:r>
          </w:p>
        </w:tc>
      </w:tr>
      <w:tr w:rsidR="0028233B" w:rsidRPr="00E77EB6" w:rsidTr="007F3704">
        <w:tc>
          <w:tcPr>
            <w:tcW w:w="4644" w:type="dxa"/>
          </w:tcPr>
          <w:p w:rsidR="0028233B" w:rsidRPr="00BB0AE2" w:rsidRDefault="0028233B" w:rsidP="00922AFA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8233B" w:rsidRPr="00BB0AE2" w:rsidRDefault="0028233B" w:rsidP="00922AF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С.В. Рычкова – консультант-юрист отдела по организационно-правовым и кадровым вопросам</w:t>
            </w:r>
          </w:p>
        </w:tc>
      </w:tr>
      <w:tr w:rsidR="002D3816" w:rsidRPr="00E77EB6" w:rsidTr="00AB4F0E">
        <w:tc>
          <w:tcPr>
            <w:tcW w:w="9747" w:type="dxa"/>
            <w:gridSpan w:val="2"/>
          </w:tcPr>
          <w:p w:rsidR="002D3816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и дополнений в решение Думы Кикнурского муниципального округа Кировской области от 25.11.2020 № 5-61</w:t>
            </w:r>
            <w:r w:rsidR="00DC6764">
              <w:rPr>
                <w:sz w:val="23"/>
                <w:szCs w:val="23"/>
              </w:rPr>
              <w:t xml:space="preserve"> (О муниципальной службе)</w:t>
            </w:r>
          </w:p>
        </w:tc>
      </w:tr>
      <w:tr w:rsidR="002D3816" w:rsidRPr="00E77EB6" w:rsidTr="007F3704">
        <w:tc>
          <w:tcPr>
            <w:tcW w:w="4644" w:type="dxa"/>
          </w:tcPr>
          <w:p w:rsidR="002D3816" w:rsidRPr="00BB0AE2" w:rsidRDefault="002D3816" w:rsidP="00922AFA">
            <w:pPr>
              <w:pStyle w:val="a4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D3816" w:rsidRPr="00BB0AE2" w:rsidRDefault="002D3816" w:rsidP="00922AF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С.В. Рычкова – консультант-юрист отдела по организационно-правовым и кадровым вопросам</w:t>
            </w:r>
          </w:p>
        </w:tc>
      </w:tr>
      <w:tr w:rsidR="00922AFA" w:rsidRPr="00E77EB6" w:rsidTr="0068546B">
        <w:tc>
          <w:tcPr>
            <w:tcW w:w="9747" w:type="dxa"/>
            <w:gridSpan w:val="2"/>
          </w:tcPr>
          <w:p w:rsidR="00922AFA" w:rsidRPr="00BB0AE2" w:rsidRDefault="00C964A1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 в решение Думы Кикнурского муниципального округа Кировской области от 24.12.2021 № 18-177</w:t>
            </w:r>
            <w:r w:rsidR="00DC6764">
              <w:rPr>
                <w:sz w:val="23"/>
                <w:szCs w:val="23"/>
              </w:rPr>
              <w:t xml:space="preserve"> (Генеральный план)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C964A1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Т.А. Булычева - заведующий отделом градостроительства архитектуры и жизнеобеспечения,  главный архитектор</w:t>
            </w:r>
          </w:p>
        </w:tc>
      </w:tr>
      <w:tr w:rsidR="00922AFA" w:rsidRPr="00E77EB6" w:rsidTr="002843C9">
        <w:tc>
          <w:tcPr>
            <w:tcW w:w="9747" w:type="dxa"/>
            <w:gridSpan w:val="2"/>
          </w:tcPr>
          <w:p w:rsidR="00922AFA" w:rsidRPr="00BB0AE2" w:rsidRDefault="00C964A1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утверждении программы комплексного развития систем коммунальной инфраструктуры муниципального образования Кикнурский муниципальный округ Кировской области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C964A1" w:rsidP="00C964A1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Т.А. Хлыбова</w:t>
            </w:r>
            <w:r w:rsidR="008F1B56" w:rsidRPr="00BB0AE2">
              <w:rPr>
                <w:sz w:val="23"/>
                <w:szCs w:val="23"/>
              </w:rPr>
              <w:t xml:space="preserve"> – </w:t>
            </w:r>
            <w:r w:rsidRPr="00BB0AE2">
              <w:rPr>
                <w:sz w:val="23"/>
                <w:szCs w:val="23"/>
              </w:rPr>
              <w:t>главный специалист отдела градостроительства архитектуры и жизнеобеспечения</w:t>
            </w:r>
          </w:p>
        </w:tc>
      </w:tr>
      <w:tr w:rsidR="00922AFA" w:rsidRPr="00E77EB6" w:rsidTr="00E90B55">
        <w:tc>
          <w:tcPr>
            <w:tcW w:w="9747" w:type="dxa"/>
            <w:gridSpan w:val="2"/>
          </w:tcPr>
          <w:p w:rsidR="00922AFA" w:rsidRPr="00BB0AE2" w:rsidRDefault="00C964A1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lastRenderedPageBreak/>
              <w:t>О внесении изменений и дополнений в решение Думы Кикнурского муниципального округа Кировской области от 30.07.2024 № 40-328</w:t>
            </w:r>
            <w:r w:rsidR="00DC6764">
              <w:rPr>
                <w:sz w:val="23"/>
                <w:szCs w:val="23"/>
              </w:rPr>
              <w:t xml:space="preserve"> (Реестр имущества)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2D381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Л.Г. Корчагина</w:t>
            </w:r>
            <w:r w:rsidR="008F1B56" w:rsidRPr="00BB0AE2">
              <w:rPr>
                <w:sz w:val="23"/>
                <w:szCs w:val="23"/>
              </w:rPr>
              <w:t xml:space="preserve"> – </w:t>
            </w:r>
            <w:r w:rsidRPr="00BB0AE2">
              <w:rPr>
                <w:sz w:val="23"/>
                <w:szCs w:val="23"/>
              </w:rPr>
              <w:t>заведующий</w:t>
            </w:r>
            <w:r w:rsidR="008F1B56" w:rsidRPr="00BB0AE2">
              <w:rPr>
                <w:sz w:val="23"/>
                <w:szCs w:val="23"/>
              </w:rPr>
              <w:t xml:space="preserve"> отдел</w:t>
            </w:r>
            <w:r w:rsidRPr="00BB0AE2">
              <w:rPr>
                <w:sz w:val="23"/>
                <w:szCs w:val="23"/>
              </w:rPr>
              <w:t>ом</w:t>
            </w:r>
            <w:r w:rsidR="008F1B56" w:rsidRPr="00BB0AE2">
              <w:rPr>
                <w:sz w:val="23"/>
                <w:szCs w:val="23"/>
              </w:rPr>
              <w:t xml:space="preserve"> по муниципальному имуществу и земельным ресурсам</w:t>
            </w:r>
          </w:p>
        </w:tc>
      </w:tr>
      <w:tr w:rsidR="00922AFA" w:rsidRPr="00E77EB6" w:rsidTr="007B6975">
        <w:tc>
          <w:tcPr>
            <w:tcW w:w="9747" w:type="dxa"/>
            <w:gridSpan w:val="2"/>
          </w:tcPr>
          <w:p w:rsidR="00922AFA" w:rsidRPr="00BB0AE2" w:rsidRDefault="002D3816" w:rsidP="00C964A1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разрешении администрации Кикнурского муниципального округа списания основных средств, учитываемых в муниципальной имущественной казне муниципального образования Кикнурский муниципальный округ Кировской области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2D3816" w:rsidP="0031528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Л.Г. Корчагина – заведующий отделом по муниципальному имуществу и земельным ресурсам</w:t>
            </w:r>
          </w:p>
        </w:tc>
      </w:tr>
      <w:tr w:rsidR="002D3816" w:rsidRPr="00E77EB6" w:rsidTr="00BC15F2">
        <w:tc>
          <w:tcPr>
            <w:tcW w:w="9747" w:type="dxa"/>
            <w:gridSpan w:val="2"/>
          </w:tcPr>
          <w:p w:rsidR="002D3816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в решение Думы Кикнурского муниципального округа Кировской области от 13.12.2023 № 35-299</w:t>
            </w:r>
            <w:r w:rsidR="00DC6764">
              <w:rPr>
                <w:sz w:val="23"/>
                <w:szCs w:val="23"/>
              </w:rPr>
              <w:t xml:space="preserve"> (План приватизации)</w:t>
            </w:r>
          </w:p>
        </w:tc>
      </w:tr>
      <w:tr w:rsidR="002D3816" w:rsidRPr="00E77EB6" w:rsidTr="007F3704">
        <w:tc>
          <w:tcPr>
            <w:tcW w:w="4644" w:type="dxa"/>
          </w:tcPr>
          <w:p w:rsidR="002D3816" w:rsidRPr="00BB0AE2" w:rsidRDefault="002D3816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D3816" w:rsidRPr="00BB0AE2" w:rsidRDefault="002D3816" w:rsidP="0031528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Л.Г. Корчагина – заведующий отделом по муниципальному имуществу и земельным ресурсам</w:t>
            </w:r>
          </w:p>
        </w:tc>
      </w:tr>
      <w:tr w:rsidR="002D3816" w:rsidRPr="00E77EB6" w:rsidTr="00DE7243">
        <w:tc>
          <w:tcPr>
            <w:tcW w:w="9747" w:type="dxa"/>
            <w:gridSpan w:val="2"/>
          </w:tcPr>
          <w:p w:rsidR="002D3816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в решение Думы Кикнурского муниципального округа Кировской области от 13.12.2021 № 17-172</w:t>
            </w:r>
            <w:r w:rsidR="00DC6764">
              <w:rPr>
                <w:sz w:val="23"/>
                <w:szCs w:val="23"/>
              </w:rPr>
              <w:t xml:space="preserve"> (Положение о казне)</w:t>
            </w:r>
          </w:p>
        </w:tc>
      </w:tr>
      <w:tr w:rsidR="002D3816" w:rsidRPr="00E77EB6" w:rsidTr="007F3704">
        <w:tc>
          <w:tcPr>
            <w:tcW w:w="4644" w:type="dxa"/>
          </w:tcPr>
          <w:p w:rsidR="002D3816" w:rsidRPr="00BB0AE2" w:rsidRDefault="002D3816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D3816" w:rsidRPr="00BB0AE2" w:rsidRDefault="002D3816" w:rsidP="0031528C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Л.Г. Корчагина – заведующий отделом по муниципальному имуществу и земельным ресурсам</w:t>
            </w:r>
          </w:p>
        </w:tc>
      </w:tr>
      <w:tr w:rsidR="00922AFA" w:rsidRPr="00E77EB6" w:rsidTr="00666A15">
        <w:tc>
          <w:tcPr>
            <w:tcW w:w="9747" w:type="dxa"/>
            <w:gridSpan w:val="2"/>
          </w:tcPr>
          <w:p w:rsidR="00922AFA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в решение Думы Кикнурского муниципального округа Кировской области от 07.10.2020 № 2-24</w:t>
            </w:r>
            <w:r w:rsidR="00DC6764">
              <w:rPr>
                <w:sz w:val="23"/>
                <w:szCs w:val="23"/>
              </w:rPr>
              <w:t xml:space="preserve"> (Об установлении налога на имущество физ.лиц)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2D381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Е.Н. Ермолова  – главный специалист отдела по муниципальному имуществу и земельным ресурсам</w:t>
            </w:r>
          </w:p>
        </w:tc>
      </w:tr>
      <w:tr w:rsidR="002D3816" w:rsidRPr="00E77EB6" w:rsidTr="00F9231B">
        <w:tc>
          <w:tcPr>
            <w:tcW w:w="9747" w:type="dxa"/>
            <w:gridSpan w:val="2"/>
          </w:tcPr>
          <w:p w:rsidR="002D3816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внесении изменений в решение Думы Кикнурского муниципального округа Кировской области от 07.10.2020 № 2-25</w:t>
            </w:r>
            <w:r w:rsidR="00DC6764">
              <w:rPr>
                <w:sz w:val="23"/>
                <w:szCs w:val="23"/>
              </w:rPr>
              <w:t xml:space="preserve"> (О земельном налоге)</w:t>
            </w:r>
            <w:bookmarkStart w:id="0" w:name="_GoBack"/>
            <w:bookmarkEnd w:id="0"/>
          </w:p>
        </w:tc>
      </w:tr>
      <w:tr w:rsidR="002D3816" w:rsidRPr="00E77EB6" w:rsidTr="007F3704">
        <w:tc>
          <w:tcPr>
            <w:tcW w:w="4644" w:type="dxa"/>
          </w:tcPr>
          <w:p w:rsidR="002D3816" w:rsidRPr="00BB0AE2" w:rsidRDefault="002D3816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D3816" w:rsidRPr="00BB0AE2" w:rsidRDefault="002D381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Е.Н. Ермолова  – главный специалист отдела по муниципальному имуществу и земельным ресурсам</w:t>
            </w:r>
          </w:p>
        </w:tc>
      </w:tr>
      <w:tr w:rsidR="00AF68B6" w:rsidRPr="00E77EB6" w:rsidTr="003E7389">
        <w:tc>
          <w:tcPr>
            <w:tcW w:w="9747" w:type="dxa"/>
            <w:gridSpan w:val="2"/>
          </w:tcPr>
          <w:p w:rsidR="00AF68B6" w:rsidRPr="00BB0AE2" w:rsidRDefault="00AF68B6" w:rsidP="00AF68B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утверждении Положения о муниципальном земельном контроле на территории муниципального образования Кикнурский муниципальный округ Кировской области</w:t>
            </w:r>
          </w:p>
        </w:tc>
      </w:tr>
      <w:tr w:rsidR="00AF68B6" w:rsidRPr="00E77EB6" w:rsidTr="007F3704">
        <w:tc>
          <w:tcPr>
            <w:tcW w:w="4644" w:type="dxa"/>
          </w:tcPr>
          <w:p w:rsidR="00AF68B6" w:rsidRPr="00BB0AE2" w:rsidRDefault="00AF68B6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AF68B6" w:rsidRPr="00BB0AE2" w:rsidRDefault="00AF68B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Е.Н. Ермолова  – главный специалист отдела по муниципальному имуществу и земельным ресурсам</w:t>
            </w:r>
          </w:p>
        </w:tc>
      </w:tr>
      <w:tr w:rsidR="002D3816" w:rsidRPr="00E77EB6" w:rsidTr="008A44E0">
        <w:tc>
          <w:tcPr>
            <w:tcW w:w="9747" w:type="dxa"/>
            <w:gridSpan w:val="2"/>
          </w:tcPr>
          <w:p w:rsidR="002D3816" w:rsidRPr="00BB0AE2" w:rsidRDefault="002D3816" w:rsidP="002D381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Об утверждении реестра имущества казны муниципального образования Кикнурский муниципальный округ Кировской области</w:t>
            </w:r>
          </w:p>
        </w:tc>
      </w:tr>
      <w:tr w:rsidR="002D3816" w:rsidRPr="00E77EB6" w:rsidTr="007F3704">
        <w:tc>
          <w:tcPr>
            <w:tcW w:w="4644" w:type="dxa"/>
          </w:tcPr>
          <w:p w:rsidR="002D3816" w:rsidRPr="00BB0AE2" w:rsidRDefault="002D3816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2D3816" w:rsidRPr="00BB0AE2" w:rsidRDefault="002D381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Ю.Н. Соколова  – ведущий специалист отдела по муниципальному имуществу и земельным ресурсам</w:t>
            </w:r>
          </w:p>
        </w:tc>
      </w:tr>
      <w:tr w:rsidR="008B685A" w:rsidRPr="00E77EB6" w:rsidTr="008B4ED8">
        <w:tc>
          <w:tcPr>
            <w:tcW w:w="9747" w:type="dxa"/>
            <w:gridSpan w:val="2"/>
          </w:tcPr>
          <w:p w:rsidR="008B685A" w:rsidRPr="00BB0AE2" w:rsidRDefault="00E77EB6" w:rsidP="0028233B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 xml:space="preserve">О награждении Благодарственным </w:t>
            </w:r>
            <w:r w:rsidR="0028233B" w:rsidRPr="00BB0AE2">
              <w:rPr>
                <w:sz w:val="23"/>
                <w:szCs w:val="23"/>
              </w:rPr>
              <w:t xml:space="preserve">письмом </w:t>
            </w:r>
            <w:r w:rsidRPr="00BB0AE2">
              <w:rPr>
                <w:sz w:val="23"/>
                <w:szCs w:val="23"/>
              </w:rPr>
              <w:t>Думы Кикнурского муниципального округа Кировской области</w:t>
            </w:r>
          </w:p>
        </w:tc>
      </w:tr>
      <w:tr w:rsidR="008B685A" w:rsidRPr="00E77EB6" w:rsidTr="007F3704">
        <w:tc>
          <w:tcPr>
            <w:tcW w:w="4644" w:type="dxa"/>
          </w:tcPr>
          <w:p w:rsidR="008B685A" w:rsidRPr="00BB0AE2" w:rsidRDefault="008B685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8B685A" w:rsidRPr="00BB0AE2" w:rsidRDefault="00E77EB6" w:rsidP="002D3816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И.Н. Чернодарова – заведующий отделом по организационно-правовым и кадровым вопросам</w:t>
            </w:r>
          </w:p>
        </w:tc>
      </w:tr>
      <w:tr w:rsidR="00A8041A" w:rsidRPr="00E77EB6" w:rsidTr="00D0433E">
        <w:tc>
          <w:tcPr>
            <w:tcW w:w="9747" w:type="dxa"/>
            <w:gridSpan w:val="2"/>
          </w:tcPr>
          <w:p w:rsidR="00A8041A" w:rsidRPr="00BB0AE2" w:rsidRDefault="008F1B56" w:rsidP="00E77EB6">
            <w:pPr>
              <w:pStyle w:val="a4"/>
              <w:numPr>
                <w:ilvl w:val="0"/>
                <w:numId w:val="31"/>
              </w:numPr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О занесении на Доску Почета Кикнурского муниципального округа</w:t>
            </w:r>
          </w:p>
        </w:tc>
      </w:tr>
      <w:tr w:rsidR="00A8041A" w:rsidRPr="00E77EB6" w:rsidTr="007F3704">
        <w:tc>
          <w:tcPr>
            <w:tcW w:w="4644" w:type="dxa"/>
          </w:tcPr>
          <w:p w:rsidR="00A8041A" w:rsidRPr="00BB0AE2" w:rsidRDefault="00A8041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A8041A" w:rsidRPr="00BB0AE2" w:rsidRDefault="002D3816" w:rsidP="00B55129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 xml:space="preserve">И.Н. Чернодарова </w:t>
            </w:r>
            <w:r w:rsidR="008F1B56" w:rsidRPr="00BB0AE2">
              <w:rPr>
                <w:sz w:val="23"/>
                <w:szCs w:val="23"/>
              </w:rPr>
              <w:t xml:space="preserve">– </w:t>
            </w:r>
            <w:r w:rsidRPr="00BB0AE2">
              <w:rPr>
                <w:sz w:val="23"/>
                <w:szCs w:val="23"/>
              </w:rPr>
              <w:t>заведую</w:t>
            </w:r>
            <w:r w:rsidR="00B55129" w:rsidRPr="00BB0AE2">
              <w:rPr>
                <w:sz w:val="23"/>
                <w:szCs w:val="23"/>
              </w:rPr>
              <w:t>щий</w:t>
            </w:r>
            <w:r w:rsidR="008F1B56" w:rsidRPr="00BB0AE2">
              <w:rPr>
                <w:sz w:val="23"/>
                <w:szCs w:val="23"/>
              </w:rPr>
              <w:t xml:space="preserve"> отдел</w:t>
            </w:r>
            <w:r w:rsidR="00B55129" w:rsidRPr="00BB0AE2">
              <w:rPr>
                <w:sz w:val="23"/>
                <w:szCs w:val="23"/>
              </w:rPr>
              <w:t>ом</w:t>
            </w:r>
            <w:r w:rsidR="008F1B56" w:rsidRPr="00BB0AE2">
              <w:rPr>
                <w:sz w:val="23"/>
                <w:szCs w:val="23"/>
              </w:rPr>
              <w:t xml:space="preserve"> по организационно-правовым и кадровым вопросам</w:t>
            </w:r>
          </w:p>
        </w:tc>
      </w:tr>
      <w:tr w:rsidR="00922AFA" w:rsidRPr="00E77EB6" w:rsidTr="0052050A">
        <w:tc>
          <w:tcPr>
            <w:tcW w:w="9747" w:type="dxa"/>
            <w:gridSpan w:val="2"/>
          </w:tcPr>
          <w:p w:rsidR="00922AFA" w:rsidRPr="00BB0AE2" w:rsidRDefault="00AF68B6" w:rsidP="00AF68B6">
            <w:pPr>
              <w:pStyle w:val="a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 xml:space="preserve">Разное: </w:t>
            </w:r>
            <w:r w:rsidR="00C964A1" w:rsidRPr="00BB0AE2">
              <w:rPr>
                <w:sz w:val="23"/>
                <w:szCs w:val="23"/>
              </w:rPr>
              <w:t>О подготовке объектов ЖКХ к новому отопительному сезону</w:t>
            </w:r>
          </w:p>
        </w:tc>
      </w:tr>
      <w:tr w:rsidR="00922AFA" w:rsidRPr="00E77EB6" w:rsidTr="007F3704">
        <w:tc>
          <w:tcPr>
            <w:tcW w:w="4644" w:type="dxa"/>
          </w:tcPr>
          <w:p w:rsidR="00922AFA" w:rsidRPr="00BB0AE2" w:rsidRDefault="00922AFA" w:rsidP="00922AFA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922AFA" w:rsidRPr="00BB0AE2" w:rsidRDefault="00C964A1" w:rsidP="00922AFA">
            <w:pPr>
              <w:pStyle w:val="a4"/>
              <w:ind w:left="34"/>
              <w:jc w:val="both"/>
              <w:rPr>
                <w:sz w:val="23"/>
                <w:szCs w:val="23"/>
              </w:rPr>
            </w:pPr>
            <w:r w:rsidRPr="00BB0AE2">
              <w:rPr>
                <w:sz w:val="23"/>
                <w:szCs w:val="23"/>
              </w:rPr>
              <w:t>М.Н. Хлыбов</w:t>
            </w:r>
            <w:r w:rsidR="00AF68B6" w:rsidRPr="00BB0AE2">
              <w:rPr>
                <w:sz w:val="23"/>
                <w:szCs w:val="23"/>
              </w:rPr>
              <w:t xml:space="preserve"> – первый заместитель главы администрации округа</w:t>
            </w:r>
            <w:r w:rsidRPr="00BB0AE2">
              <w:rPr>
                <w:sz w:val="23"/>
                <w:szCs w:val="23"/>
              </w:rPr>
              <w:t>, А.Н. Мосунов</w:t>
            </w:r>
            <w:r w:rsidR="00AF68B6" w:rsidRPr="00BB0AE2">
              <w:rPr>
                <w:sz w:val="23"/>
                <w:szCs w:val="23"/>
              </w:rPr>
              <w:t xml:space="preserve"> – директор МУП «Коммунальщик»</w:t>
            </w:r>
          </w:p>
        </w:tc>
      </w:tr>
    </w:tbl>
    <w:p w:rsidR="009B6070" w:rsidRDefault="009B6070" w:rsidP="00273E4B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06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33C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133F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768D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4E66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8"/>
  </w:num>
  <w:num w:numId="6">
    <w:abstractNumId w:val="27"/>
  </w:num>
  <w:num w:numId="7">
    <w:abstractNumId w:val="31"/>
  </w:num>
  <w:num w:numId="8">
    <w:abstractNumId w:val="26"/>
  </w:num>
  <w:num w:numId="9">
    <w:abstractNumId w:val="34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7"/>
  </w:num>
  <w:num w:numId="15">
    <w:abstractNumId w:val="33"/>
  </w:num>
  <w:num w:numId="16">
    <w:abstractNumId w:val="5"/>
  </w:num>
  <w:num w:numId="17">
    <w:abstractNumId w:val="1"/>
  </w:num>
  <w:num w:numId="18">
    <w:abstractNumId w:val="16"/>
  </w:num>
  <w:num w:numId="19">
    <w:abstractNumId w:val="30"/>
  </w:num>
  <w:num w:numId="20">
    <w:abstractNumId w:val="19"/>
  </w:num>
  <w:num w:numId="21">
    <w:abstractNumId w:val="13"/>
  </w:num>
  <w:num w:numId="22">
    <w:abstractNumId w:val="22"/>
  </w:num>
  <w:num w:numId="23">
    <w:abstractNumId w:val="15"/>
  </w:num>
  <w:num w:numId="24">
    <w:abstractNumId w:val="28"/>
  </w:num>
  <w:num w:numId="25">
    <w:abstractNumId w:val="17"/>
  </w:num>
  <w:num w:numId="26">
    <w:abstractNumId w:val="0"/>
  </w:num>
  <w:num w:numId="27">
    <w:abstractNumId w:val="25"/>
  </w:num>
  <w:num w:numId="28">
    <w:abstractNumId w:val="29"/>
  </w:num>
  <w:num w:numId="29">
    <w:abstractNumId w:val="32"/>
  </w:num>
  <w:num w:numId="30">
    <w:abstractNumId w:val="23"/>
  </w:num>
  <w:num w:numId="31">
    <w:abstractNumId w:val="3"/>
  </w:num>
  <w:num w:numId="32">
    <w:abstractNumId w:val="24"/>
  </w:num>
  <w:num w:numId="33">
    <w:abstractNumId w:val="6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22016"/>
    <w:rsid w:val="000222A5"/>
    <w:rsid w:val="000372B3"/>
    <w:rsid w:val="00067354"/>
    <w:rsid w:val="000718F8"/>
    <w:rsid w:val="00076704"/>
    <w:rsid w:val="00083D5A"/>
    <w:rsid w:val="0009041B"/>
    <w:rsid w:val="000B6C24"/>
    <w:rsid w:val="000C3F68"/>
    <w:rsid w:val="00111DFD"/>
    <w:rsid w:val="00112CAA"/>
    <w:rsid w:val="001471A8"/>
    <w:rsid w:val="00181875"/>
    <w:rsid w:val="00194116"/>
    <w:rsid w:val="001A17EC"/>
    <w:rsid w:val="001A3A62"/>
    <w:rsid w:val="001B1615"/>
    <w:rsid w:val="001C3682"/>
    <w:rsid w:val="001D6407"/>
    <w:rsid w:val="001F0797"/>
    <w:rsid w:val="00227037"/>
    <w:rsid w:val="00227430"/>
    <w:rsid w:val="00232922"/>
    <w:rsid w:val="00263048"/>
    <w:rsid w:val="002720B2"/>
    <w:rsid w:val="00273E4B"/>
    <w:rsid w:val="0028233B"/>
    <w:rsid w:val="002A6074"/>
    <w:rsid w:val="002B6DF3"/>
    <w:rsid w:val="002D3816"/>
    <w:rsid w:val="002D465E"/>
    <w:rsid w:val="002E3934"/>
    <w:rsid w:val="0031528C"/>
    <w:rsid w:val="00315D63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1233"/>
    <w:rsid w:val="00395218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50475D"/>
    <w:rsid w:val="00520B36"/>
    <w:rsid w:val="00525C8E"/>
    <w:rsid w:val="0054497C"/>
    <w:rsid w:val="00557C5F"/>
    <w:rsid w:val="00573F51"/>
    <w:rsid w:val="005846DE"/>
    <w:rsid w:val="005921C9"/>
    <w:rsid w:val="005B29BA"/>
    <w:rsid w:val="006244E1"/>
    <w:rsid w:val="00646113"/>
    <w:rsid w:val="0065038D"/>
    <w:rsid w:val="00650F7A"/>
    <w:rsid w:val="006740A7"/>
    <w:rsid w:val="0068546B"/>
    <w:rsid w:val="00695705"/>
    <w:rsid w:val="006A6BB3"/>
    <w:rsid w:val="006C3C68"/>
    <w:rsid w:val="006F728B"/>
    <w:rsid w:val="007002F7"/>
    <w:rsid w:val="00701C04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540B"/>
    <w:rsid w:val="008218FA"/>
    <w:rsid w:val="00833A90"/>
    <w:rsid w:val="008468FF"/>
    <w:rsid w:val="00856985"/>
    <w:rsid w:val="00870B09"/>
    <w:rsid w:val="00892F4D"/>
    <w:rsid w:val="008A7378"/>
    <w:rsid w:val="008B685A"/>
    <w:rsid w:val="008F0DA5"/>
    <w:rsid w:val="008F1B56"/>
    <w:rsid w:val="008F2E91"/>
    <w:rsid w:val="00902FBD"/>
    <w:rsid w:val="00922AFA"/>
    <w:rsid w:val="0092785F"/>
    <w:rsid w:val="0094372A"/>
    <w:rsid w:val="00943E38"/>
    <w:rsid w:val="009456BC"/>
    <w:rsid w:val="00962F8A"/>
    <w:rsid w:val="0096522B"/>
    <w:rsid w:val="00967BAE"/>
    <w:rsid w:val="0097671B"/>
    <w:rsid w:val="009A4624"/>
    <w:rsid w:val="009B4C01"/>
    <w:rsid w:val="009B6070"/>
    <w:rsid w:val="009D4415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91AF8"/>
    <w:rsid w:val="00AB41FD"/>
    <w:rsid w:val="00AC681C"/>
    <w:rsid w:val="00AD055E"/>
    <w:rsid w:val="00AE024E"/>
    <w:rsid w:val="00AE4138"/>
    <w:rsid w:val="00AF3A4F"/>
    <w:rsid w:val="00AF68B6"/>
    <w:rsid w:val="00B168E1"/>
    <w:rsid w:val="00B41081"/>
    <w:rsid w:val="00B53A76"/>
    <w:rsid w:val="00B55129"/>
    <w:rsid w:val="00B7614B"/>
    <w:rsid w:val="00BB04C5"/>
    <w:rsid w:val="00BB0AE2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964A1"/>
    <w:rsid w:val="00CC298D"/>
    <w:rsid w:val="00CD569A"/>
    <w:rsid w:val="00CD666F"/>
    <w:rsid w:val="00CE27F1"/>
    <w:rsid w:val="00CF3071"/>
    <w:rsid w:val="00D16937"/>
    <w:rsid w:val="00D66DF7"/>
    <w:rsid w:val="00D76948"/>
    <w:rsid w:val="00DB2FA2"/>
    <w:rsid w:val="00DB30E2"/>
    <w:rsid w:val="00DB488C"/>
    <w:rsid w:val="00DC6764"/>
    <w:rsid w:val="00DF59F3"/>
    <w:rsid w:val="00DF73F0"/>
    <w:rsid w:val="00E73B54"/>
    <w:rsid w:val="00E77EB6"/>
    <w:rsid w:val="00E974B7"/>
    <w:rsid w:val="00E97E1A"/>
    <w:rsid w:val="00EA10F6"/>
    <w:rsid w:val="00EA4D1B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0D84-673C-437D-9838-C73EE17F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7</cp:revision>
  <cp:lastPrinted>2024-10-16T13:20:00Z</cp:lastPrinted>
  <dcterms:created xsi:type="dcterms:W3CDTF">2024-10-14T11:00:00Z</dcterms:created>
  <dcterms:modified xsi:type="dcterms:W3CDTF">2024-10-17T04:58:00Z</dcterms:modified>
</cp:coreProperties>
</file>