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54" w:rsidRPr="00EA4B54" w:rsidRDefault="00EA4B54" w:rsidP="00EA4B54">
      <w:pPr>
        <w:pStyle w:val="a3"/>
        <w:shd w:val="clear" w:color="auto" w:fill="FFFFFF"/>
        <w:spacing w:before="0" w:beforeAutospacing="0" w:after="180" w:afterAutospacing="0"/>
        <w:jc w:val="center"/>
        <w:rPr>
          <w:color w:val="1E1D1E"/>
          <w:sz w:val="30"/>
          <w:szCs w:val="30"/>
        </w:rPr>
      </w:pPr>
      <w:bookmarkStart w:id="0" w:name="_GoBack"/>
      <w:r w:rsidRPr="00EA4B54">
        <w:rPr>
          <w:rStyle w:val="a4"/>
          <w:color w:val="1E1D1E"/>
          <w:sz w:val="30"/>
          <w:szCs w:val="30"/>
        </w:rPr>
        <w:t>Возможность направления заявителю актов о подключении</w:t>
      </w:r>
    </w:p>
    <w:p w:rsidR="00EA4B54" w:rsidRPr="00EA4B54" w:rsidRDefault="00EA4B54" w:rsidP="00EA4B54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30"/>
          <w:szCs w:val="30"/>
        </w:rPr>
      </w:pPr>
      <w:r w:rsidRPr="00EA4B54">
        <w:rPr>
          <w:color w:val="1E1D1E"/>
          <w:sz w:val="30"/>
          <w:szCs w:val="30"/>
        </w:rPr>
        <w:t>Возможность направления актов о подключении предусмотрена следующими способами:</w:t>
      </w:r>
    </w:p>
    <w:p w:rsidR="00EA4B54" w:rsidRPr="00EA4B54" w:rsidRDefault="00EA4B54" w:rsidP="00EA4B54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30"/>
          <w:szCs w:val="30"/>
        </w:rPr>
      </w:pPr>
      <w:r w:rsidRPr="00EA4B54">
        <w:rPr>
          <w:color w:val="1E1D1E"/>
          <w:sz w:val="30"/>
          <w:szCs w:val="30"/>
        </w:rPr>
        <w:t>1) Лично</w:t>
      </w:r>
    </w:p>
    <w:p w:rsidR="00EA4B54" w:rsidRPr="00EA4B54" w:rsidRDefault="00EA4B54" w:rsidP="00EA4B54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30"/>
          <w:szCs w:val="30"/>
        </w:rPr>
      </w:pPr>
      <w:r w:rsidRPr="00EA4B54">
        <w:rPr>
          <w:color w:val="1E1D1E"/>
          <w:sz w:val="30"/>
          <w:szCs w:val="30"/>
        </w:rPr>
        <w:t>2) Почтовым отправлением</w:t>
      </w:r>
    </w:p>
    <w:p w:rsidR="00EA4B54" w:rsidRPr="00EA4B54" w:rsidRDefault="00EA4B54" w:rsidP="00EA4B54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30"/>
          <w:szCs w:val="30"/>
        </w:rPr>
      </w:pPr>
      <w:r w:rsidRPr="00EA4B54">
        <w:rPr>
          <w:color w:val="1E1D1E"/>
          <w:sz w:val="30"/>
          <w:szCs w:val="30"/>
        </w:rPr>
        <w:t>3) Курьером</w:t>
      </w:r>
    </w:p>
    <w:p w:rsidR="00EA4B54" w:rsidRPr="00EA4B54" w:rsidRDefault="00EA4B54" w:rsidP="00EA4B54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30"/>
          <w:szCs w:val="30"/>
        </w:rPr>
      </w:pPr>
      <w:r w:rsidRPr="00EA4B54">
        <w:rPr>
          <w:color w:val="1E1D1E"/>
          <w:sz w:val="30"/>
          <w:szCs w:val="30"/>
        </w:rPr>
        <w:t>4) Электронной почтой</w:t>
      </w:r>
    </w:p>
    <w:p w:rsidR="00EA4B54" w:rsidRPr="00EA4B54" w:rsidRDefault="00EA4B54" w:rsidP="00EA4B54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30"/>
          <w:szCs w:val="30"/>
        </w:rPr>
      </w:pPr>
      <w:r w:rsidRPr="00EA4B54">
        <w:rPr>
          <w:color w:val="1E1D1E"/>
          <w:sz w:val="30"/>
          <w:szCs w:val="30"/>
        </w:rPr>
        <w:t>5) Электронной почтой с использованием ЭЦП</w:t>
      </w:r>
    </w:p>
    <w:bookmarkEnd w:id="0"/>
    <w:p w:rsidR="006E06E0" w:rsidRDefault="006E06E0"/>
    <w:sectPr w:rsidR="006E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54"/>
    <w:rsid w:val="006E06E0"/>
    <w:rsid w:val="00E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73E10-EB85-43DB-88CC-E51AF485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2023-01-26T12:08:00Z</dcterms:created>
  <dcterms:modified xsi:type="dcterms:W3CDTF">2023-01-26T12:09:00Z</dcterms:modified>
</cp:coreProperties>
</file>