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92A" w:rsidRDefault="0022692A" w:rsidP="0022692A">
      <w:pPr>
        <w:tabs>
          <w:tab w:val="left" w:pos="6420"/>
        </w:tabs>
        <w:jc w:val="right"/>
        <w:rPr>
          <w:sz w:val="28"/>
          <w:szCs w:val="28"/>
        </w:rPr>
      </w:pPr>
      <w:r>
        <w:rPr>
          <w:noProof/>
        </w:rPr>
        <w:drawing>
          <wp:anchor distT="0" distB="0" distL="114300" distR="114300" simplePos="0" relativeHeight="251658240" behindDoc="0" locked="0" layoutInCell="1" allowOverlap="1">
            <wp:simplePos x="0" y="0"/>
            <wp:positionH relativeFrom="column">
              <wp:posOffset>2628900</wp:posOffset>
            </wp:positionH>
            <wp:positionV relativeFrom="paragraph">
              <wp:posOffset>0</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 xml:space="preserve">                    </w:t>
      </w:r>
      <w:r>
        <w:rPr>
          <w:sz w:val="28"/>
          <w:szCs w:val="28"/>
        </w:rPr>
        <w:tab/>
      </w:r>
    </w:p>
    <w:p w:rsidR="0022692A" w:rsidRDefault="0022692A" w:rsidP="0022692A">
      <w:pPr>
        <w:tabs>
          <w:tab w:val="left" w:pos="6420"/>
        </w:tabs>
        <w:jc w:val="right"/>
        <w:rPr>
          <w:sz w:val="28"/>
          <w:szCs w:val="28"/>
        </w:rPr>
      </w:pPr>
    </w:p>
    <w:p w:rsidR="0022692A" w:rsidRDefault="0022692A" w:rsidP="0022692A">
      <w:pPr>
        <w:ind w:left="4956"/>
        <w:rPr>
          <w:sz w:val="28"/>
          <w:szCs w:val="28"/>
        </w:rPr>
      </w:pPr>
      <w:r>
        <w:rPr>
          <w:sz w:val="28"/>
          <w:szCs w:val="28"/>
        </w:rPr>
        <w:t xml:space="preserve">                    </w:t>
      </w:r>
    </w:p>
    <w:p w:rsidR="0022692A" w:rsidRDefault="0022692A" w:rsidP="0022692A">
      <w:pPr>
        <w:pStyle w:val="3"/>
        <w:tabs>
          <w:tab w:val="left" w:pos="6000"/>
        </w:tabs>
        <w:spacing w:line="360" w:lineRule="exact"/>
        <w:jc w:val="left"/>
        <w:rPr>
          <w:sz w:val="28"/>
          <w:szCs w:val="28"/>
        </w:rPr>
      </w:pPr>
      <w:r>
        <w:rPr>
          <w:sz w:val="28"/>
          <w:szCs w:val="28"/>
        </w:rPr>
        <w:tab/>
      </w:r>
    </w:p>
    <w:p w:rsidR="0022692A" w:rsidRDefault="0022692A" w:rsidP="0022692A">
      <w:pPr>
        <w:pStyle w:val="3"/>
        <w:spacing w:line="240" w:lineRule="auto"/>
        <w:rPr>
          <w:sz w:val="28"/>
          <w:szCs w:val="28"/>
        </w:rPr>
      </w:pPr>
      <w:r>
        <w:rPr>
          <w:sz w:val="28"/>
          <w:szCs w:val="28"/>
        </w:rPr>
        <w:t>АДМИНИСТРАЦИЯ КИКНУРСКОГО</w:t>
      </w:r>
    </w:p>
    <w:p w:rsidR="0022692A" w:rsidRDefault="0022692A" w:rsidP="0022692A">
      <w:pPr>
        <w:jc w:val="center"/>
        <w:rPr>
          <w:b/>
          <w:sz w:val="28"/>
          <w:szCs w:val="28"/>
        </w:rPr>
      </w:pPr>
      <w:r>
        <w:rPr>
          <w:b/>
          <w:sz w:val="28"/>
          <w:szCs w:val="28"/>
        </w:rPr>
        <w:t>МУНИЦИПАЛЬНОГО ОКРУГА</w:t>
      </w:r>
    </w:p>
    <w:p w:rsidR="0022692A" w:rsidRDefault="0022692A" w:rsidP="0022692A">
      <w:pPr>
        <w:jc w:val="center"/>
        <w:rPr>
          <w:b/>
          <w:sz w:val="28"/>
          <w:szCs w:val="28"/>
        </w:rPr>
      </w:pPr>
      <w:r>
        <w:rPr>
          <w:b/>
          <w:sz w:val="28"/>
          <w:szCs w:val="28"/>
        </w:rPr>
        <w:t>КИРОВСКОЙ ОБЛАСТИ</w:t>
      </w:r>
    </w:p>
    <w:p w:rsidR="0022692A" w:rsidRDefault="0022692A" w:rsidP="0022692A">
      <w:pPr>
        <w:spacing w:line="360" w:lineRule="exact"/>
        <w:jc w:val="center"/>
        <w:rPr>
          <w:b/>
          <w:sz w:val="28"/>
          <w:szCs w:val="28"/>
        </w:rPr>
      </w:pPr>
    </w:p>
    <w:p w:rsidR="0022692A" w:rsidRDefault="0022692A" w:rsidP="0022692A">
      <w:pPr>
        <w:spacing w:line="360" w:lineRule="exact"/>
        <w:jc w:val="center"/>
        <w:rPr>
          <w:b/>
          <w:sz w:val="32"/>
          <w:szCs w:val="32"/>
        </w:rPr>
      </w:pPr>
      <w:r>
        <w:rPr>
          <w:b/>
          <w:sz w:val="32"/>
          <w:szCs w:val="32"/>
        </w:rPr>
        <w:t>ПОСТАНОВЛЕНИЕ</w:t>
      </w:r>
    </w:p>
    <w:p w:rsidR="0022692A" w:rsidRDefault="0022692A" w:rsidP="0022692A">
      <w:pPr>
        <w:spacing w:line="360" w:lineRule="exact"/>
        <w:jc w:val="center"/>
        <w:rPr>
          <w:sz w:val="28"/>
          <w:szCs w:val="28"/>
        </w:rPr>
      </w:pPr>
    </w:p>
    <w:p w:rsidR="0022692A" w:rsidRDefault="0022692A" w:rsidP="0022692A">
      <w:pPr>
        <w:autoSpaceDE w:val="0"/>
        <w:autoSpaceDN w:val="0"/>
        <w:adjustRightInd w:val="0"/>
        <w:spacing w:line="360" w:lineRule="exact"/>
        <w:ind w:left="5041"/>
        <w:outlineLvl w:val="0"/>
      </w:pPr>
    </w:p>
    <w:tbl>
      <w:tblPr>
        <w:tblW w:w="0" w:type="dxa"/>
        <w:tblInd w:w="70" w:type="dxa"/>
        <w:tblLayout w:type="fixed"/>
        <w:tblCellMar>
          <w:left w:w="70" w:type="dxa"/>
          <w:right w:w="70" w:type="dxa"/>
        </w:tblCellMar>
        <w:tblLook w:val="04A0" w:firstRow="1" w:lastRow="0" w:firstColumn="1" w:lastColumn="0" w:noHBand="0" w:noVBand="1"/>
      </w:tblPr>
      <w:tblGrid>
        <w:gridCol w:w="1843"/>
        <w:gridCol w:w="2837"/>
        <w:gridCol w:w="2975"/>
        <w:gridCol w:w="1843"/>
      </w:tblGrid>
      <w:tr w:rsidR="0022692A" w:rsidTr="0022692A">
        <w:tc>
          <w:tcPr>
            <w:tcW w:w="1843" w:type="dxa"/>
            <w:tcBorders>
              <w:top w:val="nil"/>
              <w:left w:val="nil"/>
              <w:bottom w:val="single" w:sz="4" w:space="0" w:color="auto"/>
              <w:right w:val="nil"/>
            </w:tcBorders>
            <w:hideMark/>
          </w:tcPr>
          <w:p w:rsidR="0022692A" w:rsidRDefault="00876444">
            <w:pPr>
              <w:rPr>
                <w:sz w:val="28"/>
                <w:szCs w:val="28"/>
              </w:rPr>
            </w:pPr>
            <w:r>
              <w:rPr>
                <w:sz w:val="28"/>
                <w:szCs w:val="28"/>
              </w:rPr>
              <w:t>08.04.2024</w:t>
            </w:r>
          </w:p>
        </w:tc>
        <w:tc>
          <w:tcPr>
            <w:tcW w:w="2837" w:type="dxa"/>
          </w:tcPr>
          <w:p w:rsidR="0022692A" w:rsidRDefault="0022692A">
            <w:pPr>
              <w:jc w:val="center"/>
              <w:rPr>
                <w:position w:val="-6"/>
                <w:sz w:val="28"/>
                <w:szCs w:val="28"/>
                <w:u w:val="single"/>
              </w:rPr>
            </w:pPr>
          </w:p>
        </w:tc>
        <w:tc>
          <w:tcPr>
            <w:tcW w:w="2975" w:type="dxa"/>
            <w:hideMark/>
          </w:tcPr>
          <w:p w:rsidR="0022692A" w:rsidRDefault="0022692A">
            <w:pPr>
              <w:jc w:val="right"/>
              <w:rPr>
                <w:sz w:val="28"/>
                <w:szCs w:val="28"/>
              </w:rPr>
            </w:pPr>
            <w:r>
              <w:rPr>
                <w:position w:val="-6"/>
                <w:sz w:val="28"/>
                <w:szCs w:val="28"/>
              </w:rPr>
              <w:t>№</w:t>
            </w:r>
          </w:p>
        </w:tc>
        <w:tc>
          <w:tcPr>
            <w:tcW w:w="1843" w:type="dxa"/>
            <w:tcBorders>
              <w:top w:val="nil"/>
              <w:left w:val="nil"/>
              <w:bottom w:val="single" w:sz="4" w:space="0" w:color="auto"/>
              <w:right w:val="nil"/>
            </w:tcBorders>
            <w:hideMark/>
          </w:tcPr>
          <w:p w:rsidR="0022692A" w:rsidRDefault="00876444">
            <w:pPr>
              <w:rPr>
                <w:sz w:val="28"/>
                <w:szCs w:val="28"/>
              </w:rPr>
            </w:pPr>
            <w:r>
              <w:rPr>
                <w:sz w:val="28"/>
                <w:szCs w:val="28"/>
              </w:rPr>
              <w:t>241</w:t>
            </w:r>
          </w:p>
        </w:tc>
      </w:tr>
      <w:tr w:rsidR="0022692A" w:rsidTr="0022692A">
        <w:tc>
          <w:tcPr>
            <w:tcW w:w="9498" w:type="dxa"/>
            <w:gridSpan w:val="4"/>
            <w:hideMark/>
          </w:tcPr>
          <w:p w:rsidR="0022692A" w:rsidRDefault="0022692A">
            <w:pPr>
              <w:spacing w:after="480"/>
              <w:jc w:val="center"/>
              <w:rPr>
                <w:sz w:val="28"/>
                <w:szCs w:val="28"/>
              </w:rPr>
            </w:pPr>
            <w:proofErr w:type="spellStart"/>
            <w:r>
              <w:rPr>
                <w:sz w:val="28"/>
                <w:szCs w:val="28"/>
              </w:rPr>
              <w:t>пгт</w:t>
            </w:r>
            <w:proofErr w:type="spellEnd"/>
            <w:r>
              <w:rPr>
                <w:sz w:val="28"/>
                <w:szCs w:val="28"/>
              </w:rPr>
              <w:t xml:space="preserve"> </w:t>
            </w:r>
            <w:proofErr w:type="spellStart"/>
            <w:r>
              <w:rPr>
                <w:sz w:val="28"/>
                <w:szCs w:val="28"/>
              </w:rPr>
              <w:t>Кикнур</w:t>
            </w:r>
            <w:proofErr w:type="spellEnd"/>
          </w:p>
        </w:tc>
      </w:tr>
    </w:tbl>
    <w:p w:rsidR="0022692A" w:rsidRDefault="0022692A" w:rsidP="0022692A">
      <w:pPr>
        <w:rPr>
          <w:b/>
        </w:rPr>
      </w:pPr>
    </w:p>
    <w:p w:rsidR="0022692A" w:rsidRDefault="0022692A" w:rsidP="0022692A">
      <w:pPr>
        <w:ind w:left="-567"/>
        <w:jc w:val="center"/>
        <w:rPr>
          <w:b/>
          <w:sz w:val="28"/>
          <w:szCs w:val="28"/>
        </w:rPr>
      </w:pPr>
      <w:r>
        <w:rPr>
          <w:b/>
          <w:sz w:val="28"/>
          <w:szCs w:val="28"/>
        </w:rPr>
        <w:t>О внесении изменений и дополнений в постановление</w:t>
      </w:r>
    </w:p>
    <w:p w:rsidR="0022692A" w:rsidRDefault="0022692A" w:rsidP="0022692A">
      <w:pPr>
        <w:ind w:left="-567"/>
        <w:jc w:val="center"/>
        <w:rPr>
          <w:b/>
          <w:sz w:val="28"/>
          <w:szCs w:val="28"/>
        </w:rPr>
      </w:pPr>
      <w:r>
        <w:rPr>
          <w:b/>
          <w:sz w:val="28"/>
          <w:szCs w:val="28"/>
        </w:rPr>
        <w:t>администрации Кикнурского муниципального округа</w:t>
      </w:r>
    </w:p>
    <w:p w:rsidR="0022692A" w:rsidRDefault="0022692A" w:rsidP="0022692A">
      <w:pPr>
        <w:ind w:left="-567"/>
        <w:jc w:val="center"/>
        <w:rPr>
          <w:b/>
          <w:sz w:val="28"/>
          <w:szCs w:val="28"/>
        </w:rPr>
      </w:pPr>
      <w:r>
        <w:rPr>
          <w:b/>
          <w:sz w:val="28"/>
          <w:szCs w:val="28"/>
        </w:rPr>
        <w:t>Кировской области от 18.01.2021 № 27</w:t>
      </w:r>
    </w:p>
    <w:p w:rsidR="0022692A" w:rsidRDefault="0022692A" w:rsidP="0022692A">
      <w:pPr>
        <w:ind w:left="-567"/>
        <w:jc w:val="center"/>
        <w:rPr>
          <w:b/>
          <w:sz w:val="28"/>
          <w:szCs w:val="28"/>
        </w:rPr>
      </w:pPr>
    </w:p>
    <w:p w:rsidR="0022692A" w:rsidRDefault="0022692A" w:rsidP="00902D23">
      <w:pPr>
        <w:pStyle w:val="1"/>
        <w:shd w:val="clear" w:color="auto" w:fill="FFFFFF"/>
        <w:tabs>
          <w:tab w:val="left" w:pos="3080"/>
        </w:tabs>
        <w:spacing w:before="0" w:after="0" w:line="360" w:lineRule="auto"/>
        <w:ind w:firstLine="709"/>
        <w:jc w:val="both"/>
        <w:rPr>
          <w:rFonts w:ascii="Times New Roman" w:hAnsi="Times New Roman"/>
          <w:b w:val="0"/>
          <w:sz w:val="28"/>
          <w:szCs w:val="28"/>
        </w:rPr>
      </w:pPr>
      <w:r>
        <w:rPr>
          <w:rFonts w:ascii="Times New Roman" w:hAnsi="Times New Roman"/>
          <w:b w:val="0"/>
          <w:sz w:val="28"/>
          <w:szCs w:val="28"/>
        </w:rPr>
        <w:t xml:space="preserve">В соответствии с </w:t>
      </w:r>
      <w:hyperlink r:id="rId5" w:tooltip="Постановление Правительства РФ от 28.01.2006 N 47 (ред. от 08.04.2013)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К" w:history="1">
        <w:r w:rsidRPr="0022692A">
          <w:rPr>
            <w:rStyle w:val="a4"/>
            <w:rFonts w:ascii="Times New Roman" w:hAnsi="Times New Roman"/>
            <w:b w:val="0"/>
            <w:color w:val="000000"/>
            <w:sz w:val="28"/>
            <w:szCs w:val="28"/>
            <w:u w:val="none"/>
          </w:rPr>
          <w:t>постановлением</w:t>
        </w:r>
      </w:hyperlink>
      <w:r>
        <w:rPr>
          <w:rFonts w:ascii="Times New Roman" w:hAnsi="Times New Roman"/>
          <w:b w:val="0"/>
          <w:sz w:val="28"/>
          <w:szCs w:val="28"/>
        </w:rPr>
        <w:t xml:space="preserve"> Правительства Российской Федерации от 28.01.2006 № 47 «Об утверждении </w:t>
      </w:r>
      <w:r>
        <w:rPr>
          <w:rStyle w:val="blk"/>
          <w:rFonts w:ascii="Times New Roman" w:hAnsi="Times New Roman"/>
          <w:b w:val="0"/>
          <w:color w:val="000000"/>
          <w:sz w:val="28"/>
          <w:szCs w:val="28"/>
        </w:rPr>
        <w:t>Положения</w:t>
      </w:r>
      <w:r>
        <w:rPr>
          <w:rFonts w:ascii="Times New Roman" w:hAnsi="Times New Roman"/>
          <w:b w:val="0"/>
          <w:color w:val="000000"/>
          <w:sz w:val="28"/>
          <w:szCs w:val="28"/>
        </w:rPr>
        <w:t xml:space="preserve"> о признании</w:t>
      </w:r>
      <w:r>
        <w:rPr>
          <w:rStyle w:val="blk"/>
          <w:rFonts w:ascii="Times New Roman" w:hAnsi="Times New Roman"/>
          <w:b w:val="0"/>
          <w:color w:val="000000"/>
          <w:sz w:val="28"/>
          <w:szCs w:val="28"/>
        </w:rPr>
        <w:t xml:space="preserve">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администрация</w:t>
      </w:r>
      <w:r>
        <w:rPr>
          <w:rFonts w:ascii="Times New Roman" w:hAnsi="Times New Roman"/>
          <w:b w:val="0"/>
          <w:sz w:val="28"/>
          <w:szCs w:val="28"/>
        </w:rPr>
        <w:t xml:space="preserve"> Кикнурского муниципального округа</w:t>
      </w:r>
      <w:r>
        <w:rPr>
          <w:rFonts w:ascii="Times New Roman" w:hAnsi="Times New Roman"/>
          <w:sz w:val="28"/>
          <w:szCs w:val="28"/>
        </w:rPr>
        <w:t xml:space="preserve"> </w:t>
      </w:r>
      <w:r>
        <w:rPr>
          <w:rFonts w:ascii="Times New Roman" w:hAnsi="Times New Roman"/>
          <w:b w:val="0"/>
          <w:sz w:val="28"/>
          <w:szCs w:val="28"/>
        </w:rPr>
        <w:t>ПОСТАНОВЛЯЕТ:</w:t>
      </w:r>
    </w:p>
    <w:p w:rsidR="0022692A" w:rsidRPr="0022692A" w:rsidRDefault="0022692A" w:rsidP="00902D23">
      <w:pPr>
        <w:tabs>
          <w:tab w:val="left" w:pos="709"/>
        </w:tabs>
        <w:spacing w:line="360" w:lineRule="auto"/>
        <w:jc w:val="both"/>
      </w:pPr>
      <w:r>
        <w:rPr>
          <w:sz w:val="28"/>
          <w:szCs w:val="28"/>
        </w:rPr>
        <w:t xml:space="preserve">          1.</w:t>
      </w:r>
      <w:r>
        <w:t xml:space="preserve"> </w:t>
      </w:r>
      <w:r>
        <w:rPr>
          <w:sz w:val="28"/>
          <w:szCs w:val="28"/>
        </w:rPr>
        <w:t>Внести и утвердить изменения и дополнения в Положение о межведомственной комиссии для оценки и обследования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утвержденное постановлением администрации Кикнурского муниципального округа Кировской области от 18.01.20</w:t>
      </w:r>
      <w:r w:rsidR="00B41E72">
        <w:rPr>
          <w:sz w:val="28"/>
          <w:szCs w:val="28"/>
        </w:rPr>
        <w:t>21 № 27, согласно приложению</w:t>
      </w:r>
      <w:r>
        <w:rPr>
          <w:sz w:val="28"/>
          <w:szCs w:val="28"/>
        </w:rPr>
        <w:t>.</w:t>
      </w:r>
    </w:p>
    <w:p w:rsidR="00902D23" w:rsidRDefault="00902D23" w:rsidP="00902D23">
      <w:pPr>
        <w:tabs>
          <w:tab w:val="left" w:pos="709"/>
          <w:tab w:val="left" w:pos="3080"/>
        </w:tabs>
        <w:spacing w:line="360" w:lineRule="auto"/>
        <w:ind w:firstLine="709"/>
        <w:jc w:val="both"/>
        <w:rPr>
          <w:sz w:val="28"/>
          <w:szCs w:val="28"/>
        </w:rPr>
      </w:pPr>
      <w:r w:rsidRPr="00902D23">
        <w:rPr>
          <w:sz w:val="28"/>
          <w:szCs w:val="28"/>
        </w:rPr>
        <w:t>2</w:t>
      </w:r>
      <w:r>
        <w:rPr>
          <w:sz w:val="28"/>
          <w:szCs w:val="28"/>
        </w:rPr>
        <w:t>.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w:t>
      </w:r>
      <w:r w:rsidR="002F653C">
        <w:rPr>
          <w:sz w:val="28"/>
          <w:szCs w:val="28"/>
        </w:rPr>
        <w:t>г Кировской области и разместить</w:t>
      </w:r>
      <w:r>
        <w:rPr>
          <w:sz w:val="28"/>
          <w:szCs w:val="28"/>
        </w:rPr>
        <w:t xml:space="preserve"> на официальном сайте муниципального образования Кикнурский </w:t>
      </w:r>
      <w:r>
        <w:rPr>
          <w:sz w:val="28"/>
          <w:szCs w:val="28"/>
        </w:rPr>
        <w:lastRenderedPageBreak/>
        <w:t>муниципальный округ Кировской области в информационно – телекоммуникационной сети «Интернет».</w:t>
      </w:r>
    </w:p>
    <w:p w:rsidR="0022692A" w:rsidRDefault="00902D23" w:rsidP="00902D23">
      <w:pPr>
        <w:tabs>
          <w:tab w:val="left" w:pos="709"/>
          <w:tab w:val="left" w:pos="3080"/>
        </w:tabs>
        <w:spacing w:line="360" w:lineRule="auto"/>
        <w:ind w:firstLine="709"/>
        <w:jc w:val="both"/>
        <w:rPr>
          <w:sz w:val="28"/>
          <w:szCs w:val="28"/>
        </w:rPr>
      </w:pPr>
      <w:r>
        <w:rPr>
          <w:sz w:val="28"/>
          <w:szCs w:val="28"/>
        </w:rPr>
        <w:t>3</w:t>
      </w:r>
      <w:r w:rsidR="0022692A">
        <w:rPr>
          <w:sz w:val="28"/>
          <w:szCs w:val="28"/>
        </w:rPr>
        <w:t>. Настоящее постановление вступает в силу после официального опубликования (обнародования).</w:t>
      </w:r>
    </w:p>
    <w:p w:rsidR="00902D23" w:rsidRDefault="00902D23" w:rsidP="00F82DC8">
      <w:pPr>
        <w:tabs>
          <w:tab w:val="left" w:pos="7230"/>
        </w:tabs>
        <w:rPr>
          <w:sz w:val="28"/>
          <w:szCs w:val="28"/>
        </w:rPr>
      </w:pPr>
    </w:p>
    <w:p w:rsidR="00F82DC8" w:rsidRDefault="00F82DC8" w:rsidP="00F82DC8">
      <w:pPr>
        <w:tabs>
          <w:tab w:val="left" w:pos="7230"/>
        </w:tabs>
        <w:rPr>
          <w:sz w:val="28"/>
          <w:szCs w:val="28"/>
        </w:rPr>
      </w:pPr>
      <w:r>
        <w:rPr>
          <w:sz w:val="28"/>
          <w:szCs w:val="28"/>
        </w:rPr>
        <w:t xml:space="preserve">Глава </w:t>
      </w:r>
      <w:r w:rsidR="00790EB3">
        <w:rPr>
          <w:sz w:val="28"/>
          <w:szCs w:val="28"/>
        </w:rPr>
        <w:t>Кикнурского</w:t>
      </w:r>
    </w:p>
    <w:p w:rsidR="0022692A" w:rsidRDefault="00F82DC8" w:rsidP="00F475F8">
      <w:pPr>
        <w:tabs>
          <w:tab w:val="left" w:pos="7230"/>
        </w:tabs>
        <w:rPr>
          <w:sz w:val="28"/>
          <w:szCs w:val="28"/>
        </w:rPr>
      </w:pPr>
      <w:r>
        <w:rPr>
          <w:sz w:val="28"/>
          <w:szCs w:val="28"/>
        </w:rPr>
        <w:t xml:space="preserve">муниципального </w:t>
      </w:r>
      <w:r w:rsidR="00DB5BC9">
        <w:rPr>
          <w:sz w:val="28"/>
          <w:szCs w:val="28"/>
        </w:rPr>
        <w:t xml:space="preserve">округа    </w:t>
      </w:r>
      <w:bookmarkStart w:id="0" w:name="_GoBack"/>
      <w:bookmarkEnd w:id="0"/>
      <w:r w:rsidR="0022692A">
        <w:rPr>
          <w:sz w:val="28"/>
          <w:szCs w:val="28"/>
        </w:rPr>
        <w:t>С.Ю. Галкин</w:t>
      </w:r>
    </w:p>
    <w:p w:rsidR="0022692A" w:rsidRDefault="0022692A" w:rsidP="0022692A">
      <w:pPr>
        <w:jc w:val="both"/>
        <w:rPr>
          <w:sz w:val="28"/>
          <w:szCs w:val="28"/>
        </w:rPr>
      </w:pPr>
    </w:p>
    <w:p w:rsidR="0022692A" w:rsidRDefault="0022692A" w:rsidP="0022692A">
      <w:pPr>
        <w:jc w:val="both"/>
        <w:rPr>
          <w:sz w:val="28"/>
        </w:rPr>
      </w:pPr>
    </w:p>
    <w:p w:rsidR="0022692A" w:rsidRDefault="0022692A" w:rsidP="0022692A">
      <w:pPr>
        <w:rPr>
          <w:sz w:val="28"/>
          <w:szCs w:val="28"/>
        </w:rPr>
      </w:pPr>
      <w:r>
        <w:rPr>
          <w:sz w:val="28"/>
          <w:szCs w:val="28"/>
        </w:rPr>
        <w:t xml:space="preserve">                                                                     </w:t>
      </w:r>
    </w:p>
    <w:p w:rsidR="0022692A" w:rsidRDefault="0022692A">
      <w:pPr>
        <w:spacing w:after="160" w:line="259" w:lineRule="auto"/>
        <w:rPr>
          <w:sz w:val="28"/>
          <w:szCs w:val="28"/>
        </w:rPr>
      </w:pPr>
      <w:r>
        <w:rPr>
          <w:sz w:val="28"/>
          <w:szCs w:val="28"/>
        </w:rPr>
        <w:br w:type="page"/>
      </w:r>
    </w:p>
    <w:p w:rsidR="0022692A" w:rsidRDefault="0022692A" w:rsidP="0022692A">
      <w:pPr>
        <w:rPr>
          <w:sz w:val="28"/>
          <w:szCs w:val="28"/>
        </w:rPr>
      </w:pPr>
      <w:r>
        <w:rPr>
          <w:sz w:val="28"/>
          <w:szCs w:val="28"/>
        </w:rPr>
        <w:t xml:space="preserve">                                                   </w:t>
      </w:r>
      <w:r w:rsidR="00790EB3">
        <w:rPr>
          <w:sz w:val="28"/>
          <w:szCs w:val="28"/>
        </w:rPr>
        <w:t xml:space="preserve">                  Приложение </w:t>
      </w:r>
    </w:p>
    <w:p w:rsidR="0022692A" w:rsidRDefault="0022692A" w:rsidP="0022692A">
      <w:pPr>
        <w:rPr>
          <w:sz w:val="28"/>
          <w:szCs w:val="28"/>
        </w:rPr>
      </w:pPr>
      <w:r>
        <w:rPr>
          <w:sz w:val="28"/>
          <w:szCs w:val="28"/>
        </w:rPr>
        <w:t xml:space="preserve">                                                                      </w:t>
      </w:r>
    </w:p>
    <w:p w:rsidR="0022692A" w:rsidRDefault="0022692A" w:rsidP="0022692A">
      <w:pPr>
        <w:rPr>
          <w:sz w:val="28"/>
          <w:szCs w:val="28"/>
        </w:rPr>
      </w:pPr>
      <w:r>
        <w:rPr>
          <w:sz w:val="28"/>
          <w:szCs w:val="28"/>
        </w:rPr>
        <w:t xml:space="preserve">                                             </w:t>
      </w:r>
      <w:r w:rsidR="00876444">
        <w:rPr>
          <w:sz w:val="28"/>
          <w:szCs w:val="28"/>
        </w:rPr>
        <w:t xml:space="preserve">                        УТВЕРЖДЕ</w:t>
      </w:r>
      <w:r>
        <w:rPr>
          <w:sz w:val="28"/>
          <w:szCs w:val="28"/>
        </w:rPr>
        <w:t>Н</w:t>
      </w:r>
      <w:r w:rsidR="00790EB3">
        <w:rPr>
          <w:sz w:val="28"/>
          <w:szCs w:val="28"/>
        </w:rPr>
        <w:t>Ы</w:t>
      </w:r>
    </w:p>
    <w:p w:rsidR="0022692A" w:rsidRDefault="0022692A" w:rsidP="0022692A">
      <w:pPr>
        <w:rPr>
          <w:sz w:val="28"/>
          <w:szCs w:val="28"/>
        </w:rPr>
      </w:pPr>
      <w:r>
        <w:rPr>
          <w:sz w:val="28"/>
          <w:szCs w:val="28"/>
        </w:rPr>
        <w:t xml:space="preserve">                                                                       </w:t>
      </w:r>
    </w:p>
    <w:p w:rsidR="0022692A" w:rsidRDefault="0022692A" w:rsidP="0022692A">
      <w:pPr>
        <w:rPr>
          <w:sz w:val="28"/>
          <w:szCs w:val="28"/>
        </w:rPr>
      </w:pPr>
      <w:r>
        <w:rPr>
          <w:sz w:val="28"/>
          <w:szCs w:val="28"/>
        </w:rPr>
        <w:t xml:space="preserve">                                                                     постановлением администрации</w:t>
      </w:r>
    </w:p>
    <w:p w:rsidR="0022692A" w:rsidRDefault="0022692A" w:rsidP="0022692A">
      <w:pPr>
        <w:rPr>
          <w:sz w:val="28"/>
          <w:szCs w:val="28"/>
        </w:rPr>
      </w:pPr>
      <w:r>
        <w:rPr>
          <w:sz w:val="28"/>
          <w:szCs w:val="28"/>
        </w:rPr>
        <w:t xml:space="preserve">                                                                     Кикнурского муниципального </w:t>
      </w:r>
    </w:p>
    <w:p w:rsidR="0022692A" w:rsidRDefault="0022692A" w:rsidP="0022692A">
      <w:pPr>
        <w:rPr>
          <w:sz w:val="28"/>
          <w:szCs w:val="28"/>
        </w:rPr>
      </w:pPr>
      <w:r>
        <w:rPr>
          <w:sz w:val="28"/>
          <w:szCs w:val="28"/>
        </w:rPr>
        <w:t xml:space="preserve">                                                                     округа Кировской области</w:t>
      </w:r>
    </w:p>
    <w:p w:rsidR="0022692A" w:rsidRDefault="0022692A" w:rsidP="0022692A">
      <w:pPr>
        <w:rPr>
          <w:sz w:val="28"/>
          <w:szCs w:val="28"/>
        </w:rPr>
      </w:pPr>
      <w:r>
        <w:rPr>
          <w:sz w:val="28"/>
          <w:szCs w:val="28"/>
        </w:rPr>
        <w:t xml:space="preserve">                                                                     от </w:t>
      </w:r>
      <w:proofErr w:type="gramStart"/>
      <w:r w:rsidR="00876444">
        <w:rPr>
          <w:sz w:val="28"/>
          <w:szCs w:val="28"/>
        </w:rPr>
        <w:t>08.04.2024</w:t>
      </w:r>
      <w:r>
        <w:rPr>
          <w:sz w:val="28"/>
          <w:szCs w:val="28"/>
        </w:rPr>
        <w:t xml:space="preserve">  №</w:t>
      </w:r>
      <w:proofErr w:type="gramEnd"/>
      <w:r>
        <w:rPr>
          <w:sz w:val="28"/>
          <w:szCs w:val="28"/>
        </w:rPr>
        <w:t xml:space="preserve">  </w:t>
      </w:r>
      <w:r w:rsidR="00876444">
        <w:rPr>
          <w:sz w:val="28"/>
          <w:szCs w:val="28"/>
        </w:rPr>
        <w:t>241</w:t>
      </w:r>
      <w:r>
        <w:rPr>
          <w:sz w:val="28"/>
          <w:szCs w:val="28"/>
        </w:rPr>
        <w:t xml:space="preserve">                              </w:t>
      </w:r>
    </w:p>
    <w:p w:rsidR="0022692A" w:rsidRDefault="0022692A" w:rsidP="0022692A">
      <w:pPr>
        <w:rPr>
          <w:sz w:val="28"/>
          <w:szCs w:val="28"/>
        </w:rPr>
      </w:pPr>
    </w:p>
    <w:p w:rsidR="0022692A" w:rsidRDefault="0022692A" w:rsidP="0022692A">
      <w:pPr>
        <w:rPr>
          <w:sz w:val="28"/>
          <w:szCs w:val="28"/>
        </w:rPr>
      </w:pPr>
    </w:p>
    <w:p w:rsidR="0022692A" w:rsidRDefault="0022692A" w:rsidP="0022692A">
      <w:pPr>
        <w:ind w:left="-567"/>
        <w:jc w:val="center"/>
        <w:rPr>
          <w:b/>
          <w:sz w:val="28"/>
          <w:szCs w:val="28"/>
        </w:rPr>
      </w:pPr>
      <w:r>
        <w:rPr>
          <w:b/>
          <w:sz w:val="28"/>
          <w:szCs w:val="28"/>
        </w:rPr>
        <w:t>ИЗМЕНЕНИЯ И ДОПОЛНЕНИЯ</w:t>
      </w:r>
    </w:p>
    <w:p w:rsidR="0022692A" w:rsidRDefault="0022692A" w:rsidP="0022692A">
      <w:pPr>
        <w:pStyle w:val="a3"/>
        <w:spacing w:before="0" w:after="0"/>
        <w:jc w:val="center"/>
        <w:rPr>
          <w:b/>
          <w:color w:val="000000"/>
          <w:sz w:val="28"/>
          <w:szCs w:val="28"/>
        </w:rPr>
      </w:pPr>
      <w:r>
        <w:rPr>
          <w:b/>
          <w:sz w:val="28"/>
          <w:szCs w:val="28"/>
        </w:rPr>
        <w:t>в Положение</w:t>
      </w:r>
      <w:r>
        <w:rPr>
          <w:b/>
          <w:color w:val="000000"/>
          <w:sz w:val="28"/>
          <w:szCs w:val="28"/>
        </w:rPr>
        <w:t xml:space="preserve"> о межведомственной комиссии для оценки и обследования жилых помещений жилищного фонда Российской Федерации, многоквартирных домов, находящихся в федеральной </w:t>
      </w:r>
    </w:p>
    <w:p w:rsidR="0022692A" w:rsidRDefault="0022692A" w:rsidP="0022692A">
      <w:pPr>
        <w:pStyle w:val="a3"/>
        <w:spacing w:before="0" w:after="0"/>
        <w:jc w:val="center"/>
        <w:rPr>
          <w:b/>
          <w:color w:val="000000"/>
          <w:sz w:val="28"/>
          <w:szCs w:val="28"/>
        </w:rPr>
      </w:pPr>
      <w:r>
        <w:rPr>
          <w:b/>
          <w:color w:val="000000"/>
          <w:sz w:val="28"/>
          <w:szCs w:val="28"/>
        </w:rPr>
        <w:t xml:space="preserve">собственности, муниципального жилищного </w:t>
      </w:r>
    </w:p>
    <w:p w:rsidR="0022692A" w:rsidRPr="0022692A" w:rsidRDefault="0022692A" w:rsidP="0022692A">
      <w:pPr>
        <w:pStyle w:val="a3"/>
        <w:spacing w:before="0" w:after="0"/>
        <w:jc w:val="center"/>
        <w:rPr>
          <w:b/>
          <w:color w:val="000000"/>
          <w:sz w:val="28"/>
          <w:szCs w:val="28"/>
        </w:rPr>
      </w:pPr>
      <w:r>
        <w:rPr>
          <w:b/>
          <w:color w:val="000000"/>
          <w:sz w:val="28"/>
          <w:szCs w:val="28"/>
        </w:rPr>
        <w:t xml:space="preserve">фонда и частного жилищного фонда </w:t>
      </w:r>
    </w:p>
    <w:p w:rsidR="0022692A" w:rsidRDefault="0022692A" w:rsidP="0022692A">
      <w:pPr>
        <w:tabs>
          <w:tab w:val="left" w:pos="8550"/>
        </w:tabs>
        <w:rPr>
          <w:b/>
          <w:sz w:val="28"/>
          <w:szCs w:val="28"/>
        </w:rPr>
      </w:pPr>
      <w:r>
        <w:rPr>
          <w:b/>
          <w:sz w:val="28"/>
          <w:szCs w:val="28"/>
        </w:rPr>
        <w:tab/>
      </w:r>
    </w:p>
    <w:p w:rsidR="003C3FF6" w:rsidRPr="003C3FF6" w:rsidRDefault="0022692A" w:rsidP="003C3FF6">
      <w:pPr>
        <w:tabs>
          <w:tab w:val="left" w:pos="709"/>
        </w:tabs>
        <w:spacing w:line="360" w:lineRule="exact"/>
        <w:ind w:firstLine="709"/>
        <w:jc w:val="both"/>
        <w:rPr>
          <w:sz w:val="28"/>
          <w:szCs w:val="28"/>
        </w:rPr>
      </w:pPr>
      <w:r>
        <w:rPr>
          <w:sz w:val="28"/>
          <w:szCs w:val="28"/>
        </w:rPr>
        <w:t xml:space="preserve">1. </w:t>
      </w:r>
      <w:r w:rsidR="005023B2">
        <w:rPr>
          <w:sz w:val="28"/>
          <w:szCs w:val="28"/>
        </w:rPr>
        <w:t xml:space="preserve">Подпункт 2.2.3 пункта 2.2 раздела 2 Положения </w:t>
      </w:r>
      <w:r w:rsidR="003C3FF6" w:rsidRPr="003C3FF6">
        <w:rPr>
          <w:sz w:val="28"/>
          <w:szCs w:val="28"/>
        </w:rPr>
        <w:t xml:space="preserve">о межведомственной комиссии для оценки и обследования жилых помещений жилищного фонда Российской Федерации, многоквартирных домов, находящихся в федеральной </w:t>
      </w:r>
    </w:p>
    <w:p w:rsidR="005023B2" w:rsidRDefault="003C3FF6" w:rsidP="003C3FF6">
      <w:pPr>
        <w:tabs>
          <w:tab w:val="left" w:pos="709"/>
        </w:tabs>
        <w:spacing w:line="360" w:lineRule="exact"/>
        <w:jc w:val="both"/>
        <w:rPr>
          <w:sz w:val="28"/>
          <w:szCs w:val="28"/>
        </w:rPr>
      </w:pPr>
      <w:r w:rsidRPr="003C3FF6">
        <w:rPr>
          <w:sz w:val="28"/>
          <w:szCs w:val="28"/>
        </w:rPr>
        <w:t>собственности, муниципального жилищного фонда и частного жилищного фонда</w:t>
      </w:r>
      <w:r w:rsidR="00F801BE">
        <w:rPr>
          <w:sz w:val="28"/>
          <w:szCs w:val="28"/>
        </w:rPr>
        <w:t>» (далее – Положение)</w:t>
      </w:r>
      <w:r w:rsidRPr="003C3FF6">
        <w:rPr>
          <w:sz w:val="28"/>
          <w:szCs w:val="28"/>
        </w:rPr>
        <w:t xml:space="preserve"> </w:t>
      </w:r>
      <w:r w:rsidR="005023B2">
        <w:rPr>
          <w:sz w:val="28"/>
          <w:szCs w:val="28"/>
        </w:rPr>
        <w:t>изложить в следующей редакции:</w:t>
      </w:r>
    </w:p>
    <w:p w:rsidR="00BC1DCB" w:rsidRDefault="00BC1DCB" w:rsidP="005023B2">
      <w:pPr>
        <w:autoSpaceDE w:val="0"/>
        <w:autoSpaceDN w:val="0"/>
        <w:adjustRightInd w:val="0"/>
        <w:spacing w:line="360" w:lineRule="exact"/>
        <w:ind w:firstLine="709"/>
        <w:jc w:val="both"/>
        <w:rPr>
          <w:sz w:val="28"/>
          <w:szCs w:val="28"/>
        </w:rPr>
      </w:pPr>
      <w:r>
        <w:rPr>
          <w:sz w:val="28"/>
          <w:szCs w:val="28"/>
        </w:rPr>
        <w:t>«</w:t>
      </w:r>
      <w:r w:rsidR="009D074B">
        <w:rPr>
          <w:sz w:val="28"/>
          <w:szCs w:val="28"/>
        </w:rPr>
        <w:t xml:space="preserve">2.2.3. </w:t>
      </w:r>
      <w:r w:rsidRPr="00BC1DCB">
        <w:rPr>
          <w:sz w:val="28"/>
          <w:szCs w:val="28"/>
        </w:rPr>
        <w:t>Собственник жилого помещения (уполномоченное им лицо), за исключением органов и (или) организаций, указанных в абзацах втором, третьем и шестом</w:t>
      </w:r>
      <w:r>
        <w:rPr>
          <w:sz w:val="28"/>
          <w:szCs w:val="28"/>
        </w:rPr>
        <w:t xml:space="preserve"> </w:t>
      </w:r>
      <w:r w:rsidR="00F801BE">
        <w:rPr>
          <w:sz w:val="28"/>
          <w:szCs w:val="28"/>
        </w:rPr>
        <w:t xml:space="preserve">пункта 7 </w:t>
      </w:r>
      <w:r w:rsidRPr="00BC1DCB">
        <w:rPr>
          <w:sz w:val="28"/>
          <w:szCs w:val="28"/>
        </w:rPr>
        <w:t>Положения</w:t>
      </w:r>
      <w:r w:rsidR="00F801BE">
        <w:rPr>
          <w:sz w:val="28"/>
          <w:szCs w:val="28"/>
        </w:rPr>
        <w:t xml:space="preserve"> </w:t>
      </w:r>
      <w:r w:rsidR="00F801BE" w:rsidRPr="00F801BE">
        <w:rPr>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BC1DCB">
        <w:rPr>
          <w:sz w:val="28"/>
          <w:szCs w:val="28"/>
        </w:rPr>
        <w:t xml:space="preserve">, утвержденного постановлением Правительства Российской Федерации от 28.01.2006 № 47, привлекается к работе в комиссии с правом совещательного голоса и подлежит уведомлению о времени и месте заседания комиссии в порядке, установленном </w:t>
      </w:r>
      <w:r w:rsidR="00F801BE">
        <w:rPr>
          <w:sz w:val="28"/>
          <w:szCs w:val="28"/>
        </w:rPr>
        <w:t>администрацией Кикнурского муниципального округа</w:t>
      </w:r>
      <w:r>
        <w:rPr>
          <w:sz w:val="28"/>
          <w:szCs w:val="28"/>
        </w:rPr>
        <w:t>»</w:t>
      </w:r>
      <w:r w:rsidRPr="00BC1DCB">
        <w:rPr>
          <w:sz w:val="28"/>
          <w:szCs w:val="28"/>
        </w:rPr>
        <w:t>.</w:t>
      </w:r>
    </w:p>
    <w:p w:rsidR="00BC1DCB" w:rsidRDefault="00384204" w:rsidP="005023B2">
      <w:pPr>
        <w:autoSpaceDE w:val="0"/>
        <w:autoSpaceDN w:val="0"/>
        <w:adjustRightInd w:val="0"/>
        <w:spacing w:line="360" w:lineRule="exact"/>
        <w:ind w:firstLine="709"/>
        <w:jc w:val="both"/>
        <w:rPr>
          <w:sz w:val="28"/>
          <w:szCs w:val="28"/>
        </w:rPr>
      </w:pPr>
      <w:r>
        <w:rPr>
          <w:sz w:val="28"/>
          <w:szCs w:val="28"/>
        </w:rPr>
        <w:t>2</w:t>
      </w:r>
      <w:r w:rsidR="009D074B">
        <w:rPr>
          <w:sz w:val="28"/>
          <w:szCs w:val="28"/>
        </w:rPr>
        <w:t>. Подпункт 2</w:t>
      </w:r>
      <w:r w:rsidR="009D074B" w:rsidRPr="009D074B">
        <w:rPr>
          <w:sz w:val="28"/>
          <w:szCs w:val="28"/>
        </w:rPr>
        <w:t>.2</w:t>
      </w:r>
      <w:r w:rsidR="001D7055">
        <w:rPr>
          <w:sz w:val="28"/>
          <w:szCs w:val="28"/>
        </w:rPr>
        <w:t>.5</w:t>
      </w:r>
      <w:r w:rsidR="009D074B" w:rsidRPr="009D074B">
        <w:rPr>
          <w:sz w:val="28"/>
          <w:szCs w:val="28"/>
        </w:rPr>
        <w:t xml:space="preserve"> </w:t>
      </w:r>
      <w:r w:rsidR="009D074B">
        <w:rPr>
          <w:sz w:val="28"/>
          <w:szCs w:val="28"/>
        </w:rPr>
        <w:t>пункта 2.2 раздела 2</w:t>
      </w:r>
      <w:r w:rsidR="002F653C">
        <w:rPr>
          <w:sz w:val="28"/>
          <w:szCs w:val="28"/>
        </w:rPr>
        <w:t xml:space="preserve"> Положения дополнить вторым абзацем</w:t>
      </w:r>
      <w:r w:rsidR="009D074B" w:rsidRPr="009D074B">
        <w:rPr>
          <w:sz w:val="28"/>
          <w:szCs w:val="28"/>
        </w:rPr>
        <w:t xml:space="preserve"> следующего содержания:</w:t>
      </w:r>
    </w:p>
    <w:p w:rsidR="009D074B" w:rsidRDefault="001D7055" w:rsidP="005023B2">
      <w:pPr>
        <w:autoSpaceDE w:val="0"/>
        <w:autoSpaceDN w:val="0"/>
        <w:adjustRightInd w:val="0"/>
        <w:spacing w:line="360" w:lineRule="exact"/>
        <w:ind w:firstLine="709"/>
        <w:jc w:val="both"/>
        <w:rPr>
          <w:sz w:val="28"/>
          <w:szCs w:val="28"/>
        </w:rPr>
      </w:pPr>
      <w:r>
        <w:rPr>
          <w:sz w:val="28"/>
          <w:szCs w:val="28"/>
        </w:rPr>
        <w:t>«2.2.5</w:t>
      </w:r>
      <w:r w:rsidR="009D074B">
        <w:rPr>
          <w:sz w:val="28"/>
          <w:szCs w:val="28"/>
        </w:rPr>
        <w:t xml:space="preserve">. </w:t>
      </w:r>
      <w:r w:rsidR="009D074B" w:rsidRPr="009D074B">
        <w:rPr>
          <w:sz w:val="28"/>
          <w:szCs w:val="28"/>
        </w:rPr>
        <w:t xml:space="preserve">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w:t>
      </w:r>
      <w:r w:rsidR="009D074B">
        <w:rPr>
          <w:sz w:val="28"/>
          <w:szCs w:val="28"/>
        </w:rPr>
        <w:t>праве (далее - правообладатель)».</w:t>
      </w:r>
    </w:p>
    <w:p w:rsidR="009D074B" w:rsidRDefault="00384204" w:rsidP="005023B2">
      <w:pPr>
        <w:autoSpaceDE w:val="0"/>
        <w:autoSpaceDN w:val="0"/>
        <w:adjustRightInd w:val="0"/>
        <w:spacing w:line="360" w:lineRule="exact"/>
        <w:ind w:firstLine="709"/>
        <w:jc w:val="both"/>
        <w:rPr>
          <w:sz w:val="28"/>
          <w:szCs w:val="28"/>
        </w:rPr>
      </w:pPr>
      <w:r>
        <w:rPr>
          <w:sz w:val="28"/>
          <w:szCs w:val="28"/>
        </w:rPr>
        <w:t>3</w:t>
      </w:r>
      <w:r w:rsidR="009D074B">
        <w:rPr>
          <w:sz w:val="28"/>
          <w:szCs w:val="28"/>
        </w:rPr>
        <w:t>. Пункт</w:t>
      </w:r>
      <w:r w:rsidR="009D074B" w:rsidRPr="009D074B">
        <w:rPr>
          <w:sz w:val="28"/>
          <w:szCs w:val="28"/>
        </w:rPr>
        <w:t xml:space="preserve"> 2.2 раздела 2 Положения дополнить </w:t>
      </w:r>
      <w:r w:rsidR="002F653C">
        <w:rPr>
          <w:sz w:val="28"/>
          <w:szCs w:val="28"/>
        </w:rPr>
        <w:t>подпунктами</w:t>
      </w:r>
      <w:r w:rsidR="009D074B">
        <w:rPr>
          <w:sz w:val="28"/>
          <w:szCs w:val="28"/>
        </w:rPr>
        <w:t xml:space="preserve"> 2.2.6</w:t>
      </w:r>
      <w:r w:rsidR="002F653C">
        <w:rPr>
          <w:sz w:val="28"/>
          <w:szCs w:val="28"/>
        </w:rPr>
        <w:t>, 2.2.7.</w:t>
      </w:r>
      <w:r w:rsidR="009D074B" w:rsidRPr="009D074B">
        <w:rPr>
          <w:sz w:val="28"/>
          <w:szCs w:val="28"/>
        </w:rPr>
        <w:t xml:space="preserve"> следующего содержания:</w:t>
      </w:r>
    </w:p>
    <w:p w:rsidR="00AA37D6" w:rsidRDefault="005023B2" w:rsidP="00AA37D6">
      <w:pPr>
        <w:autoSpaceDE w:val="0"/>
        <w:autoSpaceDN w:val="0"/>
        <w:adjustRightInd w:val="0"/>
        <w:spacing w:line="360" w:lineRule="exact"/>
        <w:ind w:firstLine="709"/>
        <w:jc w:val="both"/>
        <w:rPr>
          <w:sz w:val="28"/>
          <w:szCs w:val="28"/>
        </w:rPr>
      </w:pPr>
      <w:r>
        <w:rPr>
          <w:sz w:val="28"/>
          <w:szCs w:val="28"/>
        </w:rPr>
        <w:t>«</w:t>
      </w:r>
      <w:r w:rsidR="009D074B">
        <w:rPr>
          <w:sz w:val="28"/>
          <w:szCs w:val="28"/>
        </w:rPr>
        <w:t xml:space="preserve">2.2.6. </w:t>
      </w:r>
      <w:r w:rsidRPr="005023B2">
        <w:rPr>
          <w:sz w:val="28"/>
          <w:szCs w:val="28"/>
        </w:rP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w:t>
      </w:r>
      <w:r w:rsidR="00FC7EDE">
        <w:rPr>
          <w:sz w:val="28"/>
          <w:szCs w:val="28"/>
        </w:rPr>
        <w:t>администрацией Кикнурского муниципального округа Кировской области</w:t>
      </w:r>
      <w:r w:rsidRPr="00AB16B3">
        <w:rPr>
          <w:sz w:val="28"/>
          <w:szCs w:val="28"/>
        </w:rPr>
        <w:t xml:space="preserve"> </w:t>
      </w:r>
      <w:r w:rsidRPr="005023B2">
        <w:rPr>
          <w:sz w:val="28"/>
          <w:szCs w:val="28"/>
        </w:rPr>
        <w:t>(за исключением жилых помещений жилищного фонда Российской Федерации и многоквартирных домов, находящихся в федеральной собственности). 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а если оцениваемое имущество принадлежит на соответствующем вещном праве федеральному органу исполнительной власти либо его подведомственному предприятию (учреждению), указанное решение принимается таким федеральным органом исполнительной власти. Решение принимается на основании заключения комиссии, оформленного в пор</w:t>
      </w:r>
      <w:r w:rsidR="00BC1DCB">
        <w:rPr>
          <w:sz w:val="28"/>
          <w:szCs w:val="28"/>
        </w:rPr>
        <w:t>ядке, предусмотренном пунктом 5.16</w:t>
      </w:r>
      <w:r w:rsidRPr="005023B2">
        <w:rPr>
          <w:sz w:val="28"/>
          <w:szCs w:val="28"/>
        </w:rPr>
        <w:t xml:space="preserve"> настоящего Положения</w:t>
      </w:r>
      <w:r w:rsidR="00AA37D6">
        <w:rPr>
          <w:sz w:val="28"/>
          <w:szCs w:val="28"/>
        </w:rPr>
        <w:t>.</w:t>
      </w:r>
    </w:p>
    <w:p w:rsidR="005023B2" w:rsidRDefault="00AB16B3" w:rsidP="00AA37D6">
      <w:pPr>
        <w:autoSpaceDE w:val="0"/>
        <w:autoSpaceDN w:val="0"/>
        <w:adjustRightInd w:val="0"/>
        <w:spacing w:line="360" w:lineRule="exact"/>
        <w:ind w:firstLine="709"/>
        <w:jc w:val="both"/>
        <w:rPr>
          <w:sz w:val="28"/>
          <w:szCs w:val="28"/>
        </w:rPr>
      </w:pPr>
      <w:r w:rsidRPr="00AB16B3">
        <w:rPr>
          <w:sz w:val="28"/>
          <w:szCs w:val="28"/>
        </w:rPr>
        <w:t>В случае наличия в составе комиссии, созданной</w:t>
      </w:r>
      <w:r>
        <w:rPr>
          <w:sz w:val="28"/>
          <w:szCs w:val="28"/>
        </w:rPr>
        <w:t xml:space="preserve"> </w:t>
      </w:r>
      <w:r w:rsidR="00FC7EDE">
        <w:rPr>
          <w:sz w:val="28"/>
          <w:szCs w:val="28"/>
        </w:rPr>
        <w:t>администрацией Кикнурского муниципального округа</w:t>
      </w:r>
      <w:r w:rsidRPr="00AB16B3">
        <w:rPr>
          <w:sz w:val="28"/>
          <w:szCs w:val="28"/>
        </w:rPr>
        <w:t xml:space="preserve">, организаций и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участвовавших в подготовке документов, необходимых для выдачи указанных разрешений, орган исполнительной власти субъекта Российской Федерации принимает решение о создании другой комиссии в целях оценки и обследования помещения или многоквартирного дома в случае, указанном в </w:t>
      </w:r>
      <w:r>
        <w:rPr>
          <w:sz w:val="28"/>
          <w:szCs w:val="28"/>
        </w:rPr>
        <w:t>п. 1.2 Положения</w:t>
      </w:r>
      <w:r w:rsidRPr="00AB16B3">
        <w:rPr>
          <w:sz w:val="28"/>
          <w:szCs w:val="28"/>
        </w:rPr>
        <w:t>. При этом в состав такой комиссии не включаются</w:t>
      </w:r>
      <w:r>
        <w:rPr>
          <w:sz w:val="28"/>
          <w:szCs w:val="28"/>
        </w:rPr>
        <w:t xml:space="preserve"> указанные лица и представители</w:t>
      </w:r>
      <w:r w:rsidR="009D074B">
        <w:rPr>
          <w:sz w:val="28"/>
          <w:szCs w:val="28"/>
        </w:rPr>
        <w:t>»</w:t>
      </w:r>
      <w:r w:rsidR="005023B2" w:rsidRPr="005023B2">
        <w:rPr>
          <w:sz w:val="28"/>
          <w:szCs w:val="28"/>
        </w:rPr>
        <w:t>.</w:t>
      </w:r>
    </w:p>
    <w:p w:rsidR="00FC7EDE" w:rsidRDefault="002F653C" w:rsidP="002A1999">
      <w:pPr>
        <w:autoSpaceDE w:val="0"/>
        <w:autoSpaceDN w:val="0"/>
        <w:adjustRightInd w:val="0"/>
        <w:spacing w:line="360" w:lineRule="exact"/>
        <w:ind w:firstLine="709"/>
        <w:jc w:val="both"/>
        <w:rPr>
          <w:sz w:val="28"/>
          <w:szCs w:val="28"/>
        </w:rPr>
      </w:pPr>
      <w:r>
        <w:rPr>
          <w:sz w:val="28"/>
          <w:szCs w:val="28"/>
        </w:rPr>
        <w:t xml:space="preserve"> </w:t>
      </w:r>
      <w:r w:rsidR="00AB16B3">
        <w:rPr>
          <w:sz w:val="28"/>
          <w:szCs w:val="28"/>
        </w:rPr>
        <w:t xml:space="preserve">2.2.7. </w:t>
      </w:r>
      <w:r w:rsidR="00AB16B3" w:rsidRPr="00AB16B3">
        <w:rPr>
          <w:sz w:val="28"/>
          <w:szCs w:val="28"/>
        </w:rPr>
        <w:t>Орган местного самоуправления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r w:rsidR="00AB16B3">
        <w:rPr>
          <w:sz w:val="28"/>
          <w:szCs w:val="28"/>
        </w:rPr>
        <w:t>».</w:t>
      </w:r>
    </w:p>
    <w:p w:rsidR="00FC7EDE" w:rsidRPr="00FC7EDE" w:rsidRDefault="00384204" w:rsidP="00FC7EDE">
      <w:pPr>
        <w:autoSpaceDE w:val="0"/>
        <w:autoSpaceDN w:val="0"/>
        <w:adjustRightInd w:val="0"/>
        <w:spacing w:line="360" w:lineRule="exact"/>
        <w:ind w:firstLine="709"/>
        <w:jc w:val="both"/>
        <w:rPr>
          <w:sz w:val="28"/>
          <w:szCs w:val="28"/>
        </w:rPr>
      </w:pPr>
      <w:r>
        <w:rPr>
          <w:sz w:val="28"/>
          <w:szCs w:val="28"/>
        </w:rPr>
        <w:t>4</w:t>
      </w:r>
      <w:r w:rsidR="00FC7EDE" w:rsidRPr="00FC7EDE">
        <w:rPr>
          <w:sz w:val="28"/>
          <w:szCs w:val="28"/>
        </w:rPr>
        <w:t>. Пункт 1 раздела 3 Положения дополнить вторым абзацем следующего содержания:</w:t>
      </w:r>
    </w:p>
    <w:p w:rsidR="00FC7EDE" w:rsidRPr="00FC7EDE" w:rsidRDefault="00FC7EDE" w:rsidP="00FC7EDE">
      <w:pPr>
        <w:autoSpaceDE w:val="0"/>
        <w:autoSpaceDN w:val="0"/>
        <w:adjustRightInd w:val="0"/>
        <w:spacing w:line="360" w:lineRule="exact"/>
        <w:ind w:firstLine="709"/>
        <w:jc w:val="both"/>
        <w:rPr>
          <w:sz w:val="28"/>
          <w:szCs w:val="28"/>
        </w:rPr>
      </w:pPr>
      <w:r w:rsidRPr="00FC7EDE">
        <w:rPr>
          <w:sz w:val="28"/>
          <w:szCs w:val="28"/>
        </w:rPr>
        <w:t>«Процедура проведения оценки соответствия помещения установленным в настоящем Положении требованиям включает:</w:t>
      </w:r>
    </w:p>
    <w:p w:rsidR="00FC7EDE" w:rsidRDefault="00FC7EDE" w:rsidP="00FC7EDE">
      <w:pPr>
        <w:autoSpaceDE w:val="0"/>
        <w:autoSpaceDN w:val="0"/>
        <w:adjustRightInd w:val="0"/>
        <w:spacing w:line="360" w:lineRule="exact"/>
        <w:ind w:firstLine="709"/>
        <w:jc w:val="both"/>
        <w:rPr>
          <w:sz w:val="28"/>
          <w:szCs w:val="28"/>
        </w:rPr>
      </w:pPr>
      <w:r w:rsidRPr="00FC7EDE">
        <w:rPr>
          <w:sz w:val="28"/>
          <w:szCs w:val="28"/>
        </w:rPr>
        <w:t>прием и рассмотрение заявления и прилагаемых к нему обосновывающих документов, а также иных документов, предусмотренных абзацем первым пункта 5.1 настоящего Положения».</w:t>
      </w:r>
    </w:p>
    <w:p w:rsidR="00AB16B3" w:rsidRDefault="00384204" w:rsidP="00AB16B3">
      <w:pPr>
        <w:autoSpaceDE w:val="0"/>
        <w:autoSpaceDN w:val="0"/>
        <w:adjustRightInd w:val="0"/>
        <w:spacing w:line="360" w:lineRule="exact"/>
        <w:ind w:firstLine="709"/>
        <w:jc w:val="both"/>
        <w:rPr>
          <w:sz w:val="28"/>
          <w:szCs w:val="28"/>
        </w:rPr>
      </w:pPr>
      <w:r>
        <w:rPr>
          <w:sz w:val="28"/>
          <w:szCs w:val="28"/>
        </w:rPr>
        <w:t>5</w:t>
      </w:r>
      <w:r w:rsidR="00AB16B3">
        <w:rPr>
          <w:sz w:val="28"/>
          <w:szCs w:val="28"/>
        </w:rPr>
        <w:t xml:space="preserve">. Пункт 5.1. раздела 5 Положения дополнить </w:t>
      </w:r>
      <w:r w:rsidR="002A1999">
        <w:rPr>
          <w:sz w:val="28"/>
          <w:szCs w:val="28"/>
        </w:rPr>
        <w:t xml:space="preserve">вторым </w:t>
      </w:r>
      <w:r w:rsidR="00AB16B3">
        <w:rPr>
          <w:sz w:val="28"/>
          <w:szCs w:val="28"/>
        </w:rPr>
        <w:t>абзацем</w:t>
      </w:r>
      <w:r w:rsidR="00AB16B3" w:rsidRPr="00AB16B3">
        <w:rPr>
          <w:sz w:val="28"/>
          <w:szCs w:val="28"/>
        </w:rPr>
        <w:t xml:space="preserve"> следующего содержания:</w:t>
      </w:r>
    </w:p>
    <w:p w:rsidR="0075747C" w:rsidRDefault="0075747C" w:rsidP="00AB16B3">
      <w:pPr>
        <w:autoSpaceDE w:val="0"/>
        <w:autoSpaceDN w:val="0"/>
        <w:adjustRightInd w:val="0"/>
        <w:spacing w:line="360" w:lineRule="exact"/>
        <w:ind w:firstLine="709"/>
        <w:jc w:val="both"/>
        <w:rPr>
          <w:sz w:val="28"/>
          <w:szCs w:val="28"/>
        </w:rPr>
      </w:pPr>
      <w:r>
        <w:rPr>
          <w:sz w:val="28"/>
          <w:szCs w:val="28"/>
        </w:rPr>
        <w:t>«</w:t>
      </w:r>
      <w:r w:rsidRPr="0075747C">
        <w:rPr>
          <w:sz w:val="28"/>
          <w:szCs w:val="28"/>
        </w:rPr>
        <w:t>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абзацем первым настоящего пункта</w:t>
      </w:r>
      <w:r>
        <w:rPr>
          <w:sz w:val="28"/>
          <w:szCs w:val="28"/>
        </w:rPr>
        <w:t>»</w:t>
      </w:r>
      <w:r w:rsidRPr="0075747C">
        <w:rPr>
          <w:sz w:val="28"/>
          <w:szCs w:val="28"/>
        </w:rPr>
        <w:t>.</w:t>
      </w:r>
    </w:p>
    <w:p w:rsidR="00FC7EDE" w:rsidRPr="00FC7EDE" w:rsidRDefault="00384204" w:rsidP="00FC7EDE">
      <w:pPr>
        <w:autoSpaceDE w:val="0"/>
        <w:autoSpaceDN w:val="0"/>
        <w:adjustRightInd w:val="0"/>
        <w:spacing w:line="360" w:lineRule="exact"/>
        <w:ind w:firstLine="709"/>
        <w:jc w:val="both"/>
        <w:rPr>
          <w:sz w:val="28"/>
          <w:szCs w:val="28"/>
        </w:rPr>
      </w:pPr>
      <w:r>
        <w:rPr>
          <w:sz w:val="28"/>
          <w:szCs w:val="28"/>
        </w:rPr>
        <w:t>6</w:t>
      </w:r>
      <w:r w:rsidR="00F475F8">
        <w:rPr>
          <w:sz w:val="28"/>
          <w:szCs w:val="28"/>
        </w:rPr>
        <w:t>. Подпункт б п</w:t>
      </w:r>
      <w:r w:rsidR="00FC7EDE" w:rsidRPr="00FC7EDE">
        <w:rPr>
          <w:sz w:val="28"/>
          <w:szCs w:val="28"/>
        </w:rPr>
        <w:t>ункт</w:t>
      </w:r>
      <w:r w:rsidR="00F475F8">
        <w:rPr>
          <w:sz w:val="28"/>
          <w:szCs w:val="28"/>
        </w:rPr>
        <w:t>а</w:t>
      </w:r>
      <w:r w:rsidR="00FC7EDE" w:rsidRPr="00FC7EDE">
        <w:rPr>
          <w:sz w:val="28"/>
          <w:szCs w:val="28"/>
        </w:rPr>
        <w:t xml:space="preserve"> 5.3. раздела 5 Положения изложить в следующей редакции:</w:t>
      </w:r>
    </w:p>
    <w:p w:rsidR="00FC7EDE" w:rsidRDefault="00FC7EDE" w:rsidP="00FC7EDE">
      <w:pPr>
        <w:autoSpaceDE w:val="0"/>
        <w:autoSpaceDN w:val="0"/>
        <w:adjustRightInd w:val="0"/>
        <w:spacing w:line="360" w:lineRule="exact"/>
        <w:ind w:firstLine="709"/>
        <w:jc w:val="both"/>
        <w:rPr>
          <w:sz w:val="28"/>
          <w:szCs w:val="28"/>
        </w:rPr>
      </w:pPr>
      <w:r w:rsidRPr="00FC7EDE">
        <w:rPr>
          <w:sz w:val="28"/>
          <w:szCs w:val="28"/>
        </w:rP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75747C" w:rsidRDefault="00384204" w:rsidP="0075747C">
      <w:pPr>
        <w:autoSpaceDE w:val="0"/>
        <w:autoSpaceDN w:val="0"/>
        <w:adjustRightInd w:val="0"/>
        <w:spacing w:line="360" w:lineRule="exact"/>
        <w:ind w:firstLine="709"/>
        <w:jc w:val="both"/>
        <w:rPr>
          <w:sz w:val="28"/>
          <w:szCs w:val="28"/>
        </w:rPr>
      </w:pPr>
      <w:r>
        <w:rPr>
          <w:sz w:val="28"/>
          <w:szCs w:val="28"/>
        </w:rPr>
        <w:t>7</w:t>
      </w:r>
      <w:r w:rsidR="0075747C" w:rsidRPr="00FC7EDE">
        <w:rPr>
          <w:sz w:val="28"/>
          <w:szCs w:val="28"/>
        </w:rPr>
        <w:t xml:space="preserve">. </w:t>
      </w:r>
      <w:r w:rsidR="002759EC">
        <w:rPr>
          <w:sz w:val="28"/>
          <w:szCs w:val="28"/>
        </w:rPr>
        <w:t>Пункт</w:t>
      </w:r>
      <w:r w:rsidR="002A1999">
        <w:rPr>
          <w:sz w:val="28"/>
          <w:szCs w:val="28"/>
        </w:rPr>
        <w:t>ы</w:t>
      </w:r>
      <w:r w:rsidR="002759EC">
        <w:rPr>
          <w:sz w:val="28"/>
          <w:szCs w:val="28"/>
        </w:rPr>
        <w:t xml:space="preserve"> 5.6</w:t>
      </w:r>
      <w:r w:rsidR="0075747C">
        <w:rPr>
          <w:sz w:val="28"/>
          <w:szCs w:val="28"/>
        </w:rPr>
        <w:t xml:space="preserve">. </w:t>
      </w:r>
      <w:r w:rsidR="002A1999">
        <w:rPr>
          <w:sz w:val="28"/>
          <w:szCs w:val="28"/>
        </w:rPr>
        <w:t xml:space="preserve"> и 5.7. </w:t>
      </w:r>
      <w:r w:rsidR="0075747C">
        <w:rPr>
          <w:sz w:val="28"/>
          <w:szCs w:val="28"/>
        </w:rPr>
        <w:t>раздела 5 Положения изложить в следующей редакции</w:t>
      </w:r>
      <w:r w:rsidR="0075747C" w:rsidRPr="0075747C">
        <w:rPr>
          <w:sz w:val="28"/>
          <w:szCs w:val="28"/>
        </w:rPr>
        <w:t>:</w:t>
      </w:r>
    </w:p>
    <w:p w:rsidR="0075747C" w:rsidRDefault="0075747C" w:rsidP="0075747C">
      <w:pPr>
        <w:autoSpaceDE w:val="0"/>
        <w:autoSpaceDN w:val="0"/>
        <w:adjustRightInd w:val="0"/>
        <w:spacing w:line="360" w:lineRule="exact"/>
        <w:ind w:firstLine="709"/>
        <w:jc w:val="both"/>
        <w:rPr>
          <w:sz w:val="28"/>
          <w:szCs w:val="28"/>
        </w:rPr>
      </w:pPr>
      <w:r>
        <w:rPr>
          <w:sz w:val="28"/>
          <w:szCs w:val="28"/>
        </w:rPr>
        <w:t>«</w:t>
      </w:r>
      <w:r w:rsidR="00BE293D">
        <w:rPr>
          <w:sz w:val="28"/>
          <w:szCs w:val="28"/>
        </w:rPr>
        <w:t xml:space="preserve">5.6. </w:t>
      </w:r>
      <w:r w:rsidR="002759EC" w:rsidRPr="002759EC">
        <w:rPr>
          <w:sz w:val="28"/>
          <w:szCs w:val="28"/>
        </w:rPr>
        <w:t>Заявитель вправе представить в к</w:t>
      </w:r>
      <w:r w:rsidR="002759EC">
        <w:rPr>
          <w:sz w:val="28"/>
          <w:szCs w:val="28"/>
        </w:rPr>
        <w:t>омиссию указанные в пункте 5.8</w:t>
      </w:r>
      <w:r w:rsidR="002759EC" w:rsidRPr="002759EC">
        <w:rPr>
          <w:sz w:val="28"/>
          <w:szCs w:val="28"/>
        </w:rPr>
        <w:t xml:space="preserve"> настоящего Положения документы и информацию по своей инициативе</w:t>
      </w:r>
      <w:r w:rsidR="002759EC">
        <w:rPr>
          <w:sz w:val="28"/>
          <w:szCs w:val="28"/>
        </w:rPr>
        <w:t>»</w:t>
      </w:r>
      <w:r w:rsidR="002759EC" w:rsidRPr="002759EC">
        <w:rPr>
          <w:sz w:val="28"/>
          <w:szCs w:val="28"/>
        </w:rPr>
        <w:t>.</w:t>
      </w:r>
    </w:p>
    <w:p w:rsidR="002759EC" w:rsidRPr="002759EC" w:rsidRDefault="002A1999" w:rsidP="002759EC">
      <w:pPr>
        <w:autoSpaceDE w:val="0"/>
        <w:autoSpaceDN w:val="0"/>
        <w:adjustRightInd w:val="0"/>
        <w:spacing w:line="360" w:lineRule="exact"/>
        <w:ind w:firstLine="709"/>
        <w:jc w:val="both"/>
        <w:rPr>
          <w:sz w:val="28"/>
          <w:szCs w:val="28"/>
        </w:rPr>
      </w:pPr>
      <w:r>
        <w:rPr>
          <w:sz w:val="28"/>
          <w:szCs w:val="28"/>
        </w:rPr>
        <w:t xml:space="preserve"> </w:t>
      </w:r>
      <w:r w:rsidR="00BE293D">
        <w:rPr>
          <w:sz w:val="28"/>
          <w:szCs w:val="28"/>
        </w:rPr>
        <w:t xml:space="preserve">5.7. </w:t>
      </w:r>
      <w:r w:rsidR="002759EC" w:rsidRPr="002759EC">
        <w:rPr>
          <w:sz w:val="28"/>
          <w:szCs w:val="28"/>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w:t>
      </w:r>
      <w:r w:rsidR="002759EC">
        <w:rPr>
          <w:sz w:val="28"/>
          <w:szCs w:val="28"/>
        </w:rPr>
        <w:t>документы, указанные в пункте 5.3</w:t>
      </w:r>
      <w:r w:rsidR="002759EC" w:rsidRPr="002759EC">
        <w:rPr>
          <w:sz w:val="28"/>
          <w:szCs w:val="28"/>
        </w:rPr>
        <w:t xml:space="preserve"> настоящего Положения.</w:t>
      </w:r>
    </w:p>
    <w:p w:rsidR="002759EC" w:rsidRDefault="002759EC" w:rsidP="002759EC">
      <w:pPr>
        <w:autoSpaceDE w:val="0"/>
        <w:autoSpaceDN w:val="0"/>
        <w:adjustRightInd w:val="0"/>
        <w:spacing w:line="360" w:lineRule="exact"/>
        <w:ind w:firstLine="709"/>
        <w:jc w:val="both"/>
        <w:rPr>
          <w:sz w:val="28"/>
          <w:szCs w:val="28"/>
        </w:rPr>
      </w:pPr>
      <w:r w:rsidRPr="002759EC">
        <w:rPr>
          <w:sz w:val="28"/>
          <w:szCs w:val="28"/>
        </w:rPr>
        <w:t>В случае если комиссия проводит оценку на основании сводного перечня объектов (жилых помещений), представление докуме</w:t>
      </w:r>
      <w:r>
        <w:rPr>
          <w:sz w:val="28"/>
          <w:szCs w:val="28"/>
        </w:rPr>
        <w:t>нтов, предусмотренных пунктом 5.3</w:t>
      </w:r>
      <w:r w:rsidRPr="002759EC">
        <w:rPr>
          <w:sz w:val="28"/>
          <w:szCs w:val="28"/>
        </w:rPr>
        <w:t xml:space="preserve"> настоящего Положения, не требуется</w:t>
      </w:r>
      <w:r>
        <w:rPr>
          <w:sz w:val="28"/>
          <w:szCs w:val="28"/>
        </w:rPr>
        <w:t>»</w:t>
      </w:r>
      <w:r w:rsidRPr="002759EC">
        <w:rPr>
          <w:sz w:val="28"/>
          <w:szCs w:val="28"/>
        </w:rPr>
        <w:t>.</w:t>
      </w:r>
    </w:p>
    <w:p w:rsidR="002759EC" w:rsidRDefault="00384204" w:rsidP="002759EC">
      <w:pPr>
        <w:autoSpaceDE w:val="0"/>
        <w:autoSpaceDN w:val="0"/>
        <w:adjustRightInd w:val="0"/>
        <w:spacing w:line="360" w:lineRule="exact"/>
        <w:ind w:firstLine="709"/>
        <w:jc w:val="both"/>
        <w:rPr>
          <w:sz w:val="28"/>
          <w:szCs w:val="28"/>
        </w:rPr>
      </w:pPr>
      <w:r>
        <w:rPr>
          <w:sz w:val="28"/>
          <w:szCs w:val="28"/>
        </w:rPr>
        <w:t>8</w:t>
      </w:r>
      <w:r w:rsidR="002759EC">
        <w:rPr>
          <w:sz w:val="28"/>
          <w:szCs w:val="28"/>
        </w:rPr>
        <w:t>. Пункт 5.13</w:t>
      </w:r>
      <w:r w:rsidR="002759EC" w:rsidRPr="002759EC">
        <w:rPr>
          <w:sz w:val="28"/>
          <w:szCs w:val="28"/>
        </w:rPr>
        <w:t xml:space="preserve"> раздела 5 Положения изложить в следующей редакции:</w:t>
      </w:r>
    </w:p>
    <w:p w:rsidR="002759EC" w:rsidRDefault="002759EC" w:rsidP="002759EC">
      <w:pPr>
        <w:autoSpaceDE w:val="0"/>
        <w:autoSpaceDN w:val="0"/>
        <w:adjustRightInd w:val="0"/>
        <w:spacing w:line="360" w:lineRule="exact"/>
        <w:ind w:firstLine="709"/>
        <w:jc w:val="both"/>
        <w:rPr>
          <w:sz w:val="28"/>
          <w:szCs w:val="28"/>
        </w:rPr>
      </w:pPr>
      <w:r>
        <w:rPr>
          <w:sz w:val="28"/>
          <w:szCs w:val="28"/>
        </w:rPr>
        <w:t>«</w:t>
      </w:r>
      <w:r w:rsidR="00BE293D">
        <w:rPr>
          <w:sz w:val="28"/>
          <w:szCs w:val="28"/>
        </w:rPr>
        <w:t xml:space="preserve">5.13. </w:t>
      </w:r>
      <w:r w:rsidRPr="002759EC">
        <w:rPr>
          <w:sz w:val="28"/>
          <w:szCs w:val="28"/>
        </w:rPr>
        <w:t>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w:t>
      </w:r>
      <w:r>
        <w:rPr>
          <w:sz w:val="28"/>
          <w:szCs w:val="28"/>
        </w:rPr>
        <w:t>тренные абзацем первым пункта 5.1</w:t>
      </w:r>
      <w:r w:rsidRPr="002759EC">
        <w:rPr>
          <w:sz w:val="28"/>
          <w:szCs w:val="28"/>
        </w:rPr>
        <w:t xml:space="preserve"> настоящего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w:t>
      </w:r>
      <w:r>
        <w:rPr>
          <w:sz w:val="28"/>
          <w:szCs w:val="28"/>
        </w:rPr>
        <w:t>ний), предусмотренные пунктом 5.1</w:t>
      </w:r>
      <w:r w:rsidRPr="002759EC">
        <w:rPr>
          <w:sz w:val="28"/>
          <w:szCs w:val="28"/>
        </w:rPr>
        <w:t xml:space="preserve"> настоящего Положения, - в течение 20 календарных дней с даты регистрации и принимает решение (в виде за</w:t>
      </w:r>
      <w:r>
        <w:rPr>
          <w:sz w:val="28"/>
          <w:szCs w:val="28"/>
        </w:rPr>
        <w:t>ключения), указанное в пункте 5.16</w:t>
      </w:r>
      <w:r w:rsidRPr="002759EC">
        <w:rPr>
          <w:sz w:val="28"/>
          <w:szCs w:val="28"/>
        </w:rPr>
        <w:t xml:space="preserve"> настоящего Положения, либо решение о проведении дополнительного обследования оцениваемого помещения</w:t>
      </w:r>
      <w:r>
        <w:rPr>
          <w:sz w:val="28"/>
          <w:szCs w:val="28"/>
        </w:rPr>
        <w:t>»</w:t>
      </w:r>
      <w:r w:rsidRPr="002759EC">
        <w:rPr>
          <w:sz w:val="28"/>
          <w:szCs w:val="28"/>
        </w:rPr>
        <w:t>.</w:t>
      </w:r>
    </w:p>
    <w:p w:rsidR="002A6004" w:rsidRDefault="00384204" w:rsidP="002759EC">
      <w:pPr>
        <w:autoSpaceDE w:val="0"/>
        <w:autoSpaceDN w:val="0"/>
        <w:adjustRightInd w:val="0"/>
        <w:spacing w:line="360" w:lineRule="exact"/>
        <w:ind w:firstLine="709"/>
        <w:jc w:val="both"/>
        <w:rPr>
          <w:sz w:val="28"/>
          <w:szCs w:val="28"/>
        </w:rPr>
      </w:pPr>
      <w:r>
        <w:rPr>
          <w:sz w:val="28"/>
          <w:szCs w:val="28"/>
        </w:rPr>
        <w:t>9</w:t>
      </w:r>
      <w:r w:rsidR="002A6004">
        <w:rPr>
          <w:sz w:val="28"/>
          <w:szCs w:val="28"/>
        </w:rPr>
        <w:t xml:space="preserve">. </w:t>
      </w:r>
      <w:r w:rsidR="00BE293D">
        <w:rPr>
          <w:sz w:val="28"/>
          <w:szCs w:val="28"/>
        </w:rPr>
        <w:t>Пункт 5.17</w:t>
      </w:r>
      <w:r w:rsidR="002A1999">
        <w:rPr>
          <w:sz w:val="28"/>
          <w:szCs w:val="28"/>
        </w:rPr>
        <w:t>.</w:t>
      </w:r>
      <w:r w:rsidR="002A6004" w:rsidRPr="002A6004">
        <w:rPr>
          <w:sz w:val="28"/>
          <w:szCs w:val="28"/>
        </w:rPr>
        <w:t xml:space="preserve"> раздела 5 Положения </w:t>
      </w:r>
      <w:r w:rsidR="002A1999">
        <w:rPr>
          <w:sz w:val="28"/>
          <w:szCs w:val="28"/>
        </w:rPr>
        <w:t xml:space="preserve">дополнить вторым абзацем </w:t>
      </w:r>
      <w:r w:rsidR="00BE293D">
        <w:rPr>
          <w:sz w:val="28"/>
          <w:szCs w:val="28"/>
        </w:rPr>
        <w:t>следующего содержания</w:t>
      </w:r>
      <w:r w:rsidR="002A6004" w:rsidRPr="002A6004">
        <w:rPr>
          <w:sz w:val="28"/>
          <w:szCs w:val="28"/>
        </w:rPr>
        <w:t>:</w:t>
      </w:r>
    </w:p>
    <w:p w:rsidR="002A6004" w:rsidRDefault="00BE293D" w:rsidP="002A1999">
      <w:pPr>
        <w:autoSpaceDE w:val="0"/>
        <w:autoSpaceDN w:val="0"/>
        <w:adjustRightInd w:val="0"/>
        <w:spacing w:line="360" w:lineRule="exact"/>
        <w:ind w:firstLine="709"/>
        <w:jc w:val="both"/>
        <w:rPr>
          <w:sz w:val="28"/>
          <w:szCs w:val="28"/>
        </w:rPr>
      </w:pPr>
      <w:r>
        <w:rPr>
          <w:sz w:val="28"/>
          <w:szCs w:val="28"/>
        </w:rPr>
        <w:t xml:space="preserve">« </w:t>
      </w:r>
      <w:r w:rsidR="002A6004" w:rsidRPr="002A6004">
        <w:rPr>
          <w:sz w:val="28"/>
          <w:szCs w:val="28"/>
        </w:rPr>
        <w:t>Два экземпляра заключения, указа</w:t>
      </w:r>
      <w:r w:rsidR="002A6004">
        <w:rPr>
          <w:sz w:val="28"/>
          <w:szCs w:val="28"/>
        </w:rPr>
        <w:t>нного в абзаце девятом пункта 5.16</w:t>
      </w:r>
      <w:r w:rsidR="002A6004" w:rsidRPr="002A6004">
        <w:rPr>
          <w:sz w:val="28"/>
          <w:szCs w:val="28"/>
        </w:rPr>
        <w:t xml:space="preserve"> настоящего Положения,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w:t>
      </w:r>
      <w:r w:rsidR="002A6004">
        <w:rPr>
          <w:sz w:val="28"/>
          <w:szCs w:val="28"/>
        </w:rPr>
        <w:t>подпунктом 2.2.6</w:t>
      </w:r>
      <w:r w:rsidR="002A6004" w:rsidRPr="002A6004">
        <w:rPr>
          <w:sz w:val="28"/>
          <w:szCs w:val="28"/>
        </w:rPr>
        <w:t xml:space="preserve"> настоящего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r w:rsidR="002A6004">
        <w:rPr>
          <w:sz w:val="28"/>
          <w:szCs w:val="28"/>
        </w:rPr>
        <w:t>»</w:t>
      </w:r>
      <w:r w:rsidR="002A6004" w:rsidRPr="002A6004">
        <w:rPr>
          <w:sz w:val="28"/>
          <w:szCs w:val="28"/>
        </w:rPr>
        <w:t>.</w:t>
      </w:r>
    </w:p>
    <w:p w:rsidR="00BE293D" w:rsidRDefault="00384204" w:rsidP="00BE293D">
      <w:pPr>
        <w:autoSpaceDE w:val="0"/>
        <w:autoSpaceDN w:val="0"/>
        <w:adjustRightInd w:val="0"/>
        <w:spacing w:line="360" w:lineRule="exact"/>
        <w:ind w:firstLine="709"/>
        <w:jc w:val="both"/>
        <w:rPr>
          <w:sz w:val="28"/>
          <w:szCs w:val="28"/>
        </w:rPr>
      </w:pPr>
      <w:r>
        <w:rPr>
          <w:sz w:val="28"/>
          <w:szCs w:val="28"/>
        </w:rPr>
        <w:t>10</w:t>
      </w:r>
      <w:r w:rsidR="00BE293D">
        <w:rPr>
          <w:sz w:val="28"/>
          <w:szCs w:val="28"/>
        </w:rPr>
        <w:t>. Пункт</w:t>
      </w:r>
      <w:r w:rsidR="002A1999">
        <w:rPr>
          <w:sz w:val="28"/>
          <w:szCs w:val="28"/>
        </w:rPr>
        <w:t>ы 5.18,</w:t>
      </w:r>
      <w:r w:rsidR="00BE293D">
        <w:rPr>
          <w:sz w:val="28"/>
          <w:szCs w:val="28"/>
        </w:rPr>
        <w:t xml:space="preserve"> 5.19</w:t>
      </w:r>
      <w:r w:rsidR="00BE293D" w:rsidRPr="00BE293D">
        <w:rPr>
          <w:sz w:val="28"/>
          <w:szCs w:val="28"/>
        </w:rPr>
        <w:t xml:space="preserve"> раздела 5 Положения изложить в следующей редакции:</w:t>
      </w:r>
    </w:p>
    <w:p w:rsidR="002A1999" w:rsidRDefault="00384204" w:rsidP="002A1999">
      <w:pPr>
        <w:autoSpaceDE w:val="0"/>
        <w:autoSpaceDN w:val="0"/>
        <w:adjustRightInd w:val="0"/>
        <w:spacing w:line="360" w:lineRule="exact"/>
        <w:ind w:firstLine="709"/>
        <w:jc w:val="both"/>
        <w:rPr>
          <w:sz w:val="28"/>
          <w:szCs w:val="28"/>
        </w:rPr>
      </w:pPr>
      <w:r>
        <w:rPr>
          <w:sz w:val="28"/>
          <w:szCs w:val="28"/>
        </w:rPr>
        <w:t>«</w:t>
      </w:r>
      <w:r w:rsidR="002A1999">
        <w:rPr>
          <w:sz w:val="28"/>
          <w:szCs w:val="28"/>
        </w:rPr>
        <w:t xml:space="preserve">5.18. </w:t>
      </w:r>
      <w:r w:rsidR="002A1999" w:rsidRPr="002A6004">
        <w:rPr>
          <w:sz w:val="28"/>
          <w:szCs w:val="28"/>
        </w:rPr>
        <w:t xml:space="preserve">В случае обследования помещения комиссия составляет в 3 экземплярах акт обследования помещения по </w:t>
      </w:r>
      <w:proofErr w:type="gramStart"/>
      <w:r w:rsidR="002A1999" w:rsidRPr="002A6004">
        <w:rPr>
          <w:sz w:val="28"/>
          <w:szCs w:val="28"/>
        </w:rPr>
        <w:t>форме</w:t>
      </w:r>
      <w:r w:rsidR="002A1999">
        <w:rPr>
          <w:sz w:val="28"/>
          <w:szCs w:val="28"/>
        </w:rPr>
        <w:t xml:space="preserve">  согласно</w:t>
      </w:r>
      <w:proofErr w:type="gramEnd"/>
      <w:r w:rsidR="002A1999">
        <w:rPr>
          <w:sz w:val="28"/>
          <w:szCs w:val="28"/>
        </w:rPr>
        <w:t xml:space="preserve">  приложению </w:t>
      </w:r>
    </w:p>
    <w:p w:rsidR="002A1999" w:rsidRDefault="002A1999" w:rsidP="002A1999">
      <w:pPr>
        <w:autoSpaceDE w:val="0"/>
        <w:autoSpaceDN w:val="0"/>
        <w:adjustRightInd w:val="0"/>
        <w:spacing w:line="360" w:lineRule="exact"/>
        <w:jc w:val="both"/>
        <w:rPr>
          <w:sz w:val="28"/>
          <w:szCs w:val="28"/>
        </w:rPr>
      </w:pPr>
      <w:r>
        <w:rPr>
          <w:sz w:val="28"/>
          <w:szCs w:val="28"/>
        </w:rPr>
        <w:t>№ 1</w:t>
      </w:r>
      <w:r w:rsidRPr="002A6004">
        <w:rPr>
          <w:sz w:val="28"/>
          <w:szCs w:val="28"/>
        </w:rPr>
        <w:t xml:space="preserve">. Участие в обследовании помещения лиц, указанных в </w:t>
      </w:r>
      <w:r>
        <w:rPr>
          <w:sz w:val="28"/>
          <w:szCs w:val="28"/>
        </w:rPr>
        <w:t xml:space="preserve">подпункте 2.2.2 </w:t>
      </w:r>
      <w:r w:rsidRPr="002A6004">
        <w:rPr>
          <w:sz w:val="28"/>
          <w:szCs w:val="28"/>
        </w:rPr>
        <w:t>настоящего Положения, в случае их включения в состав комиссии является обязательным.</w:t>
      </w:r>
    </w:p>
    <w:p w:rsidR="00BE293D" w:rsidRDefault="002A1999" w:rsidP="002A1999">
      <w:pPr>
        <w:autoSpaceDE w:val="0"/>
        <w:autoSpaceDN w:val="0"/>
        <w:adjustRightInd w:val="0"/>
        <w:spacing w:line="360" w:lineRule="exact"/>
        <w:ind w:firstLine="709"/>
        <w:jc w:val="both"/>
        <w:rPr>
          <w:sz w:val="28"/>
          <w:szCs w:val="28"/>
        </w:rPr>
      </w:pPr>
      <w:r>
        <w:rPr>
          <w:sz w:val="28"/>
          <w:szCs w:val="28"/>
        </w:rPr>
        <w:t xml:space="preserve"> </w:t>
      </w:r>
      <w:r w:rsidR="00BE293D">
        <w:rPr>
          <w:sz w:val="28"/>
          <w:szCs w:val="28"/>
        </w:rPr>
        <w:t xml:space="preserve">5.19. </w:t>
      </w:r>
      <w:r w:rsidR="00BE293D" w:rsidRPr="00BE293D">
        <w:rPr>
          <w:sz w:val="28"/>
          <w:szCs w:val="28"/>
        </w:rPr>
        <w:t xml:space="preserve">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в течение 30 календарных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предусмотренное </w:t>
      </w:r>
      <w:r w:rsidR="00D447E2">
        <w:rPr>
          <w:sz w:val="28"/>
          <w:szCs w:val="28"/>
        </w:rPr>
        <w:t>подпунктом 2.2.6</w:t>
      </w:r>
      <w:r w:rsidR="00BE293D" w:rsidRPr="00BE293D">
        <w:rPr>
          <w:sz w:val="28"/>
          <w:szCs w:val="28"/>
        </w:rPr>
        <w:t xml:space="preserve">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sidR="00D447E2">
        <w:rPr>
          <w:sz w:val="28"/>
          <w:szCs w:val="28"/>
        </w:rPr>
        <w:t>»</w:t>
      </w:r>
      <w:r w:rsidR="00BE293D" w:rsidRPr="00BE293D">
        <w:rPr>
          <w:sz w:val="28"/>
          <w:szCs w:val="28"/>
        </w:rPr>
        <w:t>.</w:t>
      </w:r>
    </w:p>
    <w:p w:rsidR="0022692A" w:rsidRDefault="0022692A" w:rsidP="00FC7EDE">
      <w:pPr>
        <w:spacing w:line="360" w:lineRule="exact"/>
        <w:ind w:firstLine="709"/>
        <w:jc w:val="center"/>
        <w:rPr>
          <w:color w:val="000000"/>
          <w:sz w:val="28"/>
          <w:szCs w:val="28"/>
        </w:rPr>
      </w:pPr>
      <w:r>
        <w:rPr>
          <w:sz w:val="28"/>
          <w:szCs w:val="28"/>
        </w:rPr>
        <w:t>_____________</w:t>
      </w:r>
    </w:p>
    <w:p w:rsidR="00CA6870" w:rsidRDefault="00CA6870"/>
    <w:sectPr w:rsidR="00CA68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92A"/>
    <w:rsid w:val="001D7055"/>
    <w:rsid w:val="0022692A"/>
    <w:rsid w:val="002759EC"/>
    <w:rsid w:val="002A1999"/>
    <w:rsid w:val="002A6004"/>
    <w:rsid w:val="002F653C"/>
    <w:rsid w:val="0030374B"/>
    <w:rsid w:val="00384204"/>
    <w:rsid w:val="003C3FF6"/>
    <w:rsid w:val="003E6EEF"/>
    <w:rsid w:val="0046652F"/>
    <w:rsid w:val="005023B2"/>
    <w:rsid w:val="00664E1F"/>
    <w:rsid w:val="00676122"/>
    <w:rsid w:val="006B3A07"/>
    <w:rsid w:val="0075747C"/>
    <w:rsid w:val="00790EB3"/>
    <w:rsid w:val="007E7DDE"/>
    <w:rsid w:val="00876444"/>
    <w:rsid w:val="00902D23"/>
    <w:rsid w:val="00983C6C"/>
    <w:rsid w:val="009D074B"/>
    <w:rsid w:val="009D7CE4"/>
    <w:rsid w:val="00A97547"/>
    <w:rsid w:val="00AA37D6"/>
    <w:rsid w:val="00AB16B3"/>
    <w:rsid w:val="00B41E72"/>
    <w:rsid w:val="00B93374"/>
    <w:rsid w:val="00BC1DCB"/>
    <w:rsid w:val="00BD2476"/>
    <w:rsid w:val="00BE293D"/>
    <w:rsid w:val="00CA6870"/>
    <w:rsid w:val="00D447E2"/>
    <w:rsid w:val="00DB5BC9"/>
    <w:rsid w:val="00F475F8"/>
    <w:rsid w:val="00F801BE"/>
    <w:rsid w:val="00F82DC8"/>
    <w:rsid w:val="00FC7EDE"/>
    <w:rsid w:val="00FD6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5E7AB2-7152-4717-BA5A-BAF7FF9F1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92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2692A"/>
    <w:pPr>
      <w:keepNext/>
      <w:spacing w:before="240" w:after="60"/>
      <w:outlineLvl w:val="0"/>
    </w:pPr>
    <w:rPr>
      <w:rFonts w:ascii="Cambria" w:hAnsi="Cambria"/>
      <w:b/>
      <w:bCs/>
      <w:kern w:val="32"/>
      <w:sz w:val="32"/>
      <w:szCs w:val="32"/>
    </w:rPr>
  </w:style>
  <w:style w:type="paragraph" w:styleId="3">
    <w:name w:val="heading 3"/>
    <w:basedOn w:val="a"/>
    <w:next w:val="a"/>
    <w:link w:val="30"/>
    <w:semiHidden/>
    <w:unhideWhenUsed/>
    <w:qFormat/>
    <w:rsid w:val="0022692A"/>
    <w:pPr>
      <w:keepNext/>
      <w:spacing w:line="360" w:lineRule="auto"/>
      <w:jc w:val="center"/>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692A"/>
    <w:rPr>
      <w:rFonts w:ascii="Cambria" w:eastAsia="Times New Roman" w:hAnsi="Cambria" w:cs="Times New Roman"/>
      <w:b/>
      <w:bCs/>
      <w:kern w:val="32"/>
      <w:sz w:val="32"/>
      <w:szCs w:val="32"/>
      <w:lang w:eastAsia="ru-RU"/>
    </w:rPr>
  </w:style>
  <w:style w:type="character" w:customStyle="1" w:styleId="30">
    <w:name w:val="Заголовок 3 Знак"/>
    <w:basedOn w:val="a0"/>
    <w:link w:val="3"/>
    <w:semiHidden/>
    <w:rsid w:val="0022692A"/>
    <w:rPr>
      <w:rFonts w:ascii="Times New Roman" w:eastAsia="Times New Roman" w:hAnsi="Times New Roman" w:cs="Times New Roman"/>
      <w:b/>
      <w:sz w:val="24"/>
      <w:szCs w:val="20"/>
      <w:lang w:eastAsia="ru-RU"/>
    </w:rPr>
  </w:style>
  <w:style w:type="paragraph" w:styleId="a3">
    <w:name w:val="Normal (Web)"/>
    <w:basedOn w:val="a"/>
    <w:semiHidden/>
    <w:unhideWhenUsed/>
    <w:rsid w:val="0022692A"/>
    <w:pPr>
      <w:spacing w:before="120" w:after="216"/>
    </w:pPr>
  </w:style>
  <w:style w:type="character" w:customStyle="1" w:styleId="blk">
    <w:name w:val="blk"/>
    <w:basedOn w:val="a0"/>
    <w:rsid w:val="0022692A"/>
  </w:style>
  <w:style w:type="character" w:styleId="a4">
    <w:name w:val="Hyperlink"/>
    <w:basedOn w:val="a0"/>
    <w:uiPriority w:val="99"/>
    <w:semiHidden/>
    <w:unhideWhenUsed/>
    <w:rsid w:val="0022692A"/>
    <w:rPr>
      <w:color w:val="0000FF"/>
      <w:u w:val="single"/>
    </w:rPr>
  </w:style>
  <w:style w:type="paragraph" w:styleId="a5">
    <w:name w:val="Balloon Text"/>
    <w:basedOn w:val="a"/>
    <w:link w:val="a6"/>
    <w:uiPriority w:val="99"/>
    <w:semiHidden/>
    <w:unhideWhenUsed/>
    <w:rsid w:val="00664E1F"/>
    <w:rPr>
      <w:rFonts w:ascii="Segoe UI" w:hAnsi="Segoe UI" w:cs="Segoe UI"/>
      <w:sz w:val="18"/>
      <w:szCs w:val="18"/>
    </w:rPr>
  </w:style>
  <w:style w:type="character" w:customStyle="1" w:styleId="a6">
    <w:name w:val="Текст выноски Знак"/>
    <w:basedOn w:val="a0"/>
    <w:link w:val="a5"/>
    <w:uiPriority w:val="99"/>
    <w:semiHidden/>
    <w:rsid w:val="00664E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03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723F7DDD80913ABC4575713B8F0AD395CA28B6903269763ADB2FACBF72zEo5H"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369</TotalTime>
  <Pages>6</Pages>
  <Words>1656</Words>
  <Characters>9444</Characters>
  <Application>Microsoft Office Word</Application>
  <DocSecurity>0</DocSecurity>
  <Lines>78</Lines>
  <Paragraphs>22</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
      <vt:lpstr>        АДМИНИСТРАЦИЯ КИКНУРСКОГО</vt:lpstr>
      <vt:lpstr/>
      <vt:lpstr>В соответствии с постановлением Правительства Российской Федерации от 28.01.2006</vt:lpstr>
    </vt:vector>
  </TitlesOfParts>
  <Company>SPecialiST RePack</Company>
  <LinksUpToDate>false</LinksUpToDate>
  <CharactersWithSpaces>11078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бух_сбис</dc:creator>
  <cp:keywords/>
  <dc:description/>
  <cp:lastModifiedBy>бух_сбис</cp:lastModifiedBy>
  <cp:revision>22</cp:revision>
  <cp:lastPrinted>2024-04-08T10:49:00Z</cp:lastPrinted>
  <dcterms:created xsi:type="dcterms:W3CDTF">2024-03-29T11:17:00Z</dcterms:created>
  <dcterms:modified xsi:type="dcterms:W3CDTF">2024-04-09T13:45:00Z</dcterms:modified>
</cp:coreProperties>
</file>