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16532E" w:rsidRPr="000B548D" w:rsidTr="007E22F4">
        <w:tc>
          <w:tcPr>
            <w:tcW w:w="9468" w:type="dxa"/>
            <w:tcBorders>
              <w:top w:val="thinThickThinMediumGap" w:sz="24" w:space="0" w:color="0000FF"/>
              <w:bottom w:val="thinThickThinMediumGap" w:sz="24" w:space="0" w:color="0000FF"/>
            </w:tcBorders>
          </w:tcPr>
          <w:p w:rsidR="0016532E" w:rsidRPr="000B548D" w:rsidRDefault="0016532E" w:rsidP="007E22F4">
            <w:pPr>
              <w:spacing w:before="1440" w:after="480" w:line="360" w:lineRule="auto"/>
              <w:ind w:left="1980"/>
              <w:rPr>
                <w:b/>
                <w:i/>
                <w:color w:val="0000FF"/>
                <w:sz w:val="52"/>
                <w:szCs w:val="52"/>
              </w:rPr>
            </w:pPr>
            <w:bookmarkStart w:id="0" w:name="_GoBack"/>
            <w:bookmarkEnd w:id="0"/>
            <w:r w:rsidRPr="000B548D">
              <w:rPr>
                <w:b/>
                <w:i/>
                <w:color w:val="0000FF"/>
                <w:sz w:val="52"/>
                <w:szCs w:val="52"/>
              </w:rPr>
              <w:t>СБОРНИК</w:t>
            </w:r>
          </w:p>
          <w:p w:rsidR="0016532E" w:rsidRPr="000B548D" w:rsidRDefault="0016532E" w:rsidP="007E22F4">
            <w:pPr>
              <w:ind w:left="1980"/>
              <w:rPr>
                <w:b/>
                <w:color w:val="0000FF"/>
                <w:sz w:val="36"/>
                <w:szCs w:val="36"/>
              </w:rPr>
            </w:pPr>
            <w:r w:rsidRPr="000B548D">
              <w:rPr>
                <w:b/>
                <w:color w:val="0000FF"/>
                <w:sz w:val="36"/>
                <w:szCs w:val="36"/>
              </w:rPr>
              <w:t>муниципальных правовых актов органов</w:t>
            </w:r>
          </w:p>
          <w:p w:rsidR="0016532E" w:rsidRPr="000B548D" w:rsidRDefault="0016532E" w:rsidP="007E22F4">
            <w:pPr>
              <w:ind w:left="1980"/>
              <w:rPr>
                <w:b/>
                <w:color w:val="0000FF"/>
                <w:sz w:val="36"/>
                <w:szCs w:val="36"/>
              </w:rPr>
            </w:pPr>
            <w:r w:rsidRPr="000B548D">
              <w:rPr>
                <w:b/>
                <w:color w:val="0000FF"/>
                <w:sz w:val="36"/>
                <w:szCs w:val="36"/>
              </w:rPr>
              <w:t>местного самоуправления муниципального</w:t>
            </w:r>
          </w:p>
          <w:p w:rsidR="0016532E" w:rsidRPr="000B548D" w:rsidRDefault="0016532E" w:rsidP="007E22F4">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16532E" w:rsidRPr="000B548D" w:rsidRDefault="0016532E" w:rsidP="007E22F4">
            <w:pPr>
              <w:spacing w:line="360" w:lineRule="exact"/>
              <w:ind w:left="2160"/>
              <w:rPr>
                <w:b/>
                <w:color w:val="0000FF"/>
                <w:sz w:val="36"/>
                <w:szCs w:val="36"/>
              </w:rPr>
            </w:pPr>
            <w:r w:rsidRPr="000B548D">
              <w:rPr>
                <w:b/>
                <w:color w:val="0000FF"/>
                <w:sz w:val="36"/>
                <w:szCs w:val="36"/>
              </w:rPr>
              <w:t xml:space="preserve">№ </w:t>
            </w:r>
            <w:r>
              <w:rPr>
                <w:b/>
                <w:color w:val="0000FF"/>
                <w:sz w:val="36"/>
                <w:szCs w:val="36"/>
              </w:rPr>
              <w:t xml:space="preserve">20 </w:t>
            </w:r>
            <w:r w:rsidRPr="000B548D">
              <w:rPr>
                <w:b/>
                <w:color w:val="0000FF"/>
                <w:sz w:val="36"/>
                <w:szCs w:val="36"/>
              </w:rPr>
              <w:t>(</w:t>
            </w:r>
            <w:r>
              <w:rPr>
                <w:b/>
                <w:color w:val="0000FF"/>
                <w:sz w:val="36"/>
                <w:szCs w:val="36"/>
              </w:rPr>
              <w:t>145</w:t>
            </w:r>
            <w:r w:rsidRPr="000B548D">
              <w:rPr>
                <w:b/>
                <w:color w:val="0000FF"/>
                <w:sz w:val="36"/>
                <w:szCs w:val="36"/>
              </w:rPr>
              <w:t xml:space="preserve">) </w:t>
            </w:r>
          </w:p>
          <w:p w:rsidR="0016532E" w:rsidRDefault="0016532E" w:rsidP="007E22F4">
            <w:pPr>
              <w:spacing w:after="1080"/>
              <w:ind w:left="2160"/>
              <w:rPr>
                <w:b/>
                <w:color w:val="0000FF"/>
                <w:sz w:val="36"/>
                <w:szCs w:val="36"/>
              </w:rPr>
            </w:pPr>
            <w:r>
              <w:rPr>
                <w:b/>
                <w:color w:val="0000FF"/>
                <w:sz w:val="36"/>
                <w:szCs w:val="36"/>
              </w:rPr>
              <w:t>24.06.2024</w:t>
            </w:r>
            <w:r w:rsidRPr="000B548D">
              <w:rPr>
                <w:b/>
                <w:color w:val="0000FF"/>
                <w:sz w:val="36"/>
                <w:szCs w:val="36"/>
              </w:rPr>
              <w:t xml:space="preserve"> года </w:t>
            </w:r>
          </w:p>
          <w:p w:rsidR="0016532E" w:rsidRPr="000B548D" w:rsidRDefault="0016532E" w:rsidP="007E22F4">
            <w:pPr>
              <w:spacing w:after="1080"/>
              <w:ind w:left="2160"/>
              <w:rPr>
                <w:b/>
                <w:color w:val="0000FF"/>
                <w:sz w:val="36"/>
                <w:szCs w:val="36"/>
              </w:rPr>
            </w:pPr>
            <w:r w:rsidRPr="000B548D">
              <w:rPr>
                <w:b/>
                <w:color w:val="0000FF"/>
                <w:sz w:val="36"/>
                <w:szCs w:val="36"/>
              </w:rPr>
              <w:t>Официальное издание</w:t>
            </w:r>
          </w:p>
        </w:tc>
      </w:tr>
    </w:tbl>
    <w:p w:rsidR="0016532E" w:rsidRDefault="0016532E" w:rsidP="0016532E"/>
    <w:p w:rsidR="0016532E" w:rsidRPr="00EA4640" w:rsidRDefault="0016532E" w:rsidP="0016532E"/>
    <w:p w:rsidR="0016532E" w:rsidRPr="00EA4640" w:rsidRDefault="0016532E" w:rsidP="0016532E"/>
    <w:p w:rsidR="0016532E" w:rsidRPr="00EA4640" w:rsidRDefault="0016532E" w:rsidP="0016532E"/>
    <w:p w:rsidR="0016532E" w:rsidRPr="00EA4640" w:rsidRDefault="0016532E" w:rsidP="0016532E"/>
    <w:p w:rsidR="0016532E" w:rsidRPr="00EA4640" w:rsidRDefault="0016532E" w:rsidP="0016532E"/>
    <w:p w:rsidR="0016532E" w:rsidRPr="00EA4640" w:rsidRDefault="0016532E" w:rsidP="0016532E"/>
    <w:p w:rsidR="0016532E" w:rsidRDefault="0016532E" w:rsidP="0016532E"/>
    <w:p w:rsidR="0016532E" w:rsidRDefault="0016532E" w:rsidP="0016532E"/>
    <w:p w:rsidR="0016532E" w:rsidRDefault="0016532E" w:rsidP="0016532E"/>
    <w:p w:rsidR="0016532E" w:rsidRDefault="0016532E" w:rsidP="0016532E">
      <w:pPr>
        <w:spacing w:after="240"/>
        <w:rPr>
          <w:b/>
          <w:color w:val="000000"/>
          <w:sz w:val="28"/>
          <w:szCs w:val="28"/>
        </w:rPr>
      </w:pPr>
    </w:p>
    <w:p w:rsidR="0016532E" w:rsidRDefault="0016532E" w:rsidP="0016532E">
      <w:pPr>
        <w:spacing w:after="160" w:line="259" w:lineRule="auto"/>
        <w:rPr>
          <w:b/>
          <w:color w:val="000000"/>
          <w:sz w:val="28"/>
          <w:szCs w:val="28"/>
        </w:rPr>
      </w:pPr>
      <w:r>
        <w:rPr>
          <w:b/>
          <w:color w:val="000000"/>
          <w:sz w:val="28"/>
          <w:szCs w:val="28"/>
        </w:rPr>
        <w:br w:type="page"/>
      </w:r>
    </w:p>
    <w:p w:rsidR="0016532E" w:rsidRPr="000B548D" w:rsidRDefault="0016532E" w:rsidP="0016532E">
      <w:pPr>
        <w:jc w:val="center"/>
        <w:rPr>
          <w:b/>
          <w:sz w:val="40"/>
          <w:szCs w:val="40"/>
        </w:rPr>
      </w:pPr>
      <w:r w:rsidRPr="000B548D">
        <w:rPr>
          <w:b/>
          <w:sz w:val="40"/>
          <w:szCs w:val="40"/>
        </w:rPr>
        <w:lastRenderedPageBreak/>
        <w:t>СБОРНИК</w:t>
      </w:r>
    </w:p>
    <w:p w:rsidR="0016532E" w:rsidRPr="000B548D" w:rsidRDefault="0016532E" w:rsidP="0016532E">
      <w:pPr>
        <w:jc w:val="center"/>
      </w:pPr>
      <w:r w:rsidRPr="000B548D">
        <w:t>МУНИЦИПАЛЬНЫХ ПРАВОВЫХ АКТОВ ОРГАНОВ</w:t>
      </w:r>
    </w:p>
    <w:p w:rsidR="0016532E" w:rsidRPr="000B548D" w:rsidRDefault="0016532E" w:rsidP="0016532E">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16532E" w:rsidRPr="000B548D" w:rsidRDefault="0016532E" w:rsidP="0016532E">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16532E" w:rsidRPr="000B548D" w:rsidTr="007E22F4">
        <w:trPr>
          <w:trHeight w:val="197"/>
        </w:trPr>
        <w:tc>
          <w:tcPr>
            <w:tcW w:w="2268" w:type="dxa"/>
          </w:tcPr>
          <w:p w:rsidR="0016532E" w:rsidRPr="000B548D" w:rsidRDefault="0016532E" w:rsidP="007E22F4">
            <w:pPr>
              <w:rPr>
                <w:b/>
                <w:color w:val="000000"/>
                <w:sz w:val="28"/>
                <w:szCs w:val="28"/>
              </w:rPr>
            </w:pPr>
          </w:p>
        </w:tc>
        <w:tc>
          <w:tcPr>
            <w:tcW w:w="3780" w:type="dxa"/>
          </w:tcPr>
          <w:p w:rsidR="0016532E" w:rsidRPr="000B548D" w:rsidRDefault="0016532E" w:rsidP="007E22F4">
            <w:pPr>
              <w:jc w:val="center"/>
              <w:rPr>
                <w:b/>
                <w:color w:val="000000"/>
                <w:sz w:val="28"/>
                <w:szCs w:val="28"/>
              </w:rPr>
            </w:pPr>
          </w:p>
        </w:tc>
        <w:tc>
          <w:tcPr>
            <w:tcW w:w="3420" w:type="dxa"/>
          </w:tcPr>
          <w:p w:rsidR="0016532E" w:rsidRPr="000B548D" w:rsidRDefault="0016532E" w:rsidP="007E22F4">
            <w:pPr>
              <w:ind w:left="-108"/>
              <w:jc w:val="right"/>
              <w:rPr>
                <w:b/>
                <w:color w:val="000000"/>
                <w:sz w:val="28"/>
                <w:szCs w:val="28"/>
              </w:rPr>
            </w:pPr>
          </w:p>
        </w:tc>
      </w:tr>
      <w:tr w:rsidR="0016532E" w:rsidRPr="000B548D" w:rsidTr="007E22F4">
        <w:trPr>
          <w:trHeight w:val="197"/>
        </w:trPr>
        <w:tc>
          <w:tcPr>
            <w:tcW w:w="2268" w:type="dxa"/>
            <w:tcBorders>
              <w:bottom w:val="single" w:sz="4" w:space="0" w:color="000000"/>
            </w:tcBorders>
          </w:tcPr>
          <w:p w:rsidR="0016532E" w:rsidRPr="000B548D" w:rsidRDefault="0016532E" w:rsidP="007E22F4">
            <w:pPr>
              <w:rPr>
                <w:b/>
                <w:color w:val="000000"/>
                <w:sz w:val="28"/>
                <w:szCs w:val="28"/>
              </w:rPr>
            </w:pPr>
            <w:r w:rsidRPr="000B548D">
              <w:rPr>
                <w:b/>
                <w:color w:val="000000"/>
                <w:sz w:val="28"/>
                <w:szCs w:val="28"/>
              </w:rPr>
              <w:t xml:space="preserve">№ </w:t>
            </w:r>
            <w:r>
              <w:rPr>
                <w:b/>
                <w:color w:val="000000"/>
                <w:sz w:val="28"/>
                <w:szCs w:val="28"/>
              </w:rPr>
              <w:t>20</w:t>
            </w:r>
            <w:r w:rsidRPr="000B548D">
              <w:rPr>
                <w:b/>
                <w:color w:val="000000"/>
                <w:sz w:val="28"/>
                <w:szCs w:val="28"/>
              </w:rPr>
              <w:t xml:space="preserve"> (</w:t>
            </w:r>
            <w:r>
              <w:rPr>
                <w:b/>
                <w:color w:val="000000"/>
                <w:sz w:val="28"/>
                <w:szCs w:val="28"/>
              </w:rPr>
              <w:t>145</w:t>
            </w:r>
            <w:r w:rsidRPr="000B548D">
              <w:rPr>
                <w:b/>
                <w:color w:val="000000"/>
                <w:sz w:val="28"/>
                <w:szCs w:val="28"/>
              </w:rPr>
              <w:t>)</w:t>
            </w:r>
          </w:p>
          <w:p w:rsidR="0016532E" w:rsidRPr="000B548D" w:rsidRDefault="0016532E" w:rsidP="007E22F4">
            <w:pPr>
              <w:rPr>
                <w:b/>
                <w:color w:val="000000"/>
                <w:sz w:val="28"/>
                <w:szCs w:val="28"/>
              </w:rPr>
            </w:pPr>
          </w:p>
        </w:tc>
        <w:tc>
          <w:tcPr>
            <w:tcW w:w="3780" w:type="dxa"/>
            <w:tcBorders>
              <w:bottom w:val="single" w:sz="4" w:space="0" w:color="000000"/>
            </w:tcBorders>
          </w:tcPr>
          <w:p w:rsidR="0016532E" w:rsidRPr="000B548D" w:rsidRDefault="0016532E" w:rsidP="007E22F4">
            <w:pPr>
              <w:jc w:val="center"/>
              <w:rPr>
                <w:b/>
                <w:color w:val="000000"/>
                <w:sz w:val="28"/>
                <w:szCs w:val="28"/>
              </w:rPr>
            </w:pPr>
            <w:r>
              <w:rPr>
                <w:b/>
                <w:color w:val="000000"/>
                <w:sz w:val="28"/>
                <w:szCs w:val="28"/>
              </w:rPr>
              <w:t>24 июня 2024</w:t>
            </w:r>
            <w:r w:rsidRPr="000B548D">
              <w:rPr>
                <w:b/>
                <w:color w:val="000000"/>
                <w:sz w:val="28"/>
                <w:szCs w:val="28"/>
              </w:rPr>
              <w:t xml:space="preserve"> года</w:t>
            </w:r>
          </w:p>
        </w:tc>
        <w:tc>
          <w:tcPr>
            <w:tcW w:w="3420" w:type="dxa"/>
            <w:tcBorders>
              <w:bottom w:val="single" w:sz="4" w:space="0" w:color="000000"/>
            </w:tcBorders>
          </w:tcPr>
          <w:p w:rsidR="0016532E" w:rsidRPr="000B548D" w:rsidRDefault="0016532E" w:rsidP="007E22F4">
            <w:pPr>
              <w:jc w:val="right"/>
              <w:rPr>
                <w:b/>
                <w:color w:val="000000"/>
                <w:sz w:val="28"/>
                <w:szCs w:val="28"/>
              </w:rPr>
            </w:pPr>
            <w:r w:rsidRPr="000B548D">
              <w:rPr>
                <w:b/>
                <w:color w:val="000000"/>
                <w:sz w:val="28"/>
                <w:szCs w:val="28"/>
              </w:rPr>
              <w:t>Официальное издание</w:t>
            </w:r>
          </w:p>
        </w:tc>
      </w:tr>
    </w:tbl>
    <w:p w:rsidR="0016532E" w:rsidRPr="000B548D" w:rsidRDefault="0016532E" w:rsidP="0016532E">
      <w:pPr>
        <w:rPr>
          <w:b/>
          <w:color w:val="000000"/>
          <w:sz w:val="28"/>
          <w:szCs w:val="28"/>
        </w:rPr>
      </w:pPr>
    </w:p>
    <w:p w:rsidR="0016532E" w:rsidRPr="00250289" w:rsidRDefault="0016532E" w:rsidP="0016532E">
      <w:pPr>
        <w:spacing w:after="480" w:line="360" w:lineRule="exact"/>
        <w:jc w:val="center"/>
        <w:rPr>
          <w:b/>
          <w:color w:val="000000"/>
          <w:sz w:val="28"/>
          <w:szCs w:val="28"/>
        </w:rPr>
      </w:pPr>
      <w:r w:rsidRPr="00250289">
        <w:rPr>
          <w:b/>
          <w:color w:val="000000"/>
          <w:sz w:val="28"/>
          <w:szCs w:val="28"/>
        </w:rPr>
        <w:t>СОДЕРЖАНИЕ</w:t>
      </w:r>
    </w:p>
    <w:p w:rsidR="0016532E" w:rsidRPr="00250289" w:rsidRDefault="0016532E" w:rsidP="0016532E">
      <w:pPr>
        <w:spacing w:after="160" w:line="259" w:lineRule="auto"/>
        <w:ind w:left="567" w:firstLine="284"/>
        <w:jc w:val="center"/>
        <w:rPr>
          <w:b/>
          <w:sz w:val="28"/>
          <w:szCs w:val="28"/>
        </w:rPr>
      </w:pPr>
      <w:r w:rsidRPr="00250289">
        <w:rPr>
          <w:b/>
          <w:sz w:val="28"/>
          <w:szCs w:val="28"/>
        </w:rPr>
        <w:t>Раздел 4. Постановления администрации</w:t>
      </w:r>
    </w:p>
    <w:p w:rsidR="0016532E" w:rsidRPr="00250289" w:rsidRDefault="0016532E" w:rsidP="0016532E">
      <w:pPr>
        <w:spacing w:after="160" w:line="259" w:lineRule="auto"/>
        <w:jc w:val="center"/>
        <w:rPr>
          <w:b/>
          <w:sz w:val="28"/>
          <w:szCs w:val="28"/>
        </w:rPr>
      </w:pPr>
      <w:r w:rsidRPr="00250289">
        <w:rPr>
          <w:b/>
          <w:sz w:val="28"/>
          <w:szCs w:val="28"/>
        </w:rPr>
        <w:t>Кикнурского муниципального округа Кировской области</w:t>
      </w:r>
    </w:p>
    <w:p w:rsidR="0016532E" w:rsidRDefault="0016532E" w:rsidP="0016532E">
      <w:pPr>
        <w:numPr>
          <w:ilvl w:val="0"/>
          <w:numId w:val="1"/>
        </w:numPr>
        <w:spacing w:after="160" w:line="259" w:lineRule="auto"/>
        <w:ind w:left="0" w:firstLine="709"/>
        <w:jc w:val="both"/>
        <w:rPr>
          <w:b/>
          <w:bCs/>
          <w:sz w:val="28"/>
          <w:szCs w:val="28"/>
        </w:rPr>
      </w:pPr>
      <w:r w:rsidRPr="00456E6D">
        <w:rPr>
          <w:sz w:val="28"/>
          <w:szCs w:val="28"/>
        </w:rPr>
        <w:t xml:space="preserve">Постановление администрации Кикнурского муниципального округа от </w:t>
      </w:r>
      <w:r>
        <w:rPr>
          <w:sz w:val="28"/>
          <w:szCs w:val="28"/>
        </w:rPr>
        <w:t>07.06</w:t>
      </w:r>
      <w:r w:rsidRPr="00456E6D">
        <w:rPr>
          <w:sz w:val="28"/>
          <w:szCs w:val="28"/>
        </w:rPr>
        <w:t>.2024 № 3</w:t>
      </w:r>
      <w:r>
        <w:rPr>
          <w:sz w:val="28"/>
          <w:szCs w:val="28"/>
        </w:rPr>
        <w:t>78</w:t>
      </w:r>
      <w:r w:rsidRPr="00456E6D">
        <w:rPr>
          <w:sz w:val="28"/>
          <w:szCs w:val="28"/>
        </w:rPr>
        <w:t xml:space="preserve"> «</w:t>
      </w:r>
      <w:r w:rsidRPr="00B028A0">
        <w:rPr>
          <w:bCs/>
          <w:sz w:val="28"/>
          <w:szCs w:val="28"/>
        </w:rPr>
        <w:t xml:space="preserve">Об утверждении программы проведения проверки готовности теплоснабжающей организации, потребителей </w:t>
      </w:r>
      <w:r>
        <w:rPr>
          <w:bCs/>
          <w:sz w:val="28"/>
          <w:szCs w:val="28"/>
        </w:rPr>
        <w:t>тепловой энергии к отопительному </w:t>
      </w:r>
      <w:r w:rsidRPr="00B028A0">
        <w:rPr>
          <w:bCs/>
          <w:sz w:val="28"/>
          <w:szCs w:val="28"/>
        </w:rPr>
        <w:t>периоду</w:t>
      </w:r>
      <w:r>
        <w:rPr>
          <w:sz w:val="28"/>
          <w:szCs w:val="28"/>
        </w:rPr>
        <w:t>»………………………………….</w:t>
      </w:r>
      <w:r w:rsidRPr="00B028A0">
        <w:rPr>
          <w:sz w:val="28"/>
          <w:szCs w:val="28"/>
        </w:rPr>
        <w:t>.4</w:t>
      </w:r>
    </w:p>
    <w:p w:rsidR="0016532E" w:rsidRDefault="0016532E" w:rsidP="0016532E">
      <w:pPr>
        <w:numPr>
          <w:ilvl w:val="0"/>
          <w:numId w:val="1"/>
        </w:numPr>
        <w:spacing w:after="160" w:line="259" w:lineRule="auto"/>
        <w:ind w:left="0" w:firstLine="709"/>
        <w:jc w:val="both"/>
        <w:rPr>
          <w:b/>
          <w:bCs/>
          <w:sz w:val="28"/>
          <w:szCs w:val="28"/>
        </w:rPr>
      </w:pPr>
      <w:r w:rsidRPr="0016532E">
        <w:rPr>
          <w:sz w:val="28"/>
          <w:szCs w:val="28"/>
        </w:rPr>
        <w:t>Постановление администрации Кикнурского муниципального округа от 13.06.2024 № 384 «О признании утратившим силу постановлений администрации Кикнурского городского поселения Кикнурского района Кировской области» ……………………………………………………………………………11</w:t>
      </w:r>
    </w:p>
    <w:p w:rsidR="002D4FFE" w:rsidRDefault="0016532E" w:rsidP="002D4FFE">
      <w:pPr>
        <w:numPr>
          <w:ilvl w:val="0"/>
          <w:numId w:val="1"/>
        </w:numPr>
        <w:spacing w:after="160" w:line="259" w:lineRule="auto"/>
        <w:ind w:left="0" w:firstLine="709"/>
        <w:jc w:val="both"/>
        <w:rPr>
          <w:b/>
          <w:bCs/>
          <w:sz w:val="28"/>
          <w:szCs w:val="28"/>
        </w:rPr>
      </w:pPr>
      <w:r w:rsidRPr="0016532E">
        <w:rPr>
          <w:sz w:val="28"/>
          <w:szCs w:val="28"/>
        </w:rPr>
        <w:t xml:space="preserve">Постановление администрации Кикнурского муниципального округа от </w:t>
      </w:r>
      <w:r>
        <w:rPr>
          <w:sz w:val="28"/>
          <w:szCs w:val="28"/>
        </w:rPr>
        <w:t>13.06</w:t>
      </w:r>
      <w:r w:rsidRPr="0016532E">
        <w:rPr>
          <w:sz w:val="28"/>
          <w:szCs w:val="28"/>
        </w:rPr>
        <w:t>.2024 № 385 «Об утверждении Плана мероприятий ("дорожной карты") по взысканию дебиторской задолженности по платежам в бюджет Кикнурского муниципального округа, пеням и штрафам по ним» …………………………………………………………………………….29</w:t>
      </w:r>
    </w:p>
    <w:p w:rsidR="007E22F4" w:rsidRDefault="0016532E" w:rsidP="007E22F4">
      <w:pPr>
        <w:numPr>
          <w:ilvl w:val="0"/>
          <w:numId w:val="1"/>
        </w:numPr>
        <w:spacing w:after="160" w:line="259" w:lineRule="auto"/>
        <w:ind w:left="0" w:firstLine="709"/>
        <w:jc w:val="both"/>
        <w:rPr>
          <w:b/>
          <w:bCs/>
          <w:sz w:val="28"/>
          <w:szCs w:val="28"/>
        </w:rPr>
      </w:pPr>
      <w:r w:rsidRPr="002D4FFE">
        <w:rPr>
          <w:sz w:val="28"/>
          <w:szCs w:val="28"/>
        </w:rPr>
        <w:t xml:space="preserve">Постановление администрации Кикнурского муниципального округа от </w:t>
      </w:r>
      <w:r w:rsidR="002D4FFE">
        <w:rPr>
          <w:sz w:val="28"/>
          <w:szCs w:val="28"/>
        </w:rPr>
        <w:t>14.06</w:t>
      </w:r>
      <w:r w:rsidRPr="002D4FFE">
        <w:rPr>
          <w:sz w:val="28"/>
          <w:szCs w:val="28"/>
        </w:rPr>
        <w:t>.2024 № 388  «</w:t>
      </w:r>
      <w:r w:rsidR="002D4FFE" w:rsidRPr="002D4FFE">
        <w:rPr>
          <w:bCs/>
          <w:sz w:val="28"/>
          <w:szCs w:val="28"/>
        </w:rPr>
        <w:t xml:space="preserve">О внесении изменений в постановление администрации Кикнурского муниципального округа Кировской области </w:t>
      </w:r>
      <w:r w:rsidR="002D4FFE">
        <w:rPr>
          <w:bCs/>
          <w:sz w:val="28"/>
          <w:szCs w:val="28"/>
        </w:rPr>
        <w:t>от 30.03.2021 № </w:t>
      </w:r>
      <w:r w:rsidR="002D4FFE" w:rsidRPr="002D4FFE">
        <w:rPr>
          <w:bCs/>
          <w:sz w:val="28"/>
          <w:szCs w:val="28"/>
        </w:rPr>
        <w:t>269</w:t>
      </w:r>
      <w:r w:rsidR="002D4FFE">
        <w:rPr>
          <w:sz w:val="28"/>
          <w:szCs w:val="28"/>
        </w:rPr>
        <w:t>»………..</w:t>
      </w:r>
      <w:r w:rsidRPr="002D4FFE">
        <w:rPr>
          <w:sz w:val="28"/>
          <w:szCs w:val="28"/>
        </w:rPr>
        <w:t>……………………………………………...33</w:t>
      </w:r>
    </w:p>
    <w:p w:rsidR="0016532E" w:rsidRPr="007E22F4" w:rsidRDefault="0016532E" w:rsidP="007E22F4">
      <w:pPr>
        <w:numPr>
          <w:ilvl w:val="0"/>
          <w:numId w:val="1"/>
        </w:numPr>
        <w:spacing w:after="160" w:line="259" w:lineRule="auto"/>
        <w:ind w:left="0" w:firstLine="709"/>
        <w:jc w:val="both"/>
        <w:rPr>
          <w:b/>
          <w:bCs/>
          <w:sz w:val="28"/>
          <w:szCs w:val="28"/>
        </w:rPr>
      </w:pPr>
      <w:r w:rsidRPr="007E22F4">
        <w:rPr>
          <w:sz w:val="28"/>
          <w:szCs w:val="28"/>
        </w:rPr>
        <w:t xml:space="preserve">Постановление администрации Кикнурского муниципального округа от </w:t>
      </w:r>
      <w:r w:rsidR="007E22F4">
        <w:rPr>
          <w:sz w:val="28"/>
          <w:szCs w:val="28"/>
        </w:rPr>
        <w:t>17.06</w:t>
      </w:r>
      <w:r w:rsidRPr="007E22F4">
        <w:rPr>
          <w:sz w:val="28"/>
          <w:szCs w:val="28"/>
        </w:rPr>
        <w:t>.2024 № 389 «</w:t>
      </w:r>
      <w:r w:rsidR="007E22F4" w:rsidRPr="007E22F4">
        <w:rPr>
          <w:sz w:val="28"/>
          <w:szCs w:val="28"/>
        </w:rPr>
        <w:t>О внесении изменений в постановление администрации Кикнурского муниципального округа Кировской  области от 08.06.2023 № 351</w:t>
      </w:r>
      <w:r w:rsidRPr="007E22F4">
        <w:rPr>
          <w:sz w:val="28"/>
          <w:szCs w:val="28"/>
        </w:rPr>
        <w:t>» .………………………………………………………87</w:t>
      </w:r>
    </w:p>
    <w:p w:rsidR="007E22F4" w:rsidRDefault="0016532E" w:rsidP="007E22F4">
      <w:pPr>
        <w:numPr>
          <w:ilvl w:val="0"/>
          <w:numId w:val="1"/>
        </w:numPr>
        <w:spacing w:after="160" w:line="259" w:lineRule="auto"/>
        <w:ind w:left="0" w:firstLine="709"/>
        <w:jc w:val="both"/>
        <w:rPr>
          <w:b/>
          <w:sz w:val="28"/>
          <w:szCs w:val="28"/>
        </w:rPr>
      </w:pPr>
      <w:r w:rsidRPr="00575F8C">
        <w:rPr>
          <w:sz w:val="28"/>
          <w:szCs w:val="28"/>
        </w:rPr>
        <w:t xml:space="preserve">Постановление администрации Кикнурского муниципального округа от </w:t>
      </w:r>
      <w:r w:rsidR="007E22F4">
        <w:rPr>
          <w:sz w:val="28"/>
          <w:szCs w:val="28"/>
        </w:rPr>
        <w:t>18.06</w:t>
      </w:r>
      <w:r w:rsidRPr="00575F8C">
        <w:rPr>
          <w:sz w:val="28"/>
          <w:szCs w:val="28"/>
        </w:rPr>
        <w:t>.2024 № 3</w:t>
      </w:r>
      <w:r>
        <w:rPr>
          <w:sz w:val="28"/>
          <w:szCs w:val="28"/>
        </w:rPr>
        <w:t>94</w:t>
      </w:r>
      <w:r w:rsidRPr="00575F8C">
        <w:rPr>
          <w:sz w:val="28"/>
          <w:szCs w:val="28"/>
        </w:rPr>
        <w:t xml:space="preserve"> «</w:t>
      </w:r>
      <w:r w:rsidR="007E22F4" w:rsidRPr="007E22F4">
        <w:rPr>
          <w:sz w:val="28"/>
          <w:szCs w:val="28"/>
        </w:rPr>
        <w:t>О подготовке проекта изменений в генеральный план муниципального образования</w:t>
      </w:r>
      <w:r w:rsidR="007E22F4" w:rsidRPr="007E22F4">
        <w:rPr>
          <w:sz w:val="28"/>
          <w:szCs w:val="28"/>
        </w:rPr>
        <w:br/>
        <w:t>Кикнурский муниципальный округ Кировской области</w:t>
      </w:r>
      <w:r w:rsidRPr="007E22F4">
        <w:rPr>
          <w:sz w:val="28"/>
          <w:szCs w:val="28"/>
        </w:rPr>
        <w:t>»…………………………………………………</w:t>
      </w:r>
      <w:r w:rsidR="007E22F4">
        <w:rPr>
          <w:sz w:val="28"/>
          <w:szCs w:val="28"/>
        </w:rPr>
        <w:t>…………</w:t>
      </w:r>
      <w:r w:rsidRPr="007E22F4">
        <w:rPr>
          <w:sz w:val="28"/>
          <w:szCs w:val="28"/>
        </w:rPr>
        <w:t>…….100</w:t>
      </w:r>
    </w:p>
    <w:p w:rsidR="007E22F4" w:rsidRDefault="0016532E" w:rsidP="007E22F4">
      <w:pPr>
        <w:numPr>
          <w:ilvl w:val="0"/>
          <w:numId w:val="1"/>
        </w:numPr>
        <w:spacing w:after="160" w:line="259" w:lineRule="auto"/>
        <w:ind w:left="0" w:firstLine="709"/>
        <w:jc w:val="both"/>
        <w:rPr>
          <w:b/>
          <w:sz w:val="28"/>
          <w:szCs w:val="28"/>
        </w:rPr>
      </w:pPr>
      <w:r w:rsidRPr="007E22F4">
        <w:rPr>
          <w:sz w:val="28"/>
          <w:szCs w:val="28"/>
        </w:rPr>
        <w:lastRenderedPageBreak/>
        <w:t xml:space="preserve">Постановление администрации Кикнурского муниципального округа от </w:t>
      </w:r>
      <w:r w:rsidR="007E22F4">
        <w:rPr>
          <w:sz w:val="28"/>
          <w:szCs w:val="28"/>
        </w:rPr>
        <w:t>18.06</w:t>
      </w:r>
      <w:r w:rsidRPr="007E22F4">
        <w:rPr>
          <w:sz w:val="28"/>
          <w:szCs w:val="28"/>
        </w:rPr>
        <w:t>.2024 № 395 «</w:t>
      </w:r>
      <w:r w:rsidR="007E22F4" w:rsidRPr="007E22F4">
        <w:rPr>
          <w:bCs/>
          <w:sz w:val="28"/>
          <w:szCs w:val="28"/>
        </w:rPr>
        <w:t>О внесении изменений в постановление администрации Кикнурского муниципального района Кировской области от 14.10.2020 № 274</w:t>
      </w:r>
      <w:r w:rsidRPr="007E22F4">
        <w:rPr>
          <w:sz w:val="28"/>
          <w:szCs w:val="28"/>
        </w:rPr>
        <w:t>» ………………………………………………………101</w:t>
      </w:r>
    </w:p>
    <w:p w:rsidR="00DB78FC" w:rsidRDefault="0016532E" w:rsidP="00DB78FC">
      <w:pPr>
        <w:numPr>
          <w:ilvl w:val="0"/>
          <w:numId w:val="1"/>
        </w:numPr>
        <w:spacing w:after="160" w:line="259" w:lineRule="auto"/>
        <w:ind w:left="0" w:firstLine="709"/>
        <w:jc w:val="both"/>
        <w:rPr>
          <w:b/>
          <w:sz w:val="28"/>
          <w:szCs w:val="28"/>
        </w:rPr>
      </w:pPr>
      <w:r w:rsidRPr="007E22F4">
        <w:rPr>
          <w:sz w:val="28"/>
          <w:szCs w:val="28"/>
        </w:rPr>
        <w:t xml:space="preserve">Постановление администрации Кикнурского муниципального округа от </w:t>
      </w:r>
      <w:r w:rsidR="007E22F4" w:rsidRPr="007E22F4">
        <w:rPr>
          <w:sz w:val="28"/>
          <w:szCs w:val="28"/>
        </w:rPr>
        <w:t>19.06</w:t>
      </w:r>
      <w:r w:rsidRPr="007E22F4">
        <w:rPr>
          <w:sz w:val="28"/>
          <w:szCs w:val="28"/>
        </w:rPr>
        <w:t>.2024 № 398 «</w:t>
      </w:r>
      <w:r w:rsidR="007E22F4" w:rsidRPr="0084134D">
        <w:rPr>
          <w:bCs/>
          <w:sz w:val="28"/>
          <w:szCs w:val="28"/>
        </w:rPr>
        <w:t>О внесении изменений и дополнений в постановление администрации Кикнурского муниципального округа Кировской области от 21.07.2022 № 467</w:t>
      </w:r>
      <w:r w:rsidRPr="007E22F4">
        <w:rPr>
          <w:sz w:val="28"/>
          <w:szCs w:val="28"/>
        </w:rPr>
        <w:t>»…………………………………………………</w:t>
      </w:r>
      <w:r w:rsidR="0084134D">
        <w:rPr>
          <w:sz w:val="28"/>
          <w:szCs w:val="28"/>
        </w:rPr>
        <w:t>………………</w:t>
      </w:r>
      <w:r w:rsidRPr="007E22F4">
        <w:rPr>
          <w:sz w:val="28"/>
          <w:szCs w:val="28"/>
        </w:rPr>
        <w:t>……114</w:t>
      </w:r>
    </w:p>
    <w:p w:rsidR="0016532E" w:rsidRPr="00DB78FC" w:rsidRDefault="0016532E" w:rsidP="00DB78FC">
      <w:pPr>
        <w:numPr>
          <w:ilvl w:val="0"/>
          <w:numId w:val="1"/>
        </w:numPr>
        <w:spacing w:after="160" w:line="259" w:lineRule="auto"/>
        <w:ind w:left="0" w:firstLine="709"/>
        <w:jc w:val="both"/>
        <w:rPr>
          <w:b/>
          <w:sz w:val="28"/>
          <w:szCs w:val="28"/>
        </w:rPr>
      </w:pPr>
      <w:r w:rsidRPr="00DB78FC">
        <w:rPr>
          <w:sz w:val="28"/>
          <w:szCs w:val="28"/>
        </w:rPr>
        <w:t xml:space="preserve">Постановление администрации Кикнурского муниципального округа от </w:t>
      </w:r>
      <w:r w:rsidR="00DB78FC" w:rsidRPr="00DB78FC">
        <w:rPr>
          <w:sz w:val="28"/>
          <w:szCs w:val="28"/>
        </w:rPr>
        <w:t>24.06</w:t>
      </w:r>
      <w:r w:rsidRPr="00DB78FC">
        <w:rPr>
          <w:sz w:val="28"/>
          <w:szCs w:val="28"/>
        </w:rPr>
        <w:t>.2024 № 400 «</w:t>
      </w:r>
      <w:r w:rsidR="0084134D" w:rsidRPr="00DB78FC">
        <w:rPr>
          <w:sz w:val="28"/>
          <w:szCs w:val="28"/>
        </w:rPr>
        <w:t>Об условиях приватизации муниципального унитарного предприятия «Кикнурская льнотравяная семеноводческая станция»…………………………………………………………</w:t>
      </w:r>
      <w:r w:rsidRPr="00DB78FC">
        <w:rPr>
          <w:sz w:val="28"/>
          <w:szCs w:val="28"/>
        </w:rPr>
        <w:t>……119</w:t>
      </w:r>
    </w:p>
    <w:p w:rsidR="006C24A5" w:rsidRDefault="006C24A5"/>
    <w:p w:rsidR="0016532E" w:rsidRDefault="0016532E"/>
    <w:p w:rsidR="0016532E" w:rsidRDefault="0016532E"/>
    <w:p w:rsidR="0016532E" w:rsidRDefault="0016532E"/>
    <w:p w:rsidR="0016532E" w:rsidRDefault="0016532E"/>
    <w:p w:rsidR="0016532E" w:rsidRDefault="0016532E"/>
    <w:p w:rsidR="0016532E" w:rsidRDefault="0016532E"/>
    <w:p w:rsidR="0016532E" w:rsidRDefault="0016532E"/>
    <w:p w:rsidR="0016532E" w:rsidRDefault="0016532E"/>
    <w:p w:rsidR="0016532E" w:rsidRDefault="0016532E"/>
    <w:p w:rsidR="0016532E" w:rsidRDefault="0016532E"/>
    <w:p w:rsidR="0016532E" w:rsidRDefault="0016532E"/>
    <w:p w:rsidR="0016532E" w:rsidRDefault="0016532E"/>
    <w:p w:rsidR="0016532E" w:rsidRDefault="0016532E"/>
    <w:p w:rsidR="0016532E" w:rsidRDefault="0016532E"/>
    <w:p w:rsidR="0016532E" w:rsidRDefault="0016532E"/>
    <w:p w:rsidR="0016532E" w:rsidRDefault="0016532E"/>
    <w:p w:rsidR="0016532E" w:rsidRDefault="0016532E"/>
    <w:p w:rsidR="0016532E" w:rsidRDefault="0016532E"/>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16532E" w:rsidRDefault="0016532E"/>
    <w:p w:rsidR="0016532E" w:rsidRDefault="0016532E"/>
    <w:p w:rsidR="0016532E" w:rsidRDefault="0016532E"/>
    <w:p w:rsidR="0016532E" w:rsidRDefault="0016532E"/>
    <w:p w:rsidR="0016532E" w:rsidRDefault="0016532E"/>
    <w:p w:rsidR="0016532E" w:rsidRDefault="0016532E"/>
    <w:p w:rsidR="0016532E" w:rsidRDefault="0016532E" w:rsidP="0016532E">
      <w:pPr>
        <w:jc w:val="center"/>
        <w:rPr>
          <w:b/>
          <w:sz w:val="28"/>
          <w:szCs w:val="28"/>
        </w:rPr>
      </w:pPr>
      <w:r>
        <w:rPr>
          <w:b/>
          <w:noProof/>
          <w:sz w:val="28"/>
          <w:szCs w:val="28"/>
        </w:rPr>
        <w:lastRenderedPageBreak/>
        <w:drawing>
          <wp:anchor distT="0" distB="0" distL="114300" distR="114300" simplePos="0" relativeHeight="251659264" behindDoc="0" locked="0" layoutInCell="1" allowOverlap="1">
            <wp:simplePos x="0" y="0"/>
            <wp:positionH relativeFrom="column">
              <wp:posOffset>2590800</wp:posOffset>
            </wp:positionH>
            <wp:positionV relativeFrom="paragraph">
              <wp:posOffset>-139700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16532E" w:rsidRDefault="0016532E" w:rsidP="0016532E">
      <w:pPr>
        <w:jc w:val="center"/>
        <w:rPr>
          <w:b/>
          <w:sz w:val="28"/>
          <w:szCs w:val="28"/>
        </w:rPr>
      </w:pPr>
    </w:p>
    <w:p w:rsidR="0016532E" w:rsidRDefault="0016532E" w:rsidP="0016532E">
      <w:pPr>
        <w:jc w:val="center"/>
        <w:rPr>
          <w:b/>
          <w:sz w:val="28"/>
          <w:szCs w:val="28"/>
        </w:rPr>
      </w:pPr>
    </w:p>
    <w:p w:rsidR="0016532E" w:rsidRDefault="0016532E" w:rsidP="0016532E">
      <w:pPr>
        <w:jc w:val="center"/>
        <w:rPr>
          <w:b/>
          <w:sz w:val="28"/>
          <w:szCs w:val="28"/>
        </w:rPr>
      </w:pPr>
      <w:r>
        <w:rPr>
          <w:b/>
          <w:sz w:val="28"/>
          <w:szCs w:val="28"/>
        </w:rPr>
        <w:t xml:space="preserve">АДМИНИСТРАЦИЯ КИКНУРСКОГО </w:t>
      </w:r>
    </w:p>
    <w:p w:rsidR="0016532E" w:rsidRDefault="0016532E" w:rsidP="0016532E">
      <w:pPr>
        <w:jc w:val="center"/>
        <w:rPr>
          <w:b/>
          <w:sz w:val="28"/>
          <w:szCs w:val="28"/>
        </w:rPr>
      </w:pPr>
      <w:r>
        <w:rPr>
          <w:b/>
          <w:sz w:val="28"/>
          <w:szCs w:val="28"/>
        </w:rPr>
        <w:t>МУНИЦИПАЛЬНОГО ОКРУГА</w:t>
      </w:r>
    </w:p>
    <w:p w:rsidR="0016532E" w:rsidRDefault="0016532E" w:rsidP="0016532E">
      <w:pPr>
        <w:jc w:val="center"/>
        <w:rPr>
          <w:b/>
          <w:sz w:val="28"/>
          <w:szCs w:val="28"/>
        </w:rPr>
      </w:pPr>
      <w:r>
        <w:rPr>
          <w:b/>
          <w:sz w:val="28"/>
          <w:szCs w:val="28"/>
        </w:rPr>
        <w:t>КИРОВСКОЙ ОБЛАСТИ</w:t>
      </w:r>
    </w:p>
    <w:p w:rsidR="0016532E" w:rsidRDefault="0016532E" w:rsidP="0016532E">
      <w:pPr>
        <w:jc w:val="center"/>
        <w:rPr>
          <w:b/>
          <w:sz w:val="28"/>
          <w:szCs w:val="28"/>
        </w:rPr>
      </w:pPr>
    </w:p>
    <w:p w:rsidR="0016532E" w:rsidRDefault="0016532E" w:rsidP="0016532E">
      <w:pPr>
        <w:jc w:val="center"/>
        <w:rPr>
          <w:b/>
          <w:sz w:val="32"/>
          <w:szCs w:val="32"/>
        </w:rPr>
      </w:pPr>
      <w:r>
        <w:rPr>
          <w:b/>
          <w:sz w:val="32"/>
          <w:szCs w:val="32"/>
        </w:rPr>
        <w:t>ПОСТАНОВЛЕНИЕ</w:t>
      </w:r>
    </w:p>
    <w:p w:rsidR="0016532E" w:rsidRDefault="0016532E" w:rsidP="0016532E">
      <w:pPr>
        <w:jc w:val="center"/>
        <w:rPr>
          <w:b/>
          <w:sz w:val="28"/>
          <w:szCs w:val="28"/>
        </w:rPr>
      </w:pPr>
    </w:p>
    <w:p w:rsidR="0016532E" w:rsidRDefault="0016532E" w:rsidP="0016532E">
      <w:pPr>
        <w:autoSpaceDE w:val="0"/>
        <w:autoSpaceDN w:val="0"/>
        <w:adjustRightInd w:val="0"/>
        <w:spacing w:line="360" w:lineRule="exact"/>
        <w:ind w:left="5041"/>
        <w:outlineLvl w:val="0"/>
      </w:pPr>
    </w:p>
    <w:tbl>
      <w:tblPr>
        <w:tblW w:w="9504" w:type="dxa"/>
        <w:tblInd w:w="70" w:type="dxa"/>
        <w:tblLayout w:type="fixed"/>
        <w:tblCellMar>
          <w:left w:w="70" w:type="dxa"/>
          <w:right w:w="70" w:type="dxa"/>
        </w:tblCellMar>
        <w:tblLook w:val="04A0" w:firstRow="1" w:lastRow="0" w:firstColumn="1" w:lastColumn="0" w:noHBand="0" w:noVBand="1"/>
      </w:tblPr>
      <w:tblGrid>
        <w:gridCol w:w="1844"/>
        <w:gridCol w:w="2839"/>
        <w:gridCol w:w="2977"/>
        <w:gridCol w:w="1844"/>
      </w:tblGrid>
      <w:tr w:rsidR="0016532E" w:rsidTr="007E22F4">
        <w:tc>
          <w:tcPr>
            <w:tcW w:w="1843" w:type="dxa"/>
            <w:tcBorders>
              <w:top w:val="nil"/>
              <w:left w:val="nil"/>
              <w:bottom w:val="single" w:sz="4" w:space="0" w:color="auto"/>
              <w:right w:val="nil"/>
            </w:tcBorders>
          </w:tcPr>
          <w:p w:rsidR="0016532E" w:rsidRDefault="0016532E" w:rsidP="007E22F4">
            <w:pPr>
              <w:rPr>
                <w:sz w:val="28"/>
                <w:szCs w:val="28"/>
              </w:rPr>
            </w:pPr>
            <w:r>
              <w:rPr>
                <w:sz w:val="28"/>
                <w:szCs w:val="28"/>
              </w:rPr>
              <w:t>07.06.2024</w:t>
            </w:r>
          </w:p>
        </w:tc>
        <w:tc>
          <w:tcPr>
            <w:tcW w:w="2837" w:type="dxa"/>
          </w:tcPr>
          <w:p w:rsidR="0016532E" w:rsidRDefault="0016532E" w:rsidP="007E22F4">
            <w:pPr>
              <w:jc w:val="center"/>
              <w:rPr>
                <w:position w:val="-6"/>
                <w:sz w:val="28"/>
                <w:szCs w:val="28"/>
                <w:u w:val="single"/>
              </w:rPr>
            </w:pPr>
          </w:p>
        </w:tc>
        <w:tc>
          <w:tcPr>
            <w:tcW w:w="2975" w:type="dxa"/>
            <w:hideMark/>
          </w:tcPr>
          <w:p w:rsidR="0016532E" w:rsidRDefault="0016532E" w:rsidP="007E22F4">
            <w:pPr>
              <w:jc w:val="right"/>
              <w:rPr>
                <w:sz w:val="28"/>
                <w:szCs w:val="28"/>
              </w:rPr>
            </w:pPr>
            <w:r>
              <w:rPr>
                <w:position w:val="-6"/>
                <w:sz w:val="28"/>
                <w:szCs w:val="28"/>
              </w:rPr>
              <w:t>№</w:t>
            </w:r>
          </w:p>
        </w:tc>
        <w:tc>
          <w:tcPr>
            <w:tcW w:w="1843" w:type="dxa"/>
            <w:tcBorders>
              <w:top w:val="nil"/>
              <w:left w:val="nil"/>
              <w:bottom w:val="single" w:sz="4" w:space="0" w:color="auto"/>
              <w:right w:val="nil"/>
            </w:tcBorders>
          </w:tcPr>
          <w:p w:rsidR="0016532E" w:rsidRDefault="0016532E" w:rsidP="007E22F4">
            <w:pPr>
              <w:rPr>
                <w:sz w:val="28"/>
                <w:szCs w:val="28"/>
              </w:rPr>
            </w:pPr>
            <w:r>
              <w:rPr>
                <w:sz w:val="28"/>
                <w:szCs w:val="28"/>
              </w:rPr>
              <w:t>378</w:t>
            </w:r>
          </w:p>
        </w:tc>
      </w:tr>
      <w:tr w:rsidR="0016532E" w:rsidTr="007E22F4">
        <w:tc>
          <w:tcPr>
            <w:tcW w:w="9498" w:type="dxa"/>
            <w:gridSpan w:val="4"/>
            <w:hideMark/>
          </w:tcPr>
          <w:p w:rsidR="0016532E" w:rsidRDefault="0016532E" w:rsidP="007E22F4">
            <w:pPr>
              <w:spacing w:after="480"/>
              <w:jc w:val="center"/>
              <w:rPr>
                <w:sz w:val="28"/>
                <w:szCs w:val="28"/>
              </w:rPr>
            </w:pPr>
            <w:r>
              <w:rPr>
                <w:sz w:val="28"/>
                <w:szCs w:val="28"/>
              </w:rPr>
              <w:t>пгт Кикнур</w:t>
            </w:r>
          </w:p>
        </w:tc>
      </w:tr>
    </w:tbl>
    <w:p w:rsidR="0016532E" w:rsidRDefault="0016532E" w:rsidP="0016532E">
      <w:pPr>
        <w:pStyle w:val="a3"/>
        <w:keepLines w:val="0"/>
        <w:spacing w:before="0" w:after="0"/>
        <w:jc w:val="left"/>
        <w:rPr>
          <w:noProof w:val="0"/>
          <w:sz w:val="24"/>
          <w:szCs w:val="24"/>
        </w:rPr>
      </w:pPr>
    </w:p>
    <w:p w:rsidR="0016532E" w:rsidRDefault="0016532E" w:rsidP="0016532E">
      <w:pPr>
        <w:jc w:val="center"/>
        <w:rPr>
          <w:b/>
          <w:sz w:val="28"/>
          <w:szCs w:val="28"/>
        </w:rPr>
      </w:pPr>
      <w:r>
        <w:rPr>
          <w:b/>
          <w:sz w:val="28"/>
          <w:szCs w:val="28"/>
        </w:rPr>
        <w:t xml:space="preserve">Об утверждении программы проведения проверки </w:t>
      </w:r>
    </w:p>
    <w:p w:rsidR="0016532E" w:rsidRDefault="0016532E" w:rsidP="0016532E">
      <w:pPr>
        <w:jc w:val="center"/>
        <w:rPr>
          <w:b/>
          <w:sz w:val="28"/>
          <w:szCs w:val="28"/>
        </w:rPr>
      </w:pPr>
      <w:r>
        <w:rPr>
          <w:b/>
          <w:sz w:val="28"/>
          <w:szCs w:val="28"/>
        </w:rPr>
        <w:t xml:space="preserve">готовности теплоснабжающей организации, потребителей </w:t>
      </w:r>
    </w:p>
    <w:p w:rsidR="0016532E" w:rsidRDefault="0016532E" w:rsidP="0016532E">
      <w:pPr>
        <w:jc w:val="center"/>
        <w:rPr>
          <w:b/>
          <w:sz w:val="28"/>
          <w:szCs w:val="28"/>
        </w:rPr>
      </w:pPr>
      <w:r>
        <w:rPr>
          <w:b/>
          <w:sz w:val="28"/>
          <w:szCs w:val="28"/>
        </w:rPr>
        <w:t>тепловой энергии к отопительному периоду</w:t>
      </w:r>
    </w:p>
    <w:p w:rsidR="0016532E" w:rsidRDefault="0016532E" w:rsidP="0016532E">
      <w:pPr>
        <w:jc w:val="center"/>
        <w:rPr>
          <w:b/>
          <w:sz w:val="28"/>
          <w:szCs w:val="28"/>
        </w:rPr>
      </w:pPr>
    </w:p>
    <w:p w:rsidR="0016532E" w:rsidRDefault="0016532E" w:rsidP="0016532E">
      <w:pPr>
        <w:spacing w:line="420" w:lineRule="exact"/>
        <w:ind w:firstLine="708"/>
        <w:jc w:val="both"/>
        <w:rPr>
          <w:sz w:val="28"/>
          <w:szCs w:val="28"/>
        </w:rPr>
      </w:pPr>
      <w:r w:rsidRPr="00C67DD6">
        <w:rPr>
          <w:sz w:val="28"/>
          <w:szCs w:val="28"/>
        </w:rPr>
        <w:t>В соответствии с ч. 4 ст. 20 Федерального закона от 27.07.2010</w:t>
      </w:r>
      <w:r>
        <w:rPr>
          <w:sz w:val="28"/>
          <w:szCs w:val="28"/>
        </w:rPr>
        <w:t xml:space="preserve">     </w:t>
      </w:r>
      <w:r w:rsidRPr="00C67DD6">
        <w:rPr>
          <w:sz w:val="28"/>
          <w:szCs w:val="28"/>
        </w:rPr>
        <w:t xml:space="preserve"> </w:t>
      </w:r>
      <w:r>
        <w:rPr>
          <w:sz w:val="28"/>
          <w:szCs w:val="28"/>
        </w:rPr>
        <w:t xml:space="preserve">        </w:t>
      </w:r>
      <w:r w:rsidRPr="00C67DD6">
        <w:rPr>
          <w:sz w:val="28"/>
          <w:szCs w:val="28"/>
        </w:rPr>
        <w:t>№</w:t>
      </w:r>
      <w:r>
        <w:rPr>
          <w:sz w:val="28"/>
          <w:szCs w:val="28"/>
        </w:rPr>
        <w:t xml:space="preserve"> </w:t>
      </w:r>
      <w:r w:rsidRPr="00C67DD6">
        <w:rPr>
          <w:sz w:val="28"/>
          <w:szCs w:val="28"/>
        </w:rPr>
        <w:t>190-ФЗ «О теплоснабжении», приказом Министерства энергетики Рос</w:t>
      </w:r>
      <w:r>
        <w:rPr>
          <w:sz w:val="28"/>
          <w:szCs w:val="28"/>
        </w:rPr>
        <w:t>сийской Федерации от 12.03.</w:t>
      </w:r>
      <w:r w:rsidRPr="00C67DD6">
        <w:rPr>
          <w:sz w:val="28"/>
          <w:szCs w:val="28"/>
        </w:rPr>
        <w:t>2013 года № 103 «Об утверждении правил оценки готовности к отопительному перио</w:t>
      </w:r>
      <w:r>
        <w:rPr>
          <w:sz w:val="28"/>
          <w:szCs w:val="28"/>
        </w:rPr>
        <w:t>ду», администрация Кикнурского муниципального округа ПОСТАНОВЛЯЕТ:</w:t>
      </w:r>
    </w:p>
    <w:p w:rsidR="0016532E" w:rsidRDefault="0016532E" w:rsidP="0016532E">
      <w:pPr>
        <w:numPr>
          <w:ilvl w:val="0"/>
          <w:numId w:val="2"/>
        </w:numPr>
        <w:spacing w:line="420" w:lineRule="exact"/>
        <w:ind w:left="0" w:firstLine="708"/>
        <w:jc w:val="both"/>
        <w:rPr>
          <w:sz w:val="28"/>
          <w:szCs w:val="28"/>
        </w:rPr>
      </w:pPr>
      <w:r>
        <w:rPr>
          <w:sz w:val="28"/>
          <w:szCs w:val="28"/>
        </w:rPr>
        <w:t>Провести проверку готовности к отопительному периоду 2024/2025 годов потребителей тепловой энергии с 1 августа по 15 сентября 2024 года, теплоснабжающей организации МУП «Коммунальщик» с 1 сентября  по 1 ноября 2024 года.</w:t>
      </w:r>
    </w:p>
    <w:p w:rsidR="0016532E" w:rsidRDefault="0016532E" w:rsidP="0016532E">
      <w:pPr>
        <w:numPr>
          <w:ilvl w:val="0"/>
          <w:numId w:val="2"/>
        </w:numPr>
        <w:tabs>
          <w:tab w:val="left" w:pos="993"/>
        </w:tabs>
        <w:spacing w:line="420" w:lineRule="exact"/>
        <w:ind w:left="0" w:firstLine="708"/>
        <w:jc w:val="both"/>
        <w:rPr>
          <w:sz w:val="28"/>
          <w:szCs w:val="28"/>
        </w:rPr>
      </w:pPr>
      <w:r>
        <w:rPr>
          <w:sz w:val="28"/>
          <w:szCs w:val="28"/>
        </w:rPr>
        <w:t>Утвердить программу проведения проверки готовности теплоснабжающей организации, потребителей тепловой энергии к отопительному периоду (далее – Программа) согласно приложению.</w:t>
      </w:r>
    </w:p>
    <w:p w:rsidR="0016532E" w:rsidRPr="009239DE" w:rsidRDefault="0016532E" w:rsidP="0016532E">
      <w:pPr>
        <w:numPr>
          <w:ilvl w:val="0"/>
          <w:numId w:val="2"/>
        </w:numPr>
        <w:tabs>
          <w:tab w:val="left" w:pos="993"/>
        </w:tabs>
        <w:adjustRightInd w:val="0"/>
        <w:spacing w:line="420" w:lineRule="exact"/>
        <w:ind w:left="0" w:firstLine="709"/>
        <w:jc w:val="both"/>
        <w:rPr>
          <w:sz w:val="28"/>
          <w:szCs w:val="28"/>
        </w:rPr>
      </w:pPr>
      <w:r w:rsidRPr="009239DE">
        <w:rPr>
          <w:sz w:val="28"/>
          <w:szCs w:val="28"/>
        </w:rPr>
        <w:t>Настоящее постановление разме</w:t>
      </w:r>
      <w:r>
        <w:rPr>
          <w:sz w:val="28"/>
          <w:szCs w:val="28"/>
        </w:rPr>
        <w:t>стить</w:t>
      </w:r>
      <w:r w:rsidRPr="009239DE">
        <w:rPr>
          <w:sz w:val="28"/>
          <w:szCs w:val="28"/>
        </w:rPr>
        <w:t xml:space="preserve"> на офи</w:t>
      </w:r>
      <w:r>
        <w:rPr>
          <w:sz w:val="28"/>
          <w:szCs w:val="28"/>
        </w:rPr>
        <w:t>циальном сайте муниципального образования Кикнурский муниципальный округ Кировской области</w:t>
      </w:r>
      <w:r w:rsidRPr="009239DE">
        <w:rPr>
          <w:sz w:val="28"/>
          <w:szCs w:val="28"/>
        </w:rPr>
        <w:t>.</w:t>
      </w:r>
    </w:p>
    <w:p w:rsidR="0016532E" w:rsidRDefault="0016532E" w:rsidP="0016532E">
      <w:pPr>
        <w:numPr>
          <w:ilvl w:val="0"/>
          <w:numId w:val="2"/>
        </w:numPr>
        <w:tabs>
          <w:tab w:val="left" w:pos="993"/>
        </w:tabs>
        <w:spacing w:line="420" w:lineRule="exact"/>
        <w:ind w:left="0" w:firstLine="708"/>
        <w:jc w:val="both"/>
        <w:rPr>
          <w:sz w:val="28"/>
          <w:szCs w:val="28"/>
        </w:rPr>
      </w:pPr>
      <w:r>
        <w:rPr>
          <w:sz w:val="28"/>
          <w:szCs w:val="28"/>
        </w:rPr>
        <w:t xml:space="preserve">Настоящее постановление вступает в силу со дня его подписания. </w:t>
      </w:r>
    </w:p>
    <w:p w:rsidR="0016532E" w:rsidRPr="00C86C91" w:rsidRDefault="0016532E" w:rsidP="0016532E">
      <w:pPr>
        <w:numPr>
          <w:ilvl w:val="0"/>
          <w:numId w:val="2"/>
        </w:numPr>
        <w:tabs>
          <w:tab w:val="left" w:pos="993"/>
        </w:tabs>
        <w:suppressAutoHyphens/>
        <w:autoSpaceDE w:val="0"/>
        <w:autoSpaceDN w:val="0"/>
        <w:adjustRightInd w:val="0"/>
        <w:spacing w:line="420" w:lineRule="exact"/>
        <w:ind w:left="0" w:firstLine="708"/>
        <w:jc w:val="both"/>
        <w:rPr>
          <w:rFonts w:eastAsia="SimSun"/>
          <w:sz w:val="28"/>
          <w:szCs w:val="28"/>
          <w:lang w:eastAsia="zh-CN"/>
        </w:rPr>
      </w:pPr>
      <w:r w:rsidRPr="00C86C91">
        <w:rPr>
          <w:rFonts w:eastAsia="SimSun"/>
          <w:sz w:val="28"/>
          <w:szCs w:val="28"/>
          <w:lang w:eastAsia="zh-CN"/>
        </w:rPr>
        <w:t xml:space="preserve">Контроль за выполнением настоящего постановления </w:t>
      </w:r>
      <w:r>
        <w:rPr>
          <w:rFonts w:eastAsia="SimSun"/>
          <w:sz w:val="28"/>
          <w:szCs w:val="28"/>
          <w:lang w:eastAsia="zh-CN"/>
        </w:rPr>
        <w:t>возложить на первого заместителя главы администрации округа</w:t>
      </w:r>
      <w:r w:rsidRPr="00C86C91">
        <w:rPr>
          <w:rFonts w:eastAsia="SimSun"/>
          <w:sz w:val="28"/>
          <w:szCs w:val="28"/>
          <w:lang w:eastAsia="zh-CN"/>
        </w:rPr>
        <w:t>.</w:t>
      </w:r>
    </w:p>
    <w:p w:rsidR="0016532E" w:rsidRPr="00807AF5" w:rsidRDefault="0016532E" w:rsidP="0016532E">
      <w:pPr>
        <w:tabs>
          <w:tab w:val="left" w:pos="993"/>
        </w:tabs>
        <w:suppressAutoHyphens/>
        <w:autoSpaceDE w:val="0"/>
        <w:autoSpaceDN w:val="0"/>
        <w:adjustRightInd w:val="0"/>
        <w:spacing w:line="360" w:lineRule="exact"/>
        <w:jc w:val="both"/>
        <w:rPr>
          <w:sz w:val="28"/>
          <w:szCs w:val="28"/>
        </w:rPr>
      </w:pPr>
    </w:p>
    <w:p w:rsidR="0016532E" w:rsidRDefault="0016532E" w:rsidP="0016532E">
      <w:pPr>
        <w:rPr>
          <w:sz w:val="28"/>
          <w:szCs w:val="28"/>
        </w:rPr>
      </w:pPr>
      <w:r>
        <w:rPr>
          <w:sz w:val="28"/>
          <w:szCs w:val="28"/>
        </w:rPr>
        <w:t>Глава Кикнурского</w:t>
      </w:r>
    </w:p>
    <w:p w:rsidR="0016532E" w:rsidRDefault="0016532E" w:rsidP="0016532E">
      <w:pPr>
        <w:rPr>
          <w:sz w:val="28"/>
          <w:szCs w:val="28"/>
        </w:rPr>
      </w:pPr>
      <w:r>
        <w:rPr>
          <w:sz w:val="28"/>
          <w:szCs w:val="28"/>
        </w:rPr>
        <w:t>муниципального округа      С.Ю. Галкин</w:t>
      </w:r>
    </w:p>
    <w:p w:rsidR="0016532E" w:rsidRDefault="0016532E" w:rsidP="0016532E">
      <w:pPr>
        <w:rPr>
          <w:b/>
          <w:sz w:val="28"/>
          <w:szCs w:val="28"/>
        </w:rPr>
      </w:pPr>
    </w:p>
    <w:p w:rsidR="0016532E" w:rsidRPr="005935B5" w:rsidRDefault="0016532E" w:rsidP="0016532E">
      <w:pPr>
        <w:rPr>
          <w:sz w:val="28"/>
          <w:szCs w:val="28"/>
        </w:rPr>
      </w:pPr>
    </w:p>
    <w:p w:rsidR="0016532E" w:rsidRDefault="0016532E" w:rsidP="0016532E">
      <w:pPr>
        <w:ind w:firstLine="5387"/>
        <w:jc w:val="both"/>
        <w:rPr>
          <w:sz w:val="28"/>
          <w:szCs w:val="28"/>
        </w:rPr>
      </w:pPr>
      <w:r>
        <w:rPr>
          <w:sz w:val="28"/>
          <w:szCs w:val="28"/>
        </w:rPr>
        <w:lastRenderedPageBreak/>
        <w:t>Приложение</w:t>
      </w:r>
    </w:p>
    <w:p w:rsidR="0016532E" w:rsidRDefault="0016532E" w:rsidP="0016532E">
      <w:pPr>
        <w:ind w:firstLine="5670"/>
        <w:jc w:val="both"/>
        <w:rPr>
          <w:sz w:val="28"/>
          <w:szCs w:val="28"/>
        </w:rPr>
      </w:pPr>
    </w:p>
    <w:p w:rsidR="0016532E" w:rsidRDefault="0016532E" w:rsidP="0016532E">
      <w:pPr>
        <w:ind w:firstLine="5387"/>
        <w:jc w:val="both"/>
        <w:rPr>
          <w:sz w:val="28"/>
          <w:szCs w:val="28"/>
        </w:rPr>
      </w:pPr>
      <w:r>
        <w:rPr>
          <w:sz w:val="28"/>
          <w:szCs w:val="28"/>
        </w:rPr>
        <w:t>УТВЕРЖДЕНА</w:t>
      </w:r>
    </w:p>
    <w:p w:rsidR="0016532E" w:rsidRDefault="0016532E" w:rsidP="0016532E">
      <w:pPr>
        <w:ind w:firstLine="5670"/>
        <w:jc w:val="both"/>
        <w:rPr>
          <w:sz w:val="28"/>
          <w:szCs w:val="28"/>
        </w:rPr>
      </w:pPr>
    </w:p>
    <w:p w:rsidR="0016532E" w:rsidRDefault="0016532E" w:rsidP="0016532E">
      <w:pPr>
        <w:ind w:firstLine="5387"/>
        <w:jc w:val="both"/>
        <w:rPr>
          <w:sz w:val="28"/>
          <w:szCs w:val="28"/>
        </w:rPr>
      </w:pPr>
      <w:r>
        <w:rPr>
          <w:sz w:val="28"/>
          <w:szCs w:val="28"/>
        </w:rPr>
        <w:t>постановлением администрации</w:t>
      </w:r>
    </w:p>
    <w:p w:rsidR="0016532E" w:rsidRDefault="0016532E" w:rsidP="0016532E">
      <w:pPr>
        <w:ind w:firstLine="5387"/>
        <w:jc w:val="both"/>
        <w:rPr>
          <w:sz w:val="28"/>
          <w:szCs w:val="28"/>
        </w:rPr>
      </w:pPr>
      <w:r>
        <w:rPr>
          <w:sz w:val="28"/>
          <w:szCs w:val="28"/>
        </w:rPr>
        <w:t xml:space="preserve">Кикнурского муниципального </w:t>
      </w:r>
    </w:p>
    <w:p w:rsidR="0016532E" w:rsidRDefault="0016532E" w:rsidP="0016532E">
      <w:pPr>
        <w:ind w:firstLine="5387"/>
        <w:jc w:val="both"/>
        <w:rPr>
          <w:sz w:val="28"/>
          <w:szCs w:val="28"/>
        </w:rPr>
      </w:pPr>
      <w:r>
        <w:rPr>
          <w:sz w:val="28"/>
          <w:szCs w:val="28"/>
        </w:rPr>
        <w:t>округа Кировской области</w:t>
      </w:r>
    </w:p>
    <w:p w:rsidR="0016532E" w:rsidRDefault="0016532E" w:rsidP="0016532E">
      <w:pPr>
        <w:ind w:firstLine="5387"/>
        <w:jc w:val="both"/>
        <w:rPr>
          <w:sz w:val="28"/>
          <w:szCs w:val="28"/>
        </w:rPr>
      </w:pPr>
      <w:r>
        <w:rPr>
          <w:sz w:val="28"/>
          <w:szCs w:val="28"/>
        </w:rPr>
        <w:t xml:space="preserve">от 07.06.2024  № 378 </w:t>
      </w:r>
    </w:p>
    <w:p w:rsidR="0016532E" w:rsidRDefault="0016532E" w:rsidP="0016532E">
      <w:pPr>
        <w:jc w:val="both"/>
        <w:rPr>
          <w:sz w:val="28"/>
          <w:szCs w:val="28"/>
        </w:rPr>
      </w:pPr>
    </w:p>
    <w:p w:rsidR="0016532E" w:rsidRDefault="0016532E" w:rsidP="0016532E">
      <w:pPr>
        <w:rPr>
          <w:sz w:val="28"/>
          <w:szCs w:val="28"/>
        </w:rPr>
      </w:pPr>
    </w:p>
    <w:p w:rsidR="0016532E" w:rsidRPr="00C77537" w:rsidRDefault="0016532E" w:rsidP="0016532E">
      <w:pPr>
        <w:jc w:val="center"/>
        <w:rPr>
          <w:b/>
          <w:sz w:val="28"/>
          <w:szCs w:val="28"/>
        </w:rPr>
      </w:pPr>
      <w:r w:rsidRPr="00C77537">
        <w:rPr>
          <w:b/>
          <w:sz w:val="28"/>
          <w:szCs w:val="28"/>
        </w:rPr>
        <w:t>Программа</w:t>
      </w:r>
    </w:p>
    <w:p w:rsidR="0016532E" w:rsidRDefault="0016532E" w:rsidP="0016532E">
      <w:pPr>
        <w:jc w:val="center"/>
        <w:rPr>
          <w:b/>
          <w:sz w:val="28"/>
          <w:szCs w:val="28"/>
        </w:rPr>
      </w:pPr>
      <w:r w:rsidRPr="00C77537">
        <w:rPr>
          <w:b/>
          <w:sz w:val="28"/>
          <w:szCs w:val="28"/>
        </w:rPr>
        <w:t xml:space="preserve">проведения проверки готовности  теплоснабжающей </w:t>
      </w:r>
    </w:p>
    <w:p w:rsidR="0016532E" w:rsidRDefault="0016532E" w:rsidP="0016532E">
      <w:pPr>
        <w:jc w:val="center"/>
        <w:rPr>
          <w:b/>
          <w:sz w:val="28"/>
          <w:szCs w:val="28"/>
        </w:rPr>
      </w:pPr>
      <w:r w:rsidRPr="00C77537">
        <w:rPr>
          <w:b/>
          <w:sz w:val="28"/>
          <w:szCs w:val="28"/>
        </w:rPr>
        <w:t>организации, потребителей тепловой энергии</w:t>
      </w:r>
    </w:p>
    <w:p w:rsidR="0016532E" w:rsidRPr="00C77537" w:rsidRDefault="0016532E" w:rsidP="0016532E">
      <w:pPr>
        <w:jc w:val="center"/>
        <w:rPr>
          <w:b/>
          <w:color w:val="FF0000"/>
          <w:sz w:val="28"/>
          <w:szCs w:val="28"/>
        </w:rPr>
      </w:pPr>
      <w:r w:rsidRPr="00C77537">
        <w:rPr>
          <w:b/>
          <w:sz w:val="28"/>
          <w:szCs w:val="28"/>
        </w:rPr>
        <w:t xml:space="preserve"> к отопительному периоду</w:t>
      </w:r>
      <w:r w:rsidRPr="00C77537">
        <w:rPr>
          <w:b/>
          <w:color w:val="FF0000"/>
          <w:sz w:val="28"/>
          <w:szCs w:val="28"/>
        </w:rPr>
        <w:t xml:space="preserve"> </w:t>
      </w:r>
    </w:p>
    <w:p w:rsidR="0016532E" w:rsidRPr="00C77537" w:rsidRDefault="0016532E" w:rsidP="0016532E">
      <w:pPr>
        <w:jc w:val="center"/>
        <w:rPr>
          <w:b/>
          <w:color w:val="FF0000"/>
          <w:sz w:val="28"/>
          <w:szCs w:val="28"/>
        </w:rPr>
      </w:pPr>
    </w:p>
    <w:p w:rsidR="0016532E" w:rsidRDefault="0016532E" w:rsidP="0016532E">
      <w:pPr>
        <w:jc w:val="center"/>
        <w:rPr>
          <w:b/>
          <w:sz w:val="28"/>
          <w:szCs w:val="28"/>
        </w:rPr>
      </w:pPr>
    </w:p>
    <w:p w:rsidR="0016532E" w:rsidRPr="00AB0C8D" w:rsidRDefault="0016532E" w:rsidP="0016532E">
      <w:pPr>
        <w:spacing w:line="360" w:lineRule="auto"/>
        <w:jc w:val="both"/>
        <w:rPr>
          <w:color w:val="000000"/>
          <w:sz w:val="28"/>
          <w:szCs w:val="28"/>
        </w:rPr>
      </w:pPr>
      <w:r>
        <w:rPr>
          <w:color w:val="000000"/>
          <w:sz w:val="28"/>
          <w:szCs w:val="28"/>
        </w:rPr>
        <w:t xml:space="preserve">          1. Проверка готовности</w:t>
      </w:r>
      <w:r w:rsidRPr="00B408FE">
        <w:rPr>
          <w:sz w:val="28"/>
          <w:szCs w:val="28"/>
        </w:rPr>
        <w:t xml:space="preserve"> </w:t>
      </w:r>
      <w:r>
        <w:rPr>
          <w:sz w:val="28"/>
          <w:szCs w:val="28"/>
        </w:rPr>
        <w:t>теплоснабжающей организации, потребителей тепловой энергии к отопительному периоду проводится комиссией по подготовке объектов и систем жизнеобеспечения к работе в осенне-зимний период, утвержденной постановлением администрации Кикнурского муниципального округа Кировской области от 04.06.2021 №397.</w:t>
      </w:r>
    </w:p>
    <w:p w:rsidR="0016532E" w:rsidRPr="00726C95" w:rsidRDefault="0016532E" w:rsidP="0016532E">
      <w:pPr>
        <w:spacing w:line="360" w:lineRule="auto"/>
        <w:jc w:val="both"/>
        <w:rPr>
          <w:sz w:val="28"/>
          <w:szCs w:val="28"/>
        </w:rPr>
      </w:pPr>
      <w:r>
        <w:rPr>
          <w:color w:val="000000"/>
          <w:sz w:val="28"/>
          <w:szCs w:val="28"/>
        </w:rPr>
        <w:t xml:space="preserve">         2.Целью</w:t>
      </w:r>
      <w:r w:rsidRPr="009D44C8">
        <w:rPr>
          <w:color w:val="000000"/>
          <w:sz w:val="28"/>
          <w:szCs w:val="28"/>
        </w:rPr>
        <w:t xml:space="preserve"> </w:t>
      </w:r>
      <w:r w:rsidRPr="00726C95">
        <w:rPr>
          <w:sz w:val="28"/>
          <w:szCs w:val="28"/>
        </w:rPr>
        <w:t>является оценка готовности к отопительному периоду, путем проведения проверок готовности к отопительному периоду теплоснабжаю</w:t>
      </w:r>
      <w:r>
        <w:rPr>
          <w:sz w:val="28"/>
          <w:szCs w:val="28"/>
        </w:rPr>
        <w:t>щей организации</w:t>
      </w:r>
      <w:r w:rsidRPr="00726C95">
        <w:rPr>
          <w:sz w:val="28"/>
          <w:szCs w:val="28"/>
        </w:rPr>
        <w:t>, потребителей тепловой энер</w:t>
      </w:r>
      <w:r>
        <w:rPr>
          <w:sz w:val="28"/>
          <w:szCs w:val="28"/>
        </w:rPr>
        <w:t xml:space="preserve">гии </w:t>
      </w:r>
      <w:r w:rsidRPr="00726C95">
        <w:rPr>
          <w:sz w:val="28"/>
          <w:szCs w:val="28"/>
        </w:rPr>
        <w:t>на предмет соблюдения обязательных требований, установленных техническими регламентами и иными нормативными правовыми актами в сфере теплоснабжения, правилами оценки готовности к отопит</w:t>
      </w:r>
      <w:r>
        <w:rPr>
          <w:sz w:val="28"/>
          <w:szCs w:val="28"/>
        </w:rPr>
        <w:t>ельному периоду, утвержденными М</w:t>
      </w:r>
      <w:r w:rsidRPr="00726C95">
        <w:rPr>
          <w:sz w:val="28"/>
          <w:szCs w:val="28"/>
        </w:rPr>
        <w:t>инистерством энергет</w:t>
      </w:r>
      <w:r>
        <w:rPr>
          <w:sz w:val="28"/>
          <w:szCs w:val="28"/>
        </w:rPr>
        <w:t>ики Российской Ф</w:t>
      </w:r>
      <w:r w:rsidRPr="00726C95">
        <w:rPr>
          <w:sz w:val="28"/>
          <w:szCs w:val="28"/>
        </w:rPr>
        <w:t>едерации от 12.03.2013 №103 «Об утверждении правил оценки готовности к отопительному периоду» (далее</w:t>
      </w:r>
      <w:r>
        <w:rPr>
          <w:sz w:val="28"/>
          <w:szCs w:val="28"/>
        </w:rPr>
        <w:t xml:space="preserve"> - </w:t>
      </w:r>
      <w:r w:rsidRPr="00726C95">
        <w:rPr>
          <w:sz w:val="28"/>
          <w:szCs w:val="28"/>
        </w:rPr>
        <w:t xml:space="preserve"> Правила).</w:t>
      </w:r>
    </w:p>
    <w:p w:rsidR="0016532E" w:rsidRDefault="0016532E" w:rsidP="0016532E">
      <w:pPr>
        <w:spacing w:line="360" w:lineRule="auto"/>
        <w:ind w:left="720"/>
        <w:jc w:val="both"/>
        <w:rPr>
          <w:sz w:val="28"/>
          <w:szCs w:val="28"/>
        </w:rPr>
      </w:pPr>
      <w:r w:rsidRPr="00333956">
        <w:rPr>
          <w:sz w:val="28"/>
          <w:szCs w:val="28"/>
        </w:rPr>
        <w:t>3.</w:t>
      </w:r>
      <w:r>
        <w:rPr>
          <w:color w:val="FF0000"/>
          <w:sz w:val="28"/>
          <w:szCs w:val="28"/>
        </w:rPr>
        <w:t xml:space="preserve"> </w:t>
      </w:r>
      <w:r>
        <w:rPr>
          <w:sz w:val="28"/>
          <w:szCs w:val="28"/>
        </w:rPr>
        <w:t>Сроки проведения проверок :</w:t>
      </w:r>
    </w:p>
    <w:p w:rsidR="0016532E" w:rsidRDefault="0016532E" w:rsidP="0016532E">
      <w:pPr>
        <w:spacing w:line="360" w:lineRule="auto"/>
        <w:jc w:val="both"/>
        <w:rPr>
          <w:sz w:val="28"/>
          <w:szCs w:val="28"/>
        </w:rPr>
      </w:pPr>
      <w:r>
        <w:rPr>
          <w:sz w:val="28"/>
          <w:szCs w:val="28"/>
        </w:rPr>
        <w:t>- для  потребителей тепловой энергии с 1 августа  по 15 сентября 2024 года;</w:t>
      </w:r>
    </w:p>
    <w:p w:rsidR="0016532E" w:rsidRDefault="0016532E" w:rsidP="0016532E">
      <w:pPr>
        <w:spacing w:line="360" w:lineRule="auto"/>
        <w:jc w:val="both"/>
        <w:rPr>
          <w:sz w:val="28"/>
          <w:szCs w:val="28"/>
        </w:rPr>
      </w:pPr>
      <w:r>
        <w:rPr>
          <w:sz w:val="28"/>
          <w:szCs w:val="28"/>
        </w:rPr>
        <w:t>- для</w:t>
      </w:r>
      <w:r w:rsidRPr="00D43E83">
        <w:rPr>
          <w:sz w:val="28"/>
          <w:szCs w:val="28"/>
        </w:rPr>
        <w:t xml:space="preserve"> </w:t>
      </w:r>
      <w:r>
        <w:rPr>
          <w:sz w:val="28"/>
          <w:szCs w:val="28"/>
        </w:rPr>
        <w:t>теплоснабжающей организации – с 1 сентября по 1 ноября 2024 года.</w:t>
      </w:r>
    </w:p>
    <w:p w:rsidR="0016532E" w:rsidRDefault="0016532E" w:rsidP="0016532E">
      <w:pPr>
        <w:tabs>
          <w:tab w:val="left" w:pos="709"/>
        </w:tabs>
        <w:spacing w:line="360" w:lineRule="auto"/>
        <w:contextualSpacing/>
        <w:jc w:val="both"/>
        <w:rPr>
          <w:color w:val="000000"/>
          <w:sz w:val="28"/>
          <w:szCs w:val="28"/>
        </w:rPr>
      </w:pPr>
      <w:r>
        <w:rPr>
          <w:color w:val="000000"/>
          <w:sz w:val="28"/>
          <w:szCs w:val="28"/>
        </w:rPr>
        <w:t xml:space="preserve">         4. </w:t>
      </w:r>
      <w:r w:rsidRPr="00726C95">
        <w:rPr>
          <w:sz w:val="28"/>
          <w:szCs w:val="28"/>
        </w:rPr>
        <w:t>Объекты, подлежащие проверке: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5836"/>
        <w:gridCol w:w="2873"/>
      </w:tblGrid>
      <w:tr w:rsidR="0016532E" w:rsidRPr="00E45378" w:rsidTr="007E22F4">
        <w:tc>
          <w:tcPr>
            <w:tcW w:w="636" w:type="dxa"/>
          </w:tcPr>
          <w:p w:rsidR="0016532E" w:rsidRPr="00336628" w:rsidRDefault="0016532E" w:rsidP="007E22F4">
            <w:pPr>
              <w:jc w:val="right"/>
            </w:pPr>
            <w:r>
              <w:t>№ п/п</w:t>
            </w:r>
          </w:p>
        </w:tc>
        <w:tc>
          <w:tcPr>
            <w:tcW w:w="5993" w:type="dxa"/>
          </w:tcPr>
          <w:p w:rsidR="0016532E" w:rsidRPr="00336628" w:rsidRDefault="0016532E" w:rsidP="007E22F4">
            <w:pPr>
              <w:jc w:val="center"/>
            </w:pPr>
            <w:r>
              <w:t>Объекты проверки</w:t>
            </w:r>
          </w:p>
        </w:tc>
        <w:tc>
          <w:tcPr>
            <w:tcW w:w="2941" w:type="dxa"/>
          </w:tcPr>
          <w:p w:rsidR="0016532E" w:rsidRPr="00E45378" w:rsidRDefault="0016532E" w:rsidP="007E22F4">
            <w:pPr>
              <w:jc w:val="center"/>
            </w:pPr>
            <w:r w:rsidRPr="00E45378">
              <w:t>Срок проведения проверки</w:t>
            </w:r>
          </w:p>
        </w:tc>
      </w:tr>
      <w:tr w:rsidR="0016532E" w:rsidRPr="0046530A" w:rsidTr="007E22F4">
        <w:tc>
          <w:tcPr>
            <w:tcW w:w="636" w:type="dxa"/>
          </w:tcPr>
          <w:p w:rsidR="0016532E" w:rsidRPr="00336628" w:rsidRDefault="0016532E" w:rsidP="007E22F4">
            <w:pPr>
              <w:jc w:val="right"/>
            </w:pPr>
          </w:p>
        </w:tc>
        <w:tc>
          <w:tcPr>
            <w:tcW w:w="5993" w:type="dxa"/>
          </w:tcPr>
          <w:p w:rsidR="0016532E" w:rsidRPr="0046530A" w:rsidRDefault="0016532E" w:rsidP="007E22F4">
            <w:pPr>
              <w:rPr>
                <w:b/>
              </w:rPr>
            </w:pPr>
            <w:r w:rsidRPr="0046530A">
              <w:rPr>
                <w:b/>
              </w:rPr>
              <w:t>1.Теплоснабжающие организации</w:t>
            </w:r>
          </w:p>
        </w:tc>
        <w:tc>
          <w:tcPr>
            <w:tcW w:w="2941" w:type="dxa"/>
          </w:tcPr>
          <w:p w:rsidR="0016532E" w:rsidRPr="0046530A" w:rsidRDefault="0016532E" w:rsidP="007E22F4">
            <w:pPr>
              <w:jc w:val="center"/>
              <w:rPr>
                <w:sz w:val="28"/>
                <w:szCs w:val="28"/>
              </w:rPr>
            </w:pPr>
          </w:p>
        </w:tc>
      </w:tr>
      <w:tr w:rsidR="0016532E" w:rsidRPr="0046530A" w:rsidTr="007E22F4">
        <w:tc>
          <w:tcPr>
            <w:tcW w:w="636" w:type="dxa"/>
          </w:tcPr>
          <w:p w:rsidR="0016532E" w:rsidRPr="00336628" w:rsidRDefault="0016532E" w:rsidP="007E22F4">
            <w:pPr>
              <w:jc w:val="right"/>
            </w:pPr>
            <w:r>
              <w:t>1.1</w:t>
            </w:r>
          </w:p>
        </w:tc>
        <w:tc>
          <w:tcPr>
            <w:tcW w:w="5993" w:type="dxa"/>
          </w:tcPr>
          <w:p w:rsidR="0016532E" w:rsidRPr="00336628" w:rsidRDefault="0016532E" w:rsidP="007E22F4">
            <w:r>
              <w:t>МУП «Коммунальщик»</w:t>
            </w:r>
          </w:p>
        </w:tc>
        <w:tc>
          <w:tcPr>
            <w:tcW w:w="2941" w:type="dxa"/>
          </w:tcPr>
          <w:p w:rsidR="0016532E" w:rsidRPr="00E45378" w:rsidRDefault="0016532E" w:rsidP="007E22F4">
            <w:r>
              <w:t>с 01.09.2024</w:t>
            </w:r>
            <w:r w:rsidRPr="00E45378">
              <w:t xml:space="preserve"> по</w:t>
            </w:r>
            <w:r>
              <w:t xml:space="preserve"> 01.11.2024</w:t>
            </w:r>
          </w:p>
        </w:tc>
      </w:tr>
      <w:tr w:rsidR="0016532E" w:rsidRPr="0046530A" w:rsidTr="007E22F4">
        <w:tc>
          <w:tcPr>
            <w:tcW w:w="636" w:type="dxa"/>
          </w:tcPr>
          <w:p w:rsidR="0016532E" w:rsidRPr="00336628" w:rsidRDefault="0016532E" w:rsidP="007E22F4">
            <w:pPr>
              <w:jc w:val="right"/>
            </w:pPr>
          </w:p>
        </w:tc>
        <w:tc>
          <w:tcPr>
            <w:tcW w:w="5993" w:type="dxa"/>
          </w:tcPr>
          <w:p w:rsidR="0016532E" w:rsidRPr="0046530A" w:rsidRDefault="0016532E" w:rsidP="007E22F4">
            <w:pPr>
              <w:rPr>
                <w:b/>
              </w:rPr>
            </w:pPr>
            <w:r w:rsidRPr="0046530A">
              <w:rPr>
                <w:b/>
              </w:rPr>
              <w:t>2.Потребители тепловой энергии</w:t>
            </w:r>
          </w:p>
        </w:tc>
        <w:tc>
          <w:tcPr>
            <w:tcW w:w="2941" w:type="dxa"/>
          </w:tcPr>
          <w:p w:rsidR="0016532E" w:rsidRPr="00722E68" w:rsidRDefault="0016532E" w:rsidP="007E22F4">
            <w:pPr>
              <w:jc w:val="center"/>
            </w:pPr>
          </w:p>
        </w:tc>
      </w:tr>
      <w:tr w:rsidR="0016532E" w:rsidRPr="0046530A" w:rsidTr="007E22F4">
        <w:tc>
          <w:tcPr>
            <w:tcW w:w="636" w:type="dxa"/>
          </w:tcPr>
          <w:p w:rsidR="0016532E" w:rsidRPr="00336628" w:rsidRDefault="0016532E" w:rsidP="007E22F4">
            <w:pPr>
              <w:jc w:val="right"/>
            </w:pPr>
            <w:r>
              <w:t>2.1</w:t>
            </w:r>
          </w:p>
        </w:tc>
        <w:tc>
          <w:tcPr>
            <w:tcW w:w="5993" w:type="dxa"/>
          </w:tcPr>
          <w:p w:rsidR="0016532E" w:rsidRPr="00A82B1A" w:rsidRDefault="0016532E" w:rsidP="007E22F4">
            <w:r w:rsidRPr="00A82B1A">
              <w:t>Жилой дом ул. Просвящения, д.7</w:t>
            </w:r>
          </w:p>
        </w:tc>
        <w:tc>
          <w:tcPr>
            <w:tcW w:w="2941" w:type="dxa"/>
          </w:tcPr>
          <w:p w:rsidR="0016532E" w:rsidRDefault="0016532E" w:rsidP="007E22F4">
            <w:r>
              <w:t>с 0</w:t>
            </w:r>
            <w:r w:rsidRPr="00E45378">
              <w:t>1</w:t>
            </w:r>
            <w:r>
              <w:t>.08.2024</w:t>
            </w:r>
            <w:r w:rsidRPr="00E45378">
              <w:t xml:space="preserve"> по</w:t>
            </w:r>
            <w:r>
              <w:t xml:space="preserve"> </w:t>
            </w:r>
            <w:r w:rsidRPr="00E45378">
              <w:t>1</w:t>
            </w:r>
            <w:r>
              <w:t>5.09</w:t>
            </w:r>
            <w:r w:rsidRPr="00E45378">
              <w:t>.202</w:t>
            </w:r>
            <w:r>
              <w:t>4</w:t>
            </w:r>
          </w:p>
        </w:tc>
      </w:tr>
      <w:tr w:rsidR="0016532E" w:rsidRPr="0046530A" w:rsidTr="007E22F4">
        <w:tc>
          <w:tcPr>
            <w:tcW w:w="636" w:type="dxa"/>
          </w:tcPr>
          <w:p w:rsidR="0016532E" w:rsidRPr="00336628" w:rsidRDefault="0016532E" w:rsidP="007E22F4">
            <w:pPr>
              <w:jc w:val="right"/>
            </w:pPr>
            <w:r>
              <w:t>2.2</w:t>
            </w:r>
          </w:p>
        </w:tc>
        <w:tc>
          <w:tcPr>
            <w:tcW w:w="5993" w:type="dxa"/>
          </w:tcPr>
          <w:p w:rsidR="0016532E" w:rsidRPr="00A82B1A" w:rsidRDefault="0016532E" w:rsidP="007E22F4">
            <w:r w:rsidRPr="00A82B1A">
              <w:t>Жилой дом пер. Светлый д.2</w:t>
            </w:r>
          </w:p>
        </w:tc>
        <w:tc>
          <w:tcPr>
            <w:tcW w:w="2941" w:type="dxa"/>
          </w:tcPr>
          <w:p w:rsidR="0016532E" w:rsidRDefault="0016532E" w:rsidP="007E22F4">
            <w:r>
              <w:t>с 0</w:t>
            </w:r>
            <w:r w:rsidRPr="00E45378">
              <w:t>1</w:t>
            </w:r>
            <w:r>
              <w:t>.08.2024</w:t>
            </w:r>
            <w:r w:rsidRPr="00E45378">
              <w:t xml:space="preserve"> по</w:t>
            </w:r>
            <w:r>
              <w:t xml:space="preserve"> </w:t>
            </w:r>
            <w:r w:rsidRPr="00E45378">
              <w:t>1</w:t>
            </w:r>
            <w:r>
              <w:t>5.09</w:t>
            </w:r>
            <w:r w:rsidRPr="00E45378">
              <w:t>.202</w:t>
            </w:r>
            <w:r>
              <w:t>4</w:t>
            </w:r>
          </w:p>
        </w:tc>
      </w:tr>
      <w:tr w:rsidR="0016532E" w:rsidRPr="0046530A" w:rsidTr="007E22F4">
        <w:tc>
          <w:tcPr>
            <w:tcW w:w="636" w:type="dxa"/>
          </w:tcPr>
          <w:p w:rsidR="0016532E" w:rsidRPr="00336628" w:rsidRDefault="0016532E" w:rsidP="007E22F4">
            <w:pPr>
              <w:jc w:val="right"/>
            </w:pPr>
            <w:r>
              <w:t>2.3</w:t>
            </w:r>
          </w:p>
        </w:tc>
        <w:tc>
          <w:tcPr>
            <w:tcW w:w="5993" w:type="dxa"/>
          </w:tcPr>
          <w:p w:rsidR="0016532E" w:rsidRPr="00A82B1A" w:rsidRDefault="0016532E" w:rsidP="007E22F4">
            <w:r w:rsidRPr="00A82B1A">
              <w:t>Жилой дом пер. Юбилейный д.11-а</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Pr="00336628" w:rsidRDefault="0016532E" w:rsidP="007E22F4">
            <w:pPr>
              <w:jc w:val="right"/>
            </w:pPr>
            <w:r>
              <w:t>2.4</w:t>
            </w:r>
          </w:p>
        </w:tc>
        <w:tc>
          <w:tcPr>
            <w:tcW w:w="5993" w:type="dxa"/>
          </w:tcPr>
          <w:p w:rsidR="0016532E" w:rsidRPr="00A82B1A" w:rsidRDefault="0016532E" w:rsidP="007E22F4">
            <w:r w:rsidRPr="00A82B1A">
              <w:t>Жилой дом ул. Ленина д.34</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Pr="00336628" w:rsidRDefault="0016532E" w:rsidP="007E22F4">
            <w:pPr>
              <w:jc w:val="right"/>
            </w:pPr>
            <w:r>
              <w:t>2.5</w:t>
            </w:r>
          </w:p>
        </w:tc>
        <w:tc>
          <w:tcPr>
            <w:tcW w:w="5993" w:type="dxa"/>
          </w:tcPr>
          <w:p w:rsidR="0016532E" w:rsidRPr="00A82B1A" w:rsidRDefault="0016532E" w:rsidP="007E22F4">
            <w:r w:rsidRPr="00A82B1A">
              <w:t>Жилой дом ул. Первомайская д.1</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2.6</w:t>
            </w:r>
          </w:p>
        </w:tc>
        <w:tc>
          <w:tcPr>
            <w:tcW w:w="5993" w:type="dxa"/>
          </w:tcPr>
          <w:p w:rsidR="0016532E" w:rsidRPr="00A82B1A" w:rsidRDefault="0016532E" w:rsidP="007E22F4">
            <w:r w:rsidRPr="00A82B1A">
              <w:t>Жилой дом пер. Светлый д. 7</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2.7</w:t>
            </w:r>
          </w:p>
        </w:tc>
        <w:tc>
          <w:tcPr>
            <w:tcW w:w="5993" w:type="dxa"/>
          </w:tcPr>
          <w:p w:rsidR="0016532E" w:rsidRPr="00A82B1A" w:rsidRDefault="0016532E" w:rsidP="007E22F4">
            <w:r w:rsidRPr="00A82B1A">
              <w:t>Жилой дом ул. Красноармейская д. 11</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 xml:space="preserve">2.8 </w:t>
            </w:r>
          </w:p>
        </w:tc>
        <w:tc>
          <w:tcPr>
            <w:tcW w:w="5993" w:type="dxa"/>
          </w:tcPr>
          <w:p w:rsidR="0016532E" w:rsidRPr="00A82B1A" w:rsidRDefault="0016532E" w:rsidP="007E22F4">
            <w:r w:rsidRPr="00A82B1A">
              <w:t>Жилой дом ул. Ленина д.22</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2.9</w:t>
            </w:r>
          </w:p>
        </w:tc>
        <w:tc>
          <w:tcPr>
            <w:tcW w:w="5993" w:type="dxa"/>
          </w:tcPr>
          <w:p w:rsidR="0016532E" w:rsidRPr="00A82B1A" w:rsidRDefault="0016532E" w:rsidP="007E22F4">
            <w:r w:rsidRPr="00A82B1A">
              <w:t>Жилой дом ул.</w:t>
            </w:r>
            <w:r>
              <w:t xml:space="preserve"> Первовайская д. 6</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2.10</w:t>
            </w:r>
          </w:p>
        </w:tc>
        <w:tc>
          <w:tcPr>
            <w:tcW w:w="5993" w:type="dxa"/>
          </w:tcPr>
          <w:p w:rsidR="0016532E" w:rsidRPr="00A82B1A" w:rsidRDefault="0016532E" w:rsidP="007E22F4">
            <w:r w:rsidRPr="00A82B1A">
              <w:t>Жилой дом пер. Светлый д. 5а</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2.11</w:t>
            </w:r>
          </w:p>
        </w:tc>
        <w:tc>
          <w:tcPr>
            <w:tcW w:w="5993" w:type="dxa"/>
          </w:tcPr>
          <w:p w:rsidR="0016532E" w:rsidRPr="00A82B1A" w:rsidRDefault="0016532E" w:rsidP="007E22F4">
            <w:r w:rsidRPr="00A82B1A">
              <w:t>Жилой дом ул. Просвящения, д. 12</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2.12</w:t>
            </w:r>
          </w:p>
        </w:tc>
        <w:tc>
          <w:tcPr>
            <w:tcW w:w="5993" w:type="dxa"/>
          </w:tcPr>
          <w:p w:rsidR="0016532E" w:rsidRPr="00A82B1A" w:rsidRDefault="0016532E" w:rsidP="007E22F4">
            <w:r w:rsidRPr="00A82B1A">
              <w:t>Жилой дом ул. Комсомольская, д.1</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Pr="00336628" w:rsidRDefault="0016532E" w:rsidP="007E22F4">
            <w:pPr>
              <w:jc w:val="right"/>
            </w:pPr>
            <w:r>
              <w:t>2.13</w:t>
            </w:r>
          </w:p>
        </w:tc>
        <w:tc>
          <w:tcPr>
            <w:tcW w:w="5993" w:type="dxa"/>
          </w:tcPr>
          <w:p w:rsidR="0016532E" w:rsidRPr="00336628" w:rsidRDefault="0016532E" w:rsidP="007E22F4">
            <w:r>
              <w:t>КОГБУЗ «Кикнурская ЦРБ»</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Pr="00336628" w:rsidRDefault="0016532E" w:rsidP="007E22F4">
            <w:pPr>
              <w:jc w:val="right"/>
            </w:pPr>
            <w:r>
              <w:t>2.14</w:t>
            </w:r>
          </w:p>
        </w:tc>
        <w:tc>
          <w:tcPr>
            <w:tcW w:w="5993" w:type="dxa"/>
          </w:tcPr>
          <w:p w:rsidR="0016532E" w:rsidRPr="00336628" w:rsidRDefault="0016532E" w:rsidP="007E22F4">
            <w:r>
              <w:t>Администрация Кикнурского муниципального округа</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Pr="00336628" w:rsidRDefault="0016532E" w:rsidP="007E22F4">
            <w:pPr>
              <w:jc w:val="right"/>
            </w:pPr>
            <w:r>
              <w:t>2.15</w:t>
            </w:r>
          </w:p>
        </w:tc>
        <w:tc>
          <w:tcPr>
            <w:tcW w:w="5993" w:type="dxa"/>
          </w:tcPr>
          <w:p w:rsidR="0016532E" w:rsidRPr="00336628" w:rsidRDefault="0016532E" w:rsidP="007E22F4">
            <w:r>
              <w:t>КОГОБУ ШИ ОВЗ пгт Кикнур</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Pr="00336628" w:rsidRDefault="0016532E" w:rsidP="007E22F4">
            <w:pPr>
              <w:jc w:val="right"/>
            </w:pPr>
            <w:r>
              <w:t>2.16</w:t>
            </w:r>
          </w:p>
        </w:tc>
        <w:tc>
          <w:tcPr>
            <w:tcW w:w="5993" w:type="dxa"/>
          </w:tcPr>
          <w:p w:rsidR="0016532E" w:rsidRPr="00336628" w:rsidRDefault="0016532E" w:rsidP="007E22F4">
            <w:r>
              <w:t>КОГУП «Аптека №31»</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Pr="00336628" w:rsidRDefault="0016532E" w:rsidP="007E22F4">
            <w:pPr>
              <w:jc w:val="right"/>
            </w:pPr>
            <w:r>
              <w:t>2.17</w:t>
            </w:r>
          </w:p>
        </w:tc>
        <w:tc>
          <w:tcPr>
            <w:tcW w:w="5993" w:type="dxa"/>
          </w:tcPr>
          <w:p w:rsidR="0016532E" w:rsidRPr="00336628" w:rsidRDefault="0016532E" w:rsidP="007E22F4">
            <w:r>
              <w:t>ПП Кикнурский МО МВД Яранский</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Pr="00336628" w:rsidRDefault="0016532E" w:rsidP="007E22F4">
            <w:pPr>
              <w:jc w:val="right"/>
            </w:pPr>
            <w:r>
              <w:t>2.18</w:t>
            </w:r>
          </w:p>
        </w:tc>
        <w:tc>
          <w:tcPr>
            <w:tcW w:w="5993" w:type="dxa"/>
          </w:tcPr>
          <w:p w:rsidR="0016532E" w:rsidRPr="00336628" w:rsidRDefault="0016532E" w:rsidP="007E22F4">
            <w:r>
              <w:t>Доп. Офис Кировского ОСБ 8612/0371</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Pr="00336628" w:rsidRDefault="0016532E" w:rsidP="007E22F4">
            <w:pPr>
              <w:jc w:val="right"/>
            </w:pPr>
            <w:r>
              <w:t>2.19</w:t>
            </w:r>
          </w:p>
        </w:tc>
        <w:tc>
          <w:tcPr>
            <w:tcW w:w="5993" w:type="dxa"/>
          </w:tcPr>
          <w:p w:rsidR="0016532E" w:rsidRPr="00336628" w:rsidRDefault="0016532E" w:rsidP="007E22F4">
            <w:r>
              <w:t>Санчурский районный суд Кировской области</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Pr="00336628" w:rsidRDefault="0016532E" w:rsidP="007E22F4">
            <w:pPr>
              <w:jc w:val="right"/>
            </w:pPr>
            <w:r>
              <w:t>2.20</w:t>
            </w:r>
          </w:p>
        </w:tc>
        <w:tc>
          <w:tcPr>
            <w:tcW w:w="5993" w:type="dxa"/>
          </w:tcPr>
          <w:p w:rsidR="0016532E" w:rsidRPr="00336628" w:rsidRDefault="0016532E" w:rsidP="007E22F4">
            <w:r w:rsidRPr="001D30A9">
              <w:rPr>
                <w:sz w:val="26"/>
                <w:szCs w:val="26"/>
              </w:rPr>
              <w:t>КОГАУ «Вятский издательский дом - Запад»</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Pr="00336628" w:rsidRDefault="0016532E" w:rsidP="007E22F4">
            <w:pPr>
              <w:jc w:val="right"/>
            </w:pPr>
            <w:r>
              <w:t>2.21</w:t>
            </w:r>
          </w:p>
        </w:tc>
        <w:tc>
          <w:tcPr>
            <w:tcW w:w="5993" w:type="dxa"/>
          </w:tcPr>
          <w:p w:rsidR="0016532E" w:rsidRPr="00A82B1A" w:rsidRDefault="0016532E" w:rsidP="007E22F4">
            <w:r w:rsidRPr="00A82B1A">
              <w:t>ИП Журавлева О.С.</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2.22</w:t>
            </w:r>
          </w:p>
        </w:tc>
        <w:tc>
          <w:tcPr>
            <w:tcW w:w="5993" w:type="dxa"/>
          </w:tcPr>
          <w:p w:rsidR="0016532E" w:rsidRPr="00A82B1A" w:rsidRDefault="0016532E" w:rsidP="007E22F4">
            <w:r w:rsidRPr="00A82B1A">
              <w:t>ИП Разумов В.Л.</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2.23</w:t>
            </w:r>
          </w:p>
        </w:tc>
        <w:tc>
          <w:tcPr>
            <w:tcW w:w="5993" w:type="dxa"/>
          </w:tcPr>
          <w:p w:rsidR="0016532E" w:rsidRPr="00A82B1A" w:rsidRDefault="0016532E" w:rsidP="007E22F4">
            <w:r w:rsidRPr="00A82B1A">
              <w:t>ИП Маковеев В.В.</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2.24</w:t>
            </w:r>
          </w:p>
        </w:tc>
        <w:tc>
          <w:tcPr>
            <w:tcW w:w="5993" w:type="dxa"/>
          </w:tcPr>
          <w:p w:rsidR="0016532E" w:rsidRPr="00A82B1A" w:rsidRDefault="0016532E" w:rsidP="007E22F4">
            <w:r w:rsidRPr="00A82B1A">
              <w:t>ОАО «Коммунэнерго»</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2.25</w:t>
            </w:r>
          </w:p>
        </w:tc>
        <w:tc>
          <w:tcPr>
            <w:tcW w:w="5993" w:type="dxa"/>
          </w:tcPr>
          <w:p w:rsidR="0016532E" w:rsidRPr="00A82B1A" w:rsidRDefault="0016532E" w:rsidP="007E22F4">
            <w:r w:rsidRPr="00A82B1A">
              <w:t>И.П. Овчинников О.В.</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Pr="00336628" w:rsidRDefault="0016532E" w:rsidP="007E22F4">
            <w:pPr>
              <w:jc w:val="right"/>
            </w:pPr>
            <w:r>
              <w:t>2.26</w:t>
            </w:r>
          </w:p>
        </w:tc>
        <w:tc>
          <w:tcPr>
            <w:tcW w:w="5993" w:type="dxa"/>
          </w:tcPr>
          <w:p w:rsidR="0016532E" w:rsidRPr="00A82B1A" w:rsidRDefault="0016532E" w:rsidP="007E22F4">
            <w:r>
              <w:t xml:space="preserve">ПЧ-29 ФГКУ «4 отряд </w:t>
            </w:r>
            <w:r w:rsidRPr="00A82B1A">
              <w:t>ФПС по Кировской области»</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lastRenderedPageBreak/>
              <w:t>2.27</w:t>
            </w:r>
          </w:p>
        </w:tc>
        <w:tc>
          <w:tcPr>
            <w:tcW w:w="5993" w:type="dxa"/>
          </w:tcPr>
          <w:p w:rsidR="0016532E" w:rsidRPr="00336628" w:rsidRDefault="0016532E" w:rsidP="007E22F4">
            <w:r>
              <w:t>МБУК «Кикнурская централизованная клубная система»</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2.28</w:t>
            </w:r>
          </w:p>
        </w:tc>
        <w:tc>
          <w:tcPr>
            <w:tcW w:w="5993" w:type="dxa"/>
          </w:tcPr>
          <w:p w:rsidR="0016532E" w:rsidRPr="00336628" w:rsidRDefault="0016532E" w:rsidP="007E22F4">
            <w:r>
              <w:t>МКУ «Кикнурская ЦБС»</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2.29</w:t>
            </w:r>
          </w:p>
        </w:tc>
        <w:tc>
          <w:tcPr>
            <w:tcW w:w="5993" w:type="dxa"/>
          </w:tcPr>
          <w:p w:rsidR="0016532E" w:rsidRPr="00336628" w:rsidRDefault="0016532E" w:rsidP="007E22F4">
            <w:r>
              <w:t>МУП «Коммунальщик»</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2.30</w:t>
            </w:r>
          </w:p>
        </w:tc>
        <w:tc>
          <w:tcPr>
            <w:tcW w:w="5993" w:type="dxa"/>
          </w:tcPr>
          <w:p w:rsidR="0016532E" w:rsidRPr="00336628" w:rsidRDefault="0016532E" w:rsidP="007E22F4">
            <w:r>
              <w:t>КОГОБУ СШ с УИОП</w:t>
            </w:r>
            <w:r w:rsidRPr="00336628">
              <w:t xml:space="preserve"> п</w:t>
            </w:r>
            <w:r>
              <w:t>гт</w:t>
            </w:r>
            <w:r w:rsidRPr="00336628">
              <w:t>. Кикнур</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2.31</w:t>
            </w:r>
          </w:p>
        </w:tc>
        <w:tc>
          <w:tcPr>
            <w:tcW w:w="5993" w:type="dxa"/>
          </w:tcPr>
          <w:p w:rsidR="0016532E" w:rsidRPr="00336628" w:rsidRDefault="0016532E" w:rsidP="007E22F4">
            <w:r w:rsidRPr="00A82B1A">
              <w:t>Кикнурский отдел КОГАУСО «Межрайонный комплексный центр социального обслуживания населения в Яранском районе»</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2.32</w:t>
            </w:r>
          </w:p>
        </w:tc>
        <w:tc>
          <w:tcPr>
            <w:tcW w:w="5993" w:type="dxa"/>
          </w:tcPr>
          <w:p w:rsidR="0016532E" w:rsidRPr="00336628" w:rsidRDefault="0016532E" w:rsidP="007E22F4">
            <w:r>
              <w:t>МКУ ДО «</w:t>
            </w:r>
            <w:r w:rsidRPr="00336628">
              <w:t>ДЮСШ</w:t>
            </w:r>
            <w:r>
              <w:t xml:space="preserve"> им А.Ф. Оленева»</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2.33</w:t>
            </w:r>
          </w:p>
        </w:tc>
        <w:tc>
          <w:tcPr>
            <w:tcW w:w="5993" w:type="dxa"/>
          </w:tcPr>
          <w:p w:rsidR="0016532E" w:rsidRPr="00336628" w:rsidRDefault="0016532E" w:rsidP="007E22F4">
            <w:r>
              <w:t>МКУ «Кикнурский краеведческий музей им. В.А. Шарыгина»</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2.34</w:t>
            </w:r>
          </w:p>
        </w:tc>
        <w:tc>
          <w:tcPr>
            <w:tcW w:w="5993" w:type="dxa"/>
          </w:tcPr>
          <w:p w:rsidR="0016532E" w:rsidRDefault="0016532E" w:rsidP="007E22F4">
            <w:r>
              <w:t>И.П. Осокин Г.П. (магазин ул. Просвящения)</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2.35</w:t>
            </w:r>
          </w:p>
        </w:tc>
        <w:tc>
          <w:tcPr>
            <w:tcW w:w="5993" w:type="dxa"/>
          </w:tcPr>
          <w:p w:rsidR="0016532E" w:rsidRDefault="0016532E" w:rsidP="007E22F4">
            <w:r>
              <w:t>ИП Вдовкин В.Н.</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2.36</w:t>
            </w:r>
          </w:p>
        </w:tc>
        <w:tc>
          <w:tcPr>
            <w:tcW w:w="5993" w:type="dxa"/>
          </w:tcPr>
          <w:p w:rsidR="0016532E" w:rsidRDefault="0016532E" w:rsidP="007E22F4">
            <w:r>
              <w:t>ИП Лоптев И.И.</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2.37</w:t>
            </w:r>
          </w:p>
        </w:tc>
        <w:tc>
          <w:tcPr>
            <w:tcW w:w="5993" w:type="dxa"/>
          </w:tcPr>
          <w:p w:rsidR="0016532E" w:rsidRDefault="0016532E" w:rsidP="007E22F4">
            <w:r>
              <w:t>ООО «Мясокомбинат Звениговский»</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2.38</w:t>
            </w:r>
          </w:p>
        </w:tc>
        <w:tc>
          <w:tcPr>
            <w:tcW w:w="5993" w:type="dxa"/>
          </w:tcPr>
          <w:p w:rsidR="0016532E" w:rsidRDefault="0016532E" w:rsidP="007E22F4">
            <w:r>
              <w:t>ИП Лоптева Е.Ф. (магазин)</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2.39</w:t>
            </w:r>
          </w:p>
        </w:tc>
        <w:tc>
          <w:tcPr>
            <w:tcW w:w="5993" w:type="dxa"/>
          </w:tcPr>
          <w:p w:rsidR="0016532E" w:rsidRDefault="0016532E" w:rsidP="007E22F4">
            <w:r>
              <w:t>АО «Почта России»</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2.40</w:t>
            </w:r>
          </w:p>
        </w:tc>
        <w:tc>
          <w:tcPr>
            <w:tcW w:w="5993" w:type="dxa"/>
          </w:tcPr>
          <w:p w:rsidR="0016532E" w:rsidRDefault="0016532E" w:rsidP="007E22F4">
            <w:r>
              <w:t>ПАО «Ростелеком»</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2.41</w:t>
            </w:r>
          </w:p>
        </w:tc>
        <w:tc>
          <w:tcPr>
            <w:tcW w:w="5993" w:type="dxa"/>
          </w:tcPr>
          <w:p w:rsidR="0016532E" w:rsidRDefault="0016532E" w:rsidP="007E22F4">
            <w:r w:rsidRPr="00336628">
              <w:t xml:space="preserve">МКДОУ детский сад </w:t>
            </w:r>
            <w:r>
              <w:t>комбинированного</w:t>
            </w:r>
            <w:r w:rsidRPr="00336628">
              <w:t xml:space="preserve"> вида «Аленка» пгт. Кикнур</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2.42</w:t>
            </w:r>
          </w:p>
        </w:tc>
        <w:tc>
          <w:tcPr>
            <w:tcW w:w="5993" w:type="dxa"/>
          </w:tcPr>
          <w:p w:rsidR="0016532E" w:rsidRPr="00336628" w:rsidRDefault="0016532E" w:rsidP="007E22F4">
            <w:r>
              <w:t>Жилой дом ул. Ленина, д. 36</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2.43</w:t>
            </w:r>
          </w:p>
        </w:tc>
        <w:tc>
          <w:tcPr>
            <w:tcW w:w="5993" w:type="dxa"/>
          </w:tcPr>
          <w:p w:rsidR="0016532E" w:rsidRPr="00336628" w:rsidRDefault="0016532E" w:rsidP="007E22F4">
            <w:r>
              <w:t>Жилой дом ул. Пушкина, д. 5а</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2.44</w:t>
            </w:r>
          </w:p>
        </w:tc>
        <w:tc>
          <w:tcPr>
            <w:tcW w:w="5993" w:type="dxa"/>
          </w:tcPr>
          <w:p w:rsidR="0016532E" w:rsidRPr="00336628" w:rsidRDefault="0016532E" w:rsidP="007E22F4">
            <w:r>
              <w:t>Сучков А.В. Горбонос К.В. (магазин ул. Ленина, д.42а)</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2.45</w:t>
            </w:r>
          </w:p>
        </w:tc>
        <w:tc>
          <w:tcPr>
            <w:tcW w:w="5993" w:type="dxa"/>
          </w:tcPr>
          <w:p w:rsidR="0016532E" w:rsidRDefault="0016532E" w:rsidP="007E22F4">
            <w:r>
              <w:t>Жилой дом ул. Красноармейская, д 12</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2.46</w:t>
            </w:r>
          </w:p>
        </w:tc>
        <w:tc>
          <w:tcPr>
            <w:tcW w:w="5993" w:type="dxa"/>
          </w:tcPr>
          <w:p w:rsidR="0016532E" w:rsidRDefault="0016532E" w:rsidP="007E22F4">
            <w:r>
              <w:t>Жилой дом ул. Комсомольская, д. 3, кв. 2</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2.47</w:t>
            </w:r>
          </w:p>
        </w:tc>
        <w:tc>
          <w:tcPr>
            <w:tcW w:w="5993" w:type="dxa"/>
          </w:tcPr>
          <w:p w:rsidR="0016532E" w:rsidRDefault="0016532E" w:rsidP="007E22F4">
            <w:r>
              <w:t>Жилой дом ул Комсомольская, д. 9</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2.48</w:t>
            </w:r>
          </w:p>
        </w:tc>
        <w:tc>
          <w:tcPr>
            <w:tcW w:w="5993" w:type="dxa"/>
          </w:tcPr>
          <w:p w:rsidR="0016532E" w:rsidRDefault="0016532E" w:rsidP="007E22F4">
            <w:r>
              <w:t>Жилой дом ул. Комсомольская, д. 11</w:t>
            </w:r>
          </w:p>
        </w:tc>
        <w:tc>
          <w:tcPr>
            <w:tcW w:w="2941" w:type="dxa"/>
          </w:tcPr>
          <w:p w:rsidR="0016532E" w:rsidRDefault="0016532E" w:rsidP="007E22F4">
            <w:r w:rsidRPr="006C11CA">
              <w:t>с 01.08.2024 по 15.09.2024</w:t>
            </w:r>
          </w:p>
        </w:tc>
      </w:tr>
      <w:tr w:rsidR="0016532E" w:rsidRPr="0046530A" w:rsidTr="007E22F4">
        <w:tc>
          <w:tcPr>
            <w:tcW w:w="636" w:type="dxa"/>
          </w:tcPr>
          <w:p w:rsidR="0016532E" w:rsidRDefault="0016532E" w:rsidP="007E22F4">
            <w:pPr>
              <w:jc w:val="right"/>
            </w:pPr>
            <w:r>
              <w:t>2.49</w:t>
            </w:r>
          </w:p>
        </w:tc>
        <w:tc>
          <w:tcPr>
            <w:tcW w:w="5993" w:type="dxa"/>
          </w:tcPr>
          <w:p w:rsidR="0016532E" w:rsidRDefault="0016532E" w:rsidP="007E22F4">
            <w:r>
              <w:t>Жилой дом ул. Комсомольская, д. 13</w:t>
            </w:r>
          </w:p>
        </w:tc>
        <w:tc>
          <w:tcPr>
            <w:tcW w:w="2941" w:type="dxa"/>
          </w:tcPr>
          <w:p w:rsidR="0016532E" w:rsidRDefault="0016532E" w:rsidP="007E22F4">
            <w:r w:rsidRPr="006C11CA">
              <w:t>с 01.08.2024 по 15.09.2024</w:t>
            </w:r>
          </w:p>
        </w:tc>
      </w:tr>
    </w:tbl>
    <w:p w:rsidR="0016532E" w:rsidRDefault="0016532E" w:rsidP="0016532E">
      <w:pPr>
        <w:jc w:val="both"/>
        <w:rPr>
          <w:sz w:val="28"/>
          <w:szCs w:val="28"/>
        </w:rPr>
      </w:pPr>
    </w:p>
    <w:p w:rsidR="0016532E" w:rsidRDefault="0016532E" w:rsidP="0016532E">
      <w:pPr>
        <w:jc w:val="both"/>
        <w:rPr>
          <w:sz w:val="28"/>
          <w:szCs w:val="28"/>
        </w:rPr>
      </w:pPr>
      <w:r>
        <w:rPr>
          <w:sz w:val="28"/>
          <w:szCs w:val="28"/>
        </w:rPr>
        <w:t>Проверить готовность учреждений, не подпадающих под действие Федерального закона от 27.07.2010 №190-ФЗ «О теплоснабжении»: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5834"/>
        <w:gridCol w:w="2879"/>
      </w:tblGrid>
      <w:tr w:rsidR="0016532E" w:rsidRPr="0046530A" w:rsidTr="007E22F4">
        <w:tc>
          <w:tcPr>
            <w:tcW w:w="636" w:type="dxa"/>
          </w:tcPr>
          <w:p w:rsidR="0016532E" w:rsidRPr="00336628" w:rsidRDefault="0016532E" w:rsidP="007E22F4">
            <w:pPr>
              <w:jc w:val="right"/>
            </w:pPr>
            <w:r>
              <w:t>№ п/п</w:t>
            </w:r>
          </w:p>
        </w:tc>
        <w:tc>
          <w:tcPr>
            <w:tcW w:w="5993" w:type="dxa"/>
          </w:tcPr>
          <w:p w:rsidR="0016532E" w:rsidRPr="00336628" w:rsidRDefault="0016532E" w:rsidP="007E22F4">
            <w:pPr>
              <w:jc w:val="center"/>
            </w:pPr>
            <w:r>
              <w:t>Объекты проверки</w:t>
            </w:r>
          </w:p>
        </w:tc>
        <w:tc>
          <w:tcPr>
            <w:tcW w:w="2941" w:type="dxa"/>
          </w:tcPr>
          <w:p w:rsidR="0016532E" w:rsidRPr="0046530A" w:rsidRDefault="0016532E" w:rsidP="007E22F4">
            <w:pPr>
              <w:jc w:val="center"/>
              <w:rPr>
                <w:sz w:val="28"/>
                <w:szCs w:val="28"/>
              </w:rPr>
            </w:pPr>
            <w:r w:rsidRPr="00E45378">
              <w:t>Срок проведения проверки</w:t>
            </w:r>
          </w:p>
        </w:tc>
      </w:tr>
      <w:tr w:rsidR="0016532E" w:rsidRPr="00722E68" w:rsidTr="007E22F4">
        <w:tc>
          <w:tcPr>
            <w:tcW w:w="636" w:type="dxa"/>
          </w:tcPr>
          <w:p w:rsidR="0016532E" w:rsidRDefault="0016532E" w:rsidP="007E22F4">
            <w:pPr>
              <w:jc w:val="center"/>
            </w:pPr>
            <w:r>
              <w:t>1</w:t>
            </w:r>
          </w:p>
        </w:tc>
        <w:tc>
          <w:tcPr>
            <w:tcW w:w="5993" w:type="dxa"/>
          </w:tcPr>
          <w:p w:rsidR="0016532E" w:rsidRPr="00336628" w:rsidRDefault="0016532E" w:rsidP="007E22F4">
            <w:r>
              <w:t>КОГОБУ О</w:t>
            </w:r>
            <w:r w:rsidRPr="00336628">
              <w:t>ОШ с. Р. Краи</w:t>
            </w:r>
            <w:r>
              <w:t xml:space="preserve"> здание школы с. Р. Краи, здание школы с. Тырышкино)</w:t>
            </w:r>
          </w:p>
        </w:tc>
        <w:tc>
          <w:tcPr>
            <w:tcW w:w="2941" w:type="dxa"/>
          </w:tcPr>
          <w:p w:rsidR="0016532E" w:rsidRDefault="0016532E" w:rsidP="007E22F4">
            <w:r w:rsidRPr="00DE5CEA">
              <w:t>с 01.08.2024 по 15.09.2024</w:t>
            </w:r>
          </w:p>
        </w:tc>
      </w:tr>
      <w:tr w:rsidR="0016532E" w:rsidTr="007E22F4">
        <w:tc>
          <w:tcPr>
            <w:tcW w:w="636" w:type="dxa"/>
          </w:tcPr>
          <w:p w:rsidR="0016532E" w:rsidRDefault="0016532E" w:rsidP="007E22F4">
            <w:pPr>
              <w:jc w:val="center"/>
            </w:pPr>
            <w:r>
              <w:lastRenderedPageBreak/>
              <w:t>2</w:t>
            </w:r>
          </w:p>
        </w:tc>
        <w:tc>
          <w:tcPr>
            <w:tcW w:w="5993" w:type="dxa"/>
          </w:tcPr>
          <w:p w:rsidR="0016532E" w:rsidRPr="00336628" w:rsidRDefault="0016532E" w:rsidP="007E22F4">
            <w:r>
              <w:t xml:space="preserve"> МКУ «Центр по обеспечению деятельности муниципальных учреждений» (здание школы </w:t>
            </w:r>
            <w:r w:rsidRPr="00336628">
              <w:t>с. Потня</w:t>
            </w:r>
            <w:r>
              <w:t>к)</w:t>
            </w:r>
          </w:p>
        </w:tc>
        <w:tc>
          <w:tcPr>
            <w:tcW w:w="2941" w:type="dxa"/>
          </w:tcPr>
          <w:p w:rsidR="0016532E" w:rsidRDefault="0016532E" w:rsidP="007E22F4">
            <w:r w:rsidRPr="00DE5CEA">
              <w:t>с 01.08.2024 по 15.09.2024</w:t>
            </w:r>
          </w:p>
        </w:tc>
      </w:tr>
      <w:tr w:rsidR="0016532E" w:rsidTr="007E22F4">
        <w:tc>
          <w:tcPr>
            <w:tcW w:w="636" w:type="dxa"/>
          </w:tcPr>
          <w:p w:rsidR="0016532E" w:rsidRDefault="0016532E" w:rsidP="007E22F4">
            <w:pPr>
              <w:jc w:val="center"/>
            </w:pPr>
            <w:r>
              <w:t>3</w:t>
            </w:r>
          </w:p>
        </w:tc>
        <w:tc>
          <w:tcPr>
            <w:tcW w:w="5993" w:type="dxa"/>
          </w:tcPr>
          <w:p w:rsidR="0016532E" w:rsidRPr="00336628" w:rsidRDefault="0016532E" w:rsidP="007E22F4">
            <w:r>
              <w:t xml:space="preserve"> МКУ «Центр по обеспечению деятельности муниципальных учреждений» (здание школы </w:t>
            </w:r>
            <w:r w:rsidRPr="00336628">
              <w:t xml:space="preserve">с. </w:t>
            </w:r>
            <w:r>
              <w:t>Шапта)</w:t>
            </w:r>
          </w:p>
        </w:tc>
        <w:tc>
          <w:tcPr>
            <w:tcW w:w="2941" w:type="dxa"/>
          </w:tcPr>
          <w:p w:rsidR="0016532E" w:rsidRDefault="0016532E" w:rsidP="007E22F4">
            <w:r w:rsidRPr="00DE5CEA">
              <w:t>с 01.08.2024 по 15.09.2024</w:t>
            </w:r>
          </w:p>
        </w:tc>
      </w:tr>
      <w:tr w:rsidR="0016532E" w:rsidTr="007E22F4">
        <w:tc>
          <w:tcPr>
            <w:tcW w:w="636" w:type="dxa"/>
          </w:tcPr>
          <w:p w:rsidR="0016532E" w:rsidRDefault="0016532E" w:rsidP="007E22F4">
            <w:pPr>
              <w:jc w:val="center"/>
            </w:pPr>
            <w:r>
              <w:t>4</w:t>
            </w:r>
          </w:p>
        </w:tc>
        <w:tc>
          <w:tcPr>
            <w:tcW w:w="5993" w:type="dxa"/>
          </w:tcPr>
          <w:p w:rsidR="0016532E" w:rsidRPr="00336628" w:rsidRDefault="0016532E" w:rsidP="007E22F4">
            <w:r>
              <w:t>МКУ «Кикнурская ЦБС» (здание библиотеки с. Цекеево)</w:t>
            </w:r>
          </w:p>
        </w:tc>
        <w:tc>
          <w:tcPr>
            <w:tcW w:w="2941" w:type="dxa"/>
          </w:tcPr>
          <w:p w:rsidR="0016532E" w:rsidRDefault="0016532E" w:rsidP="007E22F4">
            <w:r w:rsidRPr="00DE5CEA">
              <w:t>с 01.08.2024 по 15.09.2024</w:t>
            </w:r>
          </w:p>
        </w:tc>
      </w:tr>
      <w:tr w:rsidR="0016532E" w:rsidRPr="00722E68" w:rsidTr="007E22F4">
        <w:tc>
          <w:tcPr>
            <w:tcW w:w="636" w:type="dxa"/>
          </w:tcPr>
          <w:p w:rsidR="0016532E" w:rsidRDefault="0016532E" w:rsidP="007E22F4">
            <w:pPr>
              <w:jc w:val="center"/>
            </w:pPr>
            <w:r>
              <w:t>5</w:t>
            </w:r>
          </w:p>
        </w:tc>
        <w:tc>
          <w:tcPr>
            <w:tcW w:w="5993" w:type="dxa"/>
          </w:tcPr>
          <w:p w:rsidR="0016532E" w:rsidRPr="00336628" w:rsidRDefault="0016532E" w:rsidP="007E22F4">
            <w:r>
              <w:t>МБУК «Кикнурская централизованная клубная система» (здания домов культуры с. Беляево, с. Шапта, д. Ваштранга)</w:t>
            </w:r>
          </w:p>
        </w:tc>
        <w:tc>
          <w:tcPr>
            <w:tcW w:w="2941" w:type="dxa"/>
          </w:tcPr>
          <w:p w:rsidR="0016532E" w:rsidRDefault="0016532E" w:rsidP="007E22F4">
            <w:r w:rsidRPr="00DE5CEA">
              <w:t>с 01.08.2024 по 15.09.2024</w:t>
            </w:r>
          </w:p>
        </w:tc>
      </w:tr>
      <w:tr w:rsidR="0016532E" w:rsidRPr="00722E68" w:rsidTr="007E22F4">
        <w:tc>
          <w:tcPr>
            <w:tcW w:w="636" w:type="dxa"/>
          </w:tcPr>
          <w:p w:rsidR="0016532E" w:rsidRDefault="0016532E" w:rsidP="007E22F4">
            <w:pPr>
              <w:jc w:val="center"/>
            </w:pPr>
            <w:r>
              <w:t>6</w:t>
            </w:r>
          </w:p>
        </w:tc>
        <w:tc>
          <w:tcPr>
            <w:tcW w:w="5993" w:type="dxa"/>
          </w:tcPr>
          <w:p w:rsidR="0016532E" w:rsidRDefault="0016532E" w:rsidP="007E22F4">
            <w:r>
              <w:t>Администрация Кикнурского муниципального округаокруга (спорткомплекс с. Шапта)</w:t>
            </w:r>
          </w:p>
        </w:tc>
        <w:tc>
          <w:tcPr>
            <w:tcW w:w="2941" w:type="dxa"/>
          </w:tcPr>
          <w:p w:rsidR="0016532E" w:rsidRDefault="0016532E" w:rsidP="007E22F4">
            <w:r w:rsidRPr="00DE5CEA">
              <w:t>с 01.08.2024 по 15.09.2024</w:t>
            </w:r>
          </w:p>
        </w:tc>
      </w:tr>
    </w:tbl>
    <w:p w:rsidR="0016532E" w:rsidRPr="002239CB" w:rsidRDefault="0016532E" w:rsidP="0016532E">
      <w:pPr>
        <w:spacing w:line="360" w:lineRule="auto"/>
        <w:contextualSpacing/>
        <w:jc w:val="both"/>
        <w:rPr>
          <w:sz w:val="28"/>
          <w:szCs w:val="28"/>
        </w:rPr>
      </w:pPr>
    </w:p>
    <w:p w:rsidR="0016532E" w:rsidRDefault="0016532E" w:rsidP="0016532E">
      <w:pPr>
        <w:spacing w:line="360" w:lineRule="auto"/>
        <w:ind w:firstLine="709"/>
        <w:jc w:val="both"/>
        <w:rPr>
          <w:sz w:val="28"/>
          <w:szCs w:val="28"/>
        </w:rPr>
      </w:pPr>
      <w:r>
        <w:rPr>
          <w:color w:val="000000"/>
          <w:sz w:val="28"/>
          <w:szCs w:val="28"/>
        </w:rPr>
        <w:t xml:space="preserve">   5.</w:t>
      </w:r>
      <w:r w:rsidRPr="002E0E87">
        <w:rPr>
          <w:sz w:val="28"/>
          <w:szCs w:val="28"/>
        </w:rPr>
        <w:t xml:space="preserve"> </w:t>
      </w:r>
      <w:r>
        <w:rPr>
          <w:sz w:val="28"/>
          <w:szCs w:val="28"/>
        </w:rPr>
        <w:t>В целях оценки готовности теплоснабжающих организаций в ходе проведения проверки должны быть проверены:</w:t>
      </w:r>
    </w:p>
    <w:p w:rsidR="0016532E" w:rsidRPr="00C770D9"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5.1</w:t>
      </w:r>
      <w:r w:rsidRPr="00C770D9">
        <w:rPr>
          <w:rFonts w:ascii="Times New Roman" w:hAnsi="Times New Roman" w:cs="Times New Roman"/>
          <w:sz w:val="28"/>
          <w:szCs w:val="28"/>
        </w:rPr>
        <w:t xml:space="preserve"> наличие соглашения об управлении системой теплоснабжения, заключенного в порядке, установленном</w:t>
      </w:r>
      <w:r>
        <w:rPr>
          <w:rFonts w:ascii="Times New Roman" w:hAnsi="Times New Roman" w:cs="Times New Roman"/>
          <w:sz w:val="28"/>
          <w:szCs w:val="28"/>
        </w:rPr>
        <w:t xml:space="preserve"> законом </w:t>
      </w:r>
      <w:r w:rsidRPr="00C770D9">
        <w:rPr>
          <w:rFonts w:ascii="Times New Roman" w:hAnsi="Times New Roman" w:cs="Times New Roman"/>
          <w:sz w:val="28"/>
          <w:szCs w:val="28"/>
        </w:rPr>
        <w:t>о теплоснабжении;</w:t>
      </w:r>
    </w:p>
    <w:p w:rsidR="0016532E" w:rsidRPr="00C770D9"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5.2</w:t>
      </w:r>
      <w:r w:rsidRPr="00C770D9">
        <w:rPr>
          <w:rFonts w:ascii="Times New Roman" w:hAnsi="Times New Roman" w:cs="Times New Roman"/>
          <w:sz w:val="28"/>
          <w:szCs w:val="28"/>
        </w:rPr>
        <w:t xml:space="preserve"> готовность к выполнению графика тепловых нагрузок, поддержанию температурного графика, утвержденного схемой теплоснабжения;</w:t>
      </w:r>
    </w:p>
    <w:p w:rsidR="0016532E" w:rsidRPr="00C770D9"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5.3</w:t>
      </w:r>
      <w:r w:rsidRPr="00C770D9">
        <w:rPr>
          <w:rFonts w:ascii="Times New Roman" w:hAnsi="Times New Roman" w:cs="Times New Roman"/>
          <w:sz w:val="28"/>
          <w:szCs w:val="28"/>
        </w:rPr>
        <w:t xml:space="preserve"> соблюдение критериев надежности теплоснабжения, установленных техническими регламентами;</w:t>
      </w:r>
    </w:p>
    <w:p w:rsidR="0016532E" w:rsidRPr="00C770D9"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5.4</w:t>
      </w:r>
      <w:r w:rsidRPr="00C770D9">
        <w:rPr>
          <w:rFonts w:ascii="Times New Roman" w:hAnsi="Times New Roman" w:cs="Times New Roman"/>
          <w:sz w:val="28"/>
          <w:szCs w:val="28"/>
        </w:rPr>
        <w:t xml:space="preserve"> наличие нормативных запасов топлива на источниках тепловой энергии;</w:t>
      </w:r>
    </w:p>
    <w:p w:rsidR="0016532E" w:rsidRPr="00C770D9"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5.5</w:t>
      </w:r>
      <w:r w:rsidRPr="00C770D9">
        <w:rPr>
          <w:rFonts w:ascii="Times New Roman" w:hAnsi="Times New Roman" w:cs="Times New Roman"/>
          <w:sz w:val="28"/>
          <w:szCs w:val="28"/>
        </w:rPr>
        <w:t xml:space="preserve"> функционирование эксплуатационной, диспетчерской и аварийной служб, а именно:</w:t>
      </w:r>
    </w:p>
    <w:p w:rsidR="0016532E" w:rsidRPr="00C770D9"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70D9">
        <w:rPr>
          <w:rFonts w:ascii="Times New Roman" w:hAnsi="Times New Roman" w:cs="Times New Roman"/>
          <w:sz w:val="28"/>
          <w:szCs w:val="28"/>
        </w:rPr>
        <w:t>укомплектованность указанных служб персоналом;</w:t>
      </w:r>
    </w:p>
    <w:p w:rsidR="0016532E" w:rsidRPr="00C770D9"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70D9">
        <w:rPr>
          <w:rFonts w:ascii="Times New Roman" w:hAnsi="Times New Roman" w:cs="Times New Roman"/>
          <w:sz w:val="28"/>
          <w:szCs w:val="28"/>
        </w:rP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16532E" w:rsidRPr="00C770D9"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Pr="00C770D9">
        <w:rPr>
          <w:rFonts w:ascii="Times New Roman" w:hAnsi="Times New Roman" w:cs="Times New Roman"/>
          <w:sz w:val="28"/>
          <w:szCs w:val="28"/>
        </w:rPr>
        <w:t>6 проведение наладки принадлежащих им тепловых сетей;</w:t>
      </w:r>
    </w:p>
    <w:p w:rsidR="0016532E" w:rsidRPr="00C770D9" w:rsidRDefault="0016532E" w:rsidP="0016532E">
      <w:pPr>
        <w:pStyle w:val="ConsPlusNormal"/>
        <w:spacing w:line="360" w:lineRule="auto"/>
        <w:jc w:val="both"/>
        <w:rPr>
          <w:rFonts w:ascii="Times New Roman" w:hAnsi="Times New Roman" w:cs="Times New Roman"/>
          <w:sz w:val="28"/>
          <w:szCs w:val="28"/>
        </w:rPr>
      </w:pPr>
      <w:bookmarkStart w:id="1" w:name="P73"/>
      <w:bookmarkEnd w:id="1"/>
      <w:r>
        <w:rPr>
          <w:rFonts w:ascii="Times New Roman" w:hAnsi="Times New Roman" w:cs="Times New Roman"/>
          <w:sz w:val="28"/>
          <w:szCs w:val="28"/>
        </w:rPr>
        <w:t xml:space="preserve">           5.7</w:t>
      </w:r>
      <w:r w:rsidRPr="00C770D9">
        <w:rPr>
          <w:rFonts w:ascii="Times New Roman" w:hAnsi="Times New Roman" w:cs="Times New Roman"/>
          <w:sz w:val="28"/>
          <w:szCs w:val="28"/>
        </w:rPr>
        <w:t xml:space="preserve"> организация контроля режимов потребления тепловой энергии;</w:t>
      </w:r>
    </w:p>
    <w:p w:rsidR="0016532E" w:rsidRPr="00C770D9"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5.8</w:t>
      </w:r>
      <w:r w:rsidRPr="00C770D9">
        <w:rPr>
          <w:rFonts w:ascii="Times New Roman" w:hAnsi="Times New Roman" w:cs="Times New Roman"/>
          <w:sz w:val="28"/>
          <w:szCs w:val="28"/>
        </w:rPr>
        <w:t xml:space="preserve"> обеспечение качества теплоносителей;</w:t>
      </w:r>
    </w:p>
    <w:p w:rsidR="0016532E" w:rsidRPr="00C770D9" w:rsidRDefault="0016532E" w:rsidP="0016532E">
      <w:pPr>
        <w:pStyle w:val="ConsPlusNormal"/>
        <w:spacing w:line="360" w:lineRule="auto"/>
        <w:jc w:val="both"/>
        <w:rPr>
          <w:rFonts w:ascii="Times New Roman" w:hAnsi="Times New Roman" w:cs="Times New Roman"/>
          <w:sz w:val="28"/>
          <w:szCs w:val="28"/>
        </w:rPr>
      </w:pPr>
      <w:bookmarkStart w:id="2" w:name="P75"/>
      <w:bookmarkEnd w:id="2"/>
      <w:r>
        <w:rPr>
          <w:rFonts w:ascii="Times New Roman" w:hAnsi="Times New Roman" w:cs="Times New Roman"/>
          <w:sz w:val="28"/>
          <w:szCs w:val="28"/>
        </w:rPr>
        <w:t xml:space="preserve">           5.</w:t>
      </w:r>
      <w:r w:rsidRPr="00C770D9">
        <w:rPr>
          <w:rFonts w:ascii="Times New Roman" w:hAnsi="Times New Roman" w:cs="Times New Roman"/>
          <w:sz w:val="28"/>
          <w:szCs w:val="28"/>
        </w:rPr>
        <w:t>9 организация коммерческого учета приобретаемой и реализуемой тепловой энергии;</w:t>
      </w:r>
    </w:p>
    <w:p w:rsidR="0016532E" w:rsidRPr="00C770D9" w:rsidRDefault="0016532E" w:rsidP="0016532E">
      <w:pPr>
        <w:pStyle w:val="ConsPlusNormal"/>
        <w:spacing w:line="360" w:lineRule="auto"/>
        <w:jc w:val="both"/>
        <w:rPr>
          <w:rFonts w:ascii="Times New Roman" w:hAnsi="Times New Roman" w:cs="Times New Roman"/>
          <w:sz w:val="28"/>
          <w:szCs w:val="28"/>
        </w:rPr>
      </w:pPr>
      <w:bookmarkStart w:id="3" w:name="P76"/>
      <w:bookmarkEnd w:id="3"/>
      <w:r>
        <w:rPr>
          <w:rFonts w:ascii="Times New Roman" w:hAnsi="Times New Roman" w:cs="Times New Roman"/>
          <w:sz w:val="28"/>
          <w:szCs w:val="28"/>
        </w:rPr>
        <w:lastRenderedPageBreak/>
        <w:t xml:space="preserve">          5.</w:t>
      </w:r>
      <w:r w:rsidRPr="00C770D9">
        <w:rPr>
          <w:rFonts w:ascii="Times New Roman" w:hAnsi="Times New Roman" w:cs="Times New Roman"/>
          <w:sz w:val="28"/>
          <w:szCs w:val="28"/>
        </w:rPr>
        <w:t>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w:t>
      </w:r>
      <w:r>
        <w:rPr>
          <w:rFonts w:ascii="Times New Roman" w:hAnsi="Times New Roman" w:cs="Times New Roman"/>
          <w:sz w:val="28"/>
          <w:szCs w:val="28"/>
        </w:rPr>
        <w:t xml:space="preserve"> законом </w:t>
      </w:r>
      <w:r w:rsidRPr="00C770D9">
        <w:rPr>
          <w:rFonts w:ascii="Times New Roman" w:hAnsi="Times New Roman" w:cs="Times New Roman"/>
          <w:sz w:val="28"/>
          <w:szCs w:val="28"/>
        </w:rPr>
        <w:t>о теплоснабжении;</w:t>
      </w:r>
    </w:p>
    <w:p w:rsidR="0016532E" w:rsidRPr="00C770D9"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Pr="00C770D9">
        <w:rPr>
          <w:rFonts w:ascii="Times New Roman" w:hAnsi="Times New Roman" w:cs="Times New Roman"/>
          <w:sz w:val="28"/>
          <w:szCs w:val="28"/>
        </w:rPr>
        <w:t>11 обеспечение безаварийной работы объектов теплоснабжения и надежного теплоснабжения потребителей тепловой энергии, а именно:</w:t>
      </w:r>
    </w:p>
    <w:p w:rsidR="0016532E" w:rsidRPr="00C770D9"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70D9">
        <w:rPr>
          <w:rFonts w:ascii="Times New Roman" w:hAnsi="Times New Roman" w:cs="Times New Roman"/>
          <w:sz w:val="28"/>
          <w:szCs w:val="28"/>
        </w:rPr>
        <w:t>готовность систем приема и разгрузки топлива, топливоприготовления и топливоподачи;</w:t>
      </w:r>
    </w:p>
    <w:p w:rsidR="0016532E" w:rsidRPr="00C770D9"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70D9">
        <w:rPr>
          <w:rFonts w:ascii="Times New Roman" w:hAnsi="Times New Roman" w:cs="Times New Roman"/>
          <w:sz w:val="28"/>
          <w:szCs w:val="28"/>
        </w:rPr>
        <w:t>соблюдение водно-химического режима;</w:t>
      </w:r>
    </w:p>
    <w:p w:rsidR="0016532E" w:rsidRPr="00C770D9"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70D9">
        <w:rPr>
          <w:rFonts w:ascii="Times New Roman" w:hAnsi="Times New Roman" w:cs="Times New Roman"/>
          <w:sz w:val="28"/>
          <w:szCs w:val="28"/>
        </w:rP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16532E" w:rsidRPr="00C770D9"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70D9">
        <w:rPr>
          <w:rFonts w:ascii="Times New Roman" w:hAnsi="Times New Roman" w:cs="Times New Roman"/>
          <w:sz w:val="28"/>
          <w:szCs w:val="28"/>
        </w:rP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16532E" w:rsidRPr="00C770D9"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70D9">
        <w:rPr>
          <w:rFonts w:ascii="Times New Roman" w:hAnsi="Times New Roman" w:cs="Times New Roman"/>
          <w:sz w:val="28"/>
          <w:szCs w:val="28"/>
        </w:rPr>
        <w:t>наличие расчетов допустимого времени устранения аварийных нарушений теплоснабжения жилых домов;</w:t>
      </w:r>
    </w:p>
    <w:p w:rsidR="0016532E" w:rsidRPr="00C770D9"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70D9">
        <w:rPr>
          <w:rFonts w:ascii="Times New Roman" w:hAnsi="Times New Roman" w:cs="Times New Roman"/>
          <w:sz w:val="28"/>
          <w:szCs w:val="28"/>
        </w:rPr>
        <w:t>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16532E" w:rsidRPr="00C770D9"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70D9">
        <w:rPr>
          <w:rFonts w:ascii="Times New Roman" w:hAnsi="Times New Roman" w:cs="Times New Roman"/>
          <w:sz w:val="28"/>
          <w:szCs w:val="28"/>
        </w:rPr>
        <w:t>проведение гидравлических и тепловых испытаний тепловых сетей;</w:t>
      </w:r>
    </w:p>
    <w:p w:rsidR="0016532E" w:rsidRPr="00C770D9"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70D9">
        <w:rPr>
          <w:rFonts w:ascii="Times New Roman" w:hAnsi="Times New Roman" w:cs="Times New Roman"/>
          <w:sz w:val="28"/>
          <w:szCs w:val="28"/>
        </w:rP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16532E" w:rsidRPr="00C770D9"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70D9">
        <w:rPr>
          <w:rFonts w:ascii="Times New Roman" w:hAnsi="Times New Roman" w:cs="Times New Roman"/>
          <w:sz w:val="28"/>
          <w:szCs w:val="28"/>
        </w:rPr>
        <w:t>выполнение планового графика ремонта тепловых сетей и источников тепловой энергии;</w:t>
      </w:r>
    </w:p>
    <w:p w:rsidR="0016532E" w:rsidRPr="00C770D9"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70D9">
        <w:rPr>
          <w:rFonts w:ascii="Times New Roman" w:hAnsi="Times New Roman" w:cs="Times New Roman"/>
          <w:sz w:val="28"/>
          <w:szCs w:val="28"/>
        </w:rPr>
        <w:t>наличие договоров поставки топлива, не допускающих перебоев поставки и снижения установленных нормативов запасов топлива;</w:t>
      </w:r>
    </w:p>
    <w:p w:rsidR="0016532E" w:rsidRPr="00C770D9"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Pr="00C770D9">
        <w:rPr>
          <w:rFonts w:ascii="Times New Roman" w:hAnsi="Times New Roman" w:cs="Times New Roman"/>
          <w:sz w:val="28"/>
          <w:szCs w:val="28"/>
        </w:rPr>
        <w:t xml:space="preserve">12 наличие документов, определяющих разграничение эксплуатационной ответственности между потребителями тепловой энергии, </w:t>
      </w:r>
      <w:r w:rsidRPr="00C770D9">
        <w:rPr>
          <w:rFonts w:ascii="Times New Roman" w:hAnsi="Times New Roman" w:cs="Times New Roman"/>
          <w:sz w:val="28"/>
          <w:szCs w:val="28"/>
        </w:rPr>
        <w:lastRenderedPageBreak/>
        <w:t>теплоснабжающими и теплосетевыми организациями;</w:t>
      </w:r>
    </w:p>
    <w:p w:rsidR="0016532E" w:rsidRPr="00C770D9"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5.13</w:t>
      </w:r>
      <w:r w:rsidRPr="00C770D9">
        <w:rPr>
          <w:rFonts w:ascii="Times New Roman" w:hAnsi="Times New Roman" w:cs="Times New Roman"/>
          <w:sz w:val="28"/>
          <w:szCs w:val="28"/>
        </w:rPr>
        <w:t xml:space="preserve">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16532E" w:rsidRDefault="0016532E" w:rsidP="0016532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5.14</w:t>
      </w:r>
      <w:r w:rsidRPr="00C770D9">
        <w:rPr>
          <w:rFonts w:ascii="Times New Roman" w:hAnsi="Times New Roman" w:cs="Times New Roman"/>
          <w:sz w:val="28"/>
          <w:szCs w:val="28"/>
        </w:rPr>
        <w:t xml:space="preserve"> работоспособность автоматических регуляторов при их наличии.</w:t>
      </w:r>
    </w:p>
    <w:p w:rsidR="0016532E" w:rsidRDefault="0016532E" w:rsidP="0016532E">
      <w:pPr>
        <w:spacing w:line="360" w:lineRule="auto"/>
        <w:ind w:firstLine="709"/>
        <w:jc w:val="both"/>
        <w:rPr>
          <w:sz w:val="28"/>
          <w:szCs w:val="28"/>
        </w:rPr>
      </w:pPr>
      <w:r>
        <w:rPr>
          <w:color w:val="000000"/>
          <w:sz w:val="28"/>
          <w:szCs w:val="28"/>
        </w:rPr>
        <w:t>6.</w:t>
      </w:r>
      <w:r w:rsidRPr="002E0E87">
        <w:rPr>
          <w:sz w:val="28"/>
          <w:szCs w:val="28"/>
        </w:rPr>
        <w:t xml:space="preserve"> </w:t>
      </w:r>
      <w:r>
        <w:rPr>
          <w:sz w:val="28"/>
          <w:szCs w:val="28"/>
        </w:rPr>
        <w:t>В целях оценки готовности потребителей тепловой энергии в ходе проведения проверки должны быть проверены:</w:t>
      </w:r>
    </w:p>
    <w:p w:rsidR="0016532E" w:rsidRPr="001223F5" w:rsidRDefault="0016532E" w:rsidP="0016532E">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Pr="001223F5">
        <w:rPr>
          <w:rFonts w:ascii="Times New Roman" w:hAnsi="Times New Roman" w:cs="Times New Roman"/>
          <w:sz w:val="28"/>
          <w:szCs w:val="28"/>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16532E" w:rsidRPr="001223F5" w:rsidRDefault="0016532E" w:rsidP="0016532E">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Pr="001223F5">
        <w:rPr>
          <w:rFonts w:ascii="Times New Roman" w:hAnsi="Times New Roman" w:cs="Times New Roman"/>
          <w:sz w:val="28"/>
          <w:szCs w:val="28"/>
        </w:rPr>
        <w:t>2 проведение промывки оборудования и коммуникаций теплопотребляющих установок;</w:t>
      </w:r>
    </w:p>
    <w:p w:rsidR="0016532E" w:rsidRPr="001223F5" w:rsidRDefault="0016532E" w:rsidP="0016532E">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Pr="001223F5">
        <w:rPr>
          <w:rFonts w:ascii="Times New Roman" w:hAnsi="Times New Roman" w:cs="Times New Roman"/>
          <w:sz w:val="28"/>
          <w:szCs w:val="28"/>
        </w:rPr>
        <w:t>3 разработка эксплуатационных режимов, а также мероприятий по их внедрению;</w:t>
      </w:r>
    </w:p>
    <w:p w:rsidR="0016532E" w:rsidRPr="001223F5" w:rsidRDefault="0016532E" w:rsidP="0016532E">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Pr="001223F5">
        <w:rPr>
          <w:rFonts w:ascii="Times New Roman" w:hAnsi="Times New Roman" w:cs="Times New Roman"/>
          <w:sz w:val="28"/>
          <w:szCs w:val="28"/>
        </w:rPr>
        <w:t>4 выполнение плана ремонтных работ и качество их выполнения;</w:t>
      </w:r>
    </w:p>
    <w:p w:rsidR="0016532E" w:rsidRPr="001223F5" w:rsidRDefault="0016532E" w:rsidP="0016532E">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Pr="001223F5">
        <w:rPr>
          <w:rFonts w:ascii="Times New Roman" w:hAnsi="Times New Roman" w:cs="Times New Roman"/>
          <w:sz w:val="28"/>
          <w:szCs w:val="28"/>
        </w:rPr>
        <w:t>5 состояние тепловых сетей, принадлежащих потребителю тепловой энергии;</w:t>
      </w:r>
    </w:p>
    <w:p w:rsidR="0016532E" w:rsidRPr="001223F5" w:rsidRDefault="0016532E" w:rsidP="0016532E">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Pr="001223F5">
        <w:rPr>
          <w:rFonts w:ascii="Times New Roman" w:hAnsi="Times New Roman" w:cs="Times New Roman"/>
          <w:sz w:val="28"/>
          <w:szCs w:val="28"/>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16532E" w:rsidRPr="001223F5" w:rsidRDefault="0016532E" w:rsidP="0016532E">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Pr="001223F5">
        <w:rPr>
          <w:rFonts w:ascii="Times New Roman" w:hAnsi="Times New Roman" w:cs="Times New Roman"/>
          <w:sz w:val="28"/>
          <w:szCs w:val="28"/>
        </w:rPr>
        <w:t>7 состояние трубопроводов, арматуры и тепловой изоляции в пределах тепловых пунктов;</w:t>
      </w:r>
    </w:p>
    <w:p w:rsidR="0016532E" w:rsidRPr="001223F5" w:rsidRDefault="0016532E" w:rsidP="0016532E">
      <w:pPr>
        <w:pStyle w:val="ConsPlusNormal"/>
        <w:spacing w:line="360" w:lineRule="auto"/>
        <w:ind w:firstLine="539"/>
        <w:jc w:val="both"/>
        <w:rPr>
          <w:rFonts w:ascii="Times New Roman" w:hAnsi="Times New Roman" w:cs="Times New Roman"/>
          <w:sz w:val="28"/>
          <w:szCs w:val="28"/>
        </w:rPr>
      </w:pPr>
      <w:bookmarkStart w:id="4" w:name="P105"/>
      <w:bookmarkEnd w:id="4"/>
      <w:r>
        <w:rPr>
          <w:rFonts w:ascii="Times New Roman" w:hAnsi="Times New Roman" w:cs="Times New Roman"/>
          <w:sz w:val="28"/>
          <w:szCs w:val="28"/>
        </w:rPr>
        <w:t>6.</w:t>
      </w:r>
      <w:r w:rsidRPr="001223F5">
        <w:rPr>
          <w:rFonts w:ascii="Times New Roman" w:hAnsi="Times New Roman" w:cs="Times New Roman"/>
          <w:sz w:val="28"/>
          <w:szCs w:val="28"/>
        </w:rPr>
        <w:t>8 наличие и работоспособность приборов учета, работоспособность автоматических регуляторов при их наличии;</w:t>
      </w:r>
    </w:p>
    <w:p w:rsidR="0016532E" w:rsidRPr="001223F5" w:rsidRDefault="0016532E" w:rsidP="0016532E">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Pr="001223F5">
        <w:rPr>
          <w:rFonts w:ascii="Times New Roman" w:hAnsi="Times New Roman" w:cs="Times New Roman"/>
          <w:sz w:val="28"/>
          <w:szCs w:val="28"/>
        </w:rPr>
        <w:t>9 работоспособность защиты систем теплопотребления;</w:t>
      </w:r>
    </w:p>
    <w:p w:rsidR="0016532E" w:rsidRPr="001223F5" w:rsidRDefault="0016532E" w:rsidP="0016532E">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Pr="001223F5">
        <w:rPr>
          <w:rFonts w:ascii="Times New Roman" w:hAnsi="Times New Roman" w:cs="Times New Roman"/>
          <w:sz w:val="28"/>
          <w:szCs w:val="28"/>
        </w:rPr>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16532E" w:rsidRPr="001223F5" w:rsidRDefault="0016532E" w:rsidP="0016532E">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Pr="001223F5">
        <w:rPr>
          <w:rFonts w:ascii="Times New Roman" w:hAnsi="Times New Roman" w:cs="Times New Roman"/>
          <w:sz w:val="28"/>
          <w:szCs w:val="28"/>
        </w:rPr>
        <w:t>11 отсутствие прямых соединений оборудования тепловых пунктов с водопроводом и канализацией;</w:t>
      </w:r>
    </w:p>
    <w:p w:rsidR="0016532E" w:rsidRPr="001223F5" w:rsidRDefault="0016532E" w:rsidP="0016532E">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6.</w:t>
      </w:r>
      <w:r w:rsidRPr="001223F5">
        <w:rPr>
          <w:rFonts w:ascii="Times New Roman" w:hAnsi="Times New Roman" w:cs="Times New Roman"/>
          <w:sz w:val="28"/>
          <w:szCs w:val="28"/>
        </w:rPr>
        <w:t>12 плотность оборудования тепловых пунктов;</w:t>
      </w:r>
    </w:p>
    <w:p w:rsidR="0016532E" w:rsidRPr="001223F5" w:rsidRDefault="0016532E" w:rsidP="0016532E">
      <w:pPr>
        <w:pStyle w:val="ConsPlusNormal"/>
        <w:spacing w:line="360" w:lineRule="auto"/>
        <w:ind w:firstLine="539"/>
        <w:jc w:val="both"/>
        <w:rPr>
          <w:rFonts w:ascii="Times New Roman" w:hAnsi="Times New Roman" w:cs="Times New Roman"/>
          <w:sz w:val="28"/>
          <w:szCs w:val="28"/>
        </w:rPr>
      </w:pPr>
      <w:bookmarkStart w:id="5" w:name="P110"/>
      <w:bookmarkEnd w:id="5"/>
      <w:r>
        <w:rPr>
          <w:rFonts w:ascii="Times New Roman" w:hAnsi="Times New Roman" w:cs="Times New Roman"/>
          <w:sz w:val="28"/>
          <w:szCs w:val="28"/>
        </w:rPr>
        <w:t>6.</w:t>
      </w:r>
      <w:r w:rsidRPr="001223F5">
        <w:rPr>
          <w:rFonts w:ascii="Times New Roman" w:hAnsi="Times New Roman" w:cs="Times New Roman"/>
          <w:sz w:val="28"/>
          <w:szCs w:val="28"/>
        </w:rPr>
        <w:t>13 наличие пломб на расчетных шайбах и соплах элеваторов;</w:t>
      </w:r>
    </w:p>
    <w:p w:rsidR="0016532E" w:rsidRPr="001223F5" w:rsidRDefault="0016532E" w:rsidP="0016532E">
      <w:pPr>
        <w:pStyle w:val="ConsPlusNormal"/>
        <w:spacing w:line="360" w:lineRule="auto"/>
        <w:ind w:firstLine="539"/>
        <w:jc w:val="both"/>
        <w:rPr>
          <w:rFonts w:ascii="Times New Roman" w:hAnsi="Times New Roman" w:cs="Times New Roman"/>
          <w:sz w:val="28"/>
          <w:szCs w:val="28"/>
        </w:rPr>
      </w:pPr>
      <w:bookmarkStart w:id="6" w:name="P111"/>
      <w:bookmarkEnd w:id="6"/>
      <w:r>
        <w:rPr>
          <w:rFonts w:ascii="Times New Roman" w:hAnsi="Times New Roman" w:cs="Times New Roman"/>
          <w:sz w:val="28"/>
          <w:szCs w:val="28"/>
        </w:rPr>
        <w:t>6.</w:t>
      </w:r>
      <w:r w:rsidRPr="001223F5">
        <w:rPr>
          <w:rFonts w:ascii="Times New Roman" w:hAnsi="Times New Roman" w:cs="Times New Roman"/>
          <w:sz w:val="28"/>
          <w:szCs w:val="28"/>
        </w:rPr>
        <w:t>14 отсутствие задолженности за поставленные тепловую энергию (мощность), теплоноситель;</w:t>
      </w:r>
    </w:p>
    <w:p w:rsidR="0016532E" w:rsidRPr="001223F5" w:rsidRDefault="0016532E" w:rsidP="0016532E">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Pr="001223F5">
        <w:rPr>
          <w:rFonts w:ascii="Times New Roman" w:hAnsi="Times New Roman" w:cs="Times New Roman"/>
          <w:sz w:val="28"/>
          <w:szCs w:val="28"/>
        </w:rPr>
        <w:t>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16532E" w:rsidRDefault="0016532E" w:rsidP="0016532E">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Pr="001223F5">
        <w:rPr>
          <w:rFonts w:ascii="Times New Roman" w:hAnsi="Times New Roman" w:cs="Times New Roman"/>
          <w:sz w:val="28"/>
          <w:szCs w:val="28"/>
        </w:rPr>
        <w:t>16 проведение испытания оборудования теплопотребляющих установок на плотность и прочность;</w:t>
      </w:r>
    </w:p>
    <w:p w:rsidR="0016532E" w:rsidRPr="00452F72" w:rsidRDefault="0016532E" w:rsidP="0016532E">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6.17</w:t>
      </w:r>
      <w:r w:rsidRPr="00452F72">
        <w:rPr>
          <w:rFonts w:ascii="Times New Roman" w:hAnsi="Times New Roman" w:cs="Times New Roman"/>
          <w:sz w:val="28"/>
          <w:szCs w:val="28"/>
        </w:rPr>
        <w:t xml:space="preserve"> надежность теплоснабжения потребителей тепловой энергии с учетом климатических условий в соответствии с критериями, приведенными в </w:t>
      </w:r>
      <w:hyperlink w:anchor="P248" w:history="1">
        <w:r w:rsidRPr="00452F72">
          <w:rPr>
            <w:rFonts w:ascii="Times New Roman" w:hAnsi="Times New Roman" w:cs="Times New Roman"/>
            <w:sz w:val="28"/>
            <w:szCs w:val="28"/>
          </w:rPr>
          <w:t>приложении N 3</w:t>
        </w:r>
      </w:hyperlink>
      <w:r>
        <w:rPr>
          <w:rFonts w:ascii="Times New Roman" w:hAnsi="Times New Roman" w:cs="Times New Roman"/>
          <w:sz w:val="28"/>
          <w:szCs w:val="28"/>
        </w:rPr>
        <w:t xml:space="preserve"> Правил</w:t>
      </w:r>
      <w:r w:rsidRPr="00452F72">
        <w:rPr>
          <w:rFonts w:ascii="Times New Roman" w:hAnsi="Times New Roman" w:cs="Times New Roman"/>
          <w:sz w:val="28"/>
          <w:szCs w:val="28"/>
        </w:rPr>
        <w:t>.</w:t>
      </w:r>
    </w:p>
    <w:p w:rsidR="0016532E" w:rsidRPr="009D44C8" w:rsidRDefault="0016532E" w:rsidP="0016532E">
      <w:pPr>
        <w:pStyle w:val="ConsPlusNormal"/>
        <w:spacing w:line="360" w:lineRule="auto"/>
        <w:ind w:firstLine="539"/>
        <w:jc w:val="both"/>
        <w:rPr>
          <w:color w:val="4A5562"/>
          <w:sz w:val="28"/>
          <w:szCs w:val="28"/>
        </w:rPr>
      </w:pPr>
    </w:p>
    <w:p w:rsidR="0016532E" w:rsidRPr="00183B35" w:rsidRDefault="0016532E" w:rsidP="0016532E">
      <w:pPr>
        <w:spacing w:line="360" w:lineRule="auto"/>
        <w:contextualSpacing/>
        <w:jc w:val="center"/>
        <w:rPr>
          <w:sz w:val="28"/>
          <w:szCs w:val="28"/>
        </w:rPr>
      </w:pPr>
      <w:r>
        <w:rPr>
          <w:sz w:val="28"/>
          <w:szCs w:val="28"/>
        </w:rPr>
        <w:t>_________________</w:t>
      </w:r>
    </w:p>
    <w:p w:rsidR="0016532E" w:rsidRDefault="0016532E"/>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16532E" w:rsidRDefault="0016532E" w:rsidP="0016532E">
      <w:pPr>
        <w:jc w:val="center"/>
        <w:rPr>
          <w:b/>
          <w:sz w:val="28"/>
          <w:szCs w:val="28"/>
        </w:rPr>
      </w:pPr>
      <w:r>
        <w:rPr>
          <w:b/>
          <w:noProof/>
          <w:sz w:val="28"/>
          <w:szCs w:val="28"/>
        </w:rPr>
        <w:lastRenderedPageBreak/>
        <w:drawing>
          <wp:inline distT="0" distB="0" distL="0" distR="0">
            <wp:extent cx="572135" cy="720090"/>
            <wp:effectExtent l="0" t="0" r="0" b="381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16532E" w:rsidRDefault="0016532E" w:rsidP="0016532E">
      <w:pPr>
        <w:jc w:val="center"/>
        <w:rPr>
          <w:b/>
          <w:sz w:val="28"/>
          <w:szCs w:val="28"/>
        </w:rPr>
      </w:pPr>
      <w:r w:rsidRPr="00FE7F41">
        <w:rPr>
          <w:b/>
          <w:sz w:val="28"/>
          <w:szCs w:val="28"/>
        </w:rPr>
        <w:t xml:space="preserve">АДМИНИСТРАЦИЯ КИКНУРСКОГО   </w:t>
      </w:r>
    </w:p>
    <w:p w:rsidR="0016532E" w:rsidRPr="00FE7F41" w:rsidRDefault="0016532E" w:rsidP="0016532E">
      <w:pPr>
        <w:jc w:val="center"/>
        <w:rPr>
          <w:b/>
          <w:sz w:val="28"/>
          <w:szCs w:val="28"/>
        </w:rPr>
      </w:pPr>
      <w:r>
        <w:rPr>
          <w:b/>
          <w:sz w:val="28"/>
          <w:szCs w:val="28"/>
        </w:rPr>
        <w:t>МУНИЦИПАЛЬНОГО ОКРУГА</w:t>
      </w:r>
    </w:p>
    <w:p w:rsidR="0016532E" w:rsidRPr="00FE7F41" w:rsidRDefault="0016532E" w:rsidP="0016532E">
      <w:pPr>
        <w:jc w:val="center"/>
        <w:rPr>
          <w:b/>
          <w:sz w:val="28"/>
          <w:szCs w:val="28"/>
        </w:rPr>
      </w:pPr>
      <w:r w:rsidRPr="00FE7F41">
        <w:rPr>
          <w:b/>
          <w:sz w:val="28"/>
          <w:szCs w:val="28"/>
        </w:rPr>
        <w:t>КИРОВСКОЙ  ОБЛАСТИ</w:t>
      </w:r>
    </w:p>
    <w:p w:rsidR="0016532E" w:rsidRPr="00FE7F41" w:rsidRDefault="0016532E" w:rsidP="0016532E">
      <w:pPr>
        <w:jc w:val="center"/>
        <w:rPr>
          <w:b/>
          <w:sz w:val="28"/>
          <w:szCs w:val="28"/>
        </w:rPr>
      </w:pPr>
    </w:p>
    <w:p w:rsidR="0016532E" w:rsidRPr="008A4AF4" w:rsidRDefault="0016532E" w:rsidP="0016532E">
      <w:pPr>
        <w:jc w:val="center"/>
        <w:rPr>
          <w:b/>
          <w:sz w:val="32"/>
          <w:szCs w:val="32"/>
        </w:rPr>
      </w:pPr>
      <w:r>
        <w:rPr>
          <w:b/>
          <w:sz w:val="32"/>
          <w:szCs w:val="32"/>
        </w:rPr>
        <w:t>ПОСТАНОВЛЕНИЕ</w:t>
      </w:r>
    </w:p>
    <w:p w:rsidR="0016532E" w:rsidRDefault="0016532E" w:rsidP="0016532E">
      <w:pPr>
        <w:jc w:val="center"/>
        <w:rPr>
          <w:sz w:val="28"/>
          <w:szCs w:val="28"/>
        </w:rPr>
      </w:pPr>
    </w:p>
    <w:p w:rsidR="0016532E" w:rsidRDefault="0016532E" w:rsidP="0016532E">
      <w:pPr>
        <w:jc w:val="center"/>
        <w:rPr>
          <w:sz w:val="28"/>
          <w:szCs w:val="28"/>
        </w:rPr>
      </w:pPr>
    </w:p>
    <w:p w:rsidR="0016532E" w:rsidRDefault="0016532E" w:rsidP="0016532E">
      <w:pPr>
        <w:jc w:val="both"/>
        <w:rPr>
          <w:sz w:val="28"/>
          <w:szCs w:val="28"/>
        </w:rPr>
      </w:pPr>
      <w:r>
        <w:rPr>
          <w:sz w:val="28"/>
          <w:szCs w:val="28"/>
        </w:rPr>
        <w:t>13.06.2024                                                                                                     № 384</w:t>
      </w:r>
    </w:p>
    <w:p w:rsidR="0016532E" w:rsidRDefault="0016532E" w:rsidP="0016532E">
      <w:pPr>
        <w:jc w:val="center"/>
        <w:rPr>
          <w:sz w:val="28"/>
          <w:szCs w:val="28"/>
        </w:rPr>
      </w:pPr>
      <w:r>
        <w:rPr>
          <w:sz w:val="28"/>
          <w:szCs w:val="28"/>
        </w:rPr>
        <w:t>пгт Кикнур</w:t>
      </w:r>
    </w:p>
    <w:p w:rsidR="0016532E" w:rsidRDefault="0016532E" w:rsidP="0016532E">
      <w:pPr>
        <w:jc w:val="center"/>
        <w:rPr>
          <w:sz w:val="28"/>
          <w:szCs w:val="28"/>
        </w:rPr>
      </w:pPr>
    </w:p>
    <w:p w:rsidR="0016532E" w:rsidRDefault="0016532E" w:rsidP="0016532E">
      <w:pPr>
        <w:pStyle w:val="a4"/>
        <w:spacing w:before="0" w:beforeAutospacing="0" w:after="0" w:afterAutospacing="0"/>
        <w:jc w:val="center"/>
        <w:rPr>
          <w:rStyle w:val="a5"/>
          <w:sz w:val="28"/>
          <w:szCs w:val="28"/>
        </w:rPr>
      </w:pPr>
      <w:r>
        <w:rPr>
          <w:sz w:val="28"/>
          <w:szCs w:val="28"/>
        </w:rPr>
        <w:tab/>
      </w:r>
      <w:r w:rsidRPr="00525ADA">
        <w:rPr>
          <w:rStyle w:val="a5"/>
          <w:sz w:val="28"/>
          <w:szCs w:val="28"/>
        </w:rPr>
        <w:t xml:space="preserve">О </w:t>
      </w:r>
      <w:r>
        <w:rPr>
          <w:rStyle w:val="a5"/>
          <w:sz w:val="28"/>
          <w:szCs w:val="28"/>
        </w:rPr>
        <w:t xml:space="preserve">признании утратившим силу постановлений администрации Кикнурского городского поселения Кикнурского района </w:t>
      </w:r>
    </w:p>
    <w:p w:rsidR="0016532E" w:rsidRPr="00730634" w:rsidRDefault="0016532E" w:rsidP="0016532E">
      <w:pPr>
        <w:pStyle w:val="a4"/>
        <w:spacing w:before="0" w:beforeAutospacing="0" w:after="0" w:afterAutospacing="0"/>
        <w:jc w:val="center"/>
        <w:rPr>
          <w:b/>
          <w:bCs/>
          <w:sz w:val="28"/>
          <w:szCs w:val="28"/>
        </w:rPr>
      </w:pPr>
      <w:r>
        <w:rPr>
          <w:rStyle w:val="a5"/>
          <w:sz w:val="28"/>
          <w:szCs w:val="28"/>
        </w:rPr>
        <w:t>Кировской области</w:t>
      </w:r>
    </w:p>
    <w:p w:rsidR="0016532E" w:rsidRDefault="0016532E" w:rsidP="0016532E">
      <w:pPr>
        <w:spacing w:line="360" w:lineRule="auto"/>
        <w:jc w:val="both"/>
        <w:rPr>
          <w:sz w:val="28"/>
          <w:szCs w:val="28"/>
        </w:rPr>
      </w:pPr>
    </w:p>
    <w:p w:rsidR="0016532E" w:rsidRPr="00444491" w:rsidRDefault="0016532E" w:rsidP="0016532E">
      <w:pPr>
        <w:spacing w:line="360" w:lineRule="auto"/>
        <w:ind w:firstLine="709"/>
        <w:jc w:val="both"/>
        <w:rPr>
          <w:sz w:val="28"/>
          <w:szCs w:val="28"/>
        </w:rPr>
      </w:pPr>
      <w:r>
        <w:rPr>
          <w:sz w:val="28"/>
          <w:szCs w:val="28"/>
        </w:rPr>
        <w:t xml:space="preserve"> Администрация Кикнурского муниципального округа Кировской области  ПОСТАНОВЛЯЕТ</w:t>
      </w:r>
      <w:r w:rsidRPr="00444491">
        <w:rPr>
          <w:sz w:val="28"/>
          <w:szCs w:val="28"/>
        </w:rPr>
        <w:t>:</w:t>
      </w:r>
    </w:p>
    <w:p w:rsidR="0016532E" w:rsidRDefault="0016532E" w:rsidP="0016532E">
      <w:pPr>
        <w:shd w:val="clear" w:color="auto" w:fill="FFFFFF"/>
        <w:spacing w:line="360" w:lineRule="auto"/>
        <w:ind w:firstLine="709"/>
        <w:jc w:val="both"/>
        <w:rPr>
          <w:sz w:val="28"/>
          <w:szCs w:val="28"/>
        </w:rPr>
      </w:pPr>
      <w:r w:rsidRPr="00444491">
        <w:rPr>
          <w:sz w:val="28"/>
          <w:szCs w:val="28"/>
        </w:rPr>
        <w:t xml:space="preserve">1. </w:t>
      </w:r>
      <w:r>
        <w:rPr>
          <w:sz w:val="28"/>
          <w:szCs w:val="28"/>
        </w:rPr>
        <w:t>Признать утратившими силу постановления администрации Кикнурского городского поселения Кикнурского района Кировской области:</w:t>
      </w:r>
    </w:p>
    <w:p w:rsidR="0016532E" w:rsidRDefault="0016532E" w:rsidP="0016532E">
      <w:pPr>
        <w:shd w:val="clear" w:color="auto" w:fill="FFFFFF"/>
        <w:spacing w:line="360" w:lineRule="auto"/>
        <w:ind w:firstLine="709"/>
        <w:jc w:val="both"/>
        <w:rPr>
          <w:sz w:val="28"/>
          <w:szCs w:val="28"/>
        </w:rPr>
      </w:pPr>
      <w:r>
        <w:rPr>
          <w:sz w:val="28"/>
          <w:szCs w:val="28"/>
        </w:rPr>
        <w:t>1.1. От 12.11.2018 № 199 «О внесении изменений и дополнений в постановление администрации Кикнурского городского поселения Кикнурского района Кировской области от 05.07.2018 № 107».</w:t>
      </w:r>
    </w:p>
    <w:p w:rsidR="0016532E" w:rsidRDefault="0016532E" w:rsidP="0016532E">
      <w:pPr>
        <w:shd w:val="clear" w:color="auto" w:fill="FFFFFF"/>
        <w:spacing w:line="360" w:lineRule="auto"/>
        <w:ind w:firstLine="709"/>
        <w:jc w:val="both"/>
        <w:rPr>
          <w:sz w:val="28"/>
          <w:szCs w:val="28"/>
        </w:rPr>
      </w:pPr>
      <w:r>
        <w:rPr>
          <w:sz w:val="28"/>
          <w:szCs w:val="28"/>
        </w:rPr>
        <w:t>1.2. От 08.05.2019 № 95 «О внесении изменений и дополнений в постановление администрации Кикнурского городского поселения Кикнурского района Кировской области от 05.07.2018 № 107».</w:t>
      </w:r>
    </w:p>
    <w:p w:rsidR="0016532E" w:rsidRDefault="0016532E" w:rsidP="0016532E">
      <w:pPr>
        <w:tabs>
          <w:tab w:val="left" w:pos="1440"/>
        </w:tabs>
        <w:spacing w:line="360" w:lineRule="auto"/>
        <w:ind w:firstLine="709"/>
        <w:jc w:val="both"/>
        <w:rPr>
          <w:sz w:val="28"/>
          <w:szCs w:val="28"/>
        </w:rPr>
      </w:pPr>
      <w:r>
        <w:rPr>
          <w:sz w:val="28"/>
          <w:szCs w:val="28"/>
        </w:rPr>
        <w:t>2. Настоящее постановление подлежит</w:t>
      </w:r>
      <w:r w:rsidRPr="00B41B93">
        <w:rPr>
          <w:sz w:val="28"/>
          <w:szCs w:val="28"/>
        </w:rPr>
        <w:t xml:space="preserve">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16532E" w:rsidRPr="005539F6" w:rsidRDefault="0016532E" w:rsidP="0016532E">
      <w:pPr>
        <w:spacing w:line="360" w:lineRule="auto"/>
        <w:ind w:firstLine="709"/>
        <w:jc w:val="both"/>
        <w:rPr>
          <w:sz w:val="28"/>
          <w:szCs w:val="28"/>
        </w:rPr>
      </w:pPr>
      <w:r>
        <w:rPr>
          <w:sz w:val="28"/>
          <w:szCs w:val="28"/>
        </w:rPr>
        <w:t>3. Настоящее постановление вступает в силу со дня официального опубликования (обнародования).</w:t>
      </w:r>
    </w:p>
    <w:p w:rsidR="0016532E" w:rsidRDefault="0016532E" w:rsidP="0016532E">
      <w:pPr>
        <w:spacing w:before="120"/>
        <w:jc w:val="both"/>
        <w:rPr>
          <w:sz w:val="28"/>
          <w:szCs w:val="28"/>
        </w:rPr>
      </w:pPr>
      <w:r>
        <w:rPr>
          <w:sz w:val="28"/>
          <w:szCs w:val="28"/>
        </w:rPr>
        <w:t>Глава Кикнурского</w:t>
      </w:r>
    </w:p>
    <w:p w:rsidR="0016532E" w:rsidRDefault="0016532E" w:rsidP="0016532E">
      <w:pPr>
        <w:jc w:val="both"/>
        <w:rPr>
          <w:sz w:val="28"/>
          <w:szCs w:val="28"/>
        </w:rPr>
      </w:pPr>
      <w:r>
        <w:rPr>
          <w:sz w:val="28"/>
          <w:szCs w:val="28"/>
        </w:rPr>
        <w:t>муниципального округа   С.Ю. Галкин</w:t>
      </w:r>
    </w:p>
    <w:p w:rsidR="0016532E" w:rsidRDefault="0016532E" w:rsidP="0016532E">
      <w:pPr>
        <w:pStyle w:val="3"/>
        <w:spacing w:line="240" w:lineRule="auto"/>
        <w:rPr>
          <w:sz w:val="28"/>
          <w:szCs w:val="28"/>
        </w:rPr>
      </w:pPr>
      <w:r>
        <w:rPr>
          <w:noProof/>
          <w:sz w:val="28"/>
          <w:szCs w:val="28"/>
        </w:rPr>
        <w:lastRenderedPageBreak/>
        <w:drawing>
          <wp:anchor distT="0" distB="0" distL="114300" distR="114300" simplePos="0" relativeHeight="251661312" behindDoc="0" locked="0" layoutInCell="1" allowOverlap="1" wp14:anchorId="6D052068" wp14:editId="78B92B57">
            <wp:simplePos x="0" y="0"/>
            <wp:positionH relativeFrom="column">
              <wp:posOffset>2548890</wp:posOffset>
            </wp:positionH>
            <wp:positionV relativeFrom="paragraph">
              <wp:posOffset>-129540</wp:posOffset>
            </wp:positionV>
            <wp:extent cx="571500" cy="723900"/>
            <wp:effectExtent l="19050" t="0" r="0" b="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a:srcRect/>
                    <a:stretch>
                      <a:fillRect/>
                    </a:stretch>
                  </pic:blipFill>
                  <pic:spPr bwMode="auto">
                    <a:xfrm rot="-21600000">
                      <a:off x="0" y="0"/>
                      <a:ext cx="571500" cy="723900"/>
                    </a:xfrm>
                    <a:prstGeom prst="rect">
                      <a:avLst/>
                    </a:prstGeom>
                    <a:noFill/>
                    <a:ln w="9525">
                      <a:noFill/>
                      <a:miter lim="800000"/>
                      <a:headEnd/>
                      <a:tailEnd/>
                    </a:ln>
                  </pic:spPr>
                </pic:pic>
              </a:graphicData>
            </a:graphic>
          </wp:anchor>
        </w:drawing>
      </w:r>
    </w:p>
    <w:p w:rsidR="0016532E" w:rsidRDefault="0016532E" w:rsidP="0016532E">
      <w:pPr>
        <w:pStyle w:val="3"/>
        <w:spacing w:line="240" w:lineRule="auto"/>
        <w:rPr>
          <w:sz w:val="28"/>
          <w:szCs w:val="28"/>
        </w:rPr>
      </w:pPr>
    </w:p>
    <w:p w:rsidR="0016532E" w:rsidRDefault="0016532E" w:rsidP="0016532E">
      <w:pPr>
        <w:pStyle w:val="3"/>
        <w:spacing w:line="240" w:lineRule="auto"/>
        <w:rPr>
          <w:sz w:val="28"/>
          <w:szCs w:val="28"/>
        </w:rPr>
      </w:pPr>
    </w:p>
    <w:p w:rsidR="0016532E" w:rsidRDefault="0016532E" w:rsidP="0016532E">
      <w:pPr>
        <w:pStyle w:val="3"/>
        <w:spacing w:line="240" w:lineRule="auto"/>
        <w:rPr>
          <w:sz w:val="28"/>
          <w:szCs w:val="28"/>
        </w:rPr>
      </w:pPr>
    </w:p>
    <w:p w:rsidR="0016532E" w:rsidRPr="00A97BA1" w:rsidRDefault="0016532E" w:rsidP="0016532E">
      <w:pPr>
        <w:pStyle w:val="3"/>
        <w:spacing w:line="240" w:lineRule="auto"/>
        <w:rPr>
          <w:sz w:val="28"/>
          <w:szCs w:val="28"/>
        </w:rPr>
      </w:pPr>
      <w:r w:rsidRPr="00A97BA1">
        <w:rPr>
          <w:sz w:val="28"/>
          <w:szCs w:val="28"/>
        </w:rPr>
        <w:t>АДМИНИСТРАЦИЯ КИКНУРСКОГО</w:t>
      </w:r>
    </w:p>
    <w:p w:rsidR="0016532E" w:rsidRPr="000F4E27" w:rsidRDefault="0016532E" w:rsidP="0016532E">
      <w:pPr>
        <w:jc w:val="center"/>
        <w:rPr>
          <w:b/>
          <w:sz w:val="28"/>
          <w:szCs w:val="28"/>
        </w:rPr>
      </w:pPr>
      <w:r w:rsidRPr="00A97BA1">
        <w:rPr>
          <w:b/>
          <w:sz w:val="28"/>
          <w:szCs w:val="28"/>
        </w:rPr>
        <w:t xml:space="preserve">МУНИЦИПАЛЬНОГО </w:t>
      </w:r>
      <w:r>
        <w:rPr>
          <w:b/>
          <w:sz w:val="28"/>
          <w:szCs w:val="28"/>
        </w:rPr>
        <w:t>ОКРУГА</w:t>
      </w:r>
    </w:p>
    <w:p w:rsidR="0016532E" w:rsidRPr="00A97BA1" w:rsidRDefault="0016532E" w:rsidP="0016532E">
      <w:pPr>
        <w:jc w:val="center"/>
        <w:rPr>
          <w:b/>
          <w:sz w:val="28"/>
          <w:szCs w:val="28"/>
        </w:rPr>
      </w:pPr>
      <w:r w:rsidRPr="00A97BA1">
        <w:rPr>
          <w:b/>
          <w:sz w:val="28"/>
          <w:szCs w:val="28"/>
        </w:rPr>
        <w:t>КИРОВСКОЙ ОБЛАСТИ</w:t>
      </w:r>
    </w:p>
    <w:p w:rsidR="0016532E" w:rsidRPr="00A97BA1" w:rsidRDefault="0016532E" w:rsidP="0016532E">
      <w:pPr>
        <w:spacing w:line="360" w:lineRule="exact"/>
        <w:jc w:val="center"/>
        <w:rPr>
          <w:b/>
          <w:sz w:val="28"/>
          <w:szCs w:val="28"/>
        </w:rPr>
      </w:pPr>
    </w:p>
    <w:p w:rsidR="0016532E" w:rsidRDefault="0016532E" w:rsidP="0016532E">
      <w:pPr>
        <w:spacing w:line="360" w:lineRule="exact"/>
        <w:rPr>
          <w:sz w:val="28"/>
          <w:szCs w:val="28"/>
        </w:rPr>
      </w:pPr>
      <w:r>
        <w:rPr>
          <w:b/>
          <w:sz w:val="32"/>
          <w:szCs w:val="32"/>
        </w:rPr>
        <w:t xml:space="preserve">                                        ПОСТАНОВЛЕНИЕ                    </w:t>
      </w:r>
    </w:p>
    <w:p w:rsidR="0016532E" w:rsidRDefault="0016532E" w:rsidP="0016532E">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16532E" w:rsidRPr="00E814D8" w:rsidTr="007E22F4">
        <w:tc>
          <w:tcPr>
            <w:tcW w:w="1843" w:type="dxa"/>
            <w:tcBorders>
              <w:bottom w:val="single" w:sz="4" w:space="0" w:color="auto"/>
            </w:tcBorders>
          </w:tcPr>
          <w:p w:rsidR="0016532E" w:rsidRPr="00982FC0" w:rsidRDefault="0016532E" w:rsidP="007E22F4">
            <w:pPr>
              <w:rPr>
                <w:sz w:val="28"/>
                <w:szCs w:val="28"/>
              </w:rPr>
            </w:pPr>
            <w:r>
              <w:rPr>
                <w:sz w:val="28"/>
                <w:szCs w:val="28"/>
              </w:rPr>
              <w:t>13.06.2024</w:t>
            </w:r>
          </w:p>
        </w:tc>
        <w:tc>
          <w:tcPr>
            <w:tcW w:w="2837" w:type="dxa"/>
          </w:tcPr>
          <w:p w:rsidR="0016532E" w:rsidRPr="00982FC0" w:rsidRDefault="0016532E" w:rsidP="007E22F4">
            <w:pPr>
              <w:jc w:val="center"/>
              <w:rPr>
                <w:position w:val="-6"/>
                <w:sz w:val="28"/>
                <w:szCs w:val="28"/>
                <w:u w:val="single"/>
              </w:rPr>
            </w:pPr>
          </w:p>
        </w:tc>
        <w:tc>
          <w:tcPr>
            <w:tcW w:w="2975" w:type="dxa"/>
            <w:tcBorders>
              <w:left w:val="nil"/>
            </w:tcBorders>
          </w:tcPr>
          <w:p w:rsidR="0016532E" w:rsidRPr="00982FC0" w:rsidRDefault="0016532E" w:rsidP="007E22F4">
            <w:pPr>
              <w:jc w:val="right"/>
              <w:rPr>
                <w:sz w:val="28"/>
                <w:szCs w:val="28"/>
              </w:rPr>
            </w:pPr>
            <w:r w:rsidRPr="00982FC0">
              <w:rPr>
                <w:position w:val="-6"/>
                <w:sz w:val="28"/>
                <w:szCs w:val="28"/>
              </w:rPr>
              <w:t>№</w:t>
            </w:r>
          </w:p>
        </w:tc>
        <w:tc>
          <w:tcPr>
            <w:tcW w:w="1843" w:type="dxa"/>
            <w:tcBorders>
              <w:bottom w:val="single" w:sz="4" w:space="0" w:color="auto"/>
            </w:tcBorders>
          </w:tcPr>
          <w:p w:rsidR="0016532E" w:rsidRPr="00982FC0" w:rsidRDefault="0016532E" w:rsidP="007E22F4">
            <w:pPr>
              <w:rPr>
                <w:sz w:val="28"/>
                <w:szCs w:val="28"/>
              </w:rPr>
            </w:pPr>
            <w:r>
              <w:rPr>
                <w:sz w:val="28"/>
                <w:szCs w:val="28"/>
              </w:rPr>
              <w:t>385</w:t>
            </w:r>
          </w:p>
        </w:tc>
      </w:tr>
      <w:tr w:rsidR="0016532E" w:rsidRPr="00E814D8" w:rsidTr="007E22F4">
        <w:tc>
          <w:tcPr>
            <w:tcW w:w="9498" w:type="dxa"/>
            <w:gridSpan w:val="4"/>
          </w:tcPr>
          <w:p w:rsidR="0016532E" w:rsidRPr="00DB02B5" w:rsidRDefault="0016532E" w:rsidP="007E22F4">
            <w:pPr>
              <w:spacing w:after="480"/>
              <w:jc w:val="center"/>
              <w:rPr>
                <w:sz w:val="28"/>
                <w:szCs w:val="28"/>
              </w:rPr>
            </w:pPr>
            <w:r w:rsidRPr="00DB02B5">
              <w:rPr>
                <w:sz w:val="28"/>
                <w:szCs w:val="28"/>
              </w:rPr>
              <w:t>пгт Кикнур</w:t>
            </w:r>
          </w:p>
        </w:tc>
      </w:tr>
    </w:tbl>
    <w:p w:rsidR="0016532E" w:rsidRDefault="0016532E" w:rsidP="0016532E">
      <w:pPr>
        <w:pStyle w:val="ConsPlusTitle"/>
        <w:widowControl/>
      </w:pPr>
    </w:p>
    <w:p w:rsidR="0016532E" w:rsidRDefault="0016532E" w:rsidP="0016532E">
      <w:pPr>
        <w:pStyle w:val="ConsPlusTitle"/>
        <w:spacing w:after="480"/>
        <w:jc w:val="center"/>
        <w:rPr>
          <w:sz w:val="28"/>
          <w:szCs w:val="28"/>
        </w:rPr>
      </w:pPr>
      <w:r>
        <w:rPr>
          <w:sz w:val="28"/>
          <w:szCs w:val="28"/>
        </w:rPr>
        <w:t xml:space="preserve">Об утверждении Плана мероприятий ("дорожной карты") по взысканию дебиторской задолженности по платежам в бюджет Кикнурского муниципального округа, пеням и штрафам по ним </w:t>
      </w:r>
    </w:p>
    <w:p w:rsidR="0016532E" w:rsidRDefault="0016532E" w:rsidP="0016532E">
      <w:pPr>
        <w:widowControl w:val="0"/>
        <w:autoSpaceDE w:val="0"/>
        <w:autoSpaceDN w:val="0"/>
        <w:adjustRightInd w:val="0"/>
        <w:ind w:right="-6" w:firstLine="539"/>
        <w:jc w:val="both"/>
        <w:rPr>
          <w:sz w:val="28"/>
          <w:szCs w:val="28"/>
        </w:rPr>
      </w:pPr>
      <w:r>
        <w:rPr>
          <w:sz w:val="28"/>
          <w:szCs w:val="28"/>
        </w:rPr>
        <w:t xml:space="preserve"> В целях реализации Соглашения о мерах по социально-экономическому развитию и оздоровлению муниципальных финансов муниципального образования Кикнурский муниципальный округ Кировской области на 2024 год от 29.01.2024 № 10, заключенного между Министерством финансов Кировской области и главой Кикнурского муниципального округа, администрации Кикнурского муниципального округа ПОСТАНОВЛЯЕТ:</w:t>
      </w:r>
    </w:p>
    <w:p w:rsidR="0016532E" w:rsidRDefault="0016532E" w:rsidP="0016532E">
      <w:pPr>
        <w:widowControl w:val="0"/>
        <w:autoSpaceDE w:val="0"/>
        <w:autoSpaceDN w:val="0"/>
        <w:adjustRightInd w:val="0"/>
        <w:ind w:right="-6" w:firstLine="539"/>
        <w:jc w:val="both"/>
        <w:rPr>
          <w:sz w:val="28"/>
          <w:szCs w:val="28"/>
        </w:rPr>
      </w:pPr>
      <w:r>
        <w:rPr>
          <w:sz w:val="28"/>
          <w:szCs w:val="28"/>
        </w:rPr>
        <w:t>1. Утвердить План мероприятий ("дорожную карту") по взысканию дебиторской задолженности по платежам в бюджет Кикнурского муниципального округа, пеням и штрафам по ним на 2024 - 2026 годы (далее - План мероприятий).</w:t>
      </w:r>
    </w:p>
    <w:p w:rsidR="0016532E" w:rsidRDefault="0016532E" w:rsidP="0016532E">
      <w:pPr>
        <w:widowControl w:val="0"/>
        <w:autoSpaceDE w:val="0"/>
        <w:autoSpaceDN w:val="0"/>
        <w:adjustRightInd w:val="0"/>
        <w:ind w:right="-6" w:firstLine="539"/>
        <w:jc w:val="both"/>
        <w:rPr>
          <w:sz w:val="28"/>
          <w:szCs w:val="28"/>
        </w:rPr>
      </w:pPr>
      <w:r>
        <w:rPr>
          <w:sz w:val="28"/>
          <w:szCs w:val="28"/>
        </w:rPr>
        <w:t>2. Постановление подлежит опубликованию в Информационном бюллетене органов местного самоуправления Кикнурского муниципального округа Кировской области.</w:t>
      </w:r>
    </w:p>
    <w:p w:rsidR="0016532E" w:rsidRDefault="0016532E" w:rsidP="0016532E">
      <w:pPr>
        <w:widowControl w:val="0"/>
        <w:autoSpaceDE w:val="0"/>
        <w:autoSpaceDN w:val="0"/>
        <w:adjustRightInd w:val="0"/>
        <w:spacing w:after="720"/>
        <w:ind w:right="-6" w:firstLine="539"/>
        <w:jc w:val="both"/>
        <w:rPr>
          <w:sz w:val="28"/>
          <w:szCs w:val="28"/>
        </w:rPr>
      </w:pPr>
      <w:r>
        <w:rPr>
          <w:sz w:val="28"/>
          <w:szCs w:val="28"/>
        </w:rPr>
        <w:t>3. Постановление вступает в силу после его официального опубликования.</w:t>
      </w:r>
    </w:p>
    <w:p w:rsidR="0016532E" w:rsidRDefault="0016532E" w:rsidP="0016532E">
      <w:pPr>
        <w:ind w:right="-365"/>
        <w:jc w:val="both"/>
        <w:rPr>
          <w:sz w:val="28"/>
          <w:szCs w:val="28"/>
        </w:rPr>
      </w:pPr>
      <w:r>
        <w:rPr>
          <w:sz w:val="28"/>
          <w:szCs w:val="28"/>
        </w:rPr>
        <w:t>Глава Кикнурского</w:t>
      </w:r>
    </w:p>
    <w:p w:rsidR="0016532E" w:rsidRDefault="0016532E" w:rsidP="0016532E">
      <w:pPr>
        <w:spacing w:after="360"/>
        <w:ind w:right="-363"/>
        <w:jc w:val="both"/>
        <w:rPr>
          <w:sz w:val="28"/>
          <w:szCs w:val="28"/>
        </w:rPr>
      </w:pPr>
      <w:r>
        <w:rPr>
          <w:sz w:val="28"/>
          <w:szCs w:val="28"/>
        </w:rPr>
        <w:t>муниципального округа    С.Ю. Галкин</w:t>
      </w:r>
    </w:p>
    <w:p w:rsidR="0016532E" w:rsidRDefault="0016532E" w:rsidP="0016532E">
      <w:pPr>
        <w:ind w:right="-365"/>
        <w:jc w:val="both"/>
        <w:rPr>
          <w:sz w:val="28"/>
          <w:szCs w:val="28"/>
        </w:rPr>
      </w:pPr>
      <w:r w:rsidRPr="00A420A0">
        <w:rPr>
          <w:sz w:val="28"/>
          <w:szCs w:val="28"/>
        </w:rPr>
        <w:t xml:space="preserve">   </w:t>
      </w:r>
    </w:p>
    <w:p w:rsidR="0016532E" w:rsidRDefault="0016532E" w:rsidP="0016532E">
      <w:pPr>
        <w:ind w:right="-365"/>
        <w:jc w:val="both"/>
        <w:rPr>
          <w:sz w:val="28"/>
          <w:szCs w:val="28"/>
        </w:rPr>
      </w:pPr>
    </w:p>
    <w:p w:rsidR="0016532E" w:rsidRDefault="0016532E" w:rsidP="0016532E">
      <w:pPr>
        <w:ind w:right="-365"/>
        <w:jc w:val="both"/>
        <w:rPr>
          <w:sz w:val="28"/>
          <w:szCs w:val="28"/>
        </w:rPr>
      </w:pPr>
    </w:p>
    <w:p w:rsidR="0016532E" w:rsidRDefault="0016532E" w:rsidP="0016532E">
      <w:pPr>
        <w:ind w:right="-365"/>
        <w:jc w:val="both"/>
        <w:rPr>
          <w:sz w:val="28"/>
          <w:szCs w:val="28"/>
        </w:rPr>
      </w:pPr>
    </w:p>
    <w:p w:rsidR="007E22F4" w:rsidRDefault="007E22F4" w:rsidP="0016532E">
      <w:pPr>
        <w:ind w:right="-365"/>
        <w:jc w:val="both"/>
        <w:rPr>
          <w:sz w:val="28"/>
          <w:szCs w:val="28"/>
        </w:rPr>
      </w:pPr>
    </w:p>
    <w:p w:rsidR="007E22F4" w:rsidRDefault="007E22F4" w:rsidP="0016532E">
      <w:pPr>
        <w:ind w:right="-365"/>
        <w:jc w:val="both"/>
        <w:rPr>
          <w:sz w:val="28"/>
          <w:szCs w:val="28"/>
        </w:rPr>
      </w:pPr>
    </w:p>
    <w:p w:rsidR="007E22F4" w:rsidRDefault="007E22F4" w:rsidP="0016532E">
      <w:pPr>
        <w:ind w:right="-365"/>
        <w:jc w:val="both"/>
        <w:rPr>
          <w:sz w:val="28"/>
          <w:szCs w:val="28"/>
        </w:rPr>
      </w:pPr>
    </w:p>
    <w:p w:rsidR="007E22F4" w:rsidRDefault="007E22F4" w:rsidP="0016532E">
      <w:pPr>
        <w:ind w:right="-365"/>
        <w:jc w:val="both"/>
        <w:rPr>
          <w:sz w:val="28"/>
          <w:szCs w:val="28"/>
        </w:rPr>
      </w:pPr>
    </w:p>
    <w:p w:rsidR="002D4FFE" w:rsidRDefault="002D4FFE" w:rsidP="007E22F4">
      <w:pPr>
        <w:ind w:right="-365"/>
        <w:jc w:val="center"/>
        <w:rPr>
          <w:b/>
          <w:sz w:val="28"/>
          <w:szCs w:val="28"/>
        </w:rPr>
      </w:pPr>
      <w:r>
        <w:rPr>
          <w:b/>
          <w:noProof/>
          <w:sz w:val="28"/>
          <w:szCs w:val="28"/>
        </w:rPr>
        <w:lastRenderedPageBreak/>
        <w:drawing>
          <wp:inline distT="0" distB="0" distL="0" distR="0">
            <wp:extent cx="572135" cy="720090"/>
            <wp:effectExtent l="0" t="0" r="0" b="3810"/>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2D4FFE" w:rsidRDefault="002D4FFE" w:rsidP="002D4FFE">
      <w:pPr>
        <w:jc w:val="center"/>
        <w:rPr>
          <w:b/>
          <w:sz w:val="28"/>
          <w:szCs w:val="28"/>
        </w:rPr>
      </w:pPr>
      <w:r w:rsidRPr="00FE7F41">
        <w:rPr>
          <w:b/>
          <w:sz w:val="28"/>
          <w:szCs w:val="28"/>
        </w:rPr>
        <w:t xml:space="preserve">АДМИНИСТРАЦИЯ КИКНУРСКОГО   </w:t>
      </w:r>
    </w:p>
    <w:p w:rsidR="002D4FFE" w:rsidRPr="00FE7F41" w:rsidRDefault="002D4FFE" w:rsidP="002D4FFE">
      <w:pPr>
        <w:jc w:val="center"/>
        <w:rPr>
          <w:b/>
          <w:sz w:val="28"/>
          <w:szCs w:val="28"/>
        </w:rPr>
      </w:pPr>
      <w:r>
        <w:rPr>
          <w:b/>
          <w:sz w:val="28"/>
          <w:szCs w:val="28"/>
        </w:rPr>
        <w:t>МУНИЦИПАЛЬНОГО ОКРУГА</w:t>
      </w:r>
    </w:p>
    <w:p w:rsidR="002D4FFE" w:rsidRPr="00FE7F41" w:rsidRDefault="002D4FFE" w:rsidP="002D4FFE">
      <w:pPr>
        <w:jc w:val="center"/>
        <w:rPr>
          <w:b/>
          <w:sz w:val="28"/>
          <w:szCs w:val="28"/>
        </w:rPr>
      </w:pPr>
      <w:r>
        <w:rPr>
          <w:b/>
          <w:sz w:val="28"/>
          <w:szCs w:val="28"/>
        </w:rPr>
        <w:t>КИРОВСКОЙ</w:t>
      </w:r>
      <w:r w:rsidRPr="00FE7F41">
        <w:rPr>
          <w:b/>
          <w:sz w:val="28"/>
          <w:szCs w:val="28"/>
        </w:rPr>
        <w:t xml:space="preserve"> ОБЛАСТИ</w:t>
      </w:r>
    </w:p>
    <w:p w:rsidR="002D4FFE" w:rsidRPr="00FE7F41" w:rsidRDefault="002D4FFE" w:rsidP="002D4FFE">
      <w:pPr>
        <w:jc w:val="center"/>
        <w:rPr>
          <w:b/>
          <w:sz w:val="28"/>
          <w:szCs w:val="28"/>
        </w:rPr>
      </w:pPr>
    </w:p>
    <w:p w:rsidR="002D4FFE" w:rsidRPr="008A4AF4" w:rsidRDefault="002D4FFE" w:rsidP="002D4FFE">
      <w:pPr>
        <w:jc w:val="center"/>
        <w:rPr>
          <w:b/>
          <w:sz w:val="32"/>
          <w:szCs w:val="32"/>
        </w:rPr>
      </w:pPr>
      <w:r>
        <w:rPr>
          <w:b/>
          <w:sz w:val="32"/>
          <w:szCs w:val="32"/>
        </w:rPr>
        <w:t>ПОСТАНОВЛЕНИЕ</w:t>
      </w:r>
    </w:p>
    <w:p w:rsidR="002D4FFE" w:rsidRDefault="002D4FFE" w:rsidP="002D4FFE">
      <w:pPr>
        <w:jc w:val="center"/>
        <w:rPr>
          <w:sz w:val="28"/>
          <w:szCs w:val="28"/>
        </w:rPr>
      </w:pPr>
    </w:p>
    <w:p w:rsidR="002D4FFE" w:rsidRDefault="002D4FFE" w:rsidP="002D4FFE">
      <w:pPr>
        <w:jc w:val="center"/>
        <w:rPr>
          <w:sz w:val="28"/>
          <w:szCs w:val="28"/>
        </w:rPr>
      </w:pPr>
    </w:p>
    <w:p w:rsidR="002D4FFE" w:rsidRDefault="002D4FFE" w:rsidP="002D4FFE">
      <w:pPr>
        <w:jc w:val="both"/>
        <w:rPr>
          <w:sz w:val="28"/>
          <w:szCs w:val="28"/>
        </w:rPr>
      </w:pPr>
      <w:r w:rsidRPr="00042945">
        <w:rPr>
          <w:sz w:val="28"/>
          <w:szCs w:val="28"/>
          <w:u w:val="single"/>
        </w:rPr>
        <w:t>14</w:t>
      </w:r>
      <w:r>
        <w:rPr>
          <w:sz w:val="28"/>
          <w:szCs w:val="28"/>
          <w:u w:val="single"/>
        </w:rPr>
        <w:t>.06.2024</w:t>
      </w:r>
      <w:r>
        <w:rPr>
          <w:sz w:val="28"/>
          <w:szCs w:val="28"/>
        </w:rPr>
        <w:t xml:space="preserve">                                                                                                       </w:t>
      </w:r>
      <w:r w:rsidRPr="003A5A82">
        <w:rPr>
          <w:sz w:val="28"/>
          <w:szCs w:val="28"/>
          <w:u w:val="single"/>
        </w:rPr>
        <w:t xml:space="preserve"> 388</w:t>
      </w:r>
    </w:p>
    <w:p w:rsidR="002D4FFE" w:rsidRDefault="002D4FFE" w:rsidP="002D4FFE">
      <w:pPr>
        <w:jc w:val="center"/>
        <w:rPr>
          <w:sz w:val="28"/>
          <w:szCs w:val="28"/>
        </w:rPr>
      </w:pPr>
      <w:r>
        <w:rPr>
          <w:sz w:val="28"/>
          <w:szCs w:val="28"/>
        </w:rPr>
        <w:t>пгт Кикнур</w:t>
      </w:r>
    </w:p>
    <w:p w:rsidR="002D4FFE" w:rsidRDefault="002D4FFE" w:rsidP="002D4FFE">
      <w:pPr>
        <w:jc w:val="center"/>
        <w:rPr>
          <w:sz w:val="28"/>
          <w:szCs w:val="28"/>
        </w:rPr>
      </w:pPr>
    </w:p>
    <w:p w:rsidR="002D4FFE" w:rsidRDefault="002D4FFE" w:rsidP="002D4FFE">
      <w:pPr>
        <w:jc w:val="center"/>
        <w:rPr>
          <w:b/>
          <w:sz w:val="28"/>
          <w:szCs w:val="28"/>
        </w:rPr>
      </w:pPr>
      <w:r>
        <w:rPr>
          <w:b/>
          <w:sz w:val="28"/>
          <w:szCs w:val="28"/>
        </w:rPr>
        <w:t>О внесении изменений в постановление администрации</w:t>
      </w:r>
    </w:p>
    <w:p w:rsidR="002D4FFE" w:rsidRDefault="002D4FFE" w:rsidP="002D4FFE">
      <w:pPr>
        <w:jc w:val="center"/>
        <w:rPr>
          <w:b/>
          <w:sz w:val="28"/>
          <w:szCs w:val="28"/>
        </w:rPr>
      </w:pPr>
      <w:r>
        <w:rPr>
          <w:b/>
          <w:sz w:val="28"/>
          <w:szCs w:val="28"/>
        </w:rPr>
        <w:t xml:space="preserve">Кикнурского муниципального округа Кировской области </w:t>
      </w:r>
    </w:p>
    <w:p w:rsidR="002D4FFE" w:rsidRPr="00B4030B" w:rsidRDefault="002D4FFE" w:rsidP="002D4FFE">
      <w:pPr>
        <w:jc w:val="center"/>
        <w:rPr>
          <w:b/>
          <w:sz w:val="28"/>
          <w:szCs w:val="28"/>
        </w:rPr>
      </w:pPr>
      <w:r>
        <w:rPr>
          <w:b/>
          <w:sz w:val="28"/>
          <w:szCs w:val="28"/>
        </w:rPr>
        <w:t>от 30.03.2021 № 269</w:t>
      </w:r>
      <w:r w:rsidRPr="00B4030B">
        <w:rPr>
          <w:b/>
          <w:sz w:val="28"/>
          <w:szCs w:val="28"/>
        </w:rPr>
        <w:t xml:space="preserve">      </w:t>
      </w:r>
    </w:p>
    <w:p w:rsidR="002D4FFE" w:rsidRDefault="002D4FFE" w:rsidP="002D4FFE">
      <w:pPr>
        <w:jc w:val="center"/>
        <w:rPr>
          <w:b/>
          <w:sz w:val="28"/>
          <w:szCs w:val="28"/>
        </w:rPr>
      </w:pPr>
    </w:p>
    <w:p w:rsidR="002D4FFE" w:rsidRPr="00B4030B" w:rsidRDefault="002D4FFE" w:rsidP="002D4FFE">
      <w:pPr>
        <w:spacing w:before="120" w:line="276" w:lineRule="auto"/>
        <w:jc w:val="both"/>
        <w:rPr>
          <w:sz w:val="28"/>
          <w:szCs w:val="28"/>
        </w:rPr>
      </w:pPr>
      <w:r>
        <w:rPr>
          <w:sz w:val="28"/>
          <w:szCs w:val="28"/>
        </w:rPr>
        <w:t xml:space="preserve">        </w:t>
      </w:r>
      <w:r w:rsidRPr="00B4030B">
        <w:rPr>
          <w:sz w:val="28"/>
          <w:szCs w:val="28"/>
        </w:rPr>
        <w:t xml:space="preserve">  </w:t>
      </w:r>
      <w:r>
        <w:rPr>
          <w:sz w:val="28"/>
          <w:szCs w:val="28"/>
        </w:rPr>
        <w:t xml:space="preserve">Администрация Кикнурского муниципального округа </w:t>
      </w:r>
      <w:r w:rsidRPr="00B4030B">
        <w:rPr>
          <w:sz w:val="28"/>
          <w:szCs w:val="28"/>
        </w:rPr>
        <w:t xml:space="preserve">ПОСТАНОВЛЯЕТ: </w:t>
      </w:r>
    </w:p>
    <w:p w:rsidR="002D4FFE" w:rsidRDefault="002D4FFE" w:rsidP="002D4FFE">
      <w:pPr>
        <w:tabs>
          <w:tab w:val="left" w:pos="709"/>
        </w:tabs>
        <w:spacing w:line="276" w:lineRule="auto"/>
        <w:ind w:firstLine="709"/>
        <w:jc w:val="both"/>
        <w:rPr>
          <w:sz w:val="28"/>
          <w:szCs w:val="28"/>
        </w:rPr>
      </w:pPr>
      <w:r>
        <w:rPr>
          <w:sz w:val="28"/>
          <w:szCs w:val="28"/>
        </w:rPr>
        <w:t>1. Состав комиссии по соблюдению требований к служебному поведению руководителей муниципальных учреждений и предприятий муниципального образования Кикнурский муниципальный округ и урегулированию конфликта интересов, утвержденный постановлением администрации Кикнурского муниципального округа Кировской области от 30.03.2021 № 269 «Об утверждении положения о комиссии по соблюдению требований к служебному поведению руководителей муниципальных учреждений и предприятий муниципального образования Кикнурский муниципальный округ Кировской области и урегулированию конфликта интересов» изложить в новой редакции согласно приложению.</w:t>
      </w:r>
    </w:p>
    <w:p w:rsidR="002D4FFE" w:rsidRDefault="002D4FFE" w:rsidP="002D4FFE">
      <w:pPr>
        <w:spacing w:line="276" w:lineRule="auto"/>
        <w:ind w:firstLine="709"/>
        <w:jc w:val="both"/>
        <w:rPr>
          <w:sz w:val="28"/>
          <w:szCs w:val="28"/>
        </w:rPr>
      </w:pPr>
      <w:r>
        <w:rPr>
          <w:sz w:val="28"/>
          <w:szCs w:val="28"/>
        </w:rPr>
        <w:t>2. Разместить настоящее постановление на официальном сайте муниципального образования Кикнурский муниципальный округ Кировской области.</w:t>
      </w:r>
    </w:p>
    <w:p w:rsidR="002D4FFE" w:rsidRDefault="002D4FFE" w:rsidP="002D4FFE">
      <w:pPr>
        <w:ind w:left="-128"/>
        <w:rPr>
          <w:sz w:val="28"/>
          <w:szCs w:val="28"/>
        </w:rPr>
      </w:pPr>
    </w:p>
    <w:p w:rsidR="002D4FFE" w:rsidRDefault="002D4FFE" w:rsidP="002D4FFE">
      <w:pPr>
        <w:ind w:left="-128"/>
        <w:jc w:val="both"/>
        <w:rPr>
          <w:sz w:val="28"/>
          <w:szCs w:val="28"/>
        </w:rPr>
      </w:pPr>
      <w:r>
        <w:rPr>
          <w:sz w:val="28"/>
          <w:szCs w:val="28"/>
        </w:rPr>
        <w:t>Глава Кикнурского</w:t>
      </w:r>
    </w:p>
    <w:p w:rsidR="002D4FFE" w:rsidRDefault="002D4FFE" w:rsidP="002D4FFE">
      <w:pPr>
        <w:ind w:left="-128"/>
        <w:jc w:val="both"/>
        <w:rPr>
          <w:rFonts w:ascii="Calibri" w:hAnsi="Calibri"/>
          <w:sz w:val="28"/>
          <w:szCs w:val="28"/>
        </w:rPr>
      </w:pPr>
      <w:r>
        <w:rPr>
          <w:sz w:val="28"/>
          <w:szCs w:val="28"/>
        </w:rPr>
        <w:t>муниципального округа   С.Ю. Галкин</w:t>
      </w:r>
    </w:p>
    <w:p w:rsidR="002D4FFE" w:rsidRDefault="002D4FFE" w:rsidP="002D4FFE">
      <w:pPr>
        <w:rPr>
          <w:rFonts w:ascii="Calibri" w:hAnsi="Calibri"/>
          <w:sz w:val="28"/>
          <w:szCs w:val="28"/>
        </w:rPr>
      </w:pPr>
    </w:p>
    <w:p w:rsidR="002D4FFE" w:rsidRDefault="002D4FFE" w:rsidP="002D4FFE">
      <w:pPr>
        <w:rPr>
          <w:rFonts w:ascii="Calibri" w:hAnsi="Calibri"/>
          <w:sz w:val="28"/>
          <w:szCs w:val="28"/>
        </w:rPr>
      </w:pPr>
    </w:p>
    <w:p w:rsidR="002D4FFE" w:rsidRDefault="002D4FFE" w:rsidP="002D4FFE">
      <w:pPr>
        <w:rPr>
          <w:rFonts w:ascii="Calibri" w:hAnsi="Calibri"/>
          <w:sz w:val="28"/>
          <w:szCs w:val="28"/>
        </w:rPr>
      </w:pPr>
    </w:p>
    <w:p w:rsidR="002D4FFE" w:rsidRDefault="002D4FFE" w:rsidP="002D4FFE">
      <w:pPr>
        <w:rPr>
          <w:rFonts w:ascii="Calibri" w:hAnsi="Calibri"/>
          <w:sz w:val="28"/>
          <w:szCs w:val="28"/>
        </w:rPr>
      </w:pPr>
    </w:p>
    <w:p w:rsidR="007E22F4" w:rsidRDefault="007E22F4" w:rsidP="002D4FFE">
      <w:pPr>
        <w:rPr>
          <w:rFonts w:ascii="Calibri" w:hAnsi="Calibri"/>
          <w:sz w:val="28"/>
          <w:szCs w:val="28"/>
        </w:rPr>
      </w:pPr>
    </w:p>
    <w:p w:rsidR="007E22F4" w:rsidRDefault="007E22F4" w:rsidP="002D4FFE">
      <w:pPr>
        <w:rPr>
          <w:rFonts w:ascii="Calibri" w:hAnsi="Calibri"/>
          <w:sz w:val="28"/>
          <w:szCs w:val="28"/>
        </w:rPr>
      </w:pPr>
    </w:p>
    <w:p w:rsidR="007E22F4" w:rsidRDefault="007E22F4" w:rsidP="002D4FFE">
      <w:pPr>
        <w:rPr>
          <w:rFonts w:ascii="Calibri" w:hAnsi="Calibri"/>
          <w:sz w:val="28"/>
          <w:szCs w:val="28"/>
        </w:rPr>
      </w:pPr>
    </w:p>
    <w:p w:rsidR="007E22F4" w:rsidRDefault="007E22F4" w:rsidP="002D4FFE">
      <w:pPr>
        <w:rPr>
          <w:rFonts w:ascii="Calibri" w:hAnsi="Calibri"/>
          <w:sz w:val="28"/>
          <w:szCs w:val="28"/>
        </w:rPr>
      </w:pPr>
    </w:p>
    <w:p w:rsidR="007E22F4" w:rsidRDefault="007E22F4" w:rsidP="002D4FFE">
      <w:pPr>
        <w:rPr>
          <w:rFonts w:ascii="Calibri" w:hAnsi="Calibri"/>
          <w:sz w:val="28"/>
          <w:szCs w:val="28"/>
        </w:rPr>
      </w:pPr>
    </w:p>
    <w:p w:rsidR="002D4FFE" w:rsidRDefault="002D4FFE" w:rsidP="002D4FFE">
      <w:pPr>
        <w:tabs>
          <w:tab w:val="left" w:pos="5012"/>
          <w:tab w:val="left" w:pos="6429"/>
        </w:tabs>
        <w:spacing w:line="280" w:lineRule="exact"/>
        <w:jc w:val="both"/>
        <w:rPr>
          <w:sz w:val="28"/>
          <w:szCs w:val="28"/>
        </w:rPr>
      </w:pPr>
      <w:r>
        <w:rPr>
          <w:sz w:val="28"/>
          <w:szCs w:val="28"/>
        </w:rPr>
        <w:tab/>
        <w:t>Приложение</w:t>
      </w:r>
    </w:p>
    <w:p w:rsidR="002D4FFE" w:rsidRDefault="002D4FFE" w:rsidP="002D4FFE">
      <w:pPr>
        <w:tabs>
          <w:tab w:val="left" w:pos="6429"/>
        </w:tabs>
        <w:spacing w:line="280" w:lineRule="exact"/>
        <w:jc w:val="both"/>
        <w:rPr>
          <w:sz w:val="28"/>
          <w:szCs w:val="28"/>
        </w:rPr>
      </w:pPr>
    </w:p>
    <w:p w:rsidR="002D4FFE" w:rsidRDefault="002D4FFE" w:rsidP="002D4FFE">
      <w:pPr>
        <w:jc w:val="center"/>
        <w:rPr>
          <w:sz w:val="28"/>
          <w:szCs w:val="28"/>
        </w:rPr>
      </w:pPr>
      <w:r>
        <w:rPr>
          <w:sz w:val="28"/>
          <w:szCs w:val="28"/>
        </w:rPr>
        <w:t xml:space="preserve">                                      УТВЕРЖДЕНО</w:t>
      </w:r>
    </w:p>
    <w:p w:rsidR="002D4FFE" w:rsidRDefault="002D4FFE" w:rsidP="002D4FFE">
      <w:pPr>
        <w:jc w:val="center"/>
        <w:rPr>
          <w:sz w:val="28"/>
          <w:szCs w:val="28"/>
        </w:rPr>
      </w:pPr>
      <w:r>
        <w:rPr>
          <w:sz w:val="28"/>
          <w:szCs w:val="28"/>
        </w:rPr>
        <w:t xml:space="preserve"> </w:t>
      </w:r>
    </w:p>
    <w:p w:rsidR="002D4FFE" w:rsidRDefault="002D4FFE" w:rsidP="002D4FFE">
      <w:pPr>
        <w:jc w:val="center"/>
        <w:rPr>
          <w:sz w:val="28"/>
          <w:szCs w:val="28"/>
        </w:rPr>
      </w:pPr>
      <w:r>
        <w:rPr>
          <w:sz w:val="28"/>
          <w:szCs w:val="28"/>
        </w:rPr>
        <w:t xml:space="preserve">                                                                  постановлением администрации</w:t>
      </w:r>
    </w:p>
    <w:p w:rsidR="002D4FFE" w:rsidRDefault="002D4FFE" w:rsidP="002D4FFE">
      <w:pPr>
        <w:jc w:val="center"/>
        <w:rPr>
          <w:sz w:val="28"/>
          <w:szCs w:val="28"/>
        </w:rPr>
      </w:pPr>
      <w:r>
        <w:rPr>
          <w:sz w:val="28"/>
          <w:szCs w:val="28"/>
        </w:rPr>
        <w:t xml:space="preserve">                                                              Кикнурского муниципального</w:t>
      </w:r>
    </w:p>
    <w:p w:rsidR="002D4FFE" w:rsidRDefault="002D4FFE" w:rsidP="002D4FFE">
      <w:pPr>
        <w:jc w:val="center"/>
        <w:rPr>
          <w:sz w:val="28"/>
          <w:szCs w:val="28"/>
        </w:rPr>
      </w:pPr>
      <w:r>
        <w:rPr>
          <w:sz w:val="28"/>
          <w:szCs w:val="28"/>
        </w:rPr>
        <w:t xml:space="preserve">                                                        округа Кировской области</w:t>
      </w:r>
    </w:p>
    <w:p w:rsidR="002D4FFE" w:rsidRDefault="002D4FFE" w:rsidP="002D4FFE">
      <w:pPr>
        <w:jc w:val="center"/>
        <w:rPr>
          <w:sz w:val="28"/>
          <w:szCs w:val="28"/>
        </w:rPr>
      </w:pPr>
      <w:r>
        <w:rPr>
          <w:sz w:val="28"/>
          <w:szCs w:val="28"/>
        </w:rPr>
        <w:t xml:space="preserve">                                               от 14.06.2024   № 388</w:t>
      </w:r>
    </w:p>
    <w:p w:rsidR="002D4FFE" w:rsidRDefault="002D4FFE" w:rsidP="002D4FFE">
      <w:pPr>
        <w:tabs>
          <w:tab w:val="left" w:pos="5012"/>
          <w:tab w:val="left" w:pos="6429"/>
        </w:tabs>
        <w:spacing w:line="280" w:lineRule="exact"/>
        <w:jc w:val="both"/>
        <w:rPr>
          <w:sz w:val="28"/>
          <w:szCs w:val="28"/>
        </w:rPr>
      </w:pPr>
    </w:p>
    <w:p w:rsidR="002D4FFE" w:rsidRPr="003E6081" w:rsidRDefault="002D4FFE" w:rsidP="002D4FFE">
      <w:pPr>
        <w:pStyle w:val="ConsPlusTitle"/>
        <w:spacing w:line="320" w:lineRule="exact"/>
        <w:jc w:val="center"/>
        <w:rPr>
          <w:color w:val="000000"/>
          <w:sz w:val="28"/>
          <w:szCs w:val="28"/>
        </w:rPr>
      </w:pPr>
      <w:bookmarkStart w:id="7" w:name="P40"/>
      <w:bookmarkEnd w:id="7"/>
      <w:r w:rsidRPr="003E6081">
        <w:rPr>
          <w:color w:val="000000"/>
          <w:sz w:val="28"/>
          <w:szCs w:val="28"/>
        </w:rPr>
        <w:t>СОСТАВ</w:t>
      </w:r>
    </w:p>
    <w:p w:rsidR="002D4FFE" w:rsidRPr="003E6081" w:rsidRDefault="002D4FFE" w:rsidP="002D4FFE">
      <w:pPr>
        <w:pStyle w:val="ConsPlusTitle"/>
        <w:spacing w:line="320" w:lineRule="exact"/>
        <w:jc w:val="center"/>
        <w:rPr>
          <w:color w:val="000000"/>
          <w:sz w:val="28"/>
          <w:szCs w:val="28"/>
        </w:rPr>
      </w:pPr>
      <w:r w:rsidRPr="003E6081">
        <w:rPr>
          <w:color w:val="000000"/>
          <w:sz w:val="28"/>
          <w:szCs w:val="28"/>
        </w:rPr>
        <w:t>комиссии по соблюдению требований к служебному поведению муниципальных служащих администрации Кикнурского муниципального округа и урегулированию конфликта интересов</w:t>
      </w:r>
    </w:p>
    <w:p w:rsidR="002D4FFE" w:rsidRPr="003E6081" w:rsidRDefault="002D4FFE" w:rsidP="002D4FFE">
      <w:pPr>
        <w:pStyle w:val="ConsPlusTitle"/>
        <w:spacing w:line="320" w:lineRule="exact"/>
        <w:jc w:val="center"/>
        <w:rPr>
          <w:color w:val="000000"/>
          <w:sz w:val="28"/>
          <w:szCs w:val="28"/>
        </w:rPr>
      </w:pPr>
    </w:p>
    <w:tbl>
      <w:tblPr>
        <w:tblW w:w="9782" w:type="dxa"/>
        <w:tblInd w:w="-431" w:type="dxa"/>
        <w:tblLook w:val="04A0" w:firstRow="1" w:lastRow="0" w:firstColumn="1" w:lastColumn="0" w:noHBand="0" w:noVBand="1"/>
      </w:tblPr>
      <w:tblGrid>
        <w:gridCol w:w="3261"/>
        <w:gridCol w:w="424"/>
        <w:gridCol w:w="6097"/>
      </w:tblGrid>
      <w:tr w:rsidR="002D4FFE" w:rsidRPr="00E07D6B" w:rsidTr="007E22F4">
        <w:tc>
          <w:tcPr>
            <w:tcW w:w="3261" w:type="dxa"/>
            <w:shd w:val="clear" w:color="auto" w:fill="auto"/>
          </w:tcPr>
          <w:p w:rsidR="002D4FFE" w:rsidRPr="00920593" w:rsidRDefault="002D4FFE" w:rsidP="007E22F4">
            <w:pPr>
              <w:pStyle w:val="ConsPlusTitle"/>
              <w:spacing w:line="320" w:lineRule="exact"/>
              <w:rPr>
                <w:b w:val="0"/>
                <w:color w:val="000000"/>
                <w:sz w:val="28"/>
                <w:szCs w:val="28"/>
              </w:rPr>
            </w:pPr>
            <w:r w:rsidRPr="00920593">
              <w:rPr>
                <w:b w:val="0"/>
                <w:color w:val="000000"/>
                <w:sz w:val="28"/>
                <w:szCs w:val="28"/>
              </w:rPr>
              <w:t xml:space="preserve">ХЛЫБОВ </w:t>
            </w:r>
          </w:p>
          <w:p w:rsidR="002D4FFE" w:rsidRPr="00920593" w:rsidRDefault="002D4FFE" w:rsidP="007E22F4">
            <w:pPr>
              <w:pStyle w:val="ConsPlusTitle"/>
              <w:spacing w:line="320" w:lineRule="exact"/>
              <w:rPr>
                <w:b w:val="0"/>
                <w:color w:val="000000"/>
                <w:sz w:val="28"/>
                <w:szCs w:val="28"/>
              </w:rPr>
            </w:pPr>
            <w:r w:rsidRPr="00920593">
              <w:rPr>
                <w:b w:val="0"/>
                <w:color w:val="000000"/>
                <w:sz w:val="28"/>
                <w:szCs w:val="28"/>
              </w:rPr>
              <w:t>Михаил Николаевич</w:t>
            </w:r>
          </w:p>
        </w:tc>
        <w:tc>
          <w:tcPr>
            <w:tcW w:w="424" w:type="dxa"/>
            <w:shd w:val="clear" w:color="auto" w:fill="auto"/>
          </w:tcPr>
          <w:p w:rsidR="002D4FFE" w:rsidRPr="00920593" w:rsidRDefault="002D4FFE" w:rsidP="007E22F4">
            <w:pPr>
              <w:pStyle w:val="ConsPlusTitle"/>
              <w:spacing w:line="320" w:lineRule="exact"/>
              <w:jc w:val="center"/>
              <w:rPr>
                <w:b w:val="0"/>
                <w:color w:val="000000"/>
                <w:sz w:val="28"/>
                <w:szCs w:val="28"/>
              </w:rPr>
            </w:pPr>
            <w:r w:rsidRPr="00920593">
              <w:rPr>
                <w:b w:val="0"/>
                <w:color w:val="000000"/>
                <w:sz w:val="28"/>
                <w:szCs w:val="28"/>
              </w:rPr>
              <w:t>-</w:t>
            </w:r>
          </w:p>
        </w:tc>
        <w:tc>
          <w:tcPr>
            <w:tcW w:w="6097" w:type="dxa"/>
            <w:shd w:val="clear" w:color="auto" w:fill="auto"/>
          </w:tcPr>
          <w:p w:rsidR="002D4FFE" w:rsidRPr="00920593" w:rsidRDefault="002D4FFE" w:rsidP="007E22F4">
            <w:pPr>
              <w:pStyle w:val="ConsPlusTitle"/>
              <w:spacing w:line="320" w:lineRule="exact"/>
              <w:jc w:val="both"/>
              <w:rPr>
                <w:b w:val="0"/>
                <w:color w:val="000000"/>
                <w:sz w:val="28"/>
                <w:szCs w:val="28"/>
              </w:rPr>
            </w:pPr>
            <w:r w:rsidRPr="00920593">
              <w:rPr>
                <w:b w:val="0"/>
                <w:color w:val="000000"/>
                <w:sz w:val="28"/>
                <w:szCs w:val="28"/>
              </w:rPr>
              <w:t>первый заместитель главы администрации муниципального округа, председатель комиссии</w:t>
            </w:r>
          </w:p>
          <w:p w:rsidR="002D4FFE" w:rsidRPr="00920593" w:rsidRDefault="002D4FFE" w:rsidP="007E22F4">
            <w:pPr>
              <w:pStyle w:val="ConsPlusTitle"/>
              <w:spacing w:line="320" w:lineRule="exact"/>
              <w:jc w:val="both"/>
              <w:rPr>
                <w:b w:val="0"/>
                <w:color w:val="000000"/>
                <w:sz w:val="28"/>
                <w:szCs w:val="28"/>
              </w:rPr>
            </w:pPr>
          </w:p>
        </w:tc>
      </w:tr>
      <w:tr w:rsidR="002D4FFE" w:rsidRPr="00E07D6B" w:rsidTr="007E22F4">
        <w:tc>
          <w:tcPr>
            <w:tcW w:w="3261" w:type="dxa"/>
            <w:shd w:val="clear" w:color="auto" w:fill="auto"/>
          </w:tcPr>
          <w:p w:rsidR="002D4FFE" w:rsidRPr="00920593" w:rsidRDefault="002D4FFE" w:rsidP="007E22F4">
            <w:pPr>
              <w:pStyle w:val="ConsPlusTitle"/>
              <w:spacing w:line="320" w:lineRule="exact"/>
              <w:rPr>
                <w:b w:val="0"/>
                <w:color w:val="000000"/>
                <w:sz w:val="28"/>
                <w:szCs w:val="28"/>
              </w:rPr>
            </w:pPr>
            <w:r w:rsidRPr="00920593">
              <w:rPr>
                <w:b w:val="0"/>
                <w:color w:val="000000"/>
                <w:sz w:val="28"/>
                <w:szCs w:val="28"/>
              </w:rPr>
              <w:t>ВАГАНОВА</w:t>
            </w:r>
          </w:p>
          <w:p w:rsidR="002D4FFE" w:rsidRPr="00920593" w:rsidRDefault="002D4FFE" w:rsidP="007E22F4">
            <w:pPr>
              <w:pStyle w:val="ConsPlusTitle"/>
              <w:spacing w:line="320" w:lineRule="exact"/>
              <w:rPr>
                <w:b w:val="0"/>
                <w:color w:val="000000"/>
                <w:sz w:val="28"/>
                <w:szCs w:val="28"/>
              </w:rPr>
            </w:pPr>
            <w:r w:rsidRPr="00920593">
              <w:rPr>
                <w:b w:val="0"/>
                <w:color w:val="000000"/>
                <w:sz w:val="28"/>
                <w:szCs w:val="28"/>
              </w:rPr>
              <w:t>Татьяна Викторовна</w:t>
            </w:r>
          </w:p>
        </w:tc>
        <w:tc>
          <w:tcPr>
            <w:tcW w:w="424" w:type="dxa"/>
            <w:shd w:val="clear" w:color="auto" w:fill="auto"/>
          </w:tcPr>
          <w:p w:rsidR="002D4FFE" w:rsidRPr="00920593" w:rsidRDefault="002D4FFE" w:rsidP="007E22F4">
            <w:pPr>
              <w:pStyle w:val="ConsPlusTitle"/>
              <w:spacing w:line="320" w:lineRule="exact"/>
              <w:jc w:val="center"/>
              <w:rPr>
                <w:b w:val="0"/>
                <w:color w:val="000000"/>
                <w:sz w:val="28"/>
                <w:szCs w:val="28"/>
              </w:rPr>
            </w:pPr>
            <w:r w:rsidRPr="00920593">
              <w:rPr>
                <w:b w:val="0"/>
                <w:color w:val="000000"/>
                <w:sz w:val="28"/>
                <w:szCs w:val="28"/>
              </w:rPr>
              <w:t>-</w:t>
            </w:r>
          </w:p>
        </w:tc>
        <w:tc>
          <w:tcPr>
            <w:tcW w:w="6097" w:type="dxa"/>
            <w:shd w:val="clear" w:color="auto" w:fill="auto"/>
          </w:tcPr>
          <w:p w:rsidR="002D4FFE" w:rsidRPr="00920593" w:rsidRDefault="002D4FFE" w:rsidP="007E22F4">
            <w:pPr>
              <w:pStyle w:val="ConsPlusTitle"/>
              <w:spacing w:line="320" w:lineRule="exact"/>
              <w:jc w:val="both"/>
              <w:rPr>
                <w:b w:val="0"/>
                <w:color w:val="000000"/>
                <w:sz w:val="28"/>
                <w:szCs w:val="28"/>
              </w:rPr>
            </w:pPr>
            <w:r w:rsidRPr="00920593">
              <w:rPr>
                <w:b w:val="0"/>
                <w:color w:val="000000"/>
                <w:sz w:val="28"/>
                <w:szCs w:val="28"/>
              </w:rPr>
              <w:t>заместитель главы администрации муниципального округа по социальным вопросам, заведующий отделом социальной политики, заместитель председателя комиссии</w:t>
            </w:r>
          </w:p>
          <w:p w:rsidR="002D4FFE" w:rsidRPr="00920593" w:rsidRDefault="002D4FFE" w:rsidP="007E22F4">
            <w:pPr>
              <w:pStyle w:val="ConsPlusTitle"/>
              <w:spacing w:line="320" w:lineRule="exact"/>
              <w:jc w:val="both"/>
              <w:rPr>
                <w:b w:val="0"/>
                <w:color w:val="000000"/>
                <w:sz w:val="28"/>
                <w:szCs w:val="28"/>
              </w:rPr>
            </w:pPr>
            <w:r w:rsidRPr="00920593">
              <w:rPr>
                <w:b w:val="0"/>
                <w:color w:val="000000"/>
                <w:sz w:val="28"/>
                <w:szCs w:val="28"/>
              </w:rPr>
              <w:t xml:space="preserve"> </w:t>
            </w:r>
          </w:p>
        </w:tc>
      </w:tr>
      <w:tr w:rsidR="002D4FFE" w:rsidRPr="00E07D6B" w:rsidTr="007E22F4">
        <w:tc>
          <w:tcPr>
            <w:tcW w:w="3261" w:type="dxa"/>
            <w:shd w:val="clear" w:color="auto" w:fill="auto"/>
          </w:tcPr>
          <w:p w:rsidR="002D4FFE" w:rsidRPr="00920593" w:rsidRDefault="002D4FFE" w:rsidP="007E22F4">
            <w:pPr>
              <w:pStyle w:val="ConsPlusTitle"/>
              <w:spacing w:line="320" w:lineRule="exact"/>
              <w:rPr>
                <w:b w:val="0"/>
                <w:color w:val="000000"/>
                <w:sz w:val="28"/>
                <w:szCs w:val="28"/>
              </w:rPr>
            </w:pPr>
            <w:r w:rsidRPr="00920593">
              <w:rPr>
                <w:b w:val="0"/>
                <w:color w:val="000000"/>
                <w:sz w:val="28"/>
                <w:szCs w:val="28"/>
              </w:rPr>
              <w:t>АНДРЕЕВА</w:t>
            </w:r>
          </w:p>
          <w:p w:rsidR="002D4FFE" w:rsidRPr="00920593" w:rsidRDefault="002D4FFE" w:rsidP="007E22F4">
            <w:pPr>
              <w:pStyle w:val="ConsPlusTitle"/>
              <w:spacing w:line="320" w:lineRule="exact"/>
              <w:rPr>
                <w:b w:val="0"/>
                <w:color w:val="000000"/>
                <w:sz w:val="28"/>
                <w:szCs w:val="28"/>
              </w:rPr>
            </w:pPr>
            <w:r w:rsidRPr="00920593">
              <w:rPr>
                <w:b w:val="0"/>
                <w:color w:val="000000"/>
                <w:sz w:val="28"/>
                <w:szCs w:val="28"/>
              </w:rPr>
              <w:t>Татьяна Евгеньевна</w:t>
            </w:r>
          </w:p>
        </w:tc>
        <w:tc>
          <w:tcPr>
            <w:tcW w:w="424" w:type="dxa"/>
            <w:shd w:val="clear" w:color="auto" w:fill="auto"/>
          </w:tcPr>
          <w:p w:rsidR="002D4FFE" w:rsidRPr="00920593" w:rsidRDefault="002D4FFE" w:rsidP="007E22F4">
            <w:pPr>
              <w:pStyle w:val="ConsPlusTitle"/>
              <w:spacing w:line="320" w:lineRule="exact"/>
              <w:jc w:val="center"/>
              <w:rPr>
                <w:b w:val="0"/>
                <w:color w:val="000000"/>
                <w:sz w:val="28"/>
                <w:szCs w:val="28"/>
              </w:rPr>
            </w:pPr>
            <w:r w:rsidRPr="00920593">
              <w:rPr>
                <w:b w:val="0"/>
                <w:color w:val="000000"/>
                <w:sz w:val="28"/>
                <w:szCs w:val="28"/>
              </w:rPr>
              <w:t>-</w:t>
            </w:r>
          </w:p>
        </w:tc>
        <w:tc>
          <w:tcPr>
            <w:tcW w:w="6097" w:type="dxa"/>
            <w:shd w:val="clear" w:color="auto" w:fill="auto"/>
          </w:tcPr>
          <w:p w:rsidR="002D4FFE" w:rsidRPr="00920593" w:rsidRDefault="002D4FFE" w:rsidP="007E22F4">
            <w:pPr>
              <w:pStyle w:val="ConsPlusTitle"/>
              <w:spacing w:line="320" w:lineRule="exact"/>
              <w:jc w:val="both"/>
              <w:rPr>
                <w:b w:val="0"/>
                <w:color w:val="000000"/>
                <w:sz w:val="28"/>
                <w:szCs w:val="28"/>
              </w:rPr>
            </w:pPr>
            <w:r w:rsidRPr="00920593">
              <w:rPr>
                <w:b w:val="0"/>
                <w:color w:val="000000"/>
                <w:sz w:val="28"/>
                <w:szCs w:val="28"/>
              </w:rPr>
              <w:t>главный специалист по кадровым вопросам отдела по организационно – правовым и кадровым вопросам, секретарь комиссии</w:t>
            </w:r>
          </w:p>
          <w:p w:rsidR="002D4FFE" w:rsidRPr="00920593" w:rsidRDefault="002D4FFE" w:rsidP="007E22F4">
            <w:pPr>
              <w:pStyle w:val="ConsPlusTitle"/>
              <w:spacing w:line="320" w:lineRule="exact"/>
              <w:jc w:val="both"/>
              <w:rPr>
                <w:b w:val="0"/>
                <w:color w:val="000000"/>
                <w:sz w:val="28"/>
                <w:szCs w:val="28"/>
              </w:rPr>
            </w:pPr>
          </w:p>
        </w:tc>
      </w:tr>
      <w:tr w:rsidR="002D4FFE" w:rsidRPr="00E07D6B" w:rsidTr="007E22F4">
        <w:tc>
          <w:tcPr>
            <w:tcW w:w="3261" w:type="dxa"/>
            <w:shd w:val="clear" w:color="auto" w:fill="auto"/>
          </w:tcPr>
          <w:p w:rsidR="002D4FFE" w:rsidRPr="00920593" w:rsidRDefault="002D4FFE" w:rsidP="007E22F4">
            <w:pPr>
              <w:pStyle w:val="ConsPlusTitle"/>
              <w:spacing w:line="320" w:lineRule="exact"/>
              <w:rPr>
                <w:b w:val="0"/>
                <w:color w:val="000000"/>
                <w:sz w:val="28"/>
                <w:szCs w:val="28"/>
              </w:rPr>
            </w:pPr>
            <w:r w:rsidRPr="00920593">
              <w:rPr>
                <w:b w:val="0"/>
                <w:color w:val="000000"/>
                <w:sz w:val="28"/>
                <w:szCs w:val="28"/>
              </w:rPr>
              <w:t>Члены комиссии:</w:t>
            </w:r>
          </w:p>
          <w:p w:rsidR="002D4FFE" w:rsidRPr="00920593" w:rsidRDefault="002D4FFE" w:rsidP="007E22F4">
            <w:pPr>
              <w:pStyle w:val="ConsPlusTitle"/>
              <w:spacing w:line="320" w:lineRule="exact"/>
              <w:rPr>
                <w:b w:val="0"/>
                <w:color w:val="000000"/>
                <w:sz w:val="28"/>
                <w:szCs w:val="28"/>
              </w:rPr>
            </w:pPr>
          </w:p>
        </w:tc>
        <w:tc>
          <w:tcPr>
            <w:tcW w:w="424" w:type="dxa"/>
            <w:shd w:val="clear" w:color="auto" w:fill="auto"/>
          </w:tcPr>
          <w:p w:rsidR="002D4FFE" w:rsidRPr="00920593" w:rsidRDefault="002D4FFE" w:rsidP="007E22F4">
            <w:pPr>
              <w:pStyle w:val="ConsPlusTitle"/>
              <w:spacing w:line="320" w:lineRule="exact"/>
              <w:jc w:val="center"/>
              <w:rPr>
                <w:b w:val="0"/>
                <w:color w:val="000000"/>
                <w:sz w:val="28"/>
                <w:szCs w:val="28"/>
              </w:rPr>
            </w:pPr>
          </w:p>
        </w:tc>
        <w:tc>
          <w:tcPr>
            <w:tcW w:w="6097" w:type="dxa"/>
            <w:shd w:val="clear" w:color="auto" w:fill="auto"/>
          </w:tcPr>
          <w:p w:rsidR="002D4FFE" w:rsidRPr="00920593" w:rsidRDefault="002D4FFE" w:rsidP="007E22F4">
            <w:pPr>
              <w:pStyle w:val="ConsPlusTitle"/>
              <w:spacing w:line="320" w:lineRule="exact"/>
              <w:jc w:val="both"/>
              <w:rPr>
                <w:b w:val="0"/>
                <w:color w:val="000000"/>
                <w:sz w:val="28"/>
                <w:szCs w:val="28"/>
              </w:rPr>
            </w:pPr>
          </w:p>
        </w:tc>
      </w:tr>
      <w:tr w:rsidR="002D4FFE" w:rsidRPr="00E07D6B" w:rsidTr="007E22F4">
        <w:tc>
          <w:tcPr>
            <w:tcW w:w="3261" w:type="dxa"/>
            <w:shd w:val="clear" w:color="auto" w:fill="auto"/>
          </w:tcPr>
          <w:p w:rsidR="002D4FFE" w:rsidRDefault="002D4FFE" w:rsidP="007E22F4">
            <w:pPr>
              <w:pStyle w:val="ConsPlusTitle"/>
              <w:spacing w:line="320" w:lineRule="exact"/>
              <w:rPr>
                <w:b w:val="0"/>
                <w:color w:val="000000"/>
                <w:sz w:val="28"/>
                <w:szCs w:val="28"/>
              </w:rPr>
            </w:pPr>
            <w:r>
              <w:rPr>
                <w:b w:val="0"/>
                <w:color w:val="000000"/>
                <w:sz w:val="28"/>
                <w:szCs w:val="28"/>
              </w:rPr>
              <w:t xml:space="preserve">Дегтярёв </w:t>
            </w:r>
          </w:p>
          <w:p w:rsidR="002D4FFE" w:rsidRPr="00920593" w:rsidRDefault="002D4FFE" w:rsidP="007E22F4">
            <w:pPr>
              <w:pStyle w:val="ConsPlusTitle"/>
              <w:spacing w:line="320" w:lineRule="exact"/>
              <w:rPr>
                <w:b w:val="0"/>
                <w:color w:val="000000"/>
                <w:sz w:val="28"/>
                <w:szCs w:val="28"/>
              </w:rPr>
            </w:pPr>
            <w:r>
              <w:rPr>
                <w:b w:val="0"/>
                <w:color w:val="000000"/>
                <w:sz w:val="28"/>
                <w:szCs w:val="28"/>
              </w:rPr>
              <w:t>Александр Григорьевич</w:t>
            </w:r>
          </w:p>
        </w:tc>
        <w:tc>
          <w:tcPr>
            <w:tcW w:w="424" w:type="dxa"/>
            <w:shd w:val="clear" w:color="auto" w:fill="auto"/>
          </w:tcPr>
          <w:p w:rsidR="002D4FFE" w:rsidRPr="00920593" w:rsidRDefault="002D4FFE" w:rsidP="007E22F4">
            <w:pPr>
              <w:pStyle w:val="ConsPlusTitle"/>
              <w:spacing w:line="320" w:lineRule="exact"/>
              <w:jc w:val="center"/>
              <w:rPr>
                <w:b w:val="0"/>
                <w:color w:val="000000"/>
                <w:sz w:val="28"/>
                <w:szCs w:val="28"/>
              </w:rPr>
            </w:pPr>
            <w:r w:rsidRPr="00920593">
              <w:rPr>
                <w:b w:val="0"/>
                <w:color w:val="000000"/>
                <w:sz w:val="28"/>
                <w:szCs w:val="28"/>
              </w:rPr>
              <w:t>-</w:t>
            </w:r>
          </w:p>
        </w:tc>
        <w:tc>
          <w:tcPr>
            <w:tcW w:w="6097" w:type="dxa"/>
            <w:shd w:val="clear" w:color="auto" w:fill="auto"/>
          </w:tcPr>
          <w:p w:rsidR="002D4FFE" w:rsidRPr="00920593" w:rsidRDefault="002D4FFE" w:rsidP="007E22F4">
            <w:pPr>
              <w:pStyle w:val="ConsPlusTitle"/>
              <w:spacing w:line="320" w:lineRule="exact"/>
              <w:jc w:val="both"/>
              <w:rPr>
                <w:b w:val="0"/>
                <w:color w:val="000000"/>
                <w:sz w:val="28"/>
                <w:szCs w:val="28"/>
              </w:rPr>
            </w:pPr>
            <w:r w:rsidRPr="00920593">
              <w:rPr>
                <w:b w:val="0"/>
                <w:color w:val="000000"/>
                <w:sz w:val="28"/>
                <w:szCs w:val="28"/>
              </w:rPr>
              <w:t>управляющий делами, заведующий отделом материально – технического обеспечения</w:t>
            </w:r>
          </w:p>
          <w:p w:rsidR="002D4FFE" w:rsidRPr="00920593" w:rsidRDefault="002D4FFE" w:rsidP="007E22F4">
            <w:pPr>
              <w:pStyle w:val="ConsPlusTitle"/>
              <w:spacing w:line="320" w:lineRule="exact"/>
              <w:jc w:val="both"/>
              <w:rPr>
                <w:b w:val="0"/>
                <w:color w:val="000000"/>
                <w:sz w:val="28"/>
                <w:szCs w:val="28"/>
              </w:rPr>
            </w:pPr>
          </w:p>
        </w:tc>
      </w:tr>
      <w:tr w:rsidR="002D4FFE" w:rsidRPr="00E07D6B" w:rsidTr="007E22F4">
        <w:tc>
          <w:tcPr>
            <w:tcW w:w="3261" w:type="dxa"/>
            <w:shd w:val="clear" w:color="auto" w:fill="auto"/>
          </w:tcPr>
          <w:p w:rsidR="002D4FFE" w:rsidRPr="00920593" w:rsidRDefault="002D4FFE" w:rsidP="007E22F4">
            <w:pPr>
              <w:pStyle w:val="ConsPlusTitle"/>
              <w:spacing w:line="320" w:lineRule="exact"/>
              <w:rPr>
                <w:b w:val="0"/>
                <w:color w:val="000000"/>
                <w:sz w:val="28"/>
                <w:szCs w:val="28"/>
              </w:rPr>
            </w:pPr>
            <w:r w:rsidRPr="00920593">
              <w:rPr>
                <w:b w:val="0"/>
                <w:color w:val="000000"/>
                <w:sz w:val="28"/>
                <w:szCs w:val="28"/>
              </w:rPr>
              <w:t>ЧЕРНОДАРОВА</w:t>
            </w:r>
          </w:p>
          <w:p w:rsidR="002D4FFE" w:rsidRPr="00920593" w:rsidRDefault="002D4FFE" w:rsidP="007E22F4">
            <w:pPr>
              <w:pStyle w:val="ConsPlusTitle"/>
              <w:spacing w:line="320" w:lineRule="exact"/>
              <w:rPr>
                <w:b w:val="0"/>
                <w:color w:val="000000"/>
                <w:sz w:val="28"/>
                <w:szCs w:val="28"/>
              </w:rPr>
            </w:pPr>
            <w:r w:rsidRPr="00920593">
              <w:rPr>
                <w:b w:val="0"/>
                <w:color w:val="000000"/>
                <w:sz w:val="28"/>
                <w:szCs w:val="28"/>
              </w:rPr>
              <w:t>Ирина Николаевна</w:t>
            </w:r>
          </w:p>
        </w:tc>
        <w:tc>
          <w:tcPr>
            <w:tcW w:w="424" w:type="dxa"/>
            <w:shd w:val="clear" w:color="auto" w:fill="auto"/>
          </w:tcPr>
          <w:p w:rsidR="002D4FFE" w:rsidRPr="00920593" w:rsidRDefault="002D4FFE" w:rsidP="007E22F4">
            <w:pPr>
              <w:pStyle w:val="ConsPlusTitle"/>
              <w:spacing w:line="320" w:lineRule="exact"/>
              <w:jc w:val="center"/>
              <w:rPr>
                <w:b w:val="0"/>
                <w:color w:val="000000"/>
                <w:sz w:val="28"/>
                <w:szCs w:val="28"/>
              </w:rPr>
            </w:pPr>
            <w:r w:rsidRPr="00920593">
              <w:rPr>
                <w:b w:val="0"/>
                <w:color w:val="000000"/>
                <w:sz w:val="28"/>
                <w:szCs w:val="28"/>
              </w:rPr>
              <w:t>-</w:t>
            </w:r>
          </w:p>
        </w:tc>
        <w:tc>
          <w:tcPr>
            <w:tcW w:w="6097" w:type="dxa"/>
            <w:shd w:val="clear" w:color="auto" w:fill="auto"/>
          </w:tcPr>
          <w:p w:rsidR="002D4FFE" w:rsidRPr="00920593" w:rsidRDefault="002D4FFE" w:rsidP="007E22F4">
            <w:pPr>
              <w:pStyle w:val="ConsPlusTitle"/>
              <w:spacing w:line="320" w:lineRule="exact"/>
              <w:jc w:val="both"/>
              <w:rPr>
                <w:b w:val="0"/>
                <w:color w:val="000000"/>
                <w:sz w:val="28"/>
                <w:szCs w:val="28"/>
              </w:rPr>
            </w:pPr>
            <w:r w:rsidRPr="00920593">
              <w:rPr>
                <w:b w:val="0"/>
                <w:color w:val="000000"/>
                <w:sz w:val="28"/>
                <w:szCs w:val="28"/>
              </w:rPr>
              <w:t xml:space="preserve">заведующий отделом по организационно – правовым и кадровым вопросам </w:t>
            </w:r>
          </w:p>
          <w:p w:rsidR="002D4FFE" w:rsidRPr="00920593" w:rsidRDefault="002D4FFE" w:rsidP="007E22F4">
            <w:pPr>
              <w:pStyle w:val="ConsPlusTitle"/>
              <w:spacing w:line="320" w:lineRule="exact"/>
              <w:jc w:val="both"/>
              <w:rPr>
                <w:b w:val="0"/>
                <w:color w:val="000000"/>
                <w:sz w:val="28"/>
                <w:szCs w:val="28"/>
              </w:rPr>
            </w:pPr>
          </w:p>
        </w:tc>
      </w:tr>
      <w:tr w:rsidR="002D4FFE" w:rsidRPr="00E07D6B" w:rsidTr="007E22F4">
        <w:tc>
          <w:tcPr>
            <w:tcW w:w="3261" w:type="dxa"/>
            <w:shd w:val="clear" w:color="auto" w:fill="auto"/>
          </w:tcPr>
          <w:p w:rsidR="002D4FFE" w:rsidRPr="00920593" w:rsidRDefault="002D4FFE" w:rsidP="007E22F4">
            <w:pPr>
              <w:pStyle w:val="ConsPlusTitle"/>
              <w:spacing w:line="320" w:lineRule="exact"/>
              <w:rPr>
                <w:b w:val="0"/>
                <w:color w:val="000000"/>
                <w:sz w:val="28"/>
                <w:szCs w:val="28"/>
              </w:rPr>
            </w:pPr>
            <w:r w:rsidRPr="00920593">
              <w:rPr>
                <w:b w:val="0"/>
                <w:color w:val="000000"/>
                <w:sz w:val="28"/>
                <w:szCs w:val="28"/>
              </w:rPr>
              <w:t xml:space="preserve">ПРОКУДИН </w:t>
            </w:r>
          </w:p>
          <w:p w:rsidR="002D4FFE" w:rsidRPr="00920593" w:rsidRDefault="002D4FFE" w:rsidP="007E22F4">
            <w:pPr>
              <w:pStyle w:val="ConsPlusTitle"/>
              <w:spacing w:line="320" w:lineRule="exact"/>
              <w:rPr>
                <w:b w:val="0"/>
                <w:color w:val="000000"/>
                <w:sz w:val="28"/>
                <w:szCs w:val="28"/>
              </w:rPr>
            </w:pPr>
            <w:r w:rsidRPr="00920593">
              <w:rPr>
                <w:b w:val="0"/>
                <w:color w:val="000000"/>
                <w:sz w:val="28"/>
                <w:szCs w:val="28"/>
              </w:rPr>
              <w:t>Анатолий Павлович</w:t>
            </w:r>
          </w:p>
        </w:tc>
        <w:tc>
          <w:tcPr>
            <w:tcW w:w="424" w:type="dxa"/>
            <w:shd w:val="clear" w:color="auto" w:fill="auto"/>
          </w:tcPr>
          <w:p w:rsidR="002D4FFE" w:rsidRPr="00920593" w:rsidRDefault="002D4FFE" w:rsidP="007E22F4">
            <w:pPr>
              <w:pStyle w:val="ConsPlusTitle"/>
              <w:spacing w:line="320" w:lineRule="exact"/>
              <w:jc w:val="center"/>
              <w:rPr>
                <w:b w:val="0"/>
                <w:color w:val="000000"/>
                <w:sz w:val="28"/>
                <w:szCs w:val="28"/>
              </w:rPr>
            </w:pPr>
            <w:r w:rsidRPr="00920593">
              <w:rPr>
                <w:b w:val="0"/>
                <w:color w:val="000000"/>
                <w:sz w:val="28"/>
                <w:szCs w:val="28"/>
              </w:rPr>
              <w:t>-</w:t>
            </w:r>
          </w:p>
        </w:tc>
        <w:tc>
          <w:tcPr>
            <w:tcW w:w="6097" w:type="dxa"/>
            <w:shd w:val="clear" w:color="auto" w:fill="auto"/>
          </w:tcPr>
          <w:p w:rsidR="002D4FFE" w:rsidRPr="00920593" w:rsidRDefault="002D4FFE" w:rsidP="007E22F4">
            <w:pPr>
              <w:pStyle w:val="ConsPlusTitle"/>
              <w:spacing w:line="320" w:lineRule="exact"/>
              <w:jc w:val="both"/>
              <w:rPr>
                <w:b w:val="0"/>
                <w:color w:val="000000"/>
                <w:sz w:val="28"/>
                <w:szCs w:val="28"/>
              </w:rPr>
            </w:pPr>
            <w:r w:rsidRPr="00920593">
              <w:rPr>
                <w:b w:val="0"/>
                <w:color w:val="000000"/>
                <w:sz w:val="28"/>
                <w:szCs w:val="28"/>
              </w:rPr>
              <w:t>депутат Думы Кикнурского муниципального округа Кировской области (по согласованию)</w:t>
            </w:r>
          </w:p>
          <w:p w:rsidR="002D4FFE" w:rsidRPr="00920593" w:rsidRDefault="002D4FFE" w:rsidP="007E22F4">
            <w:pPr>
              <w:pStyle w:val="ConsPlusTitle"/>
              <w:spacing w:line="320" w:lineRule="exact"/>
              <w:jc w:val="both"/>
              <w:rPr>
                <w:b w:val="0"/>
                <w:color w:val="000000"/>
                <w:sz w:val="28"/>
                <w:szCs w:val="28"/>
              </w:rPr>
            </w:pPr>
          </w:p>
        </w:tc>
      </w:tr>
      <w:tr w:rsidR="002D4FFE" w:rsidRPr="00E07D6B" w:rsidTr="007E22F4">
        <w:tc>
          <w:tcPr>
            <w:tcW w:w="3261" w:type="dxa"/>
            <w:shd w:val="clear" w:color="auto" w:fill="auto"/>
          </w:tcPr>
          <w:p w:rsidR="002D4FFE" w:rsidRPr="00920593" w:rsidRDefault="002D4FFE" w:rsidP="007E22F4">
            <w:pPr>
              <w:pStyle w:val="ConsPlusTitle"/>
              <w:spacing w:line="320" w:lineRule="exact"/>
              <w:rPr>
                <w:b w:val="0"/>
                <w:color w:val="000000"/>
                <w:sz w:val="28"/>
                <w:szCs w:val="28"/>
              </w:rPr>
            </w:pPr>
            <w:r w:rsidRPr="00920593">
              <w:rPr>
                <w:b w:val="0"/>
                <w:color w:val="000000"/>
                <w:sz w:val="28"/>
                <w:szCs w:val="28"/>
              </w:rPr>
              <w:t xml:space="preserve">СМИРНОВА </w:t>
            </w:r>
          </w:p>
          <w:p w:rsidR="002D4FFE" w:rsidRPr="00920593" w:rsidRDefault="002D4FFE" w:rsidP="007E22F4">
            <w:pPr>
              <w:pStyle w:val="ConsPlusTitle"/>
              <w:spacing w:line="320" w:lineRule="exact"/>
              <w:rPr>
                <w:b w:val="0"/>
                <w:color w:val="000000"/>
                <w:sz w:val="28"/>
                <w:szCs w:val="28"/>
              </w:rPr>
            </w:pPr>
            <w:r w:rsidRPr="00920593">
              <w:rPr>
                <w:b w:val="0"/>
                <w:color w:val="000000"/>
                <w:sz w:val="28"/>
                <w:szCs w:val="28"/>
              </w:rPr>
              <w:t>Елена Алексеевна</w:t>
            </w:r>
          </w:p>
        </w:tc>
        <w:tc>
          <w:tcPr>
            <w:tcW w:w="424" w:type="dxa"/>
            <w:shd w:val="clear" w:color="auto" w:fill="auto"/>
          </w:tcPr>
          <w:p w:rsidR="002D4FFE" w:rsidRPr="00920593" w:rsidRDefault="002D4FFE" w:rsidP="007E22F4">
            <w:pPr>
              <w:pStyle w:val="ConsPlusTitle"/>
              <w:spacing w:line="320" w:lineRule="exact"/>
              <w:jc w:val="center"/>
              <w:rPr>
                <w:b w:val="0"/>
                <w:color w:val="000000"/>
                <w:sz w:val="28"/>
                <w:szCs w:val="28"/>
              </w:rPr>
            </w:pPr>
            <w:r w:rsidRPr="00920593">
              <w:rPr>
                <w:b w:val="0"/>
                <w:color w:val="000000"/>
                <w:sz w:val="28"/>
                <w:szCs w:val="28"/>
              </w:rPr>
              <w:t>-</w:t>
            </w:r>
          </w:p>
        </w:tc>
        <w:tc>
          <w:tcPr>
            <w:tcW w:w="6097" w:type="dxa"/>
            <w:shd w:val="clear" w:color="auto" w:fill="auto"/>
          </w:tcPr>
          <w:p w:rsidR="002D4FFE" w:rsidRPr="00920593" w:rsidRDefault="002D4FFE" w:rsidP="007E22F4">
            <w:pPr>
              <w:pStyle w:val="ConsPlusTitle"/>
              <w:spacing w:line="320" w:lineRule="exact"/>
              <w:jc w:val="both"/>
              <w:rPr>
                <w:b w:val="0"/>
                <w:color w:val="000000"/>
                <w:sz w:val="28"/>
                <w:szCs w:val="28"/>
              </w:rPr>
            </w:pPr>
            <w:r w:rsidRPr="00920593">
              <w:rPr>
                <w:b w:val="0"/>
                <w:color w:val="000000"/>
                <w:sz w:val="28"/>
                <w:szCs w:val="28"/>
              </w:rPr>
              <w:t>секретарь Общественного совета Кикнурского района (по согласованию)</w:t>
            </w:r>
          </w:p>
          <w:p w:rsidR="002D4FFE" w:rsidRPr="00920593" w:rsidRDefault="002D4FFE" w:rsidP="007E22F4">
            <w:pPr>
              <w:pStyle w:val="ConsPlusTitle"/>
              <w:spacing w:line="320" w:lineRule="exact"/>
              <w:jc w:val="both"/>
              <w:rPr>
                <w:b w:val="0"/>
                <w:color w:val="000000"/>
                <w:sz w:val="28"/>
                <w:szCs w:val="28"/>
              </w:rPr>
            </w:pPr>
          </w:p>
        </w:tc>
      </w:tr>
      <w:tr w:rsidR="002D4FFE" w:rsidRPr="00E07D6B" w:rsidTr="007E22F4">
        <w:tc>
          <w:tcPr>
            <w:tcW w:w="3261" w:type="dxa"/>
            <w:shd w:val="clear" w:color="auto" w:fill="auto"/>
          </w:tcPr>
          <w:p w:rsidR="002D4FFE" w:rsidRPr="00920593" w:rsidRDefault="002D4FFE" w:rsidP="007E22F4">
            <w:pPr>
              <w:pStyle w:val="ConsPlusTitle"/>
              <w:spacing w:line="320" w:lineRule="exact"/>
              <w:rPr>
                <w:b w:val="0"/>
                <w:color w:val="000000"/>
                <w:sz w:val="28"/>
                <w:szCs w:val="28"/>
              </w:rPr>
            </w:pPr>
          </w:p>
        </w:tc>
        <w:tc>
          <w:tcPr>
            <w:tcW w:w="424" w:type="dxa"/>
            <w:shd w:val="clear" w:color="auto" w:fill="auto"/>
          </w:tcPr>
          <w:p w:rsidR="002D4FFE" w:rsidRPr="00920593" w:rsidRDefault="002D4FFE" w:rsidP="007E22F4">
            <w:pPr>
              <w:pStyle w:val="ConsPlusTitle"/>
              <w:spacing w:line="320" w:lineRule="exact"/>
              <w:jc w:val="center"/>
              <w:rPr>
                <w:b w:val="0"/>
                <w:color w:val="000000"/>
                <w:sz w:val="28"/>
                <w:szCs w:val="28"/>
              </w:rPr>
            </w:pPr>
          </w:p>
        </w:tc>
        <w:tc>
          <w:tcPr>
            <w:tcW w:w="6097" w:type="dxa"/>
            <w:shd w:val="clear" w:color="auto" w:fill="auto"/>
          </w:tcPr>
          <w:p w:rsidR="002D4FFE" w:rsidRPr="00920593" w:rsidRDefault="002D4FFE" w:rsidP="007E22F4">
            <w:pPr>
              <w:pStyle w:val="ConsPlusTitle"/>
              <w:spacing w:line="320" w:lineRule="exact"/>
              <w:jc w:val="both"/>
              <w:rPr>
                <w:b w:val="0"/>
                <w:color w:val="000000"/>
                <w:sz w:val="28"/>
                <w:szCs w:val="28"/>
              </w:rPr>
            </w:pPr>
          </w:p>
        </w:tc>
      </w:tr>
    </w:tbl>
    <w:p w:rsidR="002D4FFE" w:rsidRDefault="002D4FFE" w:rsidP="002D4FFE">
      <w:pPr>
        <w:rPr>
          <w:rFonts w:ascii="Calibri" w:hAnsi="Calibri"/>
          <w:sz w:val="28"/>
          <w:szCs w:val="28"/>
        </w:rPr>
      </w:pPr>
    </w:p>
    <w:p w:rsidR="0016532E" w:rsidRDefault="0016532E"/>
    <w:p w:rsidR="007E22F4" w:rsidRDefault="007E22F4"/>
    <w:p w:rsidR="0016532E" w:rsidRDefault="0016532E"/>
    <w:p w:rsidR="0016532E" w:rsidRDefault="0016532E"/>
    <w:p w:rsidR="007E22F4" w:rsidRDefault="007E22F4"/>
    <w:p w:rsidR="007E22F4" w:rsidRDefault="007E22F4" w:rsidP="007E22F4">
      <w:pPr>
        <w:jc w:val="center"/>
        <w:rPr>
          <w:b/>
          <w:sz w:val="28"/>
        </w:rPr>
      </w:pPr>
      <w:r>
        <w:rPr>
          <w:noProof/>
        </w:rPr>
        <w:lastRenderedPageBreak/>
        <w:drawing>
          <wp:anchor distT="0" distB="0" distL="114300" distR="114300" simplePos="0" relativeHeight="251663360" behindDoc="0" locked="0" layoutInCell="1" allowOverlap="1">
            <wp:simplePos x="0" y="0"/>
            <wp:positionH relativeFrom="column">
              <wp:posOffset>2531745</wp:posOffset>
            </wp:positionH>
            <wp:positionV relativeFrom="paragraph">
              <wp:posOffset>-252730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7E22F4" w:rsidRDefault="007E22F4" w:rsidP="007E22F4">
      <w:pPr>
        <w:jc w:val="center"/>
        <w:rPr>
          <w:b/>
          <w:sz w:val="28"/>
        </w:rPr>
      </w:pPr>
    </w:p>
    <w:p w:rsidR="007E22F4" w:rsidRDefault="007E22F4" w:rsidP="007E22F4">
      <w:pPr>
        <w:jc w:val="center"/>
        <w:rPr>
          <w:b/>
          <w:sz w:val="28"/>
        </w:rPr>
      </w:pPr>
    </w:p>
    <w:p w:rsidR="007E22F4" w:rsidRDefault="007E22F4" w:rsidP="007E22F4">
      <w:pPr>
        <w:jc w:val="center"/>
        <w:rPr>
          <w:b/>
          <w:sz w:val="28"/>
        </w:rPr>
      </w:pPr>
      <w:r w:rsidRPr="00505138">
        <w:rPr>
          <w:b/>
          <w:sz w:val="28"/>
        </w:rPr>
        <w:t xml:space="preserve">АДМИНИСТРАЦИЯ КИКНУРСКОГО </w:t>
      </w:r>
    </w:p>
    <w:p w:rsidR="007E22F4" w:rsidRPr="00505138" w:rsidRDefault="007E22F4" w:rsidP="007E22F4">
      <w:pPr>
        <w:jc w:val="center"/>
        <w:rPr>
          <w:b/>
          <w:sz w:val="28"/>
        </w:rPr>
      </w:pPr>
      <w:r>
        <w:rPr>
          <w:b/>
          <w:sz w:val="28"/>
        </w:rPr>
        <w:t>МУНИЦИПАЛЬНОГО ОКРУГА</w:t>
      </w:r>
    </w:p>
    <w:p w:rsidR="007E22F4" w:rsidRPr="00505138" w:rsidRDefault="007E22F4" w:rsidP="007E22F4">
      <w:pPr>
        <w:jc w:val="center"/>
        <w:rPr>
          <w:b/>
          <w:sz w:val="28"/>
        </w:rPr>
      </w:pPr>
      <w:r w:rsidRPr="00505138">
        <w:rPr>
          <w:b/>
          <w:sz w:val="28"/>
        </w:rPr>
        <w:t>КИРОВСКОЙ  ОБЛАСТИ</w:t>
      </w:r>
    </w:p>
    <w:p w:rsidR="007E22F4" w:rsidRPr="00505138" w:rsidRDefault="007E22F4" w:rsidP="007E22F4">
      <w:pPr>
        <w:jc w:val="center"/>
        <w:rPr>
          <w:b/>
          <w:sz w:val="28"/>
        </w:rPr>
      </w:pPr>
    </w:p>
    <w:p w:rsidR="007E22F4" w:rsidRPr="00B4247B" w:rsidRDefault="007E22F4" w:rsidP="007E22F4">
      <w:pPr>
        <w:jc w:val="center"/>
        <w:rPr>
          <w:b/>
          <w:sz w:val="32"/>
          <w:szCs w:val="32"/>
        </w:rPr>
      </w:pPr>
      <w:r>
        <w:rPr>
          <w:b/>
          <w:sz w:val="32"/>
          <w:szCs w:val="32"/>
        </w:rPr>
        <w:t>ПОСТАНОВЛЕНИЕ</w:t>
      </w:r>
    </w:p>
    <w:p w:rsidR="007E22F4" w:rsidRPr="00B4247B" w:rsidRDefault="007E22F4" w:rsidP="007E22F4">
      <w:pPr>
        <w:jc w:val="center"/>
        <w:rPr>
          <w:b/>
          <w:sz w:val="32"/>
          <w:szCs w:val="32"/>
        </w:rPr>
      </w:pPr>
    </w:p>
    <w:p w:rsidR="007E22F4" w:rsidRPr="00505138" w:rsidRDefault="007E22F4" w:rsidP="007E22F4">
      <w:pPr>
        <w:jc w:val="both"/>
        <w:rPr>
          <w:sz w:val="28"/>
        </w:rPr>
      </w:pPr>
      <w:r w:rsidRPr="0035374B">
        <w:rPr>
          <w:sz w:val="28"/>
          <w:u w:val="single"/>
        </w:rPr>
        <w:t>17.06.2024</w:t>
      </w:r>
      <w:r w:rsidRPr="0035374B">
        <w:rPr>
          <w:sz w:val="28"/>
          <w:u w:val="single"/>
        </w:rPr>
        <w:tab/>
      </w:r>
      <w:r>
        <w:rPr>
          <w:sz w:val="28"/>
        </w:rPr>
        <w:tab/>
        <w:t xml:space="preserve">    </w:t>
      </w:r>
      <w:r>
        <w:rPr>
          <w:sz w:val="28"/>
        </w:rPr>
        <w:tab/>
      </w:r>
      <w:r>
        <w:rPr>
          <w:sz w:val="28"/>
        </w:rPr>
        <w:tab/>
      </w:r>
      <w:r>
        <w:rPr>
          <w:sz w:val="28"/>
        </w:rPr>
        <w:tab/>
      </w:r>
      <w:r>
        <w:rPr>
          <w:sz w:val="28"/>
        </w:rPr>
        <w:tab/>
      </w:r>
      <w:r>
        <w:rPr>
          <w:sz w:val="28"/>
        </w:rPr>
        <w:tab/>
      </w:r>
      <w:r>
        <w:rPr>
          <w:sz w:val="28"/>
        </w:rPr>
        <w:tab/>
      </w:r>
      <w:r>
        <w:rPr>
          <w:sz w:val="28"/>
        </w:rPr>
        <w:tab/>
      </w:r>
      <w:r w:rsidRPr="00505138">
        <w:rPr>
          <w:sz w:val="28"/>
        </w:rPr>
        <w:t>№</w:t>
      </w:r>
      <w:r>
        <w:rPr>
          <w:sz w:val="28"/>
        </w:rPr>
        <w:t xml:space="preserve"> </w:t>
      </w:r>
      <w:r w:rsidRPr="0035374B">
        <w:rPr>
          <w:sz w:val="28"/>
          <w:u w:val="single"/>
        </w:rPr>
        <w:t>389</w:t>
      </w:r>
    </w:p>
    <w:p w:rsidR="007E22F4" w:rsidRPr="00505138" w:rsidRDefault="007E22F4" w:rsidP="007E22F4">
      <w:pPr>
        <w:jc w:val="center"/>
        <w:rPr>
          <w:sz w:val="28"/>
        </w:rPr>
      </w:pPr>
      <w:r w:rsidRPr="00505138">
        <w:rPr>
          <w:sz w:val="28"/>
        </w:rPr>
        <w:t>пгт  Кикнур</w:t>
      </w:r>
    </w:p>
    <w:p w:rsidR="007E22F4" w:rsidRPr="00505138" w:rsidRDefault="007E22F4" w:rsidP="007E22F4">
      <w:pPr>
        <w:jc w:val="center"/>
        <w:rPr>
          <w:b/>
          <w:sz w:val="28"/>
        </w:rPr>
      </w:pPr>
    </w:p>
    <w:p w:rsidR="007E22F4" w:rsidRPr="00505138" w:rsidRDefault="007E22F4" w:rsidP="007E22F4">
      <w:pPr>
        <w:jc w:val="center"/>
        <w:rPr>
          <w:b/>
          <w:sz w:val="28"/>
        </w:rPr>
      </w:pPr>
    </w:p>
    <w:tbl>
      <w:tblPr>
        <w:tblW w:w="0" w:type="auto"/>
        <w:tblLook w:val="01E0" w:firstRow="1" w:lastRow="1" w:firstColumn="1" w:lastColumn="1" w:noHBand="0" w:noVBand="0"/>
      </w:tblPr>
      <w:tblGrid>
        <w:gridCol w:w="9355"/>
      </w:tblGrid>
      <w:tr w:rsidR="007E22F4" w:rsidRPr="00857F97" w:rsidTr="007E22F4">
        <w:tc>
          <w:tcPr>
            <w:tcW w:w="9540" w:type="dxa"/>
          </w:tcPr>
          <w:p w:rsidR="007E22F4" w:rsidRDefault="007E22F4" w:rsidP="007E22F4">
            <w:pPr>
              <w:jc w:val="center"/>
              <w:rPr>
                <w:b/>
                <w:sz w:val="28"/>
              </w:rPr>
            </w:pPr>
            <w:r>
              <w:rPr>
                <w:b/>
                <w:sz w:val="28"/>
                <w:szCs w:val="28"/>
              </w:rPr>
              <w:t xml:space="preserve">О внесении изменений в постановление </w:t>
            </w:r>
            <w:r>
              <w:rPr>
                <w:b/>
                <w:sz w:val="28"/>
              </w:rPr>
              <w:t>администрации К</w:t>
            </w:r>
            <w:r w:rsidRPr="00505138">
              <w:rPr>
                <w:b/>
                <w:sz w:val="28"/>
              </w:rPr>
              <w:t xml:space="preserve">икнурского </w:t>
            </w:r>
          </w:p>
          <w:p w:rsidR="007E22F4" w:rsidRPr="00775AB7" w:rsidRDefault="007E22F4" w:rsidP="007E22F4">
            <w:pPr>
              <w:jc w:val="center"/>
              <w:rPr>
                <w:b/>
                <w:sz w:val="28"/>
                <w:szCs w:val="28"/>
              </w:rPr>
            </w:pPr>
            <w:r>
              <w:rPr>
                <w:b/>
                <w:sz w:val="28"/>
              </w:rPr>
              <w:t>муниципального округа К</w:t>
            </w:r>
            <w:r w:rsidRPr="00505138">
              <w:rPr>
                <w:b/>
                <w:sz w:val="28"/>
              </w:rPr>
              <w:t>ировской  области</w:t>
            </w:r>
            <w:r>
              <w:rPr>
                <w:b/>
                <w:sz w:val="28"/>
              </w:rPr>
              <w:t xml:space="preserve"> </w:t>
            </w:r>
            <w:r>
              <w:rPr>
                <w:b/>
                <w:sz w:val="28"/>
                <w:szCs w:val="28"/>
              </w:rPr>
              <w:t>от 08.06.2023 № 351</w:t>
            </w:r>
          </w:p>
          <w:p w:rsidR="007E22F4" w:rsidRPr="00505138" w:rsidRDefault="007E22F4" w:rsidP="007E22F4">
            <w:pPr>
              <w:jc w:val="center"/>
              <w:rPr>
                <w:b/>
                <w:sz w:val="28"/>
              </w:rPr>
            </w:pPr>
          </w:p>
          <w:p w:rsidR="007E22F4" w:rsidRPr="00857F97" w:rsidRDefault="007E22F4" w:rsidP="007E22F4">
            <w:pPr>
              <w:jc w:val="center"/>
              <w:rPr>
                <w:b/>
                <w:sz w:val="28"/>
                <w:szCs w:val="28"/>
              </w:rPr>
            </w:pPr>
          </w:p>
        </w:tc>
      </w:tr>
    </w:tbl>
    <w:p w:rsidR="007E22F4" w:rsidRPr="003F013D" w:rsidRDefault="007E22F4" w:rsidP="007E22F4">
      <w:pPr>
        <w:spacing w:line="360" w:lineRule="auto"/>
        <w:ind w:firstLine="709"/>
        <w:jc w:val="both"/>
        <w:rPr>
          <w:bCs/>
          <w:sz w:val="28"/>
          <w:szCs w:val="28"/>
        </w:rPr>
      </w:pPr>
      <w:r>
        <w:rPr>
          <w:sz w:val="28"/>
          <w:szCs w:val="28"/>
        </w:rPr>
        <w:t>Согласно Положению о Молодежном Совете при администрации</w:t>
      </w:r>
      <w:r w:rsidRPr="00FD6845">
        <w:rPr>
          <w:bCs/>
          <w:sz w:val="28"/>
          <w:szCs w:val="28"/>
        </w:rPr>
        <w:t xml:space="preserve"> </w:t>
      </w:r>
      <w:r>
        <w:rPr>
          <w:bCs/>
          <w:sz w:val="28"/>
          <w:szCs w:val="28"/>
        </w:rPr>
        <w:t>К</w:t>
      </w:r>
      <w:r w:rsidRPr="003F013D">
        <w:rPr>
          <w:bCs/>
          <w:sz w:val="28"/>
          <w:szCs w:val="28"/>
        </w:rPr>
        <w:t>икнурского муниципального округа</w:t>
      </w:r>
      <w:r>
        <w:rPr>
          <w:bCs/>
          <w:sz w:val="28"/>
          <w:szCs w:val="28"/>
        </w:rPr>
        <w:t xml:space="preserve"> Кировской </w:t>
      </w:r>
      <w:r w:rsidRPr="003F013D">
        <w:rPr>
          <w:bCs/>
          <w:sz w:val="28"/>
          <w:szCs w:val="28"/>
        </w:rPr>
        <w:t>области</w:t>
      </w:r>
      <w:r>
        <w:rPr>
          <w:bCs/>
          <w:sz w:val="28"/>
          <w:szCs w:val="28"/>
        </w:rPr>
        <w:t xml:space="preserve"> и </w:t>
      </w:r>
      <w:r w:rsidRPr="00976D5C">
        <w:rPr>
          <w:bCs/>
          <w:sz w:val="28"/>
          <w:szCs w:val="28"/>
        </w:rPr>
        <w:t>предоставле</w:t>
      </w:r>
      <w:r>
        <w:rPr>
          <w:bCs/>
          <w:sz w:val="28"/>
          <w:szCs w:val="28"/>
        </w:rPr>
        <w:t>нных от кандидатов документов,</w:t>
      </w:r>
      <w:r w:rsidRPr="008C1127">
        <w:rPr>
          <w:sz w:val="28"/>
          <w:szCs w:val="28"/>
        </w:rPr>
        <w:t xml:space="preserve"> администрация Кикнурского </w:t>
      </w:r>
      <w:r>
        <w:rPr>
          <w:bCs/>
          <w:sz w:val="28"/>
          <w:szCs w:val="28"/>
        </w:rPr>
        <w:t xml:space="preserve">муниципального округа </w:t>
      </w:r>
      <w:r w:rsidRPr="0022724F">
        <w:rPr>
          <w:bCs/>
          <w:sz w:val="28"/>
          <w:szCs w:val="28"/>
        </w:rPr>
        <w:t xml:space="preserve">Кировской </w:t>
      </w:r>
      <w:r>
        <w:rPr>
          <w:bCs/>
          <w:sz w:val="28"/>
          <w:szCs w:val="28"/>
        </w:rPr>
        <w:t xml:space="preserve">области </w:t>
      </w:r>
      <w:r w:rsidRPr="008C1127">
        <w:rPr>
          <w:bCs/>
          <w:sz w:val="28"/>
          <w:szCs w:val="28"/>
        </w:rPr>
        <w:t>ПОСТАНОВЛЯЕТ:</w:t>
      </w:r>
    </w:p>
    <w:p w:rsidR="007E22F4" w:rsidRPr="0022724F" w:rsidRDefault="007E22F4" w:rsidP="007E22F4">
      <w:pPr>
        <w:spacing w:line="360" w:lineRule="auto"/>
        <w:ind w:firstLine="709"/>
        <w:jc w:val="both"/>
        <w:rPr>
          <w:bCs/>
          <w:sz w:val="28"/>
          <w:szCs w:val="28"/>
        </w:rPr>
      </w:pPr>
      <w:r w:rsidRPr="0022724F">
        <w:rPr>
          <w:bCs/>
          <w:sz w:val="28"/>
          <w:szCs w:val="28"/>
        </w:rPr>
        <w:t>1. </w:t>
      </w:r>
      <w:r>
        <w:rPr>
          <w:bCs/>
          <w:sz w:val="28"/>
          <w:szCs w:val="28"/>
        </w:rPr>
        <w:t>Внести изменения в</w:t>
      </w:r>
      <w:r w:rsidRPr="0022724F">
        <w:rPr>
          <w:bCs/>
          <w:sz w:val="28"/>
          <w:szCs w:val="28"/>
        </w:rPr>
        <w:t xml:space="preserve"> </w:t>
      </w:r>
      <w:r>
        <w:rPr>
          <w:bCs/>
          <w:sz w:val="28"/>
          <w:szCs w:val="28"/>
        </w:rPr>
        <w:t>состав</w:t>
      </w:r>
      <w:r w:rsidRPr="0022724F">
        <w:rPr>
          <w:bCs/>
          <w:sz w:val="28"/>
          <w:szCs w:val="28"/>
        </w:rPr>
        <w:t xml:space="preserve"> Молодежно</w:t>
      </w:r>
      <w:r>
        <w:rPr>
          <w:bCs/>
          <w:sz w:val="28"/>
          <w:szCs w:val="28"/>
        </w:rPr>
        <w:t>го Совета, утвержденного постановлением администрации Кикнурского муниципального округа Кировской области от 08.06.2023 №351 «</w:t>
      </w:r>
      <w:r w:rsidRPr="00BC3FAB">
        <w:rPr>
          <w:bCs/>
          <w:sz w:val="28"/>
          <w:szCs w:val="28"/>
        </w:rPr>
        <w:t>Об утверждении состава Молодежного Совета</w:t>
      </w:r>
      <w:r>
        <w:rPr>
          <w:bCs/>
          <w:sz w:val="28"/>
          <w:szCs w:val="28"/>
        </w:rPr>
        <w:t xml:space="preserve"> </w:t>
      </w:r>
      <w:r w:rsidRPr="00BC3FAB">
        <w:rPr>
          <w:bCs/>
          <w:sz w:val="28"/>
          <w:szCs w:val="28"/>
        </w:rPr>
        <w:t>при администрации Кикнурского муниципального округа</w:t>
      </w:r>
      <w:r>
        <w:rPr>
          <w:bCs/>
          <w:sz w:val="28"/>
          <w:szCs w:val="28"/>
        </w:rPr>
        <w:t xml:space="preserve"> </w:t>
      </w:r>
      <w:r w:rsidRPr="00BC3FAB">
        <w:rPr>
          <w:bCs/>
          <w:sz w:val="28"/>
          <w:szCs w:val="28"/>
        </w:rPr>
        <w:t>Кировской области</w:t>
      </w:r>
      <w:r w:rsidRPr="0022724F">
        <w:rPr>
          <w:bCs/>
          <w:sz w:val="28"/>
          <w:szCs w:val="28"/>
        </w:rPr>
        <w:t xml:space="preserve"> при администрации Ки</w:t>
      </w:r>
      <w:r>
        <w:rPr>
          <w:bCs/>
          <w:sz w:val="28"/>
          <w:szCs w:val="28"/>
        </w:rPr>
        <w:t xml:space="preserve">кнурского муниципального округа </w:t>
      </w:r>
      <w:r w:rsidRPr="0022724F">
        <w:rPr>
          <w:bCs/>
          <w:sz w:val="28"/>
          <w:szCs w:val="28"/>
        </w:rPr>
        <w:t>Кировской области</w:t>
      </w:r>
      <w:r>
        <w:rPr>
          <w:bCs/>
          <w:sz w:val="28"/>
          <w:szCs w:val="28"/>
        </w:rPr>
        <w:t xml:space="preserve">» изложив его в новой редакции </w:t>
      </w:r>
      <w:r w:rsidRPr="0022724F">
        <w:rPr>
          <w:bCs/>
          <w:sz w:val="28"/>
          <w:szCs w:val="28"/>
        </w:rPr>
        <w:t>согласно приложению.</w:t>
      </w:r>
    </w:p>
    <w:p w:rsidR="007E22F4" w:rsidRDefault="007E22F4" w:rsidP="007E22F4">
      <w:pPr>
        <w:spacing w:line="360" w:lineRule="auto"/>
        <w:ind w:firstLine="709"/>
        <w:jc w:val="both"/>
        <w:rPr>
          <w:bCs/>
          <w:sz w:val="28"/>
          <w:szCs w:val="28"/>
        </w:rPr>
      </w:pPr>
      <w:r w:rsidRPr="0022724F">
        <w:rPr>
          <w:bCs/>
          <w:sz w:val="28"/>
          <w:szCs w:val="28"/>
        </w:rPr>
        <w:t xml:space="preserve">2. Разместить настоящее постановление на официальном </w:t>
      </w:r>
      <w:r>
        <w:rPr>
          <w:bCs/>
          <w:sz w:val="28"/>
          <w:szCs w:val="28"/>
        </w:rPr>
        <w:t>сайте муниципального образования Кикнурский муниципальный округ Кировской области.</w:t>
      </w:r>
    </w:p>
    <w:p w:rsidR="007E22F4" w:rsidRDefault="007E22F4" w:rsidP="007E22F4">
      <w:pPr>
        <w:spacing w:line="360" w:lineRule="auto"/>
        <w:ind w:firstLine="709"/>
        <w:jc w:val="both"/>
        <w:rPr>
          <w:bCs/>
          <w:sz w:val="28"/>
          <w:szCs w:val="28"/>
        </w:rPr>
      </w:pPr>
      <w:r>
        <w:rPr>
          <w:bCs/>
          <w:sz w:val="28"/>
          <w:szCs w:val="28"/>
        </w:rPr>
        <w:t>3. Настоящее постановление вступает в силу со дня его подписания.</w:t>
      </w:r>
    </w:p>
    <w:p w:rsidR="007E22F4" w:rsidRDefault="007E22F4" w:rsidP="007E22F4">
      <w:pPr>
        <w:spacing w:line="360" w:lineRule="auto"/>
        <w:ind w:firstLine="709"/>
        <w:jc w:val="both"/>
        <w:rPr>
          <w:bCs/>
          <w:sz w:val="28"/>
          <w:szCs w:val="28"/>
        </w:rPr>
      </w:pPr>
    </w:p>
    <w:p w:rsidR="007E22F4" w:rsidRDefault="007E22F4" w:rsidP="007E22F4">
      <w:pPr>
        <w:spacing w:line="276" w:lineRule="auto"/>
        <w:rPr>
          <w:sz w:val="28"/>
          <w:szCs w:val="28"/>
        </w:rPr>
      </w:pPr>
    </w:p>
    <w:p w:rsidR="007E22F4" w:rsidRDefault="007E22F4" w:rsidP="007E22F4">
      <w:pPr>
        <w:spacing w:line="276" w:lineRule="auto"/>
        <w:rPr>
          <w:sz w:val="28"/>
          <w:szCs w:val="28"/>
        </w:rPr>
      </w:pPr>
      <w:r>
        <w:rPr>
          <w:sz w:val="28"/>
          <w:szCs w:val="28"/>
        </w:rPr>
        <w:t>Глава Кикнурского</w:t>
      </w:r>
    </w:p>
    <w:p w:rsidR="007E22F4" w:rsidRDefault="007E22F4" w:rsidP="007E22F4">
      <w:pPr>
        <w:spacing w:line="276" w:lineRule="auto"/>
        <w:rPr>
          <w:sz w:val="28"/>
          <w:szCs w:val="28"/>
        </w:rPr>
      </w:pPr>
      <w:r>
        <w:rPr>
          <w:sz w:val="28"/>
          <w:szCs w:val="28"/>
        </w:rPr>
        <w:t>муниципального округа    С.Ю. Галкин</w:t>
      </w:r>
    </w:p>
    <w:p w:rsidR="007E22F4" w:rsidRPr="00731A04" w:rsidRDefault="007E22F4" w:rsidP="007E22F4">
      <w:pPr>
        <w:spacing w:after="200" w:line="276" w:lineRule="auto"/>
        <w:rPr>
          <w:sz w:val="28"/>
          <w:szCs w:val="28"/>
        </w:rPr>
        <w:sectPr w:rsidR="007E22F4" w:rsidRPr="00731A04" w:rsidSect="007E22F4">
          <w:headerReference w:type="even" r:id="rId9"/>
          <w:headerReference w:type="default" r:id="rId10"/>
          <w:headerReference w:type="first" r:id="rId11"/>
          <w:pgSz w:w="11906" w:h="16838"/>
          <w:pgMar w:top="1134" w:right="850" w:bottom="284" w:left="1701" w:header="708" w:footer="708" w:gutter="0"/>
          <w:cols w:space="708"/>
          <w:titlePg/>
          <w:docGrid w:linePitch="360"/>
        </w:sectPr>
      </w:pPr>
    </w:p>
    <w:p w:rsidR="007E22F4" w:rsidRDefault="007E22F4" w:rsidP="007E22F4">
      <w:pPr>
        <w:ind w:left="5220" w:right="166"/>
        <w:rPr>
          <w:sz w:val="28"/>
          <w:szCs w:val="28"/>
        </w:rPr>
      </w:pPr>
      <w:r>
        <w:rPr>
          <w:sz w:val="28"/>
          <w:szCs w:val="28"/>
        </w:rPr>
        <w:lastRenderedPageBreak/>
        <w:t xml:space="preserve">Приложение </w:t>
      </w:r>
    </w:p>
    <w:p w:rsidR="007E22F4" w:rsidRPr="003F1D73" w:rsidRDefault="007E22F4" w:rsidP="007E22F4">
      <w:pPr>
        <w:ind w:left="5220" w:right="166"/>
        <w:rPr>
          <w:sz w:val="28"/>
          <w:szCs w:val="28"/>
        </w:rPr>
      </w:pPr>
    </w:p>
    <w:p w:rsidR="007E22F4" w:rsidRPr="003F1D73" w:rsidRDefault="007E22F4" w:rsidP="007E22F4">
      <w:pPr>
        <w:ind w:left="5220" w:right="166"/>
        <w:rPr>
          <w:sz w:val="28"/>
          <w:szCs w:val="28"/>
        </w:rPr>
      </w:pPr>
      <w:r w:rsidRPr="003F1D73">
        <w:rPr>
          <w:sz w:val="28"/>
          <w:szCs w:val="28"/>
        </w:rPr>
        <w:t>УТВЕРЖДЕН</w:t>
      </w:r>
    </w:p>
    <w:p w:rsidR="007E22F4" w:rsidRPr="003F1D73" w:rsidRDefault="007E22F4" w:rsidP="007E22F4">
      <w:pPr>
        <w:ind w:left="5220" w:right="166"/>
        <w:rPr>
          <w:sz w:val="28"/>
          <w:szCs w:val="28"/>
        </w:rPr>
      </w:pPr>
    </w:p>
    <w:p w:rsidR="007E22F4" w:rsidRPr="003F1D73" w:rsidRDefault="007E22F4" w:rsidP="007E22F4">
      <w:pPr>
        <w:ind w:left="5220" w:right="166"/>
        <w:rPr>
          <w:sz w:val="28"/>
          <w:szCs w:val="28"/>
        </w:rPr>
      </w:pPr>
      <w:r>
        <w:rPr>
          <w:sz w:val="28"/>
          <w:szCs w:val="28"/>
        </w:rPr>
        <w:t xml:space="preserve">постановлением </w:t>
      </w:r>
      <w:r w:rsidRPr="003F1D73">
        <w:rPr>
          <w:sz w:val="28"/>
          <w:szCs w:val="28"/>
        </w:rPr>
        <w:t xml:space="preserve">администрации </w:t>
      </w:r>
    </w:p>
    <w:p w:rsidR="007E22F4" w:rsidRPr="003F1D73" w:rsidRDefault="007E22F4" w:rsidP="007E22F4">
      <w:pPr>
        <w:ind w:left="5220" w:right="166"/>
        <w:rPr>
          <w:sz w:val="28"/>
          <w:szCs w:val="28"/>
        </w:rPr>
      </w:pPr>
      <w:r>
        <w:rPr>
          <w:sz w:val="28"/>
          <w:szCs w:val="28"/>
        </w:rPr>
        <w:t>Кикнурского муниципального округа</w:t>
      </w:r>
    </w:p>
    <w:p w:rsidR="007E22F4" w:rsidRDefault="007E22F4" w:rsidP="007E22F4">
      <w:pPr>
        <w:spacing w:after="720"/>
        <w:ind w:left="5222"/>
        <w:rPr>
          <w:sz w:val="28"/>
          <w:szCs w:val="28"/>
        </w:rPr>
      </w:pPr>
      <w:r>
        <w:rPr>
          <w:sz w:val="28"/>
          <w:szCs w:val="28"/>
        </w:rPr>
        <w:t>о</w:t>
      </w:r>
      <w:r w:rsidRPr="003F1D73">
        <w:rPr>
          <w:sz w:val="28"/>
          <w:szCs w:val="28"/>
        </w:rPr>
        <w:t>т</w:t>
      </w:r>
      <w:r>
        <w:rPr>
          <w:sz w:val="28"/>
          <w:szCs w:val="28"/>
        </w:rPr>
        <w:t xml:space="preserve"> 17.06.2024 </w:t>
      </w:r>
      <w:r w:rsidRPr="003F1D73">
        <w:rPr>
          <w:sz w:val="28"/>
          <w:szCs w:val="28"/>
        </w:rPr>
        <w:t>№</w:t>
      </w:r>
      <w:r>
        <w:rPr>
          <w:sz w:val="28"/>
          <w:szCs w:val="28"/>
        </w:rPr>
        <w:t xml:space="preserve"> 389</w:t>
      </w:r>
    </w:p>
    <w:p w:rsidR="007E22F4" w:rsidRDefault="007E22F4" w:rsidP="007E22F4">
      <w:pPr>
        <w:pStyle w:val="Default"/>
        <w:jc w:val="center"/>
        <w:rPr>
          <w:b/>
          <w:color w:val="auto"/>
          <w:sz w:val="28"/>
          <w:szCs w:val="28"/>
          <w:lang w:val="ru-RU"/>
        </w:rPr>
      </w:pPr>
      <w:r>
        <w:rPr>
          <w:b/>
          <w:color w:val="auto"/>
          <w:sz w:val="28"/>
          <w:szCs w:val="28"/>
          <w:lang w:val="ru-RU"/>
        </w:rPr>
        <w:t>СОСТАВ</w:t>
      </w:r>
    </w:p>
    <w:p w:rsidR="007E22F4" w:rsidRDefault="007E22F4" w:rsidP="007E22F4">
      <w:pPr>
        <w:pStyle w:val="Default"/>
        <w:jc w:val="center"/>
        <w:rPr>
          <w:b/>
          <w:color w:val="auto"/>
          <w:sz w:val="28"/>
          <w:szCs w:val="28"/>
          <w:lang w:val="ru-RU"/>
        </w:rPr>
      </w:pPr>
      <w:r>
        <w:rPr>
          <w:b/>
          <w:color w:val="auto"/>
          <w:sz w:val="28"/>
          <w:szCs w:val="28"/>
          <w:lang w:val="ru-RU"/>
        </w:rPr>
        <w:t xml:space="preserve">Молодежного Совета </w:t>
      </w:r>
      <w:r w:rsidRPr="004E7F4C">
        <w:rPr>
          <w:b/>
          <w:color w:val="auto"/>
          <w:sz w:val="28"/>
          <w:szCs w:val="28"/>
          <w:lang w:val="ru-RU"/>
        </w:rPr>
        <w:t xml:space="preserve">при </w:t>
      </w:r>
      <w:r>
        <w:rPr>
          <w:b/>
          <w:color w:val="auto"/>
          <w:sz w:val="28"/>
          <w:szCs w:val="28"/>
          <w:lang w:val="ru-RU"/>
        </w:rPr>
        <w:t>администрации</w:t>
      </w:r>
    </w:p>
    <w:p w:rsidR="007E22F4" w:rsidRDefault="007E22F4" w:rsidP="007E22F4">
      <w:pPr>
        <w:pStyle w:val="Default"/>
        <w:jc w:val="center"/>
        <w:rPr>
          <w:b/>
          <w:color w:val="auto"/>
          <w:sz w:val="28"/>
          <w:szCs w:val="28"/>
          <w:lang w:val="ru-RU"/>
        </w:rPr>
      </w:pPr>
      <w:r w:rsidRPr="0022724F">
        <w:rPr>
          <w:b/>
          <w:color w:val="auto"/>
          <w:sz w:val="28"/>
          <w:szCs w:val="28"/>
          <w:lang w:val="ru-RU"/>
        </w:rPr>
        <w:t>Кикнурского муниципального округа</w:t>
      </w:r>
      <w:r>
        <w:rPr>
          <w:b/>
          <w:color w:val="auto"/>
          <w:sz w:val="28"/>
          <w:szCs w:val="28"/>
          <w:lang w:val="ru-RU"/>
        </w:rPr>
        <w:t xml:space="preserve"> </w:t>
      </w:r>
      <w:r w:rsidRPr="0022724F">
        <w:rPr>
          <w:b/>
          <w:color w:val="auto"/>
          <w:sz w:val="28"/>
          <w:szCs w:val="28"/>
          <w:lang w:val="ru-RU"/>
        </w:rPr>
        <w:t>Кировской области</w:t>
      </w:r>
    </w:p>
    <w:p w:rsidR="007E22F4" w:rsidRPr="0022724F" w:rsidRDefault="007E22F4" w:rsidP="007E22F4">
      <w:pPr>
        <w:pStyle w:val="Default"/>
        <w:jc w:val="center"/>
        <w:rPr>
          <w:b/>
          <w:color w:val="auto"/>
          <w:sz w:val="28"/>
          <w:szCs w:val="28"/>
          <w:lang w:val="ru-RU"/>
        </w:rPr>
      </w:pPr>
    </w:p>
    <w:p w:rsidR="007E22F4" w:rsidRDefault="007E22F4" w:rsidP="007E22F4">
      <w:pPr>
        <w:ind w:left="108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7012"/>
      </w:tblGrid>
      <w:tr w:rsidR="007E22F4" w:rsidRPr="00732F64" w:rsidTr="007E22F4">
        <w:tc>
          <w:tcPr>
            <w:tcW w:w="0" w:type="auto"/>
            <w:shd w:val="clear" w:color="auto" w:fill="auto"/>
          </w:tcPr>
          <w:p w:rsidR="007E22F4" w:rsidRPr="00732F64" w:rsidRDefault="007E22F4" w:rsidP="007E22F4">
            <w:pPr>
              <w:jc w:val="both"/>
              <w:rPr>
                <w:sz w:val="28"/>
                <w:szCs w:val="28"/>
              </w:rPr>
            </w:pPr>
            <w:r w:rsidRPr="00732F64">
              <w:rPr>
                <w:sz w:val="28"/>
                <w:szCs w:val="28"/>
              </w:rPr>
              <w:t>БОРИСОВА</w:t>
            </w:r>
          </w:p>
          <w:p w:rsidR="007E22F4" w:rsidRPr="00732F64" w:rsidRDefault="007E22F4" w:rsidP="007E22F4">
            <w:pPr>
              <w:jc w:val="both"/>
              <w:rPr>
                <w:sz w:val="28"/>
                <w:szCs w:val="28"/>
              </w:rPr>
            </w:pPr>
            <w:r w:rsidRPr="00732F64">
              <w:rPr>
                <w:sz w:val="28"/>
                <w:szCs w:val="28"/>
              </w:rPr>
              <w:t>Юлия Александровна</w:t>
            </w:r>
          </w:p>
          <w:p w:rsidR="007E22F4" w:rsidRPr="00732F64" w:rsidRDefault="007E22F4" w:rsidP="007E22F4">
            <w:pPr>
              <w:jc w:val="both"/>
              <w:rPr>
                <w:sz w:val="28"/>
                <w:szCs w:val="28"/>
              </w:rPr>
            </w:pPr>
          </w:p>
        </w:tc>
        <w:tc>
          <w:tcPr>
            <w:tcW w:w="0" w:type="auto"/>
            <w:shd w:val="clear" w:color="auto" w:fill="auto"/>
          </w:tcPr>
          <w:p w:rsidR="007E22F4" w:rsidRPr="00732F64" w:rsidRDefault="007E22F4" w:rsidP="007E22F4">
            <w:pPr>
              <w:ind w:firstLine="138"/>
              <w:jc w:val="both"/>
              <w:rPr>
                <w:sz w:val="28"/>
                <w:szCs w:val="28"/>
              </w:rPr>
            </w:pPr>
            <w:r w:rsidRPr="00732F64">
              <w:rPr>
                <w:sz w:val="28"/>
                <w:szCs w:val="28"/>
              </w:rPr>
              <w:t>- главный специалист сектора по муниципальным закупкам администрации Кикнурского муниципального округа</w:t>
            </w:r>
          </w:p>
        </w:tc>
      </w:tr>
      <w:tr w:rsidR="007E22F4" w:rsidRPr="00732F64" w:rsidTr="007E22F4">
        <w:tc>
          <w:tcPr>
            <w:tcW w:w="0" w:type="auto"/>
            <w:shd w:val="clear" w:color="auto" w:fill="auto"/>
          </w:tcPr>
          <w:p w:rsidR="007E22F4" w:rsidRDefault="007E22F4" w:rsidP="007E22F4">
            <w:pPr>
              <w:jc w:val="both"/>
              <w:rPr>
                <w:sz w:val="28"/>
                <w:szCs w:val="28"/>
              </w:rPr>
            </w:pPr>
            <w:r>
              <w:rPr>
                <w:sz w:val="28"/>
                <w:szCs w:val="28"/>
              </w:rPr>
              <w:t>ДОЛГУШЕВА</w:t>
            </w:r>
          </w:p>
          <w:p w:rsidR="007E22F4" w:rsidRPr="00732F64" w:rsidRDefault="007E22F4" w:rsidP="007E22F4">
            <w:pPr>
              <w:jc w:val="both"/>
              <w:rPr>
                <w:sz w:val="28"/>
                <w:szCs w:val="28"/>
              </w:rPr>
            </w:pPr>
            <w:r>
              <w:rPr>
                <w:sz w:val="28"/>
                <w:szCs w:val="28"/>
              </w:rPr>
              <w:t>Анна Владимировна</w:t>
            </w:r>
          </w:p>
        </w:tc>
        <w:tc>
          <w:tcPr>
            <w:tcW w:w="0" w:type="auto"/>
            <w:shd w:val="clear" w:color="auto" w:fill="auto"/>
          </w:tcPr>
          <w:p w:rsidR="007E22F4" w:rsidRPr="00732F64" w:rsidRDefault="007E22F4" w:rsidP="007E22F4">
            <w:pPr>
              <w:jc w:val="both"/>
              <w:rPr>
                <w:sz w:val="28"/>
                <w:szCs w:val="28"/>
              </w:rPr>
            </w:pPr>
            <w:r>
              <w:rPr>
                <w:sz w:val="28"/>
                <w:szCs w:val="28"/>
              </w:rPr>
              <w:t>- хранитель музейных ценностей МКУ «Кикнурский краеведческий музей им. В.А. Шарыгина», председатель Совета</w:t>
            </w:r>
          </w:p>
        </w:tc>
      </w:tr>
      <w:tr w:rsidR="007E22F4" w:rsidRPr="00732F64" w:rsidTr="007E22F4">
        <w:tc>
          <w:tcPr>
            <w:tcW w:w="0" w:type="auto"/>
            <w:shd w:val="clear" w:color="auto" w:fill="auto"/>
          </w:tcPr>
          <w:p w:rsidR="007E22F4" w:rsidRDefault="007E22F4" w:rsidP="007E22F4">
            <w:pPr>
              <w:jc w:val="both"/>
              <w:rPr>
                <w:sz w:val="28"/>
                <w:szCs w:val="28"/>
              </w:rPr>
            </w:pPr>
            <w:r>
              <w:rPr>
                <w:sz w:val="28"/>
                <w:szCs w:val="28"/>
              </w:rPr>
              <w:t>ЗВЕРЕВ</w:t>
            </w:r>
          </w:p>
          <w:p w:rsidR="007E22F4" w:rsidRPr="00732F64" w:rsidRDefault="007E22F4" w:rsidP="007E22F4">
            <w:pPr>
              <w:jc w:val="both"/>
              <w:rPr>
                <w:sz w:val="28"/>
                <w:szCs w:val="28"/>
              </w:rPr>
            </w:pPr>
            <w:r>
              <w:rPr>
                <w:sz w:val="28"/>
                <w:szCs w:val="28"/>
              </w:rPr>
              <w:t>Николай Васильевич</w:t>
            </w:r>
          </w:p>
        </w:tc>
        <w:tc>
          <w:tcPr>
            <w:tcW w:w="0" w:type="auto"/>
            <w:shd w:val="clear" w:color="auto" w:fill="auto"/>
          </w:tcPr>
          <w:p w:rsidR="007E22F4" w:rsidRPr="00732F64" w:rsidRDefault="007E22F4" w:rsidP="007E22F4">
            <w:pPr>
              <w:jc w:val="both"/>
              <w:rPr>
                <w:sz w:val="28"/>
                <w:szCs w:val="28"/>
              </w:rPr>
            </w:pPr>
            <w:r>
              <w:rPr>
                <w:sz w:val="28"/>
                <w:szCs w:val="28"/>
              </w:rPr>
              <w:t xml:space="preserve">- фельдшер СМП </w:t>
            </w:r>
          </w:p>
        </w:tc>
      </w:tr>
      <w:tr w:rsidR="007E22F4" w:rsidRPr="00732F64" w:rsidTr="007E22F4">
        <w:tc>
          <w:tcPr>
            <w:tcW w:w="0" w:type="auto"/>
            <w:shd w:val="clear" w:color="auto" w:fill="auto"/>
          </w:tcPr>
          <w:p w:rsidR="007E22F4" w:rsidRPr="00732F64" w:rsidRDefault="007E22F4" w:rsidP="007E22F4">
            <w:pPr>
              <w:jc w:val="both"/>
              <w:rPr>
                <w:sz w:val="28"/>
                <w:szCs w:val="28"/>
              </w:rPr>
            </w:pPr>
            <w:r w:rsidRPr="00732F64">
              <w:rPr>
                <w:sz w:val="28"/>
                <w:szCs w:val="28"/>
              </w:rPr>
              <w:t xml:space="preserve">ЗЛОБИНА </w:t>
            </w:r>
          </w:p>
          <w:p w:rsidR="007E22F4" w:rsidRPr="00732F64" w:rsidRDefault="007E22F4" w:rsidP="007E22F4">
            <w:pPr>
              <w:jc w:val="both"/>
              <w:rPr>
                <w:sz w:val="28"/>
                <w:szCs w:val="28"/>
              </w:rPr>
            </w:pPr>
            <w:r w:rsidRPr="00732F64">
              <w:rPr>
                <w:sz w:val="28"/>
                <w:szCs w:val="28"/>
              </w:rPr>
              <w:t>Полина Вячеславовна</w:t>
            </w:r>
          </w:p>
        </w:tc>
        <w:tc>
          <w:tcPr>
            <w:tcW w:w="0" w:type="auto"/>
            <w:shd w:val="clear" w:color="auto" w:fill="auto"/>
          </w:tcPr>
          <w:p w:rsidR="007E22F4" w:rsidRPr="00732F64" w:rsidRDefault="007E22F4" w:rsidP="007E22F4">
            <w:pPr>
              <w:jc w:val="both"/>
              <w:rPr>
                <w:sz w:val="28"/>
                <w:szCs w:val="28"/>
              </w:rPr>
            </w:pPr>
            <w:r w:rsidRPr="00732F64">
              <w:rPr>
                <w:sz w:val="28"/>
                <w:szCs w:val="28"/>
              </w:rPr>
              <w:t>- учащаяся КОГОБУ СШ с УИОП пгт Кикнур</w:t>
            </w:r>
          </w:p>
        </w:tc>
      </w:tr>
      <w:tr w:rsidR="007E22F4" w:rsidRPr="00732F64" w:rsidTr="007E22F4">
        <w:tc>
          <w:tcPr>
            <w:tcW w:w="0" w:type="auto"/>
            <w:shd w:val="clear" w:color="auto" w:fill="auto"/>
          </w:tcPr>
          <w:p w:rsidR="007E22F4" w:rsidRPr="00732F64" w:rsidRDefault="007E22F4" w:rsidP="007E22F4">
            <w:pPr>
              <w:jc w:val="both"/>
              <w:rPr>
                <w:sz w:val="28"/>
                <w:szCs w:val="28"/>
              </w:rPr>
            </w:pPr>
            <w:r w:rsidRPr="00732F64">
              <w:rPr>
                <w:sz w:val="28"/>
                <w:szCs w:val="28"/>
              </w:rPr>
              <w:t>ИШУТИНОВА</w:t>
            </w:r>
          </w:p>
          <w:p w:rsidR="007E22F4" w:rsidRPr="00732F64" w:rsidRDefault="007E22F4" w:rsidP="007E22F4">
            <w:pPr>
              <w:jc w:val="both"/>
              <w:rPr>
                <w:sz w:val="28"/>
                <w:szCs w:val="28"/>
              </w:rPr>
            </w:pPr>
            <w:r w:rsidRPr="00732F64">
              <w:rPr>
                <w:sz w:val="28"/>
                <w:szCs w:val="28"/>
              </w:rPr>
              <w:t>Елизавета Сергеевна</w:t>
            </w:r>
          </w:p>
        </w:tc>
        <w:tc>
          <w:tcPr>
            <w:tcW w:w="0" w:type="auto"/>
            <w:shd w:val="clear" w:color="auto" w:fill="auto"/>
          </w:tcPr>
          <w:p w:rsidR="007E22F4" w:rsidRPr="00732F64" w:rsidRDefault="007E22F4" w:rsidP="007E22F4">
            <w:pPr>
              <w:jc w:val="both"/>
              <w:rPr>
                <w:sz w:val="28"/>
                <w:szCs w:val="28"/>
              </w:rPr>
            </w:pPr>
            <w:r w:rsidRPr="00732F64">
              <w:rPr>
                <w:sz w:val="28"/>
                <w:szCs w:val="28"/>
              </w:rPr>
              <w:t>- учащаяся КОГОБУ СШ с УИОП пгт Кикнур</w:t>
            </w:r>
          </w:p>
        </w:tc>
      </w:tr>
      <w:tr w:rsidR="007E22F4" w:rsidRPr="00732F64" w:rsidTr="007E22F4">
        <w:tc>
          <w:tcPr>
            <w:tcW w:w="0" w:type="auto"/>
            <w:shd w:val="clear" w:color="auto" w:fill="auto"/>
          </w:tcPr>
          <w:p w:rsidR="007E22F4" w:rsidRPr="00732F64" w:rsidRDefault="007E22F4" w:rsidP="007E22F4">
            <w:pPr>
              <w:jc w:val="both"/>
              <w:rPr>
                <w:sz w:val="28"/>
                <w:szCs w:val="28"/>
              </w:rPr>
            </w:pPr>
            <w:r w:rsidRPr="00732F64">
              <w:rPr>
                <w:sz w:val="28"/>
                <w:szCs w:val="28"/>
              </w:rPr>
              <w:t>ОШУЕВА</w:t>
            </w:r>
          </w:p>
          <w:p w:rsidR="007E22F4" w:rsidRPr="00732F64" w:rsidRDefault="007E22F4" w:rsidP="007E22F4">
            <w:pPr>
              <w:jc w:val="both"/>
              <w:rPr>
                <w:sz w:val="28"/>
                <w:szCs w:val="28"/>
              </w:rPr>
            </w:pPr>
            <w:r w:rsidRPr="00732F64">
              <w:rPr>
                <w:sz w:val="28"/>
                <w:szCs w:val="28"/>
              </w:rPr>
              <w:t>Анастасия Алексеевна</w:t>
            </w:r>
          </w:p>
        </w:tc>
        <w:tc>
          <w:tcPr>
            <w:tcW w:w="0" w:type="auto"/>
            <w:shd w:val="clear" w:color="auto" w:fill="auto"/>
          </w:tcPr>
          <w:p w:rsidR="007E22F4" w:rsidRPr="00732F64" w:rsidRDefault="007E22F4" w:rsidP="007E22F4">
            <w:pPr>
              <w:jc w:val="both"/>
              <w:rPr>
                <w:sz w:val="28"/>
                <w:szCs w:val="28"/>
              </w:rPr>
            </w:pPr>
            <w:r w:rsidRPr="00732F64">
              <w:rPr>
                <w:sz w:val="28"/>
                <w:szCs w:val="28"/>
              </w:rPr>
              <w:t>-учитель КОГОБУ СШ с УИОП пгт Кикнур</w:t>
            </w:r>
          </w:p>
        </w:tc>
      </w:tr>
      <w:tr w:rsidR="007E22F4" w:rsidRPr="00732F64" w:rsidTr="007E22F4">
        <w:tc>
          <w:tcPr>
            <w:tcW w:w="0" w:type="auto"/>
            <w:shd w:val="clear" w:color="auto" w:fill="auto"/>
          </w:tcPr>
          <w:p w:rsidR="007E22F4" w:rsidRDefault="007E22F4" w:rsidP="007E22F4">
            <w:pPr>
              <w:jc w:val="both"/>
              <w:rPr>
                <w:sz w:val="28"/>
                <w:szCs w:val="28"/>
              </w:rPr>
            </w:pPr>
            <w:r>
              <w:rPr>
                <w:sz w:val="28"/>
                <w:szCs w:val="28"/>
              </w:rPr>
              <w:t>РУСИНОВА</w:t>
            </w:r>
          </w:p>
          <w:p w:rsidR="007E22F4" w:rsidRDefault="007E22F4" w:rsidP="007E22F4">
            <w:pPr>
              <w:jc w:val="both"/>
              <w:rPr>
                <w:sz w:val="28"/>
                <w:szCs w:val="28"/>
              </w:rPr>
            </w:pPr>
            <w:r>
              <w:rPr>
                <w:sz w:val="28"/>
                <w:szCs w:val="28"/>
              </w:rPr>
              <w:t>Анастасия Ивановна</w:t>
            </w:r>
          </w:p>
        </w:tc>
        <w:tc>
          <w:tcPr>
            <w:tcW w:w="0" w:type="auto"/>
            <w:shd w:val="clear" w:color="auto" w:fill="auto"/>
          </w:tcPr>
          <w:p w:rsidR="007E22F4" w:rsidRDefault="007E22F4" w:rsidP="007E22F4">
            <w:pPr>
              <w:jc w:val="both"/>
              <w:rPr>
                <w:sz w:val="28"/>
                <w:szCs w:val="28"/>
              </w:rPr>
            </w:pPr>
            <w:r>
              <w:rPr>
                <w:sz w:val="28"/>
                <w:szCs w:val="28"/>
              </w:rPr>
              <w:t>- специалист по организации работы Движения Первых в Кикнурском муниципальном округе</w:t>
            </w:r>
          </w:p>
        </w:tc>
      </w:tr>
      <w:tr w:rsidR="007E22F4" w:rsidRPr="00732F64" w:rsidTr="007E22F4">
        <w:tc>
          <w:tcPr>
            <w:tcW w:w="0" w:type="auto"/>
            <w:shd w:val="clear" w:color="auto" w:fill="auto"/>
          </w:tcPr>
          <w:p w:rsidR="007E22F4" w:rsidRPr="00732F64" w:rsidRDefault="007E22F4" w:rsidP="007E22F4">
            <w:pPr>
              <w:jc w:val="both"/>
              <w:rPr>
                <w:sz w:val="28"/>
                <w:szCs w:val="28"/>
              </w:rPr>
            </w:pPr>
            <w:r w:rsidRPr="00732F64">
              <w:rPr>
                <w:sz w:val="28"/>
                <w:szCs w:val="28"/>
              </w:rPr>
              <w:t xml:space="preserve">САЙКИНА </w:t>
            </w:r>
          </w:p>
          <w:p w:rsidR="007E22F4" w:rsidRPr="00732F64" w:rsidRDefault="007E22F4" w:rsidP="007E22F4">
            <w:pPr>
              <w:jc w:val="both"/>
              <w:rPr>
                <w:sz w:val="28"/>
                <w:szCs w:val="28"/>
              </w:rPr>
            </w:pPr>
            <w:r w:rsidRPr="00732F64">
              <w:rPr>
                <w:sz w:val="28"/>
                <w:szCs w:val="28"/>
              </w:rPr>
              <w:t>Анна Руслановна</w:t>
            </w:r>
          </w:p>
        </w:tc>
        <w:tc>
          <w:tcPr>
            <w:tcW w:w="0" w:type="auto"/>
            <w:shd w:val="clear" w:color="auto" w:fill="auto"/>
          </w:tcPr>
          <w:p w:rsidR="007E22F4" w:rsidRPr="00732F64" w:rsidRDefault="007E22F4" w:rsidP="007E22F4">
            <w:pPr>
              <w:jc w:val="both"/>
              <w:rPr>
                <w:sz w:val="28"/>
                <w:szCs w:val="28"/>
              </w:rPr>
            </w:pPr>
            <w:r w:rsidRPr="00732F64">
              <w:rPr>
                <w:sz w:val="28"/>
                <w:szCs w:val="28"/>
              </w:rPr>
              <w:t>- учащаяся 9 класса КОГОБУ СШ с УИОП пгт Кикнур</w:t>
            </w:r>
            <w:r>
              <w:rPr>
                <w:sz w:val="28"/>
                <w:szCs w:val="28"/>
              </w:rPr>
              <w:t>, секретарь Совета</w:t>
            </w:r>
          </w:p>
        </w:tc>
      </w:tr>
      <w:tr w:rsidR="007E22F4" w:rsidRPr="00732F64" w:rsidTr="007E22F4">
        <w:tc>
          <w:tcPr>
            <w:tcW w:w="0" w:type="auto"/>
            <w:shd w:val="clear" w:color="auto" w:fill="auto"/>
          </w:tcPr>
          <w:p w:rsidR="007E22F4" w:rsidRPr="00732F64" w:rsidRDefault="007E22F4" w:rsidP="007E22F4">
            <w:pPr>
              <w:jc w:val="both"/>
              <w:rPr>
                <w:sz w:val="28"/>
                <w:szCs w:val="28"/>
              </w:rPr>
            </w:pPr>
            <w:r w:rsidRPr="00732F64">
              <w:rPr>
                <w:sz w:val="28"/>
                <w:szCs w:val="28"/>
              </w:rPr>
              <w:t>ТОКМОЛАЕВА</w:t>
            </w:r>
          </w:p>
          <w:p w:rsidR="007E22F4" w:rsidRPr="00732F64" w:rsidRDefault="007E22F4" w:rsidP="007E22F4">
            <w:pPr>
              <w:jc w:val="both"/>
              <w:rPr>
                <w:sz w:val="28"/>
                <w:szCs w:val="28"/>
              </w:rPr>
            </w:pPr>
            <w:r w:rsidRPr="00732F64">
              <w:rPr>
                <w:sz w:val="28"/>
                <w:szCs w:val="28"/>
              </w:rPr>
              <w:t>Анастасия Владимировна</w:t>
            </w:r>
          </w:p>
        </w:tc>
        <w:tc>
          <w:tcPr>
            <w:tcW w:w="0" w:type="auto"/>
            <w:shd w:val="clear" w:color="auto" w:fill="auto"/>
          </w:tcPr>
          <w:p w:rsidR="007E22F4" w:rsidRPr="00732F64" w:rsidRDefault="007E22F4" w:rsidP="007E22F4">
            <w:pPr>
              <w:jc w:val="both"/>
              <w:rPr>
                <w:sz w:val="28"/>
                <w:szCs w:val="28"/>
              </w:rPr>
            </w:pPr>
            <w:r w:rsidRPr="00732F64">
              <w:rPr>
                <w:sz w:val="28"/>
                <w:szCs w:val="28"/>
              </w:rPr>
              <w:t>- старший категорийный менеджер ООО «Мир Вкуса»</w:t>
            </w:r>
          </w:p>
        </w:tc>
      </w:tr>
      <w:tr w:rsidR="007E22F4" w:rsidRPr="00732F64" w:rsidTr="007E22F4">
        <w:tc>
          <w:tcPr>
            <w:tcW w:w="0" w:type="auto"/>
            <w:shd w:val="clear" w:color="auto" w:fill="auto"/>
          </w:tcPr>
          <w:p w:rsidR="007E22F4" w:rsidRPr="00732F64" w:rsidRDefault="007E22F4" w:rsidP="007E22F4">
            <w:pPr>
              <w:jc w:val="both"/>
              <w:rPr>
                <w:sz w:val="28"/>
                <w:szCs w:val="28"/>
              </w:rPr>
            </w:pPr>
            <w:r w:rsidRPr="00732F64">
              <w:rPr>
                <w:sz w:val="28"/>
                <w:szCs w:val="28"/>
              </w:rPr>
              <w:t>ТЮЛЬКИНА</w:t>
            </w:r>
          </w:p>
          <w:p w:rsidR="007E22F4" w:rsidRPr="00732F64" w:rsidRDefault="007E22F4" w:rsidP="007E22F4">
            <w:pPr>
              <w:jc w:val="both"/>
              <w:rPr>
                <w:sz w:val="28"/>
                <w:szCs w:val="28"/>
              </w:rPr>
            </w:pPr>
            <w:r w:rsidRPr="00732F64">
              <w:rPr>
                <w:sz w:val="28"/>
                <w:szCs w:val="28"/>
              </w:rPr>
              <w:t>Марина Андреевна</w:t>
            </w:r>
          </w:p>
        </w:tc>
        <w:tc>
          <w:tcPr>
            <w:tcW w:w="0" w:type="auto"/>
            <w:shd w:val="clear" w:color="auto" w:fill="auto"/>
          </w:tcPr>
          <w:p w:rsidR="007E22F4" w:rsidRPr="00732F64" w:rsidRDefault="007E22F4" w:rsidP="007E22F4">
            <w:pPr>
              <w:jc w:val="both"/>
              <w:rPr>
                <w:sz w:val="28"/>
                <w:szCs w:val="28"/>
              </w:rPr>
            </w:pPr>
            <w:r w:rsidRPr="00732F64">
              <w:rPr>
                <w:sz w:val="28"/>
                <w:szCs w:val="28"/>
              </w:rPr>
              <w:t xml:space="preserve">- </w:t>
            </w:r>
            <w:r w:rsidRPr="0062493E">
              <w:rPr>
                <w:sz w:val="28"/>
                <w:szCs w:val="28"/>
              </w:rPr>
              <w:t>Заведующая сектором методико-информационной работы</w:t>
            </w:r>
            <w:r>
              <w:rPr>
                <w:sz w:val="28"/>
                <w:szCs w:val="28"/>
              </w:rPr>
              <w:t xml:space="preserve"> </w:t>
            </w:r>
            <w:r w:rsidRPr="00732F64">
              <w:rPr>
                <w:sz w:val="28"/>
                <w:szCs w:val="28"/>
              </w:rPr>
              <w:t>МКУ «Кикнурская ЦБС»</w:t>
            </w:r>
          </w:p>
        </w:tc>
      </w:tr>
    </w:tbl>
    <w:p w:rsidR="007E22F4" w:rsidRDefault="007E22F4" w:rsidP="007E22F4">
      <w:pPr>
        <w:rPr>
          <w:sz w:val="28"/>
          <w:szCs w:val="28"/>
        </w:rPr>
      </w:pPr>
      <w:r>
        <w:rPr>
          <w:noProof/>
          <w:sz w:val="28"/>
          <w:szCs w:val="28"/>
        </w:rPr>
        <w:drawing>
          <wp:anchor distT="0" distB="0" distL="114300" distR="114300" simplePos="0" relativeHeight="251665408"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7E22F4" w:rsidRDefault="007E22F4" w:rsidP="007E22F4">
      <w:pPr>
        <w:ind w:left="4956"/>
        <w:rPr>
          <w:sz w:val="28"/>
          <w:szCs w:val="28"/>
        </w:rPr>
      </w:pPr>
    </w:p>
    <w:p w:rsidR="007E22F4" w:rsidRDefault="007E22F4" w:rsidP="007E22F4">
      <w:pPr>
        <w:ind w:left="4956"/>
        <w:rPr>
          <w:sz w:val="28"/>
          <w:szCs w:val="28"/>
        </w:rPr>
      </w:pPr>
      <w:r>
        <w:rPr>
          <w:sz w:val="28"/>
          <w:szCs w:val="28"/>
        </w:rPr>
        <w:t xml:space="preserve">                    </w:t>
      </w:r>
    </w:p>
    <w:p w:rsidR="007E22F4" w:rsidRDefault="007E22F4" w:rsidP="007E22F4">
      <w:pPr>
        <w:pStyle w:val="3"/>
        <w:tabs>
          <w:tab w:val="left" w:pos="6000"/>
        </w:tabs>
        <w:spacing w:line="360" w:lineRule="exact"/>
        <w:jc w:val="left"/>
        <w:rPr>
          <w:sz w:val="28"/>
          <w:szCs w:val="28"/>
        </w:rPr>
      </w:pPr>
      <w:r>
        <w:rPr>
          <w:sz w:val="28"/>
          <w:szCs w:val="28"/>
        </w:rPr>
        <w:tab/>
      </w:r>
    </w:p>
    <w:p w:rsidR="007E22F4" w:rsidRPr="00A97BA1" w:rsidRDefault="007E22F4" w:rsidP="007E22F4">
      <w:pPr>
        <w:pStyle w:val="3"/>
        <w:spacing w:line="240" w:lineRule="auto"/>
        <w:rPr>
          <w:sz w:val="28"/>
          <w:szCs w:val="28"/>
        </w:rPr>
      </w:pPr>
      <w:r w:rsidRPr="00A97BA1">
        <w:rPr>
          <w:sz w:val="28"/>
          <w:szCs w:val="28"/>
        </w:rPr>
        <w:t>АДМИНИСТРАЦИЯ КИКНУРСКОГО</w:t>
      </w:r>
    </w:p>
    <w:p w:rsidR="007E22F4" w:rsidRPr="00A97BA1" w:rsidRDefault="007E22F4" w:rsidP="007E22F4">
      <w:pPr>
        <w:jc w:val="center"/>
        <w:rPr>
          <w:b/>
          <w:sz w:val="28"/>
          <w:szCs w:val="28"/>
        </w:rPr>
      </w:pPr>
      <w:r w:rsidRPr="00A97BA1">
        <w:rPr>
          <w:b/>
          <w:sz w:val="28"/>
          <w:szCs w:val="28"/>
        </w:rPr>
        <w:t xml:space="preserve">МУНИЦИПАЛЬНОГО </w:t>
      </w:r>
      <w:r>
        <w:rPr>
          <w:b/>
          <w:sz w:val="28"/>
          <w:szCs w:val="28"/>
        </w:rPr>
        <w:t>ОКРУГА</w:t>
      </w:r>
    </w:p>
    <w:p w:rsidR="007E22F4" w:rsidRPr="00A97BA1" w:rsidRDefault="007E22F4" w:rsidP="007E22F4">
      <w:pPr>
        <w:jc w:val="center"/>
        <w:rPr>
          <w:b/>
          <w:sz w:val="28"/>
          <w:szCs w:val="28"/>
        </w:rPr>
      </w:pPr>
      <w:r w:rsidRPr="00A97BA1">
        <w:rPr>
          <w:b/>
          <w:sz w:val="28"/>
          <w:szCs w:val="28"/>
        </w:rPr>
        <w:t>КИРОВСКОЙ ОБЛАСТИ</w:t>
      </w:r>
    </w:p>
    <w:p w:rsidR="007E22F4" w:rsidRPr="00A97BA1" w:rsidRDefault="007E22F4" w:rsidP="007E22F4">
      <w:pPr>
        <w:spacing w:line="360" w:lineRule="exact"/>
        <w:jc w:val="center"/>
        <w:rPr>
          <w:b/>
          <w:sz w:val="28"/>
          <w:szCs w:val="28"/>
        </w:rPr>
      </w:pPr>
    </w:p>
    <w:p w:rsidR="007E22F4" w:rsidRPr="008F6E58" w:rsidRDefault="007E22F4" w:rsidP="007E22F4">
      <w:pPr>
        <w:spacing w:line="360" w:lineRule="exact"/>
        <w:jc w:val="center"/>
        <w:rPr>
          <w:b/>
          <w:sz w:val="32"/>
          <w:szCs w:val="32"/>
        </w:rPr>
      </w:pPr>
      <w:r>
        <w:rPr>
          <w:b/>
          <w:sz w:val="32"/>
          <w:szCs w:val="32"/>
        </w:rPr>
        <w:t>ПОСТАНОВЛЕНИЕ</w:t>
      </w:r>
    </w:p>
    <w:p w:rsidR="007E22F4" w:rsidRDefault="007E22F4" w:rsidP="007E22F4">
      <w:pPr>
        <w:spacing w:line="360" w:lineRule="exact"/>
        <w:jc w:val="center"/>
        <w:rPr>
          <w:sz w:val="28"/>
          <w:szCs w:val="28"/>
        </w:rPr>
      </w:pPr>
    </w:p>
    <w:p w:rsidR="007E22F4" w:rsidRDefault="007E22F4" w:rsidP="007E22F4">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7E22F4" w:rsidRPr="00E814D8" w:rsidTr="007E22F4">
        <w:tc>
          <w:tcPr>
            <w:tcW w:w="1843" w:type="dxa"/>
            <w:tcBorders>
              <w:bottom w:val="single" w:sz="4" w:space="0" w:color="auto"/>
            </w:tcBorders>
          </w:tcPr>
          <w:p w:rsidR="007E22F4" w:rsidRPr="00982FC0" w:rsidRDefault="007E22F4" w:rsidP="007E22F4">
            <w:pPr>
              <w:rPr>
                <w:sz w:val="28"/>
                <w:szCs w:val="28"/>
              </w:rPr>
            </w:pPr>
            <w:r>
              <w:rPr>
                <w:sz w:val="28"/>
                <w:szCs w:val="28"/>
              </w:rPr>
              <w:t>18.06.2024</w:t>
            </w:r>
          </w:p>
        </w:tc>
        <w:tc>
          <w:tcPr>
            <w:tcW w:w="2837" w:type="dxa"/>
          </w:tcPr>
          <w:p w:rsidR="007E22F4" w:rsidRPr="00982FC0" w:rsidRDefault="007E22F4" w:rsidP="007E22F4">
            <w:pPr>
              <w:jc w:val="center"/>
              <w:rPr>
                <w:position w:val="-6"/>
                <w:sz w:val="28"/>
                <w:szCs w:val="28"/>
                <w:u w:val="single"/>
              </w:rPr>
            </w:pPr>
          </w:p>
        </w:tc>
        <w:tc>
          <w:tcPr>
            <w:tcW w:w="2975" w:type="dxa"/>
            <w:tcBorders>
              <w:left w:val="nil"/>
            </w:tcBorders>
          </w:tcPr>
          <w:p w:rsidR="007E22F4" w:rsidRPr="00982FC0" w:rsidRDefault="007E22F4" w:rsidP="007E22F4">
            <w:pPr>
              <w:jc w:val="right"/>
              <w:rPr>
                <w:sz w:val="28"/>
                <w:szCs w:val="28"/>
              </w:rPr>
            </w:pPr>
            <w:r w:rsidRPr="00982FC0">
              <w:rPr>
                <w:position w:val="-6"/>
                <w:sz w:val="28"/>
                <w:szCs w:val="28"/>
              </w:rPr>
              <w:t>№</w:t>
            </w:r>
          </w:p>
        </w:tc>
        <w:tc>
          <w:tcPr>
            <w:tcW w:w="1843" w:type="dxa"/>
            <w:tcBorders>
              <w:bottom w:val="single" w:sz="4" w:space="0" w:color="auto"/>
            </w:tcBorders>
          </w:tcPr>
          <w:p w:rsidR="007E22F4" w:rsidRPr="00982FC0" w:rsidRDefault="007E22F4" w:rsidP="007E22F4">
            <w:pPr>
              <w:rPr>
                <w:sz w:val="28"/>
                <w:szCs w:val="28"/>
              </w:rPr>
            </w:pPr>
            <w:r>
              <w:rPr>
                <w:sz w:val="28"/>
                <w:szCs w:val="28"/>
              </w:rPr>
              <w:t>394</w:t>
            </w:r>
          </w:p>
        </w:tc>
      </w:tr>
      <w:tr w:rsidR="007E22F4" w:rsidRPr="00E814D8" w:rsidTr="007E22F4">
        <w:tc>
          <w:tcPr>
            <w:tcW w:w="9498" w:type="dxa"/>
            <w:gridSpan w:val="4"/>
          </w:tcPr>
          <w:p w:rsidR="007E22F4" w:rsidRPr="00DB02B5" w:rsidRDefault="007E22F4" w:rsidP="007E22F4">
            <w:pPr>
              <w:spacing w:after="480"/>
              <w:jc w:val="center"/>
              <w:rPr>
                <w:sz w:val="28"/>
                <w:szCs w:val="28"/>
              </w:rPr>
            </w:pPr>
            <w:r w:rsidRPr="00DB02B5">
              <w:rPr>
                <w:sz w:val="28"/>
                <w:szCs w:val="28"/>
              </w:rPr>
              <w:t>пгт Кикнур</w:t>
            </w:r>
          </w:p>
        </w:tc>
      </w:tr>
    </w:tbl>
    <w:p w:rsidR="007E22F4" w:rsidRPr="00E814D8" w:rsidRDefault="007E22F4" w:rsidP="007E22F4">
      <w:pPr>
        <w:pStyle w:val="a3"/>
        <w:keepLines w:val="0"/>
        <w:spacing w:before="0" w:after="0"/>
        <w:rPr>
          <w:b w:val="0"/>
          <w:noProof w:val="0"/>
          <w:sz w:val="24"/>
          <w:szCs w:val="24"/>
        </w:rPr>
      </w:pPr>
    </w:p>
    <w:p w:rsidR="007E22F4" w:rsidRDefault="007E22F4" w:rsidP="007E22F4">
      <w:pPr>
        <w:rPr>
          <w:b/>
        </w:rPr>
      </w:pPr>
      <w:r>
        <w:rPr>
          <w:b/>
        </w:rPr>
        <w:t xml:space="preserve">                      </w:t>
      </w:r>
    </w:p>
    <w:p w:rsidR="007E22F4" w:rsidRDefault="007E22F4" w:rsidP="007E22F4">
      <w:pPr>
        <w:jc w:val="center"/>
        <w:rPr>
          <w:b/>
          <w:sz w:val="28"/>
          <w:szCs w:val="28"/>
        </w:rPr>
      </w:pPr>
      <w:r w:rsidRPr="005962ED">
        <w:rPr>
          <w:b/>
          <w:sz w:val="28"/>
          <w:szCs w:val="28"/>
        </w:rPr>
        <w:t xml:space="preserve">О подготовке </w:t>
      </w:r>
      <w:r w:rsidRPr="00C04EB6">
        <w:rPr>
          <w:b/>
          <w:sz w:val="28"/>
          <w:szCs w:val="28"/>
        </w:rPr>
        <w:t>проекта изменений</w:t>
      </w:r>
      <w:r>
        <w:rPr>
          <w:b/>
          <w:sz w:val="28"/>
          <w:szCs w:val="28"/>
        </w:rPr>
        <w:t xml:space="preserve"> в </w:t>
      </w:r>
      <w:r w:rsidRPr="005962ED">
        <w:rPr>
          <w:b/>
          <w:sz w:val="28"/>
          <w:szCs w:val="28"/>
        </w:rPr>
        <w:t>генеральн</w:t>
      </w:r>
      <w:r>
        <w:rPr>
          <w:b/>
          <w:sz w:val="28"/>
          <w:szCs w:val="28"/>
        </w:rPr>
        <w:t>ый</w:t>
      </w:r>
      <w:r w:rsidRPr="005962ED">
        <w:rPr>
          <w:b/>
          <w:sz w:val="28"/>
          <w:szCs w:val="28"/>
        </w:rPr>
        <w:t xml:space="preserve"> </w:t>
      </w:r>
    </w:p>
    <w:p w:rsidR="007E22F4" w:rsidRPr="005962ED" w:rsidRDefault="007E22F4" w:rsidP="007E22F4">
      <w:pPr>
        <w:jc w:val="center"/>
        <w:rPr>
          <w:b/>
          <w:sz w:val="28"/>
          <w:szCs w:val="28"/>
        </w:rPr>
      </w:pPr>
      <w:r>
        <w:rPr>
          <w:b/>
          <w:sz w:val="28"/>
          <w:szCs w:val="28"/>
        </w:rPr>
        <w:t>п</w:t>
      </w:r>
      <w:r w:rsidRPr="005962ED">
        <w:rPr>
          <w:b/>
          <w:sz w:val="28"/>
          <w:szCs w:val="28"/>
        </w:rPr>
        <w:t>лан</w:t>
      </w:r>
      <w:r>
        <w:rPr>
          <w:b/>
          <w:sz w:val="28"/>
          <w:szCs w:val="28"/>
        </w:rPr>
        <w:t xml:space="preserve"> муниципального образования</w:t>
      </w:r>
      <w:r w:rsidRPr="005962ED">
        <w:rPr>
          <w:b/>
          <w:sz w:val="28"/>
          <w:szCs w:val="28"/>
        </w:rPr>
        <w:br/>
      </w:r>
      <w:r>
        <w:rPr>
          <w:b/>
          <w:sz w:val="28"/>
          <w:szCs w:val="28"/>
        </w:rPr>
        <w:t>Кикнурский муниципальный</w:t>
      </w:r>
      <w:r w:rsidRPr="005962ED">
        <w:rPr>
          <w:b/>
          <w:sz w:val="28"/>
          <w:szCs w:val="28"/>
        </w:rPr>
        <w:t xml:space="preserve"> округ</w:t>
      </w:r>
      <w:r>
        <w:rPr>
          <w:b/>
          <w:sz w:val="28"/>
          <w:szCs w:val="28"/>
        </w:rPr>
        <w:t xml:space="preserve"> Кировской области</w:t>
      </w:r>
    </w:p>
    <w:p w:rsidR="007E22F4" w:rsidRPr="005962ED" w:rsidRDefault="007E22F4" w:rsidP="007E22F4">
      <w:pPr>
        <w:jc w:val="center"/>
        <w:rPr>
          <w:b/>
          <w:sz w:val="28"/>
          <w:szCs w:val="28"/>
        </w:rPr>
      </w:pPr>
    </w:p>
    <w:p w:rsidR="007E22F4" w:rsidRPr="005962ED" w:rsidRDefault="007E22F4" w:rsidP="007E22F4">
      <w:pPr>
        <w:jc w:val="center"/>
        <w:rPr>
          <w:b/>
          <w:sz w:val="28"/>
          <w:szCs w:val="28"/>
        </w:rPr>
      </w:pPr>
    </w:p>
    <w:p w:rsidR="007E22F4" w:rsidRPr="005962ED" w:rsidRDefault="007E22F4" w:rsidP="007E22F4">
      <w:pPr>
        <w:pStyle w:val="a4"/>
        <w:shd w:val="clear" w:color="auto" w:fill="FFFFFF"/>
        <w:spacing w:before="0" w:after="0" w:line="360" w:lineRule="auto"/>
        <w:ind w:firstLine="709"/>
        <w:jc w:val="both"/>
        <w:rPr>
          <w:sz w:val="28"/>
          <w:szCs w:val="28"/>
        </w:rPr>
      </w:pPr>
      <w:r>
        <w:rPr>
          <w:sz w:val="28"/>
          <w:szCs w:val="28"/>
        </w:rPr>
        <w:t>В соответствии с </w:t>
      </w:r>
      <w:r w:rsidRPr="005962ED">
        <w:rPr>
          <w:sz w:val="28"/>
          <w:szCs w:val="28"/>
        </w:rPr>
        <w:t>Градостроительным кодексом Российской Федерации, Федеральным законом от 6 октября 2003 года № 131-ФЗ «Об общих принципах местного самоуправления в Российской Федерации»,</w:t>
      </w:r>
      <w:r w:rsidRPr="005962ED">
        <w:rPr>
          <w:color w:val="000000"/>
          <w:sz w:val="28"/>
          <w:szCs w:val="28"/>
        </w:rPr>
        <w:t xml:space="preserve"> руководствуясь Уставом муниципального образования </w:t>
      </w:r>
      <w:r>
        <w:rPr>
          <w:color w:val="000000"/>
          <w:sz w:val="28"/>
          <w:szCs w:val="28"/>
        </w:rPr>
        <w:t xml:space="preserve">Кикнурский муниципальный </w:t>
      </w:r>
      <w:r w:rsidRPr="005962ED">
        <w:rPr>
          <w:color w:val="000000"/>
          <w:sz w:val="28"/>
          <w:szCs w:val="28"/>
        </w:rPr>
        <w:t>округ Кировской области,</w:t>
      </w:r>
      <w:r>
        <w:rPr>
          <w:sz w:val="28"/>
          <w:szCs w:val="28"/>
        </w:rPr>
        <w:t xml:space="preserve"> в</w:t>
      </w:r>
      <w:r w:rsidRPr="005962ED">
        <w:rPr>
          <w:sz w:val="28"/>
          <w:szCs w:val="28"/>
        </w:rPr>
        <w:t xml:space="preserve"> целях определения назначения градостроит</w:t>
      </w:r>
      <w:r>
        <w:rPr>
          <w:sz w:val="28"/>
          <w:szCs w:val="28"/>
        </w:rPr>
        <w:t>ельного зонирования территории муниципального</w:t>
      </w:r>
      <w:r w:rsidRPr="005962ED">
        <w:rPr>
          <w:sz w:val="28"/>
          <w:szCs w:val="28"/>
        </w:rPr>
        <w:t xml:space="preserve"> округа, </w:t>
      </w:r>
      <w:r>
        <w:rPr>
          <w:sz w:val="28"/>
          <w:szCs w:val="28"/>
        </w:rPr>
        <w:t>а</w:t>
      </w:r>
      <w:r w:rsidRPr="005962ED">
        <w:rPr>
          <w:sz w:val="28"/>
          <w:szCs w:val="28"/>
        </w:rPr>
        <w:t xml:space="preserve">дминистрация </w:t>
      </w:r>
      <w:r>
        <w:rPr>
          <w:sz w:val="28"/>
          <w:szCs w:val="28"/>
        </w:rPr>
        <w:t>Кикнурского муниципального</w:t>
      </w:r>
      <w:r w:rsidRPr="005962ED">
        <w:rPr>
          <w:sz w:val="28"/>
          <w:szCs w:val="28"/>
        </w:rPr>
        <w:t xml:space="preserve"> округа ПОСТАНОВЛЯЕТ:</w:t>
      </w:r>
    </w:p>
    <w:p w:rsidR="007E22F4" w:rsidRDefault="007E22F4" w:rsidP="007E22F4">
      <w:pPr>
        <w:widowControl w:val="0"/>
        <w:autoSpaceDE w:val="0"/>
        <w:autoSpaceDN w:val="0"/>
        <w:adjustRightInd w:val="0"/>
        <w:spacing w:line="360" w:lineRule="auto"/>
        <w:jc w:val="both"/>
        <w:rPr>
          <w:sz w:val="28"/>
          <w:szCs w:val="28"/>
        </w:rPr>
      </w:pPr>
      <w:r>
        <w:rPr>
          <w:sz w:val="28"/>
          <w:szCs w:val="28"/>
        </w:rPr>
        <w:t xml:space="preserve">        </w:t>
      </w:r>
      <w:r w:rsidRPr="005962ED">
        <w:rPr>
          <w:sz w:val="28"/>
          <w:szCs w:val="28"/>
        </w:rPr>
        <w:t xml:space="preserve">1. Разработать проект </w:t>
      </w:r>
      <w:r w:rsidRPr="00C04EB6">
        <w:rPr>
          <w:sz w:val="28"/>
          <w:szCs w:val="28"/>
        </w:rPr>
        <w:t xml:space="preserve">изменений </w:t>
      </w:r>
      <w:r>
        <w:rPr>
          <w:sz w:val="28"/>
          <w:szCs w:val="28"/>
        </w:rPr>
        <w:t xml:space="preserve">в </w:t>
      </w:r>
      <w:r w:rsidRPr="005962ED">
        <w:rPr>
          <w:sz w:val="28"/>
          <w:szCs w:val="28"/>
        </w:rPr>
        <w:t>генераль</w:t>
      </w:r>
      <w:r>
        <w:rPr>
          <w:sz w:val="28"/>
          <w:szCs w:val="28"/>
        </w:rPr>
        <w:t>ный</w:t>
      </w:r>
      <w:r w:rsidRPr="005962ED">
        <w:rPr>
          <w:sz w:val="28"/>
          <w:szCs w:val="28"/>
        </w:rPr>
        <w:t xml:space="preserve"> план </w:t>
      </w:r>
      <w:r>
        <w:rPr>
          <w:sz w:val="28"/>
          <w:szCs w:val="28"/>
        </w:rPr>
        <w:t>муниципального образования Кикнурский муниципальный</w:t>
      </w:r>
      <w:r w:rsidRPr="005962ED">
        <w:rPr>
          <w:sz w:val="28"/>
          <w:szCs w:val="28"/>
        </w:rPr>
        <w:t xml:space="preserve"> округ</w:t>
      </w:r>
      <w:r>
        <w:rPr>
          <w:sz w:val="28"/>
          <w:szCs w:val="28"/>
        </w:rPr>
        <w:t xml:space="preserve"> Кировской области, утвержденный решением Думы Кикнурского муниципального округа Кировской области от 24.12.2021 № 18-177</w:t>
      </w:r>
      <w:r w:rsidRPr="005962ED">
        <w:rPr>
          <w:sz w:val="28"/>
          <w:szCs w:val="28"/>
        </w:rPr>
        <w:t>.</w:t>
      </w:r>
    </w:p>
    <w:p w:rsidR="007E22F4" w:rsidRDefault="007E22F4" w:rsidP="007E22F4">
      <w:pPr>
        <w:widowControl w:val="0"/>
        <w:autoSpaceDE w:val="0"/>
        <w:autoSpaceDN w:val="0"/>
        <w:adjustRightInd w:val="0"/>
        <w:spacing w:line="360" w:lineRule="auto"/>
        <w:jc w:val="both"/>
        <w:rPr>
          <w:sz w:val="28"/>
          <w:szCs w:val="28"/>
        </w:rPr>
      </w:pPr>
      <w:r>
        <w:rPr>
          <w:sz w:val="28"/>
          <w:szCs w:val="28"/>
        </w:rPr>
        <w:t xml:space="preserve">         </w:t>
      </w:r>
      <w:r w:rsidRPr="005962ED">
        <w:rPr>
          <w:sz w:val="28"/>
          <w:szCs w:val="28"/>
        </w:rPr>
        <w:t xml:space="preserve">2. Контроль за исполнением настоящего </w:t>
      </w:r>
      <w:r>
        <w:rPr>
          <w:sz w:val="28"/>
          <w:szCs w:val="28"/>
        </w:rPr>
        <w:t>п</w:t>
      </w:r>
      <w:r w:rsidRPr="005962ED">
        <w:rPr>
          <w:sz w:val="28"/>
          <w:szCs w:val="28"/>
        </w:rPr>
        <w:t xml:space="preserve">остановления возложить на </w:t>
      </w:r>
      <w:r w:rsidRPr="005962ED">
        <w:rPr>
          <w:color w:val="000000"/>
          <w:sz w:val="28"/>
          <w:szCs w:val="28"/>
        </w:rPr>
        <w:t>п</w:t>
      </w:r>
      <w:r w:rsidRPr="005962ED">
        <w:rPr>
          <w:sz w:val="28"/>
          <w:szCs w:val="28"/>
        </w:rPr>
        <w:t>ервого заместителя главы администрации</w:t>
      </w:r>
      <w:r>
        <w:rPr>
          <w:sz w:val="28"/>
          <w:szCs w:val="28"/>
        </w:rPr>
        <w:t xml:space="preserve"> Кикнурского муниципального</w:t>
      </w:r>
      <w:r w:rsidRPr="005962ED">
        <w:rPr>
          <w:sz w:val="28"/>
          <w:szCs w:val="28"/>
        </w:rPr>
        <w:t xml:space="preserve"> округа</w:t>
      </w:r>
      <w:r>
        <w:rPr>
          <w:sz w:val="28"/>
          <w:szCs w:val="28"/>
        </w:rPr>
        <w:t>.</w:t>
      </w:r>
    </w:p>
    <w:p w:rsidR="007E22F4" w:rsidRDefault="007E22F4" w:rsidP="007E22F4">
      <w:pPr>
        <w:spacing w:line="360" w:lineRule="auto"/>
        <w:jc w:val="both"/>
        <w:rPr>
          <w:sz w:val="28"/>
          <w:szCs w:val="28"/>
        </w:rPr>
      </w:pPr>
      <w:r>
        <w:rPr>
          <w:sz w:val="28"/>
          <w:szCs w:val="28"/>
        </w:rPr>
        <w:lastRenderedPageBreak/>
        <w:t xml:space="preserve">         3. </w:t>
      </w:r>
      <w:r w:rsidRPr="00E32B52">
        <w:rPr>
          <w:sz w:val="28"/>
          <w:szCs w:val="28"/>
        </w:rPr>
        <w:t xml:space="preserve">Опубликовать настоящее постановление в </w:t>
      </w:r>
      <w:r>
        <w:rPr>
          <w:sz w:val="28"/>
          <w:szCs w:val="28"/>
        </w:rPr>
        <w:t>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w:t>
      </w:r>
      <w:r w:rsidRPr="00E32B52">
        <w:rPr>
          <w:sz w:val="28"/>
          <w:szCs w:val="28"/>
        </w:rPr>
        <w:t xml:space="preserve"> разместить на официальном сайте </w:t>
      </w:r>
      <w:r>
        <w:rPr>
          <w:sz w:val="28"/>
          <w:szCs w:val="28"/>
        </w:rPr>
        <w:t xml:space="preserve">муниципального образования Кикнурский муниципальный округ Кировской области. </w:t>
      </w:r>
    </w:p>
    <w:p w:rsidR="007E22F4" w:rsidRPr="00E32B52" w:rsidRDefault="007E22F4" w:rsidP="007E22F4">
      <w:pPr>
        <w:spacing w:line="360" w:lineRule="auto"/>
        <w:jc w:val="both"/>
        <w:rPr>
          <w:sz w:val="28"/>
          <w:szCs w:val="28"/>
        </w:rPr>
      </w:pPr>
      <w:r>
        <w:rPr>
          <w:sz w:val="28"/>
          <w:szCs w:val="28"/>
        </w:rPr>
        <w:t xml:space="preserve">        4</w:t>
      </w:r>
      <w:r w:rsidRPr="00E32B52">
        <w:rPr>
          <w:sz w:val="28"/>
          <w:szCs w:val="28"/>
        </w:rPr>
        <w:t>.</w:t>
      </w:r>
      <w:r>
        <w:rPr>
          <w:sz w:val="28"/>
          <w:szCs w:val="28"/>
        </w:rPr>
        <w:t xml:space="preserve"> </w:t>
      </w:r>
      <w:r w:rsidRPr="00E32B52">
        <w:rPr>
          <w:sz w:val="28"/>
          <w:szCs w:val="28"/>
        </w:rPr>
        <w:t>Настоящее постановление вступает силу с момента его официального опубликования</w:t>
      </w:r>
      <w:r>
        <w:rPr>
          <w:sz w:val="28"/>
          <w:szCs w:val="28"/>
        </w:rPr>
        <w:t xml:space="preserve"> (обнародования)</w:t>
      </w:r>
      <w:r w:rsidRPr="00E32B52">
        <w:rPr>
          <w:sz w:val="28"/>
          <w:szCs w:val="28"/>
        </w:rPr>
        <w:t xml:space="preserve">. </w:t>
      </w:r>
    </w:p>
    <w:p w:rsidR="007E22F4" w:rsidRDefault="007E22F4" w:rsidP="007E22F4">
      <w:pPr>
        <w:tabs>
          <w:tab w:val="left" w:pos="7230"/>
        </w:tabs>
        <w:rPr>
          <w:sz w:val="28"/>
          <w:szCs w:val="28"/>
        </w:rPr>
      </w:pPr>
    </w:p>
    <w:p w:rsidR="007E22F4" w:rsidRDefault="007E22F4" w:rsidP="007E22F4">
      <w:pPr>
        <w:tabs>
          <w:tab w:val="left" w:pos="7230"/>
        </w:tabs>
        <w:rPr>
          <w:sz w:val="28"/>
          <w:szCs w:val="28"/>
        </w:rPr>
      </w:pPr>
    </w:p>
    <w:p w:rsidR="007E22F4" w:rsidRDefault="007E22F4" w:rsidP="007E22F4">
      <w:pPr>
        <w:tabs>
          <w:tab w:val="left" w:pos="7230"/>
        </w:tabs>
        <w:rPr>
          <w:sz w:val="28"/>
          <w:szCs w:val="28"/>
        </w:rPr>
      </w:pPr>
      <w:r w:rsidRPr="005962ED">
        <w:rPr>
          <w:sz w:val="28"/>
          <w:szCs w:val="28"/>
        </w:rPr>
        <w:t xml:space="preserve">Глава </w:t>
      </w:r>
      <w:r>
        <w:rPr>
          <w:sz w:val="28"/>
          <w:szCs w:val="28"/>
        </w:rPr>
        <w:t>администрации</w:t>
      </w:r>
    </w:p>
    <w:p w:rsidR="007E22F4" w:rsidRDefault="007E22F4" w:rsidP="007E22F4">
      <w:pPr>
        <w:tabs>
          <w:tab w:val="right" w:pos="9071"/>
        </w:tabs>
        <w:spacing w:after="360"/>
        <w:rPr>
          <w:sz w:val="28"/>
          <w:szCs w:val="28"/>
        </w:rPr>
      </w:pPr>
      <w:r w:rsidRPr="005962ED">
        <w:rPr>
          <w:sz w:val="28"/>
          <w:szCs w:val="28"/>
        </w:rPr>
        <w:t>мун</w:t>
      </w:r>
      <w:r>
        <w:rPr>
          <w:sz w:val="28"/>
          <w:szCs w:val="28"/>
        </w:rPr>
        <w:t>и</w:t>
      </w:r>
      <w:r w:rsidRPr="005962ED">
        <w:rPr>
          <w:sz w:val="28"/>
          <w:szCs w:val="28"/>
        </w:rPr>
        <w:t>ципального округа</w:t>
      </w:r>
      <w:r>
        <w:rPr>
          <w:sz w:val="28"/>
          <w:szCs w:val="28"/>
        </w:rPr>
        <w:t xml:space="preserve">    С.Ю. Галкин</w:t>
      </w:r>
    </w:p>
    <w:p w:rsidR="007E22F4" w:rsidRDefault="007E22F4" w:rsidP="007E22F4">
      <w:pPr>
        <w:jc w:val="both"/>
        <w:rPr>
          <w:sz w:val="28"/>
          <w:szCs w:val="28"/>
        </w:rPr>
      </w:pPr>
      <w:r>
        <w:rPr>
          <w:sz w:val="28"/>
          <w:szCs w:val="28"/>
        </w:rPr>
        <w:t xml:space="preserve">                                                                                           </w:t>
      </w:r>
    </w:p>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p w:rsidR="007E22F4" w:rsidRDefault="007E22F4" w:rsidP="007E22F4">
      <w:pPr>
        <w:jc w:val="right"/>
        <w:rPr>
          <w:b/>
          <w:bCs/>
          <w:sz w:val="28"/>
          <w:szCs w:val="28"/>
        </w:rPr>
      </w:pPr>
      <w:r>
        <w:rPr>
          <w:noProof/>
        </w:rPr>
        <w:lastRenderedPageBreak/>
        <w:drawing>
          <wp:anchor distT="0" distB="0" distL="114300" distR="114300" simplePos="0" relativeHeight="251667456" behindDoc="0" locked="0" layoutInCell="1" allowOverlap="1" wp14:anchorId="7C5DA9E4" wp14:editId="304B8A43">
            <wp:simplePos x="0" y="0"/>
            <wp:positionH relativeFrom="column">
              <wp:posOffset>2783840</wp:posOffset>
            </wp:positionH>
            <wp:positionV relativeFrom="paragraph">
              <wp:posOffset>-339724</wp:posOffset>
            </wp:positionV>
            <wp:extent cx="570271" cy="712520"/>
            <wp:effectExtent l="19050" t="0" r="1229" b="0"/>
            <wp:wrapNone/>
            <wp:docPr id="7"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8"/>
                    <a:srcRect/>
                    <a:stretch>
                      <a:fillRect/>
                    </a:stretch>
                  </pic:blipFill>
                  <pic:spPr bwMode="auto">
                    <a:xfrm>
                      <a:off x="0" y="0"/>
                      <a:ext cx="570271" cy="712520"/>
                    </a:xfrm>
                    <a:prstGeom prst="rect">
                      <a:avLst/>
                    </a:prstGeom>
                    <a:noFill/>
                  </pic:spPr>
                </pic:pic>
              </a:graphicData>
            </a:graphic>
          </wp:anchor>
        </w:drawing>
      </w:r>
    </w:p>
    <w:p w:rsidR="007E22F4" w:rsidRDefault="007E22F4" w:rsidP="007E22F4">
      <w:pPr>
        <w:jc w:val="center"/>
        <w:rPr>
          <w:b/>
          <w:bCs/>
          <w:sz w:val="28"/>
          <w:szCs w:val="28"/>
        </w:rPr>
      </w:pPr>
    </w:p>
    <w:p w:rsidR="007E22F4" w:rsidRPr="00246FA7" w:rsidRDefault="007E22F4" w:rsidP="007E22F4">
      <w:pPr>
        <w:tabs>
          <w:tab w:val="left" w:pos="6946"/>
        </w:tabs>
        <w:jc w:val="center"/>
        <w:rPr>
          <w:b/>
          <w:sz w:val="28"/>
          <w:szCs w:val="28"/>
        </w:rPr>
      </w:pPr>
      <w:r w:rsidRPr="00246FA7">
        <w:rPr>
          <w:b/>
          <w:sz w:val="28"/>
          <w:szCs w:val="28"/>
        </w:rPr>
        <w:t>АДМИНИСТРАЦИЯ КИКНУРСКОГО</w:t>
      </w:r>
    </w:p>
    <w:p w:rsidR="007E22F4" w:rsidRPr="00A97BA1" w:rsidRDefault="007E22F4" w:rsidP="007E22F4">
      <w:pPr>
        <w:jc w:val="center"/>
        <w:rPr>
          <w:b/>
          <w:bCs/>
          <w:sz w:val="28"/>
          <w:szCs w:val="28"/>
        </w:rPr>
      </w:pPr>
      <w:r w:rsidRPr="00A97BA1">
        <w:rPr>
          <w:b/>
          <w:bCs/>
          <w:sz w:val="28"/>
          <w:szCs w:val="28"/>
        </w:rPr>
        <w:t xml:space="preserve">МУНИЦИПАЛЬНОГО </w:t>
      </w:r>
      <w:r>
        <w:rPr>
          <w:b/>
          <w:bCs/>
          <w:sz w:val="28"/>
          <w:szCs w:val="28"/>
        </w:rPr>
        <w:t>ОКРУГА</w:t>
      </w:r>
    </w:p>
    <w:p w:rsidR="007E22F4" w:rsidRPr="00A97BA1" w:rsidRDefault="007E22F4" w:rsidP="007E22F4">
      <w:pPr>
        <w:jc w:val="center"/>
        <w:rPr>
          <w:b/>
          <w:bCs/>
          <w:sz w:val="28"/>
          <w:szCs w:val="28"/>
        </w:rPr>
      </w:pPr>
      <w:r w:rsidRPr="00A97BA1">
        <w:rPr>
          <w:b/>
          <w:bCs/>
          <w:sz w:val="28"/>
          <w:szCs w:val="28"/>
        </w:rPr>
        <w:t>КИРОВСКОЙ ОБЛАСТИ</w:t>
      </w:r>
    </w:p>
    <w:p w:rsidR="007E22F4" w:rsidRPr="00A97BA1" w:rsidRDefault="007E22F4" w:rsidP="007E22F4">
      <w:pPr>
        <w:spacing w:line="360" w:lineRule="exact"/>
        <w:jc w:val="center"/>
        <w:rPr>
          <w:b/>
          <w:bCs/>
          <w:sz w:val="28"/>
          <w:szCs w:val="28"/>
        </w:rPr>
      </w:pPr>
    </w:p>
    <w:p w:rsidR="007E22F4" w:rsidRPr="008F6E58" w:rsidRDefault="007E22F4" w:rsidP="007E22F4">
      <w:pPr>
        <w:spacing w:line="360" w:lineRule="exact"/>
        <w:jc w:val="center"/>
        <w:rPr>
          <w:b/>
          <w:bCs/>
          <w:sz w:val="32"/>
          <w:szCs w:val="32"/>
        </w:rPr>
      </w:pPr>
      <w:r>
        <w:rPr>
          <w:b/>
          <w:bCs/>
          <w:sz w:val="32"/>
          <w:szCs w:val="32"/>
        </w:rPr>
        <w:t>ПОСТАНОВЛЕНИЕ</w:t>
      </w:r>
    </w:p>
    <w:p w:rsidR="007E22F4" w:rsidRDefault="007E22F4" w:rsidP="007E22F4">
      <w:pPr>
        <w:autoSpaceDE w:val="0"/>
        <w:autoSpaceDN w:val="0"/>
        <w:adjustRightInd w:val="0"/>
        <w:spacing w:line="360" w:lineRule="exact"/>
        <w:outlineLvl w:val="0"/>
      </w:pPr>
    </w:p>
    <w:tbl>
      <w:tblPr>
        <w:tblW w:w="9636" w:type="dxa"/>
        <w:tblInd w:w="-68" w:type="dxa"/>
        <w:tblLayout w:type="fixed"/>
        <w:tblCellMar>
          <w:left w:w="70" w:type="dxa"/>
          <w:right w:w="70" w:type="dxa"/>
        </w:tblCellMar>
        <w:tblLook w:val="0000" w:firstRow="0" w:lastRow="0" w:firstColumn="0" w:lastColumn="0" w:noHBand="0" w:noVBand="0"/>
      </w:tblPr>
      <w:tblGrid>
        <w:gridCol w:w="1843"/>
        <w:gridCol w:w="2837"/>
        <w:gridCol w:w="2975"/>
        <w:gridCol w:w="1981"/>
      </w:tblGrid>
      <w:tr w:rsidR="007E22F4" w:rsidRPr="00E814D8" w:rsidTr="007E22F4">
        <w:trPr>
          <w:trHeight w:val="231"/>
        </w:trPr>
        <w:tc>
          <w:tcPr>
            <w:tcW w:w="1843" w:type="dxa"/>
            <w:tcBorders>
              <w:bottom w:val="single" w:sz="4" w:space="0" w:color="auto"/>
            </w:tcBorders>
          </w:tcPr>
          <w:p w:rsidR="007E22F4" w:rsidRPr="00D141D1" w:rsidRDefault="007E22F4" w:rsidP="007E22F4">
            <w:pPr>
              <w:rPr>
                <w:sz w:val="28"/>
                <w:szCs w:val="28"/>
              </w:rPr>
            </w:pPr>
            <w:r>
              <w:rPr>
                <w:sz w:val="28"/>
                <w:szCs w:val="28"/>
              </w:rPr>
              <w:t>18.06.2024</w:t>
            </w:r>
          </w:p>
        </w:tc>
        <w:tc>
          <w:tcPr>
            <w:tcW w:w="2837" w:type="dxa"/>
          </w:tcPr>
          <w:p w:rsidR="007E22F4" w:rsidRPr="00982FC0" w:rsidRDefault="007E22F4" w:rsidP="007E22F4">
            <w:pPr>
              <w:rPr>
                <w:position w:val="-6"/>
                <w:sz w:val="28"/>
                <w:szCs w:val="28"/>
                <w:u w:val="single"/>
              </w:rPr>
            </w:pPr>
          </w:p>
        </w:tc>
        <w:tc>
          <w:tcPr>
            <w:tcW w:w="2975" w:type="dxa"/>
          </w:tcPr>
          <w:p w:rsidR="007E22F4" w:rsidRPr="00982FC0" w:rsidRDefault="007E22F4" w:rsidP="007E22F4">
            <w:pPr>
              <w:jc w:val="right"/>
              <w:rPr>
                <w:sz w:val="28"/>
                <w:szCs w:val="28"/>
              </w:rPr>
            </w:pPr>
            <w:r>
              <w:rPr>
                <w:position w:val="-6"/>
                <w:sz w:val="28"/>
                <w:szCs w:val="28"/>
              </w:rPr>
              <w:t xml:space="preserve">     </w:t>
            </w:r>
            <w:r w:rsidRPr="00982FC0">
              <w:rPr>
                <w:position w:val="-6"/>
                <w:sz w:val="28"/>
                <w:szCs w:val="28"/>
              </w:rPr>
              <w:t>№</w:t>
            </w:r>
          </w:p>
        </w:tc>
        <w:tc>
          <w:tcPr>
            <w:tcW w:w="1981" w:type="dxa"/>
            <w:tcBorders>
              <w:bottom w:val="single" w:sz="4" w:space="0" w:color="auto"/>
            </w:tcBorders>
          </w:tcPr>
          <w:p w:rsidR="007E22F4" w:rsidRPr="00D141D1" w:rsidRDefault="007E22F4" w:rsidP="007E22F4">
            <w:pPr>
              <w:rPr>
                <w:sz w:val="28"/>
                <w:szCs w:val="28"/>
              </w:rPr>
            </w:pPr>
            <w:r>
              <w:rPr>
                <w:sz w:val="28"/>
                <w:szCs w:val="28"/>
              </w:rPr>
              <w:t>395</w:t>
            </w:r>
          </w:p>
        </w:tc>
      </w:tr>
      <w:tr w:rsidR="007E22F4" w:rsidRPr="00E814D8" w:rsidTr="007E22F4">
        <w:trPr>
          <w:trHeight w:val="798"/>
        </w:trPr>
        <w:tc>
          <w:tcPr>
            <w:tcW w:w="9636" w:type="dxa"/>
            <w:gridSpan w:val="4"/>
          </w:tcPr>
          <w:p w:rsidR="007E22F4" w:rsidRPr="00DB02B5" w:rsidRDefault="007E22F4" w:rsidP="007E22F4">
            <w:pPr>
              <w:spacing w:after="480"/>
              <w:jc w:val="center"/>
              <w:rPr>
                <w:sz w:val="28"/>
                <w:szCs w:val="28"/>
              </w:rPr>
            </w:pPr>
            <w:r w:rsidRPr="00DB02B5">
              <w:rPr>
                <w:sz w:val="28"/>
                <w:szCs w:val="28"/>
              </w:rPr>
              <w:t>пгт Кикнур</w:t>
            </w:r>
          </w:p>
        </w:tc>
      </w:tr>
    </w:tbl>
    <w:p w:rsidR="007E22F4" w:rsidRDefault="007E22F4" w:rsidP="007E22F4">
      <w:pPr>
        <w:jc w:val="center"/>
        <w:rPr>
          <w:b/>
          <w:bCs/>
          <w:sz w:val="28"/>
          <w:szCs w:val="28"/>
        </w:rPr>
      </w:pPr>
      <w:r>
        <w:rPr>
          <w:b/>
          <w:bCs/>
          <w:sz w:val="28"/>
          <w:szCs w:val="28"/>
        </w:rPr>
        <w:t>О внесении изменений в постановление администрации</w:t>
      </w:r>
    </w:p>
    <w:p w:rsidR="007E22F4" w:rsidRDefault="007E22F4" w:rsidP="007E22F4">
      <w:pPr>
        <w:jc w:val="center"/>
        <w:rPr>
          <w:b/>
          <w:bCs/>
          <w:sz w:val="28"/>
          <w:szCs w:val="28"/>
        </w:rPr>
      </w:pPr>
      <w:r>
        <w:rPr>
          <w:b/>
          <w:bCs/>
          <w:sz w:val="28"/>
          <w:szCs w:val="28"/>
        </w:rPr>
        <w:t>Кикнурского муниципального района Кировской области</w:t>
      </w:r>
    </w:p>
    <w:p w:rsidR="007E22F4" w:rsidRDefault="007E22F4" w:rsidP="007E22F4">
      <w:pPr>
        <w:jc w:val="center"/>
        <w:rPr>
          <w:b/>
          <w:bCs/>
          <w:sz w:val="28"/>
          <w:szCs w:val="28"/>
        </w:rPr>
      </w:pPr>
      <w:r>
        <w:rPr>
          <w:b/>
          <w:bCs/>
          <w:sz w:val="28"/>
          <w:szCs w:val="28"/>
        </w:rPr>
        <w:t>от 14.10.2020 № 274</w:t>
      </w:r>
    </w:p>
    <w:p w:rsidR="007E22F4" w:rsidRPr="00E262E6" w:rsidRDefault="007E22F4" w:rsidP="007E22F4">
      <w:pPr>
        <w:rPr>
          <w:b/>
          <w:bCs/>
          <w:sz w:val="28"/>
          <w:szCs w:val="28"/>
        </w:rPr>
      </w:pPr>
    </w:p>
    <w:p w:rsidR="007E22F4" w:rsidRPr="00A2204E" w:rsidRDefault="007E22F4" w:rsidP="007E22F4">
      <w:pPr>
        <w:spacing w:line="360" w:lineRule="auto"/>
        <w:ind w:firstLine="709"/>
        <w:jc w:val="both"/>
        <w:rPr>
          <w:sz w:val="28"/>
        </w:rPr>
      </w:pPr>
      <w:r>
        <w:rPr>
          <w:sz w:val="28"/>
        </w:rPr>
        <w:t>Администрация Кикнурского муниципального округа ПОСТАНОВЛЯЕТ:</w:t>
      </w:r>
    </w:p>
    <w:p w:rsidR="007E22F4" w:rsidRDefault="007E22F4" w:rsidP="007E22F4">
      <w:pPr>
        <w:spacing w:line="360" w:lineRule="auto"/>
        <w:ind w:firstLine="709"/>
        <w:jc w:val="both"/>
        <w:rPr>
          <w:sz w:val="28"/>
          <w:szCs w:val="28"/>
        </w:rPr>
      </w:pPr>
      <w:r>
        <w:rPr>
          <w:sz w:val="28"/>
          <w:szCs w:val="28"/>
        </w:rPr>
        <w:t xml:space="preserve">1. Внести и утвердить изменения </w:t>
      </w:r>
      <w:r w:rsidRPr="008F068D">
        <w:rPr>
          <w:sz w:val="28"/>
          <w:szCs w:val="28"/>
        </w:rPr>
        <w:t>в муниципальную программу Кикнурского муниципального округа «Развитие транспортной системы</w:t>
      </w:r>
      <w:r w:rsidRPr="00860DCC">
        <w:rPr>
          <w:sz w:val="28"/>
          <w:szCs w:val="28"/>
        </w:rPr>
        <w:t>» (далее – Программа),</w:t>
      </w:r>
      <w:r w:rsidRPr="008F068D">
        <w:rPr>
          <w:sz w:val="28"/>
          <w:szCs w:val="28"/>
        </w:rPr>
        <w:t xml:space="preserve"> утвержденную постановлением администрации Кикнурского муниципального района Кировской области от 14.10.2020 </w:t>
      </w:r>
      <w:r>
        <w:rPr>
          <w:sz w:val="28"/>
          <w:szCs w:val="28"/>
        </w:rPr>
        <w:br/>
      </w:r>
      <w:r w:rsidRPr="008F068D">
        <w:rPr>
          <w:sz w:val="28"/>
          <w:szCs w:val="28"/>
        </w:rPr>
        <w:t>№ 274 «Об утверждении муниципальной программы Кикнурского муниципального округа Кировской области «Развитие тр</w:t>
      </w:r>
      <w:r>
        <w:rPr>
          <w:sz w:val="28"/>
          <w:szCs w:val="28"/>
        </w:rPr>
        <w:t>анспортной системы» на 2021-2026</w:t>
      </w:r>
      <w:r w:rsidRPr="008F068D">
        <w:rPr>
          <w:sz w:val="28"/>
          <w:szCs w:val="28"/>
        </w:rPr>
        <w:t xml:space="preserve"> годы </w:t>
      </w:r>
      <w:r>
        <w:rPr>
          <w:sz w:val="28"/>
          <w:szCs w:val="28"/>
        </w:rPr>
        <w:t>согласно приложению.</w:t>
      </w:r>
    </w:p>
    <w:p w:rsidR="007E22F4" w:rsidRDefault="007E22F4" w:rsidP="007E22F4">
      <w:pPr>
        <w:spacing w:line="360" w:lineRule="auto"/>
        <w:ind w:firstLine="709"/>
        <w:jc w:val="both"/>
        <w:rPr>
          <w:sz w:val="28"/>
          <w:szCs w:val="28"/>
        </w:rPr>
      </w:pPr>
      <w:r>
        <w:rPr>
          <w:sz w:val="28"/>
          <w:szCs w:val="28"/>
        </w:rPr>
        <w:t xml:space="preserve">2.  </w:t>
      </w:r>
      <w:r w:rsidRPr="00E32B52">
        <w:rPr>
          <w:sz w:val="28"/>
          <w:szCs w:val="28"/>
        </w:rPr>
        <w:t xml:space="preserve">Опубликовать настоящее постановление в </w:t>
      </w:r>
      <w:r>
        <w:rPr>
          <w:sz w:val="28"/>
          <w:szCs w:val="28"/>
        </w:rPr>
        <w:t xml:space="preserve">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w:t>
      </w:r>
    </w:p>
    <w:p w:rsidR="007E22F4" w:rsidRPr="00522C3E" w:rsidRDefault="007E22F4" w:rsidP="007E22F4">
      <w:pPr>
        <w:pStyle w:val="ConsPlusTitle"/>
        <w:widowControl/>
        <w:spacing w:line="360" w:lineRule="auto"/>
        <w:ind w:firstLine="709"/>
        <w:jc w:val="both"/>
        <w:rPr>
          <w:b w:val="0"/>
          <w:bCs w:val="0"/>
          <w:sz w:val="28"/>
          <w:szCs w:val="28"/>
        </w:rPr>
      </w:pPr>
      <w:r w:rsidRPr="00381B9F">
        <w:rPr>
          <w:b w:val="0"/>
          <w:sz w:val="28"/>
          <w:szCs w:val="28"/>
        </w:rPr>
        <w:t>3.</w:t>
      </w:r>
      <w:r>
        <w:rPr>
          <w:sz w:val="28"/>
          <w:szCs w:val="28"/>
        </w:rPr>
        <w:t xml:space="preserve"> </w:t>
      </w:r>
      <w:r>
        <w:rPr>
          <w:b w:val="0"/>
          <w:sz w:val="28"/>
          <w:szCs w:val="28"/>
        </w:rPr>
        <w:t>Настоящее постановление вступает в силу со дня его официального опубликования (обнародования).</w:t>
      </w:r>
    </w:p>
    <w:p w:rsidR="007E22F4" w:rsidRDefault="007E22F4" w:rsidP="007E22F4">
      <w:pPr>
        <w:spacing w:line="360" w:lineRule="auto"/>
        <w:ind w:firstLine="709"/>
        <w:jc w:val="both"/>
        <w:rPr>
          <w:sz w:val="28"/>
        </w:rPr>
      </w:pPr>
    </w:p>
    <w:p w:rsidR="007E22F4" w:rsidRDefault="007E22F4" w:rsidP="007E22F4">
      <w:pPr>
        <w:pStyle w:val="ConsPlusTitle"/>
        <w:widowControl/>
        <w:spacing w:line="340" w:lineRule="exact"/>
        <w:jc w:val="both"/>
        <w:rPr>
          <w:b w:val="0"/>
          <w:sz w:val="28"/>
          <w:szCs w:val="28"/>
        </w:rPr>
      </w:pPr>
    </w:p>
    <w:p w:rsidR="007E22F4" w:rsidRDefault="007E22F4" w:rsidP="007E22F4">
      <w:pPr>
        <w:pStyle w:val="ConsPlusTitle"/>
        <w:widowControl/>
        <w:spacing w:line="340" w:lineRule="exact"/>
        <w:jc w:val="both"/>
        <w:rPr>
          <w:b w:val="0"/>
          <w:sz w:val="28"/>
          <w:szCs w:val="28"/>
        </w:rPr>
      </w:pPr>
    </w:p>
    <w:p w:rsidR="007E22F4" w:rsidRDefault="007E22F4" w:rsidP="007E22F4">
      <w:pPr>
        <w:jc w:val="both"/>
        <w:rPr>
          <w:bCs/>
          <w:sz w:val="28"/>
          <w:szCs w:val="28"/>
        </w:rPr>
      </w:pPr>
      <w:r>
        <w:rPr>
          <w:bCs/>
          <w:sz w:val="28"/>
          <w:szCs w:val="28"/>
        </w:rPr>
        <w:t xml:space="preserve">Глава Кикнурского </w:t>
      </w:r>
    </w:p>
    <w:p w:rsidR="007E22F4" w:rsidRDefault="007E22F4" w:rsidP="007E22F4">
      <w:pPr>
        <w:jc w:val="both"/>
        <w:rPr>
          <w:bCs/>
          <w:sz w:val="28"/>
          <w:szCs w:val="28"/>
        </w:rPr>
      </w:pPr>
      <w:r>
        <w:rPr>
          <w:bCs/>
          <w:sz w:val="28"/>
          <w:szCs w:val="28"/>
        </w:rPr>
        <w:t xml:space="preserve">муниципального округа    С.Ю. Галкин </w:t>
      </w:r>
    </w:p>
    <w:p w:rsidR="007E22F4" w:rsidRDefault="007E22F4" w:rsidP="007E22F4">
      <w:pPr>
        <w:jc w:val="both"/>
        <w:rPr>
          <w:bCs/>
          <w:sz w:val="28"/>
          <w:szCs w:val="28"/>
        </w:rPr>
      </w:pPr>
    </w:p>
    <w:p w:rsidR="007E22F4" w:rsidRDefault="007E22F4" w:rsidP="007E22F4">
      <w:pPr>
        <w:jc w:val="both"/>
        <w:rPr>
          <w:bCs/>
          <w:sz w:val="28"/>
          <w:szCs w:val="28"/>
        </w:rPr>
      </w:pPr>
      <w:r>
        <w:rPr>
          <w:bCs/>
          <w:sz w:val="28"/>
          <w:szCs w:val="28"/>
        </w:rPr>
        <w:t xml:space="preserve">  </w:t>
      </w:r>
    </w:p>
    <w:p w:rsidR="007E22F4" w:rsidRPr="001451CD" w:rsidRDefault="007E22F4" w:rsidP="007E22F4">
      <w:pPr>
        <w:pStyle w:val="ConsPlusNonformat"/>
        <w:ind w:firstLine="5529"/>
        <w:rPr>
          <w:rFonts w:ascii="Times New Roman" w:hAnsi="Times New Roman" w:cs="Times New Roman"/>
          <w:sz w:val="28"/>
          <w:szCs w:val="28"/>
        </w:rPr>
      </w:pPr>
      <w:r>
        <w:rPr>
          <w:rFonts w:ascii="Times New Roman" w:hAnsi="Times New Roman" w:cs="Times New Roman"/>
          <w:sz w:val="28"/>
          <w:szCs w:val="28"/>
        </w:rPr>
        <w:lastRenderedPageBreak/>
        <w:t>П</w:t>
      </w:r>
      <w:r w:rsidRPr="00AB46F4">
        <w:rPr>
          <w:rFonts w:ascii="Times New Roman" w:hAnsi="Times New Roman" w:cs="Times New Roman"/>
          <w:sz w:val="28"/>
          <w:szCs w:val="28"/>
        </w:rPr>
        <w:t>риложение</w:t>
      </w:r>
    </w:p>
    <w:p w:rsidR="007E22F4" w:rsidRDefault="007E22F4" w:rsidP="007E22F4">
      <w:pPr>
        <w:pStyle w:val="ConsPlusNonformat"/>
        <w:ind w:firstLine="5529"/>
        <w:rPr>
          <w:rFonts w:ascii="Times New Roman" w:hAnsi="Times New Roman" w:cs="Times New Roman"/>
          <w:sz w:val="28"/>
          <w:szCs w:val="28"/>
        </w:rPr>
      </w:pPr>
    </w:p>
    <w:p w:rsidR="007E22F4" w:rsidRDefault="007E22F4" w:rsidP="007E22F4">
      <w:pPr>
        <w:pStyle w:val="ConsPlusNonformat"/>
        <w:ind w:firstLine="5529"/>
        <w:rPr>
          <w:rFonts w:ascii="Times New Roman" w:hAnsi="Times New Roman" w:cs="Times New Roman"/>
          <w:sz w:val="28"/>
          <w:szCs w:val="28"/>
        </w:rPr>
      </w:pPr>
      <w:r>
        <w:rPr>
          <w:rFonts w:ascii="Times New Roman" w:hAnsi="Times New Roman" w:cs="Times New Roman"/>
          <w:sz w:val="28"/>
          <w:szCs w:val="28"/>
        </w:rPr>
        <w:t>УТВЕРЖДЕНЫ</w:t>
      </w:r>
    </w:p>
    <w:p w:rsidR="007E22F4" w:rsidRDefault="007E22F4" w:rsidP="007E22F4">
      <w:pPr>
        <w:pStyle w:val="ConsPlusNonformat"/>
        <w:ind w:firstLine="5529"/>
        <w:rPr>
          <w:rFonts w:ascii="Times New Roman" w:hAnsi="Times New Roman" w:cs="Times New Roman"/>
          <w:sz w:val="28"/>
          <w:szCs w:val="28"/>
        </w:rPr>
      </w:pPr>
    </w:p>
    <w:p w:rsidR="007E22F4" w:rsidRDefault="007E22F4" w:rsidP="007E22F4">
      <w:pPr>
        <w:pStyle w:val="ConsPlusNonformat"/>
        <w:ind w:firstLine="5529"/>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7E22F4" w:rsidRDefault="007E22F4" w:rsidP="007E22F4">
      <w:pPr>
        <w:pStyle w:val="ConsPlusNonformat"/>
        <w:ind w:firstLine="5529"/>
        <w:rPr>
          <w:rFonts w:ascii="Times New Roman" w:hAnsi="Times New Roman" w:cs="Times New Roman"/>
          <w:sz w:val="28"/>
          <w:szCs w:val="28"/>
        </w:rPr>
      </w:pPr>
      <w:r>
        <w:rPr>
          <w:rFonts w:ascii="Times New Roman" w:hAnsi="Times New Roman" w:cs="Times New Roman"/>
          <w:sz w:val="28"/>
          <w:szCs w:val="28"/>
        </w:rPr>
        <w:t>Кикнурского муниципального</w:t>
      </w:r>
    </w:p>
    <w:p w:rsidR="007E22F4" w:rsidRDefault="007E22F4" w:rsidP="007E22F4">
      <w:pPr>
        <w:pStyle w:val="ConsPlusNonformat"/>
        <w:ind w:firstLine="5529"/>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7E22F4" w:rsidRDefault="007E22F4" w:rsidP="007E22F4">
      <w:pPr>
        <w:pStyle w:val="ConsPlusNonformat"/>
        <w:ind w:firstLine="5529"/>
        <w:rPr>
          <w:rFonts w:ascii="Times New Roman" w:hAnsi="Times New Roman" w:cs="Times New Roman"/>
          <w:sz w:val="28"/>
          <w:szCs w:val="28"/>
        </w:rPr>
      </w:pPr>
      <w:r>
        <w:rPr>
          <w:rFonts w:ascii="Times New Roman" w:hAnsi="Times New Roman" w:cs="Times New Roman"/>
          <w:sz w:val="28"/>
          <w:szCs w:val="28"/>
        </w:rPr>
        <w:t>от 18.06.2024           № 395</w:t>
      </w:r>
    </w:p>
    <w:p w:rsidR="007E22F4" w:rsidRDefault="007E22F4" w:rsidP="007E22F4">
      <w:pPr>
        <w:pStyle w:val="ConsPlusNonformat"/>
        <w:rPr>
          <w:rFonts w:ascii="Times New Roman" w:hAnsi="Times New Roman" w:cs="Times New Roman"/>
          <w:b/>
          <w:sz w:val="28"/>
          <w:szCs w:val="28"/>
        </w:rPr>
      </w:pPr>
    </w:p>
    <w:p w:rsidR="007E22F4" w:rsidRPr="002F6198" w:rsidRDefault="007E22F4" w:rsidP="007E22F4">
      <w:pPr>
        <w:pStyle w:val="ConsPlusNonformat"/>
        <w:jc w:val="center"/>
        <w:rPr>
          <w:rFonts w:ascii="Times New Roman" w:hAnsi="Times New Roman" w:cs="Times New Roman"/>
          <w:b/>
          <w:sz w:val="28"/>
          <w:szCs w:val="28"/>
        </w:rPr>
      </w:pPr>
      <w:r w:rsidRPr="002F6198">
        <w:rPr>
          <w:rFonts w:ascii="Times New Roman" w:hAnsi="Times New Roman" w:cs="Times New Roman"/>
          <w:b/>
          <w:sz w:val="28"/>
          <w:szCs w:val="28"/>
        </w:rPr>
        <w:t>ИЗМЕНЕНИЯ</w:t>
      </w:r>
      <w:r>
        <w:rPr>
          <w:rFonts w:ascii="Times New Roman" w:hAnsi="Times New Roman" w:cs="Times New Roman"/>
          <w:b/>
          <w:sz w:val="28"/>
          <w:szCs w:val="28"/>
        </w:rPr>
        <w:t xml:space="preserve"> </w:t>
      </w:r>
    </w:p>
    <w:p w:rsidR="007E22F4" w:rsidRPr="002F6198" w:rsidRDefault="007E22F4" w:rsidP="007E22F4">
      <w:pPr>
        <w:ind w:firstLine="709"/>
        <w:rPr>
          <w:b/>
          <w:sz w:val="28"/>
          <w:szCs w:val="28"/>
        </w:rPr>
      </w:pPr>
      <w:r w:rsidRPr="002F6198">
        <w:rPr>
          <w:b/>
          <w:sz w:val="28"/>
          <w:szCs w:val="28"/>
        </w:rPr>
        <w:t>в постановление администрации Кикнурского муниципального района Кировской области от 14.10.2020 № 274 «Об утверждении муниципальной программы Кикнурского муниципального округа Кировской области «Развитие тр</w:t>
      </w:r>
      <w:r>
        <w:rPr>
          <w:b/>
          <w:sz w:val="28"/>
          <w:szCs w:val="28"/>
        </w:rPr>
        <w:t>анспортной системы» на 2021-2026</w:t>
      </w:r>
      <w:r w:rsidRPr="002F6198">
        <w:rPr>
          <w:b/>
          <w:sz w:val="28"/>
          <w:szCs w:val="28"/>
        </w:rPr>
        <w:t xml:space="preserve"> годы»</w:t>
      </w:r>
    </w:p>
    <w:p w:rsidR="007E22F4" w:rsidRDefault="007E22F4" w:rsidP="007E22F4">
      <w:pPr>
        <w:pStyle w:val="ConsPlusTitle"/>
        <w:widowControl/>
        <w:spacing w:line="340" w:lineRule="exact"/>
        <w:ind w:firstLine="709"/>
        <w:jc w:val="both"/>
        <w:rPr>
          <w:b w:val="0"/>
          <w:sz w:val="28"/>
          <w:szCs w:val="28"/>
        </w:rPr>
      </w:pPr>
    </w:p>
    <w:p w:rsidR="007E22F4" w:rsidRPr="00871968" w:rsidRDefault="007E22F4" w:rsidP="007E22F4">
      <w:pPr>
        <w:pStyle w:val="a9"/>
        <w:numPr>
          <w:ilvl w:val="0"/>
          <w:numId w:val="5"/>
        </w:numPr>
        <w:spacing w:after="0"/>
        <w:ind w:left="0" w:firstLine="709"/>
        <w:jc w:val="both"/>
        <w:rPr>
          <w:rFonts w:ascii="Times New Roman" w:hAnsi="Times New Roman" w:cs="Times New Roman"/>
          <w:sz w:val="28"/>
          <w:szCs w:val="28"/>
        </w:rPr>
      </w:pPr>
      <w:r w:rsidRPr="00871968">
        <w:rPr>
          <w:rFonts w:ascii="Times New Roman" w:hAnsi="Times New Roman" w:cs="Times New Roman"/>
          <w:sz w:val="28"/>
          <w:szCs w:val="28"/>
        </w:rPr>
        <w:t>Н</w:t>
      </w:r>
      <w:r>
        <w:rPr>
          <w:rFonts w:ascii="Times New Roman" w:hAnsi="Times New Roman" w:cs="Times New Roman"/>
          <w:sz w:val="28"/>
          <w:szCs w:val="28"/>
        </w:rPr>
        <w:t>азвание</w:t>
      </w:r>
      <w:r w:rsidRPr="00871968">
        <w:rPr>
          <w:rFonts w:ascii="Times New Roman" w:hAnsi="Times New Roman" w:cs="Times New Roman"/>
          <w:sz w:val="28"/>
          <w:szCs w:val="28"/>
        </w:rPr>
        <w:t xml:space="preserve"> Программы изложить в новой редакции «муниципальная программа Кикнурского муниципального округа Кировской области «Развитие транспортной системы» на 2021-2026 годы.</w:t>
      </w:r>
    </w:p>
    <w:p w:rsidR="007E22F4" w:rsidRPr="00871968" w:rsidRDefault="007E22F4" w:rsidP="007E22F4">
      <w:pPr>
        <w:ind w:firstLine="709"/>
        <w:jc w:val="both"/>
        <w:rPr>
          <w:sz w:val="28"/>
          <w:szCs w:val="28"/>
        </w:rPr>
      </w:pPr>
      <w:r w:rsidRPr="00320919">
        <w:rPr>
          <w:sz w:val="28"/>
          <w:szCs w:val="28"/>
        </w:rPr>
        <w:t>2.</w:t>
      </w:r>
      <w:r w:rsidRPr="00871968">
        <w:rPr>
          <w:sz w:val="28"/>
          <w:szCs w:val="28"/>
        </w:rPr>
        <w:t xml:space="preserve"> </w:t>
      </w:r>
      <w:r>
        <w:rPr>
          <w:sz w:val="28"/>
          <w:szCs w:val="28"/>
        </w:rPr>
        <w:t xml:space="preserve">В названии </w:t>
      </w:r>
      <w:r w:rsidRPr="00871968">
        <w:rPr>
          <w:sz w:val="28"/>
          <w:szCs w:val="28"/>
        </w:rPr>
        <w:t>Паспорт</w:t>
      </w:r>
      <w:r>
        <w:rPr>
          <w:sz w:val="28"/>
          <w:szCs w:val="28"/>
        </w:rPr>
        <w:t>а</w:t>
      </w:r>
      <w:r w:rsidRPr="00871968">
        <w:rPr>
          <w:sz w:val="28"/>
          <w:szCs w:val="28"/>
        </w:rPr>
        <w:t xml:space="preserve"> </w:t>
      </w:r>
      <w:r>
        <w:rPr>
          <w:sz w:val="28"/>
          <w:szCs w:val="28"/>
        </w:rPr>
        <w:t>муниципальной п</w:t>
      </w:r>
      <w:r w:rsidRPr="00871968">
        <w:rPr>
          <w:sz w:val="28"/>
          <w:szCs w:val="28"/>
        </w:rPr>
        <w:t xml:space="preserve">рограммы Кикнурского муниципального округа Кировской области «Развитие транспортной системы» </w:t>
      </w:r>
      <w:r>
        <w:rPr>
          <w:sz w:val="28"/>
          <w:szCs w:val="28"/>
        </w:rPr>
        <w:t>слова «</w:t>
      </w:r>
      <w:r w:rsidRPr="00871968">
        <w:rPr>
          <w:sz w:val="28"/>
          <w:szCs w:val="28"/>
        </w:rPr>
        <w:t>на 2021-2025 годы</w:t>
      </w:r>
      <w:r>
        <w:rPr>
          <w:sz w:val="28"/>
          <w:szCs w:val="28"/>
        </w:rPr>
        <w:t>»</w:t>
      </w:r>
      <w:r w:rsidRPr="00871968">
        <w:rPr>
          <w:sz w:val="28"/>
          <w:szCs w:val="28"/>
        </w:rPr>
        <w:t xml:space="preserve"> </w:t>
      </w:r>
      <w:r>
        <w:rPr>
          <w:sz w:val="28"/>
          <w:szCs w:val="28"/>
        </w:rPr>
        <w:t>заменить словами</w:t>
      </w:r>
      <w:r w:rsidRPr="00871968">
        <w:rPr>
          <w:sz w:val="28"/>
          <w:szCs w:val="28"/>
        </w:rPr>
        <w:t xml:space="preserve"> на «2021-2026 годы».</w:t>
      </w:r>
    </w:p>
    <w:p w:rsidR="007E22F4" w:rsidRDefault="007E22F4" w:rsidP="007E22F4">
      <w:pPr>
        <w:spacing w:after="120"/>
        <w:ind w:firstLine="709"/>
        <w:jc w:val="both"/>
        <w:rPr>
          <w:sz w:val="28"/>
          <w:szCs w:val="28"/>
        </w:rPr>
      </w:pPr>
      <w:r>
        <w:rPr>
          <w:sz w:val="28"/>
          <w:szCs w:val="28"/>
        </w:rPr>
        <w:t>3. В паспорте Программы раздел «Этапы и сроки реализации муниципальной программы» изложить в новой редакции:</w:t>
      </w:r>
    </w:p>
    <w:tbl>
      <w:tblPr>
        <w:tblW w:w="9497" w:type="dxa"/>
        <w:jc w:val="center"/>
        <w:tblCellMar>
          <w:left w:w="0" w:type="dxa"/>
          <w:right w:w="0" w:type="dxa"/>
        </w:tblCellMar>
        <w:tblLook w:val="04A0" w:firstRow="1" w:lastRow="0" w:firstColumn="1" w:lastColumn="0" w:noHBand="0" w:noVBand="1"/>
      </w:tblPr>
      <w:tblGrid>
        <w:gridCol w:w="3048"/>
        <w:gridCol w:w="6449"/>
      </w:tblGrid>
      <w:tr w:rsidR="007E22F4" w:rsidRPr="00182F67" w:rsidTr="007E22F4">
        <w:trPr>
          <w:jc w:val="center"/>
        </w:trPr>
        <w:tc>
          <w:tcPr>
            <w:tcW w:w="3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22F4" w:rsidRPr="00182F67" w:rsidRDefault="007E22F4" w:rsidP="007E22F4">
            <w:pPr>
              <w:textAlignment w:val="baseline"/>
              <w:rPr>
                <w:bCs/>
                <w:sz w:val="28"/>
                <w:szCs w:val="28"/>
              </w:rPr>
            </w:pPr>
            <w:r>
              <w:rPr>
                <w:bCs/>
                <w:sz w:val="28"/>
                <w:szCs w:val="28"/>
              </w:rPr>
              <w:t>Этапы и с</w:t>
            </w:r>
            <w:r w:rsidRPr="00182F67">
              <w:rPr>
                <w:bCs/>
                <w:sz w:val="28"/>
                <w:szCs w:val="28"/>
              </w:rPr>
              <w:t>роки реализации муниципальной программы</w:t>
            </w:r>
          </w:p>
        </w:tc>
        <w:tc>
          <w:tcPr>
            <w:tcW w:w="64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22F4" w:rsidRPr="00182F67" w:rsidRDefault="007E22F4" w:rsidP="007E22F4">
            <w:pPr>
              <w:autoSpaceDE w:val="0"/>
              <w:autoSpaceDN w:val="0"/>
              <w:adjustRightInd w:val="0"/>
              <w:jc w:val="both"/>
              <w:rPr>
                <w:sz w:val="28"/>
                <w:szCs w:val="28"/>
              </w:rPr>
            </w:pPr>
            <w:r>
              <w:rPr>
                <w:sz w:val="28"/>
                <w:szCs w:val="28"/>
              </w:rPr>
              <w:t>2021-2026</w:t>
            </w:r>
            <w:r w:rsidRPr="00182F67">
              <w:rPr>
                <w:sz w:val="28"/>
                <w:szCs w:val="28"/>
              </w:rPr>
              <w:t xml:space="preserve"> годы</w:t>
            </w:r>
            <w:r>
              <w:rPr>
                <w:sz w:val="28"/>
                <w:szCs w:val="28"/>
              </w:rPr>
              <w:t>. Разделение на этапы не предусматривается</w:t>
            </w:r>
          </w:p>
        </w:tc>
      </w:tr>
    </w:tbl>
    <w:p w:rsidR="007E22F4" w:rsidRPr="00B63548" w:rsidRDefault="007E22F4" w:rsidP="007E22F4">
      <w:pPr>
        <w:ind w:firstLine="709"/>
        <w:jc w:val="both"/>
        <w:rPr>
          <w:sz w:val="28"/>
          <w:szCs w:val="28"/>
        </w:rPr>
      </w:pPr>
      <w:r>
        <w:rPr>
          <w:sz w:val="28"/>
          <w:szCs w:val="28"/>
        </w:rPr>
        <w:t xml:space="preserve">4. </w:t>
      </w:r>
      <w:r w:rsidRPr="00B63548">
        <w:rPr>
          <w:sz w:val="28"/>
          <w:szCs w:val="28"/>
        </w:rPr>
        <w:t>В паспорте Программы раздел «Объемы ассигнований муниципальной программы» изложить в новой редакции:</w:t>
      </w:r>
    </w:p>
    <w:tbl>
      <w:tblPr>
        <w:tblpPr w:leftFromText="180" w:rightFromText="180" w:vertAnchor="text" w:horzAnchor="page" w:tblpX="1684" w:tblpY="12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21"/>
      </w:tblGrid>
      <w:tr w:rsidR="007E22F4" w:rsidRPr="008F068D" w:rsidTr="007E22F4">
        <w:tc>
          <w:tcPr>
            <w:tcW w:w="3085" w:type="dxa"/>
          </w:tcPr>
          <w:p w:rsidR="007E22F4" w:rsidRPr="00CF5E29" w:rsidRDefault="007E22F4" w:rsidP="007E22F4">
            <w:pPr>
              <w:jc w:val="both"/>
              <w:rPr>
                <w:sz w:val="28"/>
                <w:szCs w:val="28"/>
              </w:rPr>
            </w:pPr>
            <w:r w:rsidRPr="00CF5E29">
              <w:rPr>
                <w:sz w:val="28"/>
                <w:szCs w:val="28"/>
              </w:rPr>
              <w:t>Объемы и источники финансирования Программы</w:t>
            </w:r>
          </w:p>
        </w:tc>
        <w:tc>
          <w:tcPr>
            <w:tcW w:w="6521" w:type="dxa"/>
          </w:tcPr>
          <w:p w:rsidR="007E22F4" w:rsidRPr="009F1182" w:rsidRDefault="007E22F4" w:rsidP="007E22F4">
            <w:pPr>
              <w:widowControl w:val="0"/>
              <w:autoSpaceDE w:val="0"/>
              <w:autoSpaceDN w:val="0"/>
              <w:adjustRightInd w:val="0"/>
              <w:jc w:val="both"/>
              <w:rPr>
                <w:color w:val="000000"/>
                <w:sz w:val="28"/>
                <w:szCs w:val="28"/>
              </w:rPr>
            </w:pPr>
            <w:r w:rsidRPr="009F1182">
              <w:rPr>
                <w:sz w:val="28"/>
                <w:szCs w:val="28"/>
              </w:rPr>
              <w:t xml:space="preserve">общий объем финансирования муниципальной программы – </w:t>
            </w:r>
          </w:p>
          <w:p w:rsidR="007E22F4" w:rsidRPr="00871968" w:rsidRDefault="007E22F4" w:rsidP="007E22F4">
            <w:pPr>
              <w:jc w:val="both"/>
              <w:rPr>
                <w:color w:val="000000"/>
                <w:sz w:val="20"/>
                <w:szCs w:val="20"/>
              </w:rPr>
            </w:pPr>
            <w:r w:rsidRPr="00A07BD3">
              <w:rPr>
                <w:color w:val="000000"/>
                <w:sz w:val="28"/>
                <w:szCs w:val="28"/>
              </w:rPr>
              <w:t>268485,02552 тыс</w:t>
            </w:r>
            <w:r w:rsidRPr="009F1182">
              <w:rPr>
                <w:color w:val="000000"/>
                <w:sz w:val="28"/>
                <w:szCs w:val="28"/>
              </w:rPr>
              <w:t xml:space="preserve">. </w:t>
            </w:r>
            <w:r w:rsidRPr="009F1182">
              <w:rPr>
                <w:sz w:val="28"/>
                <w:szCs w:val="28"/>
              </w:rPr>
              <w:t>рублей, в том числе:</w:t>
            </w:r>
          </w:p>
          <w:p w:rsidR="007E22F4" w:rsidRDefault="007E22F4" w:rsidP="007E22F4">
            <w:pPr>
              <w:widowControl w:val="0"/>
              <w:autoSpaceDE w:val="0"/>
              <w:autoSpaceDN w:val="0"/>
              <w:adjustRightInd w:val="0"/>
              <w:jc w:val="both"/>
              <w:rPr>
                <w:sz w:val="28"/>
                <w:szCs w:val="28"/>
              </w:rPr>
            </w:pPr>
            <w:r w:rsidRPr="009F1182">
              <w:rPr>
                <w:sz w:val="28"/>
                <w:szCs w:val="28"/>
              </w:rPr>
              <w:t xml:space="preserve">средства областного бюджета – </w:t>
            </w:r>
          </w:p>
          <w:p w:rsidR="007E22F4" w:rsidRPr="003A6DE2" w:rsidRDefault="007E22F4" w:rsidP="007E22F4">
            <w:pPr>
              <w:widowControl w:val="0"/>
              <w:autoSpaceDE w:val="0"/>
              <w:autoSpaceDN w:val="0"/>
              <w:adjustRightInd w:val="0"/>
              <w:rPr>
                <w:sz w:val="28"/>
                <w:szCs w:val="28"/>
              </w:rPr>
            </w:pPr>
            <w:r w:rsidRPr="009F1182">
              <w:rPr>
                <w:color w:val="000000"/>
                <w:sz w:val="28"/>
                <w:szCs w:val="28"/>
              </w:rPr>
              <w:t xml:space="preserve">204633,11300 тыс. </w:t>
            </w:r>
            <w:r w:rsidRPr="009F1182">
              <w:rPr>
                <w:sz w:val="28"/>
                <w:szCs w:val="28"/>
              </w:rPr>
              <w:t xml:space="preserve">рублей; </w:t>
            </w:r>
            <w:r w:rsidRPr="009F1182">
              <w:rPr>
                <w:sz w:val="28"/>
                <w:szCs w:val="28"/>
              </w:rPr>
              <w:br/>
              <w:t xml:space="preserve">средства бюджета муниципального округа – </w:t>
            </w:r>
          </w:p>
          <w:p w:rsidR="007E22F4" w:rsidRPr="000F5E27" w:rsidRDefault="007E22F4" w:rsidP="007E22F4">
            <w:pPr>
              <w:jc w:val="both"/>
              <w:rPr>
                <w:sz w:val="28"/>
                <w:szCs w:val="28"/>
              </w:rPr>
            </w:pPr>
            <w:r w:rsidRPr="009F1182">
              <w:rPr>
                <w:color w:val="000000"/>
                <w:sz w:val="28"/>
                <w:szCs w:val="28"/>
              </w:rPr>
              <w:t>63851,91252 тыс.</w:t>
            </w:r>
            <w:r w:rsidRPr="009F1182">
              <w:rPr>
                <w:sz w:val="28"/>
                <w:szCs w:val="28"/>
              </w:rPr>
              <w:t>рублей.</w:t>
            </w:r>
          </w:p>
        </w:tc>
      </w:tr>
    </w:tbl>
    <w:p w:rsidR="007E22F4" w:rsidRDefault="007E22F4" w:rsidP="007E22F4">
      <w:pPr>
        <w:spacing w:line="340" w:lineRule="exact"/>
        <w:ind w:firstLine="709"/>
        <w:jc w:val="both"/>
        <w:rPr>
          <w:sz w:val="28"/>
          <w:szCs w:val="28"/>
        </w:rPr>
      </w:pPr>
      <w:r>
        <w:rPr>
          <w:sz w:val="28"/>
          <w:szCs w:val="28"/>
        </w:rPr>
        <w:t xml:space="preserve">5. Последнюю строку раздела 2 </w:t>
      </w:r>
      <w:r w:rsidRPr="003A6DE2">
        <w:rPr>
          <w:sz w:val="28"/>
          <w:szCs w:val="28"/>
        </w:rPr>
        <w:t>«Приоритеты муниципальной политики в соответствующей сфере реализации муниципальной программы,</w:t>
      </w:r>
      <w:r w:rsidRPr="003A6DE2">
        <w:rPr>
          <w:b/>
          <w:sz w:val="28"/>
          <w:szCs w:val="28"/>
        </w:rPr>
        <w:t xml:space="preserve"> </w:t>
      </w:r>
      <w:r w:rsidRPr="003A6DE2">
        <w:rPr>
          <w:rStyle w:val="2"/>
          <w:color w:val="000000"/>
          <w:sz w:val="28"/>
          <w:szCs w:val="28"/>
        </w:rPr>
        <w:t>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r>
        <w:rPr>
          <w:sz w:val="28"/>
          <w:szCs w:val="28"/>
        </w:rPr>
        <w:t xml:space="preserve">» </w:t>
      </w:r>
      <w:r w:rsidRPr="003C01D4">
        <w:rPr>
          <w:sz w:val="28"/>
          <w:szCs w:val="28"/>
        </w:rPr>
        <w:t>изложить в новой редакции:</w:t>
      </w:r>
    </w:p>
    <w:p w:rsidR="007E22F4" w:rsidRPr="003A6DE2" w:rsidRDefault="007E22F4" w:rsidP="007E22F4">
      <w:pPr>
        <w:pStyle w:val="20"/>
        <w:shd w:val="clear" w:color="auto" w:fill="auto"/>
        <w:spacing w:before="0" w:after="0" w:line="240" w:lineRule="auto"/>
        <w:ind w:firstLine="720"/>
        <w:jc w:val="both"/>
        <w:rPr>
          <w:rFonts w:ascii="Times New Roman" w:hAnsi="Times New Roman"/>
          <w:b w:val="0"/>
          <w:bCs w:val="0"/>
          <w:sz w:val="28"/>
          <w:szCs w:val="28"/>
        </w:rPr>
      </w:pPr>
      <w:r w:rsidRPr="00A27483">
        <w:rPr>
          <w:rFonts w:ascii="Times New Roman" w:hAnsi="Times New Roman"/>
          <w:b w:val="0"/>
          <w:sz w:val="28"/>
          <w:szCs w:val="28"/>
        </w:rPr>
        <w:t>«</w:t>
      </w:r>
      <w:r w:rsidRPr="0044011C">
        <w:rPr>
          <w:rFonts w:ascii="Times New Roman" w:hAnsi="Times New Roman"/>
          <w:b w:val="0"/>
          <w:bCs w:val="0"/>
          <w:sz w:val="28"/>
          <w:szCs w:val="28"/>
        </w:rPr>
        <w:t>Срок реа</w:t>
      </w:r>
      <w:r>
        <w:rPr>
          <w:rFonts w:ascii="Times New Roman" w:hAnsi="Times New Roman"/>
          <w:b w:val="0"/>
          <w:bCs w:val="0"/>
          <w:sz w:val="28"/>
          <w:szCs w:val="28"/>
        </w:rPr>
        <w:t>лизации Программы рассчитан на 6 лет (на период с 2021 по 2026</w:t>
      </w:r>
      <w:r w:rsidRPr="0044011C">
        <w:rPr>
          <w:rFonts w:ascii="Times New Roman" w:hAnsi="Times New Roman"/>
          <w:b w:val="0"/>
          <w:bCs w:val="0"/>
          <w:sz w:val="28"/>
          <w:szCs w:val="28"/>
        </w:rPr>
        <w:t xml:space="preserve"> год). Разделение Программы на этапы не предусматривается</w:t>
      </w:r>
      <w:r>
        <w:rPr>
          <w:rFonts w:ascii="Times New Roman" w:hAnsi="Times New Roman"/>
          <w:b w:val="0"/>
          <w:bCs w:val="0"/>
          <w:sz w:val="28"/>
          <w:szCs w:val="28"/>
        </w:rPr>
        <w:t>.»</w:t>
      </w:r>
    </w:p>
    <w:p w:rsidR="007E22F4" w:rsidRPr="00261DE8" w:rsidRDefault="007E22F4" w:rsidP="007E22F4">
      <w:pPr>
        <w:spacing w:line="340" w:lineRule="exact"/>
        <w:ind w:firstLine="709"/>
        <w:jc w:val="both"/>
        <w:rPr>
          <w:sz w:val="28"/>
          <w:szCs w:val="28"/>
        </w:rPr>
      </w:pPr>
      <w:r>
        <w:rPr>
          <w:sz w:val="28"/>
          <w:szCs w:val="28"/>
        </w:rPr>
        <w:lastRenderedPageBreak/>
        <w:t xml:space="preserve">6. </w:t>
      </w:r>
      <w:r w:rsidRPr="00261DE8">
        <w:rPr>
          <w:sz w:val="28"/>
          <w:szCs w:val="28"/>
        </w:rPr>
        <w:t>Абзац 2 раздела 5 «Ресурсное обеспечение муниципальной программы» изложить в новой редакции:</w:t>
      </w:r>
    </w:p>
    <w:p w:rsidR="007E22F4" w:rsidRPr="00261DE8" w:rsidRDefault="007E22F4" w:rsidP="007E22F4">
      <w:pPr>
        <w:jc w:val="both"/>
        <w:rPr>
          <w:color w:val="000000"/>
          <w:sz w:val="28"/>
          <w:szCs w:val="28"/>
        </w:rPr>
      </w:pPr>
      <w:r w:rsidRPr="00261DE8">
        <w:rPr>
          <w:sz w:val="28"/>
          <w:szCs w:val="28"/>
        </w:rPr>
        <w:t xml:space="preserve">«Общий объем финансирования программы составит - </w:t>
      </w:r>
      <w:r w:rsidRPr="009F1182">
        <w:rPr>
          <w:color w:val="000000"/>
          <w:sz w:val="28"/>
          <w:szCs w:val="28"/>
        </w:rPr>
        <w:t>268485,02552</w:t>
      </w:r>
      <w:r w:rsidRPr="00261DE8">
        <w:rPr>
          <w:color w:val="000000"/>
          <w:sz w:val="28"/>
          <w:szCs w:val="28"/>
        </w:rPr>
        <w:br/>
        <w:t xml:space="preserve">тыс. </w:t>
      </w:r>
      <w:r w:rsidRPr="00261DE8">
        <w:rPr>
          <w:sz w:val="28"/>
          <w:szCs w:val="28"/>
        </w:rPr>
        <w:t>рублей, в том числе:</w:t>
      </w:r>
    </w:p>
    <w:p w:rsidR="007E22F4" w:rsidRPr="00261DE8" w:rsidRDefault="007E22F4" w:rsidP="007E22F4">
      <w:pPr>
        <w:jc w:val="both"/>
        <w:rPr>
          <w:color w:val="000000"/>
          <w:sz w:val="28"/>
          <w:szCs w:val="28"/>
        </w:rPr>
      </w:pPr>
      <w:r w:rsidRPr="00261DE8">
        <w:rPr>
          <w:color w:val="000000"/>
          <w:sz w:val="28"/>
          <w:szCs w:val="28"/>
        </w:rPr>
        <w:t xml:space="preserve">          </w:t>
      </w:r>
      <w:r w:rsidRPr="00261DE8">
        <w:rPr>
          <w:sz w:val="28"/>
          <w:szCs w:val="28"/>
        </w:rPr>
        <w:t xml:space="preserve">средства областного бюджета – </w:t>
      </w:r>
      <w:r w:rsidRPr="00261DE8">
        <w:rPr>
          <w:color w:val="000000"/>
          <w:sz w:val="28"/>
          <w:szCs w:val="28"/>
        </w:rPr>
        <w:t xml:space="preserve">204633,11300 тыс. </w:t>
      </w:r>
      <w:r w:rsidRPr="00261DE8">
        <w:rPr>
          <w:sz w:val="28"/>
          <w:szCs w:val="28"/>
        </w:rPr>
        <w:t>рублей;</w:t>
      </w:r>
    </w:p>
    <w:p w:rsidR="007E22F4" w:rsidRPr="00261DE8" w:rsidRDefault="007E22F4" w:rsidP="007E22F4">
      <w:pPr>
        <w:jc w:val="both"/>
        <w:rPr>
          <w:color w:val="000000"/>
          <w:sz w:val="28"/>
          <w:szCs w:val="28"/>
        </w:rPr>
      </w:pPr>
      <w:r w:rsidRPr="00261DE8">
        <w:rPr>
          <w:color w:val="000000"/>
          <w:sz w:val="28"/>
          <w:szCs w:val="28"/>
        </w:rPr>
        <w:t xml:space="preserve">          </w:t>
      </w:r>
      <w:r w:rsidRPr="00261DE8">
        <w:rPr>
          <w:sz w:val="28"/>
          <w:szCs w:val="28"/>
        </w:rPr>
        <w:t xml:space="preserve">средства местного бюджета </w:t>
      </w:r>
      <w:r w:rsidRPr="00261DE8">
        <w:rPr>
          <w:color w:val="000000"/>
          <w:sz w:val="28"/>
          <w:szCs w:val="28"/>
        </w:rPr>
        <w:t xml:space="preserve">– </w:t>
      </w:r>
      <w:r w:rsidRPr="009F1182">
        <w:rPr>
          <w:color w:val="000000"/>
          <w:sz w:val="28"/>
          <w:szCs w:val="28"/>
        </w:rPr>
        <w:t xml:space="preserve">63851,91252 </w:t>
      </w:r>
      <w:r w:rsidRPr="00261DE8">
        <w:rPr>
          <w:color w:val="000000"/>
          <w:sz w:val="28"/>
          <w:szCs w:val="28"/>
        </w:rPr>
        <w:t xml:space="preserve">тыс. </w:t>
      </w:r>
      <w:r w:rsidRPr="00261DE8">
        <w:rPr>
          <w:sz w:val="28"/>
          <w:szCs w:val="28"/>
        </w:rPr>
        <w:t>рублей.».</w:t>
      </w:r>
    </w:p>
    <w:p w:rsidR="007E22F4" w:rsidRPr="003C01D4" w:rsidRDefault="007E22F4" w:rsidP="007E22F4">
      <w:pPr>
        <w:spacing w:line="340" w:lineRule="exact"/>
        <w:ind w:firstLine="709"/>
        <w:jc w:val="both"/>
        <w:rPr>
          <w:sz w:val="28"/>
          <w:szCs w:val="28"/>
        </w:rPr>
      </w:pPr>
      <w:r>
        <w:rPr>
          <w:sz w:val="28"/>
          <w:szCs w:val="28"/>
        </w:rPr>
        <w:t>7</w:t>
      </w:r>
      <w:r w:rsidRPr="003C01D4">
        <w:rPr>
          <w:sz w:val="28"/>
          <w:szCs w:val="28"/>
        </w:rPr>
        <w:t xml:space="preserve">. </w:t>
      </w:r>
      <w:r w:rsidRPr="003C01D4">
        <w:rPr>
          <w:color w:val="000000"/>
          <w:sz w:val="28"/>
          <w:szCs w:val="28"/>
        </w:rPr>
        <w:t>Таблицу «Расходы на реализацию муниципальной программы за счет средств бюджета муниципального округа» (Приложение № 3 к Програ</w:t>
      </w:r>
      <w:r>
        <w:rPr>
          <w:color w:val="000000"/>
          <w:sz w:val="28"/>
          <w:szCs w:val="28"/>
        </w:rPr>
        <w:t xml:space="preserve">мме) изложить в новой редакции </w:t>
      </w:r>
      <w:r w:rsidRPr="003C01D4">
        <w:rPr>
          <w:color w:val="000000"/>
          <w:sz w:val="28"/>
          <w:szCs w:val="28"/>
        </w:rPr>
        <w:t>согласно приложению № 2.</w:t>
      </w:r>
    </w:p>
    <w:p w:rsidR="007E22F4" w:rsidRPr="003C01D4" w:rsidRDefault="007E22F4" w:rsidP="007E22F4">
      <w:pPr>
        <w:spacing w:line="340" w:lineRule="exact"/>
        <w:ind w:firstLine="709"/>
        <w:jc w:val="both"/>
        <w:rPr>
          <w:color w:val="000000"/>
          <w:sz w:val="28"/>
          <w:szCs w:val="28"/>
        </w:rPr>
      </w:pPr>
      <w:r>
        <w:rPr>
          <w:color w:val="000000"/>
          <w:sz w:val="28"/>
          <w:szCs w:val="28"/>
        </w:rPr>
        <w:t>8</w:t>
      </w:r>
      <w:r w:rsidRPr="003C01D4">
        <w:rPr>
          <w:color w:val="000000"/>
          <w:sz w:val="28"/>
          <w:szCs w:val="28"/>
        </w:rPr>
        <w:t>. 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редакции согласно приложению № 3.</w:t>
      </w:r>
    </w:p>
    <w:p w:rsidR="007E22F4" w:rsidRPr="003C01D4" w:rsidRDefault="007E22F4" w:rsidP="007E22F4">
      <w:pPr>
        <w:spacing w:line="340" w:lineRule="exact"/>
        <w:ind w:firstLine="709"/>
        <w:jc w:val="both"/>
        <w:rPr>
          <w:sz w:val="28"/>
          <w:szCs w:val="28"/>
        </w:rPr>
      </w:pPr>
      <w:r>
        <w:rPr>
          <w:bCs/>
          <w:sz w:val="28"/>
          <w:szCs w:val="28"/>
        </w:rPr>
        <w:t>9</w:t>
      </w:r>
      <w:r w:rsidRPr="003C01D4">
        <w:rPr>
          <w:bCs/>
          <w:sz w:val="28"/>
          <w:szCs w:val="28"/>
        </w:rPr>
        <w:t xml:space="preserve">. </w:t>
      </w:r>
      <w:r w:rsidRPr="00522C3E">
        <w:rPr>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7E22F4" w:rsidRDefault="007E22F4" w:rsidP="007E22F4">
      <w:pPr>
        <w:tabs>
          <w:tab w:val="left" w:pos="6780"/>
          <w:tab w:val="left" w:pos="7380"/>
          <w:tab w:val="left" w:pos="7560"/>
        </w:tabs>
        <w:jc w:val="both"/>
        <w:rPr>
          <w:sz w:val="28"/>
          <w:szCs w:val="28"/>
        </w:rPr>
      </w:pPr>
    </w:p>
    <w:p w:rsidR="007E22F4" w:rsidRDefault="007E22F4" w:rsidP="007E22F4">
      <w:pPr>
        <w:tabs>
          <w:tab w:val="left" w:pos="6780"/>
          <w:tab w:val="left" w:pos="7380"/>
          <w:tab w:val="left" w:pos="7560"/>
        </w:tabs>
        <w:jc w:val="both"/>
        <w:rPr>
          <w:sz w:val="28"/>
          <w:szCs w:val="28"/>
        </w:rPr>
      </w:pPr>
    </w:p>
    <w:p w:rsidR="007E22F4" w:rsidRDefault="007E22F4" w:rsidP="007E22F4">
      <w:pPr>
        <w:tabs>
          <w:tab w:val="left" w:pos="6780"/>
          <w:tab w:val="left" w:pos="7380"/>
          <w:tab w:val="left" w:pos="7560"/>
        </w:tabs>
        <w:jc w:val="both"/>
        <w:rPr>
          <w:sz w:val="28"/>
          <w:szCs w:val="28"/>
        </w:rPr>
        <w:sectPr w:rsidR="007E22F4" w:rsidSect="007E22F4">
          <w:headerReference w:type="default" r:id="rId12"/>
          <w:pgSz w:w="11906" w:h="16838"/>
          <w:pgMar w:top="993" w:right="707" w:bottom="851" w:left="1560" w:header="708" w:footer="708" w:gutter="0"/>
          <w:pgNumType w:start="1"/>
          <w:cols w:space="708"/>
          <w:titlePg/>
          <w:docGrid w:linePitch="360"/>
        </w:sectPr>
      </w:pPr>
    </w:p>
    <w:p w:rsidR="007E22F4" w:rsidRDefault="007E22F4" w:rsidP="007E22F4">
      <w:pPr>
        <w:rPr>
          <w:sz w:val="28"/>
          <w:szCs w:val="28"/>
        </w:rPr>
      </w:pPr>
    </w:p>
    <w:p w:rsidR="007E22F4" w:rsidRDefault="007E22F4" w:rsidP="007E22F4">
      <w:pPr>
        <w:ind w:firstLine="12474"/>
        <w:rPr>
          <w:sz w:val="28"/>
          <w:szCs w:val="28"/>
        </w:rPr>
      </w:pPr>
      <w:r>
        <w:rPr>
          <w:sz w:val="28"/>
          <w:szCs w:val="28"/>
        </w:rPr>
        <w:t xml:space="preserve">Приложение № 2 </w:t>
      </w:r>
    </w:p>
    <w:p w:rsidR="007E22F4" w:rsidRDefault="007E22F4" w:rsidP="007E22F4">
      <w:pPr>
        <w:ind w:firstLine="12474"/>
        <w:rPr>
          <w:sz w:val="28"/>
          <w:szCs w:val="28"/>
        </w:rPr>
      </w:pPr>
    </w:p>
    <w:p w:rsidR="007E22F4" w:rsidRDefault="007E22F4" w:rsidP="007E22F4">
      <w:pPr>
        <w:ind w:firstLine="12474"/>
        <w:rPr>
          <w:sz w:val="28"/>
          <w:szCs w:val="28"/>
        </w:rPr>
      </w:pPr>
      <w:r>
        <w:rPr>
          <w:sz w:val="28"/>
          <w:szCs w:val="28"/>
        </w:rPr>
        <w:t>Приложение № 3</w:t>
      </w:r>
    </w:p>
    <w:p w:rsidR="007E22F4" w:rsidRDefault="007E22F4" w:rsidP="007E22F4">
      <w:pPr>
        <w:ind w:firstLine="12474"/>
        <w:rPr>
          <w:sz w:val="28"/>
          <w:szCs w:val="28"/>
        </w:rPr>
      </w:pPr>
      <w:r>
        <w:rPr>
          <w:sz w:val="28"/>
          <w:szCs w:val="28"/>
        </w:rPr>
        <w:t>к Программе</w:t>
      </w:r>
    </w:p>
    <w:p w:rsidR="007E22F4" w:rsidRDefault="007E22F4" w:rsidP="007E22F4">
      <w:pPr>
        <w:ind w:firstLine="12474"/>
        <w:rPr>
          <w:sz w:val="28"/>
          <w:szCs w:val="28"/>
        </w:rPr>
      </w:pPr>
    </w:p>
    <w:p w:rsidR="007E22F4" w:rsidRPr="00AD2229" w:rsidRDefault="007E22F4" w:rsidP="007E22F4">
      <w:pPr>
        <w:ind w:firstLine="12474"/>
        <w:rPr>
          <w:sz w:val="28"/>
          <w:szCs w:val="28"/>
        </w:rPr>
      </w:pPr>
      <w:r>
        <w:rPr>
          <w:sz w:val="28"/>
          <w:szCs w:val="28"/>
        </w:rPr>
        <w:t>Форма № 4</w:t>
      </w:r>
    </w:p>
    <w:p w:rsidR="007E22F4" w:rsidRDefault="007E22F4" w:rsidP="007E22F4">
      <w:pPr>
        <w:ind w:firstLine="7371"/>
      </w:pPr>
    </w:p>
    <w:p w:rsidR="007E22F4" w:rsidRDefault="007E22F4" w:rsidP="007E22F4">
      <w:pPr>
        <w:autoSpaceDE w:val="0"/>
        <w:autoSpaceDN w:val="0"/>
        <w:adjustRightInd w:val="0"/>
        <w:rPr>
          <w:b/>
          <w:bCs/>
          <w:sz w:val="28"/>
          <w:szCs w:val="28"/>
        </w:rPr>
      </w:pPr>
      <w:r>
        <w:rPr>
          <w:b/>
          <w:bCs/>
          <w:sz w:val="28"/>
          <w:szCs w:val="28"/>
        </w:rPr>
        <w:t xml:space="preserve">                         </w:t>
      </w:r>
      <w:r w:rsidRPr="00504F61">
        <w:rPr>
          <w:b/>
          <w:bCs/>
          <w:sz w:val="28"/>
          <w:szCs w:val="28"/>
        </w:rPr>
        <w:t>Расхо</w:t>
      </w:r>
      <w:r>
        <w:rPr>
          <w:b/>
          <w:bCs/>
          <w:sz w:val="28"/>
          <w:szCs w:val="28"/>
        </w:rPr>
        <w:t>ды на реализацию муниципальной п</w:t>
      </w:r>
      <w:r w:rsidRPr="00504F61">
        <w:rPr>
          <w:b/>
          <w:bCs/>
          <w:sz w:val="28"/>
          <w:szCs w:val="28"/>
        </w:rPr>
        <w:t xml:space="preserve">рограммы </w:t>
      </w:r>
    </w:p>
    <w:p w:rsidR="007E22F4" w:rsidRDefault="007E22F4" w:rsidP="007E22F4">
      <w:pPr>
        <w:autoSpaceDE w:val="0"/>
        <w:autoSpaceDN w:val="0"/>
        <w:adjustRightInd w:val="0"/>
        <w:rPr>
          <w:b/>
          <w:bCs/>
          <w:sz w:val="28"/>
          <w:szCs w:val="28"/>
        </w:rPr>
      </w:pPr>
      <w:r>
        <w:rPr>
          <w:b/>
          <w:bCs/>
          <w:sz w:val="28"/>
          <w:szCs w:val="28"/>
        </w:rPr>
        <w:t xml:space="preserve">                          </w:t>
      </w:r>
      <w:r w:rsidRPr="00504F61">
        <w:rPr>
          <w:b/>
          <w:bCs/>
          <w:sz w:val="28"/>
          <w:szCs w:val="28"/>
        </w:rPr>
        <w:t xml:space="preserve">за счет средств </w:t>
      </w:r>
      <w:r>
        <w:rPr>
          <w:b/>
          <w:bCs/>
          <w:sz w:val="28"/>
          <w:szCs w:val="28"/>
        </w:rPr>
        <w:t>бюджета муниципального округа</w:t>
      </w:r>
    </w:p>
    <w:p w:rsidR="007E22F4" w:rsidRDefault="007E22F4" w:rsidP="007E22F4">
      <w:pPr>
        <w:autoSpaceDE w:val="0"/>
        <w:autoSpaceDN w:val="0"/>
        <w:adjustRightInd w:val="0"/>
        <w:rPr>
          <w:b/>
          <w:bCs/>
          <w:sz w:val="28"/>
          <w:szCs w:val="28"/>
        </w:rPr>
      </w:pPr>
    </w:p>
    <w:tbl>
      <w:tblPr>
        <w:tblW w:w="14884" w:type="dxa"/>
        <w:tblInd w:w="-34" w:type="dxa"/>
        <w:tblLayout w:type="fixed"/>
        <w:tblLook w:val="04A0" w:firstRow="1" w:lastRow="0" w:firstColumn="1" w:lastColumn="0" w:noHBand="0" w:noVBand="1"/>
      </w:tblPr>
      <w:tblGrid>
        <w:gridCol w:w="993"/>
        <w:gridCol w:w="1393"/>
        <w:gridCol w:w="2718"/>
        <w:gridCol w:w="1701"/>
        <w:gridCol w:w="992"/>
        <w:gridCol w:w="992"/>
        <w:gridCol w:w="1134"/>
        <w:gridCol w:w="992"/>
        <w:gridCol w:w="993"/>
        <w:gridCol w:w="992"/>
        <w:gridCol w:w="850"/>
        <w:gridCol w:w="1134"/>
      </w:tblGrid>
      <w:tr w:rsidR="007E22F4" w:rsidRPr="00075EE9" w:rsidTr="007E22F4">
        <w:trPr>
          <w:trHeight w:val="300"/>
        </w:trPr>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 xml:space="preserve">№  </w:t>
            </w:r>
          </w:p>
        </w:tc>
        <w:tc>
          <w:tcPr>
            <w:tcW w:w="13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 xml:space="preserve">    Статус     </w:t>
            </w:r>
          </w:p>
        </w:tc>
        <w:tc>
          <w:tcPr>
            <w:tcW w:w="27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 xml:space="preserve">Наименование муниципальной программы, </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Главный распорядитель бюджетных средств</w:t>
            </w:r>
          </w:p>
        </w:tc>
        <w:tc>
          <w:tcPr>
            <w:tcW w:w="8079"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E22F4" w:rsidRPr="00A07BD3" w:rsidRDefault="007E22F4" w:rsidP="007E22F4">
            <w:pPr>
              <w:rPr>
                <w:color w:val="000000"/>
                <w:sz w:val="20"/>
                <w:szCs w:val="20"/>
              </w:rPr>
            </w:pPr>
            <w:r w:rsidRPr="00075EE9">
              <w:rPr>
                <w:color w:val="000000"/>
                <w:sz w:val="20"/>
                <w:szCs w:val="20"/>
              </w:rPr>
              <w:t>Расходы (тыс. рублей)</w:t>
            </w:r>
          </w:p>
        </w:tc>
      </w:tr>
      <w:tr w:rsidR="007E22F4" w:rsidRPr="00075EE9" w:rsidTr="007E22F4">
        <w:trPr>
          <w:trHeight w:val="458"/>
        </w:trPr>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075EE9" w:rsidRDefault="007E22F4" w:rsidP="007E22F4">
            <w:pPr>
              <w:rPr>
                <w:color w:val="000000"/>
                <w:sz w:val="20"/>
                <w:szCs w:val="20"/>
              </w:rPr>
            </w:pPr>
          </w:p>
        </w:tc>
        <w:tc>
          <w:tcPr>
            <w:tcW w:w="13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075EE9" w:rsidRDefault="007E22F4" w:rsidP="007E22F4">
            <w:pPr>
              <w:rPr>
                <w:color w:val="000000"/>
                <w:sz w:val="20"/>
                <w:szCs w:val="20"/>
              </w:rPr>
            </w:pPr>
          </w:p>
        </w:tc>
        <w:tc>
          <w:tcPr>
            <w:tcW w:w="27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075EE9" w:rsidRDefault="007E22F4" w:rsidP="007E22F4">
            <w:pPr>
              <w:rPr>
                <w:color w:val="000000"/>
                <w:sz w:val="20"/>
                <w:szCs w:val="20"/>
              </w:rPr>
            </w:pPr>
          </w:p>
        </w:tc>
        <w:tc>
          <w:tcPr>
            <w:tcW w:w="170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075EE9" w:rsidRDefault="007E22F4" w:rsidP="007E22F4">
            <w:pPr>
              <w:rPr>
                <w:color w:val="000000"/>
                <w:sz w:val="20"/>
                <w:szCs w:val="20"/>
              </w:rPr>
            </w:pPr>
          </w:p>
        </w:tc>
        <w:tc>
          <w:tcPr>
            <w:tcW w:w="8079"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E22F4" w:rsidRPr="00075EE9" w:rsidRDefault="007E22F4" w:rsidP="007E22F4">
            <w:pPr>
              <w:rPr>
                <w:color w:val="000000"/>
                <w:sz w:val="20"/>
                <w:szCs w:val="20"/>
              </w:rPr>
            </w:pPr>
          </w:p>
        </w:tc>
      </w:tr>
      <w:tr w:rsidR="007E22F4" w:rsidRPr="00075EE9" w:rsidTr="007E22F4">
        <w:trPr>
          <w:trHeight w:val="458"/>
        </w:trPr>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075EE9" w:rsidRDefault="007E22F4" w:rsidP="007E22F4">
            <w:pPr>
              <w:rPr>
                <w:color w:val="000000"/>
                <w:sz w:val="20"/>
                <w:szCs w:val="20"/>
              </w:rPr>
            </w:pPr>
          </w:p>
        </w:tc>
        <w:tc>
          <w:tcPr>
            <w:tcW w:w="13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075EE9" w:rsidRDefault="007E22F4" w:rsidP="007E22F4">
            <w:pPr>
              <w:rPr>
                <w:color w:val="000000"/>
                <w:sz w:val="20"/>
                <w:szCs w:val="20"/>
              </w:rPr>
            </w:pPr>
          </w:p>
        </w:tc>
        <w:tc>
          <w:tcPr>
            <w:tcW w:w="27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075EE9" w:rsidRDefault="007E22F4" w:rsidP="007E22F4">
            <w:pPr>
              <w:rPr>
                <w:color w:val="000000"/>
                <w:sz w:val="20"/>
                <w:szCs w:val="20"/>
              </w:rPr>
            </w:pPr>
          </w:p>
        </w:tc>
        <w:tc>
          <w:tcPr>
            <w:tcW w:w="170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075EE9" w:rsidRDefault="007E22F4" w:rsidP="007E22F4">
            <w:pPr>
              <w:rPr>
                <w:color w:val="000000"/>
                <w:sz w:val="20"/>
                <w:szCs w:val="20"/>
              </w:rPr>
            </w:pPr>
          </w:p>
        </w:tc>
        <w:tc>
          <w:tcPr>
            <w:tcW w:w="8079"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E22F4" w:rsidRPr="00075EE9" w:rsidRDefault="007E22F4" w:rsidP="007E22F4">
            <w:pPr>
              <w:rPr>
                <w:color w:val="000000"/>
                <w:sz w:val="20"/>
                <w:szCs w:val="20"/>
              </w:rPr>
            </w:pPr>
          </w:p>
        </w:tc>
      </w:tr>
      <w:tr w:rsidR="007E22F4" w:rsidRPr="00075EE9" w:rsidTr="007E22F4">
        <w:trPr>
          <w:trHeight w:val="409"/>
        </w:trPr>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075EE9" w:rsidRDefault="007E22F4" w:rsidP="007E22F4">
            <w:pPr>
              <w:rPr>
                <w:color w:val="000000"/>
                <w:sz w:val="20"/>
                <w:szCs w:val="20"/>
              </w:rPr>
            </w:pPr>
          </w:p>
        </w:tc>
        <w:tc>
          <w:tcPr>
            <w:tcW w:w="13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075EE9" w:rsidRDefault="007E22F4" w:rsidP="007E22F4">
            <w:pPr>
              <w:rPr>
                <w:color w:val="000000"/>
                <w:sz w:val="20"/>
                <w:szCs w:val="20"/>
              </w:rPr>
            </w:pPr>
          </w:p>
        </w:tc>
        <w:tc>
          <w:tcPr>
            <w:tcW w:w="27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075EE9" w:rsidRDefault="007E22F4" w:rsidP="007E22F4">
            <w:pPr>
              <w:rPr>
                <w:color w:val="000000"/>
                <w:sz w:val="20"/>
                <w:szCs w:val="20"/>
              </w:rPr>
            </w:pPr>
          </w:p>
        </w:tc>
        <w:tc>
          <w:tcPr>
            <w:tcW w:w="170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075EE9" w:rsidRDefault="007E22F4" w:rsidP="007E22F4">
            <w:pPr>
              <w:rPr>
                <w:color w:val="000000"/>
                <w:sz w:val="20"/>
                <w:szCs w:val="20"/>
              </w:rPr>
            </w:pPr>
          </w:p>
        </w:tc>
        <w:tc>
          <w:tcPr>
            <w:tcW w:w="992" w:type="dxa"/>
            <w:tcBorders>
              <w:top w:val="nil"/>
              <w:left w:val="single" w:sz="8" w:space="0" w:color="auto"/>
              <w:bottom w:val="single" w:sz="8" w:space="0" w:color="000000"/>
              <w:right w:val="single" w:sz="8" w:space="0" w:color="auto"/>
            </w:tcBorders>
            <w:shd w:val="clear" w:color="auto" w:fill="auto"/>
            <w:vAlign w:val="center"/>
            <w:hideMark/>
          </w:tcPr>
          <w:p w:rsidR="007E22F4" w:rsidRPr="00075EE9" w:rsidRDefault="007E22F4" w:rsidP="007E22F4">
            <w:pPr>
              <w:ind w:left="-73" w:right="29"/>
              <w:rPr>
                <w:color w:val="000000"/>
                <w:sz w:val="20"/>
                <w:szCs w:val="20"/>
              </w:rPr>
            </w:pPr>
            <w:r w:rsidRPr="00075EE9">
              <w:rPr>
                <w:color w:val="000000"/>
                <w:sz w:val="20"/>
                <w:szCs w:val="20"/>
              </w:rPr>
              <w:t>Очеред</w:t>
            </w:r>
            <w:r>
              <w:rPr>
                <w:color w:val="000000"/>
                <w:sz w:val="20"/>
                <w:szCs w:val="20"/>
              </w:rPr>
              <w:t>-</w:t>
            </w:r>
            <w:r w:rsidRPr="00075EE9">
              <w:rPr>
                <w:color w:val="000000"/>
                <w:sz w:val="20"/>
                <w:szCs w:val="20"/>
              </w:rPr>
              <w:t xml:space="preserve">ной </w:t>
            </w:r>
          </w:p>
        </w:tc>
        <w:tc>
          <w:tcPr>
            <w:tcW w:w="992" w:type="dxa"/>
            <w:tcBorders>
              <w:top w:val="nil"/>
              <w:left w:val="single" w:sz="8" w:space="0" w:color="auto"/>
              <w:bottom w:val="single" w:sz="8" w:space="0" w:color="000000"/>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2021</w:t>
            </w:r>
          </w:p>
        </w:tc>
        <w:tc>
          <w:tcPr>
            <w:tcW w:w="1134" w:type="dxa"/>
            <w:tcBorders>
              <w:top w:val="nil"/>
              <w:left w:val="single" w:sz="8" w:space="0" w:color="auto"/>
              <w:bottom w:val="single" w:sz="8" w:space="0" w:color="000000"/>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2022</w:t>
            </w:r>
          </w:p>
        </w:tc>
        <w:tc>
          <w:tcPr>
            <w:tcW w:w="992" w:type="dxa"/>
            <w:tcBorders>
              <w:top w:val="nil"/>
              <w:left w:val="single" w:sz="8" w:space="0" w:color="auto"/>
              <w:bottom w:val="single" w:sz="8" w:space="0" w:color="000000"/>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2023</w:t>
            </w:r>
          </w:p>
        </w:tc>
        <w:tc>
          <w:tcPr>
            <w:tcW w:w="993" w:type="dxa"/>
            <w:tcBorders>
              <w:top w:val="nil"/>
              <w:left w:val="single" w:sz="8" w:space="0" w:color="auto"/>
              <w:bottom w:val="single" w:sz="8" w:space="0" w:color="000000"/>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2024</w:t>
            </w:r>
          </w:p>
        </w:tc>
        <w:tc>
          <w:tcPr>
            <w:tcW w:w="992" w:type="dxa"/>
            <w:tcBorders>
              <w:top w:val="nil"/>
              <w:left w:val="single" w:sz="8" w:space="0" w:color="auto"/>
              <w:bottom w:val="single" w:sz="8" w:space="0" w:color="000000"/>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Default="007E22F4" w:rsidP="007E22F4">
            <w:pPr>
              <w:rPr>
                <w:color w:val="000000"/>
                <w:sz w:val="20"/>
                <w:szCs w:val="20"/>
              </w:rPr>
            </w:pPr>
          </w:p>
          <w:p w:rsidR="007E22F4" w:rsidRPr="00075EE9" w:rsidRDefault="007E22F4" w:rsidP="007E22F4">
            <w:pPr>
              <w:rPr>
                <w:color w:val="000000"/>
                <w:sz w:val="20"/>
                <w:szCs w:val="20"/>
              </w:rPr>
            </w:pPr>
            <w:r w:rsidRPr="00075EE9">
              <w:rPr>
                <w:color w:val="000000"/>
                <w:sz w:val="20"/>
                <w:szCs w:val="20"/>
              </w:rPr>
              <w:t>2026</w:t>
            </w:r>
          </w:p>
          <w:p w:rsidR="007E22F4" w:rsidRPr="00075EE9" w:rsidRDefault="007E22F4" w:rsidP="007E22F4">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Итого</w:t>
            </w:r>
          </w:p>
        </w:tc>
      </w:tr>
      <w:tr w:rsidR="007E22F4" w:rsidRPr="00075EE9" w:rsidTr="007E22F4">
        <w:trPr>
          <w:trHeight w:val="901"/>
        </w:trPr>
        <w:tc>
          <w:tcPr>
            <w:tcW w:w="993" w:type="dxa"/>
            <w:tcBorders>
              <w:top w:val="nil"/>
              <w:left w:val="single" w:sz="8" w:space="0" w:color="auto"/>
              <w:bottom w:val="nil"/>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1393" w:type="dxa"/>
            <w:tcBorders>
              <w:top w:val="nil"/>
              <w:left w:val="nil"/>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Муниципа</w:t>
            </w:r>
            <w:r>
              <w:rPr>
                <w:color w:val="000000"/>
                <w:sz w:val="20"/>
                <w:szCs w:val="20"/>
              </w:rPr>
              <w:t>-</w:t>
            </w:r>
            <w:r w:rsidRPr="00075EE9">
              <w:rPr>
                <w:color w:val="000000"/>
                <w:sz w:val="20"/>
                <w:szCs w:val="20"/>
              </w:rPr>
              <w:t>льная</w:t>
            </w:r>
          </w:p>
        </w:tc>
        <w:tc>
          <w:tcPr>
            <w:tcW w:w="2718" w:type="dxa"/>
            <w:tcBorders>
              <w:top w:val="nil"/>
              <w:left w:val="nil"/>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Развитие транспортной системы</w:t>
            </w:r>
          </w:p>
        </w:tc>
        <w:tc>
          <w:tcPr>
            <w:tcW w:w="1701" w:type="dxa"/>
            <w:tcBorders>
              <w:top w:val="nil"/>
              <w:left w:val="nil"/>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nil"/>
              <w:left w:val="nil"/>
              <w:bottom w:val="nil"/>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nil"/>
              <w:left w:val="nil"/>
              <w:bottom w:val="nil"/>
              <w:right w:val="single" w:sz="8"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8791,</w:t>
            </w:r>
          </w:p>
          <w:p w:rsidR="007E22F4" w:rsidRPr="00075EE9" w:rsidRDefault="007E22F4" w:rsidP="007E22F4">
            <w:pPr>
              <w:rPr>
                <w:color w:val="000000"/>
                <w:sz w:val="20"/>
                <w:szCs w:val="20"/>
              </w:rPr>
            </w:pPr>
            <w:r w:rsidRPr="00075EE9">
              <w:rPr>
                <w:color w:val="000000"/>
                <w:sz w:val="20"/>
                <w:szCs w:val="20"/>
              </w:rPr>
              <w:t>00562</w:t>
            </w:r>
          </w:p>
        </w:tc>
        <w:tc>
          <w:tcPr>
            <w:tcW w:w="1134" w:type="dxa"/>
            <w:tcBorders>
              <w:top w:val="nil"/>
              <w:left w:val="nil"/>
              <w:bottom w:val="nil"/>
              <w:right w:val="single" w:sz="8"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10315,</w:t>
            </w:r>
          </w:p>
          <w:p w:rsidR="007E22F4" w:rsidRPr="00075EE9" w:rsidRDefault="007E22F4" w:rsidP="007E22F4">
            <w:pPr>
              <w:rPr>
                <w:color w:val="000000"/>
                <w:sz w:val="20"/>
                <w:szCs w:val="20"/>
              </w:rPr>
            </w:pPr>
            <w:r w:rsidRPr="00075EE9">
              <w:rPr>
                <w:color w:val="000000"/>
                <w:sz w:val="20"/>
                <w:szCs w:val="20"/>
              </w:rPr>
              <w:t>93273</w:t>
            </w:r>
          </w:p>
        </w:tc>
        <w:tc>
          <w:tcPr>
            <w:tcW w:w="992" w:type="dxa"/>
            <w:tcBorders>
              <w:top w:val="nil"/>
              <w:left w:val="nil"/>
              <w:bottom w:val="nil"/>
              <w:right w:val="single" w:sz="8"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11227,</w:t>
            </w:r>
          </w:p>
          <w:p w:rsidR="007E22F4" w:rsidRPr="00075EE9" w:rsidRDefault="007E22F4" w:rsidP="007E22F4">
            <w:pPr>
              <w:rPr>
                <w:color w:val="000000"/>
                <w:sz w:val="20"/>
                <w:szCs w:val="20"/>
              </w:rPr>
            </w:pPr>
            <w:r w:rsidRPr="00075EE9">
              <w:rPr>
                <w:color w:val="000000"/>
                <w:sz w:val="20"/>
                <w:szCs w:val="20"/>
              </w:rPr>
              <w:t>49521</w:t>
            </w:r>
          </w:p>
        </w:tc>
        <w:tc>
          <w:tcPr>
            <w:tcW w:w="993" w:type="dxa"/>
            <w:tcBorders>
              <w:top w:val="nil"/>
              <w:left w:val="nil"/>
              <w:bottom w:val="nil"/>
              <w:right w:val="single" w:sz="8" w:space="0" w:color="auto"/>
            </w:tcBorders>
            <w:shd w:val="clear" w:color="auto" w:fill="auto"/>
            <w:vAlign w:val="center"/>
            <w:hideMark/>
          </w:tcPr>
          <w:p w:rsidR="007E22F4" w:rsidRDefault="007E22F4" w:rsidP="007E22F4">
            <w:pPr>
              <w:rPr>
                <w:sz w:val="20"/>
                <w:szCs w:val="20"/>
              </w:rPr>
            </w:pPr>
            <w:r>
              <w:rPr>
                <w:sz w:val="20"/>
                <w:szCs w:val="20"/>
              </w:rPr>
              <w:t>12076,</w:t>
            </w:r>
          </w:p>
          <w:p w:rsidR="007E22F4" w:rsidRDefault="007E22F4" w:rsidP="007E22F4">
            <w:pPr>
              <w:rPr>
                <w:sz w:val="20"/>
                <w:szCs w:val="20"/>
              </w:rPr>
            </w:pPr>
            <w:r>
              <w:rPr>
                <w:sz w:val="20"/>
                <w:szCs w:val="20"/>
              </w:rPr>
              <w:t>47896</w:t>
            </w:r>
          </w:p>
          <w:p w:rsidR="007E22F4" w:rsidRPr="00075EE9" w:rsidRDefault="007E22F4" w:rsidP="007E22F4">
            <w:pPr>
              <w:rPr>
                <w:color w:val="000000"/>
                <w:sz w:val="20"/>
                <w:szCs w:val="20"/>
              </w:rPr>
            </w:pPr>
          </w:p>
        </w:tc>
        <w:tc>
          <w:tcPr>
            <w:tcW w:w="992" w:type="dxa"/>
            <w:tcBorders>
              <w:top w:val="nil"/>
              <w:left w:val="nil"/>
              <w:bottom w:val="nil"/>
              <w:right w:val="single" w:sz="8"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10686,</w:t>
            </w:r>
          </w:p>
          <w:p w:rsidR="007E22F4" w:rsidRPr="00075EE9" w:rsidRDefault="007E22F4" w:rsidP="007E22F4">
            <w:pPr>
              <w:rPr>
                <w:color w:val="000000"/>
                <w:sz w:val="20"/>
                <w:szCs w:val="20"/>
              </w:rPr>
            </w:pPr>
            <w:r w:rsidRPr="00075EE9">
              <w:rPr>
                <w:color w:val="000000"/>
                <w:sz w:val="20"/>
                <w:szCs w:val="20"/>
              </w:rPr>
              <w:t>50000</w:t>
            </w:r>
          </w:p>
        </w:tc>
        <w:tc>
          <w:tcPr>
            <w:tcW w:w="850" w:type="dxa"/>
            <w:tcBorders>
              <w:top w:val="nil"/>
              <w:left w:val="nil"/>
              <w:bottom w:val="nil"/>
              <w:right w:val="single" w:sz="8"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10754,</w:t>
            </w:r>
          </w:p>
          <w:p w:rsidR="007E22F4" w:rsidRPr="00075EE9" w:rsidRDefault="007E22F4" w:rsidP="007E22F4">
            <w:pPr>
              <w:rPr>
                <w:color w:val="000000"/>
                <w:sz w:val="20"/>
                <w:szCs w:val="20"/>
              </w:rPr>
            </w:pPr>
            <w:r w:rsidRPr="00075EE9">
              <w:rPr>
                <w:color w:val="000000"/>
                <w:sz w:val="20"/>
                <w:szCs w:val="20"/>
              </w:rPr>
              <w:t>50000</w:t>
            </w:r>
          </w:p>
        </w:tc>
        <w:tc>
          <w:tcPr>
            <w:tcW w:w="1134" w:type="dxa"/>
            <w:tcBorders>
              <w:top w:val="nil"/>
              <w:left w:val="nil"/>
              <w:bottom w:val="nil"/>
              <w:right w:val="single" w:sz="8" w:space="0" w:color="auto"/>
            </w:tcBorders>
            <w:shd w:val="clear" w:color="auto" w:fill="auto"/>
            <w:vAlign w:val="center"/>
            <w:hideMark/>
          </w:tcPr>
          <w:p w:rsidR="007E22F4" w:rsidRDefault="007E22F4" w:rsidP="007E22F4">
            <w:pPr>
              <w:rPr>
                <w:color w:val="000000"/>
                <w:sz w:val="20"/>
                <w:szCs w:val="20"/>
              </w:rPr>
            </w:pPr>
            <w:r>
              <w:rPr>
                <w:color w:val="000000"/>
                <w:sz w:val="20"/>
                <w:szCs w:val="20"/>
              </w:rPr>
              <w:t>63851,</w:t>
            </w:r>
          </w:p>
          <w:p w:rsidR="007E22F4" w:rsidRDefault="007E22F4" w:rsidP="007E22F4">
            <w:pPr>
              <w:rPr>
                <w:color w:val="000000"/>
                <w:sz w:val="20"/>
                <w:szCs w:val="20"/>
              </w:rPr>
            </w:pPr>
            <w:r>
              <w:rPr>
                <w:color w:val="000000"/>
                <w:sz w:val="20"/>
                <w:szCs w:val="20"/>
              </w:rPr>
              <w:t>91252</w:t>
            </w:r>
          </w:p>
          <w:p w:rsidR="007E22F4" w:rsidRPr="00075EE9" w:rsidRDefault="007E22F4" w:rsidP="007E22F4">
            <w:pPr>
              <w:rPr>
                <w:color w:val="000000"/>
                <w:sz w:val="20"/>
                <w:szCs w:val="20"/>
              </w:rPr>
            </w:pPr>
          </w:p>
        </w:tc>
      </w:tr>
      <w:tr w:rsidR="007E22F4" w:rsidRPr="00075EE9" w:rsidTr="007E22F4">
        <w:trPr>
          <w:trHeight w:val="1066"/>
        </w:trPr>
        <w:tc>
          <w:tcPr>
            <w:tcW w:w="993" w:type="dxa"/>
            <w:tcBorders>
              <w:top w:val="single" w:sz="8" w:space="0" w:color="auto"/>
              <w:left w:val="single" w:sz="8" w:space="0" w:color="auto"/>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w:t>
            </w:r>
          </w:p>
        </w:tc>
        <w:tc>
          <w:tcPr>
            <w:tcW w:w="1393" w:type="dxa"/>
            <w:tcBorders>
              <w:top w:val="single" w:sz="8" w:space="0" w:color="auto"/>
              <w:left w:val="nil"/>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8" w:space="0" w:color="auto"/>
              <w:left w:val="nil"/>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Содержание автомобильных дорог общего пользования местного значения и искусственных сооружений на них</w:t>
            </w:r>
          </w:p>
        </w:tc>
        <w:tc>
          <w:tcPr>
            <w:tcW w:w="1701" w:type="dxa"/>
            <w:tcBorders>
              <w:top w:val="single" w:sz="8" w:space="0" w:color="auto"/>
              <w:left w:val="nil"/>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8" w:space="0" w:color="auto"/>
              <w:left w:val="nil"/>
              <w:bottom w:val="nil"/>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8" w:space="0" w:color="auto"/>
              <w:left w:val="nil"/>
              <w:bottom w:val="nil"/>
              <w:right w:val="single" w:sz="8"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5672,</w:t>
            </w:r>
          </w:p>
          <w:p w:rsidR="007E22F4" w:rsidRPr="00075EE9" w:rsidRDefault="007E22F4" w:rsidP="007E22F4">
            <w:pPr>
              <w:rPr>
                <w:color w:val="000000"/>
                <w:sz w:val="20"/>
                <w:szCs w:val="20"/>
              </w:rPr>
            </w:pPr>
            <w:r w:rsidRPr="00075EE9">
              <w:rPr>
                <w:color w:val="000000"/>
                <w:sz w:val="20"/>
                <w:szCs w:val="20"/>
              </w:rPr>
              <w:t>09902</w:t>
            </w:r>
          </w:p>
        </w:tc>
        <w:tc>
          <w:tcPr>
            <w:tcW w:w="1134" w:type="dxa"/>
            <w:tcBorders>
              <w:top w:val="single" w:sz="8" w:space="0" w:color="auto"/>
              <w:left w:val="nil"/>
              <w:bottom w:val="nil"/>
              <w:right w:val="single" w:sz="8"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6118,</w:t>
            </w:r>
          </w:p>
          <w:p w:rsidR="007E22F4" w:rsidRPr="00075EE9" w:rsidRDefault="007E22F4" w:rsidP="007E22F4">
            <w:pPr>
              <w:rPr>
                <w:color w:val="000000"/>
                <w:sz w:val="20"/>
                <w:szCs w:val="20"/>
              </w:rPr>
            </w:pPr>
            <w:r w:rsidRPr="00075EE9">
              <w:rPr>
                <w:color w:val="000000"/>
                <w:sz w:val="20"/>
                <w:szCs w:val="20"/>
              </w:rPr>
              <w:t>38448</w:t>
            </w:r>
          </w:p>
        </w:tc>
        <w:tc>
          <w:tcPr>
            <w:tcW w:w="992" w:type="dxa"/>
            <w:tcBorders>
              <w:top w:val="single" w:sz="8" w:space="0" w:color="auto"/>
              <w:left w:val="nil"/>
              <w:bottom w:val="nil"/>
              <w:right w:val="single" w:sz="8"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9267,</w:t>
            </w:r>
          </w:p>
          <w:p w:rsidR="007E22F4" w:rsidRPr="00075EE9" w:rsidRDefault="007E22F4" w:rsidP="007E22F4">
            <w:pPr>
              <w:rPr>
                <w:color w:val="000000"/>
                <w:sz w:val="20"/>
                <w:szCs w:val="20"/>
              </w:rPr>
            </w:pPr>
            <w:r w:rsidRPr="00075EE9">
              <w:rPr>
                <w:color w:val="000000"/>
                <w:sz w:val="20"/>
                <w:szCs w:val="20"/>
              </w:rPr>
              <w:t>19570</w:t>
            </w:r>
          </w:p>
        </w:tc>
        <w:tc>
          <w:tcPr>
            <w:tcW w:w="993" w:type="dxa"/>
            <w:tcBorders>
              <w:top w:val="single" w:sz="8" w:space="0" w:color="auto"/>
              <w:left w:val="nil"/>
              <w:bottom w:val="nil"/>
              <w:right w:val="single" w:sz="8" w:space="0" w:color="auto"/>
            </w:tcBorders>
            <w:shd w:val="clear" w:color="auto" w:fill="auto"/>
            <w:vAlign w:val="center"/>
            <w:hideMark/>
          </w:tcPr>
          <w:p w:rsidR="007E22F4" w:rsidRDefault="007E22F4" w:rsidP="007E22F4">
            <w:pPr>
              <w:rPr>
                <w:sz w:val="20"/>
                <w:szCs w:val="20"/>
              </w:rPr>
            </w:pPr>
            <w:r>
              <w:rPr>
                <w:sz w:val="20"/>
                <w:szCs w:val="20"/>
              </w:rPr>
              <w:t>10282,</w:t>
            </w:r>
          </w:p>
          <w:p w:rsidR="007E22F4" w:rsidRDefault="007E22F4" w:rsidP="007E22F4">
            <w:pPr>
              <w:rPr>
                <w:sz w:val="20"/>
                <w:szCs w:val="20"/>
              </w:rPr>
            </w:pPr>
            <w:r>
              <w:rPr>
                <w:sz w:val="20"/>
                <w:szCs w:val="20"/>
              </w:rPr>
              <w:t>53896</w:t>
            </w:r>
          </w:p>
          <w:p w:rsidR="007E22F4" w:rsidRPr="00075EE9" w:rsidRDefault="007E22F4" w:rsidP="007E22F4">
            <w:pPr>
              <w:rPr>
                <w:color w:val="000000"/>
                <w:sz w:val="20"/>
                <w:szCs w:val="20"/>
              </w:rPr>
            </w:pPr>
          </w:p>
        </w:tc>
        <w:tc>
          <w:tcPr>
            <w:tcW w:w="992" w:type="dxa"/>
            <w:tcBorders>
              <w:top w:val="single" w:sz="8" w:space="0" w:color="auto"/>
              <w:left w:val="nil"/>
              <w:bottom w:val="nil"/>
              <w:right w:val="single" w:sz="8"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9016,</w:t>
            </w:r>
          </w:p>
          <w:p w:rsidR="007E22F4" w:rsidRPr="00075EE9" w:rsidRDefault="007E22F4" w:rsidP="007E22F4">
            <w:pPr>
              <w:rPr>
                <w:color w:val="000000"/>
                <w:sz w:val="20"/>
                <w:szCs w:val="20"/>
              </w:rPr>
            </w:pPr>
            <w:r w:rsidRPr="00075EE9">
              <w:rPr>
                <w:color w:val="000000"/>
                <w:sz w:val="20"/>
                <w:szCs w:val="20"/>
              </w:rPr>
              <w:t>50000</w:t>
            </w:r>
          </w:p>
        </w:tc>
        <w:tc>
          <w:tcPr>
            <w:tcW w:w="850" w:type="dxa"/>
            <w:tcBorders>
              <w:top w:val="single" w:sz="8" w:space="0" w:color="auto"/>
              <w:left w:val="nil"/>
              <w:bottom w:val="nil"/>
              <w:right w:val="single" w:sz="8"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9084,</w:t>
            </w:r>
          </w:p>
          <w:p w:rsidR="007E22F4" w:rsidRPr="00075EE9" w:rsidRDefault="007E22F4" w:rsidP="007E22F4">
            <w:pPr>
              <w:rPr>
                <w:color w:val="000000"/>
                <w:sz w:val="20"/>
                <w:szCs w:val="20"/>
              </w:rPr>
            </w:pPr>
            <w:r w:rsidRPr="00075EE9">
              <w:rPr>
                <w:color w:val="000000"/>
                <w:sz w:val="20"/>
                <w:szCs w:val="20"/>
              </w:rPr>
              <w:t>50000</w:t>
            </w:r>
          </w:p>
        </w:tc>
        <w:tc>
          <w:tcPr>
            <w:tcW w:w="1134" w:type="dxa"/>
            <w:tcBorders>
              <w:top w:val="single" w:sz="8" w:space="0" w:color="auto"/>
              <w:left w:val="nil"/>
              <w:bottom w:val="nil"/>
              <w:right w:val="single" w:sz="8" w:space="0" w:color="auto"/>
            </w:tcBorders>
            <w:shd w:val="clear" w:color="auto" w:fill="auto"/>
            <w:vAlign w:val="center"/>
            <w:hideMark/>
          </w:tcPr>
          <w:p w:rsidR="007E22F4" w:rsidRDefault="007E22F4" w:rsidP="007E22F4">
            <w:pPr>
              <w:rPr>
                <w:color w:val="000000"/>
                <w:sz w:val="20"/>
                <w:szCs w:val="20"/>
              </w:rPr>
            </w:pPr>
            <w:r>
              <w:rPr>
                <w:color w:val="000000"/>
                <w:sz w:val="20"/>
                <w:szCs w:val="20"/>
              </w:rPr>
              <w:t>49441,</w:t>
            </w:r>
          </w:p>
          <w:p w:rsidR="007E22F4" w:rsidRDefault="007E22F4" w:rsidP="007E22F4">
            <w:pPr>
              <w:rPr>
                <w:color w:val="000000"/>
                <w:sz w:val="20"/>
                <w:szCs w:val="20"/>
              </w:rPr>
            </w:pPr>
            <w:r>
              <w:rPr>
                <w:color w:val="000000"/>
                <w:sz w:val="20"/>
                <w:szCs w:val="20"/>
              </w:rPr>
              <w:t>16416</w:t>
            </w:r>
          </w:p>
          <w:p w:rsidR="007E22F4" w:rsidRPr="00075EE9" w:rsidRDefault="007E22F4" w:rsidP="007E22F4">
            <w:pPr>
              <w:rPr>
                <w:color w:val="000000"/>
                <w:sz w:val="20"/>
                <w:szCs w:val="20"/>
              </w:rPr>
            </w:pPr>
          </w:p>
        </w:tc>
      </w:tr>
      <w:tr w:rsidR="007E22F4" w:rsidRPr="00075EE9" w:rsidTr="007E22F4">
        <w:trPr>
          <w:trHeight w:val="134"/>
        </w:trPr>
        <w:tc>
          <w:tcPr>
            <w:tcW w:w="99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1.1.</w:t>
            </w:r>
          </w:p>
        </w:tc>
        <w:tc>
          <w:tcPr>
            <w:tcW w:w="1393" w:type="dxa"/>
            <w:tcBorders>
              <w:top w:val="single" w:sz="8"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8"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1193,</w:t>
            </w:r>
          </w:p>
          <w:p w:rsidR="007E22F4" w:rsidRPr="00075EE9" w:rsidRDefault="007E22F4" w:rsidP="007E22F4">
            <w:pPr>
              <w:rPr>
                <w:color w:val="000000"/>
                <w:sz w:val="20"/>
                <w:szCs w:val="20"/>
              </w:rPr>
            </w:pPr>
            <w:r w:rsidRPr="00075EE9">
              <w:rPr>
                <w:color w:val="000000"/>
                <w:sz w:val="20"/>
                <w:szCs w:val="20"/>
              </w:rPr>
              <w:t>80200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1149,90300</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1302,10800</w:t>
            </w:r>
          </w:p>
        </w:tc>
        <w:tc>
          <w:tcPr>
            <w:tcW w:w="993" w:type="dxa"/>
            <w:tcBorders>
              <w:top w:val="single" w:sz="8" w:space="0" w:color="auto"/>
              <w:left w:val="nil"/>
              <w:bottom w:val="single" w:sz="4" w:space="0" w:color="auto"/>
              <w:right w:val="single" w:sz="8" w:space="0" w:color="auto"/>
            </w:tcBorders>
            <w:shd w:val="clear" w:color="auto" w:fill="auto"/>
            <w:vAlign w:val="center"/>
            <w:hideMark/>
          </w:tcPr>
          <w:p w:rsidR="007E22F4" w:rsidRDefault="007E22F4" w:rsidP="007E22F4">
            <w:pPr>
              <w:rPr>
                <w:sz w:val="20"/>
                <w:szCs w:val="20"/>
              </w:rPr>
            </w:pPr>
            <w:r>
              <w:rPr>
                <w:sz w:val="20"/>
                <w:szCs w:val="20"/>
              </w:rPr>
              <w:t>255,50900</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7E22F4" w:rsidRDefault="007E22F4" w:rsidP="007E22F4">
            <w:pPr>
              <w:rPr>
                <w:sz w:val="20"/>
                <w:szCs w:val="20"/>
              </w:rPr>
            </w:pPr>
            <w:r>
              <w:rPr>
                <w:sz w:val="20"/>
                <w:szCs w:val="20"/>
              </w:rPr>
              <w:t>250,00000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7E22F4" w:rsidRDefault="007E22F4" w:rsidP="007E22F4">
            <w:pPr>
              <w:rPr>
                <w:sz w:val="20"/>
                <w:szCs w:val="20"/>
              </w:rPr>
            </w:pPr>
            <w:r>
              <w:rPr>
                <w:sz w:val="20"/>
                <w:szCs w:val="20"/>
              </w:rPr>
              <w:t>238,00000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7E22F4" w:rsidRDefault="007E22F4" w:rsidP="007E22F4">
            <w:pPr>
              <w:rPr>
                <w:color w:val="000000"/>
                <w:sz w:val="20"/>
                <w:szCs w:val="20"/>
              </w:rPr>
            </w:pPr>
            <w:r>
              <w:rPr>
                <w:color w:val="000000"/>
                <w:sz w:val="20"/>
                <w:szCs w:val="20"/>
              </w:rPr>
              <w:t>4389,</w:t>
            </w:r>
          </w:p>
          <w:p w:rsidR="007E22F4" w:rsidRDefault="007E22F4" w:rsidP="007E22F4">
            <w:pPr>
              <w:rPr>
                <w:color w:val="000000"/>
                <w:sz w:val="20"/>
                <w:szCs w:val="20"/>
              </w:rPr>
            </w:pPr>
            <w:r>
              <w:rPr>
                <w:color w:val="000000"/>
                <w:sz w:val="20"/>
                <w:szCs w:val="20"/>
              </w:rPr>
              <w:t>26800</w:t>
            </w:r>
          </w:p>
        </w:tc>
      </w:tr>
      <w:tr w:rsidR="007E22F4" w:rsidRPr="00075EE9" w:rsidTr="007E22F4">
        <w:trPr>
          <w:trHeight w:val="134"/>
        </w:trPr>
        <w:tc>
          <w:tcPr>
            <w:tcW w:w="993" w:type="dxa"/>
            <w:tcBorders>
              <w:top w:val="single" w:sz="8" w:space="0" w:color="auto"/>
              <w:left w:val="single" w:sz="8" w:space="0" w:color="auto"/>
              <w:bottom w:val="single" w:sz="4" w:space="0" w:color="auto"/>
              <w:right w:val="single" w:sz="8" w:space="0" w:color="auto"/>
            </w:tcBorders>
            <w:shd w:val="clear" w:color="auto" w:fill="auto"/>
            <w:vAlign w:val="center"/>
          </w:tcPr>
          <w:p w:rsidR="007E22F4" w:rsidRPr="00075EE9" w:rsidRDefault="007E22F4" w:rsidP="007E22F4">
            <w:pPr>
              <w:rPr>
                <w:color w:val="000000"/>
                <w:sz w:val="20"/>
                <w:szCs w:val="20"/>
              </w:rPr>
            </w:pPr>
            <w:r w:rsidRPr="00075EE9">
              <w:rPr>
                <w:color w:val="000000"/>
                <w:sz w:val="20"/>
                <w:szCs w:val="20"/>
              </w:rPr>
              <w:t>1.1.1.</w:t>
            </w:r>
          </w:p>
        </w:tc>
        <w:tc>
          <w:tcPr>
            <w:tcW w:w="1393" w:type="dxa"/>
            <w:tcBorders>
              <w:top w:val="single" w:sz="8" w:space="0" w:color="auto"/>
              <w:left w:val="nil"/>
              <w:bottom w:val="single" w:sz="4" w:space="0" w:color="auto"/>
              <w:right w:val="single" w:sz="8" w:space="0" w:color="auto"/>
            </w:tcBorders>
            <w:shd w:val="clear" w:color="auto" w:fill="auto"/>
            <w:vAlign w:val="center"/>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8" w:space="0" w:color="auto"/>
              <w:left w:val="nil"/>
              <w:bottom w:val="single" w:sz="4" w:space="0" w:color="auto"/>
              <w:right w:val="single" w:sz="8" w:space="0" w:color="auto"/>
            </w:tcBorders>
            <w:shd w:val="clear" w:color="auto" w:fill="auto"/>
            <w:vAlign w:val="center"/>
          </w:tcPr>
          <w:p w:rsidR="007E22F4" w:rsidRPr="00075EE9" w:rsidRDefault="007E22F4" w:rsidP="007E22F4">
            <w:pPr>
              <w:rPr>
                <w:color w:val="000000"/>
                <w:sz w:val="20"/>
                <w:szCs w:val="20"/>
              </w:rPr>
            </w:pPr>
            <w:r w:rsidRPr="00075EE9">
              <w:rPr>
                <w:color w:val="000000"/>
                <w:sz w:val="20"/>
                <w:szCs w:val="20"/>
              </w:rPr>
              <w:t xml:space="preserve">Выполнение работ по содержанию автомобильных дорог общего пользования местного значения и искусственных сооружений </w:t>
            </w:r>
            <w:r w:rsidRPr="00075EE9">
              <w:rPr>
                <w:color w:val="000000"/>
                <w:sz w:val="20"/>
                <w:szCs w:val="20"/>
              </w:rPr>
              <w:lastRenderedPageBreak/>
              <w:t>на них, вне границ населенных пунктов</w:t>
            </w:r>
          </w:p>
        </w:tc>
        <w:tc>
          <w:tcPr>
            <w:tcW w:w="1701" w:type="dxa"/>
            <w:tcBorders>
              <w:top w:val="single" w:sz="8" w:space="0" w:color="auto"/>
              <w:left w:val="nil"/>
              <w:bottom w:val="single" w:sz="4" w:space="0" w:color="auto"/>
              <w:right w:val="single" w:sz="8" w:space="0" w:color="auto"/>
            </w:tcBorders>
            <w:shd w:val="clear" w:color="auto" w:fill="auto"/>
            <w:vAlign w:val="center"/>
          </w:tcPr>
          <w:p w:rsidR="007E22F4" w:rsidRPr="00075EE9" w:rsidRDefault="007E22F4" w:rsidP="007E22F4">
            <w:pPr>
              <w:rPr>
                <w:color w:val="000000"/>
                <w:sz w:val="20"/>
                <w:szCs w:val="20"/>
              </w:rPr>
            </w:pPr>
            <w:r w:rsidRPr="00075EE9">
              <w:rPr>
                <w:color w:val="000000"/>
                <w:sz w:val="20"/>
                <w:szCs w:val="20"/>
              </w:rPr>
              <w:lastRenderedPageBreak/>
              <w:t>Администрация Кикнурского муниципального округа</w:t>
            </w:r>
          </w:p>
        </w:tc>
        <w:tc>
          <w:tcPr>
            <w:tcW w:w="992" w:type="dxa"/>
            <w:tcBorders>
              <w:top w:val="single" w:sz="8" w:space="0" w:color="auto"/>
              <w:left w:val="nil"/>
              <w:bottom w:val="single" w:sz="4" w:space="0" w:color="auto"/>
              <w:right w:val="single" w:sz="8" w:space="0" w:color="auto"/>
            </w:tcBorders>
            <w:shd w:val="clear" w:color="auto" w:fill="auto"/>
            <w:vAlign w:val="center"/>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8" w:space="0" w:color="auto"/>
              <w:left w:val="nil"/>
              <w:bottom w:val="single" w:sz="4" w:space="0" w:color="auto"/>
              <w:right w:val="single" w:sz="8" w:space="0" w:color="auto"/>
            </w:tcBorders>
            <w:shd w:val="clear" w:color="auto" w:fill="auto"/>
            <w:vAlign w:val="center"/>
          </w:tcPr>
          <w:p w:rsidR="007E22F4" w:rsidRDefault="007E22F4" w:rsidP="007E22F4">
            <w:pPr>
              <w:rPr>
                <w:sz w:val="20"/>
                <w:szCs w:val="20"/>
              </w:rPr>
            </w:pPr>
            <w:r w:rsidRPr="00075EE9">
              <w:rPr>
                <w:sz w:val="20"/>
                <w:szCs w:val="20"/>
              </w:rPr>
              <w:t>1111,</w:t>
            </w:r>
          </w:p>
          <w:p w:rsidR="007E22F4" w:rsidRPr="00075EE9" w:rsidRDefault="007E22F4" w:rsidP="007E22F4">
            <w:pPr>
              <w:rPr>
                <w:sz w:val="20"/>
                <w:szCs w:val="20"/>
              </w:rPr>
            </w:pPr>
            <w:r w:rsidRPr="00075EE9">
              <w:rPr>
                <w:sz w:val="20"/>
                <w:szCs w:val="20"/>
              </w:rPr>
              <w:t>06300</w:t>
            </w:r>
          </w:p>
        </w:tc>
        <w:tc>
          <w:tcPr>
            <w:tcW w:w="1134" w:type="dxa"/>
            <w:tcBorders>
              <w:top w:val="single" w:sz="8" w:space="0" w:color="auto"/>
              <w:left w:val="nil"/>
              <w:bottom w:val="single" w:sz="4" w:space="0" w:color="auto"/>
              <w:right w:val="single" w:sz="8" w:space="0" w:color="auto"/>
            </w:tcBorders>
            <w:shd w:val="clear" w:color="auto" w:fill="auto"/>
            <w:vAlign w:val="center"/>
          </w:tcPr>
          <w:p w:rsidR="007E22F4" w:rsidRDefault="007E22F4" w:rsidP="007E22F4">
            <w:pPr>
              <w:rPr>
                <w:sz w:val="20"/>
                <w:szCs w:val="20"/>
              </w:rPr>
            </w:pPr>
            <w:r w:rsidRPr="00075EE9">
              <w:rPr>
                <w:sz w:val="20"/>
                <w:szCs w:val="20"/>
              </w:rPr>
              <w:t>1149,</w:t>
            </w:r>
          </w:p>
          <w:p w:rsidR="007E22F4" w:rsidRPr="00075EE9" w:rsidRDefault="007E22F4" w:rsidP="007E22F4">
            <w:pPr>
              <w:rPr>
                <w:sz w:val="20"/>
                <w:szCs w:val="20"/>
              </w:rPr>
            </w:pPr>
            <w:r w:rsidRPr="00075EE9">
              <w:rPr>
                <w:sz w:val="20"/>
                <w:szCs w:val="20"/>
              </w:rPr>
              <w:t>90300</w:t>
            </w:r>
          </w:p>
        </w:tc>
        <w:tc>
          <w:tcPr>
            <w:tcW w:w="992" w:type="dxa"/>
            <w:tcBorders>
              <w:top w:val="single" w:sz="8" w:space="0" w:color="auto"/>
              <w:left w:val="nil"/>
              <w:bottom w:val="single" w:sz="4" w:space="0" w:color="auto"/>
              <w:right w:val="single" w:sz="8" w:space="0" w:color="auto"/>
            </w:tcBorders>
            <w:shd w:val="clear" w:color="auto" w:fill="auto"/>
            <w:vAlign w:val="center"/>
          </w:tcPr>
          <w:p w:rsidR="007E22F4" w:rsidRDefault="007E22F4" w:rsidP="007E22F4">
            <w:pPr>
              <w:rPr>
                <w:sz w:val="20"/>
                <w:szCs w:val="20"/>
              </w:rPr>
            </w:pPr>
            <w:r w:rsidRPr="00075EE9">
              <w:rPr>
                <w:sz w:val="20"/>
                <w:szCs w:val="20"/>
              </w:rPr>
              <w:t>1205,</w:t>
            </w:r>
          </w:p>
          <w:p w:rsidR="007E22F4" w:rsidRPr="00075EE9" w:rsidRDefault="007E22F4" w:rsidP="007E22F4">
            <w:pPr>
              <w:rPr>
                <w:sz w:val="20"/>
                <w:szCs w:val="20"/>
              </w:rPr>
            </w:pPr>
            <w:r w:rsidRPr="00075EE9">
              <w:rPr>
                <w:sz w:val="20"/>
                <w:szCs w:val="20"/>
              </w:rPr>
              <w:t>50100</w:t>
            </w:r>
          </w:p>
        </w:tc>
        <w:tc>
          <w:tcPr>
            <w:tcW w:w="993" w:type="dxa"/>
            <w:tcBorders>
              <w:top w:val="single" w:sz="8" w:space="0" w:color="auto"/>
              <w:left w:val="nil"/>
              <w:bottom w:val="single" w:sz="4" w:space="0" w:color="auto"/>
              <w:right w:val="single" w:sz="8" w:space="0" w:color="auto"/>
            </w:tcBorders>
            <w:shd w:val="clear" w:color="auto" w:fill="auto"/>
            <w:vAlign w:val="center"/>
          </w:tcPr>
          <w:p w:rsidR="007E22F4" w:rsidRDefault="007E22F4" w:rsidP="007E22F4">
            <w:pPr>
              <w:rPr>
                <w:sz w:val="20"/>
                <w:szCs w:val="20"/>
              </w:rPr>
            </w:pPr>
            <w:r>
              <w:rPr>
                <w:sz w:val="20"/>
                <w:szCs w:val="20"/>
              </w:rPr>
              <w:t>255,</w:t>
            </w:r>
          </w:p>
          <w:p w:rsidR="007E22F4" w:rsidRDefault="007E22F4" w:rsidP="007E22F4">
            <w:pPr>
              <w:rPr>
                <w:sz w:val="20"/>
                <w:szCs w:val="20"/>
              </w:rPr>
            </w:pPr>
            <w:r>
              <w:rPr>
                <w:sz w:val="20"/>
                <w:szCs w:val="20"/>
              </w:rPr>
              <w:t>50900</w:t>
            </w:r>
          </w:p>
        </w:tc>
        <w:tc>
          <w:tcPr>
            <w:tcW w:w="992" w:type="dxa"/>
            <w:tcBorders>
              <w:top w:val="single" w:sz="8" w:space="0" w:color="auto"/>
              <w:left w:val="nil"/>
              <w:bottom w:val="single" w:sz="4" w:space="0" w:color="auto"/>
              <w:right w:val="single" w:sz="8" w:space="0" w:color="auto"/>
            </w:tcBorders>
            <w:shd w:val="clear" w:color="auto" w:fill="auto"/>
            <w:vAlign w:val="center"/>
          </w:tcPr>
          <w:p w:rsidR="007E22F4" w:rsidRDefault="007E22F4" w:rsidP="007E22F4">
            <w:pPr>
              <w:ind w:left="-108" w:right="-108"/>
              <w:rPr>
                <w:sz w:val="20"/>
                <w:szCs w:val="20"/>
              </w:rPr>
            </w:pPr>
            <w:r>
              <w:rPr>
                <w:sz w:val="20"/>
                <w:szCs w:val="20"/>
              </w:rPr>
              <w:t>250,00000</w:t>
            </w:r>
          </w:p>
        </w:tc>
        <w:tc>
          <w:tcPr>
            <w:tcW w:w="850" w:type="dxa"/>
            <w:tcBorders>
              <w:top w:val="single" w:sz="8" w:space="0" w:color="auto"/>
              <w:left w:val="nil"/>
              <w:bottom w:val="single" w:sz="4" w:space="0" w:color="auto"/>
              <w:right w:val="single" w:sz="8" w:space="0" w:color="auto"/>
            </w:tcBorders>
            <w:shd w:val="clear" w:color="auto" w:fill="auto"/>
            <w:vAlign w:val="center"/>
          </w:tcPr>
          <w:p w:rsidR="007E22F4" w:rsidRDefault="007E22F4" w:rsidP="007E22F4">
            <w:pPr>
              <w:rPr>
                <w:sz w:val="20"/>
                <w:szCs w:val="20"/>
              </w:rPr>
            </w:pPr>
            <w:r>
              <w:rPr>
                <w:sz w:val="20"/>
                <w:szCs w:val="20"/>
              </w:rPr>
              <w:t>238,00000</w:t>
            </w:r>
          </w:p>
        </w:tc>
        <w:tc>
          <w:tcPr>
            <w:tcW w:w="1134" w:type="dxa"/>
            <w:tcBorders>
              <w:top w:val="single" w:sz="8" w:space="0" w:color="auto"/>
              <w:left w:val="nil"/>
              <w:bottom w:val="single" w:sz="4" w:space="0" w:color="auto"/>
              <w:right w:val="single" w:sz="8" w:space="0" w:color="auto"/>
            </w:tcBorders>
            <w:shd w:val="clear" w:color="auto" w:fill="auto"/>
            <w:vAlign w:val="center"/>
          </w:tcPr>
          <w:p w:rsidR="007E22F4" w:rsidRDefault="007E22F4" w:rsidP="007E22F4">
            <w:pPr>
              <w:rPr>
                <w:color w:val="000000"/>
                <w:sz w:val="20"/>
                <w:szCs w:val="20"/>
              </w:rPr>
            </w:pPr>
            <w:r>
              <w:rPr>
                <w:color w:val="000000"/>
                <w:sz w:val="20"/>
                <w:szCs w:val="20"/>
              </w:rPr>
              <w:t>4209,97600</w:t>
            </w:r>
          </w:p>
        </w:tc>
      </w:tr>
      <w:tr w:rsidR="007E22F4" w:rsidRPr="00075EE9" w:rsidTr="007E22F4">
        <w:trPr>
          <w:trHeight w:val="1171"/>
        </w:trPr>
        <w:tc>
          <w:tcPr>
            <w:tcW w:w="9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1.1.2.</w:t>
            </w: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Содержание автомобильных дорог общего пользования местного значения в зимний период (дополнительные объемы)</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22,65143</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96,55300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ind w:left="-108" w:right="-108"/>
              <w:rPr>
                <w:color w:val="000000"/>
                <w:sz w:val="20"/>
                <w:szCs w:val="20"/>
              </w:rPr>
            </w:pPr>
            <w:r w:rsidRPr="00075EE9">
              <w:rPr>
                <w:color w:val="000000"/>
                <w:sz w:val="20"/>
                <w:szCs w:val="20"/>
              </w:rPr>
              <w:t>0,00000</w:t>
            </w:r>
          </w:p>
        </w:tc>
        <w:tc>
          <w:tcPr>
            <w:tcW w:w="1134" w:type="dxa"/>
            <w:tcBorders>
              <w:top w:val="single" w:sz="4" w:space="0" w:color="auto"/>
              <w:left w:val="nil"/>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119,20443</w:t>
            </w:r>
          </w:p>
        </w:tc>
      </w:tr>
      <w:tr w:rsidR="007E22F4" w:rsidRPr="00075EE9" w:rsidTr="007E22F4">
        <w:trPr>
          <w:trHeight w:val="856"/>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1.1.3.</w:t>
            </w:r>
          </w:p>
        </w:tc>
        <w:tc>
          <w:tcPr>
            <w:tcW w:w="1393"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Содержание автомобильных дорог общего пользования местного значения (дополнительные объемы) S</w:t>
            </w:r>
          </w:p>
        </w:tc>
        <w:tc>
          <w:tcPr>
            <w:tcW w:w="1701"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0,28757</w:t>
            </w:r>
          </w:p>
        </w:tc>
        <w:tc>
          <w:tcPr>
            <w:tcW w:w="1134"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0,05400</w:t>
            </w:r>
          </w:p>
        </w:tc>
        <w:tc>
          <w:tcPr>
            <w:tcW w:w="993"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ind w:left="-108" w:right="-108"/>
              <w:rPr>
                <w:color w:val="000000"/>
                <w:sz w:val="20"/>
                <w:szCs w:val="20"/>
              </w:rPr>
            </w:pPr>
            <w:r w:rsidRPr="00075EE9">
              <w:rPr>
                <w:color w:val="000000"/>
                <w:sz w:val="20"/>
                <w:szCs w:val="20"/>
              </w:rPr>
              <w:t>0,00000</w:t>
            </w:r>
          </w:p>
        </w:tc>
        <w:tc>
          <w:tcPr>
            <w:tcW w:w="1134" w:type="dxa"/>
            <w:tcBorders>
              <w:top w:val="single" w:sz="8" w:space="0" w:color="auto"/>
              <w:left w:val="nil"/>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0,34157</w:t>
            </w:r>
          </w:p>
        </w:tc>
      </w:tr>
      <w:tr w:rsidR="007E22F4" w:rsidRPr="00075EE9" w:rsidTr="007E22F4">
        <w:trPr>
          <w:trHeight w:val="871"/>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1.1.4.</w:t>
            </w:r>
          </w:p>
        </w:tc>
        <w:tc>
          <w:tcPr>
            <w:tcW w:w="1393"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Остановочный павильон из металлических конструкций</w:t>
            </w:r>
          </w:p>
        </w:tc>
        <w:tc>
          <w:tcPr>
            <w:tcW w:w="1701"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59,80000</w:t>
            </w:r>
          </w:p>
        </w:tc>
        <w:tc>
          <w:tcPr>
            <w:tcW w:w="1134"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3"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ind w:left="-108" w:right="-108"/>
              <w:rPr>
                <w:color w:val="000000"/>
                <w:sz w:val="20"/>
                <w:szCs w:val="20"/>
              </w:rPr>
            </w:pPr>
            <w:r w:rsidRPr="00075EE9">
              <w:rPr>
                <w:color w:val="000000"/>
                <w:sz w:val="20"/>
                <w:szCs w:val="20"/>
              </w:rPr>
              <w:t>0,00000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59,80000</w:t>
            </w:r>
          </w:p>
        </w:tc>
      </w:tr>
      <w:tr w:rsidR="007E22F4" w:rsidRPr="00075EE9" w:rsidTr="007E22F4">
        <w:trPr>
          <w:trHeight w:val="144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4325,</w:t>
            </w:r>
          </w:p>
          <w:p w:rsidR="007E22F4" w:rsidRPr="00075EE9" w:rsidRDefault="007E22F4" w:rsidP="007E22F4">
            <w:pPr>
              <w:rPr>
                <w:color w:val="000000"/>
                <w:sz w:val="20"/>
                <w:szCs w:val="20"/>
              </w:rPr>
            </w:pPr>
            <w:r w:rsidRPr="00075EE9">
              <w:rPr>
                <w:color w:val="000000"/>
                <w:sz w:val="20"/>
                <w:szCs w:val="20"/>
              </w:rPr>
              <w:t>02802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4948,</w:t>
            </w:r>
          </w:p>
          <w:p w:rsidR="007E22F4" w:rsidRPr="00075EE9" w:rsidRDefault="007E22F4" w:rsidP="007E22F4">
            <w:pPr>
              <w:rPr>
                <w:color w:val="000000"/>
                <w:sz w:val="20"/>
                <w:szCs w:val="20"/>
              </w:rPr>
            </w:pPr>
            <w:r w:rsidRPr="00075EE9">
              <w:rPr>
                <w:color w:val="000000"/>
                <w:sz w:val="20"/>
                <w:szCs w:val="20"/>
              </w:rPr>
              <w:t>38948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7339,</w:t>
            </w:r>
          </w:p>
          <w:p w:rsidR="007E22F4" w:rsidRPr="00075EE9" w:rsidRDefault="007E22F4" w:rsidP="007E22F4">
            <w:pPr>
              <w:rPr>
                <w:color w:val="000000"/>
                <w:sz w:val="20"/>
                <w:szCs w:val="20"/>
              </w:rPr>
            </w:pPr>
            <w:r w:rsidRPr="00075EE9">
              <w:rPr>
                <w:color w:val="000000"/>
                <w:sz w:val="20"/>
                <w:szCs w:val="20"/>
              </w:rPr>
              <w:t>83349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Default="007E22F4" w:rsidP="007E22F4">
            <w:pPr>
              <w:rPr>
                <w:sz w:val="20"/>
                <w:szCs w:val="20"/>
              </w:rPr>
            </w:pPr>
            <w:r>
              <w:rPr>
                <w:sz w:val="20"/>
                <w:szCs w:val="20"/>
              </w:rPr>
              <w:t>9858,</w:t>
            </w:r>
          </w:p>
          <w:p w:rsidR="007E22F4" w:rsidRDefault="007E22F4" w:rsidP="007E22F4">
            <w:pPr>
              <w:rPr>
                <w:sz w:val="20"/>
                <w:szCs w:val="20"/>
              </w:rPr>
            </w:pPr>
            <w:r>
              <w:rPr>
                <w:sz w:val="20"/>
                <w:szCs w:val="20"/>
              </w:rPr>
              <w:t>47896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Default="007E22F4" w:rsidP="007E22F4">
            <w:pPr>
              <w:rPr>
                <w:sz w:val="20"/>
                <w:szCs w:val="20"/>
              </w:rPr>
            </w:pPr>
            <w:r>
              <w:rPr>
                <w:sz w:val="20"/>
                <w:szCs w:val="20"/>
              </w:rPr>
              <w:t>8616,</w:t>
            </w:r>
          </w:p>
          <w:p w:rsidR="007E22F4" w:rsidRDefault="007E22F4" w:rsidP="007E22F4">
            <w:pPr>
              <w:rPr>
                <w:sz w:val="20"/>
                <w:szCs w:val="20"/>
              </w:rPr>
            </w:pPr>
            <w:r>
              <w:rPr>
                <w:sz w:val="20"/>
                <w:szCs w:val="20"/>
              </w:rPr>
              <w:t>50000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Default="007E22F4" w:rsidP="007E22F4">
            <w:pPr>
              <w:rPr>
                <w:sz w:val="20"/>
                <w:szCs w:val="20"/>
              </w:rPr>
            </w:pPr>
            <w:r>
              <w:rPr>
                <w:sz w:val="20"/>
                <w:szCs w:val="20"/>
              </w:rPr>
              <w:t>8696,</w:t>
            </w:r>
          </w:p>
          <w:p w:rsidR="007E22F4" w:rsidRDefault="007E22F4" w:rsidP="007E22F4">
            <w:pPr>
              <w:rPr>
                <w:sz w:val="20"/>
                <w:szCs w:val="20"/>
              </w:rPr>
            </w:pPr>
            <w:r>
              <w:rPr>
                <w:sz w:val="20"/>
                <w:szCs w:val="20"/>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Default="007E22F4" w:rsidP="007E22F4">
            <w:pPr>
              <w:rPr>
                <w:color w:val="000000"/>
                <w:sz w:val="20"/>
                <w:szCs w:val="20"/>
              </w:rPr>
            </w:pPr>
            <w:r>
              <w:rPr>
                <w:color w:val="000000"/>
                <w:sz w:val="20"/>
                <w:szCs w:val="20"/>
              </w:rPr>
              <w:t>43784,</w:t>
            </w:r>
          </w:p>
          <w:p w:rsidR="007E22F4" w:rsidRDefault="007E22F4" w:rsidP="007E22F4">
            <w:pPr>
              <w:rPr>
                <w:color w:val="000000"/>
                <w:sz w:val="20"/>
                <w:szCs w:val="20"/>
              </w:rPr>
            </w:pPr>
            <w:r>
              <w:rPr>
                <w:color w:val="000000"/>
                <w:sz w:val="20"/>
                <w:szCs w:val="20"/>
              </w:rPr>
              <w:t>72995</w:t>
            </w:r>
          </w:p>
        </w:tc>
      </w:tr>
      <w:tr w:rsidR="007E22F4" w:rsidRPr="00075EE9" w:rsidTr="007E22F4">
        <w:trPr>
          <w:trHeight w:val="1216"/>
        </w:trPr>
        <w:tc>
          <w:tcPr>
            <w:tcW w:w="993" w:type="dxa"/>
            <w:tcBorders>
              <w:top w:val="single" w:sz="4" w:space="0" w:color="auto"/>
              <w:left w:val="single" w:sz="8" w:space="0" w:color="auto"/>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1.2.1.</w:t>
            </w:r>
          </w:p>
        </w:tc>
        <w:tc>
          <w:tcPr>
            <w:tcW w:w="1393" w:type="dxa"/>
            <w:tcBorders>
              <w:top w:val="single" w:sz="4" w:space="0" w:color="auto"/>
              <w:left w:val="nil"/>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4" w:space="0" w:color="auto"/>
              <w:left w:val="nil"/>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Выполнение работ по содержанию автомобильных дорог общего пользования местного значения  в границах пгт Кикнур</w:t>
            </w:r>
          </w:p>
        </w:tc>
        <w:tc>
          <w:tcPr>
            <w:tcW w:w="1701" w:type="dxa"/>
            <w:tcBorders>
              <w:top w:val="single" w:sz="4" w:space="0" w:color="auto"/>
              <w:left w:val="nil"/>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4" w:space="0" w:color="auto"/>
              <w:left w:val="nil"/>
              <w:bottom w:val="nil"/>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2211,</w:t>
            </w:r>
          </w:p>
          <w:p w:rsidR="007E22F4" w:rsidRPr="00075EE9" w:rsidRDefault="007E22F4" w:rsidP="007E22F4">
            <w:pPr>
              <w:rPr>
                <w:color w:val="000000"/>
                <w:sz w:val="20"/>
                <w:szCs w:val="20"/>
              </w:rPr>
            </w:pPr>
            <w:r w:rsidRPr="00075EE9">
              <w:rPr>
                <w:color w:val="000000"/>
                <w:sz w:val="20"/>
                <w:szCs w:val="20"/>
              </w:rPr>
              <w:t>49805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2223,</w:t>
            </w:r>
          </w:p>
          <w:p w:rsidR="007E22F4" w:rsidRPr="00075EE9" w:rsidRDefault="007E22F4" w:rsidP="007E22F4">
            <w:pPr>
              <w:rPr>
                <w:color w:val="000000"/>
                <w:sz w:val="20"/>
                <w:szCs w:val="20"/>
              </w:rPr>
            </w:pPr>
            <w:r w:rsidRPr="00075EE9">
              <w:rPr>
                <w:color w:val="000000"/>
                <w:sz w:val="20"/>
                <w:szCs w:val="20"/>
              </w:rPr>
              <w:t>53008</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4391,</w:t>
            </w:r>
          </w:p>
          <w:p w:rsidR="007E22F4" w:rsidRPr="00075EE9" w:rsidRDefault="007E22F4" w:rsidP="007E22F4">
            <w:pPr>
              <w:rPr>
                <w:color w:val="000000"/>
                <w:sz w:val="20"/>
                <w:szCs w:val="20"/>
              </w:rPr>
            </w:pPr>
            <w:r w:rsidRPr="00075EE9">
              <w:rPr>
                <w:color w:val="000000"/>
                <w:sz w:val="20"/>
                <w:szCs w:val="20"/>
              </w:rPr>
              <w:t>43349</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7E22F4" w:rsidRDefault="007E22F4" w:rsidP="007E22F4">
            <w:pPr>
              <w:outlineLvl w:val="0"/>
              <w:rPr>
                <w:sz w:val="20"/>
                <w:szCs w:val="20"/>
              </w:rPr>
            </w:pPr>
            <w:r>
              <w:rPr>
                <w:sz w:val="20"/>
                <w:szCs w:val="20"/>
              </w:rPr>
              <w:t>6133,</w:t>
            </w:r>
          </w:p>
          <w:p w:rsidR="007E22F4" w:rsidRDefault="007E22F4" w:rsidP="007E22F4">
            <w:pPr>
              <w:outlineLvl w:val="0"/>
              <w:rPr>
                <w:sz w:val="20"/>
                <w:szCs w:val="20"/>
              </w:rPr>
            </w:pPr>
            <w:r>
              <w:rPr>
                <w:sz w:val="20"/>
                <w:szCs w:val="20"/>
              </w:rPr>
              <w:t>47896</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Default="007E22F4" w:rsidP="007E22F4">
            <w:pPr>
              <w:outlineLvl w:val="0"/>
              <w:rPr>
                <w:sz w:val="20"/>
                <w:szCs w:val="20"/>
              </w:rPr>
            </w:pPr>
            <w:r>
              <w:rPr>
                <w:sz w:val="20"/>
                <w:szCs w:val="20"/>
              </w:rPr>
              <w:t>5441,</w:t>
            </w:r>
          </w:p>
          <w:p w:rsidR="007E22F4" w:rsidRDefault="007E22F4" w:rsidP="007E22F4">
            <w:pPr>
              <w:outlineLvl w:val="0"/>
              <w:rPr>
                <w:sz w:val="20"/>
                <w:szCs w:val="20"/>
              </w:rPr>
            </w:pPr>
            <w:r>
              <w:rPr>
                <w:sz w:val="20"/>
                <w:szCs w:val="20"/>
              </w:rPr>
              <w:t>50000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E22F4" w:rsidRDefault="007E22F4" w:rsidP="007E22F4">
            <w:pPr>
              <w:outlineLvl w:val="0"/>
              <w:rPr>
                <w:sz w:val="20"/>
                <w:szCs w:val="20"/>
              </w:rPr>
            </w:pPr>
            <w:r>
              <w:rPr>
                <w:sz w:val="20"/>
                <w:szCs w:val="20"/>
              </w:rPr>
              <w:t>5521,50000</w:t>
            </w:r>
          </w:p>
        </w:tc>
        <w:tc>
          <w:tcPr>
            <w:tcW w:w="1134" w:type="dxa"/>
            <w:tcBorders>
              <w:top w:val="single" w:sz="4" w:space="0" w:color="auto"/>
              <w:left w:val="nil"/>
              <w:bottom w:val="nil"/>
              <w:right w:val="single" w:sz="8" w:space="0" w:color="auto"/>
            </w:tcBorders>
            <w:shd w:val="clear" w:color="auto" w:fill="auto"/>
            <w:vAlign w:val="center"/>
            <w:hideMark/>
          </w:tcPr>
          <w:p w:rsidR="007E22F4" w:rsidRDefault="007E22F4" w:rsidP="007E22F4">
            <w:pPr>
              <w:outlineLvl w:val="0"/>
              <w:rPr>
                <w:color w:val="000000"/>
                <w:sz w:val="20"/>
                <w:szCs w:val="20"/>
              </w:rPr>
            </w:pPr>
            <w:r>
              <w:rPr>
                <w:color w:val="000000"/>
                <w:sz w:val="20"/>
                <w:szCs w:val="20"/>
              </w:rPr>
              <w:t>25922,</w:t>
            </w:r>
          </w:p>
          <w:p w:rsidR="007E22F4" w:rsidRDefault="007E22F4" w:rsidP="007E22F4">
            <w:pPr>
              <w:outlineLvl w:val="0"/>
              <w:rPr>
                <w:color w:val="000000"/>
                <w:sz w:val="20"/>
                <w:szCs w:val="20"/>
              </w:rPr>
            </w:pPr>
            <w:r>
              <w:rPr>
                <w:color w:val="000000"/>
                <w:sz w:val="20"/>
                <w:szCs w:val="20"/>
              </w:rPr>
              <w:t>94058</w:t>
            </w:r>
          </w:p>
        </w:tc>
      </w:tr>
      <w:tr w:rsidR="007E22F4" w:rsidRPr="00075EE9" w:rsidTr="007E22F4">
        <w:trPr>
          <w:trHeight w:val="781"/>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1.2.1.1.</w:t>
            </w:r>
          </w:p>
        </w:tc>
        <w:tc>
          <w:tcPr>
            <w:tcW w:w="1393" w:type="dxa"/>
            <w:tcBorders>
              <w:top w:val="single" w:sz="8"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8"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Выполнение работ по содержанию автомобильных дорог общего пользования местного значения</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7E22F4" w:rsidRDefault="007E22F4" w:rsidP="007E22F4">
            <w:pPr>
              <w:rPr>
                <w:sz w:val="20"/>
                <w:szCs w:val="20"/>
              </w:rPr>
            </w:pPr>
            <w:r w:rsidRPr="00075EE9">
              <w:rPr>
                <w:sz w:val="20"/>
                <w:szCs w:val="20"/>
              </w:rPr>
              <w:t>2211,</w:t>
            </w:r>
          </w:p>
          <w:p w:rsidR="007E22F4" w:rsidRPr="00075EE9" w:rsidRDefault="007E22F4" w:rsidP="007E22F4">
            <w:pPr>
              <w:rPr>
                <w:sz w:val="20"/>
                <w:szCs w:val="20"/>
              </w:rPr>
            </w:pPr>
            <w:r w:rsidRPr="00075EE9">
              <w:rPr>
                <w:sz w:val="20"/>
                <w:szCs w:val="20"/>
              </w:rPr>
              <w:t>49805</w:t>
            </w:r>
          </w:p>
        </w:tc>
        <w:tc>
          <w:tcPr>
            <w:tcW w:w="1134" w:type="dxa"/>
            <w:tcBorders>
              <w:top w:val="nil"/>
              <w:left w:val="nil"/>
              <w:bottom w:val="single" w:sz="8" w:space="0" w:color="auto"/>
              <w:right w:val="single" w:sz="8" w:space="0" w:color="auto"/>
            </w:tcBorders>
            <w:shd w:val="clear" w:color="auto" w:fill="auto"/>
            <w:vAlign w:val="center"/>
            <w:hideMark/>
          </w:tcPr>
          <w:p w:rsidR="007E22F4" w:rsidRDefault="007E22F4" w:rsidP="007E22F4">
            <w:pPr>
              <w:rPr>
                <w:sz w:val="20"/>
                <w:szCs w:val="20"/>
              </w:rPr>
            </w:pPr>
            <w:r w:rsidRPr="00075EE9">
              <w:rPr>
                <w:sz w:val="20"/>
                <w:szCs w:val="20"/>
              </w:rPr>
              <w:t>2206,</w:t>
            </w:r>
          </w:p>
          <w:p w:rsidR="007E22F4" w:rsidRPr="00075EE9" w:rsidRDefault="007E22F4" w:rsidP="007E22F4">
            <w:pPr>
              <w:rPr>
                <w:sz w:val="20"/>
                <w:szCs w:val="20"/>
              </w:rPr>
            </w:pPr>
            <w:r w:rsidRPr="00075EE9">
              <w:rPr>
                <w:sz w:val="20"/>
                <w:szCs w:val="20"/>
              </w:rPr>
              <w:t>63008</w:t>
            </w:r>
          </w:p>
        </w:tc>
        <w:tc>
          <w:tcPr>
            <w:tcW w:w="992" w:type="dxa"/>
            <w:tcBorders>
              <w:top w:val="nil"/>
              <w:left w:val="nil"/>
              <w:bottom w:val="single" w:sz="8" w:space="0" w:color="auto"/>
              <w:right w:val="single" w:sz="8" w:space="0" w:color="auto"/>
            </w:tcBorders>
            <w:shd w:val="clear" w:color="auto" w:fill="auto"/>
            <w:vAlign w:val="center"/>
            <w:hideMark/>
          </w:tcPr>
          <w:p w:rsidR="007E22F4" w:rsidRDefault="007E22F4" w:rsidP="007E22F4">
            <w:pPr>
              <w:rPr>
                <w:sz w:val="20"/>
                <w:szCs w:val="20"/>
              </w:rPr>
            </w:pPr>
            <w:r w:rsidRPr="00075EE9">
              <w:rPr>
                <w:sz w:val="20"/>
                <w:szCs w:val="20"/>
              </w:rPr>
              <w:t>2927,</w:t>
            </w:r>
          </w:p>
          <w:p w:rsidR="007E22F4" w:rsidRPr="00075EE9" w:rsidRDefault="007E22F4" w:rsidP="007E22F4">
            <w:pPr>
              <w:rPr>
                <w:sz w:val="20"/>
                <w:szCs w:val="20"/>
              </w:rPr>
            </w:pPr>
            <w:r w:rsidRPr="00075EE9">
              <w:rPr>
                <w:sz w:val="20"/>
                <w:szCs w:val="20"/>
              </w:rPr>
              <w:t>51096</w:t>
            </w:r>
          </w:p>
        </w:tc>
        <w:tc>
          <w:tcPr>
            <w:tcW w:w="993" w:type="dxa"/>
            <w:tcBorders>
              <w:top w:val="nil"/>
              <w:left w:val="nil"/>
              <w:bottom w:val="single" w:sz="8" w:space="0" w:color="auto"/>
              <w:right w:val="single" w:sz="8" w:space="0" w:color="auto"/>
            </w:tcBorders>
            <w:shd w:val="clear" w:color="auto" w:fill="auto"/>
            <w:vAlign w:val="center"/>
            <w:hideMark/>
          </w:tcPr>
          <w:p w:rsidR="007E22F4" w:rsidRDefault="007E22F4" w:rsidP="007E22F4">
            <w:pPr>
              <w:outlineLvl w:val="1"/>
              <w:rPr>
                <w:sz w:val="20"/>
                <w:szCs w:val="20"/>
              </w:rPr>
            </w:pPr>
            <w:r>
              <w:rPr>
                <w:sz w:val="20"/>
                <w:szCs w:val="20"/>
              </w:rPr>
              <w:t>3001,03085</w:t>
            </w:r>
          </w:p>
        </w:tc>
        <w:tc>
          <w:tcPr>
            <w:tcW w:w="992" w:type="dxa"/>
            <w:tcBorders>
              <w:top w:val="nil"/>
              <w:left w:val="nil"/>
              <w:bottom w:val="single" w:sz="8" w:space="0" w:color="auto"/>
              <w:right w:val="single" w:sz="8" w:space="0" w:color="auto"/>
            </w:tcBorders>
            <w:shd w:val="clear" w:color="auto" w:fill="auto"/>
            <w:vAlign w:val="center"/>
            <w:hideMark/>
          </w:tcPr>
          <w:p w:rsidR="007E22F4" w:rsidRDefault="007E22F4" w:rsidP="007E22F4">
            <w:pPr>
              <w:outlineLvl w:val="1"/>
              <w:rPr>
                <w:sz w:val="20"/>
                <w:szCs w:val="20"/>
              </w:rPr>
            </w:pPr>
            <w:r>
              <w:rPr>
                <w:sz w:val="20"/>
                <w:szCs w:val="20"/>
              </w:rPr>
              <w:t>2276,50000</w:t>
            </w:r>
          </w:p>
        </w:tc>
        <w:tc>
          <w:tcPr>
            <w:tcW w:w="850" w:type="dxa"/>
            <w:tcBorders>
              <w:top w:val="nil"/>
              <w:left w:val="nil"/>
              <w:bottom w:val="single" w:sz="8" w:space="0" w:color="auto"/>
              <w:right w:val="single" w:sz="8" w:space="0" w:color="auto"/>
            </w:tcBorders>
            <w:shd w:val="clear" w:color="auto" w:fill="auto"/>
            <w:vAlign w:val="center"/>
            <w:hideMark/>
          </w:tcPr>
          <w:p w:rsidR="007E22F4" w:rsidRDefault="007E22F4" w:rsidP="007E22F4">
            <w:pPr>
              <w:outlineLvl w:val="1"/>
              <w:rPr>
                <w:sz w:val="20"/>
                <w:szCs w:val="20"/>
              </w:rPr>
            </w:pPr>
            <w:r>
              <w:rPr>
                <w:sz w:val="20"/>
                <w:szCs w:val="20"/>
              </w:rPr>
              <w:t>2300,00000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E22F4" w:rsidRDefault="007E22F4" w:rsidP="007E22F4">
            <w:pPr>
              <w:outlineLvl w:val="1"/>
              <w:rPr>
                <w:color w:val="000000"/>
                <w:sz w:val="20"/>
                <w:szCs w:val="20"/>
              </w:rPr>
            </w:pPr>
            <w:r>
              <w:rPr>
                <w:color w:val="000000"/>
                <w:sz w:val="20"/>
                <w:szCs w:val="20"/>
              </w:rPr>
              <w:t>14923,</w:t>
            </w:r>
          </w:p>
          <w:p w:rsidR="007E22F4" w:rsidRDefault="007E22F4" w:rsidP="007E22F4">
            <w:pPr>
              <w:outlineLvl w:val="1"/>
              <w:rPr>
                <w:color w:val="000000"/>
                <w:sz w:val="20"/>
                <w:szCs w:val="20"/>
              </w:rPr>
            </w:pPr>
            <w:r>
              <w:rPr>
                <w:color w:val="000000"/>
                <w:sz w:val="20"/>
                <w:szCs w:val="20"/>
              </w:rPr>
              <w:t>16994</w:t>
            </w:r>
          </w:p>
        </w:tc>
      </w:tr>
      <w:tr w:rsidR="007E22F4" w:rsidRPr="00075EE9" w:rsidTr="007E22F4">
        <w:trPr>
          <w:trHeight w:val="946"/>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1.2.1.2.</w:t>
            </w:r>
          </w:p>
        </w:tc>
        <w:tc>
          <w:tcPr>
            <w:tcW w:w="1393"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 xml:space="preserve">Выполнение работ по устранению деформаций и повреждений асфальтобетонных покрытий              </w:t>
            </w:r>
          </w:p>
        </w:tc>
        <w:tc>
          <w:tcPr>
            <w:tcW w:w="1701"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sz w:val="20"/>
                <w:szCs w:val="20"/>
              </w:rPr>
            </w:pPr>
            <w:r w:rsidRPr="00075EE9">
              <w:rPr>
                <w:sz w:val="20"/>
                <w:szCs w:val="20"/>
              </w:rPr>
              <w:t>0,00000</w:t>
            </w:r>
          </w:p>
        </w:tc>
        <w:tc>
          <w:tcPr>
            <w:tcW w:w="1134"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sz w:val="20"/>
                <w:szCs w:val="20"/>
              </w:rPr>
            </w:pPr>
            <w:r w:rsidRPr="00075EE9">
              <w:rPr>
                <w:sz w:val="20"/>
                <w:szCs w:val="20"/>
              </w:rPr>
              <w:t>0,00000</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sz w:val="20"/>
                <w:szCs w:val="20"/>
              </w:rPr>
            </w:pPr>
            <w:r w:rsidRPr="00075EE9">
              <w:rPr>
                <w:sz w:val="20"/>
                <w:szCs w:val="20"/>
              </w:rPr>
              <w:t>0,00000</w:t>
            </w:r>
          </w:p>
        </w:tc>
        <w:tc>
          <w:tcPr>
            <w:tcW w:w="993"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sz w:val="20"/>
                <w:szCs w:val="20"/>
              </w:rPr>
            </w:pPr>
            <w:r w:rsidRPr="00075EE9">
              <w:rPr>
                <w:sz w:val="20"/>
                <w:szCs w:val="20"/>
              </w:rPr>
              <w:t>0,00000</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sz w:val="20"/>
                <w:szCs w:val="20"/>
              </w:rPr>
            </w:pPr>
            <w:r w:rsidRPr="00075EE9">
              <w:rPr>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sz w:val="20"/>
                <w:szCs w:val="20"/>
              </w:rPr>
            </w:pPr>
            <w:r w:rsidRPr="00075EE9">
              <w:rPr>
                <w:sz w:val="20"/>
                <w:szCs w:val="20"/>
              </w:rPr>
              <w:t>0,00000</w:t>
            </w:r>
          </w:p>
        </w:tc>
        <w:tc>
          <w:tcPr>
            <w:tcW w:w="1134"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r>
      <w:tr w:rsidR="007E22F4" w:rsidRPr="00075EE9" w:rsidTr="007E22F4">
        <w:trPr>
          <w:trHeight w:val="103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1.2.1.3.</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Выполнение работ по устранению деформаций и повреждений щебеночных покрытий (приобретение щебня)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1050,30000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500,00000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500,00000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Default="007E22F4" w:rsidP="007E22F4">
            <w:pPr>
              <w:rPr>
                <w:sz w:val="20"/>
                <w:szCs w:val="20"/>
              </w:rPr>
            </w:pPr>
            <w:r w:rsidRPr="00075EE9">
              <w:rPr>
                <w:sz w:val="20"/>
                <w:szCs w:val="20"/>
              </w:rPr>
              <w:t>500,</w:t>
            </w:r>
          </w:p>
          <w:p w:rsidR="007E22F4" w:rsidRPr="00075EE9" w:rsidRDefault="007E22F4" w:rsidP="007E22F4">
            <w:pPr>
              <w:rPr>
                <w:sz w:val="20"/>
                <w:szCs w:val="20"/>
              </w:rPr>
            </w:pPr>
            <w:r w:rsidRPr="00075EE9">
              <w:rPr>
                <w:sz w:val="20"/>
                <w:szCs w:val="20"/>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2550,30000</w:t>
            </w:r>
          </w:p>
        </w:tc>
      </w:tr>
      <w:tr w:rsidR="007E22F4" w:rsidRPr="00075EE9" w:rsidTr="007E22F4">
        <w:trPr>
          <w:trHeight w:val="144"/>
        </w:trPr>
        <w:tc>
          <w:tcPr>
            <w:tcW w:w="9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1.2.1.4.</w:t>
            </w: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Восстановление профиля с добавлением нового материала по ул. Пионерская</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 xml:space="preserve">Администрация Кикнурского </w:t>
            </w:r>
            <w:r w:rsidRPr="00075EE9">
              <w:rPr>
                <w:color w:val="000000"/>
                <w:sz w:val="20"/>
                <w:szCs w:val="20"/>
              </w:rPr>
              <w:lastRenderedPageBreak/>
              <w:t>муниципального округа</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lastRenderedPageBreak/>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7E22F4" w:rsidRDefault="007E22F4" w:rsidP="007E22F4">
            <w:pPr>
              <w:outlineLvl w:val="1"/>
              <w:rPr>
                <w:sz w:val="20"/>
                <w:szCs w:val="20"/>
              </w:rPr>
            </w:pPr>
            <w:r>
              <w:rPr>
                <w:sz w:val="20"/>
                <w:szCs w:val="20"/>
              </w:rPr>
              <w:t>2407,</w:t>
            </w:r>
          </w:p>
          <w:p w:rsidR="007E22F4" w:rsidRDefault="007E22F4" w:rsidP="007E22F4">
            <w:pPr>
              <w:outlineLvl w:val="1"/>
              <w:rPr>
                <w:sz w:val="20"/>
                <w:szCs w:val="20"/>
              </w:rPr>
            </w:pPr>
            <w:r>
              <w:rPr>
                <w:sz w:val="20"/>
                <w:szCs w:val="20"/>
              </w:rPr>
              <w:t>44811</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Default="007E22F4" w:rsidP="007E22F4">
            <w:pPr>
              <w:outlineLvl w:val="1"/>
              <w:rPr>
                <w:sz w:val="20"/>
                <w:szCs w:val="20"/>
              </w:rPr>
            </w:pPr>
            <w:r>
              <w:rPr>
                <w:sz w:val="20"/>
                <w:szCs w:val="20"/>
              </w:rPr>
              <w:t>0,00000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E22F4" w:rsidRDefault="007E22F4" w:rsidP="007E22F4">
            <w:pPr>
              <w:outlineLvl w:val="1"/>
              <w:rPr>
                <w:sz w:val="20"/>
                <w:szCs w:val="20"/>
              </w:rPr>
            </w:pPr>
            <w:r>
              <w:rPr>
                <w:sz w:val="20"/>
                <w:szCs w:val="20"/>
              </w:rPr>
              <w:t>0,00000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7E22F4" w:rsidRDefault="007E22F4" w:rsidP="007E22F4">
            <w:pPr>
              <w:outlineLvl w:val="1"/>
              <w:rPr>
                <w:color w:val="000000"/>
                <w:sz w:val="20"/>
                <w:szCs w:val="20"/>
              </w:rPr>
            </w:pPr>
            <w:r>
              <w:rPr>
                <w:color w:val="000000"/>
                <w:sz w:val="20"/>
                <w:szCs w:val="20"/>
              </w:rPr>
              <w:t>2407,</w:t>
            </w:r>
          </w:p>
          <w:p w:rsidR="007E22F4" w:rsidRDefault="007E22F4" w:rsidP="007E22F4">
            <w:pPr>
              <w:outlineLvl w:val="1"/>
              <w:rPr>
                <w:color w:val="000000"/>
                <w:sz w:val="20"/>
                <w:szCs w:val="20"/>
              </w:rPr>
            </w:pPr>
            <w:r>
              <w:rPr>
                <w:color w:val="000000"/>
                <w:sz w:val="20"/>
                <w:szCs w:val="20"/>
              </w:rPr>
              <w:t>44811</w:t>
            </w:r>
          </w:p>
        </w:tc>
      </w:tr>
      <w:tr w:rsidR="007E22F4" w:rsidRPr="00075EE9" w:rsidTr="007E22F4">
        <w:trPr>
          <w:trHeight w:val="781"/>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1.2.1.5.</w:t>
            </w:r>
          </w:p>
        </w:tc>
        <w:tc>
          <w:tcPr>
            <w:tcW w:w="1393"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Восстановление профиля с добавлением нового материала по улиц пгт Кикнур</w:t>
            </w:r>
          </w:p>
        </w:tc>
        <w:tc>
          <w:tcPr>
            <w:tcW w:w="1701"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3"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nil"/>
              <w:left w:val="nil"/>
              <w:bottom w:val="single" w:sz="4" w:space="0" w:color="auto"/>
              <w:right w:val="single" w:sz="8" w:space="0" w:color="auto"/>
            </w:tcBorders>
            <w:shd w:val="clear" w:color="auto" w:fill="auto"/>
            <w:vAlign w:val="center"/>
            <w:hideMark/>
          </w:tcPr>
          <w:p w:rsidR="007E22F4" w:rsidRDefault="007E22F4" w:rsidP="007E22F4">
            <w:pPr>
              <w:rPr>
                <w:sz w:val="20"/>
                <w:szCs w:val="20"/>
              </w:rPr>
            </w:pPr>
            <w:r w:rsidRPr="00075EE9">
              <w:rPr>
                <w:sz w:val="20"/>
                <w:szCs w:val="20"/>
              </w:rPr>
              <w:t>2440,</w:t>
            </w:r>
          </w:p>
          <w:p w:rsidR="007E22F4" w:rsidRPr="00075EE9" w:rsidRDefault="007E22F4" w:rsidP="007E22F4">
            <w:pPr>
              <w:rPr>
                <w:sz w:val="20"/>
                <w:szCs w:val="20"/>
              </w:rPr>
            </w:pPr>
            <w:r w:rsidRPr="00075EE9">
              <w:rPr>
                <w:sz w:val="20"/>
                <w:szCs w:val="20"/>
              </w:rPr>
              <w:t>00000</w:t>
            </w:r>
          </w:p>
        </w:tc>
        <w:tc>
          <w:tcPr>
            <w:tcW w:w="850" w:type="dxa"/>
            <w:tcBorders>
              <w:top w:val="nil"/>
              <w:left w:val="nil"/>
              <w:bottom w:val="single" w:sz="4" w:space="0" w:color="auto"/>
              <w:right w:val="single" w:sz="4" w:space="0" w:color="auto"/>
            </w:tcBorders>
            <w:shd w:val="clear" w:color="auto" w:fill="auto"/>
            <w:vAlign w:val="center"/>
            <w:hideMark/>
          </w:tcPr>
          <w:p w:rsidR="007E22F4" w:rsidRDefault="007E22F4" w:rsidP="007E22F4">
            <w:pPr>
              <w:rPr>
                <w:sz w:val="20"/>
                <w:szCs w:val="20"/>
              </w:rPr>
            </w:pPr>
            <w:r w:rsidRPr="00075EE9">
              <w:rPr>
                <w:sz w:val="20"/>
                <w:szCs w:val="20"/>
              </w:rPr>
              <w:t>2496,</w:t>
            </w:r>
          </w:p>
          <w:p w:rsidR="007E22F4" w:rsidRPr="00075EE9" w:rsidRDefault="007E22F4" w:rsidP="007E22F4">
            <w:pPr>
              <w:rPr>
                <w:sz w:val="20"/>
                <w:szCs w:val="20"/>
              </w:rPr>
            </w:pPr>
            <w:r w:rsidRPr="00075EE9">
              <w:rPr>
                <w:sz w:val="20"/>
                <w:szCs w:val="20"/>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4936,</w:t>
            </w:r>
          </w:p>
          <w:p w:rsidR="007E22F4" w:rsidRPr="00075EE9" w:rsidRDefault="007E22F4" w:rsidP="007E22F4">
            <w:pPr>
              <w:rPr>
                <w:color w:val="000000"/>
                <w:sz w:val="20"/>
                <w:szCs w:val="20"/>
              </w:rPr>
            </w:pPr>
            <w:r w:rsidRPr="00075EE9">
              <w:rPr>
                <w:color w:val="000000"/>
                <w:sz w:val="20"/>
                <w:szCs w:val="20"/>
              </w:rPr>
              <w:t>50000</w:t>
            </w:r>
          </w:p>
        </w:tc>
      </w:tr>
      <w:tr w:rsidR="007E22F4" w:rsidRPr="00075EE9" w:rsidTr="007E22F4">
        <w:trPr>
          <w:trHeight w:val="90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1.2.1.6.</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Покупка эмали для покраски пешеходных переходов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16,90000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62,92253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50,00000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50,00000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Default="007E22F4" w:rsidP="007E22F4">
            <w:pPr>
              <w:rPr>
                <w:sz w:val="20"/>
                <w:szCs w:val="20"/>
              </w:rPr>
            </w:pPr>
            <w:r w:rsidRPr="00075EE9">
              <w:rPr>
                <w:sz w:val="20"/>
                <w:szCs w:val="20"/>
              </w:rPr>
              <w:t>50,</w:t>
            </w:r>
          </w:p>
          <w:p w:rsidR="007E22F4" w:rsidRPr="00075EE9" w:rsidRDefault="007E22F4" w:rsidP="007E22F4">
            <w:pPr>
              <w:rPr>
                <w:sz w:val="20"/>
                <w:szCs w:val="20"/>
              </w:rPr>
            </w:pPr>
            <w:r w:rsidRPr="00075EE9">
              <w:rPr>
                <w:sz w:val="20"/>
                <w:szCs w:val="20"/>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229,82253</w:t>
            </w:r>
          </w:p>
        </w:tc>
      </w:tr>
      <w:tr w:rsidR="007E22F4" w:rsidRPr="00075EE9" w:rsidTr="007E22F4">
        <w:trPr>
          <w:trHeight w:val="78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1.2.1.7.</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Разравнивание щебня с планировкой поверхности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350,70000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175,00000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175,00000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Default="007E22F4" w:rsidP="007E22F4">
            <w:pPr>
              <w:rPr>
                <w:sz w:val="20"/>
                <w:szCs w:val="20"/>
              </w:rPr>
            </w:pPr>
            <w:r w:rsidRPr="00075EE9">
              <w:rPr>
                <w:sz w:val="20"/>
                <w:szCs w:val="20"/>
              </w:rPr>
              <w:t>175,</w:t>
            </w:r>
          </w:p>
          <w:p w:rsidR="007E22F4" w:rsidRPr="00075EE9" w:rsidRDefault="007E22F4" w:rsidP="007E22F4">
            <w:pPr>
              <w:rPr>
                <w:sz w:val="20"/>
                <w:szCs w:val="20"/>
              </w:rPr>
            </w:pPr>
            <w:r w:rsidRPr="00075EE9">
              <w:rPr>
                <w:sz w:val="20"/>
                <w:szCs w:val="20"/>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875,70000</w:t>
            </w:r>
          </w:p>
        </w:tc>
      </w:tr>
      <w:tr w:rsidR="007E22F4" w:rsidRPr="00075EE9" w:rsidTr="007E22F4">
        <w:trPr>
          <w:trHeight w:val="1171"/>
        </w:trPr>
        <w:tc>
          <w:tcPr>
            <w:tcW w:w="993" w:type="dxa"/>
            <w:tcBorders>
              <w:top w:val="single" w:sz="4" w:space="0" w:color="auto"/>
              <w:left w:val="single" w:sz="8" w:space="0" w:color="auto"/>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1.2.2.</w:t>
            </w: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2113,</w:t>
            </w:r>
          </w:p>
          <w:p w:rsidR="007E22F4" w:rsidRPr="00075EE9" w:rsidRDefault="007E22F4" w:rsidP="007E22F4">
            <w:pPr>
              <w:rPr>
                <w:color w:val="000000"/>
                <w:sz w:val="20"/>
                <w:szCs w:val="20"/>
              </w:rPr>
            </w:pPr>
            <w:r w:rsidRPr="00075EE9">
              <w:rPr>
                <w:color w:val="000000"/>
                <w:sz w:val="20"/>
                <w:szCs w:val="20"/>
              </w:rPr>
              <w:t>52997</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2724,85940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2948,40000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7E22F4" w:rsidRDefault="007E22F4" w:rsidP="007E22F4">
            <w:pPr>
              <w:outlineLvl w:val="0"/>
              <w:rPr>
                <w:sz w:val="20"/>
                <w:szCs w:val="20"/>
              </w:rPr>
            </w:pPr>
            <w:r>
              <w:rPr>
                <w:sz w:val="20"/>
                <w:szCs w:val="20"/>
              </w:rPr>
              <w:t>3725,00000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Default="007E22F4" w:rsidP="007E22F4">
            <w:pPr>
              <w:outlineLvl w:val="0"/>
              <w:rPr>
                <w:sz w:val="20"/>
                <w:szCs w:val="20"/>
              </w:rPr>
            </w:pPr>
            <w:r>
              <w:rPr>
                <w:sz w:val="20"/>
                <w:szCs w:val="20"/>
              </w:rPr>
              <w:t>3175,00000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E22F4" w:rsidRDefault="007E22F4" w:rsidP="007E22F4">
            <w:pPr>
              <w:outlineLvl w:val="0"/>
              <w:rPr>
                <w:sz w:val="20"/>
                <w:szCs w:val="20"/>
              </w:rPr>
            </w:pPr>
            <w:r>
              <w:rPr>
                <w:sz w:val="20"/>
                <w:szCs w:val="20"/>
              </w:rPr>
              <w:t>3175,</w:t>
            </w:r>
          </w:p>
          <w:p w:rsidR="007E22F4" w:rsidRDefault="007E22F4" w:rsidP="007E22F4">
            <w:pPr>
              <w:outlineLvl w:val="0"/>
              <w:rPr>
                <w:sz w:val="20"/>
                <w:szCs w:val="20"/>
              </w:rPr>
            </w:pPr>
            <w:r>
              <w:rPr>
                <w:sz w:val="20"/>
                <w:szCs w:val="20"/>
              </w:rPr>
              <w:t>00000</w:t>
            </w:r>
          </w:p>
        </w:tc>
        <w:tc>
          <w:tcPr>
            <w:tcW w:w="1134" w:type="dxa"/>
            <w:tcBorders>
              <w:top w:val="single" w:sz="4" w:space="0" w:color="auto"/>
              <w:left w:val="nil"/>
              <w:bottom w:val="nil"/>
              <w:right w:val="single" w:sz="8" w:space="0" w:color="auto"/>
            </w:tcBorders>
            <w:shd w:val="clear" w:color="auto" w:fill="auto"/>
            <w:vAlign w:val="center"/>
            <w:hideMark/>
          </w:tcPr>
          <w:p w:rsidR="007E22F4" w:rsidRDefault="007E22F4" w:rsidP="007E22F4">
            <w:pPr>
              <w:outlineLvl w:val="0"/>
              <w:rPr>
                <w:color w:val="000000"/>
                <w:sz w:val="20"/>
                <w:szCs w:val="20"/>
              </w:rPr>
            </w:pPr>
            <w:r>
              <w:rPr>
                <w:color w:val="000000"/>
                <w:sz w:val="20"/>
                <w:szCs w:val="20"/>
              </w:rPr>
              <w:t>17861,</w:t>
            </w:r>
          </w:p>
          <w:p w:rsidR="007E22F4" w:rsidRDefault="007E22F4" w:rsidP="007E22F4">
            <w:pPr>
              <w:outlineLvl w:val="0"/>
              <w:rPr>
                <w:color w:val="000000"/>
                <w:sz w:val="20"/>
                <w:szCs w:val="20"/>
              </w:rPr>
            </w:pPr>
            <w:r>
              <w:rPr>
                <w:color w:val="000000"/>
                <w:sz w:val="20"/>
                <w:szCs w:val="20"/>
              </w:rPr>
              <w:t>78937</w:t>
            </w:r>
          </w:p>
        </w:tc>
      </w:tr>
      <w:tr w:rsidR="007E22F4" w:rsidRPr="00075EE9" w:rsidTr="007E22F4">
        <w:trPr>
          <w:trHeight w:val="856"/>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1.2.2.1</w:t>
            </w:r>
          </w:p>
        </w:tc>
        <w:tc>
          <w:tcPr>
            <w:tcW w:w="1393"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 xml:space="preserve">Содержание автомобильных дорог </w:t>
            </w:r>
          </w:p>
        </w:tc>
        <w:tc>
          <w:tcPr>
            <w:tcW w:w="1701"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7E22F4" w:rsidRDefault="007E22F4" w:rsidP="007E22F4">
            <w:pPr>
              <w:rPr>
                <w:sz w:val="20"/>
                <w:szCs w:val="20"/>
              </w:rPr>
            </w:pPr>
            <w:r w:rsidRPr="00075EE9">
              <w:rPr>
                <w:sz w:val="20"/>
                <w:szCs w:val="20"/>
              </w:rPr>
              <w:t>1841,</w:t>
            </w:r>
          </w:p>
          <w:p w:rsidR="007E22F4" w:rsidRPr="00075EE9" w:rsidRDefault="007E22F4" w:rsidP="007E22F4">
            <w:pPr>
              <w:rPr>
                <w:sz w:val="20"/>
                <w:szCs w:val="20"/>
              </w:rPr>
            </w:pPr>
            <w:r w:rsidRPr="00075EE9">
              <w:rPr>
                <w:sz w:val="20"/>
                <w:szCs w:val="20"/>
              </w:rPr>
              <w:t>32997</w:t>
            </w:r>
          </w:p>
        </w:tc>
        <w:tc>
          <w:tcPr>
            <w:tcW w:w="1134"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sz w:val="20"/>
                <w:szCs w:val="20"/>
              </w:rPr>
            </w:pPr>
            <w:r w:rsidRPr="00075EE9">
              <w:rPr>
                <w:sz w:val="20"/>
                <w:szCs w:val="20"/>
              </w:rPr>
              <w:t>2505,45940</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sz w:val="20"/>
                <w:szCs w:val="20"/>
              </w:rPr>
            </w:pPr>
            <w:r w:rsidRPr="00075EE9">
              <w:rPr>
                <w:sz w:val="20"/>
                <w:szCs w:val="20"/>
              </w:rPr>
              <w:t>2436,50000</w:t>
            </w:r>
          </w:p>
        </w:tc>
        <w:tc>
          <w:tcPr>
            <w:tcW w:w="993"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sz w:val="20"/>
                <w:szCs w:val="20"/>
              </w:rPr>
            </w:pPr>
            <w:r w:rsidRPr="00075EE9">
              <w:rPr>
                <w:sz w:val="20"/>
                <w:szCs w:val="20"/>
              </w:rPr>
              <w:t>2400,00000</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sz w:val="20"/>
                <w:szCs w:val="20"/>
              </w:rPr>
            </w:pPr>
            <w:r w:rsidRPr="00075EE9">
              <w:rPr>
                <w:sz w:val="20"/>
                <w:szCs w:val="20"/>
              </w:rPr>
              <w:t>2500,00000</w:t>
            </w:r>
          </w:p>
        </w:tc>
        <w:tc>
          <w:tcPr>
            <w:tcW w:w="850" w:type="dxa"/>
            <w:tcBorders>
              <w:top w:val="nil"/>
              <w:left w:val="nil"/>
              <w:bottom w:val="single" w:sz="8" w:space="0" w:color="auto"/>
              <w:right w:val="single" w:sz="8" w:space="0" w:color="auto"/>
            </w:tcBorders>
            <w:shd w:val="clear" w:color="auto" w:fill="auto"/>
            <w:vAlign w:val="center"/>
            <w:hideMark/>
          </w:tcPr>
          <w:p w:rsidR="007E22F4" w:rsidRDefault="007E22F4" w:rsidP="007E22F4">
            <w:pPr>
              <w:rPr>
                <w:sz w:val="20"/>
                <w:szCs w:val="20"/>
              </w:rPr>
            </w:pPr>
            <w:r w:rsidRPr="00075EE9">
              <w:rPr>
                <w:sz w:val="20"/>
                <w:szCs w:val="20"/>
              </w:rPr>
              <w:t>2500,</w:t>
            </w:r>
          </w:p>
          <w:p w:rsidR="007E22F4" w:rsidRPr="00075EE9" w:rsidRDefault="007E22F4" w:rsidP="007E22F4">
            <w:pPr>
              <w:rPr>
                <w:sz w:val="20"/>
                <w:szCs w:val="20"/>
              </w:rPr>
            </w:pPr>
            <w:r w:rsidRPr="00075EE9">
              <w:rPr>
                <w:sz w:val="20"/>
                <w:szCs w:val="20"/>
              </w:rPr>
              <w:t>00000</w:t>
            </w:r>
          </w:p>
        </w:tc>
        <w:tc>
          <w:tcPr>
            <w:tcW w:w="1134" w:type="dxa"/>
            <w:tcBorders>
              <w:top w:val="single" w:sz="8" w:space="0" w:color="auto"/>
              <w:left w:val="nil"/>
              <w:bottom w:val="nil"/>
              <w:right w:val="single" w:sz="8"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14183,</w:t>
            </w:r>
          </w:p>
          <w:p w:rsidR="007E22F4" w:rsidRPr="00075EE9" w:rsidRDefault="007E22F4" w:rsidP="007E22F4">
            <w:pPr>
              <w:rPr>
                <w:color w:val="000000"/>
                <w:sz w:val="20"/>
                <w:szCs w:val="20"/>
              </w:rPr>
            </w:pPr>
            <w:r w:rsidRPr="00075EE9">
              <w:rPr>
                <w:color w:val="000000"/>
                <w:sz w:val="20"/>
                <w:szCs w:val="20"/>
              </w:rPr>
              <w:t>28937</w:t>
            </w:r>
          </w:p>
        </w:tc>
      </w:tr>
      <w:tr w:rsidR="007E22F4" w:rsidRPr="00075EE9" w:rsidTr="007E22F4">
        <w:trPr>
          <w:trHeight w:val="781"/>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1.2.2.2</w:t>
            </w:r>
          </w:p>
        </w:tc>
        <w:tc>
          <w:tcPr>
            <w:tcW w:w="1393"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Устранение деформаций и повреждений щебеночных оснований (покупка щебня)</w:t>
            </w:r>
          </w:p>
        </w:tc>
        <w:tc>
          <w:tcPr>
            <w:tcW w:w="1701"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sz w:val="20"/>
                <w:szCs w:val="20"/>
              </w:rPr>
            </w:pPr>
            <w:r w:rsidRPr="00075EE9">
              <w:rPr>
                <w:sz w:val="20"/>
                <w:szCs w:val="20"/>
              </w:rPr>
              <w:t>225,00000</w:t>
            </w:r>
          </w:p>
        </w:tc>
        <w:tc>
          <w:tcPr>
            <w:tcW w:w="1134"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sz w:val="20"/>
                <w:szCs w:val="20"/>
              </w:rPr>
            </w:pPr>
            <w:r w:rsidRPr="00075EE9">
              <w:rPr>
                <w:sz w:val="20"/>
                <w:szCs w:val="20"/>
              </w:rPr>
              <w:t>184,30000</w:t>
            </w:r>
          </w:p>
        </w:tc>
        <w:tc>
          <w:tcPr>
            <w:tcW w:w="992" w:type="dxa"/>
            <w:tcBorders>
              <w:top w:val="nil"/>
              <w:left w:val="nil"/>
              <w:bottom w:val="single" w:sz="8" w:space="0" w:color="auto"/>
              <w:right w:val="single" w:sz="8" w:space="0" w:color="auto"/>
            </w:tcBorders>
            <w:shd w:val="clear" w:color="auto" w:fill="auto"/>
            <w:vAlign w:val="center"/>
            <w:hideMark/>
          </w:tcPr>
          <w:p w:rsidR="007E22F4" w:rsidRDefault="007E22F4" w:rsidP="007E22F4">
            <w:pPr>
              <w:rPr>
                <w:sz w:val="20"/>
                <w:szCs w:val="20"/>
              </w:rPr>
            </w:pPr>
            <w:r w:rsidRPr="00075EE9">
              <w:rPr>
                <w:sz w:val="20"/>
                <w:szCs w:val="20"/>
              </w:rPr>
              <w:t>511,</w:t>
            </w:r>
          </w:p>
          <w:p w:rsidR="007E22F4" w:rsidRPr="00075EE9" w:rsidRDefault="007E22F4" w:rsidP="007E22F4">
            <w:pPr>
              <w:rPr>
                <w:sz w:val="20"/>
                <w:szCs w:val="20"/>
              </w:rPr>
            </w:pPr>
            <w:r w:rsidRPr="00075EE9">
              <w:rPr>
                <w:sz w:val="20"/>
                <w:szCs w:val="20"/>
              </w:rPr>
              <w:t>90000</w:t>
            </w:r>
          </w:p>
        </w:tc>
        <w:tc>
          <w:tcPr>
            <w:tcW w:w="993" w:type="dxa"/>
            <w:tcBorders>
              <w:top w:val="nil"/>
              <w:left w:val="nil"/>
              <w:bottom w:val="single" w:sz="8" w:space="0" w:color="auto"/>
              <w:right w:val="single" w:sz="8" w:space="0" w:color="auto"/>
            </w:tcBorders>
            <w:shd w:val="clear" w:color="auto" w:fill="auto"/>
            <w:vAlign w:val="center"/>
            <w:hideMark/>
          </w:tcPr>
          <w:p w:rsidR="007E22F4" w:rsidRDefault="007E22F4" w:rsidP="007E22F4">
            <w:pPr>
              <w:rPr>
                <w:sz w:val="20"/>
                <w:szCs w:val="20"/>
              </w:rPr>
            </w:pPr>
            <w:r w:rsidRPr="00075EE9">
              <w:rPr>
                <w:sz w:val="20"/>
                <w:szCs w:val="20"/>
              </w:rPr>
              <w:t>500,</w:t>
            </w:r>
          </w:p>
          <w:p w:rsidR="007E22F4" w:rsidRPr="00075EE9" w:rsidRDefault="007E22F4" w:rsidP="007E22F4">
            <w:pPr>
              <w:rPr>
                <w:sz w:val="20"/>
                <w:szCs w:val="20"/>
              </w:rPr>
            </w:pPr>
            <w:r w:rsidRPr="00075EE9">
              <w:rPr>
                <w:sz w:val="20"/>
                <w:szCs w:val="20"/>
              </w:rPr>
              <w:t>00000</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ind w:left="-108" w:right="-108"/>
              <w:rPr>
                <w:sz w:val="20"/>
                <w:szCs w:val="20"/>
              </w:rPr>
            </w:pPr>
            <w:r w:rsidRPr="00075EE9">
              <w:rPr>
                <w:sz w:val="20"/>
                <w:szCs w:val="20"/>
              </w:rPr>
              <w:t>500,00000</w:t>
            </w:r>
          </w:p>
        </w:tc>
        <w:tc>
          <w:tcPr>
            <w:tcW w:w="850" w:type="dxa"/>
            <w:tcBorders>
              <w:top w:val="nil"/>
              <w:left w:val="nil"/>
              <w:bottom w:val="single" w:sz="8" w:space="0" w:color="auto"/>
              <w:right w:val="single" w:sz="8" w:space="0" w:color="auto"/>
            </w:tcBorders>
            <w:shd w:val="clear" w:color="auto" w:fill="auto"/>
            <w:vAlign w:val="center"/>
            <w:hideMark/>
          </w:tcPr>
          <w:p w:rsidR="007E22F4" w:rsidRDefault="007E22F4" w:rsidP="007E22F4">
            <w:pPr>
              <w:ind w:left="-108" w:right="-108"/>
              <w:rPr>
                <w:sz w:val="20"/>
                <w:szCs w:val="20"/>
              </w:rPr>
            </w:pPr>
            <w:r w:rsidRPr="00075EE9">
              <w:rPr>
                <w:sz w:val="20"/>
                <w:szCs w:val="20"/>
              </w:rPr>
              <w:t>500,</w:t>
            </w:r>
          </w:p>
          <w:p w:rsidR="007E22F4" w:rsidRPr="00075EE9" w:rsidRDefault="007E22F4" w:rsidP="007E22F4">
            <w:pPr>
              <w:ind w:left="-108" w:right="-108"/>
              <w:rPr>
                <w:sz w:val="20"/>
                <w:szCs w:val="20"/>
              </w:rPr>
            </w:pPr>
            <w:r w:rsidRPr="00075EE9">
              <w:rPr>
                <w:sz w:val="20"/>
                <w:szCs w:val="20"/>
              </w:rPr>
              <w:t>00000</w:t>
            </w:r>
          </w:p>
        </w:tc>
        <w:tc>
          <w:tcPr>
            <w:tcW w:w="1134" w:type="dxa"/>
            <w:tcBorders>
              <w:top w:val="single" w:sz="8" w:space="0" w:color="auto"/>
              <w:left w:val="nil"/>
              <w:bottom w:val="nil"/>
              <w:right w:val="single" w:sz="8"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2421,</w:t>
            </w:r>
          </w:p>
          <w:p w:rsidR="007E22F4" w:rsidRPr="00075EE9" w:rsidRDefault="007E22F4" w:rsidP="007E22F4">
            <w:pPr>
              <w:rPr>
                <w:color w:val="000000"/>
                <w:sz w:val="20"/>
                <w:szCs w:val="20"/>
              </w:rPr>
            </w:pPr>
            <w:r w:rsidRPr="00075EE9">
              <w:rPr>
                <w:color w:val="000000"/>
                <w:sz w:val="20"/>
                <w:szCs w:val="20"/>
              </w:rPr>
              <w:t>20000</w:t>
            </w:r>
          </w:p>
        </w:tc>
      </w:tr>
      <w:tr w:rsidR="007E22F4" w:rsidRPr="00075EE9" w:rsidTr="007E22F4">
        <w:trPr>
          <w:trHeight w:val="841"/>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1.2.2.3</w:t>
            </w:r>
          </w:p>
        </w:tc>
        <w:tc>
          <w:tcPr>
            <w:tcW w:w="1393"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Разравнивание щебня с планировкой поверхности</w:t>
            </w:r>
          </w:p>
        </w:tc>
        <w:tc>
          <w:tcPr>
            <w:tcW w:w="1701"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sz w:val="20"/>
                <w:szCs w:val="20"/>
              </w:rPr>
            </w:pPr>
            <w:r w:rsidRPr="00075EE9">
              <w:rPr>
                <w:sz w:val="20"/>
                <w:szCs w:val="20"/>
              </w:rPr>
              <w:t>47,20000</w:t>
            </w:r>
          </w:p>
        </w:tc>
        <w:tc>
          <w:tcPr>
            <w:tcW w:w="1134"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sz w:val="20"/>
                <w:szCs w:val="20"/>
              </w:rPr>
            </w:pPr>
            <w:r w:rsidRPr="00075EE9">
              <w:rPr>
                <w:sz w:val="20"/>
                <w:szCs w:val="20"/>
              </w:rPr>
              <w:t>35,10000</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sz w:val="20"/>
                <w:szCs w:val="20"/>
              </w:rPr>
            </w:pPr>
            <w:r w:rsidRPr="00075EE9">
              <w:rPr>
                <w:sz w:val="20"/>
                <w:szCs w:val="20"/>
              </w:rPr>
              <w:t>0,00000</w:t>
            </w:r>
          </w:p>
        </w:tc>
        <w:tc>
          <w:tcPr>
            <w:tcW w:w="993"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sz w:val="20"/>
                <w:szCs w:val="20"/>
              </w:rPr>
            </w:pPr>
            <w:r w:rsidRPr="00075EE9">
              <w:rPr>
                <w:sz w:val="20"/>
                <w:szCs w:val="20"/>
              </w:rPr>
              <w:t>175,00000</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sz w:val="20"/>
                <w:szCs w:val="20"/>
              </w:rPr>
            </w:pPr>
            <w:r w:rsidRPr="00075EE9">
              <w:rPr>
                <w:sz w:val="20"/>
                <w:szCs w:val="20"/>
              </w:rPr>
              <w:t>175,00000</w:t>
            </w:r>
          </w:p>
        </w:tc>
        <w:tc>
          <w:tcPr>
            <w:tcW w:w="850" w:type="dxa"/>
            <w:tcBorders>
              <w:top w:val="nil"/>
              <w:left w:val="nil"/>
              <w:bottom w:val="single" w:sz="8" w:space="0" w:color="auto"/>
              <w:right w:val="single" w:sz="8" w:space="0" w:color="auto"/>
            </w:tcBorders>
            <w:shd w:val="clear" w:color="auto" w:fill="auto"/>
            <w:vAlign w:val="center"/>
            <w:hideMark/>
          </w:tcPr>
          <w:p w:rsidR="007E22F4" w:rsidRDefault="007E22F4" w:rsidP="007E22F4">
            <w:pPr>
              <w:rPr>
                <w:sz w:val="20"/>
                <w:szCs w:val="20"/>
              </w:rPr>
            </w:pPr>
            <w:r w:rsidRPr="00075EE9">
              <w:rPr>
                <w:sz w:val="20"/>
                <w:szCs w:val="20"/>
              </w:rPr>
              <w:t>175,</w:t>
            </w:r>
          </w:p>
          <w:p w:rsidR="007E22F4" w:rsidRPr="00075EE9" w:rsidRDefault="007E22F4" w:rsidP="007E22F4">
            <w:pPr>
              <w:rPr>
                <w:sz w:val="20"/>
                <w:szCs w:val="20"/>
              </w:rPr>
            </w:pPr>
            <w:r w:rsidRPr="00075EE9">
              <w:rPr>
                <w:sz w:val="20"/>
                <w:szCs w:val="20"/>
              </w:rPr>
              <w:t>00000</w:t>
            </w:r>
          </w:p>
        </w:tc>
        <w:tc>
          <w:tcPr>
            <w:tcW w:w="1134" w:type="dxa"/>
            <w:tcBorders>
              <w:top w:val="single" w:sz="8" w:space="0" w:color="auto"/>
              <w:left w:val="nil"/>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607,30000</w:t>
            </w:r>
          </w:p>
        </w:tc>
      </w:tr>
      <w:tr w:rsidR="007E22F4" w:rsidRPr="00075EE9" w:rsidTr="007E22F4">
        <w:trPr>
          <w:trHeight w:val="946"/>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1.3.</w:t>
            </w:r>
          </w:p>
        </w:tc>
        <w:tc>
          <w:tcPr>
            <w:tcW w:w="1393"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Исполнение обязательств, возникших из соглашений предыдущего финансового года</w:t>
            </w:r>
          </w:p>
        </w:tc>
        <w:tc>
          <w:tcPr>
            <w:tcW w:w="1701"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13,26900</w:t>
            </w:r>
          </w:p>
        </w:tc>
        <w:tc>
          <w:tcPr>
            <w:tcW w:w="1134"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20,09200</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25,21900</w:t>
            </w:r>
          </w:p>
        </w:tc>
        <w:tc>
          <w:tcPr>
            <w:tcW w:w="993" w:type="dxa"/>
            <w:tcBorders>
              <w:top w:val="nil"/>
              <w:left w:val="nil"/>
              <w:bottom w:val="single" w:sz="8" w:space="0" w:color="auto"/>
              <w:right w:val="single" w:sz="8" w:space="0" w:color="auto"/>
            </w:tcBorders>
            <w:shd w:val="clear" w:color="auto" w:fill="auto"/>
            <w:vAlign w:val="center"/>
            <w:hideMark/>
          </w:tcPr>
          <w:p w:rsidR="007E22F4" w:rsidRDefault="007E22F4" w:rsidP="007E22F4">
            <w:pPr>
              <w:rPr>
                <w:sz w:val="20"/>
                <w:szCs w:val="20"/>
              </w:rPr>
            </w:pPr>
            <w:r>
              <w:rPr>
                <w:sz w:val="20"/>
                <w:szCs w:val="20"/>
              </w:rPr>
              <w:t>18,55100</w:t>
            </w:r>
          </w:p>
        </w:tc>
        <w:tc>
          <w:tcPr>
            <w:tcW w:w="992" w:type="dxa"/>
            <w:tcBorders>
              <w:top w:val="nil"/>
              <w:left w:val="nil"/>
              <w:bottom w:val="single" w:sz="8" w:space="0" w:color="auto"/>
              <w:right w:val="single" w:sz="8" w:space="0" w:color="auto"/>
            </w:tcBorders>
            <w:shd w:val="clear" w:color="auto" w:fill="auto"/>
            <w:vAlign w:val="center"/>
            <w:hideMark/>
          </w:tcPr>
          <w:p w:rsidR="007E22F4" w:rsidRDefault="007E22F4" w:rsidP="007E22F4">
            <w:pPr>
              <w:rPr>
                <w:sz w:val="20"/>
                <w:szCs w:val="20"/>
              </w:rPr>
            </w:pPr>
            <w:r>
              <w:rPr>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7E22F4" w:rsidRDefault="007E22F4" w:rsidP="007E22F4">
            <w:pPr>
              <w:rPr>
                <w:sz w:val="20"/>
                <w:szCs w:val="20"/>
              </w:rPr>
            </w:pPr>
            <w:r>
              <w:rPr>
                <w:sz w:val="20"/>
                <w:szCs w:val="20"/>
              </w:rPr>
              <w:t>0,00000</w:t>
            </w:r>
          </w:p>
        </w:tc>
        <w:tc>
          <w:tcPr>
            <w:tcW w:w="1134" w:type="dxa"/>
            <w:tcBorders>
              <w:top w:val="single" w:sz="8" w:space="0" w:color="auto"/>
              <w:left w:val="nil"/>
              <w:bottom w:val="nil"/>
              <w:right w:val="single" w:sz="8" w:space="0" w:color="auto"/>
            </w:tcBorders>
            <w:shd w:val="clear" w:color="auto" w:fill="auto"/>
            <w:vAlign w:val="center"/>
            <w:hideMark/>
          </w:tcPr>
          <w:p w:rsidR="007E22F4" w:rsidRDefault="007E22F4" w:rsidP="007E22F4">
            <w:pPr>
              <w:rPr>
                <w:color w:val="000000"/>
                <w:sz w:val="20"/>
                <w:szCs w:val="20"/>
              </w:rPr>
            </w:pPr>
            <w:r>
              <w:rPr>
                <w:color w:val="000000"/>
                <w:sz w:val="20"/>
                <w:szCs w:val="20"/>
              </w:rPr>
              <w:t>77,13100</w:t>
            </w:r>
          </w:p>
        </w:tc>
      </w:tr>
      <w:tr w:rsidR="007E22F4" w:rsidRPr="00075EE9" w:rsidTr="007E22F4">
        <w:trPr>
          <w:trHeight w:val="781"/>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1.4.</w:t>
            </w:r>
          </w:p>
        </w:tc>
        <w:tc>
          <w:tcPr>
            <w:tcW w:w="1393"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Паспортизация автомобильных дорог</w:t>
            </w:r>
          </w:p>
        </w:tc>
        <w:tc>
          <w:tcPr>
            <w:tcW w:w="1701"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ind w:left="-108" w:right="-108"/>
              <w:rPr>
                <w:color w:val="000000"/>
                <w:sz w:val="20"/>
                <w:szCs w:val="20"/>
              </w:rPr>
            </w:pPr>
            <w:r w:rsidRPr="00075EE9">
              <w:rPr>
                <w:color w:val="000000"/>
                <w:sz w:val="20"/>
                <w:szCs w:val="20"/>
              </w:rPr>
              <w:t>600,03521</w:t>
            </w:r>
          </w:p>
        </w:tc>
        <w:tc>
          <w:tcPr>
            <w:tcW w:w="993"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600,03521</w:t>
            </w:r>
          </w:p>
        </w:tc>
      </w:tr>
      <w:tr w:rsidR="007E22F4" w:rsidRPr="00075EE9" w:rsidTr="007E22F4">
        <w:trPr>
          <w:trHeight w:val="78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lastRenderedPageBreak/>
              <w:t>1.5.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Нанесение горизонтальной разметки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140,00000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150,00000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150,00000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Default="007E22F4" w:rsidP="007E22F4">
            <w:pPr>
              <w:rPr>
                <w:sz w:val="20"/>
                <w:szCs w:val="20"/>
              </w:rPr>
            </w:pPr>
            <w:r w:rsidRPr="00075EE9">
              <w:rPr>
                <w:sz w:val="20"/>
                <w:szCs w:val="20"/>
              </w:rPr>
              <w:t>150,</w:t>
            </w:r>
          </w:p>
          <w:p w:rsidR="007E22F4" w:rsidRPr="00075EE9" w:rsidRDefault="007E22F4" w:rsidP="007E22F4">
            <w:pPr>
              <w:rPr>
                <w:sz w:val="20"/>
                <w:szCs w:val="20"/>
              </w:rPr>
            </w:pPr>
            <w:r w:rsidRPr="00075EE9">
              <w:rPr>
                <w:sz w:val="20"/>
                <w:szCs w:val="20"/>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590,00000</w:t>
            </w:r>
          </w:p>
        </w:tc>
      </w:tr>
      <w:tr w:rsidR="007E22F4" w:rsidRPr="00075EE9" w:rsidTr="007E22F4">
        <w:trPr>
          <w:trHeight w:val="112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Ремонт автомобильных дорог общего пользования местного значения и искусственных сооружений на них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2147,</w:t>
            </w:r>
          </w:p>
          <w:p w:rsidR="007E22F4" w:rsidRPr="00075EE9" w:rsidRDefault="007E22F4" w:rsidP="007E22F4">
            <w:pPr>
              <w:rPr>
                <w:color w:val="000000"/>
                <w:sz w:val="20"/>
                <w:szCs w:val="20"/>
              </w:rPr>
            </w:pPr>
            <w:r w:rsidRPr="00075EE9">
              <w:rPr>
                <w:color w:val="000000"/>
                <w:sz w:val="20"/>
                <w:szCs w:val="20"/>
              </w:rPr>
              <w:t>29592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2465,79636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16,97951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15,67300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4645,74479</w:t>
            </w:r>
          </w:p>
        </w:tc>
      </w:tr>
      <w:tr w:rsidR="007E22F4" w:rsidRPr="00075EE9" w:rsidTr="007E22F4">
        <w:trPr>
          <w:trHeight w:val="1186"/>
        </w:trPr>
        <w:tc>
          <w:tcPr>
            <w:tcW w:w="9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2.1.</w:t>
            </w: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Ремонт автомобильных дорог общего пользования местного значения вне границ населенных пунктов</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200,28557</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366,13720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13,09822</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nil"/>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579,52099</w:t>
            </w:r>
          </w:p>
        </w:tc>
      </w:tr>
      <w:tr w:rsidR="007E22F4" w:rsidRPr="00075EE9" w:rsidTr="007E22F4">
        <w:trPr>
          <w:trHeight w:val="1171"/>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2.1.1.</w:t>
            </w:r>
          </w:p>
        </w:tc>
        <w:tc>
          <w:tcPr>
            <w:tcW w:w="1393"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Отдельное мероприятие</w:t>
            </w:r>
          </w:p>
        </w:tc>
        <w:tc>
          <w:tcPr>
            <w:tcW w:w="2718"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Ремонт автомобильной дороги Кикнур-Шапта Кикнурского муниципального округа Кировской области</w:t>
            </w:r>
          </w:p>
        </w:tc>
        <w:tc>
          <w:tcPr>
            <w:tcW w:w="1701"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200,28557</w:t>
            </w:r>
          </w:p>
        </w:tc>
        <w:tc>
          <w:tcPr>
            <w:tcW w:w="1134"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3"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8" w:space="0" w:color="auto"/>
              <w:left w:val="nil"/>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200,28557</w:t>
            </w:r>
          </w:p>
        </w:tc>
      </w:tr>
      <w:tr w:rsidR="007E22F4" w:rsidRPr="00075EE9" w:rsidTr="007E22F4">
        <w:trPr>
          <w:trHeight w:val="1036"/>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2.1.2.</w:t>
            </w:r>
          </w:p>
        </w:tc>
        <w:tc>
          <w:tcPr>
            <w:tcW w:w="1393"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Отдельное мероприятие</w:t>
            </w:r>
          </w:p>
        </w:tc>
        <w:tc>
          <w:tcPr>
            <w:tcW w:w="2718"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Ремонт автомобильной дороги Кикнур-Турусиново-Кокшага-Чаща в Кикнурском муниципальном округе Кировской области</w:t>
            </w:r>
          </w:p>
        </w:tc>
        <w:tc>
          <w:tcPr>
            <w:tcW w:w="1701"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366,13720</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3"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366,13720</w:t>
            </w:r>
          </w:p>
        </w:tc>
      </w:tr>
      <w:tr w:rsidR="007E22F4" w:rsidRPr="00075EE9" w:rsidTr="007E22F4">
        <w:trPr>
          <w:trHeight w:val="71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2.1.3.</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Отдельное мероприятие</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Ремонт автомобильной дороги Кикнур-Турусиново-Кокшага-Чаща в Кикнурском муниципальном округе Кировской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r>
      <w:tr w:rsidR="007E22F4" w:rsidRPr="00075EE9" w:rsidTr="007E22F4">
        <w:trPr>
          <w:trHeight w:val="112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2.1.4.</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Отдельное мероприятие</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jc w:val="both"/>
              <w:rPr>
                <w:color w:val="000000"/>
                <w:sz w:val="20"/>
                <w:szCs w:val="20"/>
              </w:rPr>
            </w:pPr>
            <w:r w:rsidRPr="00075EE9">
              <w:rPr>
                <w:color w:val="000000"/>
                <w:sz w:val="20"/>
                <w:szCs w:val="20"/>
              </w:rPr>
              <w:t>Ремонт автомобильной дороги Яранск-Шахунья-Русские Краи-Ивановские в Кикнурском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13,09822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13,09822</w:t>
            </w:r>
          </w:p>
        </w:tc>
      </w:tr>
      <w:tr w:rsidR="007E22F4" w:rsidRPr="00075EE9" w:rsidTr="007E22F4">
        <w:trPr>
          <w:trHeight w:val="781"/>
        </w:trPr>
        <w:tc>
          <w:tcPr>
            <w:tcW w:w="9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2.2.</w:t>
            </w: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Ремонт автомобильных дорог в границах населенных пунктов</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1899,</w:t>
            </w:r>
          </w:p>
          <w:p w:rsidR="007E22F4" w:rsidRPr="00075EE9" w:rsidRDefault="007E22F4" w:rsidP="007E22F4">
            <w:pPr>
              <w:rPr>
                <w:color w:val="000000"/>
                <w:sz w:val="20"/>
                <w:szCs w:val="20"/>
              </w:rPr>
            </w:pPr>
            <w:r w:rsidRPr="00075EE9">
              <w:rPr>
                <w:color w:val="000000"/>
                <w:sz w:val="20"/>
                <w:szCs w:val="20"/>
              </w:rPr>
              <w:t>12103</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1698,52125</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nil"/>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3597,64228</w:t>
            </w:r>
          </w:p>
        </w:tc>
      </w:tr>
      <w:tr w:rsidR="007E22F4" w:rsidRPr="00075EE9" w:rsidTr="007E22F4">
        <w:trPr>
          <w:trHeight w:val="946"/>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2.3.</w:t>
            </w:r>
          </w:p>
        </w:tc>
        <w:tc>
          <w:tcPr>
            <w:tcW w:w="1393"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Ремонт автомобильных дорог с твердым покрытием в границах городских населенных пунктов</w:t>
            </w:r>
          </w:p>
        </w:tc>
        <w:tc>
          <w:tcPr>
            <w:tcW w:w="1701"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96,95207</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3,88129</w:t>
            </w:r>
          </w:p>
        </w:tc>
        <w:tc>
          <w:tcPr>
            <w:tcW w:w="993"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15,67300</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116,50636</w:t>
            </w:r>
          </w:p>
        </w:tc>
      </w:tr>
      <w:tr w:rsidR="007E22F4" w:rsidRPr="00075EE9" w:rsidTr="007E22F4">
        <w:trPr>
          <w:trHeight w:val="85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lastRenderedPageBreak/>
              <w:t>2.3.1.</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Ремонт автомобильной дороги по ул. С.Шарыгина в пгт Кикнур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54,15651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54,15651</w:t>
            </w:r>
          </w:p>
        </w:tc>
      </w:tr>
      <w:tr w:rsidR="007E22F4" w:rsidRPr="00075EE9" w:rsidTr="007E22F4">
        <w:trPr>
          <w:trHeight w:val="886"/>
        </w:trPr>
        <w:tc>
          <w:tcPr>
            <w:tcW w:w="9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2.3.2.</w:t>
            </w: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Ремонт автомобильной дороги по ул. Н.Пономарева в пгт Кикнур</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42,79556</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nil"/>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42,79556</w:t>
            </w:r>
          </w:p>
        </w:tc>
      </w:tr>
      <w:tr w:rsidR="007E22F4" w:rsidRPr="00075EE9" w:rsidTr="007E22F4">
        <w:trPr>
          <w:trHeight w:val="871"/>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2.3.3.</w:t>
            </w:r>
          </w:p>
        </w:tc>
        <w:tc>
          <w:tcPr>
            <w:tcW w:w="1393"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Ремонт автомобильной дороги по ул. Красноармейская в пгт Кикнур</w:t>
            </w:r>
          </w:p>
        </w:tc>
        <w:tc>
          <w:tcPr>
            <w:tcW w:w="1701"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3,88129</w:t>
            </w:r>
          </w:p>
        </w:tc>
        <w:tc>
          <w:tcPr>
            <w:tcW w:w="993"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3,88129</w:t>
            </w:r>
          </w:p>
        </w:tc>
      </w:tr>
      <w:tr w:rsidR="007E22F4" w:rsidRPr="00075EE9" w:rsidTr="007E22F4">
        <w:trPr>
          <w:trHeight w:val="87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2.3.4.</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Ремонт автомобильной дороги по ул. Восточная в пгт Кикнур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8,80657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8,80657</w:t>
            </w:r>
          </w:p>
        </w:tc>
      </w:tr>
      <w:tr w:rsidR="007E22F4" w:rsidRPr="00075EE9" w:rsidTr="007E22F4">
        <w:trPr>
          <w:trHeight w:val="276"/>
        </w:trPr>
        <w:tc>
          <w:tcPr>
            <w:tcW w:w="9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2.3.5.</w:t>
            </w: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Ремонт автомобильной дороги по ул. Черепанова в пгт Кикнур</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6,86643</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nil"/>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6,86643</w:t>
            </w:r>
          </w:p>
        </w:tc>
      </w:tr>
      <w:tr w:rsidR="007E22F4" w:rsidRPr="00075EE9" w:rsidTr="007E22F4">
        <w:trPr>
          <w:trHeight w:val="946"/>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2.4.</w:t>
            </w:r>
          </w:p>
        </w:tc>
        <w:tc>
          <w:tcPr>
            <w:tcW w:w="1393"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Строительный контроль (технический надзор) при осуществлении ремонта автомобильных дорог</w:t>
            </w:r>
          </w:p>
        </w:tc>
        <w:tc>
          <w:tcPr>
            <w:tcW w:w="1701"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47,88932</w:t>
            </w:r>
          </w:p>
        </w:tc>
        <w:tc>
          <w:tcPr>
            <w:tcW w:w="1134"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28,46684</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3"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8" w:space="0" w:color="auto"/>
              <w:left w:val="nil"/>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76,35616</w:t>
            </w:r>
          </w:p>
        </w:tc>
      </w:tr>
      <w:tr w:rsidR="007E22F4" w:rsidRPr="00075EE9" w:rsidTr="007E22F4">
        <w:trPr>
          <w:trHeight w:val="781"/>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2.5.</w:t>
            </w:r>
          </w:p>
        </w:tc>
        <w:tc>
          <w:tcPr>
            <w:tcW w:w="1393"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Выполнение работ по ППМИ</w:t>
            </w:r>
          </w:p>
        </w:tc>
        <w:tc>
          <w:tcPr>
            <w:tcW w:w="1701"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275,71900</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3"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8" w:space="0" w:color="auto"/>
              <w:left w:val="nil"/>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275,71900</w:t>
            </w:r>
          </w:p>
        </w:tc>
      </w:tr>
      <w:tr w:rsidR="007E22F4" w:rsidRPr="00075EE9" w:rsidTr="007E22F4">
        <w:trPr>
          <w:trHeight w:val="781"/>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3.</w:t>
            </w:r>
          </w:p>
        </w:tc>
        <w:tc>
          <w:tcPr>
            <w:tcW w:w="1393"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Выполнение работ по повышению безопасности дорожного движения</w:t>
            </w:r>
          </w:p>
        </w:tc>
        <w:tc>
          <w:tcPr>
            <w:tcW w:w="1701"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251,61068</w:t>
            </w:r>
          </w:p>
        </w:tc>
        <w:tc>
          <w:tcPr>
            <w:tcW w:w="1134"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591,75189</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503,32000</w:t>
            </w:r>
          </w:p>
        </w:tc>
        <w:tc>
          <w:tcPr>
            <w:tcW w:w="993"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338,26700</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230,00000</w:t>
            </w:r>
          </w:p>
        </w:tc>
        <w:tc>
          <w:tcPr>
            <w:tcW w:w="850" w:type="dxa"/>
            <w:tcBorders>
              <w:top w:val="nil"/>
              <w:left w:val="nil"/>
              <w:bottom w:val="single" w:sz="4" w:space="0" w:color="auto"/>
              <w:right w:val="single" w:sz="8"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230,</w:t>
            </w:r>
          </w:p>
          <w:p w:rsidR="007E22F4" w:rsidRPr="00075EE9" w:rsidRDefault="007E22F4" w:rsidP="007E22F4">
            <w:pPr>
              <w:rPr>
                <w:color w:val="000000"/>
                <w:sz w:val="20"/>
                <w:szCs w:val="20"/>
              </w:rPr>
            </w:pPr>
            <w:r w:rsidRPr="00075EE9">
              <w:rPr>
                <w:color w:val="000000"/>
                <w:sz w:val="20"/>
                <w:szCs w:val="20"/>
              </w:rPr>
              <w:t>00000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2144,94957</w:t>
            </w:r>
          </w:p>
        </w:tc>
      </w:tr>
      <w:tr w:rsidR="007E22F4" w:rsidRPr="00075EE9" w:rsidTr="007E22F4">
        <w:trPr>
          <w:trHeight w:val="112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3.1.</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Разработка сметной документации, инженерно-изыскательских работ, проведение государственных экспертиз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77,51068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181,33316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203,12000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258,26700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150,00000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150,</w:t>
            </w:r>
          </w:p>
          <w:p w:rsidR="007E22F4" w:rsidRPr="00075EE9" w:rsidRDefault="007E22F4" w:rsidP="007E22F4">
            <w:pPr>
              <w:rPr>
                <w:color w:val="000000"/>
                <w:sz w:val="20"/>
                <w:szCs w:val="20"/>
              </w:rPr>
            </w:pPr>
            <w:r w:rsidRPr="00075EE9">
              <w:rPr>
                <w:color w:val="000000"/>
                <w:sz w:val="20"/>
                <w:szCs w:val="20"/>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1020,23084</w:t>
            </w:r>
          </w:p>
        </w:tc>
      </w:tr>
      <w:tr w:rsidR="007E22F4" w:rsidRPr="00075EE9" w:rsidTr="007E22F4">
        <w:trPr>
          <w:trHeight w:val="28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3.2.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 xml:space="preserve">Проведение оценки уязвимости, разработка планов обеспечения транспортной безопасности, </w:t>
            </w:r>
            <w:r w:rsidRPr="00075EE9">
              <w:rPr>
                <w:color w:val="000000"/>
                <w:sz w:val="20"/>
                <w:szCs w:val="20"/>
              </w:rPr>
              <w:lastRenderedPageBreak/>
              <w:t>аттестация сил обеспечения транспортной безопасности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lastRenderedPageBreak/>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300,00000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300,00000</w:t>
            </w:r>
          </w:p>
        </w:tc>
      </w:tr>
      <w:tr w:rsidR="007E22F4" w:rsidRPr="00075EE9" w:rsidTr="007E22F4">
        <w:trPr>
          <w:trHeight w:val="841"/>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3.3.</w:t>
            </w:r>
          </w:p>
        </w:tc>
        <w:tc>
          <w:tcPr>
            <w:tcW w:w="1393" w:type="dxa"/>
            <w:tcBorders>
              <w:top w:val="single" w:sz="4"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4"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Обследование (диагностика) искусственных сооружений</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3" w:type="dxa"/>
            <w:tcBorders>
              <w:top w:val="single" w:sz="4"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r>
      <w:tr w:rsidR="007E22F4" w:rsidRPr="00075EE9" w:rsidTr="007E22F4">
        <w:trPr>
          <w:trHeight w:val="91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3.4.</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Изготовление и установка дорожных знаков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174,10000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0,01873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178,20000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80,00000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80,00000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sz w:val="20"/>
                <w:szCs w:val="20"/>
              </w:rPr>
            </w:pPr>
            <w:r w:rsidRPr="00075EE9">
              <w:rPr>
                <w:sz w:val="20"/>
                <w:szCs w:val="20"/>
              </w:rPr>
              <w:t>80,00000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592,31873</w:t>
            </w:r>
          </w:p>
        </w:tc>
      </w:tr>
      <w:tr w:rsidR="007E22F4" w:rsidRPr="00075EE9" w:rsidTr="007E22F4">
        <w:trPr>
          <w:trHeight w:val="841"/>
        </w:trPr>
        <w:tc>
          <w:tcPr>
            <w:tcW w:w="9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3.5.</w:t>
            </w: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Разработка проекта организации дорожного движения</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110,40000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nil"/>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110,40000</w:t>
            </w:r>
          </w:p>
        </w:tc>
      </w:tr>
      <w:tr w:rsidR="007E22F4" w:rsidRPr="00075EE9" w:rsidTr="007E22F4">
        <w:trPr>
          <w:trHeight w:val="871"/>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3.6.</w:t>
            </w:r>
          </w:p>
        </w:tc>
        <w:tc>
          <w:tcPr>
            <w:tcW w:w="1393"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Ремонт искусственной неровности</w:t>
            </w:r>
          </w:p>
        </w:tc>
        <w:tc>
          <w:tcPr>
            <w:tcW w:w="1701"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122,00000</w:t>
            </w:r>
          </w:p>
        </w:tc>
        <w:tc>
          <w:tcPr>
            <w:tcW w:w="993"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8" w:space="0" w:color="auto"/>
              <w:left w:val="nil"/>
              <w:bottom w:val="nil"/>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122,00000</w:t>
            </w:r>
          </w:p>
        </w:tc>
      </w:tr>
      <w:tr w:rsidR="007E22F4" w:rsidRPr="00075EE9" w:rsidTr="007E22F4">
        <w:trPr>
          <w:trHeight w:val="1863"/>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4.</w:t>
            </w:r>
          </w:p>
        </w:tc>
        <w:tc>
          <w:tcPr>
            <w:tcW w:w="1393" w:type="dxa"/>
            <w:tcBorders>
              <w:top w:val="nil"/>
              <w:left w:val="nil"/>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1701"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720,00000</w:t>
            </w:r>
          </w:p>
        </w:tc>
        <w:tc>
          <w:tcPr>
            <w:tcW w:w="1134"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1140,00000</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1440,00000</w:t>
            </w:r>
          </w:p>
        </w:tc>
        <w:tc>
          <w:tcPr>
            <w:tcW w:w="993"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1440,00000</w:t>
            </w:r>
          </w:p>
        </w:tc>
        <w:tc>
          <w:tcPr>
            <w:tcW w:w="992" w:type="dxa"/>
            <w:tcBorders>
              <w:top w:val="nil"/>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1440,00000</w:t>
            </w:r>
          </w:p>
        </w:tc>
        <w:tc>
          <w:tcPr>
            <w:tcW w:w="850" w:type="dxa"/>
            <w:tcBorders>
              <w:top w:val="nil"/>
              <w:left w:val="nil"/>
              <w:bottom w:val="single" w:sz="4" w:space="0" w:color="auto"/>
              <w:right w:val="single" w:sz="8" w:space="0" w:color="auto"/>
            </w:tcBorders>
            <w:shd w:val="clear" w:color="auto" w:fill="auto"/>
            <w:vAlign w:val="center"/>
            <w:hideMark/>
          </w:tcPr>
          <w:p w:rsidR="007E22F4" w:rsidRDefault="007E22F4" w:rsidP="007E22F4">
            <w:pPr>
              <w:rPr>
                <w:color w:val="000000"/>
                <w:sz w:val="20"/>
                <w:szCs w:val="20"/>
              </w:rPr>
            </w:pPr>
            <w:r w:rsidRPr="00075EE9">
              <w:rPr>
                <w:color w:val="000000"/>
                <w:sz w:val="20"/>
                <w:szCs w:val="20"/>
              </w:rPr>
              <w:t>1440,</w:t>
            </w:r>
          </w:p>
          <w:p w:rsidR="007E22F4" w:rsidRPr="00075EE9" w:rsidRDefault="007E22F4" w:rsidP="007E22F4">
            <w:pPr>
              <w:rPr>
                <w:color w:val="000000"/>
                <w:sz w:val="20"/>
                <w:szCs w:val="20"/>
              </w:rPr>
            </w:pPr>
            <w:r w:rsidRPr="00075EE9">
              <w:rPr>
                <w:color w:val="000000"/>
                <w:sz w:val="20"/>
                <w:szCs w:val="20"/>
              </w:rPr>
              <w:t>00000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7620,00000</w:t>
            </w:r>
          </w:p>
        </w:tc>
      </w:tr>
      <w:tr w:rsidR="007E22F4" w:rsidRPr="00075EE9" w:rsidTr="007E22F4">
        <w:trPr>
          <w:trHeight w:val="134"/>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5.</w:t>
            </w:r>
          </w:p>
        </w:tc>
        <w:tc>
          <w:tcPr>
            <w:tcW w:w="1393" w:type="dxa"/>
            <w:tcBorders>
              <w:top w:val="nil"/>
              <w:left w:val="nil"/>
              <w:bottom w:val="single" w:sz="8"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Отдельные мероприятия</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b/>
                <w:bCs/>
                <w:color w:val="000000"/>
                <w:sz w:val="20"/>
                <w:szCs w:val="20"/>
              </w:rPr>
            </w:pPr>
            <w:r w:rsidRPr="00075EE9">
              <w:rPr>
                <w:b/>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075EE9" w:rsidRDefault="007E22F4" w:rsidP="007E22F4">
            <w:pPr>
              <w:rPr>
                <w:color w:val="000000"/>
                <w:sz w:val="20"/>
                <w:szCs w:val="20"/>
              </w:rPr>
            </w:pPr>
            <w:r w:rsidRPr="00075EE9">
              <w:rPr>
                <w:color w:val="000000"/>
                <w:sz w:val="20"/>
                <w:szCs w:val="20"/>
              </w:rPr>
              <w:t>0,00000</w:t>
            </w:r>
          </w:p>
        </w:tc>
      </w:tr>
    </w:tbl>
    <w:p w:rsidR="007E22F4" w:rsidRDefault="007E22F4" w:rsidP="007E22F4">
      <w:pPr>
        <w:autoSpaceDE w:val="0"/>
        <w:autoSpaceDN w:val="0"/>
        <w:adjustRightInd w:val="0"/>
        <w:jc w:val="both"/>
        <w:rPr>
          <w:b/>
          <w:bCs/>
          <w:sz w:val="28"/>
          <w:szCs w:val="28"/>
        </w:rPr>
      </w:pPr>
    </w:p>
    <w:p w:rsidR="007E22F4" w:rsidRDefault="007E22F4" w:rsidP="007E22F4">
      <w:pPr>
        <w:autoSpaceDE w:val="0"/>
        <w:autoSpaceDN w:val="0"/>
        <w:adjustRightInd w:val="0"/>
        <w:jc w:val="both"/>
        <w:rPr>
          <w:sz w:val="28"/>
          <w:szCs w:val="28"/>
        </w:rPr>
      </w:pPr>
    </w:p>
    <w:p w:rsidR="007E22F4" w:rsidRDefault="007E22F4" w:rsidP="007E22F4">
      <w:pPr>
        <w:tabs>
          <w:tab w:val="left" w:pos="12474"/>
          <w:tab w:val="left" w:pos="12616"/>
        </w:tabs>
        <w:autoSpaceDE w:val="0"/>
        <w:autoSpaceDN w:val="0"/>
        <w:adjustRightInd w:val="0"/>
        <w:rPr>
          <w:sz w:val="28"/>
          <w:szCs w:val="28"/>
        </w:rPr>
        <w:sectPr w:rsidR="007E22F4" w:rsidSect="007E22F4">
          <w:pgSz w:w="16838" w:h="11906" w:orient="landscape"/>
          <w:pgMar w:top="709" w:right="678" w:bottom="707" w:left="1418" w:header="708" w:footer="708" w:gutter="0"/>
          <w:pgNumType w:start="1"/>
          <w:cols w:space="708"/>
          <w:titlePg/>
          <w:docGrid w:linePitch="360"/>
        </w:sectPr>
      </w:pPr>
      <w:r>
        <w:rPr>
          <w:sz w:val="28"/>
          <w:szCs w:val="28"/>
        </w:rPr>
        <w:t>___________</w:t>
      </w:r>
    </w:p>
    <w:p w:rsidR="007E22F4" w:rsidRDefault="007E22F4" w:rsidP="007E22F4">
      <w:pPr>
        <w:tabs>
          <w:tab w:val="left" w:pos="12474"/>
          <w:tab w:val="left" w:pos="12616"/>
        </w:tabs>
        <w:autoSpaceDE w:val="0"/>
        <w:autoSpaceDN w:val="0"/>
        <w:adjustRightInd w:val="0"/>
        <w:rPr>
          <w:sz w:val="28"/>
          <w:szCs w:val="28"/>
        </w:rPr>
      </w:pPr>
    </w:p>
    <w:p w:rsidR="007E22F4" w:rsidRDefault="007E22F4" w:rsidP="007E22F4">
      <w:pPr>
        <w:tabs>
          <w:tab w:val="left" w:pos="12474"/>
          <w:tab w:val="left" w:pos="12616"/>
        </w:tabs>
        <w:autoSpaceDE w:val="0"/>
        <w:autoSpaceDN w:val="0"/>
        <w:adjustRightInd w:val="0"/>
        <w:rPr>
          <w:sz w:val="28"/>
          <w:szCs w:val="28"/>
        </w:rPr>
      </w:pPr>
    </w:p>
    <w:p w:rsidR="007E22F4" w:rsidRDefault="007E22F4" w:rsidP="007E22F4">
      <w:pPr>
        <w:tabs>
          <w:tab w:val="left" w:pos="12474"/>
          <w:tab w:val="left" w:pos="12616"/>
        </w:tabs>
        <w:autoSpaceDE w:val="0"/>
        <w:autoSpaceDN w:val="0"/>
        <w:adjustRightInd w:val="0"/>
        <w:ind w:firstLine="12333"/>
        <w:rPr>
          <w:sz w:val="28"/>
          <w:szCs w:val="28"/>
        </w:rPr>
      </w:pPr>
      <w:r>
        <w:rPr>
          <w:sz w:val="28"/>
          <w:szCs w:val="28"/>
        </w:rPr>
        <w:t>Приложение № 3</w:t>
      </w:r>
    </w:p>
    <w:p w:rsidR="007E22F4" w:rsidRDefault="007E22F4" w:rsidP="007E22F4">
      <w:pPr>
        <w:tabs>
          <w:tab w:val="left" w:pos="12474"/>
          <w:tab w:val="left" w:pos="12616"/>
        </w:tabs>
        <w:autoSpaceDE w:val="0"/>
        <w:autoSpaceDN w:val="0"/>
        <w:adjustRightInd w:val="0"/>
        <w:ind w:firstLine="12333"/>
        <w:rPr>
          <w:sz w:val="28"/>
          <w:szCs w:val="28"/>
        </w:rPr>
      </w:pPr>
    </w:p>
    <w:p w:rsidR="007E22F4" w:rsidRDefault="007E22F4" w:rsidP="007E22F4">
      <w:pPr>
        <w:tabs>
          <w:tab w:val="left" w:pos="12474"/>
          <w:tab w:val="left" w:pos="12616"/>
        </w:tabs>
        <w:autoSpaceDE w:val="0"/>
        <w:autoSpaceDN w:val="0"/>
        <w:adjustRightInd w:val="0"/>
        <w:ind w:firstLine="12333"/>
        <w:rPr>
          <w:sz w:val="28"/>
          <w:szCs w:val="28"/>
        </w:rPr>
      </w:pPr>
      <w:r>
        <w:rPr>
          <w:sz w:val="28"/>
          <w:szCs w:val="28"/>
        </w:rPr>
        <w:t>Приложение № 4</w:t>
      </w:r>
    </w:p>
    <w:p w:rsidR="007E22F4" w:rsidRDefault="007E22F4" w:rsidP="007E22F4">
      <w:pPr>
        <w:tabs>
          <w:tab w:val="left" w:pos="11980"/>
          <w:tab w:val="left" w:pos="12474"/>
          <w:tab w:val="left" w:pos="12616"/>
          <w:tab w:val="right" w:pos="15216"/>
        </w:tabs>
        <w:autoSpaceDE w:val="0"/>
        <w:autoSpaceDN w:val="0"/>
        <w:adjustRightInd w:val="0"/>
        <w:ind w:firstLine="12333"/>
        <w:jc w:val="both"/>
        <w:rPr>
          <w:sz w:val="28"/>
          <w:szCs w:val="28"/>
        </w:rPr>
      </w:pPr>
      <w:r>
        <w:rPr>
          <w:sz w:val="28"/>
          <w:szCs w:val="28"/>
        </w:rPr>
        <w:t>к Программе</w:t>
      </w:r>
    </w:p>
    <w:p w:rsidR="007E22F4" w:rsidRDefault="007E22F4" w:rsidP="007E22F4">
      <w:pPr>
        <w:tabs>
          <w:tab w:val="left" w:pos="11980"/>
          <w:tab w:val="left" w:pos="12474"/>
          <w:tab w:val="left" w:pos="12616"/>
          <w:tab w:val="right" w:pos="15216"/>
        </w:tabs>
        <w:autoSpaceDE w:val="0"/>
        <w:autoSpaceDN w:val="0"/>
        <w:adjustRightInd w:val="0"/>
        <w:ind w:firstLine="12333"/>
        <w:rPr>
          <w:sz w:val="28"/>
          <w:szCs w:val="28"/>
        </w:rPr>
      </w:pPr>
    </w:p>
    <w:p w:rsidR="007E22F4" w:rsidRPr="00A962BE" w:rsidRDefault="007E22F4" w:rsidP="007E22F4">
      <w:pPr>
        <w:tabs>
          <w:tab w:val="left" w:pos="11980"/>
          <w:tab w:val="left" w:pos="12474"/>
          <w:tab w:val="left" w:pos="12616"/>
          <w:tab w:val="right" w:pos="15216"/>
        </w:tabs>
        <w:autoSpaceDE w:val="0"/>
        <w:autoSpaceDN w:val="0"/>
        <w:adjustRightInd w:val="0"/>
        <w:ind w:firstLine="12333"/>
        <w:rPr>
          <w:sz w:val="28"/>
          <w:szCs w:val="28"/>
        </w:rPr>
      </w:pPr>
      <w:r>
        <w:rPr>
          <w:sz w:val="28"/>
          <w:szCs w:val="28"/>
        </w:rPr>
        <w:t>Форма № 5</w:t>
      </w:r>
    </w:p>
    <w:p w:rsidR="007E22F4" w:rsidRDefault="007E22F4" w:rsidP="007E22F4">
      <w:pPr>
        <w:autoSpaceDE w:val="0"/>
        <w:autoSpaceDN w:val="0"/>
        <w:adjustRightInd w:val="0"/>
        <w:rPr>
          <w:b/>
          <w:bCs/>
          <w:sz w:val="28"/>
          <w:szCs w:val="28"/>
        </w:rPr>
      </w:pPr>
      <w:r>
        <w:rPr>
          <w:b/>
          <w:bCs/>
          <w:sz w:val="28"/>
          <w:szCs w:val="28"/>
        </w:rPr>
        <w:t xml:space="preserve">                </w:t>
      </w:r>
    </w:p>
    <w:p w:rsidR="007E22F4" w:rsidRPr="002762AD" w:rsidRDefault="007E22F4" w:rsidP="007E22F4">
      <w:pPr>
        <w:autoSpaceDE w:val="0"/>
        <w:autoSpaceDN w:val="0"/>
        <w:adjustRightInd w:val="0"/>
        <w:rPr>
          <w:b/>
          <w:bCs/>
          <w:sz w:val="28"/>
          <w:szCs w:val="28"/>
        </w:rPr>
      </w:pPr>
      <w:r w:rsidRPr="002762AD">
        <w:rPr>
          <w:b/>
          <w:bCs/>
          <w:sz w:val="28"/>
          <w:szCs w:val="28"/>
        </w:rPr>
        <w:t>Прогнозная (справочная) оценка ресурсного обеспечения</w:t>
      </w:r>
    </w:p>
    <w:p w:rsidR="007E22F4" w:rsidRPr="00F76FC2" w:rsidRDefault="007E22F4" w:rsidP="007E22F4">
      <w:pPr>
        <w:autoSpaceDE w:val="0"/>
        <w:autoSpaceDN w:val="0"/>
        <w:adjustRightInd w:val="0"/>
        <w:rPr>
          <w:b/>
          <w:bCs/>
          <w:sz w:val="28"/>
          <w:szCs w:val="28"/>
        </w:rPr>
      </w:pPr>
      <w:r>
        <w:rPr>
          <w:b/>
          <w:bCs/>
          <w:sz w:val="28"/>
          <w:szCs w:val="28"/>
        </w:rPr>
        <w:t>реализации муниципальной п</w:t>
      </w:r>
      <w:r w:rsidRPr="002762AD">
        <w:rPr>
          <w:b/>
          <w:bCs/>
          <w:sz w:val="28"/>
          <w:szCs w:val="28"/>
        </w:rPr>
        <w:t>рограммы за счет всех источников финансирования</w:t>
      </w:r>
    </w:p>
    <w:p w:rsidR="007E22F4" w:rsidRDefault="007E22F4" w:rsidP="007E22F4">
      <w:pPr>
        <w:autoSpaceDE w:val="0"/>
        <w:autoSpaceDN w:val="0"/>
        <w:adjustRightInd w:val="0"/>
        <w:rPr>
          <w:sz w:val="28"/>
          <w:szCs w:val="28"/>
        </w:rPr>
      </w:pPr>
    </w:p>
    <w:tbl>
      <w:tblPr>
        <w:tblW w:w="15160" w:type="dxa"/>
        <w:tblInd w:w="-176" w:type="dxa"/>
        <w:tblLayout w:type="fixed"/>
        <w:tblLook w:val="04A0" w:firstRow="1" w:lastRow="0" w:firstColumn="1" w:lastColumn="0" w:noHBand="0" w:noVBand="1"/>
      </w:tblPr>
      <w:tblGrid>
        <w:gridCol w:w="851"/>
        <w:gridCol w:w="3402"/>
        <w:gridCol w:w="1843"/>
        <w:gridCol w:w="1276"/>
        <w:gridCol w:w="1276"/>
        <w:gridCol w:w="1275"/>
        <w:gridCol w:w="1276"/>
        <w:gridCol w:w="1276"/>
        <w:gridCol w:w="1276"/>
        <w:gridCol w:w="1409"/>
      </w:tblGrid>
      <w:tr w:rsidR="007E22F4" w:rsidRPr="008F0ED8" w:rsidTr="007E22F4">
        <w:trPr>
          <w:trHeight w:val="285"/>
        </w:trPr>
        <w:tc>
          <w:tcPr>
            <w:tcW w:w="851" w:type="dxa"/>
            <w:vMerge w:val="restart"/>
            <w:tcBorders>
              <w:top w:val="single" w:sz="8" w:space="0" w:color="auto"/>
              <w:left w:val="single" w:sz="8" w:space="0" w:color="auto"/>
              <w:bottom w:val="nil"/>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 п/п</w:t>
            </w:r>
          </w:p>
        </w:tc>
        <w:tc>
          <w:tcPr>
            <w:tcW w:w="3402" w:type="dxa"/>
            <w:vMerge w:val="restart"/>
            <w:tcBorders>
              <w:top w:val="single" w:sz="8" w:space="0" w:color="auto"/>
              <w:left w:val="single" w:sz="8" w:space="0" w:color="auto"/>
              <w:bottom w:val="nil"/>
              <w:right w:val="single" w:sz="8" w:space="0" w:color="auto"/>
            </w:tcBorders>
            <w:shd w:val="clear" w:color="auto" w:fill="auto"/>
            <w:hideMark/>
          </w:tcPr>
          <w:p w:rsidR="007E22F4" w:rsidRPr="008F0ED8" w:rsidRDefault="007E22F4" w:rsidP="007E22F4">
            <w:pPr>
              <w:rPr>
                <w:sz w:val="20"/>
                <w:szCs w:val="20"/>
              </w:rPr>
            </w:pPr>
            <w:r w:rsidRPr="008F0ED8">
              <w:rPr>
                <w:sz w:val="20"/>
                <w:szCs w:val="20"/>
              </w:rPr>
              <w:t>Наименование задач, мероприятий</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Источник финансирования</w:t>
            </w:r>
          </w:p>
        </w:tc>
        <w:tc>
          <w:tcPr>
            <w:tcW w:w="9064" w:type="dxa"/>
            <w:gridSpan w:val="7"/>
            <w:tcBorders>
              <w:top w:val="single" w:sz="8" w:space="0" w:color="auto"/>
              <w:left w:val="nil"/>
              <w:bottom w:val="single" w:sz="8" w:space="0" w:color="auto"/>
              <w:right w:val="single" w:sz="8" w:space="0" w:color="000000"/>
            </w:tcBorders>
            <w:shd w:val="clear" w:color="auto" w:fill="auto"/>
            <w:hideMark/>
          </w:tcPr>
          <w:p w:rsidR="007E22F4" w:rsidRPr="008F0ED8" w:rsidRDefault="007E22F4" w:rsidP="007E22F4">
            <w:pPr>
              <w:rPr>
                <w:sz w:val="20"/>
                <w:szCs w:val="20"/>
              </w:rPr>
            </w:pPr>
            <w:r w:rsidRPr="008F0ED8">
              <w:rPr>
                <w:sz w:val="20"/>
                <w:szCs w:val="20"/>
              </w:rPr>
              <w:t>Объем финансирования по годам, в рублях</w:t>
            </w:r>
          </w:p>
        </w:tc>
      </w:tr>
      <w:tr w:rsidR="007E22F4" w:rsidRPr="008F0ED8" w:rsidTr="007E22F4">
        <w:trPr>
          <w:trHeight w:val="214"/>
        </w:trPr>
        <w:tc>
          <w:tcPr>
            <w:tcW w:w="851" w:type="dxa"/>
            <w:vMerge/>
            <w:tcBorders>
              <w:top w:val="single" w:sz="8" w:space="0" w:color="auto"/>
              <w:left w:val="single" w:sz="8" w:space="0" w:color="auto"/>
              <w:bottom w:val="nil"/>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single" w:sz="8" w:space="0" w:color="auto"/>
              <w:left w:val="single" w:sz="8" w:space="0" w:color="auto"/>
              <w:bottom w:val="nil"/>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ind w:right="-108"/>
              <w:rPr>
                <w:sz w:val="20"/>
                <w:szCs w:val="20"/>
              </w:rPr>
            </w:pPr>
          </w:p>
        </w:tc>
        <w:tc>
          <w:tcPr>
            <w:tcW w:w="1276" w:type="dxa"/>
            <w:tcBorders>
              <w:top w:val="nil"/>
              <w:left w:val="nil"/>
              <w:bottom w:val="single" w:sz="8" w:space="0" w:color="auto"/>
              <w:right w:val="single" w:sz="8" w:space="0" w:color="auto"/>
            </w:tcBorders>
            <w:shd w:val="clear" w:color="auto" w:fill="auto"/>
            <w:hideMark/>
          </w:tcPr>
          <w:p w:rsidR="007E22F4" w:rsidRPr="008F0ED8" w:rsidRDefault="007E22F4" w:rsidP="007E22F4">
            <w:pPr>
              <w:rPr>
                <w:sz w:val="20"/>
                <w:szCs w:val="20"/>
              </w:rPr>
            </w:pPr>
            <w:r w:rsidRPr="008F0ED8">
              <w:rPr>
                <w:sz w:val="20"/>
                <w:szCs w:val="20"/>
              </w:rPr>
              <w:t>2021</w:t>
            </w:r>
          </w:p>
        </w:tc>
        <w:tc>
          <w:tcPr>
            <w:tcW w:w="1276" w:type="dxa"/>
            <w:tcBorders>
              <w:top w:val="nil"/>
              <w:left w:val="nil"/>
              <w:bottom w:val="single" w:sz="8" w:space="0" w:color="auto"/>
              <w:right w:val="single" w:sz="8" w:space="0" w:color="auto"/>
            </w:tcBorders>
            <w:shd w:val="clear" w:color="auto" w:fill="auto"/>
            <w:hideMark/>
          </w:tcPr>
          <w:p w:rsidR="007E22F4" w:rsidRPr="008F0ED8" w:rsidRDefault="007E22F4" w:rsidP="007E22F4">
            <w:pPr>
              <w:rPr>
                <w:sz w:val="20"/>
                <w:szCs w:val="20"/>
              </w:rPr>
            </w:pPr>
            <w:r w:rsidRPr="008F0ED8">
              <w:rPr>
                <w:sz w:val="20"/>
                <w:szCs w:val="20"/>
              </w:rPr>
              <w:t>2022</w:t>
            </w:r>
          </w:p>
        </w:tc>
        <w:tc>
          <w:tcPr>
            <w:tcW w:w="1275" w:type="dxa"/>
            <w:tcBorders>
              <w:top w:val="nil"/>
              <w:left w:val="nil"/>
              <w:bottom w:val="single" w:sz="8" w:space="0" w:color="auto"/>
              <w:right w:val="single" w:sz="8" w:space="0" w:color="auto"/>
            </w:tcBorders>
            <w:shd w:val="clear" w:color="auto" w:fill="auto"/>
            <w:hideMark/>
          </w:tcPr>
          <w:p w:rsidR="007E22F4" w:rsidRPr="008F0ED8" w:rsidRDefault="007E22F4" w:rsidP="007E22F4">
            <w:pPr>
              <w:rPr>
                <w:sz w:val="20"/>
                <w:szCs w:val="20"/>
              </w:rPr>
            </w:pPr>
            <w:r w:rsidRPr="008F0ED8">
              <w:rPr>
                <w:sz w:val="20"/>
                <w:szCs w:val="20"/>
              </w:rPr>
              <w:t>2023</w:t>
            </w:r>
          </w:p>
        </w:tc>
        <w:tc>
          <w:tcPr>
            <w:tcW w:w="1276" w:type="dxa"/>
            <w:tcBorders>
              <w:top w:val="nil"/>
              <w:left w:val="nil"/>
              <w:bottom w:val="single" w:sz="8" w:space="0" w:color="auto"/>
              <w:right w:val="single" w:sz="8" w:space="0" w:color="auto"/>
            </w:tcBorders>
            <w:shd w:val="clear" w:color="auto" w:fill="auto"/>
            <w:hideMark/>
          </w:tcPr>
          <w:p w:rsidR="007E22F4" w:rsidRPr="008F0ED8" w:rsidRDefault="007E22F4" w:rsidP="007E22F4">
            <w:pPr>
              <w:rPr>
                <w:sz w:val="20"/>
                <w:szCs w:val="20"/>
              </w:rPr>
            </w:pPr>
            <w:r w:rsidRPr="008F0ED8">
              <w:rPr>
                <w:sz w:val="20"/>
                <w:szCs w:val="20"/>
              </w:rPr>
              <w:t>2024</w:t>
            </w:r>
          </w:p>
        </w:tc>
        <w:tc>
          <w:tcPr>
            <w:tcW w:w="1276" w:type="dxa"/>
            <w:tcBorders>
              <w:top w:val="nil"/>
              <w:left w:val="nil"/>
              <w:bottom w:val="single" w:sz="8" w:space="0" w:color="auto"/>
              <w:right w:val="single" w:sz="8" w:space="0" w:color="auto"/>
            </w:tcBorders>
            <w:shd w:val="clear" w:color="auto" w:fill="auto"/>
            <w:hideMark/>
          </w:tcPr>
          <w:p w:rsidR="007E22F4" w:rsidRPr="008F0ED8" w:rsidRDefault="007E22F4" w:rsidP="007E22F4">
            <w:pPr>
              <w:rPr>
                <w:sz w:val="20"/>
                <w:szCs w:val="20"/>
              </w:rPr>
            </w:pPr>
            <w:r w:rsidRPr="008F0ED8">
              <w:rPr>
                <w:sz w:val="20"/>
                <w:szCs w:val="20"/>
              </w:rPr>
              <w:t>2025</w:t>
            </w:r>
          </w:p>
        </w:tc>
        <w:tc>
          <w:tcPr>
            <w:tcW w:w="1276" w:type="dxa"/>
            <w:tcBorders>
              <w:top w:val="nil"/>
              <w:left w:val="nil"/>
              <w:bottom w:val="single" w:sz="8" w:space="0" w:color="auto"/>
              <w:right w:val="single" w:sz="8" w:space="0" w:color="auto"/>
            </w:tcBorders>
            <w:shd w:val="clear" w:color="auto" w:fill="auto"/>
            <w:hideMark/>
          </w:tcPr>
          <w:p w:rsidR="007E22F4" w:rsidRPr="008F0ED8" w:rsidRDefault="007E22F4" w:rsidP="007E22F4">
            <w:pPr>
              <w:rPr>
                <w:sz w:val="20"/>
                <w:szCs w:val="20"/>
              </w:rPr>
            </w:pPr>
            <w:r w:rsidRPr="008F0ED8">
              <w:rPr>
                <w:sz w:val="20"/>
                <w:szCs w:val="20"/>
              </w:rPr>
              <w:t>2026</w:t>
            </w:r>
          </w:p>
        </w:tc>
        <w:tc>
          <w:tcPr>
            <w:tcW w:w="1409" w:type="dxa"/>
            <w:tcBorders>
              <w:top w:val="nil"/>
              <w:left w:val="nil"/>
              <w:bottom w:val="single" w:sz="8" w:space="0" w:color="auto"/>
              <w:right w:val="single" w:sz="8" w:space="0" w:color="auto"/>
            </w:tcBorders>
            <w:shd w:val="clear" w:color="auto" w:fill="auto"/>
            <w:hideMark/>
          </w:tcPr>
          <w:p w:rsidR="007E22F4" w:rsidRPr="008F0ED8" w:rsidRDefault="007E22F4" w:rsidP="007E22F4">
            <w:pPr>
              <w:rPr>
                <w:sz w:val="20"/>
                <w:szCs w:val="20"/>
              </w:rPr>
            </w:pPr>
            <w:r w:rsidRPr="008F0ED8">
              <w:rPr>
                <w:sz w:val="20"/>
                <w:szCs w:val="20"/>
              </w:rPr>
              <w:t>всего</w:t>
            </w:r>
          </w:p>
        </w:tc>
      </w:tr>
      <w:tr w:rsidR="007E22F4" w:rsidRPr="008F0ED8" w:rsidTr="007E22F4">
        <w:trPr>
          <w:trHeight w:val="245"/>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 </w:t>
            </w:r>
          </w:p>
        </w:tc>
        <w:tc>
          <w:tcPr>
            <w:tcW w:w="340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E22F4" w:rsidRDefault="007E22F4" w:rsidP="007E22F4">
            <w:pPr>
              <w:ind w:right="-108"/>
              <w:rPr>
                <w:sz w:val="20"/>
                <w:szCs w:val="20"/>
              </w:rPr>
            </w:pPr>
            <w:r w:rsidRPr="008F0ED8">
              <w:rPr>
                <w:sz w:val="20"/>
                <w:szCs w:val="20"/>
              </w:rPr>
              <w:t xml:space="preserve">Программа «Развитие  </w:t>
            </w:r>
          </w:p>
          <w:p w:rsidR="007E22F4" w:rsidRPr="008F0ED8" w:rsidRDefault="007E22F4" w:rsidP="007E22F4">
            <w:pPr>
              <w:ind w:right="-108"/>
              <w:rPr>
                <w:sz w:val="20"/>
                <w:szCs w:val="20"/>
              </w:rPr>
            </w:pPr>
            <w:r w:rsidRPr="008F0ED8">
              <w:rPr>
                <w:sz w:val="20"/>
                <w:szCs w:val="20"/>
              </w:rPr>
              <w:t>транспортной системы»</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25597,20000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38412,71300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49488,20000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42779,00000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24798,00000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23558,00000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204633,11300</w:t>
            </w:r>
          </w:p>
        </w:tc>
      </w:tr>
      <w:tr w:rsidR="007E22F4" w:rsidRPr="008F0ED8" w:rsidTr="007E22F4">
        <w:trPr>
          <w:trHeight w:val="122"/>
        </w:trPr>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ind w:right="-108"/>
              <w:rPr>
                <w:sz w:val="20"/>
                <w:szCs w:val="20"/>
              </w:rPr>
            </w:pPr>
          </w:p>
        </w:tc>
        <w:tc>
          <w:tcPr>
            <w:tcW w:w="1843" w:type="dxa"/>
            <w:tcBorders>
              <w:top w:val="nil"/>
              <w:left w:val="nil"/>
              <w:bottom w:val="nil"/>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nil"/>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8791,00562</w:t>
            </w:r>
          </w:p>
        </w:tc>
        <w:tc>
          <w:tcPr>
            <w:tcW w:w="1276" w:type="dxa"/>
            <w:tcBorders>
              <w:top w:val="nil"/>
              <w:left w:val="nil"/>
              <w:bottom w:val="nil"/>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10315,93273</w:t>
            </w:r>
          </w:p>
        </w:tc>
        <w:tc>
          <w:tcPr>
            <w:tcW w:w="1275" w:type="dxa"/>
            <w:tcBorders>
              <w:top w:val="nil"/>
              <w:left w:val="nil"/>
              <w:bottom w:val="nil"/>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11227,49521</w:t>
            </w:r>
          </w:p>
        </w:tc>
        <w:tc>
          <w:tcPr>
            <w:tcW w:w="1276" w:type="dxa"/>
            <w:tcBorders>
              <w:top w:val="nil"/>
              <w:left w:val="nil"/>
              <w:bottom w:val="nil"/>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12076,47896</w:t>
            </w:r>
          </w:p>
        </w:tc>
        <w:tc>
          <w:tcPr>
            <w:tcW w:w="1276" w:type="dxa"/>
            <w:tcBorders>
              <w:top w:val="nil"/>
              <w:left w:val="nil"/>
              <w:bottom w:val="nil"/>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10686,50000</w:t>
            </w:r>
          </w:p>
        </w:tc>
        <w:tc>
          <w:tcPr>
            <w:tcW w:w="1276" w:type="dxa"/>
            <w:tcBorders>
              <w:top w:val="nil"/>
              <w:left w:val="nil"/>
              <w:bottom w:val="nil"/>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10754,50000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63851,91252</w:t>
            </w:r>
          </w:p>
        </w:tc>
      </w:tr>
      <w:tr w:rsidR="007E22F4" w:rsidRPr="008F0ED8" w:rsidTr="007E22F4">
        <w:trPr>
          <w:trHeight w:val="153"/>
        </w:trPr>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ind w:right="-108"/>
              <w:rPr>
                <w:sz w:val="20"/>
                <w:szCs w:val="20"/>
              </w:rPr>
            </w:pPr>
          </w:p>
        </w:tc>
        <w:tc>
          <w:tcPr>
            <w:tcW w:w="1843" w:type="dxa"/>
            <w:tcBorders>
              <w:top w:val="single" w:sz="8" w:space="0" w:color="auto"/>
              <w:left w:val="nil"/>
              <w:bottom w:val="single" w:sz="8" w:space="0" w:color="auto"/>
              <w:right w:val="nil"/>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34388,20562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48728,64573</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60715,69521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54855,47896</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35484,50000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34312,50000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268485,02552</w:t>
            </w:r>
          </w:p>
        </w:tc>
      </w:tr>
      <w:tr w:rsidR="007E22F4" w:rsidRPr="008F0ED8" w:rsidTr="007E22F4">
        <w:trPr>
          <w:trHeight w:val="171"/>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1.</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Содержание автомобильных дорог общего пользования местного значения и искусственных сооружений на них</w:t>
            </w:r>
          </w:p>
        </w:tc>
        <w:tc>
          <w:tcPr>
            <w:tcW w:w="1843" w:type="dxa"/>
            <w:tcBorders>
              <w:top w:val="nil"/>
              <w:left w:val="nil"/>
              <w:bottom w:val="nil"/>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nil"/>
              <w:left w:val="nil"/>
              <w:bottom w:val="nil"/>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21791,79000</w:t>
            </w:r>
          </w:p>
        </w:tc>
        <w:tc>
          <w:tcPr>
            <w:tcW w:w="1276" w:type="dxa"/>
            <w:tcBorders>
              <w:top w:val="nil"/>
              <w:left w:val="nil"/>
              <w:bottom w:val="nil"/>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22229,90000</w:t>
            </w:r>
          </w:p>
        </w:tc>
        <w:tc>
          <w:tcPr>
            <w:tcW w:w="1275" w:type="dxa"/>
            <w:tcBorders>
              <w:top w:val="nil"/>
              <w:left w:val="nil"/>
              <w:bottom w:val="nil"/>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25218,20000</w:t>
            </w:r>
          </w:p>
        </w:tc>
        <w:tc>
          <w:tcPr>
            <w:tcW w:w="1276" w:type="dxa"/>
            <w:tcBorders>
              <w:top w:val="nil"/>
              <w:left w:val="nil"/>
              <w:bottom w:val="nil"/>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27122,00000</w:t>
            </w:r>
          </w:p>
        </w:tc>
        <w:tc>
          <w:tcPr>
            <w:tcW w:w="1276" w:type="dxa"/>
            <w:tcBorders>
              <w:top w:val="nil"/>
              <w:left w:val="nil"/>
              <w:bottom w:val="nil"/>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24798,00000</w:t>
            </w:r>
          </w:p>
        </w:tc>
        <w:tc>
          <w:tcPr>
            <w:tcW w:w="1276" w:type="dxa"/>
            <w:tcBorders>
              <w:top w:val="nil"/>
              <w:left w:val="nil"/>
              <w:bottom w:val="nil"/>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23558,00000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144717,89000</w:t>
            </w:r>
          </w:p>
        </w:tc>
      </w:tr>
      <w:tr w:rsidR="007E22F4" w:rsidRPr="008F0ED8" w:rsidTr="007E22F4">
        <w:trPr>
          <w:trHeight w:val="218"/>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ind w:right="-108"/>
              <w:rPr>
                <w:sz w:val="20"/>
                <w:szCs w:val="20"/>
              </w:rPr>
            </w:pPr>
          </w:p>
        </w:tc>
        <w:tc>
          <w:tcPr>
            <w:tcW w:w="1843" w:type="dxa"/>
            <w:tcBorders>
              <w:top w:val="single" w:sz="8" w:space="0" w:color="auto"/>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5672,09902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6118,38448</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9267,14170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10282,53896</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9016,50000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9084,50000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49441,16416</w:t>
            </w:r>
          </w:p>
        </w:tc>
      </w:tr>
      <w:tr w:rsidR="007E22F4" w:rsidRPr="008F0ED8" w:rsidTr="007E22F4">
        <w:trPr>
          <w:trHeight w:val="19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ind w:right="-108"/>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27463,88902</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28348,28448</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34485,34170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37404,53896</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33814,50000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32642,50000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194159,05416</w:t>
            </w:r>
          </w:p>
        </w:tc>
      </w:tr>
      <w:tr w:rsidR="007E22F4" w:rsidRPr="008F0ED8" w:rsidTr="007E22F4">
        <w:trPr>
          <w:trHeight w:val="345"/>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1.1.</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21539,68900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21848,16000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24739,05400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25285,51300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24798,00000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23558,00000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141768,41600</w:t>
            </w:r>
          </w:p>
        </w:tc>
      </w:tr>
      <w:tr w:rsidR="007E22F4" w:rsidRPr="008F0ED8" w:rsidTr="007E22F4">
        <w:trPr>
          <w:trHeight w:val="31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ind w:right="-108"/>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1193,80200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1149,90300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1302,05400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255,50900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250,00000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238,00000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4389,26800</w:t>
            </w:r>
          </w:p>
        </w:tc>
      </w:tr>
      <w:tr w:rsidR="007E22F4" w:rsidRPr="008F0ED8" w:rsidTr="007E22F4">
        <w:trPr>
          <w:trHeight w:val="36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ind w:right="-108"/>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22733,49100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22998,06300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26041,10800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25541,02200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25048,00000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23796,00000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146157,68400</w:t>
            </w:r>
          </w:p>
        </w:tc>
      </w:tr>
      <w:tr w:rsidR="007E22F4" w:rsidRPr="008F0ED8" w:rsidTr="007E22F4">
        <w:trPr>
          <w:trHeight w:val="315"/>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1.1.1.</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21110,17900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21848,10000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22904,51100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25285,51300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24798,00000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23558,00000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139504,30300</w:t>
            </w:r>
          </w:p>
        </w:tc>
      </w:tr>
      <w:tr w:rsidR="007E22F4" w:rsidRPr="008F0ED8" w:rsidTr="007E22F4">
        <w:trPr>
          <w:trHeight w:val="15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ind w:right="-108"/>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1111,06300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1149,90300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1205,50100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255,50900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250,00000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238,00000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4209,97600</w:t>
            </w:r>
          </w:p>
        </w:tc>
      </w:tr>
      <w:tr w:rsidR="007E22F4" w:rsidRPr="008F0ED8" w:rsidTr="007E22F4">
        <w:trPr>
          <w:trHeight w:val="146"/>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4" w:space="0" w:color="auto"/>
              <w:right w:val="single" w:sz="8" w:space="0" w:color="auto"/>
            </w:tcBorders>
            <w:shd w:val="clear" w:color="auto" w:fill="auto"/>
            <w:vAlign w:val="center"/>
            <w:hideMark/>
          </w:tcPr>
          <w:p w:rsidR="007E22F4" w:rsidRPr="008F0ED8" w:rsidRDefault="007E22F4" w:rsidP="007E22F4">
            <w:pPr>
              <w:ind w:right="-108"/>
              <w:rPr>
                <w:sz w:val="20"/>
                <w:szCs w:val="20"/>
              </w:rPr>
            </w:pPr>
          </w:p>
        </w:tc>
        <w:tc>
          <w:tcPr>
            <w:tcW w:w="1843" w:type="dxa"/>
            <w:tcBorders>
              <w:top w:val="nil"/>
              <w:left w:val="nil"/>
              <w:bottom w:val="single" w:sz="4"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22221,24200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22998,00300</w:t>
            </w:r>
          </w:p>
        </w:tc>
        <w:tc>
          <w:tcPr>
            <w:tcW w:w="1275"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24110,01200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25541,02200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25048,00000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23796,00000</w:t>
            </w:r>
          </w:p>
        </w:tc>
        <w:tc>
          <w:tcPr>
            <w:tcW w:w="1409"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143714,27900</w:t>
            </w:r>
          </w:p>
        </w:tc>
      </w:tr>
      <w:tr w:rsidR="007E22F4" w:rsidRPr="008F0ED8" w:rsidTr="007E22F4">
        <w:trPr>
          <w:trHeight w:val="147"/>
        </w:trPr>
        <w:tc>
          <w:tcPr>
            <w:tcW w:w="851" w:type="dxa"/>
            <w:vMerge w:val="restart"/>
            <w:tcBorders>
              <w:top w:val="nil"/>
              <w:left w:val="single" w:sz="8" w:space="0" w:color="auto"/>
              <w:bottom w:val="single" w:sz="8" w:space="0" w:color="000000"/>
              <w:right w:val="single" w:sz="4" w:space="0" w:color="auto"/>
            </w:tcBorders>
            <w:shd w:val="clear" w:color="auto" w:fill="auto"/>
            <w:hideMark/>
          </w:tcPr>
          <w:p w:rsidR="007E22F4" w:rsidRPr="008F0ED8" w:rsidRDefault="007E22F4" w:rsidP="007E22F4">
            <w:pPr>
              <w:rPr>
                <w:sz w:val="20"/>
                <w:szCs w:val="20"/>
              </w:rPr>
            </w:pPr>
            <w:r w:rsidRPr="008F0ED8">
              <w:rPr>
                <w:sz w:val="20"/>
                <w:szCs w:val="20"/>
              </w:rPr>
              <w:t>1.1.2.</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ind w:right="-108"/>
              <w:rPr>
                <w:sz w:val="20"/>
                <w:szCs w:val="20"/>
              </w:rPr>
            </w:pPr>
            <w:r w:rsidRPr="008F0ED8">
              <w:rPr>
                <w:sz w:val="20"/>
                <w:szCs w:val="20"/>
              </w:rPr>
              <w:t>Содержание автомобильных дорог общего пользования местного значения (дополнительные объемы)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429,51000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1834,54300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2264,11300</w:t>
            </w:r>
          </w:p>
        </w:tc>
      </w:tr>
      <w:tr w:rsidR="007E22F4" w:rsidRPr="008F0ED8" w:rsidTr="007E22F4">
        <w:trPr>
          <w:trHeight w:val="270"/>
        </w:trPr>
        <w:tc>
          <w:tcPr>
            <w:tcW w:w="851" w:type="dxa"/>
            <w:vMerge/>
            <w:tcBorders>
              <w:top w:val="nil"/>
              <w:left w:val="single" w:sz="8" w:space="0" w:color="auto"/>
              <w:bottom w:val="single" w:sz="8" w:space="0" w:color="000000"/>
              <w:right w:val="single" w:sz="4"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22,65143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96,55300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119,20443</w:t>
            </w:r>
          </w:p>
        </w:tc>
      </w:tr>
      <w:tr w:rsidR="007E22F4" w:rsidRPr="008F0ED8" w:rsidTr="007E22F4">
        <w:trPr>
          <w:trHeight w:val="169"/>
        </w:trPr>
        <w:tc>
          <w:tcPr>
            <w:tcW w:w="851" w:type="dxa"/>
            <w:vMerge/>
            <w:tcBorders>
              <w:top w:val="nil"/>
              <w:left w:val="single" w:sz="8" w:space="0" w:color="auto"/>
              <w:bottom w:val="single" w:sz="8" w:space="0" w:color="000000"/>
              <w:right w:val="single" w:sz="4"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452,16143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1931,09600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2383,31743</w:t>
            </w:r>
          </w:p>
        </w:tc>
      </w:tr>
      <w:tr w:rsidR="007E22F4" w:rsidRPr="008F0ED8" w:rsidTr="007E22F4">
        <w:trPr>
          <w:trHeight w:val="202"/>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1.1.3.</w:t>
            </w:r>
          </w:p>
        </w:tc>
        <w:tc>
          <w:tcPr>
            <w:tcW w:w="3402"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Содержание автомобильных дорог общего пользования местного значения (S)</w:t>
            </w:r>
          </w:p>
        </w:tc>
        <w:tc>
          <w:tcPr>
            <w:tcW w:w="1843" w:type="dxa"/>
            <w:tcBorders>
              <w:top w:val="single" w:sz="4" w:space="0" w:color="auto"/>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r>
      <w:tr w:rsidR="007E22F4" w:rsidRPr="008F0ED8" w:rsidTr="007E22F4">
        <w:trPr>
          <w:trHeight w:val="233"/>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0,28757</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0,05400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0,34157</w:t>
            </w:r>
          </w:p>
        </w:tc>
      </w:tr>
      <w:tr w:rsidR="007E22F4" w:rsidRPr="008F0ED8" w:rsidTr="007E22F4">
        <w:trPr>
          <w:trHeight w:val="25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0,28757</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0,05400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0,34157</w:t>
            </w:r>
          </w:p>
        </w:tc>
      </w:tr>
      <w:tr w:rsidR="007E22F4" w:rsidRPr="008F0ED8" w:rsidTr="007E22F4">
        <w:trPr>
          <w:trHeight w:val="182"/>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1.1.4.</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Остановочный павильон из металлических конструкций</w:t>
            </w:r>
          </w:p>
        </w:tc>
        <w:tc>
          <w:tcPr>
            <w:tcW w:w="1843" w:type="dxa"/>
            <w:tcBorders>
              <w:top w:val="nil"/>
              <w:left w:val="nil"/>
              <w:bottom w:val="single" w:sz="4"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r>
      <w:tr w:rsidR="007E22F4" w:rsidRPr="008F0ED8" w:rsidTr="007E22F4">
        <w:trPr>
          <w:trHeight w:val="213"/>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4" w:space="0" w:color="auto"/>
            </w:tcBorders>
            <w:shd w:val="clear" w:color="auto" w:fill="auto"/>
            <w:vAlign w:val="center"/>
            <w:hideMark/>
          </w:tcPr>
          <w:p w:rsidR="007E22F4" w:rsidRPr="008F0ED8" w:rsidRDefault="007E22F4" w:rsidP="007E22F4">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59,80000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59,80000</w:t>
            </w:r>
          </w:p>
        </w:tc>
      </w:tr>
      <w:tr w:rsidR="007E22F4" w:rsidRPr="008F0ED8" w:rsidTr="007E22F4">
        <w:trPr>
          <w:trHeight w:val="134"/>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single" w:sz="4" w:space="0" w:color="auto"/>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59,80000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59,80000</w:t>
            </w:r>
          </w:p>
        </w:tc>
      </w:tr>
      <w:tr w:rsidR="007E22F4" w:rsidRPr="008F0ED8" w:rsidTr="007E22F4">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1.2.</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r>
      <w:tr w:rsidR="007E22F4" w:rsidRPr="008F0ED8" w:rsidTr="007E22F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4325,02802</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4948,38948</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7339,83349</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9858,47896</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8616,50000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8696,50000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43784,72995</w:t>
            </w:r>
          </w:p>
        </w:tc>
      </w:tr>
      <w:tr w:rsidR="007E22F4" w:rsidRPr="008F0ED8" w:rsidTr="007E22F4">
        <w:trPr>
          <w:trHeight w:val="42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4325,02802</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4948,38948</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7339,83349</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9858,47896</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8616,50000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8696,50000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43784,72995</w:t>
            </w:r>
          </w:p>
        </w:tc>
      </w:tr>
      <w:tr w:rsidR="007E22F4" w:rsidRPr="008F0ED8" w:rsidTr="007E22F4">
        <w:trPr>
          <w:trHeight w:val="285"/>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outlineLvl w:val="0"/>
              <w:rPr>
                <w:sz w:val="20"/>
                <w:szCs w:val="20"/>
              </w:rPr>
            </w:pPr>
            <w:r w:rsidRPr="008F0ED8">
              <w:rPr>
                <w:sz w:val="20"/>
                <w:szCs w:val="20"/>
              </w:rPr>
              <w:t>1.2.1.</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outlineLvl w:val="0"/>
              <w:rPr>
                <w:sz w:val="20"/>
                <w:szCs w:val="20"/>
              </w:rPr>
            </w:pPr>
            <w:r w:rsidRPr="008F0ED8">
              <w:rPr>
                <w:sz w:val="20"/>
                <w:szCs w:val="20"/>
              </w:rPr>
              <w:t>Выпол</w:t>
            </w:r>
            <w:r>
              <w:rPr>
                <w:sz w:val="20"/>
                <w:szCs w:val="20"/>
              </w:rPr>
              <w:t>н</w:t>
            </w:r>
            <w:r w:rsidRPr="008F0ED8">
              <w:rPr>
                <w:sz w:val="20"/>
                <w:szCs w:val="20"/>
              </w:rPr>
              <w:t>ение работ по содержанию автомобильных дорог общего пользования местного значения  в границах пгт Кикнур</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0,00000</w:t>
            </w:r>
          </w:p>
        </w:tc>
      </w:tr>
      <w:tr w:rsidR="007E22F4" w:rsidRPr="008F0ED8" w:rsidTr="007E22F4">
        <w:trPr>
          <w:trHeight w:val="28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2211,49805</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2223,53008</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4391,43349</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6133,47896</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5441,50000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5521,50000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25922,94058</w:t>
            </w:r>
          </w:p>
        </w:tc>
      </w:tr>
      <w:tr w:rsidR="007E22F4" w:rsidRPr="008F0ED8" w:rsidTr="007E22F4">
        <w:trPr>
          <w:trHeight w:val="28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2211,49805</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2223,53008</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4391,43349</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6133,47896</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5441,50000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5521,50000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25922,94058</w:t>
            </w:r>
          </w:p>
        </w:tc>
      </w:tr>
      <w:tr w:rsidR="007E22F4" w:rsidRPr="008F0ED8" w:rsidTr="007E22F4">
        <w:trPr>
          <w:trHeight w:val="214"/>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outlineLvl w:val="1"/>
              <w:rPr>
                <w:sz w:val="20"/>
                <w:szCs w:val="20"/>
              </w:rPr>
            </w:pPr>
            <w:r w:rsidRPr="008F0ED8">
              <w:rPr>
                <w:sz w:val="20"/>
                <w:szCs w:val="20"/>
              </w:rPr>
              <w:t>1.2.1.1.</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outlineLvl w:val="1"/>
              <w:rPr>
                <w:sz w:val="20"/>
                <w:szCs w:val="20"/>
              </w:rPr>
            </w:pPr>
            <w:r w:rsidRPr="008F0ED8">
              <w:rPr>
                <w:sz w:val="20"/>
                <w:szCs w:val="20"/>
              </w:rPr>
              <w:t xml:space="preserve">Выполнение работ по содержанию автомобильных дорог общего пользования местного значения  </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1"/>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color w:val="000000"/>
                <w:sz w:val="20"/>
                <w:szCs w:val="20"/>
              </w:rPr>
            </w:pPr>
            <w:r w:rsidRPr="008F0ED8">
              <w:rPr>
                <w:color w:val="000000"/>
                <w:sz w:val="20"/>
                <w:szCs w:val="20"/>
              </w:rPr>
              <w:t>0,00000</w:t>
            </w:r>
          </w:p>
        </w:tc>
      </w:tr>
      <w:tr w:rsidR="007E22F4" w:rsidRPr="008F0ED8" w:rsidTr="007E22F4">
        <w:trPr>
          <w:trHeight w:val="24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1"/>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2211,49805</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2206,63008</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2927,51096</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3001,03085</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2276,50000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2300,00000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color w:val="000000"/>
                <w:sz w:val="20"/>
                <w:szCs w:val="20"/>
              </w:rPr>
            </w:pPr>
            <w:r w:rsidRPr="008F0ED8">
              <w:rPr>
                <w:color w:val="000000"/>
                <w:sz w:val="20"/>
                <w:szCs w:val="20"/>
              </w:rPr>
              <w:t>14923,16994</w:t>
            </w:r>
          </w:p>
        </w:tc>
      </w:tr>
      <w:tr w:rsidR="007E22F4" w:rsidRPr="008F0ED8" w:rsidTr="007E22F4">
        <w:trPr>
          <w:trHeight w:val="28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1"/>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2211,49805</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2206,63008</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2927,51096</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3001,03085</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2276,50000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2300,00000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color w:val="000000"/>
                <w:sz w:val="20"/>
                <w:szCs w:val="20"/>
              </w:rPr>
            </w:pPr>
            <w:r w:rsidRPr="008F0ED8">
              <w:rPr>
                <w:color w:val="000000"/>
                <w:sz w:val="20"/>
                <w:szCs w:val="20"/>
              </w:rPr>
              <w:t>14923,16994</w:t>
            </w:r>
          </w:p>
        </w:tc>
      </w:tr>
      <w:tr w:rsidR="007E22F4" w:rsidRPr="008F0ED8" w:rsidTr="007E22F4">
        <w:trPr>
          <w:trHeight w:val="239"/>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outlineLvl w:val="1"/>
              <w:rPr>
                <w:sz w:val="20"/>
                <w:szCs w:val="20"/>
              </w:rPr>
            </w:pPr>
            <w:r w:rsidRPr="008F0ED8">
              <w:rPr>
                <w:sz w:val="20"/>
                <w:szCs w:val="20"/>
              </w:rPr>
              <w:t>1.2.1.2.</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outlineLvl w:val="1"/>
              <w:rPr>
                <w:sz w:val="20"/>
                <w:szCs w:val="20"/>
              </w:rPr>
            </w:pPr>
            <w:r w:rsidRPr="008F0ED8">
              <w:rPr>
                <w:sz w:val="20"/>
                <w:szCs w:val="20"/>
              </w:rPr>
              <w:t xml:space="preserve">Выполнение работ по устранению деформаций и повреждений асфальтобетонных покрытий                                                        </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1"/>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color w:val="000000"/>
                <w:sz w:val="20"/>
                <w:szCs w:val="20"/>
              </w:rPr>
            </w:pPr>
            <w:r w:rsidRPr="008F0ED8">
              <w:rPr>
                <w:color w:val="000000"/>
                <w:sz w:val="20"/>
                <w:szCs w:val="20"/>
              </w:rPr>
              <w:t>0,00000</w:t>
            </w:r>
          </w:p>
        </w:tc>
      </w:tr>
      <w:tr w:rsidR="007E22F4" w:rsidRPr="008F0ED8" w:rsidTr="007E22F4">
        <w:trPr>
          <w:trHeight w:val="13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1"/>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color w:val="000000"/>
                <w:sz w:val="20"/>
                <w:szCs w:val="20"/>
              </w:rPr>
            </w:pPr>
            <w:r w:rsidRPr="008F0ED8">
              <w:rPr>
                <w:color w:val="000000"/>
                <w:sz w:val="20"/>
                <w:szCs w:val="20"/>
              </w:rPr>
              <w:t>0,00000</w:t>
            </w:r>
          </w:p>
        </w:tc>
      </w:tr>
      <w:tr w:rsidR="007E22F4" w:rsidRPr="008F0ED8" w:rsidTr="007E22F4">
        <w:trPr>
          <w:trHeight w:val="161"/>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1"/>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color w:val="000000"/>
                <w:sz w:val="20"/>
                <w:szCs w:val="20"/>
              </w:rPr>
            </w:pPr>
            <w:r w:rsidRPr="008F0ED8">
              <w:rPr>
                <w:color w:val="000000"/>
                <w:sz w:val="20"/>
                <w:szCs w:val="20"/>
              </w:rPr>
              <w:t>0,00000</w:t>
            </w:r>
          </w:p>
        </w:tc>
      </w:tr>
      <w:tr w:rsidR="007E22F4" w:rsidRPr="008F0ED8" w:rsidTr="007E22F4">
        <w:trPr>
          <w:trHeight w:val="285"/>
        </w:trPr>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7E22F4" w:rsidRPr="008F0ED8" w:rsidRDefault="007E22F4" w:rsidP="007E22F4">
            <w:pPr>
              <w:outlineLvl w:val="1"/>
              <w:rPr>
                <w:color w:val="000000"/>
                <w:sz w:val="20"/>
                <w:szCs w:val="20"/>
              </w:rPr>
            </w:pPr>
            <w:r w:rsidRPr="008F0ED8">
              <w:rPr>
                <w:color w:val="000000"/>
                <w:sz w:val="20"/>
                <w:szCs w:val="20"/>
              </w:rPr>
              <w:t>1.2.1.3.</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outlineLvl w:val="1"/>
              <w:rPr>
                <w:sz w:val="20"/>
                <w:szCs w:val="20"/>
              </w:rPr>
            </w:pPr>
            <w:r w:rsidRPr="008F0ED8">
              <w:rPr>
                <w:sz w:val="20"/>
                <w:szCs w:val="20"/>
              </w:rPr>
              <w:t>Выполнение работ по устранению деформаций и повреждений щебеночных покрытий (приобретение щебня)</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1"/>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color w:val="000000"/>
                <w:sz w:val="20"/>
                <w:szCs w:val="20"/>
              </w:rPr>
            </w:pPr>
            <w:r w:rsidRPr="008F0ED8">
              <w:rPr>
                <w:color w:val="000000"/>
                <w:sz w:val="20"/>
                <w:szCs w:val="20"/>
              </w:rPr>
              <w:t>0,00000</w:t>
            </w:r>
          </w:p>
        </w:tc>
      </w:tr>
      <w:tr w:rsidR="007E22F4" w:rsidRPr="008F0ED8" w:rsidTr="007E22F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color w:val="000000"/>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1"/>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1050,30000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500,00000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500,00000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500,00000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color w:val="000000"/>
                <w:sz w:val="20"/>
                <w:szCs w:val="20"/>
              </w:rPr>
            </w:pPr>
            <w:r w:rsidRPr="008F0ED8">
              <w:rPr>
                <w:color w:val="000000"/>
                <w:sz w:val="20"/>
                <w:szCs w:val="20"/>
              </w:rPr>
              <w:t>2550,30000</w:t>
            </w:r>
          </w:p>
        </w:tc>
      </w:tr>
      <w:tr w:rsidR="007E22F4" w:rsidRPr="008F0ED8" w:rsidTr="007E22F4">
        <w:trPr>
          <w:trHeight w:val="27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color w:val="000000"/>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1"/>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1050,30000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500,00000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500,00000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500,00000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color w:val="000000"/>
                <w:sz w:val="20"/>
                <w:szCs w:val="20"/>
              </w:rPr>
            </w:pPr>
            <w:r w:rsidRPr="008F0ED8">
              <w:rPr>
                <w:color w:val="000000"/>
                <w:sz w:val="20"/>
                <w:szCs w:val="20"/>
              </w:rPr>
              <w:t>2550,30000</w:t>
            </w:r>
          </w:p>
        </w:tc>
      </w:tr>
      <w:tr w:rsidR="007E22F4" w:rsidRPr="008F0ED8" w:rsidTr="007E22F4">
        <w:trPr>
          <w:trHeight w:val="107"/>
        </w:trPr>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7E22F4" w:rsidRPr="008F0ED8" w:rsidRDefault="007E22F4" w:rsidP="007E22F4">
            <w:pPr>
              <w:outlineLvl w:val="1"/>
              <w:rPr>
                <w:color w:val="000000"/>
                <w:sz w:val="20"/>
                <w:szCs w:val="20"/>
              </w:rPr>
            </w:pPr>
            <w:r w:rsidRPr="008F0ED8">
              <w:rPr>
                <w:color w:val="000000"/>
                <w:sz w:val="20"/>
                <w:szCs w:val="20"/>
              </w:rPr>
              <w:t>1.2.1.4.</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outlineLvl w:val="1"/>
              <w:rPr>
                <w:sz w:val="20"/>
                <w:szCs w:val="20"/>
              </w:rPr>
            </w:pPr>
            <w:r w:rsidRPr="008F0ED8">
              <w:rPr>
                <w:sz w:val="20"/>
                <w:szCs w:val="20"/>
              </w:rPr>
              <w:t>Восстановление профиля с добавлением нового материала по ул. Пионерская</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1"/>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color w:val="000000"/>
                <w:sz w:val="20"/>
                <w:szCs w:val="20"/>
              </w:rPr>
            </w:pPr>
            <w:r w:rsidRPr="008F0ED8">
              <w:rPr>
                <w:color w:val="000000"/>
                <w:sz w:val="20"/>
                <w:szCs w:val="20"/>
              </w:rPr>
              <w:t>0,00000</w:t>
            </w:r>
          </w:p>
        </w:tc>
      </w:tr>
      <w:tr w:rsidR="007E22F4" w:rsidRPr="008F0ED8" w:rsidTr="007E22F4">
        <w:trPr>
          <w:trHeight w:val="14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color w:val="000000"/>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1"/>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2407,44811</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color w:val="000000"/>
                <w:sz w:val="20"/>
                <w:szCs w:val="20"/>
              </w:rPr>
            </w:pPr>
            <w:r w:rsidRPr="008F0ED8">
              <w:rPr>
                <w:color w:val="000000"/>
                <w:sz w:val="20"/>
                <w:szCs w:val="20"/>
              </w:rPr>
              <w:t>2407,44811</w:t>
            </w:r>
          </w:p>
        </w:tc>
      </w:tr>
      <w:tr w:rsidR="007E22F4" w:rsidRPr="008F0ED8" w:rsidTr="007E22F4">
        <w:trPr>
          <w:trHeight w:val="27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color w:val="000000"/>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1"/>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2407,44811</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color w:val="000000"/>
                <w:sz w:val="20"/>
                <w:szCs w:val="20"/>
              </w:rPr>
            </w:pPr>
            <w:r w:rsidRPr="008F0ED8">
              <w:rPr>
                <w:color w:val="000000"/>
                <w:sz w:val="20"/>
                <w:szCs w:val="20"/>
              </w:rPr>
              <w:t>2407,44811</w:t>
            </w:r>
          </w:p>
        </w:tc>
      </w:tr>
      <w:tr w:rsidR="007E22F4" w:rsidRPr="008F0ED8" w:rsidTr="007E22F4">
        <w:trPr>
          <w:trHeight w:val="162"/>
        </w:trPr>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7E22F4" w:rsidRPr="008F0ED8" w:rsidRDefault="007E22F4" w:rsidP="007E22F4">
            <w:pPr>
              <w:outlineLvl w:val="1"/>
              <w:rPr>
                <w:color w:val="000000"/>
                <w:sz w:val="20"/>
                <w:szCs w:val="20"/>
              </w:rPr>
            </w:pPr>
            <w:r w:rsidRPr="008F0ED8">
              <w:rPr>
                <w:color w:val="000000"/>
                <w:sz w:val="20"/>
                <w:szCs w:val="20"/>
              </w:rPr>
              <w:t>1.2.1.5.</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outlineLvl w:val="1"/>
              <w:rPr>
                <w:sz w:val="20"/>
                <w:szCs w:val="20"/>
              </w:rPr>
            </w:pPr>
            <w:r w:rsidRPr="008F0ED8">
              <w:rPr>
                <w:sz w:val="20"/>
                <w:szCs w:val="20"/>
              </w:rPr>
              <w:t>Восстановление профиля с добавлением нового материала по улиц пгт Кикнур</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1"/>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color w:val="000000"/>
                <w:sz w:val="20"/>
                <w:szCs w:val="20"/>
              </w:rPr>
            </w:pPr>
            <w:r w:rsidRPr="008F0ED8">
              <w:rPr>
                <w:color w:val="000000"/>
                <w:sz w:val="20"/>
                <w:szCs w:val="20"/>
              </w:rPr>
              <w:t>0,00000</w:t>
            </w:r>
          </w:p>
        </w:tc>
      </w:tr>
      <w:tr w:rsidR="007E22F4" w:rsidRPr="008F0ED8" w:rsidTr="007E22F4">
        <w:trPr>
          <w:trHeight w:val="223"/>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color w:val="000000"/>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1"/>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2440,00000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2496,50000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color w:val="000000"/>
                <w:sz w:val="20"/>
                <w:szCs w:val="20"/>
              </w:rPr>
            </w:pPr>
            <w:r w:rsidRPr="008F0ED8">
              <w:rPr>
                <w:color w:val="000000"/>
                <w:sz w:val="20"/>
                <w:szCs w:val="20"/>
              </w:rPr>
              <w:t>4936,50000</w:t>
            </w:r>
          </w:p>
        </w:tc>
      </w:tr>
      <w:tr w:rsidR="007E22F4" w:rsidRPr="008F0ED8" w:rsidTr="007E22F4">
        <w:trPr>
          <w:trHeight w:val="226"/>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color w:val="000000"/>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1"/>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2440,00000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2496,50000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color w:val="000000"/>
                <w:sz w:val="20"/>
                <w:szCs w:val="20"/>
              </w:rPr>
            </w:pPr>
            <w:r w:rsidRPr="008F0ED8">
              <w:rPr>
                <w:color w:val="000000"/>
                <w:sz w:val="20"/>
                <w:szCs w:val="20"/>
              </w:rPr>
              <w:t>4936,50000</w:t>
            </w:r>
          </w:p>
        </w:tc>
      </w:tr>
      <w:tr w:rsidR="007E22F4" w:rsidRPr="008F0ED8" w:rsidTr="007E22F4">
        <w:trPr>
          <w:trHeight w:val="115"/>
        </w:trPr>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7E22F4" w:rsidRPr="008F0ED8" w:rsidRDefault="007E22F4" w:rsidP="007E22F4">
            <w:pPr>
              <w:outlineLvl w:val="1"/>
              <w:rPr>
                <w:color w:val="000000"/>
                <w:sz w:val="20"/>
                <w:szCs w:val="20"/>
              </w:rPr>
            </w:pPr>
            <w:r w:rsidRPr="008F0ED8">
              <w:rPr>
                <w:color w:val="000000"/>
                <w:sz w:val="20"/>
                <w:szCs w:val="20"/>
              </w:rPr>
              <w:t>1.2.1.6.</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outlineLvl w:val="1"/>
              <w:rPr>
                <w:sz w:val="20"/>
                <w:szCs w:val="20"/>
              </w:rPr>
            </w:pPr>
            <w:r w:rsidRPr="008F0ED8">
              <w:rPr>
                <w:sz w:val="20"/>
                <w:szCs w:val="20"/>
              </w:rPr>
              <w:t>Покупка эмали для покраски пешеходных переходов</w:t>
            </w:r>
          </w:p>
        </w:tc>
        <w:tc>
          <w:tcPr>
            <w:tcW w:w="1843" w:type="dxa"/>
            <w:tcBorders>
              <w:top w:val="nil"/>
              <w:left w:val="nil"/>
              <w:bottom w:val="single" w:sz="4" w:space="0" w:color="auto"/>
              <w:right w:val="single" w:sz="8" w:space="0" w:color="auto"/>
            </w:tcBorders>
            <w:shd w:val="clear" w:color="auto" w:fill="auto"/>
            <w:hideMark/>
          </w:tcPr>
          <w:p w:rsidR="007E22F4" w:rsidRPr="008F0ED8" w:rsidRDefault="007E22F4" w:rsidP="007E22F4">
            <w:pPr>
              <w:ind w:right="-108"/>
              <w:outlineLvl w:val="1"/>
              <w:rPr>
                <w:sz w:val="20"/>
                <w:szCs w:val="20"/>
              </w:rPr>
            </w:pPr>
            <w:r w:rsidRPr="008F0ED8">
              <w:rPr>
                <w:sz w:val="20"/>
                <w:szCs w:val="20"/>
              </w:rPr>
              <w:t>Областной бюджет</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409"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1"/>
              <w:rPr>
                <w:color w:val="000000"/>
                <w:sz w:val="20"/>
                <w:szCs w:val="20"/>
              </w:rPr>
            </w:pPr>
            <w:r w:rsidRPr="008F0ED8">
              <w:rPr>
                <w:color w:val="000000"/>
                <w:sz w:val="20"/>
                <w:szCs w:val="20"/>
              </w:rPr>
              <w:t>0,00000</w:t>
            </w:r>
          </w:p>
        </w:tc>
      </w:tr>
      <w:tr w:rsidR="007E22F4" w:rsidRPr="008F0ED8" w:rsidTr="007E22F4">
        <w:trPr>
          <w:trHeight w:val="236"/>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color w:val="000000"/>
                <w:sz w:val="20"/>
                <w:szCs w:val="20"/>
              </w:rPr>
            </w:pPr>
          </w:p>
        </w:tc>
        <w:tc>
          <w:tcPr>
            <w:tcW w:w="3402" w:type="dxa"/>
            <w:vMerge/>
            <w:tcBorders>
              <w:top w:val="nil"/>
              <w:left w:val="single" w:sz="8" w:space="0" w:color="auto"/>
              <w:bottom w:val="single" w:sz="8" w:space="0" w:color="000000"/>
              <w:right w:val="single" w:sz="4" w:space="0" w:color="auto"/>
            </w:tcBorders>
            <w:shd w:val="clear" w:color="auto" w:fill="auto"/>
            <w:vAlign w:val="center"/>
            <w:hideMark/>
          </w:tcPr>
          <w:p w:rsidR="007E22F4" w:rsidRPr="008F0ED8" w:rsidRDefault="007E22F4" w:rsidP="007E22F4">
            <w:pPr>
              <w:outlineLvl w:val="1"/>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ind w:right="-108"/>
              <w:outlineLvl w:val="1"/>
              <w:rPr>
                <w:sz w:val="20"/>
                <w:szCs w:val="20"/>
              </w:rPr>
            </w:pPr>
            <w:r w:rsidRPr="008F0ED8">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16,90000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62,92253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50,00000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50,00000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50,00000</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1"/>
              <w:rPr>
                <w:color w:val="000000"/>
                <w:sz w:val="20"/>
                <w:szCs w:val="20"/>
              </w:rPr>
            </w:pPr>
            <w:r w:rsidRPr="008F0ED8">
              <w:rPr>
                <w:color w:val="000000"/>
                <w:sz w:val="20"/>
                <w:szCs w:val="20"/>
              </w:rPr>
              <w:t>229,82253</w:t>
            </w:r>
          </w:p>
        </w:tc>
      </w:tr>
      <w:tr w:rsidR="007E22F4" w:rsidRPr="008F0ED8" w:rsidTr="007E22F4">
        <w:trPr>
          <w:trHeight w:val="16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color w:val="000000"/>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sz w:val="20"/>
                <w:szCs w:val="20"/>
              </w:rPr>
            </w:pPr>
          </w:p>
        </w:tc>
        <w:tc>
          <w:tcPr>
            <w:tcW w:w="1843" w:type="dxa"/>
            <w:tcBorders>
              <w:top w:val="single" w:sz="4" w:space="0" w:color="auto"/>
              <w:left w:val="nil"/>
              <w:bottom w:val="single" w:sz="8" w:space="0" w:color="auto"/>
              <w:right w:val="single" w:sz="8" w:space="0" w:color="auto"/>
            </w:tcBorders>
            <w:shd w:val="clear" w:color="auto" w:fill="auto"/>
            <w:hideMark/>
          </w:tcPr>
          <w:p w:rsidR="007E22F4" w:rsidRPr="008F0ED8" w:rsidRDefault="007E22F4" w:rsidP="007E22F4">
            <w:pPr>
              <w:ind w:right="-108"/>
              <w:outlineLvl w:val="1"/>
              <w:rPr>
                <w:sz w:val="20"/>
                <w:szCs w:val="20"/>
              </w:rPr>
            </w:pPr>
            <w:r w:rsidRPr="008F0ED8">
              <w:rPr>
                <w:sz w:val="20"/>
                <w:szCs w:val="20"/>
              </w:rPr>
              <w:t>Всего</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16,90000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62,92253</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50,00000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50,00000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50,00000</w:t>
            </w:r>
          </w:p>
        </w:tc>
        <w:tc>
          <w:tcPr>
            <w:tcW w:w="1409"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color w:val="000000"/>
                <w:sz w:val="20"/>
                <w:szCs w:val="20"/>
              </w:rPr>
            </w:pPr>
            <w:r w:rsidRPr="008F0ED8">
              <w:rPr>
                <w:color w:val="000000"/>
                <w:sz w:val="20"/>
                <w:szCs w:val="20"/>
              </w:rPr>
              <w:t>229,82253</w:t>
            </w:r>
          </w:p>
        </w:tc>
      </w:tr>
      <w:tr w:rsidR="007E22F4" w:rsidRPr="008F0ED8" w:rsidTr="007E22F4">
        <w:trPr>
          <w:trHeight w:val="197"/>
        </w:trPr>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7E22F4" w:rsidRPr="008F0ED8" w:rsidRDefault="007E22F4" w:rsidP="007E22F4">
            <w:pPr>
              <w:outlineLvl w:val="1"/>
              <w:rPr>
                <w:color w:val="000000"/>
                <w:sz w:val="20"/>
                <w:szCs w:val="20"/>
              </w:rPr>
            </w:pPr>
            <w:r w:rsidRPr="008F0ED8">
              <w:rPr>
                <w:color w:val="000000"/>
                <w:sz w:val="20"/>
                <w:szCs w:val="20"/>
              </w:rPr>
              <w:t>1.2.1.7.</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outlineLvl w:val="1"/>
              <w:rPr>
                <w:sz w:val="20"/>
                <w:szCs w:val="20"/>
              </w:rPr>
            </w:pPr>
            <w:r w:rsidRPr="008F0ED8">
              <w:rPr>
                <w:sz w:val="20"/>
                <w:szCs w:val="20"/>
              </w:rPr>
              <w:t>Разравнивание щебня с планировкой поверхности</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1"/>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color w:val="000000"/>
                <w:sz w:val="20"/>
                <w:szCs w:val="20"/>
              </w:rPr>
            </w:pPr>
            <w:r w:rsidRPr="008F0ED8">
              <w:rPr>
                <w:color w:val="000000"/>
                <w:sz w:val="20"/>
                <w:szCs w:val="20"/>
              </w:rPr>
              <w:t>0,00000</w:t>
            </w:r>
          </w:p>
        </w:tc>
      </w:tr>
      <w:tr w:rsidR="007E22F4" w:rsidRPr="008F0ED8" w:rsidTr="007E22F4">
        <w:trPr>
          <w:trHeight w:val="104"/>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color w:val="000000"/>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1"/>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350,70000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175,00000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175,00000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175,00000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color w:val="000000"/>
                <w:sz w:val="20"/>
                <w:szCs w:val="20"/>
              </w:rPr>
            </w:pPr>
            <w:r w:rsidRPr="008F0ED8">
              <w:rPr>
                <w:color w:val="000000"/>
                <w:sz w:val="20"/>
                <w:szCs w:val="20"/>
              </w:rPr>
              <w:t>875,70000</w:t>
            </w:r>
          </w:p>
        </w:tc>
      </w:tr>
      <w:tr w:rsidR="007E22F4" w:rsidRPr="008F0ED8" w:rsidTr="007E22F4">
        <w:trPr>
          <w:trHeight w:val="91"/>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color w:val="000000"/>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1"/>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1"/>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350,70000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175,00000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175,00000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sz w:val="20"/>
                <w:szCs w:val="20"/>
              </w:rPr>
            </w:pPr>
            <w:r w:rsidRPr="008F0ED8">
              <w:rPr>
                <w:sz w:val="20"/>
                <w:szCs w:val="20"/>
              </w:rPr>
              <w:t>175,00000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1"/>
              <w:rPr>
                <w:color w:val="000000"/>
                <w:sz w:val="20"/>
                <w:szCs w:val="20"/>
              </w:rPr>
            </w:pPr>
            <w:r w:rsidRPr="008F0ED8">
              <w:rPr>
                <w:color w:val="000000"/>
                <w:sz w:val="20"/>
                <w:szCs w:val="20"/>
              </w:rPr>
              <w:t>875,70000</w:t>
            </w:r>
          </w:p>
        </w:tc>
      </w:tr>
      <w:tr w:rsidR="007E22F4" w:rsidRPr="008F0ED8" w:rsidTr="007E22F4">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outlineLvl w:val="0"/>
              <w:rPr>
                <w:sz w:val="20"/>
                <w:szCs w:val="20"/>
              </w:rPr>
            </w:pPr>
            <w:r w:rsidRPr="008F0ED8">
              <w:rPr>
                <w:sz w:val="20"/>
                <w:szCs w:val="20"/>
              </w:rPr>
              <w:t>1.2.2</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outlineLvl w:val="0"/>
              <w:rPr>
                <w:sz w:val="20"/>
                <w:szCs w:val="20"/>
              </w:rPr>
            </w:pPr>
            <w:r w:rsidRPr="008F0ED8">
              <w:rPr>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0,00000</w:t>
            </w:r>
          </w:p>
        </w:tc>
      </w:tr>
      <w:tr w:rsidR="007E22F4" w:rsidRPr="008F0ED8" w:rsidTr="007E22F4">
        <w:trPr>
          <w:trHeight w:val="28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2113,52997</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2724,85940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2948,40000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3725,00000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3175,00000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3175,00000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17861,78937</w:t>
            </w:r>
          </w:p>
        </w:tc>
      </w:tr>
      <w:tr w:rsidR="007E22F4" w:rsidRPr="008F0ED8" w:rsidTr="007E22F4">
        <w:trPr>
          <w:trHeight w:val="279"/>
        </w:trPr>
        <w:tc>
          <w:tcPr>
            <w:tcW w:w="851" w:type="dxa"/>
            <w:vMerge/>
            <w:tcBorders>
              <w:top w:val="nil"/>
              <w:left w:val="single" w:sz="8" w:space="0" w:color="auto"/>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3402" w:type="dxa"/>
            <w:vMerge/>
            <w:tcBorders>
              <w:top w:val="nil"/>
              <w:left w:val="single" w:sz="8" w:space="0" w:color="auto"/>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1843" w:type="dxa"/>
            <w:tcBorders>
              <w:top w:val="nil"/>
              <w:left w:val="nil"/>
              <w:bottom w:val="single" w:sz="4" w:space="0" w:color="auto"/>
              <w:right w:val="single" w:sz="8"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Всего</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2113,52997</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2724,85940</w:t>
            </w:r>
          </w:p>
        </w:tc>
        <w:tc>
          <w:tcPr>
            <w:tcW w:w="1275"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2948,40000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3725,00000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3175,00000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3175,00000</w:t>
            </w:r>
          </w:p>
        </w:tc>
        <w:tc>
          <w:tcPr>
            <w:tcW w:w="1409"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14686,78937</w:t>
            </w:r>
          </w:p>
        </w:tc>
      </w:tr>
      <w:tr w:rsidR="007E22F4" w:rsidRPr="008F0ED8" w:rsidTr="007E22F4">
        <w:trPr>
          <w:trHeight w:val="17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outlineLvl w:val="0"/>
              <w:rPr>
                <w:sz w:val="20"/>
                <w:szCs w:val="20"/>
              </w:rPr>
            </w:pPr>
            <w:r w:rsidRPr="008F0ED8">
              <w:rPr>
                <w:sz w:val="20"/>
                <w:szCs w:val="20"/>
              </w:rPr>
              <w:t>1.2.2.1</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outlineLvl w:val="0"/>
              <w:rPr>
                <w:sz w:val="20"/>
                <w:szCs w:val="20"/>
              </w:rPr>
            </w:pPr>
            <w:r w:rsidRPr="008F0ED8">
              <w:rPr>
                <w:sz w:val="20"/>
                <w:szCs w:val="20"/>
              </w:rPr>
              <w:t xml:space="preserve">Содержание автомобильных дорог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0,00000</w:t>
            </w:r>
          </w:p>
        </w:tc>
      </w:tr>
      <w:tr w:rsidR="007E22F4" w:rsidRPr="008F0ED8" w:rsidTr="007E22F4">
        <w:trPr>
          <w:trHeight w:val="27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1841,32997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2505,45940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2436,50000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3050,00000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2500,00000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2500,00000</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14833,28937</w:t>
            </w:r>
          </w:p>
        </w:tc>
      </w:tr>
      <w:tr w:rsidR="007E22F4" w:rsidRPr="008F0ED8" w:rsidTr="007E22F4">
        <w:trPr>
          <w:trHeight w:val="267"/>
        </w:trPr>
        <w:tc>
          <w:tcPr>
            <w:tcW w:w="851" w:type="dxa"/>
            <w:vMerge/>
            <w:tcBorders>
              <w:top w:val="single" w:sz="4" w:space="0" w:color="auto"/>
              <w:left w:val="single" w:sz="8" w:space="0" w:color="auto"/>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3402" w:type="dxa"/>
            <w:vMerge/>
            <w:tcBorders>
              <w:top w:val="single" w:sz="4" w:space="0" w:color="auto"/>
              <w:left w:val="single" w:sz="8" w:space="0" w:color="auto"/>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1843" w:type="dxa"/>
            <w:tcBorders>
              <w:top w:val="single" w:sz="4" w:space="0" w:color="auto"/>
              <w:left w:val="nil"/>
              <w:bottom w:val="single" w:sz="4" w:space="0" w:color="auto"/>
              <w:right w:val="single" w:sz="8"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Всего</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1841,32997</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2505,45940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2436,50000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3050,00000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2500,00000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2500,00000</w:t>
            </w:r>
          </w:p>
        </w:tc>
        <w:tc>
          <w:tcPr>
            <w:tcW w:w="1409" w:type="dxa"/>
            <w:tcBorders>
              <w:top w:val="single" w:sz="4" w:space="0" w:color="auto"/>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14833,28937</w:t>
            </w:r>
          </w:p>
        </w:tc>
      </w:tr>
      <w:tr w:rsidR="007E22F4" w:rsidRPr="008F0ED8" w:rsidTr="007E22F4">
        <w:trPr>
          <w:trHeight w:val="152"/>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outlineLvl w:val="0"/>
              <w:rPr>
                <w:sz w:val="20"/>
                <w:szCs w:val="20"/>
              </w:rPr>
            </w:pPr>
            <w:r w:rsidRPr="008F0ED8">
              <w:rPr>
                <w:sz w:val="20"/>
                <w:szCs w:val="20"/>
              </w:rPr>
              <w:t>1.2.2.2</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outlineLvl w:val="0"/>
              <w:rPr>
                <w:sz w:val="20"/>
                <w:szCs w:val="20"/>
              </w:rPr>
            </w:pPr>
            <w:r w:rsidRPr="008F0ED8">
              <w:rPr>
                <w:sz w:val="20"/>
                <w:szCs w:val="20"/>
              </w:rPr>
              <w:t>Устранение деформаций и повреждений щебеночных оснований (приобретение  щебня)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0,00000</w:t>
            </w:r>
          </w:p>
        </w:tc>
      </w:tr>
      <w:tr w:rsidR="007E22F4" w:rsidRPr="008F0ED8" w:rsidTr="007E22F4">
        <w:trPr>
          <w:trHeight w:val="183"/>
        </w:trPr>
        <w:tc>
          <w:tcPr>
            <w:tcW w:w="851"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3402"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1843" w:type="dxa"/>
            <w:tcBorders>
              <w:top w:val="single" w:sz="4" w:space="0" w:color="auto"/>
              <w:left w:val="nil"/>
              <w:bottom w:val="single" w:sz="8" w:space="0" w:color="auto"/>
              <w:right w:val="single" w:sz="8"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Местный бюджет</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225,00000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184,30000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511,90000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500,00000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500,00000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500,00000</w:t>
            </w:r>
          </w:p>
        </w:tc>
        <w:tc>
          <w:tcPr>
            <w:tcW w:w="1409"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2421,20000</w:t>
            </w:r>
          </w:p>
        </w:tc>
      </w:tr>
      <w:tr w:rsidR="007E22F4" w:rsidRPr="008F0ED8" w:rsidTr="007E22F4">
        <w:trPr>
          <w:trHeight w:val="216"/>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225,00000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184,30000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511,90000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500,00000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500,00000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500,00000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2421,20000</w:t>
            </w:r>
          </w:p>
        </w:tc>
      </w:tr>
      <w:tr w:rsidR="007E22F4" w:rsidRPr="008F0ED8" w:rsidTr="007E22F4">
        <w:trPr>
          <w:trHeight w:val="129"/>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outlineLvl w:val="0"/>
              <w:rPr>
                <w:sz w:val="20"/>
                <w:szCs w:val="20"/>
              </w:rPr>
            </w:pPr>
            <w:r w:rsidRPr="008F0ED8">
              <w:rPr>
                <w:sz w:val="20"/>
                <w:szCs w:val="20"/>
              </w:rPr>
              <w:t>1.2.2.3</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outlineLvl w:val="0"/>
              <w:rPr>
                <w:sz w:val="20"/>
                <w:szCs w:val="20"/>
              </w:rPr>
            </w:pPr>
            <w:r w:rsidRPr="008F0ED8">
              <w:rPr>
                <w:sz w:val="20"/>
                <w:szCs w:val="20"/>
              </w:rPr>
              <w:t>Разравнивание щебня с планировкой поверхности</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0,00000</w:t>
            </w:r>
          </w:p>
        </w:tc>
      </w:tr>
      <w:tr w:rsidR="007E22F4" w:rsidRPr="008F0ED8" w:rsidTr="007E22F4">
        <w:trPr>
          <w:trHeight w:val="25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47,20000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35,10000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175,00000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175,00000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175,00000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607,30000</w:t>
            </w:r>
          </w:p>
        </w:tc>
      </w:tr>
      <w:tr w:rsidR="007E22F4" w:rsidRPr="008F0ED8" w:rsidTr="007E22F4">
        <w:trPr>
          <w:trHeight w:val="16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47,20000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35,10000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175,00000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175,00000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175,00000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607,30000</w:t>
            </w:r>
          </w:p>
        </w:tc>
      </w:tr>
      <w:tr w:rsidR="007E22F4" w:rsidRPr="008F0ED8" w:rsidTr="007E22F4">
        <w:trPr>
          <w:trHeight w:val="155"/>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1.3.</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Исполнение обязательств, возникших из соглашений предыдущего финансового года</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252,10100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381,74000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479,14600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1836,48700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2949,47400</w:t>
            </w:r>
          </w:p>
        </w:tc>
      </w:tr>
      <w:tr w:rsidR="007E22F4" w:rsidRPr="008F0ED8" w:rsidTr="007E22F4">
        <w:trPr>
          <w:trHeight w:val="187"/>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13,26900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20,09200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25,21900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18,55100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77,13100</w:t>
            </w:r>
          </w:p>
        </w:tc>
      </w:tr>
      <w:tr w:rsidR="007E22F4" w:rsidRPr="008F0ED8" w:rsidTr="007E22F4">
        <w:trPr>
          <w:trHeight w:val="22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265,37000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401,83200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504,36500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1855,03800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3026,60500</w:t>
            </w:r>
          </w:p>
        </w:tc>
      </w:tr>
      <w:tr w:rsidR="007E22F4" w:rsidRPr="008F0ED8" w:rsidTr="007E22F4">
        <w:trPr>
          <w:trHeight w:val="109"/>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1.4</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Паспортизация автомобильных дорог</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r>
      <w:tr w:rsidR="007E22F4" w:rsidRPr="008F0ED8" w:rsidTr="007E22F4">
        <w:trPr>
          <w:trHeight w:val="142"/>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600,03521</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600,03521</w:t>
            </w:r>
          </w:p>
        </w:tc>
      </w:tr>
      <w:tr w:rsidR="007E22F4" w:rsidRPr="008F0ED8" w:rsidTr="007E22F4">
        <w:trPr>
          <w:trHeight w:val="136"/>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600,03521</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600,03521</w:t>
            </w:r>
          </w:p>
        </w:tc>
      </w:tr>
      <w:tr w:rsidR="007E22F4" w:rsidRPr="008F0ED8" w:rsidTr="007E22F4">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7E22F4" w:rsidRPr="008F0ED8" w:rsidRDefault="007E22F4" w:rsidP="007E22F4">
            <w:pPr>
              <w:rPr>
                <w:sz w:val="20"/>
                <w:szCs w:val="20"/>
              </w:rPr>
            </w:pPr>
            <w:r w:rsidRPr="008F0ED8">
              <w:rPr>
                <w:sz w:val="20"/>
                <w:szCs w:val="20"/>
              </w:rPr>
              <w:t>1.5.</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Нанесение горизонтальной разметки</w:t>
            </w:r>
          </w:p>
        </w:tc>
        <w:tc>
          <w:tcPr>
            <w:tcW w:w="1843" w:type="dxa"/>
            <w:tcBorders>
              <w:top w:val="nil"/>
              <w:left w:val="nil"/>
              <w:bottom w:val="single" w:sz="8" w:space="0" w:color="auto"/>
              <w:right w:val="single" w:sz="8" w:space="0" w:color="auto"/>
            </w:tcBorders>
            <w:shd w:val="clear" w:color="auto" w:fill="auto"/>
            <w:vAlign w:val="bottom"/>
            <w:hideMark/>
          </w:tcPr>
          <w:p w:rsidR="007E22F4" w:rsidRPr="008F0ED8" w:rsidRDefault="007E22F4" w:rsidP="007E22F4">
            <w:pPr>
              <w:ind w:right="-108"/>
              <w:rPr>
                <w:color w:val="000000"/>
                <w:sz w:val="20"/>
                <w:szCs w:val="20"/>
              </w:rPr>
            </w:pPr>
            <w:r w:rsidRPr="008F0ED8">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r>
      <w:tr w:rsidR="007E22F4" w:rsidRPr="008F0ED8" w:rsidTr="007E22F4">
        <w:trPr>
          <w:trHeight w:val="187"/>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140,00000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150,00000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150,00000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150,00000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590,00000</w:t>
            </w:r>
          </w:p>
        </w:tc>
      </w:tr>
      <w:tr w:rsidR="007E22F4" w:rsidRPr="008F0ED8" w:rsidTr="007E22F4">
        <w:trPr>
          <w:trHeight w:val="219"/>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ind w:right="-108"/>
              <w:rPr>
                <w:color w:val="000000"/>
                <w:sz w:val="20"/>
                <w:szCs w:val="20"/>
              </w:rPr>
            </w:pPr>
            <w:r w:rsidRPr="008F0ED8">
              <w:rPr>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140,00000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150,00000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150,00000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150,00000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590,00000</w:t>
            </w:r>
          </w:p>
        </w:tc>
      </w:tr>
      <w:tr w:rsidR="007E22F4" w:rsidRPr="008F0ED8" w:rsidTr="007E22F4">
        <w:trPr>
          <w:trHeight w:val="270"/>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2</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Ремонт автомобильных дорог общего пользования местного значения искусственных сооружений на них</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3805,41000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16182,81300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14940,00000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15657,00000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50585,22300</w:t>
            </w:r>
          </w:p>
        </w:tc>
      </w:tr>
      <w:tr w:rsidR="007E22F4" w:rsidRPr="008F0ED8" w:rsidTr="007E22F4">
        <w:trPr>
          <w:trHeight w:val="28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2147,29592</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2465,79636</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16,97951</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15,67300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4645,74479</w:t>
            </w:r>
          </w:p>
        </w:tc>
      </w:tr>
      <w:tr w:rsidR="007E22F4" w:rsidRPr="008F0ED8" w:rsidTr="007E22F4">
        <w:trPr>
          <w:trHeight w:val="28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5952,70592</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18648,60936</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14956,97951</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15672,67300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55230,96779</w:t>
            </w:r>
          </w:p>
        </w:tc>
      </w:tr>
      <w:tr w:rsidR="007E22F4" w:rsidRPr="008F0ED8" w:rsidTr="007E22F4">
        <w:trPr>
          <w:trHeight w:val="146"/>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2.1</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 xml:space="preserve">Ремонт автомобильных дорог общего пользования местного значения вне границ населенных пунктов </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3805,41000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6803,90000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11524,66100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22133,97100</w:t>
            </w:r>
          </w:p>
        </w:tc>
      </w:tr>
      <w:tr w:rsidR="007E22F4" w:rsidRPr="008F0ED8" w:rsidTr="007E22F4">
        <w:trPr>
          <w:trHeight w:val="31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200,28557</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366,13720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13,09822</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579,52099</w:t>
            </w:r>
          </w:p>
        </w:tc>
      </w:tr>
      <w:tr w:rsidR="007E22F4" w:rsidRPr="008F0ED8" w:rsidTr="007E22F4">
        <w:trPr>
          <w:trHeight w:val="197"/>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4005,69557</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7170,03720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11537,75922</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22713,49199</w:t>
            </w:r>
          </w:p>
        </w:tc>
      </w:tr>
      <w:tr w:rsidR="007E22F4" w:rsidRPr="008F0ED8" w:rsidTr="007E22F4">
        <w:trPr>
          <w:trHeight w:val="285"/>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2.1.1</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Ремонт автомобильной дороги Кикнур-Шапта Кикнурского муниципального округа Кировской области</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3805,41000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3805,41000</w:t>
            </w:r>
          </w:p>
        </w:tc>
      </w:tr>
      <w:tr w:rsidR="007E22F4" w:rsidRPr="008F0ED8" w:rsidTr="007E22F4">
        <w:trPr>
          <w:trHeight w:val="28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200,28557</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200,28557</w:t>
            </w:r>
          </w:p>
        </w:tc>
      </w:tr>
      <w:tr w:rsidR="007E22F4" w:rsidRPr="008F0ED8" w:rsidTr="007E22F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4005,69557</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4005,69557</w:t>
            </w:r>
          </w:p>
        </w:tc>
      </w:tr>
      <w:tr w:rsidR="007E22F4" w:rsidRPr="008F0ED8" w:rsidTr="007E22F4">
        <w:trPr>
          <w:trHeight w:val="270"/>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outlineLvl w:val="0"/>
              <w:rPr>
                <w:sz w:val="20"/>
                <w:szCs w:val="20"/>
              </w:rPr>
            </w:pPr>
            <w:r w:rsidRPr="008F0ED8">
              <w:rPr>
                <w:sz w:val="20"/>
                <w:szCs w:val="20"/>
              </w:rPr>
              <w:t>2.1.2.</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outlineLvl w:val="0"/>
              <w:rPr>
                <w:sz w:val="20"/>
                <w:szCs w:val="20"/>
              </w:rPr>
            </w:pPr>
            <w:r w:rsidRPr="008F0ED8">
              <w:rPr>
                <w:sz w:val="20"/>
                <w:szCs w:val="20"/>
              </w:rPr>
              <w:t>Ремонт автомобильной дороги  Кикнур-Турусиново-Кокшага-Чаща в Кикнурском муниципальном округе Кировской области</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6803,90000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6803,90000</w:t>
            </w:r>
          </w:p>
        </w:tc>
      </w:tr>
      <w:tr w:rsidR="007E22F4" w:rsidRPr="008F0ED8" w:rsidTr="007E22F4">
        <w:trPr>
          <w:trHeight w:val="25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366,13720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366,13720</w:t>
            </w:r>
          </w:p>
        </w:tc>
      </w:tr>
      <w:tr w:rsidR="007E22F4" w:rsidRPr="008F0ED8" w:rsidTr="007E22F4">
        <w:trPr>
          <w:trHeight w:val="28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7170,03720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7170,03720</w:t>
            </w:r>
          </w:p>
        </w:tc>
      </w:tr>
      <w:tr w:rsidR="007E22F4" w:rsidRPr="008F0ED8" w:rsidTr="007E22F4">
        <w:trPr>
          <w:trHeight w:val="285"/>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outlineLvl w:val="0"/>
              <w:rPr>
                <w:sz w:val="20"/>
                <w:szCs w:val="20"/>
              </w:rPr>
            </w:pPr>
            <w:r w:rsidRPr="008F0ED8">
              <w:rPr>
                <w:sz w:val="20"/>
                <w:szCs w:val="20"/>
              </w:rPr>
              <w:t>2.1.3.</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outlineLvl w:val="0"/>
              <w:rPr>
                <w:sz w:val="20"/>
                <w:szCs w:val="20"/>
              </w:rPr>
            </w:pPr>
            <w:r w:rsidRPr="008F0ED8">
              <w:rPr>
                <w:sz w:val="20"/>
                <w:szCs w:val="20"/>
              </w:rPr>
              <w:t>Ремонт автомобильной дороги  Кикнур-Турусиново-Кокшага-Чаща в Кикнурском муниципальном округе Кировской области</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0,00000</w:t>
            </w:r>
          </w:p>
        </w:tc>
      </w:tr>
      <w:tr w:rsidR="007E22F4" w:rsidRPr="008F0ED8" w:rsidTr="007E22F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0,00000</w:t>
            </w:r>
          </w:p>
        </w:tc>
      </w:tr>
      <w:tr w:rsidR="007E22F4" w:rsidRPr="008F0ED8" w:rsidTr="007E22F4">
        <w:trPr>
          <w:trHeight w:val="285"/>
        </w:trPr>
        <w:tc>
          <w:tcPr>
            <w:tcW w:w="851" w:type="dxa"/>
            <w:vMerge/>
            <w:tcBorders>
              <w:top w:val="nil"/>
              <w:left w:val="single" w:sz="8" w:space="0" w:color="auto"/>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3402" w:type="dxa"/>
            <w:vMerge/>
            <w:tcBorders>
              <w:top w:val="nil"/>
              <w:left w:val="single" w:sz="8" w:space="0" w:color="auto"/>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1843" w:type="dxa"/>
            <w:tcBorders>
              <w:top w:val="nil"/>
              <w:left w:val="nil"/>
              <w:bottom w:val="single" w:sz="4" w:space="0" w:color="auto"/>
              <w:right w:val="single" w:sz="8"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Всего</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409"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0,00000</w:t>
            </w:r>
          </w:p>
        </w:tc>
      </w:tr>
      <w:tr w:rsidR="007E22F4" w:rsidRPr="008F0ED8" w:rsidTr="007E22F4">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outlineLvl w:val="0"/>
              <w:rPr>
                <w:sz w:val="20"/>
                <w:szCs w:val="20"/>
              </w:rPr>
            </w:pPr>
            <w:r w:rsidRPr="008F0ED8">
              <w:rPr>
                <w:sz w:val="20"/>
                <w:szCs w:val="20"/>
              </w:rPr>
              <w:t>2.1.4</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outlineLvl w:val="0"/>
              <w:rPr>
                <w:sz w:val="20"/>
                <w:szCs w:val="20"/>
              </w:rPr>
            </w:pPr>
            <w:r w:rsidRPr="008F0ED8">
              <w:rPr>
                <w:sz w:val="20"/>
                <w:szCs w:val="20"/>
              </w:rPr>
              <w:t xml:space="preserve">Ремонт автомобильной дороги Яранск-Шахунья-Русские Краи-Ивановские в Кикнурском муниципальном округе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11524,66100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11524,66100</w:t>
            </w:r>
          </w:p>
        </w:tc>
      </w:tr>
      <w:tr w:rsidR="007E22F4" w:rsidRPr="008F0ED8" w:rsidTr="007E22F4">
        <w:trPr>
          <w:trHeight w:val="285"/>
        </w:trPr>
        <w:tc>
          <w:tcPr>
            <w:tcW w:w="851"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3402"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1843" w:type="dxa"/>
            <w:tcBorders>
              <w:top w:val="single" w:sz="4" w:space="0" w:color="auto"/>
              <w:left w:val="nil"/>
              <w:bottom w:val="single" w:sz="8" w:space="0" w:color="auto"/>
              <w:right w:val="single" w:sz="8"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Местный бюджет</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13,09822</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409"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13,09822</w:t>
            </w:r>
          </w:p>
        </w:tc>
      </w:tr>
      <w:tr w:rsidR="007E22F4" w:rsidRPr="008F0ED8" w:rsidTr="007E22F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3402" w:type="dxa"/>
            <w:vMerge/>
            <w:tcBorders>
              <w:top w:val="nil"/>
              <w:left w:val="single" w:sz="8" w:space="0" w:color="auto"/>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p>
        </w:tc>
        <w:tc>
          <w:tcPr>
            <w:tcW w:w="1843" w:type="dxa"/>
            <w:tcBorders>
              <w:top w:val="nil"/>
              <w:left w:val="nil"/>
              <w:bottom w:val="single" w:sz="4" w:space="0" w:color="auto"/>
              <w:right w:val="single" w:sz="8" w:space="0" w:color="auto"/>
            </w:tcBorders>
            <w:shd w:val="clear" w:color="auto" w:fill="auto"/>
            <w:hideMark/>
          </w:tcPr>
          <w:p w:rsidR="007E22F4" w:rsidRPr="008F0ED8" w:rsidRDefault="007E22F4" w:rsidP="007E22F4">
            <w:pPr>
              <w:ind w:right="-108"/>
              <w:outlineLvl w:val="0"/>
              <w:rPr>
                <w:sz w:val="20"/>
                <w:szCs w:val="20"/>
              </w:rPr>
            </w:pPr>
            <w:r w:rsidRPr="008F0ED8">
              <w:rPr>
                <w:sz w:val="20"/>
                <w:szCs w:val="20"/>
              </w:rPr>
              <w:t>Всего</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11537,75922</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sz w:val="20"/>
                <w:szCs w:val="20"/>
              </w:rPr>
            </w:pPr>
            <w:r w:rsidRPr="008F0ED8">
              <w:rPr>
                <w:sz w:val="20"/>
                <w:szCs w:val="20"/>
              </w:rPr>
              <w:t>0,00000</w:t>
            </w:r>
          </w:p>
        </w:tc>
        <w:tc>
          <w:tcPr>
            <w:tcW w:w="1409"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outlineLvl w:val="0"/>
              <w:rPr>
                <w:color w:val="000000"/>
                <w:sz w:val="20"/>
                <w:szCs w:val="20"/>
              </w:rPr>
            </w:pPr>
            <w:r w:rsidRPr="008F0ED8">
              <w:rPr>
                <w:color w:val="000000"/>
                <w:sz w:val="20"/>
                <w:szCs w:val="20"/>
              </w:rPr>
              <w:t>11537,75922</w:t>
            </w:r>
          </w:p>
        </w:tc>
      </w:tr>
      <w:tr w:rsidR="007E22F4" w:rsidRPr="008F0ED8" w:rsidTr="007E22F4">
        <w:trPr>
          <w:trHeight w:val="270"/>
        </w:trPr>
        <w:tc>
          <w:tcPr>
            <w:tcW w:w="851" w:type="dxa"/>
            <w:vMerge w:val="restart"/>
            <w:tcBorders>
              <w:top w:val="nil"/>
              <w:left w:val="single" w:sz="8" w:space="0" w:color="auto"/>
              <w:bottom w:val="single" w:sz="8" w:space="0" w:color="000000"/>
              <w:right w:val="single" w:sz="4" w:space="0" w:color="auto"/>
            </w:tcBorders>
            <w:shd w:val="clear" w:color="auto" w:fill="auto"/>
            <w:noWrap/>
            <w:hideMark/>
          </w:tcPr>
          <w:p w:rsidR="007E22F4" w:rsidRPr="008F0ED8" w:rsidRDefault="007E22F4" w:rsidP="007E22F4">
            <w:pPr>
              <w:rPr>
                <w:sz w:val="20"/>
                <w:szCs w:val="20"/>
              </w:rPr>
            </w:pPr>
            <w:r w:rsidRPr="008F0ED8">
              <w:rPr>
                <w:sz w:val="20"/>
                <w:szCs w:val="20"/>
              </w:rPr>
              <w:t>2.2</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rPr>
                <w:sz w:val="20"/>
                <w:szCs w:val="20"/>
              </w:rPr>
            </w:pPr>
            <w:r w:rsidRPr="008F0ED8">
              <w:rPr>
                <w:sz w:val="20"/>
                <w:szCs w:val="20"/>
              </w:rPr>
              <w:t>Ремонт автомобильных дорог в границах населенных пунктов</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r>
      <w:tr w:rsidR="007E22F4" w:rsidRPr="008F0ED8" w:rsidTr="007E22F4">
        <w:trPr>
          <w:trHeight w:val="27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single" w:sz="4" w:space="0" w:color="auto"/>
              <w:left w:val="single" w:sz="8" w:space="0" w:color="auto"/>
              <w:bottom w:val="single" w:sz="8" w:space="0" w:color="000000"/>
              <w:right w:val="single" w:sz="4" w:space="0" w:color="auto"/>
            </w:tcBorders>
            <w:shd w:val="clear" w:color="auto" w:fill="auto"/>
            <w:vAlign w:val="center"/>
            <w:hideMark/>
          </w:tcPr>
          <w:p w:rsidR="007E22F4" w:rsidRPr="008F0ED8" w:rsidRDefault="007E22F4" w:rsidP="007E22F4">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1899,12103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1698,52125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3597,64228</w:t>
            </w:r>
          </w:p>
        </w:tc>
      </w:tr>
      <w:tr w:rsidR="007E22F4" w:rsidRPr="008F0ED8" w:rsidTr="007E22F4">
        <w:trPr>
          <w:trHeight w:val="162"/>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single" w:sz="4" w:space="0" w:color="auto"/>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1899,12103</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1698,52125</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3597,64228</w:t>
            </w:r>
          </w:p>
        </w:tc>
      </w:tr>
      <w:tr w:rsidR="007E22F4" w:rsidRPr="008F0ED8" w:rsidTr="007E22F4">
        <w:trPr>
          <w:trHeight w:val="183"/>
        </w:trPr>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7E22F4" w:rsidRPr="008F0ED8" w:rsidRDefault="007E22F4" w:rsidP="007E22F4">
            <w:pPr>
              <w:rPr>
                <w:sz w:val="20"/>
                <w:szCs w:val="20"/>
              </w:rPr>
            </w:pPr>
            <w:r w:rsidRPr="008F0ED8">
              <w:rPr>
                <w:sz w:val="20"/>
                <w:szCs w:val="20"/>
              </w:rPr>
              <w:t>2.3</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Ремонт автомобильных дорог с твердым покрытием в границах городских населенных пунктов</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8997,00000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3415,33900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15657,00000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28069,33900</w:t>
            </w:r>
          </w:p>
        </w:tc>
      </w:tr>
      <w:tr w:rsidR="007E22F4" w:rsidRPr="008F0ED8" w:rsidTr="007E22F4">
        <w:trPr>
          <w:trHeight w:val="216"/>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96,95207</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3,88129</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15,67300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116,50636</w:t>
            </w:r>
          </w:p>
        </w:tc>
      </w:tr>
      <w:tr w:rsidR="007E22F4" w:rsidRPr="008F0ED8" w:rsidTr="007E22F4">
        <w:trPr>
          <w:trHeight w:val="103"/>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9093,95207</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3419,22029</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15672,67300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28185,84536</w:t>
            </w:r>
          </w:p>
        </w:tc>
      </w:tr>
      <w:tr w:rsidR="007E22F4" w:rsidRPr="008F0ED8" w:rsidTr="007E22F4">
        <w:trPr>
          <w:trHeight w:val="108"/>
        </w:trPr>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7E22F4" w:rsidRPr="008F0ED8" w:rsidRDefault="007E22F4" w:rsidP="007E22F4">
            <w:pPr>
              <w:rPr>
                <w:sz w:val="20"/>
                <w:szCs w:val="20"/>
              </w:rPr>
            </w:pPr>
            <w:r w:rsidRPr="008F0ED8">
              <w:rPr>
                <w:sz w:val="20"/>
                <w:szCs w:val="20"/>
              </w:rPr>
              <w:t>2.3.1.</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Ремонт автомобильной дороги по ул. С.Шарыгина в пгт Кикнур</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noWrap/>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hideMark/>
          </w:tcPr>
          <w:p w:rsidR="007E22F4" w:rsidRPr="008F0ED8" w:rsidRDefault="007E22F4" w:rsidP="007E22F4">
            <w:pPr>
              <w:rPr>
                <w:sz w:val="20"/>
                <w:szCs w:val="20"/>
              </w:rPr>
            </w:pPr>
            <w:r w:rsidRPr="008F0ED8">
              <w:rPr>
                <w:sz w:val="20"/>
                <w:szCs w:val="20"/>
              </w:rPr>
              <w:t>4760,73000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4760,73000</w:t>
            </w:r>
          </w:p>
        </w:tc>
      </w:tr>
      <w:tr w:rsidR="007E22F4" w:rsidRPr="008F0ED8" w:rsidTr="007E22F4">
        <w:trPr>
          <w:trHeight w:val="139"/>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54,15651</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nil"/>
              <w:right w:val="nil"/>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54,15651</w:t>
            </w:r>
          </w:p>
        </w:tc>
      </w:tr>
      <w:tr w:rsidR="007E22F4" w:rsidRPr="008F0ED8" w:rsidTr="007E22F4">
        <w:trPr>
          <w:trHeight w:val="21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4814,88651</w:t>
            </w:r>
          </w:p>
        </w:tc>
        <w:tc>
          <w:tcPr>
            <w:tcW w:w="1275"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4814,88651</w:t>
            </w:r>
          </w:p>
        </w:tc>
      </w:tr>
      <w:tr w:rsidR="007E22F4" w:rsidRPr="008F0ED8" w:rsidTr="007E22F4">
        <w:trPr>
          <w:trHeight w:val="137"/>
        </w:trPr>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7E22F4" w:rsidRPr="008F0ED8" w:rsidRDefault="007E22F4" w:rsidP="007E22F4">
            <w:pPr>
              <w:rPr>
                <w:sz w:val="20"/>
                <w:szCs w:val="20"/>
              </w:rPr>
            </w:pPr>
            <w:r w:rsidRPr="008F0ED8">
              <w:rPr>
                <w:sz w:val="20"/>
                <w:szCs w:val="20"/>
              </w:rPr>
              <w:t>2.3.2.</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Ремонт автомобильной дороги по ул. Н.Пономарева в пгт Кикнур</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4236,27000</w:t>
            </w:r>
          </w:p>
        </w:tc>
        <w:tc>
          <w:tcPr>
            <w:tcW w:w="1275"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4236,27000</w:t>
            </w:r>
          </w:p>
        </w:tc>
      </w:tr>
      <w:tr w:rsidR="007E22F4" w:rsidRPr="008F0ED8" w:rsidTr="007E22F4">
        <w:trPr>
          <w:trHeight w:val="173"/>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42,79556</w:t>
            </w:r>
          </w:p>
        </w:tc>
        <w:tc>
          <w:tcPr>
            <w:tcW w:w="1275"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42,79556</w:t>
            </w:r>
          </w:p>
        </w:tc>
      </w:tr>
      <w:tr w:rsidR="007E22F4" w:rsidRPr="008F0ED8" w:rsidTr="007E22F4">
        <w:trPr>
          <w:trHeight w:val="199"/>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4279,06556</w:t>
            </w:r>
          </w:p>
        </w:tc>
        <w:tc>
          <w:tcPr>
            <w:tcW w:w="1275"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4279,06556</w:t>
            </w:r>
          </w:p>
        </w:tc>
      </w:tr>
      <w:tr w:rsidR="007E22F4" w:rsidRPr="008F0ED8" w:rsidTr="007E22F4">
        <w:trPr>
          <w:trHeight w:val="270"/>
        </w:trPr>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7E22F4" w:rsidRPr="008F0ED8" w:rsidRDefault="007E22F4" w:rsidP="007E22F4">
            <w:pPr>
              <w:rPr>
                <w:sz w:val="20"/>
                <w:szCs w:val="20"/>
              </w:rPr>
            </w:pPr>
            <w:r w:rsidRPr="008F0ED8">
              <w:rPr>
                <w:sz w:val="20"/>
                <w:szCs w:val="20"/>
              </w:rPr>
              <w:t>2.3.3.</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Ремонт автомобильной дороги по ул. Красноармейская в пгт Кикнур</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3415,33900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3415,33900</w:t>
            </w:r>
          </w:p>
        </w:tc>
      </w:tr>
      <w:tr w:rsidR="007E22F4" w:rsidRPr="008F0ED8" w:rsidTr="007E22F4">
        <w:trPr>
          <w:trHeight w:val="241"/>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3,88129</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3,88129</w:t>
            </w:r>
          </w:p>
        </w:tc>
      </w:tr>
      <w:tr w:rsidR="007E22F4" w:rsidRPr="008F0ED8" w:rsidTr="007E22F4">
        <w:trPr>
          <w:trHeight w:val="189"/>
        </w:trPr>
        <w:tc>
          <w:tcPr>
            <w:tcW w:w="851" w:type="dxa"/>
            <w:vMerge/>
            <w:tcBorders>
              <w:top w:val="nil"/>
              <w:left w:val="single" w:sz="8" w:space="0" w:color="auto"/>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4"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3419,22029</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3419,22029</w:t>
            </w:r>
          </w:p>
        </w:tc>
      </w:tr>
      <w:tr w:rsidR="007E22F4" w:rsidRPr="008F0ED8" w:rsidTr="007E22F4">
        <w:trPr>
          <w:trHeight w:val="14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E22F4" w:rsidRPr="008F0ED8" w:rsidRDefault="007E22F4" w:rsidP="007E22F4">
            <w:pPr>
              <w:outlineLvl w:val="2"/>
              <w:rPr>
                <w:sz w:val="20"/>
                <w:szCs w:val="20"/>
              </w:rPr>
            </w:pPr>
            <w:r w:rsidRPr="008F0ED8">
              <w:rPr>
                <w:sz w:val="20"/>
                <w:szCs w:val="20"/>
              </w:rPr>
              <w:t>2.3.4.</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outlineLvl w:val="2"/>
              <w:rPr>
                <w:sz w:val="20"/>
                <w:szCs w:val="20"/>
              </w:rPr>
            </w:pPr>
            <w:r w:rsidRPr="008F0ED8">
              <w:rPr>
                <w:sz w:val="20"/>
                <w:szCs w:val="20"/>
              </w:rPr>
              <w:t>Ремонт автомобильной дороги по ул. Восточная в пгт Кикнур</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ind w:right="-108"/>
              <w:outlineLvl w:val="2"/>
              <w:rPr>
                <w:sz w:val="20"/>
                <w:szCs w:val="20"/>
              </w:rPr>
            </w:pPr>
            <w:r w:rsidRPr="008F0ED8">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2F4" w:rsidRPr="008F0ED8" w:rsidRDefault="007E22F4" w:rsidP="007E22F4">
            <w:pPr>
              <w:outlineLvl w:val="2"/>
              <w:rPr>
                <w:color w:val="000000"/>
                <w:sz w:val="20"/>
                <w:szCs w:val="20"/>
              </w:rPr>
            </w:pPr>
            <w:r w:rsidRPr="008F0ED8">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2F4" w:rsidRPr="008F0ED8" w:rsidRDefault="007E22F4" w:rsidP="007E22F4">
            <w:pPr>
              <w:outlineLvl w:val="2"/>
              <w:rPr>
                <w:color w:val="000000"/>
                <w:sz w:val="20"/>
                <w:szCs w:val="20"/>
              </w:rPr>
            </w:pPr>
            <w:r w:rsidRPr="008F0ED8">
              <w:rPr>
                <w:color w:val="000000"/>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2F4" w:rsidRPr="008F0ED8" w:rsidRDefault="007E22F4" w:rsidP="007E22F4">
            <w:pPr>
              <w:outlineLvl w:val="2"/>
              <w:rPr>
                <w:color w:val="000000"/>
                <w:sz w:val="20"/>
                <w:szCs w:val="20"/>
              </w:rPr>
            </w:pPr>
            <w:r w:rsidRPr="008F0ED8">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2F4" w:rsidRPr="008F0ED8" w:rsidRDefault="007E22F4" w:rsidP="007E22F4">
            <w:pPr>
              <w:outlineLvl w:val="2"/>
              <w:rPr>
                <w:color w:val="000000"/>
                <w:sz w:val="20"/>
                <w:szCs w:val="20"/>
              </w:rPr>
            </w:pPr>
            <w:r w:rsidRPr="008F0ED8">
              <w:rPr>
                <w:color w:val="000000"/>
                <w:sz w:val="20"/>
                <w:szCs w:val="20"/>
              </w:rPr>
              <w:t>8797,75000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2F4" w:rsidRPr="008F0ED8" w:rsidRDefault="007E22F4" w:rsidP="007E22F4">
            <w:pPr>
              <w:outlineLvl w:val="2"/>
              <w:rPr>
                <w:color w:val="000000"/>
                <w:sz w:val="20"/>
                <w:szCs w:val="20"/>
              </w:rPr>
            </w:pPr>
            <w:r w:rsidRPr="008F0ED8">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2F4" w:rsidRPr="008F0ED8" w:rsidRDefault="007E22F4" w:rsidP="007E22F4">
            <w:pPr>
              <w:outlineLvl w:val="2"/>
              <w:rPr>
                <w:color w:val="000000"/>
                <w:sz w:val="20"/>
                <w:szCs w:val="20"/>
              </w:rPr>
            </w:pPr>
            <w:r w:rsidRPr="008F0ED8">
              <w:rPr>
                <w:color w:val="000000"/>
                <w:sz w:val="20"/>
                <w:szCs w:val="20"/>
              </w:rPr>
              <w:t>0,00000</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outlineLvl w:val="2"/>
              <w:rPr>
                <w:color w:val="000000"/>
                <w:sz w:val="20"/>
                <w:szCs w:val="20"/>
              </w:rPr>
            </w:pPr>
            <w:r w:rsidRPr="008F0ED8">
              <w:rPr>
                <w:color w:val="000000"/>
                <w:sz w:val="20"/>
                <w:szCs w:val="20"/>
              </w:rPr>
              <w:t>8797,75000</w:t>
            </w:r>
          </w:p>
        </w:tc>
      </w:tr>
      <w:tr w:rsidR="007E22F4" w:rsidRPr="008F0ED8" w:rsidTr="007E22F4">
        <w:trPr>
          <w:trHeight w:val="255"/>
        </w:trPr>
        <w:tc>
          <w:tcPr>
            <w:tcW w:w="851"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2"/>
              <w:rPr>
                <w:sz w:val="20"/>
                <w:szCs w:val="20"/>
              </w:rPr>
            </w:pPr>
          </w:p>
        </w:tc>
        <w:tc>
          <w:tcPr>
            <w:tcW w:w="3402"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2"/>
              <w:rPr>
                <w:sz w:val="20"/>
                <w:szCs w:val="20"/>
              </w:rPr>
            </w:pPr>
          </w:p>
        </w:tc>
        <w:tc>
          <w:tcPr>
            <w:tcW w:w="1843" w:type="dxa"/>
            <w:tcBorders>
              <w:top w:val="single" w:sz="4" w:space="0" w:color="auto"/>
              <w:left w:val="nil"/>
              <w:bottom w:val="single" w:sz="8" w:space="0" w:color="auto"/>
              <w:right w:val="single" w:sz="8" w:space="0" w:color="auto"/>
            </w:tcBorders>
            <w:shd w:val="clear" w:color="auto" w:fill="auto"/>
            <w:hideMark/>
          </w:tcPr>
          <w:p w:rsidR="007E22F4" w:rsidRPr="008F0ED8" w:rsidRDefault="007E22F4" w:rsidP="007E22F4">
            <w:pPr>
              <w:ind w:right="-108"/>
              <w:outlineLvl w:val="2"/>
              <w:rPr>
                <w:sz w:val="20"/>
                <w:szCs w:val="20"/>
              </w:rPr>
            </w:pPr>
            <w:r w:rsidRPr="008F0ED8">
              <w:rPr>
                <w:sz w:val="20"/>
                <w:szCs w:val="20"/>
              </w:rPr>
              <w:t>Местный бюджет</w:t>
            </w:r>
          </w:p>
        </w:tc>
        <w:tc>
          <w:tcPr>
            <w:tcW w:w="1276" w:type="dxa"/>
            <w:tcBorders>
              <w:top w:val="single" w:sz="4" w:space="0" w:color="auto"/>
              <w:left w:val="nil"/>
              <w:bottom w:val="single" w:sz="8" w:space="0" w:color="auto"/>
              <w:right w:val="nil"/>
            </w:tcBorders>
            <w:shd w:val="clear" w:color="auto" w:fill="auto"/>
            <w:noWrap/>
            <w:vAlign w:val="center"/>
            <w:hideMark/>
          </w:tcPr>
          <w:p w:rsidR="007E22F4" w:rsidRPr="008F0ED8" w:rsidRDefault="007E22F4" w:rsidP="007E22F4">
            <w:pPr>
              <w:outlineLvl w:val="2"/>
              <w:rPr>
                <w:color w:val="000000"/>
                <w:sz w:val="20"/>
                <w:szCs w:val="20"/>
              </w:rPr>
            </w:pPr>
            <w:r w:rsidRPr="008F0ED8">
              <w:rPr>
                <w:color w:val="000000"/>
                <w:sz w:val="20"/>
                <w:szCs w:val="20"/>
              </w:rPr>
              <w:t>0,00000</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E22F4" w:rsidRPr="008F0ED8" w:rsidRDefault="007E22F4" w:rsidP="007E22F4">
            <w:pPr>
              <w:outlineLvl w:val="2"/>
              <w:rPr>
                <w:color w:val="000000"/>
                <w:sz w:val="20"/>
                <w:szCs w:val="20"/>
              </w:rPr>
            </w:pPr>
            <w:r w:rsidRPr="008F0ED8">
              <w:rPr>
                <w:color w:val="000000"/>
                <w:sz w:val="20"/>
                <w:szCs w:val="20"/>
              </w:rPr>
              <w:t>0,00000</w:t>
            </w:r>
          </w:p>
        </w:tc>
        <w:tc>
          <w:tcPr>
            <w:tcW w:w="1275" w:type="dxa"/>
            <w:tcBorders>
              <w:top w:val="single" w:sz="4" w:space="0" w:color="auto"/>
              <w:left w:val="nil"/>
              <w:bottom w:val="single" w:sz="8" w:space="0" w:color="auto"/>
              <w:right w:val="nil"/>
            </w:tcBorders>
            <w:shd w:val="clear" w:color="auto" w:fill="auto"/>
            <w:noWrap/>
            <w:vAlign w:val="center"/>
            <w:hideMark/>
          </w:tcPr>
          <w:p w:rsidR="007E22F4" w:rsidRPr="008F0ED8" w:rsidRDefault="007E22F4" w:rsidP="007E22F4">
            <w:pPr>
              <w:outlineLvl w:val="2"/>
              <w:rPr>
                <w:color w:val="000000"/>
                <w:sz w:val="20"/>
                <w:szCs w:val="20"/>
              </w:rPr>
            </w:pPr>
            <w:r w:rsidRPr="008F0ED8">
              <w:rPr>
                <w:color w:val="000000"/>
                <w:sz w:val="20"/>
                <w:szCs w:val="20"/>
              </w:rPr>
              <w:t>0,00000</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E22F4" w:rsidRPr="008F0ED8" w:rsidRDefault="007E22F4" w:rsidP="007E22F4">
            <w:pPr>
              <w:outlineLvl w:val="2"/>
              <w:rPr>
                <w:color w:val="000000"/>
                <w:sz w:val="20"/>
                <w:szCs w:val="20"/>
              </w:rPr>
            </w:pPr>
            <w:r w:rsidRPr="008F0ED8">
              <w:rPr>
                <w:color w:val="000000"/>
                <w:sz w:val="20"/>
                <w:szCs w:val="20"/>
              </w:rPr>
              <w:t>8,80657</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7E22F4" w:rsidRPr="008F0ED8" w:rsidRDefault="007E22F4" w:rsidP="007E22F4">
            <w:pPr>
              <w:outlineLvl w:val="2"/>
              <w:rPr>
                <w:color w:val="000000"/>
                <w:sz w:val="20"/>
                <w:szCs w:val="20"/>
              </w:rPr>
            </w:pPr>
            <w:r w:rsidRPr="008F0ED8">
              <w:rPr>
                <w:color w:val="000000"/>
                <w:sz w:val="20"/>
                <w:szCs w:val="20"/>
              </w:rPr>
              <w:t>0,00000</w:t>
            </w:r>
          </w:p>
        </w:tc>
        <w:tc>
          <w:tcPr>
            <w:tcW w:w="1276" w:type="dxa"/>
            <w:tcBorders>
              <w:top w:val="single" w:sz="4" w:space="0" w:color="auto"/>
              <w:left w:val="nil"/>
              <w:bottom w:val="single" w:sz="8" w:space="0" w:color="auto"/>
              <w:right w:val="nil"/>
            </w:tcBorders>
            <w:shd w:val="clear" w:color="auto" w:fill="auto"/>
            <w:noWrap/>
            <w:vAlign w:val="center"/>
            <w:hideMark/>
          </w:tcPr>
          <w:p w:rsidR="007E22F4" w:rsidRPr="008F0ED8" w:rsidRDefault="007E22F4" w:rsidP="007E22F4">
            <w:pPr>
              <w:outlineLvl w:val="2"/>
              <w:rPr>
                <w:color w:val="000000"/>
                <w:sz w:val="20"/>
                <w:szCs w:val="20"/>
              </w:rPr>
            </w:pPr>
            <w:r w:rsidRPr="008F0ED8">
              <w:rPr>
                <w:color w:val="000000"/>
                <w:sz w:val="20"/>
                <w:szCs w:val="20"/>
              </w:rPr>
              <w:t>0,00000</w:t>
            </w:r>
          </w:p>
        </w:tc>
        <w:tc>
          <w:tcPr>
            <w:tcW w:w="14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E22F4" w:rsidRPr="008F0ED8" w:rsidRDefault="007E22F4" w:rsidP="007E22F4">
            <w:pPr>
              <w:outlineLvl w:val="2"/>
              <w:rPr>
                <w:color w:val="000000"/>
                <w:sz w:val="20"/>
                <w:szCs w:val="20"/>
              </w:rPr>
            </w:pPr>
            <w:r w:rsidRPr="008F0ED8">
              <w:rPr>
                <w:color w:val="000000"/>
                <w:sz w:val="20"/>
                <w:szCs w:val="20"/>
              </w:rPr>
              <w:t>8,80657</w:t>
            </w:r>
          </w:p>
        </w:tc>
      </w:tr>
      <w:tr w:rsidR="007E22F4" w:rsidRPr="008F0ED8" w:rsidTr="007E22F4">
        <w:trPr>
          <w:trHeight w:val="269"/>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2"/>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2"/>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2"/>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noWrap/>
            <w:vAlign w:val="center"/>
            <w:hideMark/>
          </w:tcPr>
          <w:p w:rsidR="007E22F4" w:rsidRPr="008F0ED8" w:rsidRDefault="007E22F4" w:rsidP="007E22F4">
            <w:pPr>
              <w:outlineLvl w:val="2"/>
              <w:rPr>
                <w:color w:val="000000"/>
                <w:sz w:val="20"/>
                <w:szCs w:val="20"/>
              </w:rPr>
            </w:pPr>
            <w:r w:rsidRPr="008F0ED8">
              <w:rPr>
                <w:color w:val="000000"/>
                <w:sz w:val="20"/>
                <w:szCs w:val="20"/>
              </w:rPr>
              <w:t>0,00000</w:t>
            </w:r>
          </w:p>
        </w:tc>
        <w:tc>
          <w:tcPr>
            <w:tcW w:w="1276" w:type="dxa"/>
            <w:tcBorders>
              <w:top w:val="nil"/>
              <w:left w:val="nil"/>
              <w:bottom w:val="single" w:sz="8" w:space="0" w:color="auto"/>
              <w:right w:val="nil"/>
            </w:tcBorders>
            <w:shd w:val="clear" w:color="auto" w:fill="auto"/>
            <w:noWrap/>
            <w:vAlign w:val="center"/>
            <w:hideMark/>
          </w:tcPr>
          <w:p w:rsidR="007E22F4" w:rsidRPr="008F0ED8" w:rsidRDefault="007E22F4" w:rsidP="007E22F4">
            <w:pPr>
              <w:outlineLvl w:val="2"/>
              <w:rPr>
                <w:color w:val="000000"/>
                <w:sz w:val="20"/>
                <w:szCs w:val="20"/>
              </w:rPr>
            </w:pPr>
            <w:r w:rsidRPr="008F0ED8">
              <w:rPr>
                <w:color w:val="000000"/>
                <w:sz w:val="20"/>
                <w:szCs w:val="20"/>
              </w:rPr>
              <w:t>0,00000</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7E22F4" w:rsidRPr="008F0ED8" w:rsidRDefault="007E22F4" w:rsidP="007E22F4">
            <w:pPr>
              <w:outlineLvl w:val="2"/>
              <w:rPr>
                <w:color w:val="000000"/>
                <w:sz w:val="20"/>
                <w:szCs w:val="20"/>
              </w:rPr>
            </w:pPr>
            <w:r w:rsidRPr="008F0ED8">
              <w:rPr>
                <w:color w:val="000000"/>
                <w:sz w:val="20"/>
                <w:szCs w:val="20"/>
              </w:rPr>
              <w:t>0,00000</w:t>
            </w:r>
          </w:p>
        </w:tc>
        <w:tc>
          <w:tcPr>
            <w:tcW w:w="1276" w:type="dxa"/>
            <w:tcBorders>
              <w:top w:val="nil"/>
              <w:left w:val="nil"/>
              <w:bottom w:val="single" w:sz="8" w:space="0" w:color="auto"/>
              <w:right w:val="nil"/>
            </w:tcBorders>
            <w:shd w:val="clear" w:color="auto" w:fill="auto"/>
            <w:noWrap/>
            <w:vAlign w:val="center"/>
            <w:hideMark/>
          </w:tcPr>
          <w:p w:rsidR="007E22F4" w:rsidRPr="008F0ED8" w:rsidRDefault="007E22F4" w:rsidP="007E22F4">
            <w:pPr>
              <w:outlineLvl w:val="2"/>
              <w:rPr>
                <w:color w:val="000000"/>
                <w:sz w:val="20"/>
                <w:szCs w:val="20"/>
              </w:rPr>
            </w:pPr>
            <w:r w:rsidRPr="008F0ED8">
              <w:rPr>
                <w:color w:val="000000"/>
                <w:sz w:val="20"/>
                <w:szCs w:val="20"/>
              </w:rPr>
              <w:t>8806,55657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7E22F4" w:rsidRPr="008F0ED8" w:rsidRDefault="007E22F4" w:rsidP="007E22F4">
            <w:pPr>
              <w:outlineLvl w:val="2"/>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hideMark/>
          </w:tcPr>
          <w:p w:rsidR="007E22F4" w:rsidRPr="008F0ED8" w:rsidRDefault="007E22F4" w:rsidP="007E22F4">
            <w:pPr>
              <w:outlineLvl w:val="2"/>
              <w:rPr>
                <w:color w:val="000000"/>
                <w:sz w:val="20"/>
                <w:szCs w:val="20"/>
              </w:rPr>
            </w:pPr>
            <w:r w:rsidRPr="008F0ED8">
              <w:rPr>
                <w:color w:val="000000"/>
                <w:sz w:val="20"/>
                <w:szCs w:val="20"/>
              </w:rPr>
              <w:t>0,00000</w:t>
            </w:r>
          </w:p>
        </w:tc>
        <w:tc>
          <w:tcPr>
            <w:tcW w:w="1409" w:type="dxa"/>
            <w:tcBorders>
              <w:top w:val="nil"/>
              <w:left w:val="nil"/>
              <w:bottom w:val="single" w:sz="8" w:space="0" w:color="auto"/>
              <w:right w:val="nil"/>
            </w:tcBorders>
            <w:shd w:val="clear" w:color="auto" w:fill="auto"/>
            <w:noWrap/>
            <w:vAlign w:val="center"/>
            <w:hideMark/>
          </w:tcPr>
          <w:p w:rsidR="007E22F4" w:rsidRPr="008F0ED8" w:rsidRDefault="007E22F4" w:rsidP="007E22F4">
            <w:pPr>
              <w:outlineLvl w:val="2"/>
              <w:rPr>
                <w:color w:val="000000"/>
                <w:sz w:val="20"/>
                <w:szCs w:val="20"/>
              </w:rPr>
            </w:pPr>
            <w:r w:rsidRPr="008F0ED8">
              <w:rPr>
                <w:color w:val="000000"/>
                <w:sz w:val="20"/>
                <w:szCs w:val="20"/>
              </w:rPr>
              <w:t>8806,55657</w:t>
            </w:r>
          </w:p>
        </w:tc>
      </w:tr>
      <w:tr w:rsidR="007E22F4" w:rsidRPr="008F0ED8" w:rsidTr="007E22F4">
        <w:trPr>
          <w:trHeight w:val="204"/>
        </w:trPr>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7E22F4" w:rsidRPr="008F0ED8" w:rsidRDefault="007E22F4" w:rsidP="007E22F4">
            <w:pPr>
              <w:outlineLvl w:val="2"/>
              <w:rPr>
                <w:sz w:val="20"/>
                <w:szCs w:val="20"/>
              </w:rPr>
            </w:pPr>
            <w:r w:rsidRPr="008F0ED8">
              <w:rPr>
                <w:sz w:val="20"/>
                <w:szCs w:val="20"/>
              </w:rPr>
              <w:t>2.3.5.</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outlineLvl w:val="2"/>
              <w:rPr>
                <w:sz w:val="20"/>
                <w:szCs w:val="20"/>
              </w:rPr>
            </w:pPr>
            <w:r w:rsidRPr="008F0ED8">
              <w:rPr>
                <w:sz w:val="20"/>
                <w:szCs w:val="20"/>
              </w:rPr>
              <w:t>Ремонт автомобильной дороги по ул. Черепанова в пгт Кикнур</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2"/>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2"/>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2"/>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2"/>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2"/>
              <w:rPr>
                <w:sz w:val="20"/>
                <w:szCs w:val="20"/>
              </w:rPr>
            </w:pPr>
            <w:r w:rsidRPr="008F0ED8">
              <w:rPr>
                <w:sz w:val="20"/>
                <w:szCs w:val="20"/>
              </w:rPr>
              <w:t>6859,25000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2"/>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2"/>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2"/>
              <w:rPr>
                <w:color w:val="000000"/>
                <w:sz w:val="20"/>
                <w:szCs w:val="20"/>
              </w:rPr>
            </w:pPr>
            <w:r w:rsidRPr="008F0ED8">
              <w:rPr>
                <w:color w:val="000000"/>
                <w:sz w:val="20"/>
                <w:szCs w:val="20"/>
              </w:rPr>
              <w:t>6859,25000</w:t>
            </w:r>
          </w:p>
        </w:tc>
      </w:tr>
      <w:tr w:rsidR="007E22F4" w:rsidRPr="008F0ED8" w:rsidTr="007E22F4">
        <w:trPr>
          <w:trHeight w:val="93"/>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2"/>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2"/>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2"/>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2"/>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2"/>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2"/>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2"/>
              <w:rPr>
                <w:sz w:val="20"/>
                <w:szCs w:val="20"/>
              </w:rPr>
            </w:pPr>
            <w:r w:rsidRPr="008F0ED8">
              <w:rPr>
                <w:sz w:val="20"/>
                <w:szCs w:val="20"/>
              </w:rPr>
              <w:t>6,86643</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2"/>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2"/>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2"/>
              <w:rPr>
                <w:color w:val="000000"/>
                <w:sz w:val="20"/>
                <w:szCs w:val="20"/>
              </w:rPr>
            </w:pPr>
            <w:r w:rsidRPr="008F0ED8">
              <w:rPr>
                <w:color w:val="000000"/>
                <w:sz w:val="20"/>
                <w:szCs w:val="20"/>
              </w:rPr>
              <w:t>6,86643</w:t>
            </w:r>
          </w:p>
        </w:tc>
      </w:tr>
      <w:tr w:rsidR="007E22F4" w:rsidRPr="008F0ED8" w:rsidTr="007E22F4">
        <w:trPr>
          <w:trHeight w:val="27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2"/>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outlineLvl w:val="2"/>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outlineLvl w:val="2"/>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2"/>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2"/>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2"/>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2"/>
              <w:rPr>
                <w:sz w:val="20"/>
                <w:szCs w:val="20"/>
              </w:rPr>
            </w:pPr>
            <w:r w:rsidRPr="008F0ED8">
              <w:rPr>
                <w:sz w:val="20"/>
                <w:szCs w:val="20"/>
              </w:rPr>
              <w:t>6866,11643</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2"/>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2"/>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outlineLvl w:val="2"/>
              <w:rPr>
                <w:sz w:val="20"/>
                <w:szCs w:val="20"/>
              </w:rPr>
            </w:pPr>
            <w:r w:rsidRPr="008F0ED8">
              <w:rPr>
                <w:sz w:val="20"/>
                <w:szCs w:val="20"/>
              </w:rPr>
              <w:t>6866,11643</w:t>
            </w:r>
          </w:p>
        </w:tc>
      </w:tr>
      <w:tr w:rsidR="007E22F4" w:rsidRPr="008F0ED8" w:rsidTr="007E22F4">
        <w:trPr>
          <w:trHeight w:val="221"/>
        </w:trPr>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7E22F4" w:rsidRPr="008F0ED8" w:rsidRDefault="007E22F4" w:rsidP="007E22F4">
            <w:pPr>
              <w:rPr>
                <w:sz w:val="20"/>
                <w:szCs w:val="20"/>
              </w:rPr>
            </w:pPr>
            <w:r w:rsidRPr="008F0ED8">
              <w:rPr>
                <w:sz w:val="20"/>
                <w:szCs w:val="20"/>
              </w:rPr>
              <w:t>2.4.</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Строительный контроль (технический надзор) при осуществлении ремонта автомобильных дорог</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r>
      <w:tr w:rsidR="007E22F4" w:rsidRPr="008F0ED8" w:rsidTr="007E22F4">
        <w:trPr>
          <w:trHeight w:val="254"/>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47,88932</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28,46684</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76,35616</w:t>
            </w:r>
          </w:p>
        </w:tc>
      </w:tr>
      <w:tr w:rsidR="007E22F4" w:rsidRPr="008F0ED8" w:rsidTr="007E22F4">
        <w:trPr>
          <w:trHeight w:val="31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47,88932</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28,46684</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76,35616</w:t>
            </w:r>
          </w:p>
        </w:tc>
      </w:tr>
      <w:tr w:rsidR="007E22F4" w:rsidRPr="008F0ED8" w:rsidTr="007E22F4">
        <w:trPr>
          <w:trHeight w:val="130"/>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sidRPr="008F0ED8">
              <w:rPr>
                <w:sz w:val="20"/>
                <w:szCs w:val="20"/>
              </w:rPr>
              <w:t>2.5</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sz w:val="20"/>
                <w:szCs w:val="20"/>
              </w:rPr>
            </w:pPr>
            <w:r>
              <w:rPr>
                <w:sz w:val="20"/>
                <w:szCs w:val="20"/>
              </w:rPr>
              <w:t>Выпол</w:t>
            </w:r>
            <w:r w:rsidRPr="008F0ED8">
              <w:rPr>
                <w:sz w:val="20"/>
                <w:szCs w:val="20"/>
              </w:rPr>
              <w:t>нение работ по ППМИ</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381,91300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381,91300</w:t>
            </w:r>
          </w:p>
        </w:tc>
      </w:tr>
      <w:tr w:rsidR="007E22F4" w:rsidRPr="008F0ED8" w:rsidTr="007E22F4">
        <w:trPr>
          <w:trHeight w:val="161"/>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275,71900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275,71900</w:t>
            </w:r>
          </w:p>
        </w:tc>
      </w:tr>
      <w:tr w:rsidR="007E22F4" w:rsidRPr="008F0ED8" w:rsidTr="007E22F4">
        <w:trPr>
          <w:trHeight w:val="194"/>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657,63200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657,63200</w:t>
            </w:r>
          </w:p>
        </w:tc>
      </w:tr>
      <w:tr w:rsidR="007E22F4" w:rsidRPr="008F0ED8" w:rsidTr="007E22F4">
        <w:trPr>
          <w:trHeight w:val="188"/>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3.</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Выполнение работ по повышению безопасности дорожного движения</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r>
      <w:tr w:rsidR="007E22F4" w:rsidRPr="008F0ED8" w:rsidTr="007E22F4">
        <w:trPr>
          <w:trHeight w:val="30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251,61068</w:t>
            </w:r>
          </w:p>
        </w:tc>
        <w:tc>
          <w:tcPr>
            <w:tcW w:w="1276"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591,75189</w:t>
            </w:r>
          </w:p>
        </w:tc>
        <w:tc>
          <w:tcPr>
            <w:tcW w:w="1275"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503,32000</w:t>
            </w:r>
          </w:p>
        </w:tc>
        <w:tc>
          <w:tcPr>
            <w:tcW w:w="1276"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338,26700</w:t>
            </w:r>
          </w:p>
        </w:tc>
        <w:tc>
          <w:tcPr>
            <w:tcW w:w="1276"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230,00000</w:t>
            </w:r>
          </w:p>
        </w:tc>
        <w:tc>
          <w:tcPr>
            <w:tcW w:w="1276"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230,00000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2144,94957</w:t>
            </w:r>
          </w:p>
        </w:tc>
      </w:tr>
      <w:tr w:rsidR="007E22F4" w:rsidRPr="008F0ED8" w:rsidTr="007E22F4">
        <w:trPr>
          <w:trHeight w:val="183"/>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251,61068</w:t>
            </w:r>
          </w:p>
        </w:tc>
        <w:tc>
          <w:tcPr>
            <w:tcW w:w="1276"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591,75189</w:t>
            </w:r>
          </w:p>
        </w:tc>
        <w:tc>
          <w:tcPr>
            <w:tcW w:w="1275"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503,32000</w:t>
            </w:r>
          </w:p>
        </w:tc>
        <w:tc>
          <w:tcPr>
            <w:tcW w:w="1276"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338,26700</w:t>
            </w:r>
          </w:p>
        </w:tc>
        <w:tc>
          <w:tcPr>
            <w:tcW w:w="1276"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230,00000</w:t>
            </w:r>
          </w:p>
        </w:tc>
        <w:tc>
          <w:tcPr>
            <w:tcW w:w="1276"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230,00000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2144,94957</w:t>
            </w:r>
          </w:p>
        </w:tc>
      </w:tr>
      <w:tr w:rsidR="007E22F4" w:rsidRPr="008F0ED8" w:rsidTr="007E22F4">
        <w:trPr>
          <w:trHeight w:val="252"/>
        </w:trPr>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7E22F4" w:rsidRPr="008F0ED8" w:rsidRDefault="007E22F4" w:rsidP="007E22F4">
            <w:pPr>
              <w:rPr>
                <w:color w:val="000000"/>
                <w:sz w:val="20"/>
                <w:szCs w:val="20"/>
              </w:rPr>
            </w:pPr>
            <w:r w:rsidRPr="008F0ED8">
              <w:rPr>
                <w:color w:val="000000"/>
                <w:sz w:val="20"/>
                <w:szCs w:val="20"/>
              </w:rPr>
              <w:t>3.1.</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 xml:space="preserve">Разработка сметной документации, инженерно-изыскательских работ, проведение государственных экспертиз </w:t>
            </w:r>
          </w:p>
        </w:tc>
        <w:tc>
          <w:tcPr>
            <w:tcW w:w="1843" w:type="dxa"/>
            <w:tcBorders>
              <w:top w:val="nil"/>
              <w:left w:val="nil"/>
              <w:bottom w:val="single" w:sz="8" w:space="0" w:color="auto"/>
              <w:right w:val="single" w:sz="8" w:space="0" w:color="auto"/>
            </w:tcBorders>
            <w:shd w:val="clear" w:color="auto" w:fill="auto"/>
            <w:vAlign w:val="bottom"/>
            <w:hideMark/>
          </w:tcPr>
          <w:p w:rsidR="007E22F4" w:rsidRPr="008F0ED8" w:rsidRDefault="007E22F4" w:rsidP="007E22F4">
            <w:pPr>
              <w:ind w:right="-108"/>
              <w:rPr>
                <w:color w:val="000000"/>
                <w:sz w:val="20"/>
                <w:szCs w:val="20"/>
              </w:rPr>
            </w:pPr>
            <w:r w:rsidRPr="008F0ED8">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0,00000</w:t>
            </w:r>
          </w:p>
        </w:tc>
        <w:tc>
          <w:tcPr>
            <w:tcW w:w="1275"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nil"/>
              <w:right w:val="nil"/>
            </w:tcBorders>
            <w:shd w:val="clear" w:color="auto" w:fill="auto"/>
            <w:noWrap/>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single" w:sz="8" w:space="0" w:color="auto"/>
              <w:bottom w:val="nil"/>
              <w:right w:val="nil"/>
            </w:tcBorders>
            <w:shd w:val="clear" w:color="auto" w:fill="auto"/>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single" w:sz="8" w:space="0" w:color="auto"/>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r>
      <w:tr w:rsidR="007E22F4" w:rsidRPr="008F0ED8" w:rsidTr="007E22F4">
        <w:trPr>
          <w:trHeight w:val="31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77,51068</w:t>
            </w:r>
          </w:p>
        </w:tc>
        <w:tc>
          <w:tcPr>
            <w:tcW w:w="1276"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181,33316</w:t>
            </w:r>
          </w:p>
        </w:tc>
        <w:tc>
          <w:tcPr>
            <w:tcW w:w="1275"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203,12000</w:t>
            </w:r>
          </w:p>
        </w:tc>
        <w:tc>
          <w:tcPr>
            <w:tcW w:w="1276" w:type="dxa"/>
            <w:tcBorders>
              <w:top w:val="single" w:sz="8" w:space="0" w:color="auto"/>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258,26700</w:t>
            </w:r>
          </w:p>
        </w:tc>
        <w:tc>
          <w:tcPr>
            <w:tcW w:w="1276" w:type="dxa"/>
            <w:tcBorders>
              <w:top w:val="single" w:sz="8" w:space="0" w:color="auto"/>
              <w:left w:val="nil"/>
              <w:bottom w:val="nil"/>
              <w:right w:val="nil"/>
            </w:tcBorders>
            <w:shd w:val="clear" w:color="auto" w:fill="auto"/>
            <w:hideMark/>
          </w:tcPr>
          <w:p w:rsidR="007E22F4" w:rsidRPr="008F0ED8" w:rsidRDefault="007E22F4" w:rsidP="007E22F4">
            <w:pPr>
              <w:rPr>
                <w:color w:val="000000"/>
                <w:sz w:val="20"/>
                <w:szCs w:val="20"/>
              </w:rPr>
            </w:pPr>
            <w:r w:rsidRPr="008F0ED8">
              <w:rPr>
                <w:color w:val="000000"/>
                <w:sz w:val="20"/>
                <w:szCs w:val="20"/>
              </w:rPr>
              <w:t>150,00000</w:t>
            </w:r>
          </w:p>
        </w:tc>
        <w:tc>
          <w:tcPr>
            <w:tcW w:w="1276" w:type="dxa"/>
            <w:tcBorders>
              <w:top w:val="nil"/>
              <w:left w:val="single" w:sz="8" w:space="0" w:color="auto"/>
              <w:bottom w:val="nil"/>
              <w:right w:val="nil"/>
            </w:tcBorders>
            <w:shd w:val="clear" w:color="auto" w:fill="auto"/>
            <w:hideMark/>
          </w:tcPr>
          <w:p w:rsidR="007E22F4" w:rsidRPr="008F0ED8" w:rsidRDefault="007E22F4" w:rsidP="007E22F4">
            <w:pPr>
              <w:rPr>
                <w:color w:val="000000"/>
                <w:sz w:val="20"/>
                <w:szCs w:val="20"/>
              </w:rPr>
            </w:pPr>
            <w:r w:rsidRPr="008F0ED8">
              <w:rPr>
                <w:color w:val="000000"/>
                <w:sz w:val="20"/>
                <w:szCs w:val="20"/>
              </w:rPr>
              <w:t>150,00000</w:t>
            </w:r>
          </w:p>
        </w:tc>
        <w:tc>
          <w:tcPr>
            <w:tcW w:w="1409" w:type="dxa"/>
            <w:tcBorders>
              <w:top w:val="nil"/>
              <w:left w:val="single" w:sz="8" w:space="0" w:color="auto"/>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1020,23084</w:t>
            </w:r>
          </w:p>
        </w:tc>
      </w:tr>
      <w:tr w:rsidR="007E22F4" w:rsidRPr="008F0ED8" w:rsidTr="007E22F4">
        <w:trPr>
          <w:trHeight w:val="28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1843" w:type="dxa"/>
            <w:tcBorders>
              <w:top w:val="nil"/>
              <w:left w:val="nil"/>
              <w:bottom w:val="single" w:sz="8" w:space="0" w:color="auto"/>
              <w:right w:val="single" w:sz="8" w:space="0" w:color="auto"/>
            </w:tcBorders>
            <w:shd w:val="clear" w:color="auto" w:fill="auto"/>
            <w:noWrap/>
            <w:hideMark/>
          </w:tcPr>
          <w:p w:rsidR="007E22F4" w:rsidRPr="008F0ED8" w:rsidRDefault="007E22F4" w:rsidP="007E22F4">
            <w:pPr>
              <w:ind w:right="-108"/>
              <w:rPr>
                <w:color w:val="000000"/>
                <w:sz w:val="20"/>
                <w:szCs w:val="20"/>
              </w:rPr>
            </w:pPr>
            <w:r w:rsidRPr="008F0ED8">
              <w:rPr>
                <w:color w:val="000000"/>
                <w:sz w:val="20"/>
                <w:szCs w:val="20"/>
              </w:rPr>
              <w:t>Всего</w:t>
            </w:r>
          </w:p>
        </w:tc>
        <w:tc>
          <w:tcPr>
            <w:tcW w:w="1276"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77,51068</w:t>
            </w:r>
          </w:p>
        </w:tc>
        <w:tc>
          <w:tcPr>
            <w:tcW w:w="1276"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181,33316</w:t>
            </w:r>
          </w:p>
        </w:tc>
        <w:tc>
          <w:tcPr>
            <w:tcW w:w="1275"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203,12000</w:t>
            </w:r>
          </w:p>
        </w:tc>
        <w:tc>
          <w:tcPr>
            <w:tcW w:w="1276"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258,26700</w:t>
            </w:r>
          </w:p>
        </w:tc>
        <w:tc>
          <w:tcPr>
            <w:tcW w:w="1276" w:type="dxa"/>
            <w:tcBorders>
              <w:top w:val="single" w:sz="8" w:space="0" w:color="auto"/>
              <w:left w:val="nil"/>
              <w:bottom w:val="nil"/>
              <w:right w:val="nil"/>
            </w:tcBorders>
            <w:shd w:val="clear" w:color="auto" w:fill="auto"/>
            <w:hideMark/>
          </w:tcPr>
          <w:p w:rsidR="007E22F4" w:rsidRPr="008F0ED8" w:rsidRDefault="007E22F4" w:rsidP="007E22F4">
            <w:pPr>
              <w:rPr>
                <w:color w:val="000000"/>
                <w:sz w:val="20"/>
                <w:szCs w:val="20"/>
              </w:rPr>
            </w:pPr>
            <w:r w:rsidRPr="008F0ED8">
              <w:rPr>
                <w:color w:val="000000"/>
                <w:sz w:val="20"/>
                <w:szCs w:val="20"/>
              </w:rPr>
              <w:t>150,00000</w:t>
            </w:r>
          </w:p>
        </w:tc>
        <w:tc>
          <w:tcPr>
            <w:tcW w:w="1276" w:type="dxa"/>
            <w:tcBorders>
              <w:top w:val="single" w:sz="8" w:space="0" w:color="auto"/>
              <w:left w:val="single" w:sz="8" w:space="0" w:color="auto"/>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150,00000</w:t>
            </w:r>
          </w:p>
        </w:tc>
        <w:tc>
          <w:tcPr>
            <w:tcW w:w="1409"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1020,23084</w:t>
            </w:r>
          </w:p>
        </w:tc>
      </w:tr>
      <w:tr w:rsidR="007E22F4" w:rsidRPr="008F0ED8" w:rsidTr="007E22F4">
        <w:trPr>
          <w:trHeight w:val="360"/>
        </w:trPr>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7E22F4" w:rsidRPr="008F0ED8" w:rsidRDefault="007E22F4" w:rsidP="007E22F4">
            <w:pPr>
              <w:rPr>
                <w:color w:val="000000"/>
                <w:sz w:val="20"/>
                <w:szCs w:val="20"/>
              </w:rPr>
            </w:pPr>
            <w:r w:rsidRPr="008F0ED8">
              <w:rPr>
                <w:color w:val="000000"/>
                <w:sz w:val="20"/>
                <w:szCs w:val="20"/>
              </w:rPr>
              <w:t>3.2.</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1843" w:type="dxa"/>
            <w:tcBorders>
              <w:top w:val="nil"/>
              <w:left w:val="nil"/>
              <w:bottom w:val="single" w:sz="8" w:space="0" w:color="auto"/>
              <w:right w:val="single" w:sz="8" w:space="0" w:color="auto"/>
            </w:tcBorders>
            <w:shd w:val="clear" w:color="auto" w:fill="auto"/>
            <w:vAlign w:val="bottom"/>
            <w:hideMark/>
          </w:tcPr>
          <w:p w:rsidR="007E22F4" w:rsidRPr="008F0ED8" w:rsidRDefault="007E22F4" w:rsidP="007E22F4">
            <w:pPr>
              <w:ind w:right="-108"/>
              <w:rPr>
                <w:color w:val="000000"/>
                <w:sz w:val="20"/>
                <w:szCs w:val="20"/>
              </w:rPr>
            </w:pPr>
            <w:r w:rsidRPr="008F0ED8">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r>
      <w:tr w:rsidR="007E22F4" w:rsidRPr="008F0ED8" w:rsidTr="007E22F4">
        <w:trPr>
          <w:trHeight w:val="31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300,00000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300,00000</w:t>
            </w:r>
          </w:p>
        </w:tc>
      </w:tr>
      <w:tr w:rsidR="007E22F4" w:rsidRPr="008F0ED8" w:rsidTr="007E22F4">
        <w:trPr>
          <w:trHeight w:val="375"/>
        </w:trPr>
        <w:tc>
          <w:tcPr>
            <w:tcW w:w="851" w:type="dxa"/>
            <w:vMerge/>
            <w:tcBorders>
              <w:top w:val="nil"/>
              <w:left w:val="single" w:sz="8" w:space="0" w:color="auto"/>
              <w:bottom w:val="single" w:sz="4" w:space="0" w:color="auto"/>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3402" w:type="dxa"/>
            <w:vMerge/>
            <w:tcBorders>
              <w:top w:val="nil"/>
              <w:left w:val="single" w:sz="8" w:space="0" w:color="auto"/>
              <w:bottom w:val="single" w:sz="4" w:space="0" w:color="auto"/>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1843" w:type="dxa"/>
            <w:tcBorders>
              <w:top w:val="nil"/>
              <w:left w:val="nil"/>
              <w:bottom w:val="single" w:sz="4" w:space="0" w:color="auto"/>
              <w:right w:val="single" w:sz="8" w:space="0" w:color="auto"/>
            </w:tcBorders>
            <w:shd w:val="clear" w:color="auto" w:fill="auto"/>
            <w:noWrap/>
            <w:hideMark/>
          </w:tcPr>
          <w:p w:rsidR="007E22F4" w:rsidRPr="008F0ED8" w:rsidRDefault="007E22F4" w:rsidP="007E22F4">
            <w:pPr>
              <w:ind w:right="-108"/>
              <w:rPr>
                <w:color w:val="000000"/>
                <w:sz w:val="20"/>
                <w:szCs w:val="20"/>
              </w:rPr>
            </w:pPr>
            <w:r w:rsidRPr="008F0ED8">
              <w:rPr>
                <w:color w:val="000000"/>
                <w:sz w:val="20"/>
                <w:szCs w:val="20"/>
              </w:rPr>
              <w:t>Всего</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300,00000</w:t>
            </w:r>
          </w:p>
        </w:tc>
        <w:tc>
          <w:tcPr>
            <w:tcW w:w="1275"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300,00000</w:t>
            </w:r>
          </w:p>
        </w:tc>
      </w:tr>
      <w:tr w:rsidR="007E22F4" w:rsidRPr="008F0ED8" w:rsidTr="007E22F4">
        <w:trPr>
          <w:trHeight w:val="6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E22F4" w:rsidRPr="008F0ED8" w:rsidRDefault="007E22F4" w:rsidP="007E22F4">
            <w:pPr>
              <w:rPr>
                <w:color w:val="000000"/>
                <w:sz w:val="20"/>
                <w:szCs w:val="20"/>
              </w:rPr>
            </w:pPr>
            <w:r w:rsidRPr="008F0ED8">
              <w:rPr>
                <w:color w:val="000000"/>
                <w:sz w:val="20"/>
                <w:szCs w:val="20"/>
              </w:rPr>
              <w:t>3.3.</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Обследование (диагностика) искусственных сооружений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22F4" w:rsidRPr="008F0ED8" w:rsidRDefault="007E22F4" w:rsidP="007E22F4">
            <w:pPr>
              <w:ind w:right="-108"/>
              <w:rPr>
                <w:color w:val="000000"/>
                <w:sz w:val="20"/>
                <w:szCs w:val="20"/>
              </w:rPr>
            </w:pPr>
            <w:r w:rsidRPr="008F0ED8">
              <w:rPr>
                <w:color w:val="000000"/>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r>
      <w:tr w:rsidR="007E22F4" w:rsidRPr="008F0ED8" w:rsidTr="007E22F4">
        <w:trPr>
          <w:trHeight w:val="229"/>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color w:val="000000"/>
                <w:sz w:val="20"/>
                <w:szCs w:val="20"/>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r>
      <w:tr w:rsidR="007E22F4" w:rsidRPr="008F0ED8" w:rsidTr="007E22F4">
        <w:trPr>
          <w:trHeight w:val="27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color w:val="000000"/>
                <w:sz w:val="20"/>
                <w:szCs w:val="20"/>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E22F4" w:rsidRPr="008F0ED8" w:rsidRDefault="007E22F4" w:rsidP="007E22F4">
            <w:pPr>
              <w:ind w:right="-108"/>
              <w:rPr>
                <w:color w:val="000000"/>
                <w:sz w:val="20"/>
                <w:szCs w:val="20"/>
              </w:rPr>
            </w:pPr>
            <w:r w:rsidRPr="008F0ED8">
              <w:rPr>
                <w:color w:val="000000"/>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r>
      <w:tr w:rsidR="007E22F4" w:rsidRPr="008F0ED8" w:rsidTr="007E22F4">
        <w:trPr>
          <w:trHeight w:val="209"/>
        </w:trPr>
        <w:tc>
          <w:tcPr>
            <w:tcW w:w="851"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7E22F4" w:rsidRPr="008F0ED8" w:rsidRDefault="007E22F4" w:rsidP="007E22F4">
            <w:pPr>
              <w:rPr>
                <w:color w:val="000000"/>
                <w:sz w:val="20"/>
                <w:szCs w:val="20"/>
              </w:rPr>
            </w:pPr>
            <w:r w:rsidRPr="008F0ED8">
              <w:rPr>
                <w:color w:val="000000"/>
                <w:sz w:val="20"/>
                <w:szCs w:val="20"/>
              </w:rPr>
              <w:t>3.4.</w:t>
            </w:r>
          </w:p>
        </w:tc>
        <w:tc>
          <w:tcPr>
            <w:tcW w:w="3402"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Изготовление и установка дорожных знаков</w:t>
            </w:r>
          </w:p>
        </w:tc>
        <w:tc>
          <w:tcPr>
            <w:tcW w:w="1843" w:type="dxa"/>
            <w:tcBorders>
              <w:top w:val="single" w:sz="4" w:space="0" w:color="auto"/>
              <w:left w:val="nil"/>
              <w:bottom w:val="single" w:sz="8" w:space="0" w:color="auto"/>
              <w:right w:val="single" w:sz="8" w:space="0" w:color="auto"/>
            </w:tcBorders>
            <w:shd w:val="clear" w:color="auto" w:fill="auto"/>
            <w:vAlign w:val="bottom"/>
            <w:hideMark/>
          </w:tcPr>
          <w:p w:rsidR="007E22F4" w:rsidRPr="008F0ED8" w:rsidRDefault="007E22F4" w:rsidP="007E22F4">
            <w:pPr>
              <w:ind w:right="-108"/>
              <w:rPr>
                <w:color w:val="000000"/>
                <w:sz w:val="20"/>
                <w:szCs w:val="20"/>
              </w:rPr>
            </w:pPr>
            <w:r w:rsidRPr="008F0ED8">
              <w:rPr>
                <w:color w:val="000000"/>
                <w:sz w:val="20"/>
                <w:szCs w:val="20"/>
              </w:rPr>
              <w:t>Областной бюджет</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r>
      <w:tr w:rsidR="007E22F4" w:rsidRPr="008F0ED8" w:rsidTr="007E22F4">
        <w:trPr>
          <w:trHeight w:val="27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174,10000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0,01873</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178,20000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80,00000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80,00000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80,00000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592,31873</w:t>
            </w:r>
          </w:p>
        </w:tc>
      </w:tr>
      <w:tr w:rsidR="007E22F4" w:rsidRPr="008F0ED8" w:rsidTr="007E22F4">
        <w:trPr>
          <w:trHeight w:val="231"/>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1843" w:type="dxa"/>
            <w:tcBorders>
              <w:top w:val="nil"/>
              <w:left w:val="nil"/>
              <w:bottom w:val="single" w:sz="8" w:space="0" w:color="auto"/>
              <w:right w:val="single" w:sz="8" w:space="0" w:color="auto"/>
            </w:tcBorders>
            <w:shd w:val="clear" w:color="auto" w:fill="auto"/>
            <w:noWrap/>
            <w:hideMark/>
          </w:tcPr>
          <w:p w:rsidR="007E22F4" w:rsidRPr="008F0ED8" w:rsidRDefault="007E22F4" w:rsidP="007E22F4">
            <w:pPr>
              <w:ind w:right="-108"/>
              <w:rPr>
                <w:color w:val="000000"/>
                <w:sz w:val="20"/>
                <w:szCs w:val="20"/>
              </w:rPr>
            </w:pPr>
            <w:r w:rsidRPr="008F0ED8">
              <w:rPr>
                <w:color w:val="000000"/>
                <w:sz w:val="20"/>
                <w:szCs w:val="20"/>
              </w:rPr>
              <w:t>Всего</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174,10000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0,01873</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178,20000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80,00000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80,00000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80,00000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592,31873</w:t>
            </w:r>
          </w:p>
        </w:tc>
      </w:tr>
      <w:tr w:rsidR="007E22F4" w:rsidRPr="008F0ED8" w:rsidTr="007E22F4">
        <w:trPr>
          <w:trHeight w:val="219"/>
        </w:trPr>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7E22F4" w:rsidRPr="008F0ED8" w:rsidRDefault="007E22F4" w:rsidP="007E22F4">
            <w:pPr>
              <w:rPr>
                <w:color w:val="000000"/>
                <w:sz w:val="20"/>
                <w:szCs w:val="20"/>
              </w:rPr>
            </w:pPr>
            <w:r w:rsidRPr="008F0ED8">
              <w:rPr>
                <w:color w:val="000000"/>
                <w:sz w:val="20"/>
                <w:szCs w:val="20"/>
              </w:rPr>
              <w:t>3.5.</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Разработка проекта организации дорожного движения</w:t>
            </w:r>
          </w:p>
        </w:tc>
        <w:tc>
          <w:tcPr>
            <w:tcW w:w="1843" w:type="dxa"/>
            <w:tcBorders>
              <w:top w:val="nil"/>
              <w:left w:val="nil"/>
              <w:bottom w:val="single" w:sz="8" w:space="0" w:color="auto"/>
              <w:right w:val="single" w:sz="8" w:space="0" w:color="auto"/>
            </w:tcBorders>
            <w:shd w:val="clear" w:color="auto" w:fill="auto"/>
            <w:vAlign w:val="bottom"/>
            <w:hideMark/>
          </w:tcPr>
          <w:p w:rsidR="007E22F4" w:rsidRPr="008F0ED8" w:rsidRDefault="007E22F4" w:rsidP="007E22F4">
            <w:pPr>
              <w:ind w:right="-108"/>
              <w:rPr>
                <w:color w:val="000000"/>
                <w:sz w:val="20"/>
                <w:szCs w:val="20"/>
              </w:rPr>
            </w:pPr>
            <w:r w:rsidRPr="008F0ED8">
              <w:rPr>
                <w:color w:val="000000"/>
                <w:sz w:val="20"/>
                <w:szCs w:val="20"/>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r>
      <w:tr w:rsidR="007E22F4" w:rsidRPr="008F0ED8" w:rsidTr="007E22F4">
        <w:trPr>
          <w:trHeight w:val="27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3402" w:type="dxa"/>
            <w:vMerge/>
            <w:tcBorders>
              <w:top w:val="nil"/>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110,40000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110,40000</w:t>
            </w:r>
          </w:p>
        </w:tc>
      </w:tr>
      <w:tr w:rsidR="007E22F4" w:rsidRPr="008F0ED8" w:rsidTr="007E22F4">
        <w:trPr>
          <w:trHeight w:val="255"/>
        </w:trPr>
        <w:tc>
          <w:tcPr>
            <w:tcW w:w="851" w:type="dxa"/>
            <w:vMerge/>
            <w:tcBorders>
              <w:top w:val="nil"/>
              <w:left w:val="single" w:sz="8" w:space="0" w:color="auto"/>
              <w:bottom w:val="single" w:sz="4" w:space="0" w:color="auto"/>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3402" w:type="dxa"/>
            <w:vMerge/>
            <w:tcBorders>
              <w:top w:val="nil"/>
              <w:left w:val="single" w:sz="8" w:space="0" w:color="auto"/>
              <w:bottom w:val="single" w:sz="4" w:space="0" w:color="auto"/>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1843" w:type="dxa"/>
            <w:tcBorders>
              <w:top w:val="nil"/>
              <w:left w:val="nil"/>
              <w:bottom w:val="single" w:sz="4" w:space="0" w:color="auto"/>
              <w:right w:val="single" w:sz="8" w:space="0" w:color="auto"/>
            </w:tcBorders>
            <w:shd w:val="clear" w:color="auto" w:fill="auto"/>
            <w:noWrap/>
            <w:hideMark/>
          </w:tcPr>
          <w:p w:rsidR="007E22F4" w:rsidRPr="008F0ED8" w:rsidRDefault="007E22F4" w:rsidP="007E22F4">
            <w:pPr>
              <w:ind w:right="-108"/>
              <w:rPr>
                <w:color w:val="000000"/>
                <w:sz w:val="20"/>
                <w:szCs w:val="20"/>
              </w:rPr>
            </w:pPr>
            <w:r w:rsidRPr="008F0ED8">
              <w:rPr>
                <w:color w:val="000000"/>
                <w:sz w:val="20"/>
                <w:szCs w:val="20"/>
              </w:rPr>
              <w:t>Всего</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110,40000</w:t>
            </w:r>
          </w:p>
        </w:tc>
        <w:tc>
          <w:tcPr>
            <w:tcW w:w="1275"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nil"/>
              <w:left w:val="nil"/>
              <w:bottom w:val="single" w:sz="4"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110,40000</w:t>
            </w:r>
          </w:p>
        </w:tc>
      </w:tr>
      <w:tr w:rsidR="007E22F4" w:rsidRPr="008F0ED8" w:rsidTr="007E22F4">
        <w:trPr>
          <w:trHeight w:val="158"/>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3.6.</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Ремонт искусственной неровности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E22F4" w:rsidRPr="008F0ED8" w:rsidRDefault="007E22F4" w:rsidP="007E22F4">
            <w:pPr>
              <w:ind w:right="-108"/>
              <w:rPr>
                <w:color w:val="000000"/>
                <w:sz w:val="20"/>
                <w:szCs w:val="20"/>
              </w:rPr>
            </w:pPr>
            <w:r w:rsidRPr="008F0ED8">
              <w:rPr>
                <w:color w:val="000000"/>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r>
      <w:tr w:rsidR="007E22F4" w:rsidRPr="008F0ED8" w:rsidTr="007E22F4">
        <w:trPr>
          <w:trHeight w:val="27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color w:val="000000"/>
                <w:sz w:val="20"/>
                <w:szCs w:val="20"/>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E22F4" w:rsidRPr="008F0ED8" w:rsidRDefault="007E22F4" w:rsidP="007E22F4">
            <w:pPr>
              <w:ind w:right="-108"/>
              <w:rPr>
                <w:color w:val="000000"/>
                <w:sz w:val="20"/>
                <w:szCs w:val="20"/>
              </w:rPr>
            </w:pPr>
            <w:r w:rsidRPr="008F0ED8">
              <w:rPr>
                <w:color w:val="000000"/>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122,00000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122,00000</w:t>
            </w:r>
          </w:p>
        </w:tc>
      </w:tr>
      <w:tr w:rsidR="007E22F4" w:rsidRPr="008F0ED8" w:rsidTr="007E22F4">
        <w:trPr>
          <w:trHeight w:val="251"/>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color w:val="000000"/>
                <w:sz w:val="20"/>
                <w:szCs w:val="20"/>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E22F4" w:rsidRPr="008F0ED8" w:rsidRDefault="007E22F4" w:rsidP="007E22F4">
            <w:pPr>
              <w:ind w:right="-108"/>
              <w:rPr>
                <w:color w:val="000000"/>
                <w:sz w:val="20"/>
                <w:szCs w:val="20"/>
              </w:rPr>
            </w:pPr>
            <w:r w:rsidRPr="008F0ED8">
              <w:rPr>
                <w:color w:val="000000"/>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122,00000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122,00000</w:t>
            </w:r>
          </w:p>
        </w:tc>
      </w:tr>
      <w:tr w:rsidR="007E22F4" w:rsidRPr="008F0ED8" w:rsidTr="007E22F4">
        <w:trPr>
          <w:trHeight w:val="142"/>
        </w:trPr>
        <w:tc>
          <w:tcPr>
            <w:tcW w:w="851" w:type="dxa"/>
            <w:vMerge w:val="restart"/>
            <w:tcBorders>
              <w:top w:val="single" w:sz="4" w:space="0" w:color="auto"/>
              <w:left w:val="single" w:sz="8" w:space="0" w:color="auto"/>
              <w:bottom w:val="nil"/>
              <w:right w:val="single" w:sz="8" w:space="0" w:color="auto"/>
            </w:tcBorders>
            <w:shd w:val="clear" w:color="auto" w:fill="auto"/>
            <w:hideMark/>
          </w:tcPr>
          <w:p w:rsidR="007E22F4" w:rsidRPr="008F0ED8" w:rsidRDefault="007E22F4" w:rsidP="007E22F4">
            <w:pPr>
              <w:rPr>
                <w:sz w:val="20"/>
                <w:szCs w:val="20"/>
              </w:rPr>
            </w:pPr>
            <w:r w:rsidRPr="008F0ED8">
              <w:rPr>
                <w:sz w:val="20"/>
                <w:szCs w:val="20"/>
              </w:rPr>
              <w:t>4.</w:t>
            </w:r>
          </w:p>
        </w:tc>
        <w:tc>
          <w:tcPr>
            <w:tcW w:w="3402" w:type="dxa"/>
            <w:vMerge w:val="restart"/>
            <w:tcBorders>
              <w:top w:val="single" w:sz="4" w:space="0" w:color="auto"/>
              <w:left w:val="single" w:sz="8" w:space="0" w:color="auto"/>
              <w:bottom w:val="nil"/>
              <w:right w:val="single" w:sz="8" w:space="0" w:color="auto"/>
            </w:tcBorders>
            <w:shd w:val="clear" w:color="auto" w:fill="auto"/>
            <w:hideMark/>
          </w:tcPr>
          <w:p w:rsidR="007E22F4" w:rsidRPr="008F0ED8" w:rsidRDefault="007E22F4" w:rsidP="007E22F4">
            <w:pPr>
              <w:rPr>
                <w:sz w:val="20"/>
                <w:szCs w:val="20"/>
              </w:rPr>
            </w:pPr>
            <w:r w:rsidRPr="008F0ED8">
              <w:rPr>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1843" w:type="dxa"/>
            <w:tcBorders>
              <w:top w:val="single" w:sz="4" w:space="0" w:color="auto"/>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7E22F4" w:rsidRPr="008F0ED8" w:rsidRDefault="007E22F4" w:rsidP="007E22F4">
            <w:pPr>
              <w:rPr>
                <w:color w:val="000000"/>
                <w:sz w:val="20"/>
                <w:szCs w:val="20"/>
              </w:rPr>
            </w:pPr>
            <w:r w:rsidRPr="008F0ED8">
              <w:rPr>
                <w:color w:val="000000"/>
                <w:sz w:val="20"/>
                <w:szCs w:val="20"/>
              </w:rPr>
              <w:t>0,00000</w:t>
            </w:r>
          </w:p>
        </w:tc>
        <w:tc>
          <w:tcPr>
            <w:tcW w:w="1409" w:type="dxa"/>
            <w:tcBorders>
              <w:top w:val="single" w:sz="4" w:space="0" w:color="auto"/>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0,00000</w:t>
            </w:r>
          </w:p>
        </w:tc>
      </w:tr>
      <w:tr w:rsidR="007E22F4" w:rsidRPr="008F0ED8" w:rsidTr="007E22F4">
        <w:trPr>
          <w:trHeight w:val="315"/>
        </w:trPr>
        <w:tc>
          <w:tcPr>
            <w:tcW w:w="851" w:type="dxa"/>
            <w:vMerge/>
            <w:tcBorders>
              <w:top w:val="nil"/>
              <w:left w:val="single" w:sz="8" w:space="0" w:color="auto"/>
              <w:bottom w:val="nil"/>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nil"/>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single" w:sz="8" w:space="0" w:color="auto"/>
            </w:tcBorders>
            <w:shd w:val="clear" w:color="auto" w:fill="auto"/>
            <w:noWrap/>
            <w:vAlign w:val="center"/>
            <w:hideMark/>
          </w:tcPr>
          <w:p w:rsidR="007E22F4" w:rsidRPr="008F0ED8" w:rsidRDefault="007E22F4" w:rsidP="007E22F4">
            <w:pPr>
              <w:rPr>
                <w:color w:val="000000"/>
                <w:sz w:val="20"/>
                <w:szCs w:val="20"/>
              </w:rPr>
            </w:pPr>
            <w:r w:rsidRPr="008F0ED8">
              <w:rPr>
                <w:color w:val="000000"/>
                <w:sz w:val="20"/>
                <w:szCs w:val="20"/>
              </w:rPr>
              <w:t>720,00000</w:t>
            </w:r>
          </w:p>
        </w:tc>
        <w:tc>
          <w:tcPr>
            <w:tcW w:w="1276" w:type="dxa"/>
            <w:tcBorders>
              <w:top w:val="nil"/>
              <w:left w:val="nil"/>
              <w:bottom w:val="single" w:sz="8" w:space="0" w:color="auto"/>
              <w:right w:val="single" w:sz="8" w:space="0" w:color="auto"/>
            </w:tcBorders>
            <w:shd w:val="clear" w:color="auto" w:fill="auto"/>
            <w:noWrap/>
            <w:vAlign w:val="center"/>
            <w:hideMark/>
          </w:tcPr>
          <w:p w:rsidR="007E22F4" w:rsidRPr="008F0ED8" w:rsidRDefault="007E22F4" w:rsidP="007E22F4">
            <w:pPr>
              <w:rPr>
                <w:color w:val="000000"/>
                <w:sz w:val="20"/>
                <w:szCs w:val="20"/>
              </w:rPr>
            </w:pPr>
            <w:r w:rsidRPr="008F0ED8">
              <w:rPr>
                <w:color w:val="000000"/>
                <w:sz w:val="20"/>
                <w:szCs w:val="20"/>
              </w:rPr>
              <w:t>1140,00000</w:t>
            </w:r>
          </w:p>
        </w:tc>
        <w:tc>
          <w:tcPr>
            <w:tcW w:w="1275"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1440,00000</w:t>
            </w:r>
          </w:p>
        </w:tc>
        <w:tc>
          <w:tcPr>
            <w:tcW w:w="1276"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sz w:val="20"/>
                <w:szCs w:val="20"/>
              </w:rPr>
            </w:pPr>
            <w:r w:rsidRPr="008F0ED8">
              <w:rPr>
                <w:sz w:val="20"/>
                <w:szCs w:val="20"/>
              </w:rPr>
              <w:t>1440,00000</w:t>
            </w:r>
          </w:p>
        </w:tc>
        <w:tc>
          <w:tcPr>
            <w:tcW w:w="1276" w:type="dxa"/>
            <w:tcBorders>
              <w:top w:val="nil"/>
              <w:left w:val="nil"/>
              <w:bottom w:val="single" w:sz="8" w:space="0" w:color="auto"/>
              <w:right w:val="single" w:sz="8" w:space="0" w:color="auto"/>
            </w:tcBorders>
            <w:shd w:val="clear" w:color="auto" w:fill="auto"/>
            <w:noWrap/>
            <w:vAlign w:val="center"/>
            <w:hideMark/>
          </w:tcPr>
          <w:p w:rsidR="007E22F4" w:rsidRPr="008F0ED8" w:rsidRDefault="007E22F4" w:rsidP="007E22F4">
            <w:pPr>
              <w:rPr>
                <w:color w:val="000000"/>
                <w:sz w:val="20"/>
                <w:szCs w:val="20"/>
              </w:rPr>
            </w:pPr>
            <w:r w:rsidRPr="008F0ED8">
              <w:rPr>
                <w:color w:val="000000"/>
                <w:sz w:val="20"/>
                <w:szCs w:val="20"/>
              </w:rPr>
              <w:t>1440,00000</w:t>
            </w:r>
          </w:p>
        </w:tc>
        <w:tc>
          <w:tcPr>
            <w:tcW w:w="1276" w:type="dxa"/>
            <w:tcBorders>
              <w:top w:val="nil"/>
              <w:left w:val="nil"/>
              <w:bottom w:val="single" w:sz="8" w:space="0" w:color="auto"/>
              <w:right w:val="single" w:sz="8" w:space="0" w:color="auto"/>
            </w:tcBorders>
            <w:shd w:val="clear" w:color="auto" w:fill="auto"/>
            <w:noWrap/>
            <w:vAlign w:val="center"/>
            <w:hideMark/>
          </w:tcPr>
          <w:p w:rsidR="007E22F4" w:rsidRPr="008F0ED8" w:rsidRDefault="007E22F4" w:rsidP="007E22F4">
            <w:pPr>
              <w:rPr>
                <w:color w:val="000000"/>
                <w:sz w:val="20"/>
                <w:szCs w:val="20"/>
              </w:rPr>
            </w:pPr>
            <w:r w:rsidRPr="008F0ED8">
              <w:rPr>
                <w:color w:val="000000"/>
                <w:sz w:val="20"/>
                <w:szCs w:val="20"/>
              </w:rPr>
              <w:t>1440,00000</w:t>
            </w:r>
          </w:p>
        </w:tc>
        <w:tc>
          <w:tcPr>
            <w:tcW w:w="1409" w:type="dxa"/>
            <w:tcBorders>
              <w:top w:val="nil"/>
              <w:left w:val="nil"/>
              <w:bottom w:val="single" w:sz="8" w:space="0" w:color="auto"/>
              <w:right w:val="single" w:sz="8" w:space="0" w:color="auto"/>
            </w:tcBorders>
            <w:shd w:val="clear" w:color="auto" w:fill="auto"/>
            <w:vAlign w:val="center"/>
            <w:hideMark/>
          </w:tcPr>
          <w:p w:rsidR="007E22F4" w:rsidRPr="008F0ED8" w:rsidRDefault="007E22F4" w:rsidP="007E22F4">
            <w:pPr>
              <w:rPr>
                <w:color w:val="000000"/>
                <w:sz w:val="20"/>
                <w:szCs w:val="20"/>
              </w:rPr>
            </w:pPr>
            <w:r w:rsidRPr="008F0ED8">
              <w:rPr>
                <w:color w:val="000000"/>
                <w:sz w:val="20"/>
                <w:szCs w:val="20"/>
              </w:rPr>
              <w:t>7620,00000</w:t>
            </w:r>
          </w:p>
        </w:tc>
      </w:tr>
      <w:tr w:rsidR="007E22F4" w:rsidRPr="008F0ED8" w:rsidTr="007E22F4">
        <w:trPr>
          <w:trHeight w:val="645"/>
        </w:trPr>
        <w:tc>
          <w:tcPr>
            <w:tcW w:w="851" w:type="dxa"/>
            <w:vMerge/>
            <w:tcBorders>
              <w:top w:val="nil"/>
              <w:left w:val="single" w:sz="8" w:space="0" w:color="auto"/>
              <w:bottom w:val="nil"/>
              <w:right w:val="single" w:sz="8" w:space="0" w:color="auto"/>
            </w:tcBorders>
            <w:shd w:val="clear" w:color="auto" w:fill="auto"/>
            <w:vAlign w:val="center"/>
            <w:hideMark/>
          </w:tcPr>
          <w:p w:rsidR="007E22F4" w:rsidRPr="008F0ED8" w:rsidRDefault="007E22F4" w:rsidP="007E22F4">
            <w:pPr>
              <w:rPr>
                <w:sz w:val="20"/>
                <w:szCs w:val="20"/>
              </w:rPr>
            </w:pPr>
          </w:p>
        </w:tc>
        <w:tc>
          <w:tcPr>
            <w:tcW w:w="3402" w:type="dxa"/>
            <w:vMerge/>
            <w:tcBorders>
              <w:top w:val="nil"/>
              <w:left w:val="single" w:sz="8" w:space="0" w:color="auto"/>
              <w:bottom w:val="nil"/>
              <w:right w:val="single" w:sz="8" w:space="0" w:color="auto"/>
            </w:tcBorders>
            <w:shd w:val="clear" w:color="auto" w:fill="auto"/>
            <w:vAlign w:val="center"/>
            <w:hideMark/>
          </w:tcPr>
          <w:p w:rsidR="007E22F4" w:rsidRPr="008F0ED8" w:rsidRDefault="007E22F4" w:rsidP="007E22F4">
            <w:pPr>
              <w:rPr>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nil"/>
              <w:left w:val="nil"/>
              <w:bottom w:val="nil"/>
              <w:right w:val="single" w:sz="8" w:space="0" w:color="auto"/>
            </w:tcBorders>
            <w:shd w:val="clear" w:color="auto" w:fill="auto"/>
            <w:hideMark/>
          </w:tcPr>
          <w:p w:rsidR="007E22F4" w:rsidRPr="008F0ED8" w:rsidRDefault="007E22F4" w:rsidP="007E22F4">
            <w:pPr>
              <w:rPr>
                <w:sz w:val="20"/>
                <w:szCs w:val="20"/>
              </w:rPr>
            </w:pPr>
            <w:r w:rsidRPr="008F0ED8">
              <w:rPr>
                <w:sz w:val="20"/>
                <w:szCs w:val="20"/>
              </w:rPr>
              <w:t>720,00000</w:t>
            </w:r>
          </w:p>
        </w:tc>
        <w:tc>
          <w:tcPr>
            <w:tcW w:w="1276" w:type="dxa"/>
            <w:tcBorders>
              <w:top w:val="nil"/>
              <w:left w:val="nil"/>
              <w:bottom w:val="nil"/>
              <w:right w:val="single" w:sz="8" w:space="0" w:color="auto"/>
            </w:tcBorders>
            <w:shd w:val="clear" w:color="auto" w:fill="auto"/>
            <w:hideMark/>
          </w:tcPr>
          <w:p w:rsidR="007E22F4" w:rsidRPr="008F0ED8" w:rsidRDefault="007E22F4" w:rsidP="007E22F4">
            <w:pPr>
              <w:rPr>
                <w:sz w:val="20"/>
                <w:szCs w:val="20"/>
              </w:rPr>
            </w:pPr>
            <w:r w:rsidRPr="008F0ED8">
              <w:rPr>
                <w:sz w:val="20"/>
                <w:szCs w:val="20"/>
              </w:rPr>
              <w:t>1140,00000</w:t>
            </w:r>
          </w:p>
        </w:tc>
        <w:tc>
          <w:tcPr>
            <w:tcW w:w="1275" w:type="dxa"/>
            <w:tcBorders>
              <w:top w:val="nil"/>
              <w:left w:val="nil"/>
              <w:bottom w:val="nil"/>
              <w:right w:val="single" w:sz="8" w:space="0" w:color="auto"/>
            </w:tcBorders>
            <w:shd w:val="clear" w:color="auto" w:fill="auto"/>
            <w:hideMark/>
          </w:tcPr>
          <w:p w:rsidR="007E22F4" w:rsidRPr="008F0ED8" w:rsidRDefault="007E22F4" w:rsidP="007E22F4">
            <w:pPr>
              <w:rPr>
                <w:sz w:val="20"/>
                <w:szCs w:val="20"/>
              </w:rPr>
            </w:pPr>
            <w:r w:rsidRPr="008F0ED8">
              <w:rPr>
                <w:sz w:val="20"/>
                <w:szCs w:val="20"/>
              </w:rPr>
              <w:t>1440,00000</w:t>
            </w:r>
          </w:p>
        </w:tc>
        <w:tc>
          <w:tcPr>
            <w:tcW w:w="1276" w:type="dxa"/>
            <w:tcBorders>
              <w:top w:val="nil"/>
              <w:left w:val="nil"/>
              <w:bottom w:val="nil"/>
              <w:right w:val="single" w:sz="8" w:space="0" w:color="auto"/>
            </w:tcBorders>
            <w:shd w:val="clear" w:color="auto" w:fill="auto"/>
            <w:hideMark/>
          </w:tcPr>
          <w:p w:rsidR="007E22F4" w:rsidRPr="008F0ED8" w:rsidRDefault="007E22F4" w:rsidP="007E22F4">
            <w:pPr>
              <w:rPr>
                <w:sz w:val="20"/>
                <w:szCs w:val="20"/>
              </w:rPr>
            </w:pPr>
            <w:r w:rsidRPr="008F0ED8">
              <w:rPr>
                <w:sz w:val="20"/>
                <w:szCs w:val="20"/>
              </w:rPr>
              <w:t>1440,00000</w:t>
            </w:r>
          </w:p>
        </w:tc>
        <w:tc>
          <w:tcPr>
            <w:tcW w:w="1276" w:type="dxa"/>
            <w:tcBorders>
              <w:top w:val="nil"/>
              <w:left w:val="nil"/>
              <w:bottom w:val="nil"/>
              <w:right w:val="single" w:sz="8" w:space="0" w:color="auto"/>
            </w:tcBorders>
            <w:shd w:val="clear" w:color="auto" w:fill="auto"/>
            <w:noWrap/>
            <w:hideMark/>
          </w:tcPr>
          <w:p w:rsidR="007E22F4" w:rsidRPr="008F0ED8" w:rsidRDefault="007E22F4" w:rsidP="007E22F4">
            <w:pPr>
              <w:rPr>
                <w:color w:val="000000"/>
                <w:sz w:val="20"/>
                <w:szCs w:val="20"/>
              </w:rPr>
            </w:pPr>
            <w:r w:rsidRPr="008F0ED8">
              <w:rPr>
                <w:color w:val="000000"/>
                <w:sz w:val="20"/>
                <w:szCs w:val="20"/>
              </w:rPr>
              <w:t>1440,00000</w:t>
            </w:r>
          </w:p>
        </w:tc>
        <w:tc>
          <w:tcPr>
            <w:tcW w:w="1276" w:type="dxa"/>
            <w:tcBorders>
              <w:top w:val="nil"/>
              <w:left w:val="nil"/>
              <w:bottom w:val="nil"/>
              <w:right w:val="single" w:sz="8" w:space="0" w:color="auto"/>
            </w:tcBorders>
            <w:shd w:val="clear" w:color="auto" w:fill="auto"/>
            <w:noWrap/>
            <w:hideMark/>
          </w:tcPr>
          <w:p w:rsidR="007E22F4" w:rsidRPr="008F0ED8" w:rsidRDefault="007E22F4" w:rsidP="007E22F4">
            <w:pPr>
              <w:rPr>
                <w:color w:val="000000"/>
                <w:sz w:val="20"/>
                <w:szCs w:val="20"/>
              </w:rPr>
            </w:pPr>
            <w:r w:rsidRPr="008F0ED8">
              <w:rPr>
                <w:color w:val="000000"/>
                <w:sz w:val="20"/>
                <w:szCs w:val="20"/>
              </w:rPr>
              <w:t>1440,00000</w:t>
            </w:r>
          </w:p>
        </w:tc>
        <w:tc>
          <w:tcPr>
            <w:tcW w:w="1409" w:type="dxa"/>
            <w:tcBorders>
              <w:top w:val="nil"/>
              <w:left w:val="nil"/>
              <w:bottom w:val="nil"/>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7620,00000</w:t>
            </w:r>
          </w:p>
        </w:tc>
      </w:tr>
      <w:tr w:rsidR="007E22F4" w:rsidRPr="008F0ED8" w:rsidTr="007E22F4">
        <w:trPr>
          <w:trHeight w:val="285"/>
        </w:trPr>
        <w:tc>
          <w:tcPr>
            <w:tcW w:w="851" w:type="dxa"/>
            <w:vMerge w:val="restart"/>
            <w:tcBorders>
              <w:top w:val="single" w:sz="8" w:space="0" w:color="auto"/>
              <w:left w:val="single" w:sz="8" w:space="0" w:color="auto"/>
              <w:bottom w:val="single" w:sz="8" w:space="0" w:color="000000"/>
              <w:right w:val="nil"/>
            </w:tcBorders>
            <w:shd w:val="clear" w:color="auto" w:fill="auto"/>
            <w:noWrap/>
            <w:hideMark/>
          </w:tcPr>
          <w:p w:rsidR="007E22F4" w:rsidRPr="008F0ED8" w:rsidRDefault="007E22F4" w:rsidP="007E22F4">
            <w:pPr>
              <w:rPr>
                <w:color w:val="000000"/>
                <w:sz w:val="20"/>
                <w:szCs w:val="20"/>
              </w:rPr>
            </w:pPr>
            <w:r w:rsidRPr="008F0ED8">
              <w:rPr>
                <w:color w:val="000000"/>
                <w:sz w:val="20"/>
                <w:szCs w:val="20"/>
              </w:rPr>
              <w:t>5</w:t>
            </w:r>
          </w:p>
        </w:tc>
        <w:tc>
          <w:tcPr>
            <w:tcW w:w="340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w:t>
            </w: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Областной бюджет</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single" w:sz="8" w:space="0" w:color="auto"/>
              <w:left w:val="nil"/>
              <w:bottom w:val="nil"/>
              <w:right w:val="nil"/>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9330,00000</w:t>
            </w:r>
          </w:p>
        </w:tc>
        <w:tc>
          <w:tcPr>
            <w:tcW w:w="1276" w:type="dxa"/>
            <w:tcBorders>
              <w:top w:val="single" w:sz="8" w:space="0" w:color="auto"/>
              <w:left w:val="nil"/>
              <w:bottom w:val="nil"/>
              <w:right w:val="nil"/>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409" w:type="dxa"/>
            <w:tcBorders>
              <w:top w:val="single" w:sz="8" w:space="0" w:color="auto"/>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9330,00000</w:t>
            </w:r>
          </w:p>
        </w:tc>
      </w:tr>
      <w:tr w:rsidR="007E22F4" w:rsidRPr="008F0ED8" w:rsidTr="007E22F4">
        <w:trPr>
          <w:trHeight w:val="315"/>
        </w:trPr>
        <w:tc>
          <w:tcPr>
            <w:tcW w:w="851" w:type="dxa"/>
            <w:vMerge/>
            <w:tcBorders>
              <w:top w:val="single" w:sz="8" w:space="0" w:color="auto"/>
              <w:left w:val="single" w:sz="8" w:space="0" w:color="auto"/>
              <w:bottom w:val="single" w:sz="8" w:space="0" w:color="000000"/>
              <w:right w:val="nil"/>
            </w:tcBorders>
            <w:shd w:val="clear" w:color="auto" w:fill="auto"/>
            <w:vAlign w:val="center"/>
            <w:hideMark/>
          </w:tcPr>
          <w:p w:rsidR="007E22F4" w:rsidRPr="008F0ED8" w:rsidRDefault="007E22F4" w:rsidP="007E22F4">
            <w:pPr>
              <w:rPr>
                <w:color w:val="000000"/>
                <w:sz w:val="20"/>
                <w:szCs w:val="20"/>
              </w:rPr>
            </w:pPr>
          </w:p>
        </w:tc>
        <w:tc>
          <w:tcPr>
            <w:tcW w:w="340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Местный бюджет</w:t>
            </w:r>
          </w:p>
        </w:tc>
        <w:tc>
          <w:tcPr>
            <w:tcW w:w="1276" w:type="dxa"/>
            <w:tcBorders>
              <w:top w:val="nil"/>
              <w:left w:val="nil"/>
              <w:bottom w:val="single" w:sz="8" w:space="0" w:color="auto"/>
              <w:right w:val="nil"/>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5" w:type="dxa"/>
            <w:tcBorders>
              <w:top w:val="nil"/>
              <w:left w:val="nil"/>
              <w:bottom w:val="single" w:sz="8" w:space="0" w:color="auto"/>
              <w:right w:val="nil"/>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7E22F4" w:rsidRPr="008F0ED8" w:rsidRDefault="007E22F4" w:rsidP="007E22F4">
            <w:pPr>
              <w:rPr>
                <w:color w:val="000000"/>
                <w:sz w:val="20"/>
                <w:szCs w:val="20"/>
              </w:rPr>
            </w:pPr>
            <w:r w:rsidRPr="008F0ED8">
              <w:rPr>
                <w:color w:val="000000"/>
                <w:sz w:val="20"/>
                <w:szCs w:val="20"/>
              </w:rPr>
              <w:t>0,00000</w:t>
            </w:r>
          </w:p>
        </w:tc>
        <w:tc>
          <w:tcPr>
            <w:tcW w:w="1409" w:type="dxa"/>
            <w:tcBorders>
              <w:top w:val="nil"/>
              <w:left w:val="nil"/>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0,00000</w:t>
            </w:r>
          </w:p>
        </w:tc>
      </w:tr>
      <w:tr w:rsidR="007E22F4" w:rsidRPr="008F0ED8" w:rsidTr="007E22F4">
        <w:trPr>
          <w:trHeight w:val="480"/>
        </w:trPr>
        <w:tc>
          <w:tcPr>
            <w:tcW w:w="851" w:type="dxa"/>
            <w:vMerge/>
            <w:tcBorders>
              <w:top w:val="single" w:sz="8" w:space="0" w:color="auto"/>
              <w:left w:val="single" w:sz="8" w:space="0" w:color="auto"/>
              <w:bottom w:val="single" w:sz="8" w:space="0" w:color="000000"/>
              <w:right w:val="nil"/>
            </w:tcBorders>
            <w:shd w:val="clear" w:color="auto" w:fill="auto"/>
            <w:vAlign w:val="center"/>
            <w:hideMark/>
          </w:tcPr>
          <w:p w:rsidR="007E22F4" w:rsidRPr="008F0ED8" w:rsidRDefault="007E22F4" w:rsidP="007E22F4">
            <w:pPr>
              <w:rPr>
                <w:color w:val="000000"/>
                <w:sz w:val="20"/>
                <w:szCs w:val="20"/>
              </w:rPr>
            </w:pPr>
          </w:p>
        </w:tc>
        <w:tc>
          <w:tcPr>
            <w:tcW w:w="340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E22F4" w:rsidRPr="008F0ED8" w:rsidRDefault="007E22F4" w:rsidP="007E22F4">
            <w:pPr>
              <w:rPr>
                <w:color w:val="000000"/>
                <w:sz w:val="20"/>
                <w:szCs w:val="20"/>
              </w:rPr>
            </w:pPr>
          </w:p>
        </w:tc>
        <w:tc>
          <w:tcPr>
            <w:tcW w:w="1843" w:type="dxa"/>
            <w:tcBorders>
              <w:top w:val="nil"/>
              <w:left w:val="nil"/>
              <w:bottom w:val="single" w:sz="8" w:space="0" w:color="auto"/>
              <w:right w:val="single" w:sz="8" w:space="0" w:color="auto"/>
            </w:tcBorders>
            <w:shd w:val="clear" w:color="auto" w:fill="auto"/>
            <w:hideMark/>
          </w:tcPr>
          <w:p w:rsidR="007E22F4" w:rsidRPr="008F0ED8" w:rsidRDefault="007E22F4" w:rsidP="007E22F4">
            <w:pPr>
              <w:ind w:right="-108"/>
              <w:rPr>
                <w:sz w:val="20"/>
                <w:szCs w:val="20"/>
              </w:rPr>
            </w:pPr>
            <w:r w:rsidRPr="008F0ED8">
              <w:rPr>
                <w:sz w:val="20"/>
                <w:szCs w:val="20"/>
              </w:rPr>
              <w:t>Всего</w:t>
            </w:r>
          </w:p>
        </w:tc>
        <w:tc>
          <w:tcPr>
            <w:tcW w:w="1276" w:type="dxa"/>
            <w:tcBorders>
              <w:top w:val="nil"/>
              <w:left w:val="single" w:sz="4" w:space="0" w:color="auto"/>
              <w:bottom w:val="single" w:sz="8" w:space="0" w:color="auto"/>
              <w:right w:val="nil"/>
            </w:tcBorders>
            <w:shd w:val="clear" w:color="auto" w:fill="auto"/>
            <w:noWrap/>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single" w:sz="8" w:space="0" w:color="auto"/>
              <w:bottom w:val="single" w:sz="8" w:space="0" w:color="auto"/>
              <w:right w:val="single" w:sz="8" w:space="0" w:color="auto"/>
            </w:tcBorders>
            <w:shd w:val="clear" w:color="auto" w:fill="auto"/>
            <w:noWrap/>
            <w:hideMark/>
          </w:tcPr>
          <w:p w:rsidR="007E22F4" w:rsidRPr="008F0ED8" w:rsidRDefault="007E22F4" w:rsidP="007E22F4">
            <w:pPr>
              <w:rPr>
                <w:color w:val="000000"/>
                <w:sz w:val="20"/>
                <w:szCs w:val="20"/>
              </w:rPr>
            </w:pPr>
            <w:r w:rsidRPr="008F0ED8">
              <w:rPr>
                <w:color w:val="000000"/>
                <w:sz w:val="20"/>
                <w:szCs w:val="20"/>
              </w:rPr>
              <w:t>0,00000</w:t>
            </w:r>
          </w:p>
        </w:tc>
        <w:tc>
          <w:tcPr>
            <w:tcW w:w="1275" w:type="dxa"/>
            <w:tcBorders>
              <w:top w:val="nil"/>
              <w:left w:val="nil"/>
              <w:bottom w:val="single" w:sz="8" w:space="0" w:color="auto"/>
              <w:right w:val="nil"/>
            </w:tcBorders>
            <w:shd w:val="clear" w:color="auto" w:fill="auto"/>
            <w:noWrap/>
            <w:hideMark/>
          </w:tcPr>
          <w:p w:rsidR="007E22F4" w:rsidRPr="008F0ED8" w:rsidRDefault="007E22F4" w:rsidP="007E22F4">
            <w:pPr>
              <w:rPr>
                <w:color w:val="000000"/>
                <w:sz w:val="20"/>
                <w:szCs w:val="20"/>
              </w:rPr>
            </w:pPr>
            <w:r w:rsidRPr="008F0ED8">
              <w:rPr>
                <w:color w:val="000000"/>
                <w:sz w:val="20"/>
                <w:szCs w:val="20"/>
              </w:rPr>
              <w:t>9330,00000</w:t>
            </w:r>
          </w:p>
        </w:tc>
        <w:tc>
          <w:tcPr>
            <w:tcW w:w="1276" w:type="dxa"/>
            <w:tcBorders>
              <w:top w:val="nil"/>
              <w:left w:val="single" w:sz="8" w:space="0" w:color="auto"/>
              <w:bottom w:val="single" w:sz="8" w:space="0" w:color="auto"/>
              <w:right w:val="single" w:sz="8" w:space="0" w:color="auto"/>
            </w:tcBorders>
            <w:shd w:val="clear" w:color="auto" w:fill="auto"/>
            <w:noWrap/>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hideMark/>
          </w:tcPr>
          <w:p w:rsidR="007E22F4" w:rsidRPr="008F0ED8" w:rsidRDefault="007E22F4" w:rsidP="007E22F4">
            <w:pPr>
              <w:rPr>
                <w:color w:val="000000"/>
                <w:sz w:val="20"/>
                <w:szCs w:val="20"/>
              </w:rPr>
            </w:pPr>
            <w:r w:rsidRPr="008F0ED8">
              <w:rPr>
                <w:color w:val="000000"/>
                <w:sz w:val="20"/>
                <w:szCs w:val="20"/>
              </w:rPr>
              <w:t>0,00000</w:t>
            </w:r>
          </w:p>
        </w:tc>
        <w:tc>
          <w:tcPr>
            <w:tcW w:w="1276" w:type="dxa"/>
            <w:tcBorders>
              <w:top w:val="nil"/>
              <w:left w:val="nil"/>
              <w:bottom w:val="single" w:sz="8" w:space="0" w:color="auto"/>
              <w:right w:val="nil"/>
            </w:tcBorders>
            <w:shd w:val="clear" w:color="auto" w:fill="auto"/>
            <w:noWrap/>
            <w:hideMark/>
          </w:tcPr>
          <w:p w:rsidR="007E22F4" w:rsidRPr="008F0ED8" w:rsidRDefault="007E22F4" w:rsidP="007E22F4">
            <w:pPr>
              <w:rPr>
                <w:color w:val="000000"/>
                <w:sz w:val="20"/>
                <w:szCs w:val="20"/>
              </w:rPr>
            </w:pPr>
            <w:r w:rsidRPr="008F0ED8">
              <w:rPr>
                <w:color w:val="000000"/>
                <w:sz w:val="20"/>
                <w:szCs w:val="20"/>
              </w:rPr>
              <w:t>0,00000</w:t>
            </w:r>
          </w:p>
        </w:tc>
        <w:tc>
          <w:tcPr>
            <w:tcW w:w="1409" w:type="dxa"/>
            <w:tcBorders>
              <w:top w:val="nil"/>
              <w:left w:val="single" w:sz="8" w:space="0" w:color="auto"/>
              <w:bottom w:val="single" w:sz="8" w:space="0" w:color="auto"/>
              <w:right w:val="single" w:sz="8" w:space="0" w:color="auto"/>
            </w:tcBorders>
            <w:shd w:val="clear" w:color="auto" w:fill="auto"/>
            <w:hideMark/>
          </w:tcPr>
          <w:p w:rsidR="007E22F4" w:rsidRPr="008F0ED8" w:rsidRDefault="007E22F4" w:rsidP="007E22F4">
            <w:pPr>
              <w:rPr>
                <w:color w:val="000000"/>
                <w:sz w:val="20"/>
                <w:szCs w:val="20"/>
              </w:rPr>
            </w:pPr>
            <w:r w:rsidRPr="008F0ED8">
              <w:rPr>
                <w:color w:val="000000"/>
                <w:sz w:val="20"/>
                <w:szCs w:val="20"/>
              </w:rPr>
              <w:t>9330,00000</w:t>
            </w:r>
          </w:p>
        </w:tc>
      </w:tr>
    </w:tbl>
    <w:p w:rsidR="007E22F4" w:rsidRDefault="007E22F4" w:rsidP="007E22F4">
      <w:pPr>
        <w:autoSpaceDE w:val="0"/>
        <w:autoSpaceDN w:val="0"/>
        <w:adjustRightInd w:val="0"/>
        <w:jc w:val="both"/>
        <w:rPr>
          <w:sz w:val="28"/>
          <w:szCs w:val="28"/>
        </w:rPr>
      </w:pPr>
    </w:p>
    <w:p w:rsidR="007E22F4" w:rsidRDefault="007E22F4" w:rsidP="007E22F4">
      <w:pPr>
        <w:autoSpaceDE w:val="0"/>
        <w:autoSpaceDN w:val="0"/>
        <w:adjustRightInd w:val="0"/>
        <w:jc w:val="both"/>
        <w:rPr>
          <w:sz w:val="28"/>
          <w:szCs w:val="28"/>
        </w:rPr>
      </w:pPr>
    </w:p>
    <w:p w:rsidR="007E22F4" w:rsidRDefault="007E22F4" w:rsidP="007E22F4">
      <w:pPr>
        <w:autoSpaceDE w:val="0"/>
        <w:autoSpaceDN w:val="0"/>
        <w:adjustRightInd w:val="0"/>
        <w:rPr>
          <w:sz w:val="28"/>
          <w:szCs w:val="28"/>
        </w:rPr>
      </w:pPr>
      <w:r>
        <w:rPr>
          <w:sz w:val="28"/>
          <w:szCs w:val="28"/>
        </w:rPr>
        <w:t>___________</w:t>
      </w:r>
    </w:p>
    <w:p w:rsidR="007E22F4" w:rsidRPr="00B56E47" w:rsidRDefault="007E22F4" w:rsidP="007E22F4">
      <w:pPr>
        <w:tabs>
          <w:tab w:val="left" w:pos="6780"/>
          <w:tab w:val="left" w:pos="7380"/>
          <w:tab w:val="left" w:pos="7560"/>
        </w:tabs>
        <w:jc w:val="both"/>
        <w:rPr>
          <w:sz w:val="28"/>
          <w:szCs w:val="28"/>
        </w:rPr>
        <w:sectPr w:rsidR="007E22F4" w:rsidRPr="00B56E47" w:rsidSect="007E22F4">
          <w:pgSz w:w="16838" w:h="11906" w:orient="landscape"/>
          <w:pgMar w:top="1560" w:right="993" w:bottom="707" w:left="851" w:header="708" w:footer="708" w:gutter="0"/>
          <w:pgNumType w:start="1"/>
          <w:cols w:space="708"/>
          <w:titlePg/>
          <w:docGrid w:linePitch="360"/>
        </w:sectPr>
      </w:pPr>
    </w:p>
    <w:p w:rsidR="0084134D" w:rsidRDefault="0084134D" w:rsidP="0084134D">
      <w:pPr>
        <w:spacing w:after="480"/>
        <w:jc w:val="center"/>
        <w:outlineLvl w:val="0"/>
        <w:rPr>
          <w:sz w:val="28"/>
          <w:szCs w:val="28"/>
        </w:rPr>
      </w:pPr>
      <w:r>
        <w:rPr>
          <w:noProof/>
        </w:rPr>
        <w:lastRenderedPageBreak/>
        <w:drawing>
          <wp:anchor distT="0" distB="0" distL="114300" distR="114300" simplePos="0" relativeHeight="251669504" behindDoc="0" locked="0" layoutInCell="1" allowOverlap="1" wp14:anchorId="22FA9BBF" wp14:editId="0335AEFB">
            <wp:simplePos x="0" y="0"/>
            <wp:positionH relativeFrom="column">
              <wp:posOffset>2743200</wp:posOffset>
            </wp:positionH>
            <wp:positionV relativeFrom="paragraph">
              <wp:posOffset>-212090</wp:posOffset>
            </wp:positionV>
            <wp:extent cx="572135" cy="720090"/>
            <wp:effectExtent l="19050" t="0" r="0" b="0"/>
            <wp:wrapNone/>
            <wp:docPr id="8" name="Рисунок 8"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8"/>
                    <a:srcRect/>
                    <a:stretch>
                      <a:fillRect/>
                    </a:stretch>
                  </pic:blipFill>
                  <pic:spPr bwMode="auto">
                    <a:xfrm>
                      <a:off x="0" y="0"/>
                      <a:ext cx="572135" cy="720090"/>
                    </a:xfrm>
                    <a:prstGeom prst="rect">
                      <a:avLst/>
                    </a:prstGeom>
                    <a:noFill/>
                  </pic:spPr>
                </pic:pic>
              </a:graphicData>
            </a:graphic>
          </wp:anchor>
        </w:drawing>
      </w:r>
      <w:r>
        <w:rPr>
          <w:sz w:val="28"/>
          <w:szCs w:val="28"/>
        </w:rPr>
        <w:t xml:space="preserve">                                                                              </w:t>
      </w:r>
    </w:p>
    <w:p w:rsidR="0084134D" w:rsidRPr="00865B7A" w:rsidRDefault="0084134D" w:rsidP="0084134D">
      <w:pPr>
        <w:pStyle w:val="3"/>
        <w:spacing w:line="360" w:lineRule="exact"/>
        <w:rPr>
          <w:sz w:val="28"/>
          <w:szCs w:val="28"/>
        </w:rPr>
      </w:pPr>
      <w:r w:rsidRPr="00865B7A">
        <w:rPr>
          <w:sz w:val="28"/>
          <w:szCs w:val="28"/>
        </w:rPr>
        <w:t>АДМИНИСТРАЦИЯ КИКНУРСКОГО</w:t>
      </w:r>
    </w:p>
    <w:p w:rsidR="0084134D" w:rsidRPr="00865B7A" w:rsidRDefault="0084134D" w:rsidP="0084134D">
      <w:pPr>
        <w:spacing w:line="360" w:lineRule="exact"/>
        <w:jc w:val="center"/>
        <w:rPr>
          <w:b/>
          <w:bCs/>
          <w:sz w:val="28"/>
          <w:szCs w:val="28"/>
        </w:rPr>
      </w:pPr>
      <w:r w:rsidRPr="00865B7A">
        <w:rPr>
          <w:b/>
          <w:bCs/>
          <w:sz w:val="28"/>
          <w:szCs w:val="28"/>
        </w:rPr>
        <w:t xml:space="preserve">МУНИЦИПАЛЬНОГО </w:t>
      </w:r>
      <w:r>
        <w:rPr>
          <w:b/>
          <w:bCs/>
          <w:sz w:val="28"/>
          <w:szCs w:val="28"/>
        </w:rPr>
        <w:t>ОКРУГА</w:t>
      </w:r>
    </w:p>
    <w:p w:rsidR="0084134D" w:rsidRPr="00865B7A" w:rsidRDefault="0084134D" w:rsidP="0084134D">
      <w:pPr>
        <w:spacing w:line="360" w:lineRule="exact"/>
        <w:jc w:val="center"/>
        <w:rPr>
          <w:b/>
          <w:bCs/>
          <w:sz w:val="28"/>
          <w:szCs w:val="28"/>
        </w:rPr>
      </w:pPr>
      <w:r w:rsidRPr="00865B7A">
        <w:rPr>
          <w:b/>
          <w:bCs/>
          <w:sz w:val="28"/>
          <w:szCs w:val="28"/>
        </w:rPr>
        <w:t>КИРОВСКОЙ ОБЛАСТИ</w:t>
      </w:r>
    </w:p>
    <w:p w:rsidR="0084134D" w:rsidRPr="00865B7A" w:rsidRDefault="0084134D" w:rsidP="0084134D">
      <w:pPr>
        <w:spacing w:line="360" w:lineRule="exact"/>
        <w:jc w:val="center"/>
        <w:rPr>
          <w:b/>
          <w:bCs/>
          <w:sz w:val="28"/>
          <w:szCs w:val="28"/>
        </w:rPr>
      </w:pPr>
    </w:p>
    <w:p w:rsidR="0084134D" w:rsidRPr="00865B7A" w:rsidRDefault="0084134D" w:rsidP="0084134D">
      <w:pPr>
        <w:spacing w:line="360" w:lineRule="exact"/>
        <w:jc w:val="center"/>
        <w:rPr>
          <w:b/>
          <w:bCs/>
          <w:sz w:val="32"/>
          <w:szCs w:val="32"/>
        </w:rPr>
      </w:pPr>
      <w:r>
        <w:rPr>
          <w:b/>
          <w:bCs/>
          <w:sz w:val="32"/>
          <w:szCs w:val="32"/>
        </w:rPr>
        <w:t>ПОСТАНОВЛ</w:t>
      </w:r>
      <w:r w:rsidRPr="00865B7A">
        <w:rPr>
          <w:b/>
          <w:bCs/>
          <w:sz w:val="32"/>
          <w:szCs w:val="32"/>
        </w:rPr>
        <w:t>ЕНИЕ</w:t>
      </w:r>
    </w:p>
    <w:p w:rsidR="0084134D" w:rsidRDefault="0084134D" w:rsidP="0084134D">
      <w:pPr>
        <w:spacing w:line="360" w:lineRule="exact"/>
        <w:jc w:val="both"/>
        <w:rPr>
          <w:sz w:val="28"/>
          <w:szCs w:val="28"/>
        </w:rPr>
      </w:pPr>
    </w:p>
    <w:tbl>
      <w:tblPr>
        <w:tblW w:w="9356" w:type="dxa"/>
        <w:tblInd w:w="70" w:type="dxa"/>
        <w:tblLayout w:type="fixed"/>
        <w:tblCellMar>
          <w:left w:w="70" w:type="dxa"/>
          <w:right w:w="70" w:type="dxa"/>
        </w:tblCellMar>
        <w:tblLook w:val="0000" w:firstRow="0" w:lastRow="0" w:firstColumn="0" w:lastColumn="0" w:noHBand="0" w:noVBand="0"/>
      </w:tblPr>
      <w:tblGrid>
        <w:gridCol w:w="1843"/>
        <w:gridCol w:w="2837"/>
        <w:gridCol w:w="2833"/>
        <w:gridCol w:w="1843"/>
      </w:tblGrid>
      <w:tr w:rsidR="0084134D" w:rsidRPr="00E814D8" w:rsidTr="0084134D">
        <w:tc>
          <w:tcPr>
            <w:tcW w:w="1843" w:type="dxa"/>
            <w:tcBorders>
              <w:bottom w:val="single" w:sz="4" w:space="0" w:color="auto"/>
            </w:tcBorders>
          </w:tcPr>
          <w:p w:rsidR="0084134D" w:rsidRPr="00982FC0" w:rsidRDefault="0084134D" w:rsidP="0084134D">
            <w:pPr>
              <w:rPr>
                <w:sz w:val="28"/>
                <w:szCs w:val="28"/>
              </w:rPr>
            </w:pPr>
            <w:r>
              <w:rPr>
                <w:sz w:val="28"/>
                <w:szCs w:val="28"/>
              </w:rPr>
              <w:t>19.06.2024</w:t>
            </w:r>
          </w:p>
        </w:tc>
        <w:tc>
          <w:tcPr>
            <w:tcW w:w="2837" w:type="dxa"/>
          </w:tcPr>
          <w:p w:rsidR="0084134D" w:rsidRPr="00982FC0" w:rsidRDefault="0084134D" w:rsidP="0084134D">
            <w:pPr>
              <w:jc w:val="center"/>
              <w:rPr>
                <w:position w:val="-6"/>
                <w:sz w:val="28"/>
                <w:szCs w:val="28"/>
                <w:u w:val="single"/>
              </w:rPr>
            </w:pPr>
          </w:p>
        </w:tc>
        <w:tc>
          <w:tcPr>
            <w:tcW w:w="2833" w:type="dxa"/>
            <w:tcBorders>
              <w:left w:val="nil"/>
            </w:tcBorders>
          </w:tcPr>
          <w:p w:rsidR="0084134D" w:rsidRPr="00982FC0" w:rsidRDefault="0084134D" w:rsidP="0084134D">
            <w:pPr>
              <w:jc w:val="right"/>
              <w:rPr>
                <w:sz w:val="28"/>
                <w:szCs w:val="28"/>
              </w:rPr>
            </w:pPr>
            <w:r w:rsidRPr="00982FC0">
              <w:rPr>
                <w:position w:val="-6"/>
                <w:sz w:val="28"/>
                <w:szCs w:val="28"/>
              </w:rPr>
              <w:t>№</w:t>
            </w:r>
          </w:p>
        </w:tc>
        <w:tc>
          <w:tcPr>
            <w:tcW w:w="1843" w:type="dxa"/>
            <w:tcBorders>
              <w:bottom w:val="single" w:sz="4" w:space="0" w:color="auto"/>
            </w:tcBorders>
          </w:tcPr>
          <w:p w:rsidR="0084134D" w:rsidRPr="00982FC0" w:rsidRDefault="0084134D" w:rsidP="0084134D">
            <w:pPr>
              <w:rPr>
                <w:sz w:val="28"/>
                <w:szCs w:val="28"/>
              </w:rPr>
            </w:pPr>
            <w:r>
              <w:rPr>
                <w:sz w:val="28"/>
                <w:szCs w:val="28"/>
              </w:rPr>
              <w:t>398</w:t>
            </w:r>
          </w:p>
        </w:tc>
      </w:tr>
      <w:tr w:rsidR="0084134D" w:rsidRPr="00E814D8" w:rsidTr="0084134D">
        <w:tc>
          <w:tcPr>
            <w:tcW w:w="9356" w:type="dxa"/>
            <w:gridSpan w:val="4"/>
          </w:tcPr>
          <w:p w:rsidR="0084134D" w:rsidRPr="00DB02B5" w:rsidRDefault="0084134D" w:rsidP="0084134D">
            <w:pPr>
              <w:spacing w:after="480"/>
              <w:jc w:val="center"/>
              <w:rPr>
                <w:sz w:val="28"/>
                <w:szCs w:val="28"/>
              </w:rPr>
            </w:pPr>
            <w:r w:rsidRPr="00DB02B5">
              <w:rPr>
                <w:sz w:val="28"/>
                <w:szCs w:val="28"/>
              </w:rPr>
              <w:t>пгт Кикнур</w:t>
            </w:r>
          </w:p>
        </w:tc>
      </w:tr>
    </w:tbl>
    <w:p w:rsidR="0084134D" w:rsidRDefault="0084134D" w:rsidP="0084134D">
      <w:pPr>
        <w:jc w:val="center"/>
        <w:rPr>
          <w:b/>
          <w:bCs/>
          <w:sz w:val="28"/>
          <w:szCs w:val="28"/>
        </w:rPr>
      </w:pPr>
      <w:r>
        <w:rPr>
          <w:b/>
          <w:bCs/>
          <w:sz w:val="28"/>
          <w:szCs w:val="28"/>
        </w:rPr>
        <w:t xml:space="preserve">О внесении изменений и дополнений в постановление администрации Кикнурского муниципального округа Кировской области </w:t>
      </w:r>
    </w:p>
    <w:p w:rsidR="0084134D" w:rsidRDefault="0084134D" w:rsidP="0084134D">
      <w:pPr>
        <w:jc w:val="center"/>
        <w:rPr>
          <w:b/>
          <w:bCs/>
          <w:sz w:val="28"/>
          <w:szCs w:val="28"/>
        </w:rPr>
      </w:pPr>
      <w:r>
        <w:rPr>
          <w:b/>
          <w:bCs/>
          <w:sz w:val="28"/>
          <w:szCs w:val="28"/>
        </w:rPr>
        <w:t xml:space="preserve">от 21.07.2022 № 467 </w:t>
      </w:r>
    </w:p>
    <w:p w:rsidR="0084134D" w:rsidRPr="00E0760E" w:rsidRDefault="0084134D" w:rsidP="0084134D">
      <w:pPr>
        <w:jc w:val="center"/>
        <w:rPr>
          <w:b/>
          <w:bCs/>
          <w:sz w:val="27"/>
          <w:szCs w:val="27"/>
        </w:rPr>
      </w:pPr>
    </w:p>
    <w:p w:rsidR="0084134D" w:rsidRPr="005B5488" w:rsidRDefault="0084134D" w:rsidP="0084134D">
      <w:pPr>
        <w:spacing w:line="360" w:lineRule="auto"/>
        <w:ind w:firstLine="709"/>
        <w:jc w:val="both"/>
        <w:rPr>
          <w:bCs/>
          <w:sz w:val="28"/>
          <w:szCs w:val="28"/>
        </w:rPr>
      </w:pPr>
      <w:r>
        <w:rPr>
          <w:color w:val="000000"/>
          <w:sz w:val="28"/>
          <w:szCs w:val="28"/>
        </w:rPr>
        <w:t>В соответствии с пунктом 7 части 1 статьи 16</w:t>
      </w:r>
      <w:r w:rsidRPr="00584AC9">
        <w:rPr>
          <w:color w:val="000000"/>
          <w:sz w:val="28"/>
          <w:szCs w:val="28"/>
        </w:rPr>
        <w:t xml:space="preserve"> Федерального закона от 06.10.2003 № 131</w:t>
      </w:r>
      <w:r>
        <w:rPr>
          <w:color w:val="000000"/>
          <w:sz w:val="28"/>
          <w:szCs w:val="28"/>
        </w:rPr>
        <w:t xml:space="preserve"> – </w:t>
      </w:r>
      <w:r w:rsidRPr="00584AC9">
        <w:rPr>
          <w:color w:val="000000"/>
          <w:sz w:val="28"/>
          <w:szCs w:val="28"/>
        </w:rPr>
        <w:t>ФЗ «Об общих принципах организации местного самоупр</w:t>
      </w:r>
      <w:bookmarkStart w:id="8" w:name="bookmark0"/>
      <w:r w:rsidRPr="00584AC9">
        <w:rPr>
          <w:color w:val="000000"/>
          <w:sz w:val="28"/>
          <w:szCs w:val="28"/>
        </w:rPr>
        <w:t>а</w:t>
      </w:r>
      <w:r>
        <w:rPr>
          <w:color w:val="000000"/>
          <w:sz w:val="28"/>
          <w:szCs w:val="28"/>
        </w:rPr>
        <w:t xml:space="preserve">вления в Российской Федерации», </w:t>
      </w:r>
      <w:r w:rsidRPr="00584AC9">
        <w:rPr>
          <w:color w:val="000000"/>
          <w:sz w:val="28"/>
          <w:szCs w:val="28"/>
        </w:rPr>
        <w:t>Федеральным законом от 13.07.2015 № 220 – ФЗ «</w:t>
      </w:r>
      <w:r>
        <w:rPr>
          <w:color w:val="000000"/>
          <w:sz w:val="28"/>
          <w:szCs w:val="28"/>
        </w:rPr>
        <w:t>Об организации регулярных перевозок пассажиров и багажа автомобильным транспортом и городским надземным электрическим транспортном в Российской Федерации и о внесении изменений в отдельные законодательные акты Российской Федерации», постановлением администрации Кикнурского муниципального округа Кировской области от 21.07.2022 № 467 «</w:t>
      </w:r>
      <w:r w:rsidRPr="005B5488">
        <w:rPr>
          <w:color w:val="000000"/>
          <w:sz w:val="28"/>
          <w:szCs w:val="28"/>
        </w:rPr>
        <w:t xml:space="preserve">Об утверждении реестра </w:t>
      </w:r>
      <w:r w:rsidRPr="005B5488">
        <w:rPr>
          <w:bCs/>
          <w:sz w:val="28"/>
          <w:szCs w:val="28"/>
        </w:rPr>
        <w:t>муниципальных маршрутов регулярных перевозок муниципального образования Кикнурский муниципальный округ Кировской области</w:t>
      </w:r>
      <w:bookmarkEnd w:id="8"/>
      <w:r>
        <w:rPr>
          <w:bCs/>
          <w:sz w:val="28"/>
          <w:szCs w:val="28"/>
        </w:rPr>
        <w:t>» администрация Кикнурского муниципального округа ПОСТАНОВЛЯЕТ :</w:t>
      </w:r>
    </w:p>
    <w:p w:rsidR="0084134D" w:rsidRDefault="0084134D" w:rsidP="0084134D">
      <w:pPr>
        <w:spacing w:line="360" w:lineRule="auto"/>
        <w:ind w:firstLine="709"/>
        <w:jc w:val="both"/>
        <w:rPr>
          <w:sz w:val="28"/>
          <w:szCs w:val="28"/>
        </w:rPr>
      </w:pPr>
      <w:r w:rsidRPr="009D7DDE">
        <w:rPr>
          <w:sz w:val="28"/>
          <w:szCs w:val="28"/>
        </w:rPr>
        <w:t xml:space="preserve">1. </w:t>
      </w:r>
      <w:r>
        <w:rPr>
          <w:sz w:val="28"/>
          <w:szCs w:val="28"/>
        </w:rPr>
        <w:t xml:space="preserve">Внести изменения и дополнения в постановление администрации Кикнурского муниципального округа Кировской области от 21.07.2022 </w:t>
      </w:r>
      <w:r>
        <w:rPr>
          <w:sz w:val="28"/>
          <w:szCs w:val="28"/>
        </w:rPr>
        <w:br/>
        <w:t>№ 467 «Об утверждении</w:t>
      </w:r>
      <w:r w:rsidRPr="009D7DDE">
        <w:rPr>
          <w:sz w:val="28"/>
          <w:szCs w:val="28"/>
        </w:rPr>
        <w:t xml:space="preserve"> реестр</w:t>
      </w:r>
      <w:r>
        <w:rPr>
          <w:sz w:val="28"/>
          <w:szCs w:val="28"/>
        </w:rPr>
        <w:t>а</w:t>
      </w:r>
      <w:r w:rsidRPr="009D7DDE">
        <w:rPr>
          <w:sz w:val="28"/>
          <w:szCs w:val="28"/>
        </w:rPr>
        <w:t xml:space="preserve"> муниципальных маршрутов регулярных перевозок муниципального образования Кикнурский муниципальный </w:t>
      </w:r>
      <w:r>
        <w:rPr>
          <w:sz w:val="28"/>
          <w:szCs w:val="28"/>
        </w:rPr>
        <w:t>округ Кировской области» согласно приложению.</w:t>
      </w:r>
    </w:p>
    <w:p w:rsidR="0084134D" w:rsidRDefault="0084134D" w:rsidP="0084134D">
      <w:pPr>
        <w:spacing w:line="360" w:lineRule="auto"/>
        <w:ind w:firstLine="709"/>
        <w:jc w:val="both"/>
        <w:rPr>
          <w:sz w:val="28"/>
          <w:szCs w:val="28"/>
        </w:rPr>
      </w:pPr>
      <w:r w:rsidRPr="00E745D2">
        <w:rPr>
          <w:sz w:val="28"/>
          <w:szCs w:val="28"/>
        </w:rPr>
        <w:t xml:space="preserve">2. Настоящее постановление опубликовать в Сборнике муниципальных правовых актов органов местного самоуправления муниципального </w:t>
      </w:r>
      <w:r w:rsidRPr="00E745D2">
        <w:rPr>
          <w:sz w:val="28"/>
          <w:szCs w:val="28"/>
        </w:rPr>
        <w:lastRenderedPageBreak/>
        <w:t>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r w:rsidRPr="004F62DB">
        <w:rPr>
          <w:sz w:val="28"/>
          <w:szCs w:val="28"/>
        </w:rPr>
        <w:t xml:space="preserve">   </w:t>
      </w:r>
    </w:p>
    <w:p w:rsidR="0084134D" w:rsidRPr="004F4F34" w:rsidRDefault="0084134D" w:rsidP="0084134D">
      <w:pPr>
        <w:spacing w:line="360" w:lineRule="auto"/>
        <w:ind w:firstLine="709"/>
        <w:jc w:val="both"/>
        <w:rPr>
          <w:bCs/>
          <w:sz w:val="28"/>
          <w:szCs w:val="28"/>
        </w:rPr>
      </w:pPr>
      <w:r w:rsidRPr="0094166D">
        <w:rPr>
          <w:sz w:val="28"/>
          <w:szCs w:val="28"/>
        </w:rPr>
        <w:t>3. Настоящее постановление вступает в силу с 01.07.2024.</w:t>
      </w:r>
    </w:p>
    <w:p w:rsidR="0084134D" w:rsidRDefault="0084134D" w:rsidP="0084134D">
      <w:pPr>
        <w:spacing w:line="360" w:lineRule="auto"/>
        <w:ind w:firstLine="709"/>
        <w:jc w:val="both"/>
        <w:rPr>
          <w:sz w:val="28"/>
          <w:szCs w:val="28"/>
        </w:rPr>
      </w:pPr>
      <w:r>
        <w:rPr>
          <w:sz w:val="28"/>
          <w:szCs w:val="28"/>
        </w:rPr>
        <w:t>4</w:t>
      </w:r>
      <w:r w:rsidRPr="00584786">
        <w:rPr>
          <w:sz w:val="28"/>
          <w:szCs w:val="28"/>
        </w:rPr>
        <w:t>. Контроль за выполнением настоящего постановления возложить на первого заместителя главы администрации округа Хлыбова М.Н.</w:t>
      </w:r>
    </w:p>
    <w:p w:rsidR="0084134D" w:rsidRDefault="0084134D" w:rsidP="0084134D">
      <w:pPr>
        <w:spacing w:line="360" w:lineRule="auto"/>
        <w:jc w:val="both"/>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r>
        <w:rPr>
          <w:sz w:val="28"/>
          <w:szCs w:val="28"/>
        </w:rPr>
        <w:t xml:space="preserve">Глава Кикнурского </w:t>
      </w:r>
    </w:p>
    <w:p w:rsidR="0084134D" w:rsidRDefault="0084134D" w:rsidP="0084134D">
      <w:pPr>
        <w:rPr>
          <w:sz w:val="28"/>
          <w:szCs w:val="28"/>
        </w:rPr>
        <w:sectPr w:rsidR="0084134D" w:rsidSect="0084134D">
          <w:headerReference w:type="default" r:id="rId13"/>
          <w:pgSz w:w="11906" w:h="16838"/>
          <w:pgMar w:top="1134" w:right="849" w:bottom="993" w:left="1701" w:header="708" w:footer="708" w:gutter="0"/>
          <w:pgNumType w:start="1"/>
          <w:cols w:space="708"/>
          <w:titlePg/>
          <w:docGrid w:linePitch="360"/>
        </w:sectPr>
      </w:pPr>
      <w:r>
        <w:rPr>
          <w:sz w:val="28"/>
          <w:szCs w:val="28"/>
        </w:rPr>
        <w:t>муниципального округа  С.Ю. Галкин</w:t>
      </w:r>
    </w:p>
    <w:p w:rsidR="0084134D" w:rsidRDefault="0084134D" w:rsidP="0084134D">
      <w:pPr>
        <w:ind w:firstLine="5103"/>
        <w:rPr>
          <w:sz w:val="28"/>
        </w:rPr>
      </w:pPr>
      <w:r>
        <w:rPr>
          <w:sz w:val="28"/>
        </w:rPr>
        <w:lastRenderedPageBreak/>
        <w:t>Приложение</w:t>
      </w:r>
    </w:p>
    <w:p w:rsidR="0084134D" w:rsidRDefault="0084134D" w:rsidP="0084134D">
      <w:pPr>
        <w:ind w:firstLine="5103"/>
        <w:rPr>
          <w:sz w:val="28"/>
        </w:rPr>
      </w:pPr>
    </w:p>
    <w:p w:rsidR="0084134D" w:rsidRPr="00EB48CA" w:rsidRDefault="0084134D" w:rsidP="0084134D">
      <w:pPr>
        <w:ind w:firstLine="5103"/>
        <w:rPr>
          <w:sz w:val="28"/>
        </w:rPr>
      </w:pPr>
      <w:r>
        <w:rPr>
          <w:sz w:val="28"/>
        </w:rPr>
        <w:t>У</w:t>
      </w:r>
      <w:r w:rsidRPr="00EB48CA">
        <w:rPr>
          <w:sz w:val="28"/>
        </w:rPr>
        <w:t>ТВЕРЖДЕН</w:t>
      </w:r>
      <w:r>
        <w:rPr>
          <w:sz w:val="28"/>
        </w:rPr>
        <w:t>Ы</w:t>
      </w:r>
    </w:p>
    <w:p w:rsidR="0084134D" w:rsidRPr="00EB48CA" w:rsidRDefault="0084134D" w:rsidP="0084134D">
      <w:pPr>
        <w:ind w:firstLine="5103"/>
        <w:rPr>
          <w:sz w:val="28"/>
        </w:rPr>
      </w:pPr>
    </w:p>
    <w:p w:rsidR="0084134D" w:rsidRPr="00EB48CA" w:rsidRDefault="0084134D" w:rsidP="0084134D">
      <w:pPr>
        <w:ind w:firstLine="5103"/>
        <w:rPr>
          <w:sz w:val="28"/>
        </w:rPr>
      </w:pPr>
      <w:r w:rsidRPr="00EB48CA">
        <w:rPr>
          <w:sz w:val="28"/>
        </w:rPr>
        <w:t xml:space="preserve">постановлением администрации </w:t>
      </w:r>
    </w:p>
    <w:p w:rsidR="0084134D" w:rsidRPr="00EB48CA" w:rsidRDefault="0084134D" w:rsidP="0084134D">
      <w:pPr>
        <w:ind w:firstLine="5103"/>
        <w:rPr>
          <w:sz w:val="28"/>
        </w:rPr>
      </w:pPr>
      <w:r w:rsidRPr="00EB48CA">
        <w:rPr>
          <w:sz w:val="28"/>
        </w:rPr>
        <w:t xml:space="preserve">Кикнурского муниципального </w:t>
      </w:r>
    </w:p>
    <w:p w:rsidR="0084134D" w:rsidRPr="00EB48CA" w:rsidRDefault="0084134D" w:rsidP="0084134D">
      <w:pPr>
        <w:ind w:firstLine="5103"/>
        <w:rPr>
          <w:sz w:val="28"/>
        </w:rPr>
      </w:pPr>
      <w:r w:rsidRPr="00EB48CA">
        <w:rPr>
          <w:sz w:val="28"/>
        </w:rPr>
        <w:t>округа Кировской области</w:t>
      </w:r>
    </w:p>
    <w:p w:rsidR="0084134D" w:rsidRPr="00EB48CA" w:rsidRDefault="0084134D" w:rsidP="0084134D">
      <w:pPr>
        <w:ind w:firstLine="5103"/>
        <w:rPr>
          <w:sz w:val="28"/>
        </w:rPr>
      </w:pPr>
      <w:r>
        <w:rPr>
          <w:sz w:val="28"/>
        </w:rPr>
        <w:t>от   19.06.2024</w:t>
      </w:r>
      <w:r w:rsidRPr="00EB48CA">
        <w:rPr>
          <w:sz w:val="28"/>
        </w:rPr>
        <w:t xml:space="preserve">         </w:t>
      </w:r>
      <w:r>
        <w:rPr>
          <w:sz w:val="28"/>
        </w:rPr>
        <w:t xml:space="preserve"> </w:t>
      </w:r>
      <w:r w:rsidRPr="00EB48CA">
        <w:rPr>
          <w:sz w:val="28"/>
        </w:rPr>
        <w:t>№</w:t>
      </w:r>
      <w:r>
        <w:rPr>
          <w:sz w:val="28"/>
        </w:rPr>
        <w:t xml:space="preserve"> 398</w:t>
      </w:r>
    </w:p>
    <w:p w:rsidR="0084134D" w:rsidRDefault="0084134D" w:rsidP="0084134D"/>
    <w:p w:rsidR="0084134D" w:rsidRPr="0094166D" w:rsidRDefault="0084134D" w:rsidP="0084134D">
      <w:pPr>
        <w:jc w:val="center"/>
        <w:rPr>
          <w:b/>
          <w:sz w:val="28"/>
        </w:rPr>
      </w:pPr>
      <w:r w:rsidRPr="0094166D">
        <w:rPr>
          <w:b/>
          <w:sz w:val="28"/>
        </w:rPr>
        <w:t>ИЗМЕНЕНИЯ И ДОПОЛНЕНИЯ</w:t>
      </w:r>
    </w:p>
    <w:p w:rsidR="0084134D" w:rsidRDefault="0084134D" w:rsidP="0084134D">
      <w:pPr>
        <w:ind w:right="-2"/>
        <w:jc w:val="center"/>
        <w:rPr>
          <w:b/>
          <w:bCs/>
          <w:sz w:val="28"/>
          <w:szCs w:val="28"/>
        </w:rPr>
      </w:pPr>
      <w:r w:rsidRPr="0094166D">
        <w:rPr>
          <w:b/>
          <w:sz w:val="28"/>
        </w:rPr>
        <w:t xml:space="preserve">в реестр муниципальных маршрутов </w:t>
      </w:r>
      <w:r w:rsidRPr="0094166D">
        <w:rPr>
          <w:b/>
          <w:bCs/>
          <w:sz w:val="28"/>
          <w:szCs w:val="28"/>
        </w:rPr>
        <w:t>регулярных перевозок муниципального образования Кикнурский муниципальный округ Кировской области</w:t>
      </w:r>
    </w:p>
    <w:p w:rsidR="0084134D" w:rsidRDefault="0084134D" w:rsidP="0084134D">
      <w:pPr>
        <w:ind w:right="-2"/>
        <w:jc w:val="center"/>
        <w:rPr>
          <w:b/>
          <w:bCs/>
          <w:sz w:val="28"/>
          <w:szCs w:val="28"/>
        </w:rPr>
      </w:pPr>
    </w:p>
    <w:p w:rsidR="0084134D" w:rsidRPr="00B24CEE" w:rsidRDefault="0084134D" w:rsidP="0084134D">
      <w:pPr>
        <w:pStyle w:val="a9"/>
        <w:ind w:left="0" w:right="-2" w:firstLine="709"/>
        <w:jc w:val="both"/>
        <w:rPr>
          <w:sz w:val="28"/>
        </w:rPr>
      </w:pPr>
      <w:r>
        <w:rPr>
          <w:rFonts w:ascii="Times New Roman" w:hAnsi="Times New Roman" w:cs="Times New Roman"/>
          <w:sz w:val="28"/>
        </w:rPr>
        <w:t>Изложить реестр муниципальных маршрутов регулярных перевозок муниципального образования Кикнурский муниципальный округ Кировской области в новой редакции:</w:t>
      </w:r>
    </w:p>
    <w:p w:rsidR="0084134D" w:rsidRDefault="0084134D" w:rsidP="0084134D">
      <w:pPr>
        <w:jc w:val="both"/>
        <w:rPr>
          <w:sz w:val="28"/>
        </w:rPr>
      </w:pPr>
    </w:p>
    <w:p w:rsidR="0084134D" w:rsidRPr="00444ACD" w:rsidRDefault="0084134D" w:rsidP="0084134D">
      <w:pPr>
        <w:rPr>
          <w:sz w:val="28"/>
        </w:rPr>
      </w:pPr>
      <w:r>
        <w:rPr>
          <w:sz w:val="28"/>
        </w:rPr>
        <w:t>«</w:t>
      </w:r>
      <w:r w:rsidRPr="00444ACD">
        <w:rPr>
          <w:sz w:val="28"/>
        </w:rPr>
        <w:t>1. Автобусные маршруты регулярных перевозок:</w:t>
      </w:r>
    </w:p>
    <w:p w:rsidR="0084134D" w:rsidRDefault="0084134D" w:rsidP="0084134D"/>
    <w:tbl>
      <w:tblPr>
        <w:tblStyle w:val="af2"/>
        <w:tblW w:w="9430" w:type="dxa"/>
        <w:tblInd w:w="108" w:type="dxa"/>
        <w:tblLook w:val="04A0" w:firstRow="1" w:lastRow="0" w:firstColumn="1" w:lastColumn="0" w:noHBand="0" w:noVBand="1"/>
      </w:tblPr>
      <w:tblGrid>
        <w:gridCol w:w="594"/>
        <w:gridCol w:w="2808"/>
        <w:gridCol w:w="2694"/>
        <w:gridCol w:w="3334"/>
      </w:tblGrid>
      <w:tr w:rsidR="0084134D" w:rsidRPr="006D18E5" w:rsidTr="0084134D">
        <w:tc>
          <w:tcPr>
            <w:tcW w:w="594" w:type="dxa"/>
          </w:tcPr>
          <w:p w:rsidR="0084134D" w:rsidRPr="006D18E5" w:rsidRDefault="0084134D" w:rsidP="0084134D">
            <w:pPr>
              <w:jc w:val="center"/>
            </w:pPr>
            <w:r w:rsidRPr="006D18E5">
              <w:t>№ п/п</w:t>
            </w:r>
          </w:p>
        </w:tc>
        <w:tc>
          <w:tcPr>
            <w:tcW w:w="2808" w:type="dxa"/>
          </w:tcPr>
          <w:p w:rsidR="0084134D" w:rsidRPr="0084134D" w:rsidRDefault="0084134D" w:rsidP="0084134D">
            <w:pPr>
              <w:pStyle w:val="Default"/>
              <w:ind w:left="-168" w:right="-108"/>
              <w:jc w:val="center"/>
              <w:rPr>
                <w:lang w:val="ru-RU"/>
              </w:rPr>
            </w:pPr>
            <w:r w:rsidRPr="0084134D">
              <w:rPr>
                <w:lang w:val="ru-RU"/>
              </w:rPr>
              <w:t>Регистрационный номер</w:t>
            </w:r>
          </w:p>
          <w:p w:rsidR="0084134D" w:rsidRPr="0084134D" w:rsidRDefault="0084134D" w:rsidP="0084134D">
            <w:pPr>
              <w:pStyle w:val="Default"/>
              <w:ind w:left="-168" w:right="-108"/>
              <w:jc w:val="center"/>
              <w:rPr>
                <w:lang w:val="ru-RU"/>
              </w:rPr>
            </w:pPr>
            <w:r w:rsidRPr="0084134D">
              <w:rPr>
                <w:lang w:val="ru-RU"/>
              </w:rPr>
              <w:t>маршрута регулярных</w:t>
            </w:r>
          </w:p>
          <w:p w:rsidR="0084134D" w:rsidRPr="006D18E5" w:rsidRDefault="0084134D" w:rsidP="0084134D">
            <w:pPr>
              <w:ind w:left="-168" w:right="-108"/>
              <w:jc w:val="center"/>
            </w:pPr>
            <w:r w:rsidRPr="006D18E5">
              <w:t>перевозок</w:t>
            </w:r>
          </w:p>
        </w:tc>
        <w:tc>
          <w:tcPr>
            <w:tcW w:w="2694" w:type="dxa"/>
          </w:tcPr>
          <w:p w:rsidR="0084134D" w:rsidRPr="006D18E5" w:rsidRDefault="0084134D" w:rsidP="0084134D">
            <w:pPr>
              <w:ind w:left="-74" w:right="-142"/>
              <w:jc w:val="center"/>
            </w:pPr>
            <w:r w:rsidRPr="006D18E5">
              <w:t>Порядковый номер маршрута регулярных перевозок</w:t>
            </w:r>
          </w:p>
        </w:tc>
        <w:tc>
          <w:tcPr>
            <w:tcW w:w="3334" w:type="dxa"/>
          </w:tcPr>
          <w:p w:rsidR="0084134D" w:rsidRPr="006D18E5" w:rsidRDefault="0084134D" w:rsidP="0084134D">
            <w:pPr>
              <w:jc w:val="center"/>
            </w:pPr>
            <w:r w:rsidRPr="006D18E5">
              <w:t>Наименование маршрута</w:t>
            </w:r>
          </w:p>
        </w:tc>
      </w:tr>
      <w:tr w:rsidR="0084134D" w:rsidRPr="006D18E5" w:rsidTr="0084134D">
        <w:tc>
          <w:tcPr>
            <w:tcW w:w="594" w:type="dxa"/>
          </w:tcPr>
          <w:p w:rsidR="0084134D" w:rsidRPr="006D18E5" w:rsidRDefault="0084134D" w:rsidP="0084134D">
            <w:pPr>
              <w:jc w:val="center"/>
            </w:pPr>
            <w:r w:rsidRPr="006D18E5">
              <w:t>1</w:t>
            </w:r>
          </w:p>
        </w:tc>
        <w:tc>
          <w:tcPr>
            <w:tcW w:w="2808" w:type="dxa"/>
          </w:tcPr>
          <w:p w:rsidR="0084134D" w:rsidRPr="006D18E5" w:rsidRDefault="0084134D" w:rsidP="0084134D">
            <w:pPr>
              <w:ind w:right="34"/>
              <w:jc w:val="center"/>
            </w:pPr>
            <w:r w:rsidRPr="006D18E5">
              <w:t>1</w:t>
            </w:r>
          </w:p>
        </w:tc>
        <w:tc>
          <w:tcPr>
            <w:tcW w:w="2694" w:type="dxa"/>
          </w:tcPr>
          <w:p w:rsidR="0084134D" w:rsidRPr="006D18E5" w:rsidRDefault="0084134D" w:rsidP="0084134D">
            <w:pPr>
              <w:jc w:val="center"/>
            </w:pPr>
            <w:r w:rsidRPr="006D18E5">
              <w:t>101</w:t>
            </w:r>
          </w:p>
        </w:tc>
        <w:tc>
          <w:tcPr>
            <w:tcW w:w="3334" w:type="dxa"/>
          </w:tcPr>
          <w:p w:rsidR="0084134D" w:rsidRPr="006D18E5" w:rsidRDefault="0084134D" w:rsidP="0084134D">
            <w:r w:rsidRPr="006D18E5">
              <w:t>Кикнур - Беляево</w:t>
            </w:r>
          </w:p>
        </w:tc>
      </w:tr>
      <w:tr w:rsidR="0084134D" w:rsidRPr="006D18E5" w:rsidTr="0084134D">
        <w:tc>
          <w:tcPr>
            <w:tcW w:w="594" w:type="dxa"/>
          </w:tcPr>
          <w:p w:rsidR="0084134D" w:rsidRPr="006D18E5" w:rsidRDefault="0084134D" w:rsidP="0084134D">
            <w:pPr>
              <w:jc w:val="center"/>
            </w:pPr>
            <w:r w:rsidRPr="006D18E5">
              <w:t>2</w:t>
            </w:r>
          </w:p>
        </w:tc>
        <w:tc>
          <w:tcPr>
            <w:tcW w:w="2808" w:type="dxa"/>
          </w:tcPr>
          <w:p w:rsidR="0084134D" w:rsidRPr="006D18E5" w:rsidRDefault="0084134D" w:rsidP="0084134D">
            <w:pPr>
              <w:ind w:right="34"/>
              <w:jc w:val="center"/>
            </w:pPr>
            <w:r w:rsidRPr="006D18E5">
              <w:t>2</w:t>
            </w:r>
          </w:p>
        </w:tc>
        <w:tc>
          <w:tcPr>
            <w:tcW w:w="2694" w:type="dxa"/>
          </w:tcPr>
          <w:p w:rsidR="0084134D" w:rsidRPr="006D18E5" w:rsidRDefault="0084134D" w:rsidP="0084134D">
            <w:pPr>
              <w:jc w:val="center"/>
            </w:pPr>
            <w:r w:rsidRPr="006D18E5">
              <w:t>101а</w:t>
            </w:r>
          </w:p>
        </w:tc>
        <w:tc>
          <w:tcPr>
            <w:tcW w:w="3334" w:type="dxa"/>
          </w:tcPr>
          <w:p w:rsidR="0084134D" w:rsidRPr="006D18E5" w:rsidRDefault="0084134D" w:rsidP="0084134D">
            <w:r w:rsidRPr="006D18E5">
              <w:t>Кикнур - Потняк</w:t>
            </w:r>
          </w:p>
        </w:tc>
      </w:tr>
      <w:tr w:rsidR="0084134D" w:rsidRPr="006D18E5" w:rsidTr="0084134D">
        <w:tc>
          <w:tcPr>
            <w:tcW w:w="594" w:type="dxa"/>
          </w:tcPr>
          <w:p w:rsidR="0084134D" w:rsidRPr="006D18E5" w:rsidRDefault="0084134D" w:rsidP="0084134D">
            <w:pPr>
              <w:jc w:val="center"/>
            </w:pPr>
            <w:r w:rsidRPr="006D18E5">
              <w:t>3</w:t>
            </w:r>
          </w:p>
        </w:tc>
        <w:tc>
          <w:tcPr>
            <w:tcW w:w="2808" w:type="dxa"/>
          </w:tcPr>
          <w:p w:rsidR="0084134D" w:rsidRPr="006D18E5" w:rsidRDefault="0084134D" w:rsidP="0084134D">
            <w:pPr>
              <w:ind w:right="34"/>
              <w:jc w:val="center"/>
            </w:pPr>
            <w:r w:rsidRPr="006D18E5">
              <w:t>3</w:t>
            </w:r>
          </w:p>
        </w:tc>
        <w:tc>
          <w:tcPr>
            <w:tcW w:w="2694" w:type="dxa"/>
          </w:tcPr>
          <w:p w:rsidR="0084134D" w:rsidRPr="006D18E5" w:rsidRDefault="0084134D" w:rsidP="0084134D">
            <w:pPr>
              <w:jc w:val="center"/>
            </w:pPr>
            <w:r w:rsidRPr="006D18E5">
              <w:t>102а</w:t>
            </w:r>
          </w:p>
        </w:tc>
        <w:tc>
          <w:tcPr>
            <w:tcW w:w="3334" w:type="dxa"/>
          </w:tcPr>
          <w:p w:rsidR="0084134D" w:rsidRPr="006D18E5" w:rsidRDefault="0084134D" w:rsidP="0084134D">
            <w:r w:rsidRPr="006D18E5">
              <w:t>Кикнур- Тырышкино- Ивановские</w:t>
            </w:r>
          </w:p>
        </w:tc>
      </w:tr>
      <w:tr w:rsidR="0084134D" w:rsidRPr="006D18E5" w:rsidTr="0084134D">
        <w:tc>
          <w:tcPr>
            <w:tcW w:w="594" w:type="dxa"/>
          </w:tcPr>
          <w:p w:rsidR="0084134D" w:rsidRPr="006D18E5" w:rsidRDefault="0084134D" w:rsidP="0084134D">
            <w:pPr>
              <w:jc w:val="center"/>
            </w:pPr>
            <w:r w:rsidRPr="006D18E5">
              <w:t>4</w:t>
            </w:r>
          </w:p>
        </w:tc>
        <w:tc>
          <w:tcPr>
            <w:tcW w:w="2808" w:type="dxa"/>
          </w:tcPr>
          <w:p w:rsidR="0084134D" w:rsidRPr="006D18E5" w:rsidRDefault="0084134D" w:rsidP="0084134D">
            <w:pPr>
              <w:ind w:right="34"/>
              <w:jc w:val="center"/>
            </w:pPr>
            <w:r w:rsidRPr="006D18E5">
              <w:t>4</w:t>
            </w:r>
          </w:p>
        </w:tc>
        <w:tc>
          <w:tcPr>
            <w:tcW w:w="2694" w:type="dxa"/>
          </w:tcPr>
          <w:p w:rsidR="0084134D" w:rsidRPr="006D18E5" w:rsidRDefault="0084134D" w:rsidP="0084134D">
            <w:pPr>
              <w:jc w:val="center"/>
            </w:pPr>
            <w:r w:rsidRPr="006D18E5">
              <w:t>102</w:t>
            </w:r>
          </w:p>
        </w:tc>
        <w:tc>
          <w:tcPr>
            <w:tcW w:w="3334" w:type="dxa"/>
          </w:tcPr>
          <w:p w:rsidR="0084134D" w:rsidRPr="006D18E5" w:rsidRDefault="0084134D" w:rsidP="0084134D">
            <w:r w:rsidRPr="006D18E5">
              <w:t>Кикнур-Макарье</w:t>
            </w:r>
          </w:p>
        </w:tc>
      </w:tr>
      <w:tr w:rsidR="0084134D" w:rsidRPr="006D18E5" w:rsidTr="0084134D">
        <w:tc>
          <w:tcPr>
            <w:tcW w:w="594" w:type="dxa"/>
          </w:tcPr>
          <w:p w:rsidR="0084134D" w:rsidRPr="006D18E5" w:rsidRDefault="0084134D" w:rsidP="0084134D">
            <w:pPr>
              <w:jc w:val="center"/>
            </w:pPr>
            <w:r w:rsidRPr="006D18E5">
              <w:t>5</w:t>
            </w:r>
          </w:p>
        </w:tc>
        <w:tc>
          <w:tcPr>
            <w:tcW w:w="2808" w:type="dxa"/>
          </w:tcPr>
          <w:p w:rsidR="0084134D" w:rsidRPr="006D18E5" w:rsidRDefault="0084134D" w:rsidP="0084134D">
            <w:pPr>
              <w:ind w:right="34"/>
              <w:jc w:val="center"/>
            </w:pPr>
            <w:r w:rsidRPr="006D18E5">
              <w:t>5</w:t>
            </w:r>
          </w:p>
        </w:tc>
        <w:tc>
          <w:tcPr>
            <w:tcW w:w="2694" w:type="dxa"/>
          </w:tcPr>
          <w:p w:rsidR="0084134D" w:rsidRPr="006D18E5" w:rsidRDefault="0084134D" w:rsidP="0084134D">
            <w:pPr>
              <w:jc w:val="center"/>
            </w:pPr>
            <w:r w:rsidRPr="006D18E5">
              <w:t>103</w:t>
            </w:r>
          </w:p>
        </w:tc>
        <w:tc>
          <w:tcPr>
            <w:tcW w:w="3334" w:type="dxa"/>
          </w:tcPr>
          <w:p w:rsidR="0084134D" w:rsidRPr="006D18E5" w:rsidRDefault="0084134D" w:rsidP="0084134D">
            <w:r w:rsidRPr="006D18E5">
              <w:t>Кикнур-Кокшага</w:t>
            </w:r>
          </w:p>
        </w:tc>
      </w:tr>
      <w:tr w:rsidR="0084134D" w:rsidRPr="006D18E5" w:rsidTr="0084134D">
        <w:tc>
          <w:tcPr>
            <w:tcW w:w="594" w:type="dxa"/>
          </w:tcPr>
          <w:p w:rsidR="0084134D" w:rsidRPr="006D18E5" w:rsidRDefault="0084134D" w:rsidP="0084134D">
            <w:pPr>
              <w:jc w:val="center"/>
            </w:pPr>
            <w:r w:rsidRPr="006D18E5">
              <w:t>6</w:t>
            </w:r>
          </w:p>
        </w:tc>
        <w:tc>
          <w:tcPr>
            <w:tcW w:w="2808" w:type="dxa"/>
          </w:tcPr>
          <w:p w:rsidR="0084134D" w:rsidRPr="006D18E5" w:rsidRDefault="0084134D" w:rsidP="0084134D">
            <w:pPr>
              <w:ind w:right="34"/>
              <w:jc w:val="center"/>
            </w:pPr>
            <w:r w:rsidRPr="006D18E5">
              <w:t>6</w:t>
            </w:r>
          </w:p>
        </w:tc>
        <w:tc>
          <w:tcPr>
            <w:tcW w:w="2694" w:type="dxa"/>
          </w:tcPr>
          <w:p w:rsidR="0084134D" w:rsidRPr="006D18E5" w:rsidRDefault="0084134D" w:rsidP="0084134D">
            <w:pPr>
              <w:jc w:val="center"/>
            </w:pPr>
            <w:r w:rsidRPr="006D18E5">
              <w:t>104</w:t>
            </w:r>
          </w:p>
        </w:tc>
        <w:tc>
          <w:tcPr>
            <w:tcW w:w="3334" w:type="dxa"/>
          </w:tcPr>
          <w:p w:rsidR="0084134D" w:rsidRPr="006D18E5" w:rsidRDefault="0084134D" w:rsidP="0084134D">
            <w:r w:rsidRPr="006D18E5">
              <w:t>Кикнур-Цекеево</w:t>
            </w:r>
          </w:p>
        </w:tc>
      </w:tr>
      <w:tr w:rsidR="0084134D" w:rsidRPr="006D18E5" w:rsidTr="0084134D">
        <w:tc>
          <w:tcPr>
            <w:tcW w:w="594" w:type="dxa"/>
          </w:tcPr>
          <w:p w:rsidR="0084134D" w:rsidRPr="006D18E5" w:rsidRDefault="0084134D" w:rsidP="0084134D">
            <w:pPr>
              <w:jc w:val="center"/>
            </w:pPr>
            <w:r w:rsidRPr="006D18E5">
              <w:t>7</w:t>
            </w:r>
          </w:p>
        </w:tc>
        <w:tc>
          <w:tcPr>
            <w:tcW w:w="2808" w:type="dxa"/>
          </w:tcPr>
          <w:p w:rsidR="0084134D" w:rsidRPr="006D18E5" w:rsidRDefault="0084134D" w:rsidP="0084134D">
            <w:pPr>
              <w:ind w:right="34"/>
              <w:jc w:val="center"/>
            </w:pPr>
            <w:r w:rsidRPr="006D18E5">
              <w:t>7</w:t>
            </w:r>
          </w:p>
        </w:tc>
        <w:tc>
          <w:tcPr>
            <w:tcW w:w="2694" w:type="dxa"/>
          </w:tcPr>
          <w:p w:rsidR="0084134D" w:rsidRPr="006D18E5" w:rsidRDefault="0084134D" w:rsidP="0084134D">
            <w:pPr>
              <w:jc w:val="center"/>
            </w:pPr>
            <w:r w:rsidRPr="006D18E5">
              <w:t>105</w:t>
            </w:r>
          </w:p>
        </w:tc>
        <w:tc>
          <w:tcPr>
            <w:tcW w:w="3334" w:type="dxa"/>
          </w:tcPr>
          <w:p w:rsidR="0084134D" w:rsidRPr="006D18E5" w:rsidRDefault="0084134D" w:rsidP="0084134D">
            <w:r w:rsidRPr="006D18E5">
              <w:t>Кикнур-Падерино</w:t>
            </w:r>
          </w:p>
        </w:tc>
      </w:tr>
      <w:tr w:rsidR="0084134D" w:rsidRPr="006D18E5" w:rsidTr="0084134D">
        <w:tc>
          <w:tcPr>
            <w:tcW w:w="594" w:type="dxa"/>
          </w:tcPr>
          <w:p w:rsidR="0084134D" w:rsidRPr="006D18E5" w:rsidRDefault="0084134D" w:rsidP="0084134D">
            <w:pPr>
              <w:jc w:val="center"/>
            </w:pPr>
            <w:r w:rsidRPr="006D18E5">
              <w:t>8</w:t>
            </w:r>
          </w:p>
        </w:tc>
        <w:tc>
          <w:tcPr>
            <w:tcW w:w="2808" w:type="dxa"/>
          </w:tcPr>
          <w:p w:rsidR="0084134D" w:rsidRPr="006D18E5" w:rsidRDefault="0084134D" w:rsidP="0084134D">
            <w:pPr>
              <w:ind w:right="34"/>
              <w:jc w:val="center"/>
            </w:pPr>
            <w:r w:rsidRPr="006D18E5">
              <w:t>8</w:t>
            </w:r>
          </w:p>
        </w:tc>
        <w:tc>
          <w:tcPr>
            <w:tcW w:w="2694" w:type="dxa"/>
          </w:tcPr>
          <w:p w:rsidR="0084134D" w:rsidRPr="006D18E5" w:rsidRDefault="0084134D" w:rsidP="0084134D">
            <w:pPr>
              <w:jc w:val="center"/>
            </w:pPr>
            <w:r w:rsidRPr="006D18E5">
              <w:t>105а</w:t>
            </w:r>
          </w:p>
        </w:tc>
        <w:tc>
          <w:tcPr>
            <w:tcW w:w="3334" w:type="dxa"/>
          </w:tcPr>
          <w:p w:rsidR="0084134D" w:rsidRPr="006D18E5" w:rsidRDefault="0084134D" w:rsidP="0084134D">
            <w:r w:rsidRPr="006D18E5">
              <w:t>Кикнур-Абрамово</w:t>
            </w:r>
          </w:p>
        </w:tc>
      </w:tr>
      <w:tr w:rsidR="0084134D" w:rsidRPr="006D18E5" w:rsidTr="0084134D">
        <w:tc>
          <w:tcPr>
            <w:tcW w:w="594" w:type="dxa"/>
          </w:tcPr>
          <w:p w:rsidR="0084134D" w:rsidRPr="006D18E5" w:rsidRDefault="0084134D" w:rsidP="0084134D">
            <w:pPr>
              <w:jc w:val="center"/>
            </w:pPr>
            <w:r w:rsidRPr="006D18E5">
              <w:t>9</w:t>
            </w:r>
          </w:p>
        </w:tc>
        <w:tc>
          <w:tcPr>
            <w:tcW w:w="2808" w:type="dxa"/>
          </w:tcPr>
          <w:p w:rsidR="0084134D" w:rsidRPr="006D18E5" w:rsidRDefault="0084134D" w:rsidP="0084134D">
            <w:pPr>
              <w:ind w:right="34"/>
              <w:jc w:val="center"/>
            </w:pPr>
            <w:r w:rsidRPr="006D18E5">
              <w:t>9</w:t>
            </w:r>
          </w:p>
        </w:tc>
        <w:tc>
          <w:tcPr>
            <w:tcW w:w="2694" w:type="dxa"/>
          </w:tcPr>
          <w:p w:rsidR="0084134D" w:rsidRPr="006D18E5" w:rsidRDefault="0084134D" w:rsidP="0084134D">
            <w:pPr>
              <w:jc w:val="center"/>
            </w:pPr>
            <w:r w:rsidRPr="006D18E5">
              <w:t>106</w:t>
            </w:r>
          </w:p>
        </w:tc>
        <w:tc>
          <w:tcPr>
            <w:tcW w:w="3334" w:type="dxa"/>
          </w:tcPr>
          <w:p w:rsidR="0084134D" w:rsidRPr="006D18E5" w:rsidRDefault="0084134D" w:rsidP="0084134D">
            <w:r w:rsidRPr="006D18E5">
              <w:t>Кикнур-Кресты</w:t>
            </w:r>
          </w:p>
        </w:tc>
      </w:tr>
    </w:tbl>
    <w:p w:rsidR="0084134D" w:rsidRDefault="0084134D" w:rsidP="0084134D"/>
    <w:p w:rsidR="0084134D" w:rsidRDefault="0084134D" w:rsidP="0084134D">
      <w:pPr>
        <w:rPr>
          <w:sz w:val="28"/>
        </w:rPr>
      </w:pPr>
      <w:r w:rsidRPr="003B2A65">
        <w:rPr>
          <w:sz w:val="28"/>
        </w:rPr>
        <w:t>2. Сведения об автобусных маршрутах регулярных перевозок:</w:t>
      </w:r>
    </w:p>
    <w:p w:rsidR="0084134D" w:rsidRDefault="0084134D" w:rsidP="0084134D">
      <w:pPr>
        <w:rPr>
          <w:sz w:val="32"/>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0"/>
        <w:gridCol w:w="3828"/>
      </w:tblGrid>
      <w:tr w:rsidR="0084134D" w:rsidRPr="006D18E5" w:rsidTr="0084134D">
        <w:trPr>
          <w:trHeight w:val="571"/>
        </w:trPr>
        <w:tc>
          <w:tcPr>
            <w:tcW w:w="5670" w:type="dxa"/>
          </w:tcPr>
          <w:p w:rsidR="0084134D" w:rsidRPr="0084134D" w:rsidRDefault="0084134D" w:rsidP="0084134D">
            <w:pPr>
              <w:pStyle w:val="Default"/>
              <w:rPr>
                <w:lang w:val="ru-RU"/>
              </w:rPr>
            </w:pPr>
            <w:r w:rsidRPr="0084134D">
              <w:rPr>
                <w:lang w:val="ru-RU"/>
              </w:rPr>
              <w:t xml:space="preserve">Регистрационный номер маршрута регулярных перевозок </w:t>
            </w:r>
          </w:p>
        </w:tc>
        <w:tc>
          <w:tcPr>
            <w:tcW w:w="3828" w:type="dxa"/>
            <w:vAlign w:val="center"/>
          </w:tcPr>
          <w:p w:rsidR="0084134D" w:rsidRPr="006D18E5" w:rsidRDefault="0084134D" w:rsidP="0084134D">
            <w:r w:rsidRPr="006D18E5">
              <w:t>1</w:t>
            </w:r>
          </w:p>
        </w:tc>
      </w:tr>
      <w:tr w:rsidR="0084134D" w:rsidRPr="006D18E5" w:rsidTr="0084134D">
        <w:trPr>
          <w:trHeight w:val="146"/>
        </w:trPr>
        <w:tc>
          <w:tcPr>
            <w:tcW w:w="5670" w:type="dxa"/>
          </w:tcPr>
          <w:p w:rsidR="0084134D" w:rsidRPr="006D18E5" w:rsidRDefault="0084134D" w:rsidP="0084134D">
            <w:r w:rsidRPr="006D18E5">
              <w:t>Порядковый номер маршрута регулярных перевозок</w:t>
            </w:r>
          </w:p>
        </w:tc>
        <w:tc>
          <w:tcPr>
            <w:tcW w:w="3828" w:type="dxa"/>
            <w:vAlign w:val="center"/>
          </w:tcPr>
          <w:p w:rsidR="0084134D" w:rsidRPr="006D18E5" w:rsidRDefault="0084134D" w:rsidP="0084134D">
            <w:r w:rsidRPr="006D18E5">
              <w:t>101</w:t>
            </w:r>
          </w:p>
        </w:tc>
      </w:tr>
      <w:tr w:rsidR="0084134D" w:rsidRPr="006D18E5" w:rsidTr="0084134D">
        <w:trPr>
          <w:trHeight w:hRule="exact" w:val="321"/>
        </w:trPr>
        <w:tc>
          <w:tcPr>
            <w:tcW w:w="5670" w:type="dxa"/>
          </w:tcPr>
          <w:p w:rsidR="0084134D" w:rsidRPr="006D18E5" w:rsidRDefault="0084134D" w:rsidP="0084134D">
            <w:r w:rsidRPr="006D18E5">
              <w:t>Наименование маршрута</w:t>
            </w:r>
          </w:p>
        </w:tc>
        <w:tc>
          <w:tcPr>
            <w:tcW w:w="3828" w:type="dxa"/>
          </w:tcPr>
          <w:p w:rsidR="0084134D" w:rsidRPr="006D18E5" w:rsidRDefault="0084134D" w:rsidP="0084134D">
            <w:r w:rsidRPr="006D18E5">
              <w:t>Кикнур – Беляево</w:t>
            </w:r>
          </w:p>
        </w:tc>
      </w:tr>
      <w:tr w:rsidR="0084134D" w:rsidRPr="006D18E5" w:rsidTr="0084134D">
        <w:trPr>
          <w:trHeight w:val="928"/>
        </w:trPr>
        <w:tc>
          <w:tcPr>
            <w:tcW w:w="5670" w:type="dxa"/>
          </w:tcPr>
          <w:p w:rsidR="0084134D" w:rsidRPr="0084134D" w:rsidRDefault="0084134D" w:rsidP="0084134D">
            <w:pPr>
              <w:pStyle w:val="Default"/>
              <w:rPr>
                <w:lang w:val="ru-RU"/>
              </w:rPr>
            </w:pPr>
            <w:r w:rsidRPr="0084134D">
              <w:rPr>
                <w:lang w:val="ru-RU"/>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3828" w:type="dxa"/>
          </w:tcPr>
          <w:p w:rsidR="0084134D" w:rsidRPr="006D18E5" w:rsidRDefault="0084134D" w:rsidP="0084134D">
            <w:r w:rsidRPr="006D18E5">
              <w:t>д.Пелеснур,</w:t>
            </w:r>
          </w:p>
          <w:p w:rsidR="0084134D" w:rsidRPr="006D18E5" w:rsidRDefault="0084134D" w:rsidP="0084134D">
            <w:r w:rsidRPr="006D18E5">
              <w:t>д.Пижанчурга,</w:t>
            </w:r>
          </w:p>
          <w:p w:rsidR="0084134D" w:rsidRPr="006D18E5" w:rsidRDefault="0084134D" w:rsidP="0084134D">
            <w:pPr>
              <w:ind w:right="-86"/>
            </w:pPr>
            <w:r w:rsidRPr="006D18E5">
              <w:t>с.Беляево</w:t>
            </w:r>
          </w:p>
          <w:p w:rsidR="0084134D" w:rsidRPr="006D18E5" w:rsidRDefault="0084134D" w:rsidP="0084134D">
            <w:pPr>
              <w:rPr>
                <w:b/>
                <w:bCs/>
              </w:rPr>
            </w:pPr>
          </w:p>
        </w:tc>
      </w:tr>
      <w:tr w:rsidR="0084134D" w:rsidRPr="006D18E5" w:rsidTr="0084134D">
        <w:trPr>
          <w:trHeight w:val="146"/>
        </w:trPr>
        <w:tc>
          <w:tcPr>
            <w:tcW w:w="5670" w:type="dxa"/>
          </w:tcPr>
          <w:p w:rsidR="0084134D" w:rsidRPr="006D18E5" w:rsidRDefault="0084134D" w:rsidP="0084134D">
            <w:pPr>
              <w:ind w:right="-108"/>
            </w:pPr>
            <w:r w:rsidRPr="006D18E5">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3828" w:type="dxa"/>
          </w:tcPr>
          <w:p w:rsidR="0084134D" w:rsidRPr="0084134D" w:rsidRDefault="0084134D" w:rsidP="0084134D">
            <w:pPr>
              <w:pStyle w:val="Default"/>
              <w:rPr>
                <w:lang w:val="ru-RU"/>
              </w:rPr>
            </w:pPr>
            <w:r w:rsidRPr="0084134D">
              <w:rPr>
                <w:lang w:val="ru-RU"/>
              </w:rPr>
              <w:t xml:space="preserve">ул.Юбилейная пгт Кикнур, ул.Советская пгт Кикнур – региональная а/д подъезд к пгт Кикнур – региональная а/д  </w:t>
            </w:r>
            <w:hyperlink r:id="rId14" w:tooltip="Яранск" w:history="1">
              <w:r w:rsidRPr="0084134D">
                <w:rPr>
                  <w:rStyle w:val="af5"/>
                  <w:color w:val="0D0D0D" w:themeColor="text1" w:themeTint="F2"/>
                  <w:shd w:val="clear" w:color="auto" w:fill="FFFFFF"/>
                  <w:lang w:val="ru-RU"/>
                </w:rPr>
                <w:t>Яранск</w:t>
              </w:r>
            </w:hyperlink>
            <w:r w:rsidRPr="006D18E5">
              <w:rPr>
                <w:color w:val="0D0D0D" w:themeColor="text1" w:themeTint="F2"/>
                <w:shd w:val="clear" w:color="auto" w:fill="FFFFFF"/>
              </w:rPr>
              <w:t> </w:t>
            </w:r>
            <w:r w:rsidRPr="0084134D">
              <w:rPr>
                <w:color w:val="0D0D0D" w:themeColor="text1" w:themeTint="F2"/>
                <w:shd w:val="clear" w:color="auto" w:fill="FFFFFF"/>
                <w:lang w:val="ru-RU"/>
              </w:rPr>
              <w:t xml:space="preserve">- </w:t>
            </w:r>
            <w:hyperlink r:id="rId15" w:tooltip="Кикнур" w:history="1">
              <w:r w:rsidRPr="0084134D">
                <w:rPr>
                  <w:rStyle w:val="af5"/>
                  <w:color w:val="0D0D0D" w:themeColor="text1" w:themeTint="F2"/>
                  <w:shd w:val="clear" w:color="auto" w:fill="FFFFFF"/>
                  <w:lang w:val="ru-RU"/>
                </w:rPr>
                <w:t>Кикнур</w:t>
              </w:r>
            </w:hyperlink>
            <w:r w:rsidRPr="006D18E5">
              <w:rPr>
                <w:color w:val="0D0D0D" w:themeColor="text1" w:themeTint="F2"/>
                <w:shd w:val="clear" w:color="auto" w:fill="FFFFFF"/>
              </w:rPr>
              <w:t> </w:t>
            </w:r>
            <w:r w:rsidRPr="0084134D">
              <w:rPr>
                <w:color w:val="0D0D0D" w:themeColor="text1" w:themeTint="F2"/>
                <w:shd w:val="clear" w:color="auto" w:fill="FFFFFF"/>
                <w:lang w:val="ru-RU"/>
              </w:rPr>
              <w:t xml:space="preserve">- </w:t>
            </w:r>
            <w:r w:rsidRPr="0084134D">
              <w:rPr>
                <w:color w:val="0D0D0D" w:themeColor="text1" w:themeTint="F2"/>
                <w:shd w:val="clear" w:color="auto" w:fill="FFFFFF"/>
                <w:lang w:val="ru-RU"/>
              </w:rPr>
              <w:lastRenderedPageBreak/>
              <w:t>граница</w:t>
            </w:r>
            <w:r w:rsidRPr="006D18E5">
              <w:rPr>
                <w:color w:val="0D0D0D" w:themeColor="text1" w:themeTint="F2"/>
                <w:shd w:val="clear" w:color="auto" w:fill="FFFFFF"/>
              </w:rPr>
              <w:t> </w:t>
            </w:r>
            <w:hyperlink r:id="rId16" w:history="1">
              <w:r w:rsidRPr="0084134D">
                <w:rPr>
                  <w:rStyle w:val="af5"/>
                  <w:color w:val="0D0D0D" w:themeColor="text1" w:themeTint="F2"/>
                  <w:shd w:val="clear" w:color="auto" w:fill="FFFFFF"/>
                  <w:lang w:val="ru-RU"/>
                </w:rPr>
                <w:t>Нижегородской области</w:t>
              </w:r>
            </w:hyperlink>
            <w:r w:rsidRPr="0084134D">
              <w:rPr>
                <w:lang w:val="ru-RU"/>
              </w:rPr>
              <w:t>- а/д Яранск-Шахунья-Беляево</w:t>
            </w:r>
          </w:p>
        </w:tc>
      </w:tr>
      <w:tr w:rsidR="0084134D" w:rsidRPr="006D18E5" w:rsidTr="0084134D">
        <w:trPr>
          <w:trHeight w:hRule="exact" w:val="315"/>
        </w:trPr>
        <w:tc>
          <w:tcPr>
            <w:tcW w:w="5670" w:type="dxa"/>
          </w:tcPr>
          <w:p w:rsidR="0084134D" w:rsidRPr="006D18E5" w:rsidRDefault="0084134D" w:rsidP="0084134D">
            <w:pPr>
              <w:tabs>
                <w:tab w:val="left" w:pos="1670"/>
              </w:tabs>
            </w:pPr>
            <w:r w:rsidRPr="006D18E5">
              <w:lastRenderedPageBreak/>
              <w:t>Протяженность маршрута регулярных перевозок, км</w:t>
            </w:r>
          </w:p>
        </w:tc>
        <w:tc>
          <w:tcPr>
            <w:tcW w:w="3828" w:type="dxa"/>
          </w:tcPr>
          <w:p w:rsidR="0084134D" w:rsidRPr="006D18E5" w:rsidRDefault="0084134D" w:rsidP="0084134D">
            <w:pPr>
              <w:rPr>
                <w:b/>
                <w:bCs/>
                <w:highlight w:val="yellow"/>
              </w:rPr>
            </w:pPr>
            <w:r w:rsidRPr="006D18E5">
              <w:t>23,0</w:t>
            </w:r>
          </w:p>
        </w:tc>
      </w:tr>
      <w:tr w:rsidR="0084134D" w:rsidRPr="006D18E5" w:rsidTr="0084134D">
        <w:trPr>
          <w:trHeight w:val="146"/>
        </w:trPr>
        <w:tc>
          <w:tcPr>
            <w:tcW w:w="5670" w:type="dxa"/>
          </w:tcPr>
          <w:p w:rsidR="0084134D" w:rsidRPr="006D18E5" w:rsidRDefault="0084134D" w:rsidP="0084134D">
            <w:r w:rsidRPr="006D18E5">
              <w:t>Порядок посадки и высадки пассажиров</w:t>
            </w:r>
          </w:p>
        </w:tc>
        <w:tc>
          <w:tcPr>
            <w:tcW w:w="3828" w:type="dxa"/>
            <w:tcBorders>
              <w:bottom w:val="single" w:sz="4" w:space="0" w:color="auto"/>
            </w:tcBorders>
          </w:tcPr>
          <w:p w:rsidR="0084134D" w:rsidRPr="006D18E5" w:rsidRDefault="0084134D" w:rsidP="0084134D">
            <w:pPr>
              <w:rPr>
                <w:highlight w:val="yellow"/>
              </w:rPr>
            </w:pPr>
            <w:r w:rsidRPr="006D18E5">
              <w:t>В установленных остановочных пунктах</w:t>
            </w:r>
          </w:p>
        </w:tc>
      </w:tr>
      <w:tr w:rsidR="0084134D" w:rsidRPr="006D18E5" w:rsidTr="0084134D">
        <w:trPr>
          <w:trHeight w:val="624"/>
        </w:trPr>
        <w:tc>
          <w:tcPr>
            <w:tcW w:w="5670" w:type="dxa"/>
            <w:tcBorders>
              <w:bottom w:val="single" w:sz="4" w:space="0" w:color="auto"/>
            </w:tcBorders>
          </w:tcPr>
          <w:p w:rsidR="0084134D" w:rsidRPr="006D18E5" w:rsidRDefault="0084134D" w:rsidP="0084134D">
            <w:r w:rsidRPr="006D18E5">
              <w:t>Вид регулярных перевозок</w:t>
            </w:r>
          </w:p>
        </w:tc>
        <w:tc>
          <w:tcPr>
            <w:tcW w:w="3828" w:type="dxa"/>
            <w:tcBorders>
              <w:bottom w:val="single" w:sz="4" w:space="0" w:color="auto"/>
            </w:tcBorders>
          </w:tcPr>
          <w:p w:rsidR="0084134D" w:rsidRPr="006D18E5" w:rsidRDefault="0084134D" w:rsidP="0084134D">
            <w:pPr>
              <w:ind w:right="-108"/>
            </w:pPr>
            <w:r>
              <w:t>Регулярные перевозки по регулируемым тарифам</w:t>
            </w:r>
          </w:p>
        </w:tc>
      </w:tr>
      <w:tr w:rsidR="0084134D" w:rsidRPr="006D18E5" w:rsidTr="0084134D">
        <w:trPr>
          <w:trHeight w:hRule="exact" w:val="1749"/>
        </w:trPr>
        <w:tc>
          <w:tcPr>
            <w:tcW w:w="5670" w:type="dxa"/>
            <w:tcBorders>
              <w:right w:val="single" w:sz="4" w:space="0" w:color="auto"/>
            </w:tcBorders>
          </w:tcPr>
          <w:p w:rsidR="0084134D" w:rsidRPr="006D18E5" w:rsidRDefault="0084134D" w:rsidP="0084134D">
            <w:pPr>
              <w:rPr>
                <w:color w:val="000000"/>
                <w:shd w:val="clear" w:color="auto" w:fill="FFFFFF"/>
              </w:rPr>
            </w:pPr>
            <w:r w:rsidRPr="006D18E5">
              <w:rPr>
                <w:color w:val="000000"/>
                <w:shd w:val="clear" w:color="auto" w:fill="FFFFFF"/>
              </w:rPr>
              <w:t>Характеристики транспортных средств:</w:t>
            </w:r>
          </w:p>
          <w:p w:rsidR="0084134D" w:rsidRPr="006D18E5" w:rsidRDefault="0084134D" w:rsidP="0084134D">
            <w:pPr>
              <w:ind w:right="-108"/>
              <w:rPr>
                <w:color w:val="000000"/>
                <w:shd w:val="clear" w:color="auto" w:fill="FFFFFF"/>
              </w:rPr>
            </w:pPr>
            <w:r w:rsidRPr="006D18E5">
              <w:rPr>
                <w:color w:val="000000"/>
                <w:shd w:val="clear" w:color="auto" w:fill="FFFFFF"/>
              </w:rPr>
              <w:t>вид транспортных средств</w:t>
            </w:r>
          </w:p>
          <w:p w:rsidR="0084134D" w:rsidRPr="006D18E5" w:rsidRDefault="0084134D" w:rsidP="0084134D">
            <w:pPr>
              <w:ind w:right="-108"/>
              <w:rPr>
                <w:color w:val="000000"/>
                <w:shd w:val="clear" w:color="auto" w:fill="FFFFFF"/>
              </w:rPr>
            </w:pPr>
            <w:r w:rsidRPr="006D18E5">
              <w:rPr>
                <w:color w:val="000000"/>
                <w:shd w:val="clear" w:color="auto" w:fill="FFFFFF"/>
              </w:rPr>
              <w:t>класс транспортных средств</w:t>
            </w:r>
          </w:p>
          <w:p w:rsidR="0084134D" w:rsidRPr="006D18E5" w:rsidRDefault="0084134D" w:rsidP="0084134D">
            <w:pPr>
              <w:ind w:right="-108"/>
              <w:rPr>
                <w:color w:val="000000"/>
                <w:shd w:val="clear" w:color="auto" w:fill="FFFFFF"/>
              </w:rPr>
            </w:pPr>
            <w:r w:rsidRPr="006D18E5">
              <w:rPr>
                <w:color w:val="000000"/>
                <w:shd w:val="clear" w:color="auto" w:fill="FFFFFF"/>
              </w:rPr>
              <w:t>экологические характеристики транспортных средств</w:t>
            </w:r>
          </w:p>
          <w:p w:rsidR="0084134D" w:rsidRPr="006D18E5" w:rsidRDefault="0084134D" w:rsidP="0084134D">
            <w:pPr>
              <w:ind w:right="-108"/>
              <w:rPr>
                <w:color w:val="000000"/>
                <w:shd w:val="clear" w:color="auto" w:fill="FFFFFF"/>
              </w:rPr>
            </w:pPr>
            <w:r w:rsidRPr="006D18E5">
              <w:rPr>
                <w:color w:val="000000"/>
                <w:shd w:val="clear" w:color="auto" w:fill="FFFFFF"/>
              </w:rPr>
              <w:t>максимальный срок эксплуатации транспортных средств</w:t>
            </w:r>
          </w:p>
        </w:tc>
        <w:tc>
          <w:tcPr>
            <w:tcW w:w="3828" w:type="dxa"/>
            <w:tcBorders>
              <w:top w:val="single" w:sz="4" w:space="0" w:color="auto"/>
              <w:left w:val="single" w:sz="4" w:space="0" w:color="auto"/>
              <w:right w:val="single" w:sz="4" w:space="0" w:color="auto"/>
            </w:tcBorders>
          </w:tcPr>
          <w:p w:rsidR="0084134D" w:rsidRPr="006D18E5" w:rsidRDefault="0084134D" w:rsidP="0084134D">
            <w:pPr>
              <w:ind w:right="-108"/>
            </w:pPr>
          </w:p>
          <w:p w:rsidR="0084134D" w:rsidRPr="006D18E5" w:rsidRDefault="0084134D" w:rsidP="0084134D">
            <w:pPr>
              <w:ind w:right="-108"/>
            </w:pPr>
            <w:r w:rsidRPr="006D18E5">
              <w:t>автобус</w:t>
            </w:r>
          </w:p>
          <w:p w:rsidR="0084134D" w:rsidRPr="006D18E5" w:rsidRDefault="0084134D" w:rsidP="0084134D">
            <w:pPr>
              <w:ind w:right="-108"/>
            </w:pPr>
            <w:r w:rsidRPr="006D18E5">
              <w:t>малый класс</w:t>
            </w:r>
          </w:p>
          <w:p w:rsidR="0084134D" w:rsidRPr="006D18E5" w:rsidRDefault="0084134D" w:rsidP="0084134D">
            <w:pPr>
              <w:ind w:right="-108"/>
            </w:pPr>
            <w:r w:rsidRPr="006D18E5">
              <w:t>евро-3</w:t>
            </w:r>
          </w:p>
          <w:p w:rsidR="0084134D" w:rsidRPr="006D18E5" w:rsidRDefault="0084134D" w:rsidP="0084134D">
            <w:pPr>
              <w:ind w:right="-108"/>
            </w:pPr>
          </w:p>
          <w:p w:rsidR="0084134D" w:rsidRPr="006D18E5" w:rsidRDefault="0084134D" w:rsidP="0084134D">
            <w:pPr>
              <w:ind w:right="-108"/>
            </w:pPr>
            <w:r w:rsidRPr="006D18E5">
              <w:t>не установлен</w:t>
            </w:r>
          </w:p>
          <w:p w:rsidR="0084134D" w:rsidRPr="006D18E5" w:rsidRDefault="0084134D" w:rsidP="0084134D">
            <w:pPr>
              <w:ind w:right="-108"/>
            </w:pPr>
          </w:p>
        </w:tc>
      </w:tr>
      <w:tr w:rsidR="0084134D" w:rsidRPr="006D18E5" w:rsidTr="0084134D">
        <w:trPr>
          <w:trHeight w:val="819"/>
        </w:trPr>
        <w:tc>
          <w:tcPr>
            <w:tcW w:w="5670" w:type="dxa"/>
            <w:tcBorders>
              <w:top w:val="single" w:sz="4" w:space="0" w:color="auto"/>
              <w:left w:val="single" w:sz="4" w:space="0" w:color="auto"/>
              <w:bottom w:val="single" w:sz="4" w:space="0" w:color="auto"/>
            </w:tcBorders>
          </w:tcPr>
          <w:p w:rsidR="0084134D" w:rsidRPr="006D18E5" w:rsidRDefault="0084134D" w:rsidP="0084134D">
            <w:pPr>
              <w:rPr>
                <w:color w:val="000000"/>
                <w:shd w:val="clear" w:color="auto" w:fill="FFFFFF"/>
              </w:rPr>
            </w:pPr>
            <w:r w:rsidRPr="006D18E5">
              <w:rPr>
                <w:color w:val="000000"/>
                <w:shd w:val="clear" w:color="auto" w:fill="FFFFFF"/>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3828" w:type="dxa"/>
            <w:tcBorders>
              <w:top w:val="single" w:sz="4" w:space="0" w:color="auto"/>
              <w:bottom w:val="single" w:sz="4" w:space="0" w:color="auto"/>
            </w:tcBorders>
          </w:tcPr>
          <w:p w:rsidR="0084134D" w:rsidRPr="006D18E5" w:rsidRDefault="0084134D" w:rsidP="0084134D">
            <w:r w:rsidRPr="006D18E5">
              <w:t>2</w:t>
            </w:r>
          </w:p>
        </w:tc>
      </w:tr>
      <w:tr w:rsidR="0084134D" w:rsidRPr="006D18E5" w:rsidTr="0084134D">
        <w:trPr>
          <w:trHeight w:hRule="exact" w:val="283"/>
        </w:trPr>
        <w:tc>
          <w:tcPr>
            <w:tcW w:w="5670" w:type="dxa"/>
          </w:tcPr>
          <w:p w:rsidR="0084134D" w:rsidRPr="006D18E5" w:rsidRDefault="0084134D" w:rsidP="0084134D">
            <w:r w:rsidRPr="006D18E5">
              <w:t>Дата начала осуществления регулярных перевозок</w:t>
            </w:r>
          </w:p>
        </w:tc>
        <w:tc>
          <w:tcPr>
            <w:tcW w:w="3828" w:type="dxa"/>
          </w:tcPr>
          <w:p w:rsidR="0084134D" w:rsidRPr="006D18E5" w:rsidRDefault="0084134D" w:rsidP="0084134D">
            <w:pPr>
              <w:rPr>
                <w:bCs/>
              </w:rPr>
            </w:pPr>
            <w:r w:rsidRPr="006D18E5">
              <w:rPr>
                <w:bCs/>
              </w:rPr>
              <w:t>11.04.2024</w:t>
            </w:r>
          </w:p>
        </w:tc>
      </w:tr>
      <w:tr w:rsidR="0084134D" w:rsidRPr="006D18E5" w:rsidTr="0084134D">
        <w:trPr>
          <w:trHeight w:val="1685"/>
        </w:trPr>
        <w:tc>
          <w:tcPr>
            <w:tcW w:w="5670" w:type="dxa"/>
          </w:tcPr>
          <w:p w:rsidR="0084134D" w:rsidRPr="006D18E5" w:rsidRDefault="0084134D" w:rsidP="0084134D">
            <w:pPr>
              <w:autoSpaceDE w:val="0"/>
              <w:autoSpaceDN w:val="0"/>
              <w:adjustRightInd w:val="0"/>
              <w:rPr>
                <w:rFonts w:eastAsia="Calibri"/>
              </w:rPr>
            </w:pPr>
            <w:r w:rsidRPr="006D18E5">
              <w:rPr>
                <w:rFonts w:eastAsia="Calibri"/>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tc>
        <w:tc>
          <w:tcPr>
            <w:tcW w:w="3828" w:type="dxa"/>
          </w:tcPr>
          <w:p w:rsidR="0084134D" w:rsidRPr="006D18E5" w:rsidRDefault="0084134D" w:rsidP="0084134D">
            <w:r>
              <w:t xml:space="preserve">МУП </w:t>
            </w:r>
            <w:r w:rsidRPr="006D18E5">
              <w:t>«Кикнурская ЛТСС»</w:t>
            </w:r>
          </w:p>
          <w:p w:rsidR="0084134D" w:rsidRPr="006D18E5" w:rsidRDefault="0084134D" w:rsidP="0084134D">
            <w:pPr>
              <w:pStyle w:val="ConsPlusNormal"/>
              <w:rPr>
                <w:rFonts w:ascii="Times New Roman" w:hAnsi="Times New Roman" w:cs="Times New Roman"/>
                <w:sz w:val="24"/>
                <w:szCs w:val="24"/>
              </w:rPr>
            </w:pPr>
            <w:r w:rsidRPr="006D18E5">
              <w:rPr>
                <w:rFonts w:ascii="Times New Roman" w:hAnsi="Times New Roman" w:cs="Times New Roman"/>
                <w:sz w:val="24"/>
                <w:szCs w:val="24"/>
              </w:rPr>
              <w:t xml:space="preserve">612300, Кировская область, Кикнурский район, </w:t>
            </w:r>
          </w:p>
          <w:p w:rsidR="0084134D" w:rsidRPr="006D18E5" w:rsidRDefault="0084134D" w:rsidP="0084134D">
            <w:pPr>
              <w:pStyle w:val="ConsPlusNormal"/>
              <w:rPr>
                <w:rFonts w:ascii="Times New Roman" w:hAnsi="Times New Roman" w:cs="Times New Roman"/>
                <w:sz w:val="24"/>
                <w:szCs w:val="24"/>
              </w:rPr>
            </w:pPr>
            <w:r w:rsidRPr="006D18E5">
              <w:rPr>
                <w:rFonts w:ascii="Times New Roman" w:hAnsi="Times New Roman" w:cs="Times New Roman"/>
                <w:sz w:val="24"/>
                <w:szCs w:val="24"/>
              </w:rPr>
              <w:t>пгт Кикнур, Пионерская, д.9</w:t>
            </w:r>
          </w:p>
        </w:tc>
      </w:tr>
    </w:tbl>
    <w:p w:rsidR="0084134D" w:rsidRDefault="0084134D" w:rsidP="0084134D">
      <w:pPr>
        <w:rPr>
          <w:sz w:val="32"/>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0"/>
        <w:gridCol w:w="3828"/>
      </w:tblGrid>
      <w:tr w:rsidR="0084134D" w:rsidRPr="00827C2F" w:rsidTr="0084134D">
        <w:trPr>
          <w:trHeight w:val="608"/>
        </w:trPr>
        <w:tc>
          <w:tcPr>
            <w:tcW w:w="5670" w:type="dxa"/>
          </w:tcPr>
          <w:p w:rsidR="0084134D" w:rsidRPr="0084134D" w:rsidRDefault="0084134D" w:rsidP="0084134D">
            <w:pPr>
              <w:pStyle w:val="Default"/>
              <w:rPr>
                <w:lang w:val="ru-RU"/>
              </w:rPr>
            </w:pPr>
            <w:r w:rsidRPr="0084134D">
              <w:rPr>
                <w:lang w:val="ru-RU"/>
              </w:rPr>
              <w:t xml:space="preserve">Регистрационный номер маршрута регулярных перевозок </w:t>
            </w:r>
          </w:p>
        </w:tc>
        <w:tc>
          <w:tcPr>
            <w:tcW w:w="3828" w:type="dxa"/>
            <w:vAlign w:val="center"/>
          </w:tcPr>
          <w:p w:rsidR="0084134D" w:rsidRPr="00827C2F" w:rsidRDefault="0084134D" w:rsidP="0084134D">
            <w:r w:rsidRPr="00827C2F">
              <w:t>2</w:t>
            </w:r>
          </w:p>
        </w:tc>
      </w:tr>
      <w:tr w:rsidR="0084134D" w:rsidRPr="00827C2F" w:rsidTr="0084134D">
        <w:trPr>
          <w:trHeight w:val="146"/>
        </w:trPr>
        <w:tc>
          <w:tcPr>
            <w:tcW w:w="5670" w:type="dxa"/>
            <w:tcBorders>
              <w:bottom w:val="single" w:sz="4" w:space="0" w:color="auto"/>
            </w:tcBorders>
          </w:tcPr>
          <w:p w:rsidR="0084134D" w:rsidRPr="00827C2F" w:rsidRDefault="0084134D" w:rsidP="0084134D">
            <w:r w:rsidRPr="00827C2F">
              <w:t>Порядковый номер маршрута регулярных перевозок</w:t>
            </w:r>
          </w:p>
        </w:tc>
        <w:tc>
          <w:tcPr>
            <w:tcW w:w="3828" w:type="dxa"/>
            <w:tcBorders>
              <w:bottom w:val="single" w:sz="4" w:space="0" w:color="auto"/>
            </w:tcBorders>
            <w:vAlign w:val="center"/>
          </w:tcPr>
          <w:p w:rsidR="0084134D" w:rsidRPr="00827C2F" w:rsidRDefault="0084134D" w:rsidP="0084134D">
            <w:r w:rsidRPr="00827C2F">
              <w:t>101а</w:t>
            </w:r>
          </w:p>
        </w:tc>
      </w:tr>
      <w:tr w:rsidR="0084134D" w:rsidRPr="00827C2F" w:rsidTr="0084134D">
        <w:trPr>
          <w:trHeight w:hRule="exact" w:val="355"/>
        </w:trPr>
        <w:tc>
          <w:tcPr>
            <w:tcW w:w="5670" w:type="dxa"/>
            <w:tcBorders>
              <w:bottom w:val="single" w:sz="4" w:space="0" w:color="auto"/>
            </w:tcBorders>
          </w:tcPr>
          <w:p w:rsidR="0084134D" w:rsidRPr="00827C2F" w:rsidRDefault="0084134D" w:rsidP="0084134D">
            <w:r w:rsidRPr="00827C2F">
              <w:t>Наименование маршрута</w:t>
            </w:r>
          </w:p>
        </w:tc>
        <w:tc>
          <w:tcPr>
            <w:tcW w:w="3828" w:type="dxa"/>
            <w:tcBorders>
              <w:bottom w:val="single" w:sz="4" w:space="0" w:color="auto"/>
            </w:tcBorders>
          </w:tcPr>
          <w:p w:rsidR="0084134D" w:rsidRPr="00827C2F" w:rsidRDefault="0084134D" w:rsidP="0084134D">
            <w:r w:rsidRPr="00827C2F">
              <w:t>Кикнур – Потняк</w:t>
            </w:r>
          </w:p>
        </w:tc>
      </w:tr>
      <w:tr w:rsidR="0084134D" w:rsidRPr="00827C2F" w:rsidTr="0084134D">
        <w:trPr>
          <w:trHeight w:val="1052"/>
        </w:trPr>
        <w:tc>
          <w:tcPr>
            <w:tcW w:w="5670" w:type="dxa"/>
            <w:tcBorders>
              <w:top w:val="single" w:sz="4" w:space="0" w:color="auto"/>
            </w:tcBorders>
          </w:tcPr>
          <w:p w:rsidR="0084134D" w:rsidRPr="0084134D" w:rsidRDefault="0084134D" w:rsidP="0084134D">
            <w:pPr>
              <w:pStyle w:val="Default"/>
              <w:rPr>
                <w:lang w:val="ru-RU"/>
              </w:rPr>
            </w:pPr>
            <w:r w:rsidRPr="0084134D">
              <w:rPr>
                <w:lang w:val="ru-RU"/>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3828" w:type="dxa"/>
            <w:tcBorders>
              <w:top w:val="single" w:sz="4" w:space="0" w:color="auto"/>
            </w:tcBorders>
          </w:tcPr>
          <w:p w:rsidR="0084134D" w:rsidRPr="00827C2F" w:rsidRDefault="0084134D" w:rsidP="0084134D">
            <w:r w:rsidRPr="00827C2F">
              <w:t>д.Пелеснур,</w:t>
            </w:r>
          </w:p>
          <w:p w:rsidR="0084134D" w:rsidRPr="00827C2F" w:rsidRDefault="0084134D" w:rsidP="0084134D">
            <w:r w:rsidRPr="00827C2F">
              <w:t>д.Пижанчурга,</w:t>
            </w:r>
          </w:p>
          <w:p w:rsidR="0084134D" w:rsidRPr="00D91870" w:rsidRDefault="0084134D" w:rsidP="0084134D">
            <w:pPr>
              <w:ind w:right="-86"/>
            </w:pPr>
            <w:r w:rsidRPr="00827C2F">
              <w:t>с.По</w:t>
            </w:r>
            <w:r>
              <w:t>тняк</w:t>
            </w:r>
          </w:p>
        </w:tc>
      </w:tr>
      <w:tr w:rsidR="0084134D" w:rsidRPr="00827C2F" w:rsidTr="0084134D">
        <w:trPr>
          <w:trHeight w:val="146"/>
        </w:trPr>
        <w:tc>
          <w:tcPr>
            <w:tcW w:w="5670" w:type="dxa"/>
          </w:tcPr>
          <w:p w:rsidR="0084134D" w:rsidRPr="00827C2F" w:rsidRDefault="0084134D" w:rsidP="0084134D">
            <w:pPr>
              <w:ind w:right="-108"/>
            </w:pPr>
            <w:r w:rsidRPr="00827C2F">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3828" w:type="dxa"/>
          </w:tcPr>
          <w:p w:rsidR="0084134D" w:rsidRPr="0084134D" w:rsidRDefault="0084134D" w:rsidP="0084134D">
            <w:pPr>
              <w:pStyle w:val="Default"/>
              <w:rPr>
                <w:color w:val="0D0D0D" w:themeColor="text1" w:themeTint="F2"/>
                <w:shd w:val="clear" w:color="auto" w:fill="FFFFFF"/>
                <w:lang w:val="ru-RU"/>
              </w:rPr>
            </w:pPr>
            <w:r w:rsidRPr="0084134D">
              <w:rPr>
                <w:lang w:val="ru-RU"/>
              </w:rPr>
              <w:t xml:space="preserve">ул.Юбилейная пгт Кикнур, ул.Советская пгт Кикнур – региональная а/д Подъезд к пгт Кикнур – региональная а/д </w:t>
            </w:r>
            <w:hyperlink r:id="rId17" w:tooltip="Яранск" w:history="1">
              <w:r w:rsidRPr="0084134D">
                <w:rPr>
                  <w:rStyle w:val="af5"/>
                  <w:color w:val="0D0D0D" w:themeColor="text1" w:themeTint="F2"/>
                  <w:shd w:val="clear" w:color="auto" w:fill="FFFFFF"/>
                  <w:lang w:val="ru-RU"/>
                </w:rPr>
                <w:t>Яранск</w:t>
              </w:r>
            </w:hyperlink>
            <w:r w:rsidRPr="00827C2F">
              <w:rPr>
                <w:color w:val="0D0D0D" w:themeColor="text1" w:themeTint="F2"/>
                <w:shd w:val="clear" w:color="auto" w:fill="FFFFFF"/>
              </w:rPr>
              <w:t> </w:t>
            </w:r>
            <w:r w:rsidRPr="0084134D">
              <w:rPr>
                <w:color w:val="0D0D0D" w:themeColor="text1" w:themeTint="F2"/>
                <w:shd w:val="clear" w:color="auto" w:fill="FFFFFF"/>
                <w:lang w:val="ru-RU"/>
              </w:rPr>
              <w:t xml:space="preserve">- </w:t>
            </w:r>
            <w:hyperlink r:id="rId18" w:tooltip="Кикнур" w:history="1">
              <w:r w:rsidRPr="0084134D">
                <w:rPr>
                  <w:rStyle w:val="af5"/>
                  <w:color w:val="0D0D0D" w:themeColor="text1" w:themeTint="F2"/>
                  <w:shd w:val="clear" w:color="auto" w:fill="FFFFFF"/>
                  <w:lang w:val="ru-RU"/>
                </w:rPr>
                <w:t>Кикнур</w:t>
              </w:r>
            </w:hyperlink>
            <w:r w:rsidRPr="0084134D">
              <w:rPr>
                <w:rStyle w:val="af5"/>
                <w:color w:val="0D0D0D" w:themeColor="text1" w:themeTint="F2"/>
                <w:shd w:val="clear" w:color="auto" w:fill="FFFFFF"/>
                <w:lang w:val="ru-RU"/>
              </w:rPr>
              <w:t xml:space="preserve"> -</w:t>
            </w:r>
            <w:r w:rsidRPr="0084134D">
              <w:rPr>
                <w:color w:val="0D0D0D" w:themeColor="text1" w:themeTint="F2"/>
                <w:shd w:val="clear" w:color="auto" w:fill="FFFFFF"/>
                <w:lang w:val="ru-RU"/>
              </w:rPr>
              <w:t>граница</w:t>
            </w:r>
            <w:r w:rsidRPr="00827C2F">
              <w:rPr>
                <w:color w:val="0D0D0D" w:themeColor="text1" w:themeTint="F2"/>
                <w:shd w:val="clear" w:color="auto" w:fill="FFFFFF"/>
              </w:rPr>
              <w:t> </w:t>
            </w:r>
            <w:hyperlink r:id="rId19" w:history="1">
              <w:r w:rsidRPr="0084134D">
                <w:rPr>
                  <w:rStyle w:val="af5"/>
                  <w:color w:val="0D0D0D" w:themeColor="text1" w:themeTint="F2"/>
                  <w:shd w:val="clear" w:color="auto" w:fill="FFFFFF"/>
                  <w:lang w:val="ru-RU"/>
                </w:rPr>
                <w:t>Нижегородской области</w:t>
              </w:r>
            </w:hyperlink>
            <w:r w:rsidRPr="0084134D">
              <w:rPr>
                <w:lang w:val="ru-RU"/>
              </w:rPr>
              <w:t>-а/д Яранск-Шахунья-Потняк-Большая Люя</w:t>
            </w:r>
          </w:p>
        </w:tc>
      </w:tr>
      <w:tr w:rsidR="0084134D" w:rsidRPr="00827C2F" w:rsidTr="0084134D">
        <w:trPr>
          <w:trHeight w:hRule="exact" w:val="287"/>
        </w:trPr>
        <w:tc>
          <w:tcPr>
            <w:tcW w:w="5670" w:type="dxa"/>
          </w:tcPr>
          <w:p w:rsidR="0084134D" w:rsidRPr="00827C2F" w:rsidRDefault="0084134D" w:rsidP="0084134D">
            <w:pPr>
              <w:tabs>
                <w:tab w:val="left" w:pos="1670"/>
              </w:tabs>
            </w:pPr>
            <w:r w:rsidRPr="00827C2F">
              <w:t>Протяженность маршрута регулярных перевозок, км</w:t>
            </w:r>
          </w:p>
        </w:tc>
        <w:tc>
          <w:tcPr>
            <w:tcW w:w="3828" w:type="dxa"/>
          </w:tcPr>
          <w:p w:rsidR="0084134D" w:rsidRPr="00827C2F" w:rsidRDefault="0084134D" w:rsidP="0084134D">
            <w:pPr>
              <w:rPr>
                <w:b/>
                <w:bCs/>
                <w:highlight w:val="yellow"/>
              </w:rPr>
            </w:pPr>
            <w:r w:rsidRPr="00827C2F">
              <w:t>18,0</w:t>
            </w:r>
          </w:p>
        </w:tc>
      </w:tr>
      <w:tr w:rsidR="0084134D" w:rsidRPr="00827C2F" w:rsidTr="0084134D">
        <w:trPr>
          <w:trHeight w:val="146"/>
        </w:trPr>
        <w:tc>
          <w:tcPr>
            <w:tcW w:w="5670" w:type="dxa"/>
          </w:tcPr>
          <w:p w:rsidR="0084134D" w:rsidRPr="00827C2F" w:rsidRDefault="0084134D" w:rsidP="0084134D">
            <w:r w:rsidRPr="00827C2F">
              <w:t>Порядок посадки и высадки пассажиров</w:t>
            </w:r>
          </w:p>
        </w:tc>
        <w:tc>
          <w:tcPr>
            <w:tcW w:w="3828" w:type="dxa"/>
            <w:tcBorders>
              <w:bottom w:val="single" w:sz="4" w:space="0" w:color="auto"/>
            </w:tcBorders>
          </w:tcPr>
          <w:p w:rsidR="0084134D" w:rsidRPr="00827C2F" w:rsidRDefault="0084134D" w:rsidP="0084134D">
            <w:pPr>
              <w:rPr>
                <w:highlight w:val="yellow"/>
              </w:rPr>
            </w:pPr>
            <w:r w:rsidRPr="00827C2F">
              <w:t>В установленных остановочных пунктах</w:t>
            </w:r>
          </w:p>
        </w:tc>
      </w:tr>
      <w:tr w:rsidR="0084134D" w:rsidRPr="00827C2F" w:rsidTr="0084134D">
        <w:trPr>
          <w:trHeight w:val="279"/>
        </w:trPr>
        <w:tc>
          <w:tcPr>
            <w:tcW w:w="5670" w:type="dxa"/>
            <w:tcBorders>
              <w:bottom w:val="single" w:sz="4" w:space="0" w:color="auto"/>
            </w:tcBorders>
          </w:tcPr>
          <w:p w:rsidR="0084134D" w:rsidRPr="00827C2F" w:rsidRDefault="0084134D" w:rsidP="0084134D">
            <w:r w:rsidRPr="00827C2F">
              <w:t>Вид регулярных перевозок</w:t>
            </w:r>
          </w:p>
        </w:tc>
        <w:tc>
          <w:tcPr>
            <w:tcW w:w="3828" w:type="dxa"/>
            <w:tcBorders>
              <w:bottom w:val="single" w:sz="4" w:space="0" w:color="auto"/>
            </w:tcBorders>
          </w:tcPr>
          <w:p w:rsidR="0084134D" w:rsidRPr="00827C2F" w:rsidRDefault="0084134D" w:rsidP="0084134D">
            <w:pPr>
              <w:ind w:right="-108"/>
            </w:pPr>
            <w:r>
              <w:t>Регулярные перевозки по регулируемым тарифам</w:t>
            </w:r>
          </w:p>
        </w:tc>
      </w:tr>
      <w:tr w:rsidR="0084134D" w:rsidRPr="00827C2F" w:rsidTr="0084134D">
        <w:trPr>
          <w:trHeight w:hRule="exact" w:val="1701"/>
        </w:trPr>
        <w:tc>
          <w:tcPr>
            <w:tcW w:w="5670" w:type="dxa"/>
            <w:tcBorders>
              <w:right w:val="single" w:sz="4" w:space="0" w:color="auto"/>
            </w:tcBorders>
          </w:tcPr>
          <w:p w:rsidR="0084134D" w:rsidRPr="00827C2F" w:rsidRDefault="0084134D" w:rsidP="0084134D">
            <w:pPr>
              <w:rPr>
                <w:color w:val="000000"/>
                <w:shd w:val="clear" w:color="auto" w:fill="FFFFFF"/>
              </w:rPr>
            </w:pPr>
            <w:r w:rsidRPr="00827C2F">
              <w:rPr>
                <w:color w:val="000000"/>
                <w:shd w:val="clear" w:color="auto" w:fill="FFFFFF"/>
              </w:rPr>
              <w:t>Характеристики транспортных средств:</w:t>
            </w:r>
          </w:p>
          <w:p w:rsidR="0084134D" w:rsidRPr="00827C2F" w:rsidRDefault="0084134D" w:rsidP="0084134D">
            <w:pPr>
              <w:ind w:right="-108"/>
              <w:rPr>
                <w:color w:val="000000"/>
                <w:shd w:val="clear" w:color="auto" w:fill="FFFFFF"/>
              </w:rPr>
            </w:pPr>
            <w:r w:rsidRPr="00827C2F">
              <w:rPr>
                <w:color w:val="000000"/>
                <w:shd w:val="clear" w:color="auto" w:fill="FFFFFF"/>
              </w:rPr>
              <w:t>вид транспортных средств</w:t>
            </w:r>
          </w:p>
          <w:p w:rsidR="0084134D" w:rsidRPr="00827C2F" w:rsidRDefault="0084134D" w:rsidP="0084134D">
            <w:pPr>
              <w:ind w:right="-108"/>
              <w:rPr>
                <w:color w:val="000000"/>
                <w:shd w:val="clear" w:color="auto" w:fill="FFFFFF"/>
              </w:rPr>
            </w:pPr>
            <w:r w:rsidRPr="00827C2F">
              <w:rPr>
                <w:color w:val="000000"/>
                <w:shd w:val="clear" w:color="auto" w:fill="FFFFFF"/>
              </w:rPr>
              <w:t>класс транспортных средств</w:t>
            </w:r>
          </w:p>
          <w:p w:rsidR="0084134D" w:rsidRPr="00827C2F" w:rsidRDefault="0084134D" w:rsidP="0084134D">
            <w:pPr>
              <w:ind w:right="-108"/>
              <w:rPr>
                <w:color w:val="000000"/>
                <w:shd w:val="clear" w:color="auto" w:fill="FFFFFF"/>
              </w:rPr>
            </w:pPr>
            <w:r w:rsidRPr="00827C2F">
              <w:rPr>
                <w:color w:val="000000"/>
                <w:shd w:val="clear" w:color="auto" w:fill="FFFFFF"/>
              </w:rPr>
              <w:t>экологические характеристики транспортных средств</w:t>
            </w:r>
          </w:p>
          <w:p w:rsidR="0084134D" w:rsidRPr="00827C2F" w:rsidRDefault="0084134D" w:rsidP="0084134D">
            <w:pPr>
              <w:ind w:right="-108"/>
              <w:rPr>
                <w:color w:val="000000"/>
                <w:shd w:val="clear" w:color="auto" w:fill="FFFFFF"/>
              </w:rPr>
            </w:pPr>
            <w:r w:rsidRPr="00827C2F">
              <w:rPr>
                <w:color w:val="000000"/>
                <w:shd w:val="clear" w:color="auto" w:fill="FFFFFF"/>
              </w:rPr>
              <w:t>максимальный срок эксплуатации транспортных средств</w:t>
            </w:r>
          </w:p>
        </w:tc>
        <w:tc>
          <w:tcPr>
            <w:tcW w:w="3828" w:type="dxa"/>
            <w:tcBorders>
              <w:top w:val="single" w:sz="4" w:space="0" w:color="auto"/>
              <w:left w:val="single" w:sz="4" w:space="0" w:color="auto"/>
              <w:right w:val="single" w:sz="4" w:space="0" w:color="auto"/>
            </w:tcBorders>
          </w:tcPr>
          <w:p w:rsidR="0084134D" w:rsidRPr="00827C2F" w:rsidRDefault="0084134D" w:rsidP="0084134D">
            <w:pPr>
              <w:ind w:right="-108"/>
            </w:pPr>
          </w:p>
          <w:p w:rsidR="0084134D" w:rsidRPr="00827C2F" w:rsidRDefault="0084134D" w:rsidP="0084134D">
            <w:pPr>
              <w:ind w:right="-108"/>
            </w:pPr>
            <w:r w:rsidRPr="00827C2F">
              <w:t>автобус</w:t>
            </w:r>
          </w:p>
          <w:p w:rsidR="0084134D" w:rsidRPr="00827C2F" w:rsidRDefault="0084134D" w:rsidP="0084134D">
            <w:pPr>
              <w:ind w:right="-108"/>
            </w:pPr>
            <w:r w:rsidRPr="00827C2F">
              <w:t>малый класс</w:t>
            </w:r>
          </w:p>
          <w:p w:rsidR="0084134D" w:rsidRPr="00827C2F" w:rsidRDefault="0084134D" w:rsidP="0084134D">
            <w:pPr>
              <w:ind w:right="-108"/>
            </w:pPr>
            <w:r w:rsidRPr="00827C2F">
              <w:t>евро-3</w:t>
            </w:r>
          </w:p>
          <w:p w:rsidR="0084134D" w:rsidRPr="00827C2F" w:rsidRDefault="0084134D" w:rsidP="0084134D">
            <w:pPr>
              <w:ind w:right="-108"/>
            </w:pPr>
          </w:p>
          <w:p w:rsidR="0084134D" w:rsidRPr="00827C2F" w:rsidRDefault="0084134D" w:rsidP="0084134D">
            <w:pPr>
              <w:ind w:right="-108"/>
            </w:pPr>
            <w:r w:rsidRPr="00827C2F">
              <w:t>не установлен</w:t>
            </w:r>
          </w:p>
          <w:p w:rsidR="0084134D" w:rsidRPr="00827C2F" w:rsidRDefault="0084134D" w:rsidP="0084134D">
            <w:pPr>
              <w:ind w:right="-108"/>
            </w:pPr>
          </w:p>
        </w:tc>
      </w:tr>
      <w:tr w:rsidR="0084134D" w:rsidRPr="00827C2F" w:rsidTr="0084134D">
        <w:trPr>
          <w:trHeight w:val="853"/>
        </w:trPr>
        <w:tc>
          <w:tcPr>
            <w:tcW w:w="5670" w:type="dxa"/>
            <w:tcBorders>
              <w:top w:val="single" w:sz="4" w:space="0" w:color="auto"/>
              <w:left w:val="single" w:sz="4" w:space="0" w:color="auto"/>
              <w:bottom w:val="single" w:sz="4" w:space="0" w:color="auto"/>
            </w:tcBorders>
          </w:tcPr>
          <w:p w:rsidR="0084134D" w:rsidRPr="00827C2F" w:rsidRDefault="0084134D" w:rsidP="0084134D">
            <w:pPr>
              <w:rPr>
                <w:color w:val="000000"/>
                <w:shd w:val="clear" w:color="auto" w:fill="FFFFFF"/>
              </w:rPr>
            </w:pPr>
            <w:r w:rsidRPr="00827C2F">
              <w:rPr>
                <w:color w:val="000000"/>
                <w:shd w:val="clear" w:color="auto" w:fill="FFFFFF"/>
              </w:rPr>
              <w:lastRenderedPageBreak/>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3828" w:type="dxa"/>
            <w:tcBorders>
              <w:top w:val="single" w:sz="4" w:space="0" w:color="auto"/>
              <w:bottom w:val="single" w:sz="4" w:space="0" w:color="auto"/>
            </w:tcBorders>
          </w:tcPr>
          <w:p w:rsidR="0084134D" w:rsidRPr="00827C2F" w:rsidRDefault="0084134D" w:rsidP="0084134D">
            <w:r w:rsidRPr="00827C2F">
              <w:t>2</w:t>
            </w:r>
          </w:p>
        </w:tc>
      </w:tr>
      <w:tr w:rsidR="0084134D" w:rsidRPr="00827C2F" w:rsidTr="0084134D">
        <w:trPr>
          <w:trHeight w:hRule="exact" w:val="303"/>
        </w:trPr>
        <w:tc>
          <w:tcPr>
            <w:tcW w:w="5670" w:type="dxa"/>
          </w:tcPr>
          <w:p w:rsidR="0084134D" w:rsidRPr="00827C2F" w:rsidRDefault="0084134D" w:rsidP="0084134D">
            <w:r w:rsidRPr="00827C2F">
              <w:t>Дата начала осуществления регулярных перевозок</w:t>
            </w:r>
          </w:p>
        </w:tc>
        <w:tc>
          <w:tcPr>
            <w:tcW w:w="3828" w:type="dxa"/>
          </w:tcPr>
          <w:p w:rsidR="0084134D" w:rsidRPr="00827C2F" w:rsidRDefault="0084134D" w:rsidP="0084134D">
            <w:pPr>
              <w:rPr>
                <w:bCs/>
              </w:rPr>
            </w:pPr>
            <w:r w:rsidRPr="00827C2F">
              <w:rPr>
                <w:bCs/>
              </w:rPr>
              <w:t>11.04.2024</w:t>
            </w:r>
          </w:p>
        </w:tc>
      </w:tr>
      <w:tr w:rsidR="0084134D" w:rsidRPr="00827C2F" w:rsidTr="0084134D">
        <w:trPr>
          <w:trHeight w:val="1761"/>
        </w:trPr>
        <w:tc>
          <w:tcPr>
            <w:tcW w:w="5670" w:type="dxa"/>
          </w:tcPr>
          <w:p w:rsidR="0084134D" w:rsidRPr="00827C2F" w:rsidRDefault="0084134D" w:rsidP="0084134D">
            <w:pPr>
              <w:autoSpaceDE w:val="0"/>
              <w:autoSpaceDN w:val="0"/>
              <w:adjustRightInd w:val="0"/>
              <w:rPr>
                <w:rFonts w:eastAsia="Calibri"/>
              </w:rPr>
            </w:pPr>
            <w:r w:rsidRPr="00827C2F">
              <w:rPr>
                <w:rFonts w:eastAsia="Calibri"/>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tc>
        <w:tc>
          <w:tcPr>
            <w:tcW w:w="3828" w:type="dxa"/>
          </w:tcPr>
          <w:p w:rsidR="0084134D" w:rsidRPr="00827C2F" w:rsidRDefault="0084134D" w:rsidP="0084134D">
            <w:r w:rsidRPr="00827C2F">
              <w:t>МУП</w:t>
            </w:r>
          </w:p>
          <w:p w:rsidR="0084134D" w:rsidRPr="00827C2F" w:rsidRDefault="0084134D" w:rsidP="0084134D">
            <w:r w:rsidRPr="00827C2F">
              <w:t>«Кикнурская ЛТСС»</w:t>
            </w:r>
          </w:p>
          <w:p w:rsidR="0084134D" w:rsidRPr="00827C2F" w:rsidRDefault="0084134D" w:rsidP="0084134D">
            <w:pPr>
              <w:pStyle w:val="ConsPlusNormal"/>
              <w:rPr>
                <w:rFonts w:ascii="Times New Roman" w:hAnsi="Times New Roman" w:cs="Times New Roman"/>
                <w:sz w:val="24"/>
                <w:szCs w:val="24"/>
              </w:rPr>
            </w:pPr>
            <w:r w:rsidRPr="00827C2F">
              <w:rPr>
                <w:rFonts w:ascii="Times New Roman" w:hAnsi="Times New Roman" w:cs="Times New Roman"/>
                <w:sz w:val="24"/>
                <w:szCs w:val="24"/>
              </w:rPr>
              <w:t>612300, Кировская область,</w:t>
            </w:r>
            <w:r>
              <w:rPr>
                <w:rFonts w:ascii="Times New Roman" w:hAnsi="Times New Roman" w:cs="Times New Roman"/>
                <w:sz w:val="24"/>
                <w:szCs w:val="24"/>
              </w:rPr>
              <w:t xml:space="preserve"> </w:t>
            </w:r>
            <w:r w:rsidRPr="00827C2F">
              <w:rPr>
                <w:rFonts w:ascii="Times New Roman" w:hAnsi="Times New Roman" w:cs="Times New Roman"/>
                <w:sz w:val="24"/>
                <w:szCs w:val="24"/>
              </w:rPr>
              <w:t>Кикнурский район, пгт Кикнур, Пионерская, д.9</w:t>
            </w:r>
          </w:p>
        </w:tc>
      </w:tr>
    </w:tbl>
    <w:p w:rsidR="0084134D" w:rsidRDefault="0084134D" w:rsidP="0084134D">
      <w:pPr>
        <w:rPr>
          <w:sz w:val="32"/>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0"/>
        <w:gridCol w:w="3828"/>
      </w:tblGrid>
      <w:tr w:rsidR="0084134D" w:rsidRPr="00827C2F" w:rsidTr="0084134D">
        <w:trPr>
          <w:trHeight w:val="543"/>
        </w:trPr>
        <w:tc>
          <w:tcPr>
            <w:tcW w:w="5670" w:type="dxa"/>
          </w:tcPr>
          <w:p w:rsidR="0084134D" w:rsidRPr="0084134D" w:rsidRDefault="0084134D" w:rsidP="0084134D">
            <w:pPr>
              <w:pStyle w:val="Default"/>
              <w:rPr>
                <w:lang w:val="ru-RU"/>
              </w:rPr>
            </w:pPr>
            <w:r w:rsidRPr="0084134D">
              <w:rPr>
                <w:lang w:val="ru-RU"/>
              </w:rPr>
              <w:t xml:space="preserve">Регистрационный номер маршрута регулярных перевозок </w:t>
            </w:r>
          </w:p>
        </w:tc>
        <w:tc>
          <w:tcPr>
            <w:tcW w:w="3828" w:type="dxa"/>
            <w:vAlign w:val="center"/>
          </w:tcPr>
          <w:p w:rsidR="0084134D" w:rsidRPr="00827C2F" w:rsidRDefault="0084134D" w:rsidP="0084134D">
            <w:r w:rsidRPr="00827C2F">
              <w:t>3</w:t>
            </w:r>
          </w:p>
        </w:tc>
      </w:tr>
      <w:tr w:rsidR="0084134D" w:rsidRPr="00827C2F" w:rsidTr="0084134D">
        <w:trPr>
          <w:trHeight w:val="146"/>
        </w:trPr>
        <w:tc>
          <w:tcPr>
            <w:tcW w:w="5670" w:type="dxa"/>
          </w:tcPr>
          <w:p w:rsidR="0084134D" w:rsidRPr="00827C2F" w:rsidRDefault="0084134D" w:rsidP="0084134D">
            <w:r w:rsidRPr="00827C2F">
              <w:t>Порядковый номер маршрута регулярных перевозок</w:t>
            </w:r>
          </w:p>
        </w:tc>
        <w:tc>
          <w:tcPr>
            <w:tcW w:w="3828" w:type="dxa"/>
            <w:vAlign w:val="center"/>
          </w:tcPr>
          <w:p w:rsidR="0084134D" w:rsidRPr="00827C2F" w:rsidRDefault="0084134D" w:rsidP="0084134D">
            <w:r w:rsidRPr="00827C2F">
              <w:t>102а</w:t>
            </w:r>
          </w:p>
        </w:tc>
      </w:tr>
      <w:tr w:rsidR="0084134D" w:rsidRPr="00827C2F" w:rsidTr="0084134D">
        <w:trPr>
          <w:trHeight w:hRule="exact" w:val="281"/>
        </w:trPr>
        <w:tc>
          <w:tcPr>
            <w:tcW w:w="5670" w:type="dxa"/>
          </w:tcPr>
          <w:p w:rsidR="0084134D" w:rsidRPr="00827C2F" w:rsidRDefault="0084134D" w:rsidP="0084134D">
            <w:r w:rsidRPr="00827C2F">
              <w:t>Наименование маршрута</w:t>
            </w:r>
          </w:p>
        </w:tc>
        <w:tc>
          <w:tcPr>
            <w:tcW w:w="3828" w:type="dxa"/>
          </w:tcPr>
          <w:p w:rsidR="0084134D" w:rsidRPr="00827C2F" w:rsidRDefault="0084134D" w:rsidP="0084134D">
            <w:r w:rsidRPr="00827C2F">
              <w:t>Кикнур</w:t>
            </w:r>
            <w:r>
              <w:t>-Тырышкино</w:t>
            </w:r>
            <w:r w:rsidRPr="00827C2F">
              <w:t>-Ивановские</w:t>
            </w:r>
          </w:p>
        </w:tc>
      </w:tr>
      <w:tr w:rsidR="0084134D" w:rsidRPr="00827C2F" w:rsidTr="0084134D">
        <w:trPr>
          <w:trHeight w:val="1102"/>
        </w:trPr>
        <w:tc>
          <w:tcPr>
            <w:tcW w:w="5670" w:type="dxa"/>
          </w:tcPr>
          <w:p w:rsidR="0084134D" w:rsidRPr="0084134D" w:rsidRDefault="0084134D" w:rsidP="0084134D">
            <w:pPr>
              <w:pStyle w:val="Default"/>
              <w:rPr>
                <w:lang w:val="ru-RU"/>
              </w:rPr>
            </w:pPr>
            <w:r w:rsidRPr="0084134D">
              <w:rPr>
                <w:lang w:val="ru-RU"/>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3828" w:type="dxa"/>
          </w:tcPr>
          <w:p w:rsidR="0084134D" w:rsidRPr="00827C2F" w:rsidRDefault="0084134D" w:rsidP="0084134D">
            <w:pPr>
              <w:ind w:left="-43" w:right="-73"/>
            </w:pPr>
            <w:r w:rsidRPr="00827C2F">
              <w:t>с.Тырышкино, д.Барышники,</w:t>
            </w:r>
          </w:p>
          <w:p w:rsidR="0084134D" w:rsidRPr="00827C2F" w:rsidRDefault="0084134D" w:rsidP="0084134D">
            <w:pPr>
              <w:ind w:left="-43" w:right="-73"/>
            </w:pPr>
            <w:r w:rsidRPr="00827C2F">
              <w:t>с.Русские Краи,</w:t>
            </w:r>
          </w:p>
          <w:p w:rsidR="0084134D" w:rsidRPr="00827C2F" w:rsidRDefault="0084134D" w:rsidP="0084134D">
            <w:pPr>
              <w:ind w:left="-43" w:right="-73"/>
            </w:pPr>
            <w:r w:rsidRPr="00827C2F">
              <w:t>с.Ивановские</w:t>
            </w:r>
          </w:p>
          <w:p w:rsidR="0084134D" w:rsidRPr="00827C2F" w:rsidRDefault="0084134D" w:rsidP="0084134D">
            <w:pPr>
              <w:rPr>
                <w:b/>
                <w:bCs/>
              </w:rPr>
            </w:pPr>
          </w:p>
        </w:tc>
      </w:tr>
      <w:tr w:rsidR="0084134D" w:rsidRPr="00827C2F" w:rsidTr="0084134D">
        <w:trPr>
          <w:trHeight w:val="146"/>
        </w:trPr>
        <w:tc>
          <w:tcPr>
            <w:tcW w:w="5670" w:type="dxa"/>
          </w:tcPr>
          <w:p w:rsidR="0084134D" w:rsidRPr="00827C2F" w:rsidRDefault="0084134D" w:rsidP="0084134D">
            <w:pPr>
              <w:ind w:right="-108"/>
            </w:pPr>
            <w:r w:rsidRPr="00827C2F">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3828" w:type="dxa"/>
          </w:tcPr>
          <w:p w:rsidR="0084134D" w:rsidRPr="0084134D" w:rsidRDefault="0084134D" w:rsidP="0084134D">
            <w:pPr>
              <w:pStyle w:val="Default"/>
              <w:rPr>
                <w:lang w:val="ru-RU"/>
              </w:rPr>
            </w:pPr>
            <w:r w:rsidRPr="0084134D">
              <w:rPr>
                <w:lang w:val="ru-RU"/>
              </w:rPr>
              <w:t xml:space="preserve">ул.Юбилейная пгт Кикнур – ул.Советская пгт Кикнур – </w:t>
            </w:r>
          </w:p>
          <w:p w:rsidR="0084134D" w:rsidRPr="0084134D" w:rsidRDefault="0084134D" w:rsidP="0084134D">
            <w:pPr>
              <w:pStyle w:val="Default"/>
              <w:rPr>
                <w:lang w:val="ru-RU"/>
              </w:rPr>
            </w:pPr>
            <w:r w:rsidRPr="0084134D">
              <w:rPr>
                <w:lang w:val="ru-RU"/>
              </w:rPr>
              <w:t>у-к а/д «Подъезд к пгт Кикнур» – региональная автодорога Яранск-Кикнур-граница Нижегородской области – Яранск-Шахунья-Русские Краи-Ивановские</w:t>
            </w:r>
          </w:p>
        </w:tc>
      </w:tr>
      <w:tr w:rsidR="0084134D" w:rsidRPr="00827C2F" w:rsidTr="0084134D">
        <w:trPr>
          <w:trHeight w:hRule="exact" w:val="344"/>
        </w:trPr>
        <w:tc>
          <w:tcPr>
            <w:tcW w:w="5670" w:type="dxa"/>
          </w:tcPr>
          <w:p w:rsidR="0084134D" w:rsidRPr="00827C2F" w:rsidRDefault="0084134D" w:rsidP="0084134D">
            <w:pPr>
              <w:tabs>
                <w:tab w:val="left" w:pos="1670"/>
              </w:tabs>
            </w:pPr>
            <w:r w:rsidRPr="00827C2F">
              <w:t>Протяженность маршрута регулярных перевозок, км</w:t>
            </w:r>
          </w:p>
        </w:tc>
        <w:tc>
          <w:tcPr>
            <w:tcW w:w="3828" w:type="dxa"/>
          </w:tcPr>
          <w:p w:rsidR="0084134D" w:rsidRPr="00827C2F" w:rsidRDefault="0084134D" w:rsidP="0084134D">
            <w:pPr>
              <w:rPr>
                <w:b/>
                <w:bCs/>
                <w:highlight w:val="yellow"/>
              </w:rPr>
            </w:pPr>
            <w:r w:rsidRPr="00827C2F">
              <w:t>37,0 км</w:t>
            </w:r>
          </w:p>
        </w:tc>
      </w:tr>
      <w:tr w:rsidR="0084134D" w:rsidRPr="00827C2F" w:rsidTr="0084134D">
        <w:trPr>
          <w:trHeight w:val="146"/>
        </w:trPr>
        <w:tc>
          <w:tcPr>
            <w:tcW w:w="5670" w:type="dxa"/>
          </w:tcPr>
          <w:p w:rsidR="0084134D" w:rsidRPr="00827C2F" w:rsidRDefault="0084134D" w:rsidP="0084134D">
            <w:r w:rsidRPr="00827C2F">
              <w:t>Порядок посадки и высадки пассажиров</w:t>
            </w:r>
          </w:p>
        </w:tc>
        <w:tc>
          <w:tcPr>
            <w:tcW w:w="3828" w:type="dxa"/>
            <w:tcBorders>
              <w:bottom w:val="single" w:sz="4" w:space="0" w:color="auto"/>
            </w:tcBorders>
          </w:tcPr>
          <w:p w:rsidR="0084134D" w:rsidRPr="00827C2F" w:rsidRDefault="0084134D" w:rsidP="0084134D">
            <w:pPr>
              <w:rPr>
                <w:highlight w:val="yellow"/>
              </w:rPr>
            </w:pPr>
            <w:r w:rsidRPr="00827C2F">
              <w:t>В установленных остановочных пунктах</w:t>
            </w:r>
          </w:p>
        </w:tc>
      </w:tr>
      <w:tr w:rsidR="0084134D" w:rsidRPr="00827C2F" w:rsidTr="0084134D">
        <w:trPr>
          <w:trHeight w:val="291"/>
        </w:trPr>
        <w:tc>
          <w:tcPr>
            <w:tcW w:w="5670" w:type="dxa"/>
            <w:tcBorders>
              <w:bottom w:val="single" w:sz="4" w:space="0" w:color="auto"/>
            </w:tcBorders>
          </w:tcPr>
          <w:p w:rsidR="0084134D" w:rsidRPr="00827C2F" w:rsidRDefault="0084134D" w:rsidP="0084134D">
            <w:r w:rsidRPr="00827C2F">
              <w:t>Вид регулярных перевозок</w:t>
            </w:r>
          </w:p>
        </w:tc>
        <w:tc>
          <w:tcPr>
            <w:tcW w:w="3828" w:type="dxa"/>
            <w:tcBorders>
              <w:bottom w:val="single" w:sz="4" w:space="0" w:color="auto"/>
            </w:tcBorders>
          </w:tcPr>
          <w:p w:rsidR="0084134D" w:rsidRPr="00827C2F" w:rsidRDefault="0084134D" w:rsidP="0084134D">
            <w:pPr>
              <w:ind w:right="-108"/>
            </w:pPr>
            <w:r>
              <w:t>Регулярные перевозки по регулируемым тарифам</w:t>
            </w:r>
          </w:p>
        </w:tc>
      </w:tr>
      <w:tr w:rsidR="0084134D" w:rsidRPr="00827C2F" w:rsidTr="0084134D">
        <w:trPr>
          <w:trHeight w:hRule="exact" w:val="1721"/>
        </w:trPr>
        <w:tc>
          <w:tcPr>
            <w:tcW w:w="5670" w:type="dxa"/>
            <w:tcBorders>
              <w:right w:val="single" w:sz="4" w:space="0" w:color="auto"/>
            </w:tcBorders>
          </w:tcPr>
          <w:p w:rsidR="0084134D" w:rsidRPr="00827C2F" w:rsidRDefault="0084134D" w:rsidP="0084134D">
            <w:pPr>
              <w:rPr>
                <w:color w:val="000000"/>
                <w:shd w:val="clear" w:color="auto" w:fill="FFFFFF"/>
              </w:rPr>
            </w:pPr>
            <w:r w:rsidRPr="00827C2F">
              <w:rPr>
                <w:color w:val="000000"/>
                <w:shd w:val="clear" w:color="auto" w:fill="FFFFFF"/>
              </w:rPr>
              <w:t>Характеристики транспортных средств:</w:t>
            </w:r>
          </w:p>
          <w:p w:rsidR="0084134D" w:rsidRPr="00827C2F" w:rsidRDefault="0084134D" w:rsidP="0084134D">
            <w:pPr>
              <w:ind w:right="-108"/>
              <w:rPr>
                <w:color w:val="000000"/>
                <w:shd w:val="clear" w:color="auto" w:fill="FFFFFF"/>
              </w:rPr>
            </w:pPr>
            <w:r w:rsidRPr="00827C2F">
              <w:rPr>
                <w:color w:val="000000"/>
                <w:shd w:val="clear" w:color="auto" w:fill="FFFFFF"/>
              </w:rPr>
              <w:t>вид транспортных средств</w:t>
            </w:r>
          </w:p>
          <w:p w:rsidR="0084134D" w:rsidRPr="00827C2F" w:rsidRDefault="0084134D" w:rsidP="0084134D">
            <w:pPr>
              <w:ind w:right="-108"/>
              <w:rPr>
                <w:color w:val="000000"/>
                <w:shd w:val="clear" w:color="auto" w:fill="FFFFFF"/>
              </w:rPr>
            </w:pPr>
            <w:r w:rsidRPr="00827C2F">
              <w:rPr>
                <w:color w:val="000000"/>
                <w:shd w:val="clear" w:color="auto" w:fill="FFFFFF"/>
              </w:rPr>
              <w:t>класс транспортных средств</w:t>
            </w:r>
          </w:p>
          <w:p w:rsidR="0084134D" w:rsidRPr="00827C2F" w:rsidRDefault="0084134D" w:rsidP="0084134D">
            <w:pPr>
              <w:ind w:right="-108"/>
              <w:rPr>
                <w:color w:val="000000"/>
                <w:shd w:val="clear" w:color="auto" w:fill="FFFFFF"/>
              </w:rPr>
            </w:pPr>
            <w:r w:rsidRPr="00827C2F">
              <w:rPr>
                <w:color w:val="000000"/>
                <w:shd w:val="clear" w:color="auto" w:fill="FFFFFF"/>
              </w:rPr>
              <w:t>экологические характеристики транспортных средств</w:t>
            </w:r>
          </w:p>
          <w:p w:rsidR="0084134D" w:rsidRPr="00827C2F" w:rsidRDefault="0084134D" w:rsidP="0084134D">
            <w:pPr>
              <w:ind w:right="-108"/>
              <w:rPr>
                <w:color w:val="000000"/>
                <w:shd w:val="clear" w:color="auto" w:fill="FFFFFF"/>
              </w:rPr>
            </w:pPr>
            <w:r w:rsidRPr="00827C2F">
              <w:rPr>
                <w:color w:val="000000"/>
                <w:shd w:val="clear" w:color="auto" w:fill="FFFFFF"/>
              </w:rPr>
              <w:t>максимальный срок эксплуатации транспортных средств</w:t>
            </w:r>
          </w:p>
        </w:tc>
        <w:tc>
          <w:tcPr>
            <w:tcW w:w="3828" w:type="dxa"/>
            <w:tcBorders>
              <w:top w:val="single" w:sz="4" w:space="0" w:color="auto"/>
              <w:left w:val="single" w:sz="4" w:space="0" w:color="auto"/>
              <w:right w:val="single" w:sz="4" w:space="0" w:color="auto"/>
            </w:tcBorders>
          </w:tcPr>
          <w:p w:rsidR="0084134D" w:rsidRPr="00827C2F" w:rsidRDefault="0084134D" w:rsidP="0084134D">
            <w:pPr>
              <w:ind w:right="-108"/>
            </w:pPr>
          </w:p>
          <w:p w:rsidR="0084134D" w:rsidRPr="00827C2F" w:rsidRDefault="0084134D" w:rsidP="0084134D">
            <w:pPr>
              <w:ind w:right="-108"/>
            </w:pPr>
            <w:r w:rsidRPr="00827C2F">
              <w:t>автобус</w:t>
            </w:r>
          </w:p>
          <w:p w:rsidR="0084134D" w:rsidRPr="00827C2F" w:rsidRDefault="0084134D" w:rsidP="0084134D">
            <w:pPr>
              <w:ind w:right="-108"/>
            </w:pPr>
            <w:r w:rsidRPr="00827C2F">
              <w:t>малый класс</w:t>
            </w:r>
          </w:p>
          <w:p w:rsidR="0084134D" w:rsidRPr="00827C2F" w:rsidRDefault="0084134D" w:rsidP="0084134D">
            <w:pPr>
              <w:ind w:right="-108"/>
            </w:pPr>
            <w:r w:rsidRPr="00827C2F">
              <w:t>евро-3</w:t>
            </w:r>
          </w:p>
          <w:p w:rsidR="0084134D" w:rsidRPr="00827C2F" w:rsidRDefault="0084134D" w:rsidP="0084134D">
            <w:pPr>
              <w:ind w:right="-108"/>
            </w:pPr>
          </w:p>
          <w:p w:rsidR="0084134D" w:rsidRPr="00827C2F" w:rsidRDefault="0084134D" w:rsidP="0084134D">
            <w:pPr>
              <w:ind w:right="-108"/>
            </w:pPr>
            <w:r w:rsidRPr="00827C2F">
              <w:t>не установлен</w:t>
            </w:r>
          </w:p>
          <w:p w:rsidR="0084134D" w:rsidRPr="00827C2F" w:rsidRDefault="0084134D" w:rsidP="0084134D">
            <w:pPr>
              <w:ind w:right="-108"/>
            </w:pPr>
          </w:p>
        </w:tc>
      </w:tr>
      <w:tr w:rsidR="0084134D" w:rsidRPr="00827C2F" w:rsidTr="0084134D">
        <w:trPr>
          <w:trHeight w:val="834"/>
        </w:trPr>
        <w:tc>
          <w:tcPr>
            <w:tcW w:w="5670" w:type="dxa"/>
            <w:tcBorders>
              <w:top w:val="single" w:sz="4" w:space="0" w:color="auto"/>
              <w:left w:val="single" w:sz="4" w:space="0" w:color="auto"/>
              <w:bottom w:val="single" w:sz="4" w:space="0" w:color="auto"/>
            </w:tcBorders>
          </w:tcPr>
          <w:p w:rsidR="0084134D" w:rsidRPr="00827C2F" w:rsidRDefault="0084134D" w:rsidP="0084134D">
            <w:pPr>
              <w:rPr>
                <w:color w:val="000000"/>
                <w:shd w:val="clear" w:color="auto" w:fill="FFFFFF"/>
              </w:rPr>
            </w:pPr>
            <w:r w:rsidRPr="00827C2F">
              <w:rPr>
                <w:color w:val="000000"/>
                <w:shd w:val="clear" w:color="auto" w:fill="FFFFFF"/>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3828" w:type="dxa"/>
            <w:tcBorders>
              <w:top w:val="single" w:sz="4" w:space="0" w:color="auto"/>
              <w:bottom w:val="single" w:sz="4" w:space="0" w:color="auto"/>
            </w:tcBorders>
          </w:tcPr>
          <w:p w:rsidR="0084134D" w:rsidRPr="00827C2F" w:rsidRDefault="0084134D" w:rsidP="0084134D">
            <w:r w:rsidRPr="00827C2F">
              <w:t>2</w:t>
            </w:r>
          </w:p>
        </w:tc>
      </w:tr>
      <w:tr w:rsidR="0084134D" w:rsidRPr="00827C2F" w:rsidTr="0084134D">
        <w:trPr>
          <w:trHeight w:hRule="exact" w:val="299"/>
        </w:trPr>
        <w:tc>
          <w:tcPr>
            <w:tcW w:w="5670" w:type="dxa"/>
          </w:tcPr>
          <w:p w:rsidR="0084134D" w:rsidRPr="00827C2F" w:rsidRDefault="0084134D" w:rsidP="0084134D">
            <w:r w:rsidRPr="00827C2F">
              <w:t>Дата начала осуществления регулярных перевозок</w:t>
            </w:r>
          </w:p>
        </w:tc>
        <w:tc>
          <w:tcPr>
            <w:tcW w:w="3828" w:type="dxa"/>
          </w:tcPr>
          <w:p w:rsidR="0084134D" w:rsidRPr="00827C2F" w:rsidRDefault="0084134D" w:rsidP="0084134D">
            <w:pPr>
              <w:rPr>
                <w:bCs/>
              </w:rPr>
            </w:pPr>
            <w:r w:rsidRPr="00827C2F">
              <w:rPr>
                <w:bCs/>
              </w:rPr>
              <w:t>11.04.2024</w:t>
            </w:r>
          </w:p>
        </w:tc>
      </w:tr>
      <w:tr w:rsidR="0084134D" w:rsidRPr="00827C2F" w:rsidTr="0084134D">
        <w:trPr>
          <w:trHeight w:val="1673"/>
        </w:trPr>
        <w:tc>
          <w:tcPr>
            <w:tcW w:w="5670" w:type="dxa"/>
          </w:tcPr>
          <w:p w:rsidR="0084134D" w:rsidRPr="00827C2F" w:rsidRDefault="0084134D" w:rsidP="0084134D">
            <w:pPr>
              <w:autoSpaceDE w:val="0"/>
              <w:autoSpaceDN w:val="0"/>
              <w:adjustRightInd w:val="0"/>
              <w:rPr>
                <w:rFonts w:eastAsia="Calibri"/>
              </w:rPr>
            </w:pPr>
            <w:r w:rsidRPr="00827C2F">
              <w:rPr>
                <w:rFonts w:eastAsia="Calibri"/>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tc>
        <w:tc>
          <w:tcPr>
            <w:tcW w:w="3828" w:type="dxa"/>
          </w:tcPr>
          <w:p w:rsidR="0084134D" w:rsidRPr="00827C2F" w:rsidRDefault="0084134D" w:rsidP="0084134D">
            <w:r>
              <w:t xml:space="preserve">МУП </w:t>
            </w:r>
            <w:r w:rsidRPr="00827C2F">
              <w:t>«Кикнурская ЛТСС»</w:t>
            </w:r>
          </w:p>
          <w:p w:rsidR="0084134D" w:rsidRDefault="0084134D" w:rsidP="0084134D">
            <w:pPr>
              <w:pStyle w:val="ConsPlusNormal"/>
              <w:rPr>
                <w:rFonts w:ascii="Times New Roman" w:hAnsi="Times New Roman" w:cs="Times New Roman"/>
                <w:sz w:val="24"/>
                <w:szCs w:val="24"/>
              </w:rPr>
            </w:pPr>
            <w:r w:rsidRPr="00827C2F">
              <w:rPr>
                <w:rFonts w:ascii="Times New Roman" w:hAnsi="Times New Roman" w:cs="Times New Roman"/>
                <w:sz w:val="24"/>
                <w:szCs w:val="24"/>
              </w:rPr>
              <w:t>612300, Кировская область,</w:t>
            </w:r>
            <w:r>
              <w:rPr>
                <w:rFonts w:ascii="Times New Roman" w:hAnsi="Times New Roman" w:cs="Times New Roman"/>
                <w:sz w:val="24"/>
                <w:szCs w:val="24"/>
              </w:rPr>
              <w:t xml:space="preserve"> </w:t>
            </w:r>
            <w:r w:rsidRPr="00827C2F">
              <w:rPr>
                <w:rFonts w:ascii="Times New Roman" w:hAnsi="Times New Roman" w:cs="Times New Roman"/>
                <w:sz w:val="24"/>
                <w:szCs w:val="24"/>
              </w:rPr>
              <w:t xml:space="preserve">Кикнурский район, </w:t>
            </w:r>
          </w:p>
          <w:p w:rsidR="0084134D" w:rsidRPr="00827C2F" w:rsidRDefault="0084134D" w:rsidP="0084134D">
            <w:pPr>
              <w:pStyle w:val="ConsPlusNormal"/>
              <w:rPr>
                <w:rFonts w:ascii="Times New Roman" w:hAnsi="Times New Roman" w:cs="Times New Roman"/>
                <w:sz w:val="24"/>
                <w:szCs w:val="24"/>
              </w:rPr>
            </w:pPr>
            <w:r w:rsidRPr="00827C2F">
              <w:rPr>
                <w:rFonts w:ascii="Times New Roman" w:hAnsi="Times New Roman" w:cs="Times New Roman"/>
                <w:sz w:val="24"/>
                <w:szCs w:val="24"/>
              </w:rPr>
              <w:t>пгт Кикнур, Пионерская, д.9</w:t>
            </w:r>
          </w:p>
        </w:tc>
      </w:tr>
    </w:tbl>
    <w:p w:rsidR="0084134D" w:rsidRDefault="0084134D" w:rsidP="0084134D">
      <w:pPr>
        <w:rPr>
          <w:sz w:val="32"/>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0"/>
        <w:gridCol w:w="3828"/>
      </w:tblGrid>
      <w:tr w:rsidR="0084134D" w:rsidRPr="00827C2F" w:rsidTr="0084134D">
        <w:trPr>
          <w:trHeight w:val="611"/>
        </w:trPr>
        <w:tc>
          <w:tcPr>
            <w:tcW w:w="5670" w:type="dxa"/>
          </w:tcPr>
          <w:p w:rsidR="0084134D" w:rsidRPr="0084134D" w:rsidRDefault="0084134D" w:rsidP="0084134D">
            <w:pPr>
              <w:pStyle w:val="Default"/>
              <w:rPr>
                <w:lang w:val="ru-RU"/>
              </w:rPr>
            </w:pPr>
            <w:r w:rsidRPr="0084134D">
              <w:rPr>
                <w:lang w:val="ru-RU"/>
              </w:rPr>
              <w:t xml:space="preserve">Регистрационный номер маршрута регулярных перевозок </w:t>
            </w:r>
          </w:p>
        </w:tc>
        <w:tc>
          <w:tcPr>
            <w:tcW w:w="3828" w:type="dxa"/>
            <w:vAlign w:val="center"/>
          </w:tcPr>
          <w:p w:rsidR="0084134D" w:rsidRPr="00827C2F" w:rsidRDefault="0084134D" w:rsidP="0084134D">
            <w:r w:rsidRPr="00827C2F">
              <w:t>4</w:t>
            </w:r>
          </w:p>
        </w:tc>
      </w:tr>
      <w:tr w:rsidR="0084134D" w:rsidRPr="00827C2F" w:rsidTr="0084134D">
        <w:trPr>
          <w:trHeight w:val="146"/>
        </w:trPr>
        <w:tc>
          <w:tcPr>
            <w:tcW w:w="5670" w:type="dxa"/>
          </w:tcPr>
          <w:p w:rsidR="0084134D" w:rsidRPr="00827C2F" w:rsidRDefault="0084134D" w:rsidP="0084134D">
            <w:r w:rsidRPr="00827C2F">
              <w:t>Порядковый номер маршрута регулярных перевозок</w:t>
            </w:r>
          </w:p>
        </w:tc>
        <w:tc>
          <w:tcPr>
            <w:tcW w:w="3828" w:type="dxa"/>
            <w:vAlign w:val="center"/>
          </w:tcPr>
          <w:p w:rsidR="0084134D" w:rsidRPr="00827C2F" w:rsidRDefault="0084134D" w:rsidP="0084134D">
            <w:r w:rsidRPr="00827C2F">
              <w:t>102</w:t>
            </w:r>
          </w:p>
        </w:tc>
      </w:tr>
      <w:tr w:rsidR="0084134D" w:rsidRPr="00827C2F" w:rsidTr="0084134D">
        <w:trPr>
          <w:trHeight w:hRule="exact" w:val="382"/>
        </w:trPr>
        <w:tc>
          <w:tcPr>
            <w:tcW w:w="5670" w:type="dxa"/>
          </w:tcPr>
          <w:p w:rsidR="0084134D" w:rsidRPr="00827C2F" w:rsidRDefault="0084134D" w:rsidP="0084134D">
            <w:r w:rsidRPr="00827C2F">
              <w:lastRenderedPageBreak/>
              <w:t>Наименование маршрута</w:t>
            </w:r>
          </w:p>
        </w:tc>
        <w:tc>
          <w:tcPr>
            <w:tcW w:w="3828" w:type="dxa"/>
          </w:tcPr>
          <w:p w:rsidR="0084134D" w:rsidRPr="00827C2F" w:rsidRDefault="0084134D" w:rsidP="0084134D">
            <w:r w:rsidRPr="00827C2F">
              <w:t>Кикнур - Макарье</w:t>
            </w:r>
          </w:p>
        </w:tc>
      </w:tr>
      <w:tr w:rsidR="0084134D" w:rsidRPr="00827C2F" w:rsidTr="0084134D">
        <w:trPr>
          <w:trHeight w:val="1184"/>
        </w:trPr>
        <w:tc>
          <w:tcPr>
            <w:tcW w:w="5670" w:type="dxa"/>
          </w:tcPr>
          <w:p w:rsidR="0084134D" w:rsidRPr="0084134D" w:rsidRDefault="0084134D" w:rsidP="0084134D">
            <w:pPr>
              <w:pStyle w:val="Default"/>
              <w:rPr>
                <w:lang w:val="ru-RU"/>
              </w:rPr>
            </w:pPr>
            <w:r w:rsidRPr="0084134D">
              <w:rPr>
                <w:lang w:val="ru-RU"/>
              </w:rPr>
              <w:t>Наименование промежуточных остановочных пунктов по маршруту регулярных</w:t>
            </w:r>
          </w:p>
          <w:p w:rsidR="0084134D" w:rsidRPr="0084134D" w:rsidRDefault="0084134D" w:rsidP="0084134D">
            <w:pPr>
              <w:pStyle w:val="Default"/>
              <w:rPr>
                <w:lang w:val="ru-RU"/>
              </w:rPr>
            </w:pPr>
            <w:r w:rsidRPr="0084134D">
              <w:rPr>
                <w:lang w:val="ru-RU"/>
              </w:rPr>
              <w:t xml:space="preserve"> перевозок или наименования поселений, в границах которых расположены промежуточные остановочные пункты</w:t>
            </w:r>
          </w:p>
        </w:tc>
        <w:tc>
          <w:tcPr>
            <w:tcW w:w="3828" w:type="dxa"/>
          </w:tcPr>
          <w:p w:rsidR="0084134D" w:rsidRPr="00827C2F" w:rsidRDefault="0084134D" w:rsidP="0084134D">
            <w:pPr>
              <w:ind w:left="-43" w:right="-73"/>
            </w:pPr>
            <w:r w:rsidRPr="00827C2F">
              <w:t>с.Малиновка,</w:t>
            </w:r>
          </w:p>
          <w:p w:rsidR="0084134D" w:rsidRPr="00827C2F" w:rsidRDefault="0084134D" w:rsidP="0084134D">
            <w:pPr>
              <w:ind w:left="-43" w:right="-73"/>
            </w:pPr>
            <w:r w:rsidRPr="00827C2F">
              <w:t>с.Панчурга,</w:t>
            </w:r>
          </w:p>
          <w:p w:rsidR="0084134D" w:rsidRPr="00827C2F" w:rsidRDefault="0084134D" w:rsidP="0084134D">
            <w:pPr>
              <w:ind w:left="-43" w:right="-73"/>
            </w:pPr>
            <w:r w:rsidRPr="00827C2F">
              <w:t>с.Макарье</w:t>
            </w:r>
          </w:p>
          <w:p w:rsidR="0084134D" w:rsidRPr="00827C2F" w:rsidRDefault="0084134D" w:rsidP="0084134D">
            <w:pPr>
              <w:ind w:left="-43" w:right="-73"/>
            </w:pPr>
          </w:p>
          <w:p w:rsidR="0084134D" w:rsidRPr="00827C2F" w:rsidRDefault="0084134D" w:rsidP="0084134D">
            <w:pPr>
              <w:rPr>
                <w:b/>
                <w:bCs/>
              </w:rPr>
            </w:pPr>
          </w:p>
        </w:tc>
      </w:tr>
      <w:tr w:rsidR="0084134D" w:rsidRPr="00827C2F" w:rsidTr="0084134D">
        <w:trPr>
          <w:trHeight w:val="146"/>
        </w:trPr>
        <w:tc>
          <w:tcPr>
            <w:tcW w:w="5670" w:type="dxa"/>
          </w:tcPr>
          <w:p w:rsidR="0084134D" w:rsidRPr="00827C2F" w:rsidRDefault="0084134D" w:rsidP="0084134D">
            <w:pPr>
              <w:ind w:right="-108"/>
            </w:pPr>
            <w:r w:rsidRPr="00827C2F">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3828" w:type="dxa"/>
          </w:tcPr>
          <w:p w:rsidR="0084134D" w:rsidRPr="0084134D" w:rsidRDefault="0084134D" w:rsidP="0084134D">
            <w:pPr>
              <w:pStyle w:val="Default"/>
              <w:rPr>
                <w:lang w:val="ru-RU"/>
              </w:rPr>
            </w:pPr>
            <w:r w:rsidRPr="0084134D">
              <w:rPr>
                <w:lang w:val="ru-RU"/>
              </w:rPr>
              <w:t xml:space="preserve">ул.Юбилейная пгт Кикнур – ул.Советская пгт Кикнур – </w:t>
            </w:r>
          </w:p>
          <w:p w:rsidR="0084134D" w:rsidRPr="0084134D" w:rsidRDefault="0084134D" w:rsidP="0084134D">
            <w:pPr>
              <w:pStyle w:val="Default"/>
              <w:rPr>
                <w:lang w:val="ru-RU"/>
              </w:rPr>
            </w:pPr>
            <w:r w:rsidRPr="0084134D">
              <w:rPr>
                <w:lang w:val="ru-RU"/>
              </w:rPr>
              <w:t>у-к а/д «Подъезд к пгт Кикнур» - региональная а/д Яранск-Кикнур-граница Нижегородской области-Нижний Новгород-Киров-Макарье</w:t>
            </w:r>
          </w:p>
        </w:tc>
      </w:tr>
      <w:tr w:rsidR="0084134D" w:rsidRPr="00827C2F" w:rsidTr="0084134D">
        <w:trPr>
          <w:trHeight w:hRule="exact" w:val="287"/>
        </w:trPr>
        <w:tc>
          <w:tcPr>
            <w:tcW w:w="5670" w:type="dxa"/>
          </w:tcPr>
          <w:p w:rsidR="0084134D" w:rsidRPr="00827C2F" w:rsidRDefault="0084134D" w:rsidP="0084134D">
            <w:pPr>
              <w:tabs>
                <w:tab w:val="left" w:pos="1670"/>
              </w:tabs>
            </w:pPr>
            <w:r w:rsidRPr="00827C2F">
              <w:t>Протяженность маршрута регулярных перевозок, км</w:t>
            </w:r>
          </w:p>
        </w:tc>
        <w:tc>
          <w:tcPr>
            <w:tcW w:w="3828" w:type="dxa"/>
          </w:tcPr>
          <w:p w:rsidR="0084134D" w:rsidRPr="00827C2F" w:rsidRDefault="0084134D" w:rsidP="0084134D">
            <w:pPr>
              <w:rPr>
                <w:b/>
                <w:bCs/>
                <w:highlight w:val="yellow"/>
              </w:rPr>
            </w:pPr>
            <w:r w:rsidRPr="00827C2F">
              <w:t>19,0 км</w:t>
            </w:r>
          </w:p>
        </w:tc>
      </w:tr>
      <w:tr w:rsidR="0084134D" w:rsidRPr="00827C2F" w:rsidTr="0084134D">
        <w:trPr>
          <w:trHeight w:val="146"/>
        </w:trPr>
        <w:tc>
          <w:tcPr>
            <w:tcW w:w="5670" w:type="dxa"/>
          </w:tcPr>
          <w:p w:rsidR="0084134D" w:rsidRPr="00827C2F" w:rsidRDefault="0084134D" w:rsidP="0084134D">
            <w:r w:rsidRPr="00827C2F">
              <w:t xml:space="preserve">Порядок посадки и высадки </w:t>
            </w:r>
          </w:p>
          <w:p w:rsidR="0084134D" w:rsidRPr="00827C2F" w:rsidRDefault="0084134D" w:rsidP="0084134D">
            <w:pPr>
              <w:rPr>
                <w:highlight w:val="yellow"/>
              </w:rPr>
            </w:pPr>
            <w:r w:rsidRPr="00827C2F">
              <w:t>пассажиров</w:t>
            </w:r>
          </w:p>
        </w:tc>
        <w:tc>
          <w:tcPr>
            <w:tcW w:w="3828" w:type="dxa"/>
            <w:tcBorders>
              <w:bottom w:val="single" w:sz="4" w:space="0" w:color="auto"/>
            </w:tcBorders>
          </w:tcPr>
          <w:p w:rsidR="0084134D" w:rsidRPr="00827C2F" w:rsidRDefault="0084134D" w:rsidP="0084134D">
            <w:pPr>
              <w:rPr>
                <w:highlight w:val="yellow"/>
              </w:rPr>
            </w:pPr>
            <w:r w:rsidRPr="00827C2F">
              <w:t>В установленных остановочных пунктах</w:t>
            </w:r>
          </w:p>
        </w:tc>
      </w:tr>
      <w:tr w:rsidR="0084134D" w:rsidRPr="00827C2F" w:rsidTr="0084134D">
        <w:trPr>
          <w:trHeight w:val="251"/>
        </w:trPr>
        <w:tc>
          <w:tcPr>
            <w:tcW w:w="5670" w:type="dxa"/>
            <w:tcBorders>
              <w:bottom w:val="single" w:sz="4" w:space="0" w:color="auto"/>
            </w:tcBorders>
          </w:tcPr>
          <w:p w:rsidR="0084134D" w:rsidRPr="00827C2F" w:rsidRDefault="0084134D" w:rsidP="0084134D">
            <w:r w:rsidRPr="00827C2F">
              <w:t>Вид регулярных перевозок</w:t>
            </w:r>
          </w:p>
        </w:tc>
        <w:tc>
          <w:tcPr>
            <w:tcW w:w="3828" w:type="dxa"/>
            <w:tcBorders>
              <w:bottom w:val="single" w:sz="4" w:space="0" w:color="auto"/>
            </w:tcBorders>
          </w:tcPr>
          <w:p w:rsidR="0084134D" w:rsidRPr="00827C2F" w:rsidRDefault="0084134D" w:rsidP="0084134D">
            <w:pPr>
              <w:ind w:right="-108"/>
            </w:pPr>
            <w:r>
              <w:t>Регулярные перевозки по регулируемым тарифам</w:t>
            </w:r>
          </w:p>
        </w:tc>
      </w:tr>
      <w:tr w:rsidR="0084134D" w:rsidRPr="00827C2F" w:rsidTr="0084134D">
        <w:trPr>
          <w:trHeight w:hRule="exact" w:val="1693"/>
        </w:trPr>
        <w:tc>
          <w:tcPr>
            <w:tcW w:w="5670" w:type="dxa"/>
            <w:tcBorders>
              <w:right w:val="single" w:sz="4" w:space="0" w:color="auto"/>
            </w:tcBorders>
          </w:tcPr>
          <w:p w:rsidR="0084134D" w:rsidRPr="00827C2F" w:rsidRDefault="0084134D" w:rsidP="0084134D">
            <w:pPr>
              <w:rPr>
                <w:color w:val="000000"/>
                <w:shd w:val="clear" w:color="auto" w:fill="FFFFFF"/>
              </w:rPr>
            </w:pPr>
            <w:r w:rsidRPr="00827C2F">
              <w:rPr>
                <w:color w:val="000000"/>
                <w:shd w:val="clear" w:color="auto" w:fill="FFFFFF"/>
              </w:rPr>
              <w:t>Характеристики транспортных средств:</w:t>
            </w:r>
          </w:p>
          <w:p w:rsidR="0084134D" w:rsidRPr="00827C2F" w:rsidRDefault="0084134D" w:rsidP="0084134D">
            <w:pPr>
              <w:ind w:right="-108"/>
              <w:rPr>
                <w:color w:val="000000"/>
                <w:shd w:val="clear" w:color="auto" w:fill="FFFFFF"/>
              </w:rPr>
            </w:pPr>
            <w:r w:rsidRPr="00827C2F">
              <w:rPr>
                <w:color w:val="000000"/>
                <w:shd w:val="clear" w:color="auto" w:fill="FFFFFF"/>
              </w:rPr>
              <w:t>вид транспортных средств</w:t>
            </w:r>
          </w:p>
          <w:p w:rsidR="0084134D" w:rsidRPr="00827C2F" w:rsidRDefault="0084134D" w:rsidP="0084134D">
            <w:pPr>
              <w:ind w:right="-108"/>
              <w:rPr>
                <w:color w:val="000000"/>
                <w:shd w:val="clear" w:color="auto" w:fill="FFFFFF"/>
              </w:rPr>
            </w:pPr>
            <w:r w:rsidRPr="00827C2F">
              <w:rPr>
                <w:color w:val="000000"/>
                <w:shd w:val="clear" w:color="auto" w:fill="FFFFFF"/>
              </w:rPr>
              <w:t>класс транспортных средств</w:t>
            </w:r>
          </w:p>
          <w:p w:rsidR="0084134D" w:rsidRPr="00827C2F" w:rsidRDefault="0084134D" w:rsidP="0084134D">
            <w:pPr>
              <w:ind w:right="-108"/>
              <w:rPr>
                <w:color w:val="000000"/>
                <w:shd w:val="clear" w:color="auto" w:fill="FFFFFF"/>
              </w:rPr>
            </w:pPr>
            <w:r w:rsidRPr="00827C2F">
              <w:rPr>
                <w:color w:val="000000"/>
                <w:shd w:val="clear" w:color="auto" w:fill="FFFFFF"/>
              </w:rPr>
              <w:t>экологические характеристики транспортных средств</w:t>
            </w:r>
          </w:p>
          <w:p w:rsidR="0084134D" w:rsidRPr="00827C2F" w:rsidRDefault="0084134D" w:rsidP="0084134D">
            <w:pPr>
              <w:ind w:right="-108"/>
              <w:rPr>
                <w:color w:val="000000"/>
                <w:shd w:val="clear" w:color="auto" w:fill="FFFFFF"/>
              </w:rPr>
            </w:pPr>
            <w:r w:rsidRPr="00827C2F">
              <w:rPr>
                <w:color w:val="000000"/>
                <w:shd w:val="clear" w:color="auto" w:fill="FFFFFF"/>
              </w:rPr>
              <w:t>максимальный срок эксплуатации транспортных средств</w:t>
            </w:r>
          </w:p>
        </w:tc>
        <w:tc>
          <w:tcPr>
            <w:tcW w:w="3828" w:type="dxa"/>
            <w:tcBorders>
              <w:top w:val="single" w:sz="4" w:space="0" w:color="auto"/>
              <w:left w:val="single" w:sz="4" w:space="0" w:color="auto"/>
              <w:right w:val="single" w:sz="4" w:space="0" w:color="auto"/>
            </w:tcBorders>
          </w:tcPr>
          <w:p w:rsidR="0084134D" w:rsidRPr="00827C2F" w:rsidRDefault="0084134D" w:rsidP="0084134D">
            <w:pPr>
              <w:ind w:right="-108"/>
            </w:pPr>
          </w:p>
          <w:p w:rsidR="0084134D" w:rsidRPr="00827C2F" w:rsidRDefault="0084134D" w:rsidP="0084134D">
            <w:pPr>
              <w:ind w:right="-108"/>
            </w:pPr>
            <w:r w:rsidRPr="00827C2F">
              <w:t>автобус</w:t>
            </w:r>
          </w:p>
          <w:p w:rsidR="0084134D" w:rsidRPr="00827C2F" w:rsidRDefault="0084134D" w:rsidP="0084134D">
            <w:pPr>
              <w:ind w:right="-108"/>
            </w:pPr>
            <w:r w:rsidRPr="00827C2F">
              <w:t>малый класс</w:t>
            </w:r>
          </w:p>
          <w:p w:rsidR="0084134D" w:rsidRPr="00827C2F" w:rsidRDefault="0084134D" w:rsidP="0084134D">
            <w:pPr>
              <w:ind w:right="-108"/>
            </w:pPr>
            <w:r w:rsidRPr="00827C2F">
              <w:t>евро-3</w:t>
            </w:r>
          </w:p>
          <w:p w:rsidR="0084134D" w:rsidRPr="00827C2F" w:rsidRDefault="0084134D" w:rsidP="0084134D">
            <w:pPr>
              <w:ind w:right="-108"/>
            </w:pPr>
          </w:p>
          <w:p w:rsidR="0084134D" w:rsidRPr="00827C2F" w:rsidRDefault="0084134D" w:rsidP="0084134D">
            <w:pPr>
              <w:ind w:right="-108"/>
            </w:pPr>
            <w:r w:rsidRPr="00827C2F">
              <w:t>не установлен</w:t>
            </w:r>
          </w:p>
          <w:p w:rsidR="0084134D" w:rsidRPr="00827C2F" w:rsidRDefault="0084134D" w:rsidP="0084134D">
            <w:pPr>
              <w:ind w:right="-108"/>
            </w:pPr>
          </w:p>
        </w:tc>
      </w:tr>
      <w:tr w:rsidR="0084134D" w:rsidRPr="00827C2F" w:rsidTr="0084134D">
        <w:trPr>
          <w:trHeight w:val="832"/>
        </w:trPr>
        <w:tc>
          <w:tcPr>
            <w:tcW w:w="5670" w:type="dxa"/>
            <w:tcBorders>
              <w:top w:val="single" w:sz="4" w:space="0" w:color="auto"/>
              <w:left w:val="single" w:sz="4" w:space="0" w:color="auto"/>
              <w:bottom w:val="single" w:sz="4" w:space="0" w:color="auto"/>
            </w:tcBorders>
          </w:tcPr>
          <w:p w:rsidR="0084134D" w:rsidRPr="00827C2F" w:rsidRDefault="0084134D" w:rsidP="0084134D">
            <w:pPr>
              <w:rPr>
                <w:color w:val="000000"/>
                <w:shd w:val="clear" w:color="auto" w:fill="FFFFFF"/>
              </w:rPr>
            </w:pPr>
            <w:r w:rsidRPr="00827C2F">
              <w:rPr>
                <w:color w:val="000000"/>
                <w:shd w:val="clear" w:color="auto" w:fill="FFFFFF"/>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3828" w:type="dxa"/>
            <w:tcBorders>
              <w:top w:val="single" w:sz="4" w:space="0" w:color="auto"/>
              <w:bottom w:val="single" w:sz="4" w:space="0" w:color="auto"/>
            </w:tcBorders>
          </w:tcPr>
          <w:p w:rsidR="0084134D" w:rsidRPr="00827C2F" w:rsidRDefault="0084134D" w:rsidP="0084134D">
            <w:r w:rsidRPr="00827C2F">
              <w:t>2</w:t>
            </w:r>
          </w:p>
        </w:tc>
      </w:tr>
      <w:tr w:rsidR="0084134D" w:rsidRPr="00827C2F" w:rsidTr="0084134D">
        <w:trPr>
          <w:trHeight w:hRule="exact" w:val="283"/>
        </w:trPr>
        <w:tc>
          <w:tcPr>
            <w:tcW w:w="5670" w:type="dxa"/>
            <w:tcBorders>
              <w:bottom w:val="single" w:sz="4" w:space="0" w:color="auto"/>
            </w:tcBorders>
          </w:tcPr>
          <w:p w:rsidR="0084134D" w:rsidRPr="00827C2F" w:rsidRDefault="0084134D" w:rsidP="0084134D">
            <w:r w:rsidRPr="00827C2F">
              <w:t>Дата начала осуществления регулярных перевозок</w:t>
            </w:r>
          </w:p>
        </w:tc>
        <w:tc>
          <w:tcPr>
            <w:tcW w:w="3828" w:type="dxa"/>
            <w:tcBorders>
              <w:bottom w:val="single" w:sz="4" w:space="0" w:color="auto"/>
            </w:tcBorders>
          </w:tcPr>
          <w:p w:rsidR="0084134D" w:rsidRPr="00827C2F" w:rsidRDefault="0084134D" w:rsidP="0084134D">
            <w:pPr>
              <w:rPr>
                <w:bCs/>
              </w:rPr>
            </w:pPr>
            <w:r w:rsidRPr="00827C2F">
              <w:rPr>
                <w:bCs/>
              </w:rPr>
              <w:t>11.04.2024</w:t>
            </w:r>
          </w:p>
        </w:tc>
      </w:tr>
      <w:tr w:rsidR="0084134D" w:rsidRPr="00827C2F" w:rsidTr="0084134D">
        <w:trPr>
          <w:trHeight w:val="1637"/>
        </w:trPr>
        <w:tc>
          <w:tcPr>
            <w:tcW w:w="5670" w:type="dxa"/>
            <w:tcBorders>
              <w:top w:val="single" w:sz="4" w:space="0" w:color="auto"/>
              <w:left w:val="single" w:sz="4" w:space="0" w:color="auto"/>
              <w:bottom w:val="single" w:sz="4" w:space="0" w:color="auto"/>
              <w:right w:val="single" w:sz="4" w:space="0" w:color="auto"/>
            </w:tcBorders>
          </w:tcPr>
          <w:p w:rsidR="0084134D" w:rsidRPr="00827C2F" w:rsidRDefault="0084134D" w:rsidP="0084134D">
            <w:pPr>
              <w:autoSpaceDE w:val="0"/>
              <w:autoSpaceDN w:val="0"/>
              <w:adjustRightInd w:val="0"/>
              <w:rPr>
                <w:rFonts w:eastAsia="Calibri"/>
              </w:rPr>
            </w:pPr>
            <w:r w:rsidRPr="00827C2F">
              <w:rPr>
                <w:rFonts w:eastAsia="Calibri"/>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tc>
        <w:tc>
          <w:tcPr>
            <w:tcW w:w="3828" w:type="dxa"/>
            <w:tcBorders>
              <w:top w:val="single" w:sz="4" w:space="0" w:color="auto"/>
              <w:left w:val="single" w:sz="4" w:space="0" w:color="auto"/>
              <w:bottom w:val="single" w:sz="4" w:space="0" w:color="auto"/>
              <w:right w:val="single" w:sz="4" w:space="0" w:color="auto"/>
            </w:tcBorders>
          </w:tcPr>
          <w:p w:rsidR="0084134D" w:rsidRPr="00827C2F" w:rsidRDefault="0084134D" w:rsidP="0084134D">
            <w:r>
              <w:t xml:space="preserve">МУП </w:t>
            </w:r>
            <w:r w:rsidRPr="00827C2F">
              <w:t>«Кикнурская ЛТСС»</w:t>
            </w:r>
          </w:p>
          <w:p w:rsidR="0084134D" w:rsidRPr="00827C2F" w:rsidRDefault="0084134D" w:rsidP="0084134D">
            <w:pPr>
              <w:pStyle w:val="ConsPlusNormal"/>
              <w:ind w:right="-391"/>
              <w:rPr>
                <w:rFonts w:ascii="Times New Roman" w:hAnsi="Times New Roman" w:cs="Times New Roman"/>
                <w:sz w:val="24"/>
                <w:szCs w:val="24"/>
              </w:rPr>
            </w:pPr>
            <w:r>
              <w:rPr>
                <w:rFonts w:ascii="Times New Roman" w:hAnsi="Times New Roman" w:cs="Times New Roman"/>
                <w:sz w:val="24"/>
                <w:szCs w:val="24"/>
              </w:rPr>
              <w:t xml:space="preserve">612300, Кировская </w:t>
            </w:r>
            <w:r w:rsidRPr="00827C2F">
              <w:rPr>
                <w:rFonts w:ascii="Times New Roman" w:hAnsi="Times New Roman" w:cs="Times New Roman"/>
                <w:sz w:val="24"/>
                <w:szCs w:val="24"/>
              </w:rPr>
              <w:t>область,</w:t>
            </w:r>
            <w:r>
              <w:rPr>
                <w:rFonts w:ascii="Times New Roman" w:hAnsi="Times New Roman" w:cs="Times New Roman"/>
                <w:sz w:val="24"/>
                <w:szCs w:val="24"/>
              </w:rPr>
              <w:t xml:space="preserve"> </w:t>
            </w:r>
            <w:r w:rsidRPr="00827C2F">
              <w:rPr>
                <w:rFonts w:ascii="Times New Roman" w:hAnsi="Times New Roman" w:cs="Times New Roman"/>
                <w:sz w:val="24"/>
                <w:szCs w:val="24"/>
              </w:rPr>
              <w:t>Кикнурский район, пгт Кикнур, Пионерская, д.9</w:t>
            </w:r>
          </w:p>
        </w:tc>
      </w:tr>
    </w:tbl>
    <w:p w:rsidR="0084134D" w:rsidRDefault="0084134D" w:rsidP="0084134D">
      <w:pPr>
        <w:rPr>
          <w:sz w:val="32"/>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0"/>
        <w:gridCol w:w="3828"/>
      </w:tblGrid>
      <w:tr w:rsidR="0084134D" w:rsidRPr="009F45AB" w:rsidTr="0084134D">
        <w:trPr>
          <w:trHeight w:val="433"/>
        </w:trPr>
        <w:tc>
          <w:tcPr>
            <w:tcW w:w="5670" w:type="dxa"/>
          </w:tcPr>
          <w:p w:rsidR="0084134D" w:rsidRPr="0084134D" w:rsidRDefault="0084134D" w:rsidP="0084134D">
            <w:pPr>
              <w:pStyle w:val="Default"/>
              <w:rPr>
                <w:lang w:val="ru-RU"/>
              </w:rPr>
            </w:pPr>
            <w:r w:rsidRPr="0084134D">
              <w:rPr>
                <w:lang w:val="ru-RU"/>
              </w:rPr>
              <w:t xml:space="preserve">Регистрационный номер маршрута регулярных перевозок </w:t>
            </w:r>
          </w:p>
        </w:tc>
        <w:tc>
          <w:tcPr>
            <w:tcW w:w="3828" w:type="dxa"/>
            <w:vAlign w:val="center"/>
          </w:tcPr>
          <w:p w:rsidR="0084134D" w:rsidRPr="009F45AB" w:rsidRDefault="0084134D" w:rsidP="0084134D">
            <w:r w:rsidRPr="009F45AB">
              <w:t>5</w:t>
            </w:r>
          </w:p>
        </w:tc>
      </w:tr>
      <w:tr w:rsidR="0084134D" w:rsidRPr="009F45AB" w:rsidTr="0084134D">
        <w:trPr>
          <w:trHeight w:val="146"/>
        </w:trPr>
        <w:tc>
          <w:tcPr>
            <w:tcW w:w="5670" w:type="dxa"/>
          </w:tcPr>
          <w:p w:rsidR="0084134D" w:rsidRPr="009F45AB" w:rsidRDefault="0084134D" w:rsidP="0084134D">
            <w:r w:rsidRPr="009F45AB">
              <w:t>Порядковый номер маршрута регулярных перевозок</w:t>
            </w:r>
          </w:p>
        </w:tc>
        <w:tc>
          <w:tcPr>
            <w:tcW w:w="3828" w:type="dxa"/>
            <w:vAlign w:val="center"/>
          </w:tcPr>
          <w:p w:rsidR="0084134D" w:rsidRPr="009F45AB" w:rsidRDefault="0084134D" w:rsidP="0084134D">
            <w:r w:rsidRPr="009F45AB">
              <w:t>103</w:t>
            </w:r>
          </w:p>
        </w:tc>
      </w:tr>
      <w:tr w:rsidR="0084134D" w:rsidRPr="009F45AB" w:rsidTr="0084134D">
        <w:trPr>
          <w:trHeight w:hRule="exact" w:val="325"/>
        </w:trPr>
        <w:tc>
          <w:tcPr>
            <w:tcW w:w="5670" w:type="dxa"/>
          </w:tcPr>
          <w:p w:rsidR="0084134D" w:rsidRPr="009F45AB" w:rsidRDefault="0084134D" w:rsidP="0084134D">
            <w:r w:rsidRPr="009F45AB">
              <w:t>Наименование маршрута</w:t>
            </w:r>
          </w:p>
        </w:tc>
        <w:tc>
          <w:tcPr>
            <w:tcW w:w="3828" w:type="dxa"/>
          </w:tcPr>
          <w:p w:rsidR="0084134D" w:rsidRPr="009F45AB" w:rsidRDefault="0084134D" w:rsidP="0084134D">
            <w:r w:rsidRPr="009F45AB">
              <w:t>Кикнур - Кокшага</w:t>
            </w:r>
          </w:p>
        </w:tc>
      </w:tr>
      <w:tr w:rsidR="0084134D" w:rsidRPr="009F45AB" w:rsidTr="0084134D">
        <w:trPr>
          <w:trHeight w:val="1118"/>
        </w:trPr>
        <w:tc>
          <w:tcPr>
            <w:tcW w:w="5670" w:type="dxa"/>
          </w:tcPr>
          <w:p w:rsidR="0084134D" w:rsidRPr="0084134D" w:rsidRDefault="0084134D" w:rsidP="0084134D">
            <w:pPr>
              <w:pStyle w:val="Default"/>
              <w:rPr>
                <w:lang w:val="ru-RU"/>
              </w:rPr>
            </w:pPr>
            <w:r w:rsidRPr="0084134D">
              <w:rPr>
                <w:lang w:val="ru-RU"/>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3828" w:type="dxa"/>
          </w:tcPr>
          <w:p w:rsidR="0084134D" w:rsidRPr="009F45AB" w:rsidRDefault="0084134D" w:rsidP="0084134D">
            <w:r w:rsidRPr="009F45AB">
              <w:t>д.Орлово,</w:t>
            </w:r>
          </w:p>
          <w:p w:rsidR="0084134D" w:rsidRPr="009F45AB" w:rsidRDefault="0084134D" w:rsidP="0084134D">
            <w:r w:rsidRPr="009F45AB">
              <w:t>д.Турусиново,</w:t>
            </w:r>
          </w:p>
          <w:p w:rsidR="0084134D" w:rsidRPr="009F45AB" w:rsidRDefault="0084134D" w:rsidP="0084134D">
            <w:pPr>
              <w:rPr>
                <w:b/>
                <w:bCs/>
              </w:rPr>
            </w:pPr>
            <w:r w:rsidRPr="009F45AB">
              <w:t>с.Кокшага</w:t>
            </w:r>
          </w:p>
        </w:tc>
      </w:tr>
      <w:tr w:rsidR="0084134D" w:rsidRPr="009F45AB" w:rsidTr="0084134D">
        <w:trPr>
          <w:trHeight w:val="146"/>
        </w:trPr>
        <w:tc>
          <w:tcPr>
            <w:tcW w:w="5670" w:type="dxa"/>
          </w:tcPr>
          <w:p w:rsidR="0084134D" w:rsidRPr="009F45AB" w:rsidRDefault="0084134D" w:rsidP="0084134D">
            <w:pPr>
              <w:ind w:right="-108"/>
            </w:pPr>
            <w:r w:rsidRPr="009F45AB">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3828" w:type="dxa"/>
          </w:tcPr>
          <w:p w:rsidR="0084134D" w:rsidRPr="009F45AB" w:rsidRDefault="0084134D" w:rsidP="0084134D">
            <w:pPr>
              <w:ind w:right="-108"/>
            </w:pPr>
            <w:r w:rsidRPr="009F45AB">
              <w:t xml:space="preserve">ул.Юбилейная пгт Кикнур – ул. Советская пт Кикнур – </w:t>
            </w:r>
          </w:p>
          <w:p w:rsidR="0084134D" w:rsidRPr="0084134D" w:rsidRDefault="0084134D" w:rsidP="0084134D">
            <w:pPr>
              <w:pStyle w:val="Default"/>
              <w:rPr>
                <w:lang w:val="ru-RU"/>
              </w:rPr>
            </w:pPr>
            <w:r w:rsidRPr="0084134D">
              <w:rPr>
                <w:lang w:val="ru-RU"/>
              </w:rPr>
              <w:t>региональная а/д Подъезд к пгт Кикнур – региональная а/д Яранск-Кикнур-граница Нижегородской области – а/д Кикнур-Турусиново-Кокшага-Чаща</w:t>
            </w:r>
          </w:p>
        </w:tc>
      </w:tr>
      <w:tr w:rsidR="0084134D" w:rsidRPr="009F45AB" w:rsidTr="0084134D">
        <w:trPr>
          <w:trHeight w:hRule="exact" w:val="349"/>
        </w:trPr>
        <w:tc>
          <w:tcPr>
            <w:tcW w:w="5670" w:type="dxa"/>
          </w:tcPr>
          <w:p w:rsidR="0084134D" w:rsidRPr="009F45AB" w:rsidRDefault="0084134D" w:rsidP="0084134D">
            <w:pPr>
              <w:tabs>
                <w:tab w:val="left" w:pos="1670"/>
              </w:tabs>
            </w:pPr>
            <w:r w:rsidRPr="009F45AB">
              <w:t>Протяженность маршрута регулярных перевозок, км</w:t>
            </w:r>
          </w:p>
        </w:tc>
        <w:tc>
          <w:tcPr>
            <w:tcW w:w="3828" w:type="dxa"/>
          </w:tcPr>
          <w:p w:rsidR="0084134D" w:rsidRPr="009F45AB" w:rsidRDefault="0084134D" w:rsidP="0084134D">
            <w:pPr>
              <w:rPr>
                <w:b/>
                <w:bCs/>
                <w:highlight w:val="yellow"/>
              </w:rPr>
            </w:pPr>
            <w:r w:rsidRPr="009F45AB">
              <w:t>25,5 км</w:t>
            </w:r>
          </w:p>
        </w:tc>
      </w:tr>
      <w:tr w:rsidR="0084134D" w:rsidRPr="009F45AB" w:rsidTr="0084134D">
        <w:trPr>
          <w:trHeight w:val="146"/>
        </w:trPr>
        <w:tc>
          <w:tcPr>
            <w:tcW w:w="5670" w:type="dxa"/>
          </w:tcPr>
          <w:p w:rsidR="0084134D" w:rsidRPr="009F45AB" w:rsidRDefault="0084134D" w:rsidP="0084134D">
            <w:r w:rsidRPr="009F45AB">
              <w:lastRenderedPageBreak/>
              <w:t>Порядок посадки и высадки пассажиров</w:t>
            </w:r>
          </w:p>
        </w:tc>
        <w:tc>
          <w:tcPr>
            <w:tcW w:w="3828" w:type="dxa"/>
            <w:tcBorders>
              <w:bottom w:val="single" w:sz="4" w:space="0" w:color="auto"/>
            </w:tcBorders>
          </w:tcPr>
          <w:p w:rsidR="0084134D" w:rsidRPr="009F45AB" w:rsidRDefault="0084134D" w:rsidP="0084134D">
            <w:pPr>
              <w:rPr>
                <w:highlight w:val="yellow"/>
              </w:rPr>
            </w:pPr>
            <w:r w:rsidRPr="009F45AB">
              <w:t>В установленных остановочных пунктах</w:t>
            </w:r>
          </w:p>
        </w:tc>
      </w:tr>
      <w:tr w:rsidR="0084134D" w:rsidRPr="009F45AB" w:rsidTr="0084134D">
        <w:trPr>
          <w:trHeight w:val="286"/>
        </w:trPr>
        <w:tc>
          <w:tcPr>
            <w:tcW w:w="5670" w:type="dxa"/>
            <w:tcBorders>
              <w:bottom w:val="single" w:sz="4" w:space="0" w:color="auto"/>
            </w:tcBorders>
          </w:tcPr>
          <w:p w:rsidR="0084134D" w:rsidRPr="009F45AB" w:rsidRDefault="0084134D" w:rsidP="0084134D">
            <w:r w:rsidRPr="009F45AB">
              <w:t>Вид регулярных перевозок</w:t>
            </w:r>
          </w:p>
        </w:tc>
        <w:tc>
          <w:tcPr>
            <w:tcW w:w="3828" w:type="dxa"/>
            <w:tcBorders>
              <w:bottom w:val="single" w:sz="4" w:space="0" w:color="auto"/>
            </w:tcBorders>
          </w:tcPr>
          <w:p w:rsidR="0084134D" w:rsidRPr="009F45AB" w:rsidRDefault="0084134D" w:rsidP="0084134D">
            <w:pPr>
              <w:ind w:right="-108"/>
            </w:pPr>
            <w:r>
              <w:t>Регулярные перевозки по регулируемым тарифам</w:t>
            </w:r>
          </w:p>
        </w:tc>
      </w:tr>
      <w:tr w:rsidR="0084134D" w:rsidRPr="009F45AB" w:rsidTr="0084134D">
        <w:trPr>
          <w:trHeight w:hRule="exact" w:val="1713"/>
        </w:trPr>
        <w:tc>
          <w:tcPr>
            <w:tcW w:w="5670" w:type="dxa"/>
            <w:tcBorders>
              <w:right w:val="single" w:sz="4" w:space="0" w:color="auto"/>
            </w:tcBorders>
          </w:tcPr>
          <w:p w:rsidR="0084134D" w:rsidRPr="009F45AB" w:rsidRDefault="0084134D" w:rsidP="0084134D">
            <w:pPr>
              <w:rPr>
                <w:color w:val="000000"/>
                <w:shd w:val="clear" w:color="auto" w:fill="FFFFFF"/>
              </w:rPr>
            </w:pPr>
            <w:r w:rsidRPr="009F45AB">
              <w:rPr>
                <w:color w:val="000000"/>
                <w:shd w:val="clear" w:color="auto" w:fill="FFFFFF"/>
              </w:rPr>
              <w:t>Характеристики транспортных средств:</w:t>
            </w:r>
          </w:p>
          <w:p w:rsidR="0084134D" w:rsidRPr="009F45AB" w:rsidRDefault="0084134D" w:rsidP="0084134D">
            <w:pPr>
              <w:ind w:right="-108"/>
              <w:rPr>
                <w:color w:val="000000"/>
                <w:shd w:val="clear" w:color="auto" w:fill="FFFFFF"/>
              </w:rPr>
            </w:pPr>
            <w:r w:rsidRPr="009F45AB">
              <w:rPr>
                <w:color w:val="000000"/>
                <w:shd w:val="clear" w:color="auto" w:fill="FFFFFF"/>
              </w:rPr>
              <w:t>вид транспортных средств</w:t>
            </w:r>
          </w:p>
          <w:p w:rsidR="0084134D" w:rsidRPr="009F45AB" w:rsidRDefault="0084134D" w:rsidP="0084134D">
            <w:pPr>
              <w:ind w:right="-108"/>
              <w:rPr>
                <w:color w:val="000000"/>
                <w:shd w:val="clear" w:color="auto" w:fill="FFFFFF"/>
              </w:rPr>
            </w:pPr>
            <w:r w:rsidRPr="009F45AB">
              <w:rPr>
                <w:color w:val="000000"/>
                <w:shd w:val="clear" w:color="auto" w:fill="FFFFFF"/>
              </w:rPr>
              <w:t>класс транспортных средств</w:t>
            </w:r>
          </w:p>
          <w:p w:rsidR="0084134D" w:rsidRPr="009F45AB" w:rsidRDefault="0084134D" w:rsidP="0084134D">
            <w:pPr>
              <w:ind w:right="-108"/>
              <w:rPr>
                <w:color w:val="000000"/>
                <w:shd w:val="clear" w:color="auto" w:fill="FFFFFF"/>
              </w:rPr>
            </w:pPr>
            <w:r w:rsidRPr="009F45AB">
              <w:rPr>
                <w:color w:val="000000"/>
                <w:shd w:val="clear" w:color="auto" w:fill="FFFFFF"/>
              </w:rPr>
              <w:t>экологические характеристики транспортных средств</w:t>
            </w:r>
          </w:p>
          <w:p w:rsidR="0084134D" w:rsidRPr="009F45AB" w:rsidRDefault="0084134D" w:rsidP="0084134D">
            <w:pPr>
              <w:ind w:right="-108"/>
              <w:rPr>
                <w:color w:val="000000"/>
                <w:shd w:val="clear" w:color="auto" w:fill="FFFFFF"/>
              </w:rPr>
            </w:pPr>
            <w:r w:rsidRPr="009F45AB">
              <w:rPr>
                <w:color w:val="000000"/>
                <w:shd w:val="clear" w:color="auto" w:fill="FFFFFF"/>
              </w:rPr>
              <w:t>максимальный срок эксплуатации транспортных средств</w:t>
            </w:r>
          </w:p>
        </w:tc>
        <w:tc>
          <w:tcPr>
            <w:tcW w:w="3828" w:type="dxa"/>
            <w:tcBorders>
              <w:top w:val="single" w:sz="4" w:space="0" w:color="auto"/>
              <w:left w:val="single" w:sz="4" w:space="0" w:color="auto"/>
              <w:right w:val="single" w:sz="4" w:space="0" w:color="auto"/>
            </w:tcBorders>
          </w:tcPr>
          <w:p w:rsidR="0084134D" w:rsidRPr="009F45AB" w:rsidRDefault="0084134D" w:rsidP="0084134D">
            <w:pPr>
              <w:ind w:right="-108"/>
            </w:pPr>
          </w:p>
          <w:p w:rsidR="0084134D" w:rsidRPr="009F45AB" w:rsidRDefault="0084134D" w:rsidP="0084134D">
            <w:pPr>
              <w:ind w:right="-108"/>
            </w:pPr>
            <w:r w:rsidRPr="009F45AB">
              <w:t>автобус</w:t>
            </w:r>
          </w:p>
          <w:p w:rsidR="0084134D" w:rsidRPr="009F45AB" w:rsidRDefault="0084134D" w:rsidP="0084134D">
            <w:pPr>
              <w:ind w:right="-108"/>
            </w:pPr>
            <w:r w:rsidRPr="009F45AB">
              <w:t>малый класс</w:t>
            </w:r>
          </w:p>
          <w:p w:rsidR="0084134D" w:rsidRPr="009F45AB" w:rsidRDefault="0084134D" w:rsidP="0084134D">
            <w:pPr>
              <w:ind w:right="-108"/>
            </w:pPr>
            <w:r w:rsidRPr="009F45AB">
              <w:t>евро-3</w:t>
            </w:r>
          </w:p>
          <w:p w:rsidR="0084134D" w:rsidRPr="009F45AB" w:rsidRDefault="0084134D" w:rsidP="0084134D">
            <w:pPr>
              <w:ind w:right="-108"/>
            </w:pPr>
          </w:p>
          <w:p w:rsidR="0084134D" w:rsidRPr="009F45AB" w:rsidRDefault="0084134D" w:rsidP="0084134D">
            <w:pPr>
              <w:ind w:right="-108"/>
            </w:pPr>
            <w:r w:rsidRPr="009F45AB">
              <w:t>не установлен</w:t>
            </w:r>
          </w:p>
          <w:p w:rsidR="0084134D" w:rsidRPr="009F45AB" w:rsidRDefault="0084134D" w:rsidP="0084134D">
            <w:pPr>
              <w:ind w:right="-108"/>
            </w:pPr>
          </w:p>
        </w:tc>
      </w:tr>
      <w:tr w:rsidR="0084134D" w:rsidRPr="009F45AB" w:rsidTr="0084134D">
        <w:trPr>
          <w:trHeight w:val="825"/>
        </w:trPr>
        <w:tc>
          <w:tcPr>
            <w:tcW w:w="5670" w:type="dxa"/>
            <w:tcBorders>
              <w:top w:val="single" w:sz="4" w:space="0" w:color="auto"/>
              <w:left w:val="single" w:sz="4" w:space="0" w:color="auto"/>
              <w:bottom w:val="single" w:sz="4" w:space="0" w:color="auto"/>
            </w:tcBorders>
          </w:tcPr>
          <w:p w:rsidR="0084134D" w:rsidRPr="009F45AB" w:rsidRDefault="0084134D" w:rsidP="0084134D">
            <w:pPr>
              <w:rPr>
                <w:color w:val="000000"/>
                <w:shd w:val="clear" w:color="auto" w:fill="FFFFFF"/>
              </w:rPr>
            </w:pPr>
            <w:r w:rsidRPr="009F45AB">
              <w:rPr>
                <w:color w:val="000000"/>
                <w:shd w:val="clear" w:color="auto" w:fill="FFFFFF"/>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3828" w:type="dxa"/>
            <w:tcBorders>
              <w:top w:val="single" w:sz="4" w:space="0" w:color="auto"/>
              <w:bottom w:val="single" w:sz="4" w:space="0" w:color="auto"/>
            </w:tcBorders>
          </w:tcPr>
          <w:p w:rsidR="0084134D" w:rsidRPr="009F45AB" w:rsidRDefault="0084134D" w:rsidP="0084134D">
            <w:r w:rsidRPr="009F45AB">
              <w:t>2</w:t>
            </w:r>
          </w:p>
        </w:tc>
      </w:tr>
      <w:tr w:rsidR="0084134D" w:rsidRPr="009F45AB" w:rsidTr="0084134D">
        <w:trPr>
          <w:trHeight w:hRule="exact" w:val="303"/>
        </w:trPr>
        <w:tc>
          <w:tcPr>
            <w:tcW w:w="5670" w:type="dxa"/>
          </w:tcPr>
          <w:p w:rsidR="0084134D" w:rsidRPr="009F45AB" w:rsidRDefault="0084134D" w:rsidP="0084134D">
            <w:r w:rsidRPr="009F45AB">
              <w:t>Дата начала осуществления регулярных перевозок</w:t>
            </w:r>
          </w:p>
        </w:tc>
        <w:tc>
          <w:tcPr>
            <w:tcW w:w="3828" w:type="dxa"/>
          </w:tcPr>
          <w:p w:rsidR="0084134D" w:rsidRPr="009F45AB" w:rsidRDefault="0084134D" w:rsidP="0084134D">
            <w:pPr>
              <w:rPr>
                <w:bCs/>
              </w:rPr>
            </w:pPr>
            <w:r w:rsidRPr="009F45AB">
              <w:rPr>
                <w:bCs/>
              </w:rPr>
              <w:t>11.04.2024</w:t>
            </w:r>
          </w:p>
        </w:tc>
      </w:tr>
      <w:tr w:rsidR="0084134D" w:rsidRPr="009F45AB" w:rsidTr="0084134D">
        <w:trPr>
          <w:trHeight w:val="1677"/>
        </w:trPr>
        <w:tc>
          <w:tcPr>
            <w:tcW w:w="5670" w:type="dxa"/>
          </w:tcPr>
          <w:p w:rsidR="0084134D" w:rsidRPr="009F45AB" w:rsidRDefault="0084134D" w:rsidP="0084134D">
            <w:pPr>
              <w:autoSpaceDE w:val="0"/>
              <w:autoSpaceDN w:val="0"/>
              <w:adjustRightInd w:val="0"/>
              <w:rPr>
                <w:rFonts w:eastAsia="Calibri"/>
              </w:rPr>
            </w:pPr>
            <w:r w:rsidRPr="009F45AB">
              <w:rPr>
                <w:rFonts w:eastAsia="Calibri"/>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tc>
        <w:tc>
          <w:tcPr>
            <w:tcW w:w="3828" w:type="dxa"/>
          </w:tcPr>
          <w:p w:rsidR="0084134D" w:rsidRPr="009F45AB" w:rsidRDefault="0084134D" w:rsidP="0084134D">
            <w:r>
              <w:t xml:space="preserve">МУП </w:t>
            </w:r>
            <w:r w:rsidRPr="009F45AB">
              <w:t>«Кикнурская ЛТСС»</w:t>
            </w:r>
          </w:p>
          <w:p w:rsidR="0084134D" w:rsidRDefault="0084134D" w:rsidP="0084134D">
            <w:pPr>
              <w:pStyle w:val="ConsPlusNormal"/>
              <w:rPr>
                <w:rFonts w:ascii="Times New Roman" w:hAnsi="Times New Roman" w:cs="Times New Roman"/>
                <w:sz w:val="24"/>
                <w:szCs w:val="24"/>
              </w:rPr>
            </w:pPr>
            <w:r>
              <w:rPr>
                <w:rFonts w:ascii="Times New Roman" w:hAnsi="Times New Roman" w:cs="Times New Roman"/>
                <w:sz w:val="24"/>
                <w:szCs w:val="24"/>
              </w:rPr>
              <w:t xml:space="preserve">612300, Кировская </w:t>
            </w:r>
            <w:r w:rsidRPr="009F45AB">
              <w:rPr>
                <w:rFonts w:ascii="Times New Roman" w:hAnsi="Times New Roman" w:cs="Times New Roman"/>
                <w:sz w:val="24"/>
                <w:szCs w:val="24"/>
              </w:rPr>
              <w:t>область,</w:t>
            </w:r>
            <w:r>
              <w:rPr>
                <w:rFonts w:ascii="Times New Roman" w:hAnsi="Times New Roman" w:cs="Times New Roman"/>
                <w:sz w:val="24"/>
                <w:szCs w:val="24"/>
              </w:rPr>
              <w:t xml:space="preserve"> </w:t>
            </w:r>
            <w:r w:rsidRPr="009F45AB">
              <w:rPr>
                <w:rFonts w:ascii="Times New Roman" w:hAnsi="Times New Roman" w:cs="Times New Roman"/>
                <w:sz w:val="24"/>
                <w:szCs w:val="24"/>
              </w:rPr>
              <w:t xml:space="preserve">Кикнурский район, </w:t>
            </w:r>
          </w:p>
          <w:p w:rsidR="0084134D" w:rsidRPr="009F45AB" w:rsidRDefault="0084134D" w:rsidP="0084134D">
            <w:pPr>
              <w:pStyle w:val="ConsPlusNormal"/>
              <w:rPr>
                <w:rFonts w:ascii="Times New Roman" w:hAnsi="Times New Roman" w:cs="Times New Roman"/>
                <w:sz w:val="24"/>
                <w:szCs w:val="24"/>
              </w:rPr>
            </w:pPr>
            <w:r w:rsidRPr="009F45AB">
              <w:rPr>
                <w:rFonts w:ascii="Times New Roman" w:hAnsi="Times New Roman" w:cs="Times New Roman"/>
                <w:sz w:val="24"/>
                <w:szCs w:val="24"/>
              </w:rPr>
              <w:t>пгт Кикнур, Пионерская, д.9</w:t>
            </w:r>
          </w:p>
        </w:tc>
      </w:tr>
    </w:tbl>
    <w:p w:rsidR="0084134D" w:rsidRDefault="0084134D" w:rsidP="0084134D">
      <w:pPr>
        <w:rPr>
          <w:sz w:val="32"/>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0"/>
        <w:gridCol w:w="3828"/>
      </w:tblGrid>
      <w:tr w:rsidR="0084134D" w:rsidRPr="009F45AB" w:rsidTr="0084134D">
        <w:trPr>
          <w:trHeight w:val="458"/>
        </w:trPr>
        <w:tc>
          <w:tcPr>
            <w:tcW w:w="5670" w:type="dxa"/>
          </w:tcPr>
          <w:p w:rsidR="0084134D" w:rsidRPr="0084134D" w:rsidRDefault="0084134D" w:rsidP="0084134D">
            <w:pPr>
              <w:pStyle w:val="Default"/>
              <w:rPr>
                <w:lang w:val="ru-RU"/>
              </w:rPr>
            </w:pPr>
            <w:r w:rsidRPr="0084134D">
              <w:rPr>
                <w:lang w:val="ru-RU"/>
              </w:rPr>
              <w:t xml:space="preserve">Регистрационный номер маршрута регулярных перевозок </w:t>
            </w:r>
          </w:p>
        </w:tc>
        <w:tc>
          <w:tcPr>
            <w:tcW w:w="3828" w:type="dxa"/>
            <w:vAlign w:val="center"/>
          </w:tcPr>
          <w:p w:rsidR="0084134D" w:rsidRPr="009F45AB" w:rsidRDefault="0084134D" w:rsidP="0084134D">
            <w:r w:rsidRPr="009F45AB">
              <w:t>6</w:t>
            </w:r>
          </w:p>
        </w:tc>
      </w:tr>
      <w:tr w:rsidR="0084134D" w:rsidRPr="009F45AB" w:rsidTr="0084134D">
        <w:trPr>
          <w:trHeight w:val="146"/>
        </w:trPr>
        <w:tc>
          <w:tcPr>
            <w:tcW w:w="5670" w:type="dxa"/>
          </w:tcPr>
          <w:p w:rsidR="0084134D" w:rsidRPr="009F45AB" w:rsidRDefault="0084134D" w:rsidP="0084134D">
            <w:r w:rsidRPr="009F45AB">
              <w:t>Порядковый номер маршрута регулярных перевозок</w:t>
            </w:r>
          </w:p>
        </w:tc>
        <w:tc>
          <w:tcPr>
            <w:tcW w:w="3828" w:type="dxa"/>
            <w:vAlign w:val="center"/>
          </w:tcPr>
          <w:p w:rsidR="0084134D" w:rsidRPr="009F45AB" w:rsidRDefault="0084134D" w:rsidP="0084134D">
            <w:r w:rsidRPr="009F45AB">
              <w:t>104</w:t>
            </w:r>
          </w:p>
        </w:tc>
      </w:tr>
      <w:tr w:rsidR="0084134D" w:rsidRPr="009F45AB" w:rsidTr="0084134D">
        <w:trPr>
          <w:trHeight w:hRule="exact" w:val="349"/>
        </w:trPr>
        <w:tc>
          <w:tcPr>
            <w:tcW w:w="5670" w:type="dxa"/>
          </w:tcPr>
          <w:p w:rsidR="0084134D" w:rsidRPr="009F45AB" w:rsidRDefault="0084134D" w:rsidP="0084134D">
            <w:r w:rsidRPr="009F45AB">
              <w:t>Наименование маршрута</w:t>
            </w:r>
          </w:p>
        </w:tc>
        <w:tc>
          <w:tcPr>
            <w:tcW w:w="3828" w:type="dxa"/>
          </w:tcPr>
          <w:p w:rsidR="0084134D" w:rsidRPr="009F45AB" w:rsidRDefault="0084134D" w:rsidP="0084134D">
            <w:r w:rsidRPr="009F45AB">
              <w:t>Кикнур - Цекеево</w:t>
            </w:r>
          </w:p>
        </w:tc>
      </w:tr>
      <w:tr w:rsidR="0084134D" w:rsidRPr="009F45AB" w:rsidTr="0084134D">
        <w:trPr>
          <w:trHeight w:val="1202"/>
        </w:trPr>
        <w:tc>
          <w:tcPr>
            <w:tcW w:w="5670" w:type="dxa"/>
          </w:tcPr>
          <w:p w:rsidR="0084134D" w:rsidRPr="0084134D" w:rsidRDefault="0084134D" w:rsidP="0084134D">
            <w:pPr>
              <w:pStyle w:val="Default"/>
              <w:rPr>
                <w:lang w:val="ru-RU"/>
              </w:rPr>
            </w:pPr>
            <w:r w:rsidRPr="0084134D">
              <w:rPr>
                <w:lang w:val="ru-RU"/>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3828" w:type="dxa"/>
          </w:tcPr>
          <w:p w:rsidR="0084134D" w:rsidRPr="009F45AB" w:rsidRDefault="0084134D" w:rsidP="0084134D">
            <w:pPr>
              <w:ind w:left="-83" w:right="-108"/>
            </w:pPr>
            <w:r w:rsidRPr="009F45AB">
              <w:t>д.М.Шарыгино, д.Б.Салтаево,</w:t>
            </w:r>
          </w:p>
          <w:p w:rsidR="0084134D" w:rsidRPr="009F45AB" w:rsidRDefault="0084134D" w:rsidP="0084134D">
            <w:pPr>
              <w:ind w:left="-83" w:right="-108"/>
            </w:pPr>
            <w:r w:rsidRPr="009F45AB">
              <w:t>д.М.Салтаево, д.Цекеево,</w:t>
            </w:r>
          </w:p>
          <w:p w:rsidR="0084134D" w:rsidRPr="009F45AB" w:rsidRDefault="0084134D" w:rsidP="0084134D">
            <w:pPr>
              <w:rPr>
                <w:b/>
                <w:bCs/>
              </w:rPr>
            </w:pPr>
            <w:r w:rsidRPr="009F45AB">
              <w:t>с.Цекеево</w:t>
            </w:r>
          </w:p>
        </w:tc>
      </w:tr>
      <w:tr w:rsidR="0084134D" w:rsidRPr="009F45AB" w:rsidTr="0084134D">
        <w:trPr>
          <w:trHeight w:val="146"/>
        </w:trPr>
        <w:tc>
          <w:tcPr>
            <w:tcW w:w="5670" w:type="dxa"/>
          </w:tcPr>
          <w:p w:rsidR="0084134D" w:rsidRPr="009F45AB" w:rsidRDefault="0084134D" w:rsidP="0084134D">
            <w:pPr>
              <w:ind w:right="-108"/>
            </w:pPr>
            <w:r w:rsidRPr="009F45AB">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3828" w:type="dxa"/>
          </w:tcPr>
          <w:p w:rsidR="0084134D" w:rsidRPr="009F45AB" w:rsidRDefault="0084134D" w:rsidP="0084134D">
            <w:r w:rsidRPr="009F45AB">
              <w:t>ул.Юбилейная пгт Кикнур –</w:t>
            </w:r>
          </w:p>
          <w:p w:rsidR="0084134D" w:rsidRPr="009F45AB" w:rsidRDefault="0084134D" w:rsidP="0084134D">
            <w:r w:rsidRPr="009F45AB">
              <w:t>ул.Советская пгт Кикнур –</w:t>
            </w:r>
          </w:p>
          <w:p w:rsidR="0084134D" w:rsidRPr="0084134D" w:rsidRDefault="0084134D" w:rsidP="0084134D">
            <w:pPr>
              <w:pStyle w:val="Default"/>
              <w:rPr>
                <w:lang w:val="ru-RU"/>
              </w:rPr>
            </w:pPr>
            <w:r w:rsidRPr="0084134D">
              <w:rPr>
                <w:lang w:val="ru-RU"/>
              </w:rPr>
              <w:t>а/д Кикнур-Цекеево-Улеш</w:t>
            </w:r>
          </w:p>
        </w:tc>
      </w:tr>
      <w:tr w:rsidR="0084134D" w:rsidRPr="009F45AB" w:rsidTr="0084134D">
        <w:trPr>
          <w:trHeight w:hRule="exact" w:val="305"/>
        </w:trPr>
        <w:tc>
          <w:tcPr>
            <w:tcW w:w="5670" w:type="dxa"/>
          </w:tcPr>
          <w:p w:rsidR="0084134D" w:rsidRPr="009F45AB" w:rsidRDefault="0084134D" w:rsidP="0084134D">
            <w:pPr>
              <w:tabs>
                <w:tab w:val="left" w:pos="1670"/>
              </w:tabs>
            </w:pPr>
            <w:r w:rsidRPr="009F45AB">
              <w:t>Протяженность маршрута регулярных перевозок, км</w:t>
            </w:r>
          </w:p>
        </w:tc>
        <w:tc>
          <w:tcPr>
            <w:tcW w:w="3828" w:type="dxa"/>
          </w:tcPr>
          <w:p w:rsidR="0084134D" w:rsidRPr="009F45AB" w:rsidRDefault="0084134D" w:rsidP="0084134D">
            <w:pPr>
              <w:rPr>
                <w:b/>
                <w:bCs/>
                <w:highlight w:val="yellow"/>
              </w:rPr>
            </w:pPr>
            <w:r w:rsidRPr="009F45AB">
              <w:t>16,2 км</w:t>
            </w:r>
          </w:p>
        </w:tc>
      </w:tr>
      <w:tr w:rsidR="0084134D" w:rsidRPr="009F45AB" w:rsidTr="0084134D">
        <w:trPr>
          <w:trHeight w:val="146"/>
        </w:trPr>
        <w:tc>
          <w:tcPr>
            <w:tcW w:w="5670" w:type="dxa"/>
          </w:tcPr>
          <w:p w:rsidR="0084134D" w:rsidRPr="009F45AB" w:rsidRDefault="0084134D" w:rsidP="0084134D">
            <w:r w:rsidRPr="009F45AB">
              <w:t>Порядок посадки и высадки пассажиров</w:t>
            </w:r>
          </w:p>
        </w:tc>
        <w:tc>
          <w:tcPr>
            <w:tcW w:w="3828" w:type="dxa"/>
            <w:tcBorders>
              <w:bottom w:val="single" w:sz="4" w:space="0" w:color="auto"/>
            </w:tcBorders>
          </w:tcPr>
          <w:p w:rsidR="0084134D" w:rsidRPr="009F45AB" w:rsidRDefault="0084134D" w:rsidP="0084134D">
            <w:pPr>
              <w:rPr>
                <w:highlight w:val="yellow"/>
              </w:rPr>
            </w:pPr>
            <w:r w:rsidRPr="009F45AB">
              <w:t>В установленных остановочных пунктах</w:t>
            </w:r>
          </w:p>
        </w:tc>
      </w:tr>
      <w:tr w:rsidR="0084134D" w:rsidRPr="009F45AB" w:rsidTr="0084134D">
        <w:trPr>
          <w:trHeight w:val="270"/>
        </w:trPr>
        <w:tc>
          <w:tcPr>
            <w:tcW w:w="5670" w:type="dxa"/>
            <w:tcBorders>
              <w:bottom w:val="single" w:sz="4" w:space="0" w:color="auto"/>
            </w:tcBorders>
          </w:tcPr>
          <w:p w:rsidR="0084134D" w:rsidRPr="009F45AB" w:rsidRDefault="0084134D" w:rsidP="0084134D">
            <w:r w:rsidRPr="009F45AB">
              <w:t>Вид регулярных перевозок</w:t>
            </w:r>
          </w:p>
        </w:tc>
        <w:tc>
          <w:tcPr>
            <w:tcW w:w="3828" w:type="dxa"/>
            <w:tcBorders>
              <w:bottom w:val="single" w:sz="4" w:space="0" w:color="auto"/>
            </w:tcBorders>
          </w:tcPr>
          <w:p w:rsidR="0084134D" w:rsidRPr="009F45AB" w:rsidRDefault="0084134D" w:rsidP="0084134D">
            <w:pPr>
              <w:ind w:right="-108"/>
            </w:pPr>
            <w:r>
              <w:t>Регулярные перевозки по регулируемым тарифам</w:t>
            </w:r>
          </w:p>
        </w:tc>
      </w:tr>
      <w:tr w:rsidR="0084134D" w:rsidRPr="009F45AB" w:rsidTr="0084134D">
        <w:trPr>
          <w:trHeight w:hRule="exact" w:val="1711"/>
        </w:trPr>
        <w:tc>
          <w:tcPr>
            <w:tcW w:w="5670" w:type="dxa"/>
            <w:tcBorders>
              <w:right w:val="single" w:sz="4" w:space="0" w:color="auto"/>
            </w:tcBorders>
          </w:tcPr>
          <w:p w:rsidR="0084134D" w:rsidRPr="009F45AB" w:rsidRDefault="0084134D" w:rsidP="0084134D">
            <w:pPr>
              <w:rPr>
                <w:color w:val="000000"/>
                <w:shd w:val="clear" w:color="auto" w:fill="FFFFFF"/>
              </w:rPr>
            </w:pPr>
            <w:r w:rsidRPr="009F45AB">
              <w:rPr>
                <w:color w:val="000000"/>
                <w:shd w:val="clear" w:color="auto" w:fill="FFFFFF"/>
              </w:rPr>
              <w:t>Характеристики транспортных средств:</w:t>
            </w:r>
          </w:p>
          <w:p w:rsidR="0084134D" w:rsidRPr="009F45AB" w:rsidRDefault="0084134D" w:rsidP="0084134D">
            <w:pPr>
              <w:ind w:right="-108"/>
              <w:rPr>
                <w:color w:val="000000"/>
                <w:shd w:val="clear" w:color="auto" w:fill="FFFFFF"/>
              </w:rPr>
            </w:pPr>
            <w:r w:rsidRPr="009F45AB">
              <w:rPr>
                <w:color w:val="000000"/>
                <w:shd w:val="clear" w:color="auto" w:fill="FFFFFF"/>
              </w:rPr>
              <w:t>вид транспортных средств</w:t>
            </w:r>
          </w:p>
          <w:p w:rsidR="0084134D" w:rsidRPr="009F45AB" w:rsidRDefault="0084134D" w:rsidP="0084134D">
            <w:pPr>
              <w:ind w:right="-108"/>
              <w:rPr>
                <w:color w:val="000000"/>
                <w:shd w:val="clear" w:color="auto" w:fill="FFFFFF"/>
              </w:rPr>
            </w:pPr>
            <w:r w:rsidRPr="009F45AB">
              <w:rPr>
                <w:color w:val="000000"/>
                <w:shd w:val="clear" w:color="auto" w:fill="FFFFFF"/>
              </w:rPr>
              <w:t>класс транспортных средств</w:t>
            </w:r>
          </w:p>
          <w:p w:rsidR="0084134D" w:rsidRPr="009F45AB" w:rsidRDefault="0084134D" w:rsidP="0084134D">
            <w:pPr>
              <w:ind w:right="-108"/>
              <w:rPr>
                <w:color w:val="000000"/>
                <w:shd w:val="clear" w:color="auto" w:fill="FFFFFF"/>
              </w:rPr>
            </w:pPr>
            <w:r w:rsidRPr="009F45AB">
              <w:rPr>
                <w:color w:val="000000"/>
                <w:shd w:val="clear" w:color="auto" w:fill="FFFFFF"/>
              </w:rPr>
              <w:t>экологические характеристики транспортных средств</w:t>
            </w:r>
          </w:p>
          <w:p w:rsidR="0084134D" w:rsidRPr="009F45AB" w:rsidRDefault="0084134D" w:rsidP="0084134D">
            <w:pPr>
              <w:ind w:right="-108"/>
              <w:rPr>
                <w:color w:val="000000"/>
                <w:shd w:val="clear" w:color="auto" w:fill="FFFFFF"/>
              </w:rPr>
            </w:pPr>
            <w:r w:rsidRPr="009F45AB">
              <w:rPr>
                <w:color w:val="000000"/>
                <w:shd w:val="clear" w:color="auto" w:fill="FFFFFF"/>
              </w:rPr>
              <w:t>максимальный срок эксплуатации транспортных средств</w:t>
            </w:r>
          </w:p>
        </w:tc>
        <w:tc>
          <w:tcPr>
            <w:tcW w:w="3828" w:type="dxa"/>
            <w:tcBorders>
              <w:top w:val="single" w:sz="4" w:space="0" w:color="auto"/>
              <w:left w:val="single" w:sz="4" w:space="0" w:color="auto"/>
              <w:right w:val="single" w:sz="4" w:space="0" w:color="auto"/>
            </w:tcBorders>
          </w:tcPr>
          <w:p w:rsidR="0084134D" w:rsidRPr="009F45AB" w:rsidRDefault="0084134D" w:rsidP="0084134D">
            <w:pPr>
              <w:ind w:right="-108"/>
            </w:pPr>
          </w:p>
          <w:p w:rsidR="0084134D" w:rsidRPr="009F45AB" w:rsidRDefault="0084134D" w:rsidP="0084134D">
            <w:pPr>
              <w:ind w:right="-108"/>
            </w:pPr>
            <w:r w:rsidRPr="009F45AB">
              <w:t>автобус</w:t>
            </w:r>
          </w:p>
          <w:p w:rsidR="0084134D" w:rsidRPr="009F45AB" w:rsidRDefault="0084134D" w:rsidP="0084134D">
            <w:pPr>
              <w:ind w:right="-108"/>
            </w:pPr>
            <w:r w:rsidRPr="009F45AB">
              <w:t>малый класс</w:t>
            </w:r>
          </w:p>
          <w:p w:rsidR="0084134D" w:rsidRPr="009F45AB" w:rsidRDefault="0084134D" w:rsidP="0084134D">
            <w:pPr>
              <w:ind w:right="-108"/>
            </w:pPr>
            <w:r w:rsidRPr="009F45AB">
              <w:t>евро-3</w:t>
            </w:r>
          </w:p>
          <w:p w:rsidR="0084134D" w:rsidRPr="009F45AB" w:rsidRDefault="0084134D" w:rsidP="0084134D">
            <w:pPr>
              <w:ind w:right="-108"/>
            </w:pPr>
          </w:p>
          <w:p w:rsidR="0084134D" w:rsidRPr="009F45AB" w:rsidRDefault="0084134D" w:rsidP="0084134D">
            <w:pPr>
              <w:ind w:right="-108"/>
            </w:pPr>
            <w:r w:rsidRPr="009F45AB">
              <w:t>не установлен</w:t>
            </w:r>
          </w:p>
          <w:p w:rsidR="0084134D" w:rsidRPr="009F45AB" w:rsidRDefault="0084134D" w:rsidP="0084134D">
            <w:pPr>
              <w:ind w:right="-108"/>
            </w:pPr>
          </w:p>
        </w:tc>
      </w:tr>
      <w:tr w:rsidR="0084134D" w:rsidRPr="009F45AB" w:rsidTr="0084134D">
        <w:trPr>
          <w:trHeight w:val="853"/>
        </w:trPr>
        <w:tc>
          <w:tcPr>
            <w:tcW w:w="5670" w:type="dxa"/>
            <w:tcBorders>
              <w:top w:val="single" w:sz="4" w:space="0" w:color="auto"/>
              <w:left w:val="single" w:sz="4" w:space="0" w:color="auto"/>
              <w:bottom w:val="single" w:sz="4" w:space="0" w:color="auto"/>
            </w:tcBorders>
          </w:tcPr>
          <w:p w:rsidR="0084134D" w:rsidRPr="009F45AB" w:rsidRDefault="0084134D" w:rsidP="0084134D">
            <w:pPr>
              <w:rPr>
                <w:color w:val="000000"/>
                <w:shd w:val="clear" w:color="auto" w:fill="FFFFFF"/>
              </w:rPr>
            </w:pPr>
            <w:r w:rsidRPr="009F45AB">
              <w:rPr>
                <w:color w:val="000000"/>
                <w:shd w:val="clear" w:color="auto" w:fill="FFFFFF"/>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3828" w:type="dxa"/>
            <w:tcBorders>
              <w:top w:val="single" w:sz="4" w:space="0" w:color="auto"/>
              <w:bottom w:val="single" w:sz="4" w:space="0" w:color="auto"/>
            </w:tcBorders>
          </w:tcPr>
          <w:p w:rsidR="0084134D" w:rsidRPr="009F45AB" w:rsidRDefault="0084134D" w:rsidP="0084134D">
            <w:r w:rsidRPr="009F45AB">
              <w:t>2</w:t>
            </w:r>
          </w:p>
        </w:tc>
      </w:tr>
      <w:tr w:rsidR="0084134D" w:rsidRPr="009F45AB" w:rsidTr="0084134D">
        <w:trPr>
          <w:trHeight w:hRule="exact" w:val="327"/>
        </w:trPr>
        <w:tc>
          <w:tcPr>
            <w:tcW w:w="5670" w:type="dxa"/>
          </w:tcPr>
          <w:p w:rsidR="0084134D" w:rsidRPr="009F45AB" w:rsidRDefault="0084134D" w:rsidP="0084134D">
            <w:r w:rsidRPr="009F45AB">
              <w:t>Дата начала осуществления регулярных перевозок</w:t>
            </w:r>
          </w:p>
        </w:tc>
        <w:tc>
          <w:tcPr>
            <w:tcW w:w="3828" w:type="dxa"/>
          </w:tcPr>
          <w:p w:rsidR="0084134D" w:rsidRPr="009F45AB" w:rsidRDefault="0084134D" w:rsidP="0084134D">
            <w:pPr>
              <w:rPr>
                <w:bCs/>
              </w:rPr>
            </w:pPr>
            <w:r w:rsidRPr="009F45AB">
              <w:rPr>
                <w:bCs/>
              </w:rPr>
              <w:t>11.04.2024</w:t>
            </w:r>
          </w:p>
        </w:tc>
      </w:tr>
      <w:tr w:rsidR="0084134D" w:rsidRPr="009F45AB" w:rsidTr="0084134D">
        <w:trPr>
          <w:trHeight w:val="1704"/>
        </w:trPr>
        <w:tc>
          <w:tcPr>
            <w:tcW w:w="5670" w:type="dxa"/>
          </w:tcPr>
          <w:p w:rsidR="0084134D" w:rsidRPr="009F45AB" w:rsidRDefault="0084134D" w:rsidP="0084134D">
            <w:pPr>
              <w:autoSpaceDE w:val="0"/>
              <w:autoSpaceDN w:val="0"/>
              <w:adjustRightInd w:val="0"/>
              <w:rPr>
                <w:rFonts w:eastAsia="Calibri"/>
              </w:rPr>
            </w:pPr>
            <w:r w:rsidRPr="009F45AB">
              <w:rPr>
                <w:rFonts w:eastAsia="Calibri"/>
              </w:rPr>
              <w:lastRenderedPageBreak/>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tc>
        <w:tc>
          <w:tcPr>
            <w:tcW w:w="3828" w:type="dxa"/>
          </w:tcPr>
          <w:p w:rsidR="0084134D" w:rsidRPr="009F45AB" w:rsidRDefault="0084134D" w:rsidP="0084134D">
            <w:r>
              <w:t xml:space="preserve">МУП </w:t>
            </w:r>
            <w:r w:rsidRPr="009F45AB">
              <w:t>«Кикнурская ЛТСС»</w:t>
            </w:r>
          </w:p>
          <w:p w:rsidR="0084134D" w:rsidRDefault="0084134D" w:rsidP="0084134D">
            <w:pPr>
              <w:pStyle w:val="ConsPlusNormal"/>
              <w:rPr>
                <w:rFonts w:ascii="Times New Roman" w:hAnsi="Times New Roman" w:cs="Times New Roman"/>
                <w:sz w:val="24"/>
                <w:szCs w:val="24"/>
              </w:rPr>
            </w:pPr>
            <w:r w:rsidRPr="009F45AB">
              <w:rPr>
                <w:rFonts w:ascii="Times New Roman" w:hAnsi="Times New Roman" w:cs="Times New Roman"/>
                <w:sz w:val="24"/>
                <w:szCs w:val="24"/>
              </w:rPr>
              <w:t>612300, Кировская область,</w:t>
            </w:r>
            <w:r>
              <w:rPr>
                <w:rFonts w:ascii="Times New Roman" w:hAnsi="Times New Roman" w:cs="Times New Roman"/>
                <w:sz w:val="24"/>
                <w:szCs w:val="24"/>
              </w:rPr>
              <w:t xml:space="preserve"> </w:t>
            </w:r>
            <w:r w:rsidRPr="009F45AB">
              <w:rPr>
                <w:rFonts w:ascii="Times New Roman" w:hAnsi="Times New Roman" w:cs="Times New Roman"/>
                <w:sz w:val="24"/>
                <w:szCs w:val="24"/>
              </w:rPr>
              <w:t xml:space="preserve">Кикнурский район, </w:t>
            </w:r>
          </w:p>
          <w:p w:rsidR="0084134D" w:rsidRPr="009F45AB" w:rsidRDefault="0084134D" w:rsidP="0084134D">
            <w:pPr>
              <w:pStyle w:val="ConsPlusNormal"/>
              <w:rPr>
                <w:rFonts w:ascii="Times New Roman" w:hAnsi="Times New Roman" w:cs="Times New Roman"/>
                <w:sz w:val="24"/>
                <w:szCs w:val="24"/>
              </w:rPr>
            </w:pPr>
            <w:r w:rsidRPr="009F45AB">
              <w:rPr>
                <w:rFonts w:ascii="Times New Roman" w:hAnsi="Times New Roman" w:cs="Times New Roman"/>
                <w:sz w:val="24"/>
                <w:szCs w:val="24"/>
              </w:rPr>
              <w:t>пгт Кикнур, Пионерская, д.9</w:t>
            </w:r>
          </w:p>
        </w:tc>
      </w:tr>
    </w:tbl>
    <w:p w:rsidR="0084134D" w:rsidRDefault="0084134D" w:rsidP="0084134D">
      <w:pPr>
        <w:rPr>
          <w:sz w:val="32"/>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0"/>
        <w:gridCol w:w="3828"/>
      </w:tblGrid>
      <w:tr w:rsidR="0084134D" w:rsidRPr="0047748A" w:rsidTr="0084134D">
        <w:trPr>
          <w:trHeight w:val="570"/>
        </w:trPr>
        <w:tc>
          <w:tcPr>
            <w:tcW w:w="5670" w:type="dxa"/>
          </w:tcPr>
          <w:p w:rsidR="0084134D" w:rsidRPr="0084134D" w:rsidRDefault="0084134D" w:rsidP="0084134D">
            <w:pPr>
              <w:pStyle w:val="Default"/>
              <w:rPr>
                <w:lang w:val="ru-RU"/>
              </w:rPr>
            </w:pPr>
            <w:r w:rsidRPr="0084134D">
              <w:rPr>
                <w:lang w:val="ru-RU"/>
              </w:rPr>
              <w:t xml:space="preserve">Регистрационный номер маршрута регулярных перевозок </w:t>
            </w:r>
          </w:p>
        </w:tc>
        <w:tc>
          <w:tcPr>
            <w:tcW w:w="3828" w:type="dxa"/>
            <w:vAlign w:val="center"/>
          </w:tcPr>
          <w:p w:rsidR="0084134D" w:rsidRPr="0047748A" w:rsidRDefault="0084134D" w:rsidP="0084134D">
            <w:r w:rsidRPr="0047748A">
              <w:t>7</w:t>
            </w:r>
          </w:p>
        </w:tc>
      </w:tr>
      <w:tr w:rsidR="0084134D" w:rsidRPr="0047748A" w:rsidTr="0084134D">
        <w:trPr>
          <w:trHeight w:val="146"/>
        </w:trPr>
        <w:tc>
          <w:tcPr>
            <w:tcW w:w="5670" w:type="dxa"/>
          </w:tcPr>
          <w:p w:rsidR="0084134D" w:rsidRPr="0047748A" w:rsidRDefault="0084134D" w:rsidP="0084134D">
            <w:r w:rsidRPr="0047748A">
              <w:t>Порядковый номер маршрута регулярных перевозок</w:t>
            </w:r>
          </w:p>
        </w:tc>
        <w:tc>
          <w:tcPr>
            <w:tcW w:w="3828" w:type="dxa"/>
            <w:vAlign w:val="center"/>
          </w:tcPr>
          <w:p w:rsidR="0084134D" w:rsidRPr="0047748A" w:rsidRDefault="0084134D" w:rsidP="0084134D">
            <w:r w:rsidRPr="0047748A">
              <w:t>105</w:t>
            </w:r>
          </w:p>
        </w:tc>
      </w:tr>
      <w:tr w:rsidR="0084134D" w:rsidRPr="0047748A" w:rsidTr="0084134D">
        <w:trPr>
          <w:trHeight w:hRule="exact" w:val="333"/>
        </w:trPr>
        <w:tc>
          <w:tcPr>
            <w:tcW w:w="5670" w:type="dxa"/>
          </w:tcPr>
          <w:p w:rsidR="0084134D" w:rsidRPr="0047748A" w:rsidRDefault="0084134D" w:rsidP="0084134D">
            <w:r w:rsidRPr="0047748A">
              <w:t>Наименование маршрута</w:t>
            </w:r>
          </w:p>
        </w:tc>
        <w:tc>
          <w:tcPr>
            <w:tcW w:w="3828" w:type="dxa"/>
          </w:tcPr>
          <w:p w:rsidR="0084134D" w:rsidRPr="0047748A" w:rsidRDefault="0084134D" w:rsidP="0084134D">
            <w:r w:rsidRPr="0047748A">
              <w:t>Кикнур - Падерино</w:t>
            </w:r>
          </w:p>
        </w:tc>
      </w:tr>
      <w:tr w:rsidR="0084134D" w:rsidRPr="0047748A" w:rsidTr="0084134D">
        <w:trPr>
          <w:trHeight w:val="1138"/>
        </w:trPr>
        <w:tc>
          <w:tcPr>
            <w:tcW w:w="5670" w:type="dxa"/>
          </w:tcPr>
          <w:p w:rsidR="0084134D" w:rsidRPr="0084134D" w:rsidRDefault="0084134D" w:rsidP="0084134D">
            <w:pPr>
              <w:pStyle w:val="Default"/>
              <w:rPr>
                <w:lang w:val="ru-RU"/>
              </w:rPr>
            </w:pPr>
            <w:r w:rsidRPr="0084134D">
              <w:rPr>
                <w:lang w:val="ru-RU"/>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3828" w:type="dxa"/>
          </w:tcPr>
          <w:p w:rsidR="0084134D" w:rsidRPr="0047748A" w:rsidRDefault="0084134D" w:rsidP="0084134D">
            <w:pPr>
              <w:ind w:right="-108"/>
            </w:pPr>
            <w:r w:rsidRPr="0047748A">
              <w:t>п. на д. Кукнур, д.Лужанка,</w:t>
            </w:r>
          </w:p>
          <w:p w:rsidR="0084134D" w:rsidRPr="00C764D6" w:rsidRDefault="0084134D" w:rsidP="0084134D">
            <w:pPr>
              <w:ind w:right="-108"/>
            </w:pPr>
            <w:r w:rsidRPr="0047748A">
              <w:t>с.Шапта, д.</w:t>
            </w:r>
            <w:r>
              <w:t xml:space="preserve">Гуслянка, д.Березовка, д.Майда, </w:t>
            </w:r>
            <w:r w:rsidRPr="0047748A">
              <w:t>д.Падерино</w:t>
            </w:r>
          </w:p>
        </w:tc>
      </w:tr>
      <w:tr w:rsidR="0084134D" w:rsidRPr="0047748A" w:rsidTr="0084134D">
        <w:trPr>
          <w:trHeight w:val="146"/>
        </w:trPr>
        <w:tc>
          <w:tcPr>
            <w:tcW w:w="5670" w:type="dxa"/>
          </w:tcPr>
          <w:p w:rsidR="0084134D" w:rsidRPr="0047748A" w:rsidRDefault="0084134D" w:rsidP="0084134D">
            <w:pPr>
              <w:ind w:right="-108"/>
            </w:pPr>
            <w:r w:rsidRPr="0047748A">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3828" w:type="dxa"/>
          </w:tcPr>
          <w:p w:rsidR="0084134D" w:rsidRPr="0084134D" w:rsidRDefault="0084134D" w:rsidP="0084134D">
            <w:pPr>
              <w:pStyle w:val="Default"/>
              <w:rPr>
                <w:lang w:val="ru-RU"/>
              </w:rPr>
            </w:pPr>
            <w:r w:rsidRPr="0084134D">
              <w:rPr>
                <w:lang w:val="ru-RU"/>
              </w:rPr>
              <w:t xml:space="preserve">ул.Юбилейная пгтКикнур – ул.Советская пгт Кикнур – ул.Ленина пгт  Кикнур – а/д Кикнур-Шапта – а/д Шапта-Березовка-Падерино </w:t>
            </w:r>
          </w:p>
        </w:tc>
      </w:tr>
      <w:tr w:rsidR="0084134D" w:rsidRPr="0047748A" w:rsidTr="0084134D">
        <w:trPr>
          <w:trHeight w:hRule="exact" w:val="329"/>
        </w:trPr>
        <w:tc>
          <w:tcPr>
            <w:tcW w:w="5670" w:type="dxa"/>
          </w:tcPr>
          <w:p w:rsidR="0084134D" w:rsidRPr="0047748A" w:rsidRDefault="0084134D" w:rsidP="0084134D">
            <w:pPr>
              <w:tabs>
                <w:tab w:val="left" w:pos="1670"/>
              </w:tabs>
            </w:pPr>
            <w:r w:rsidRPr="0047748A">
              <w:t>Протяженность маршрута регулярных перевозок, км</w:t>
            </w:r>
          </w:p>
        </w:tc>
        <w:tc>
          <w:tcPr>
            <w:tcW w:w="3828" w:type="dxa"/>
          </w:tcPr>
          <w:p w:rsidR="0084134D" w:rsidRPr="0047748A" w:rsidRDefault="0084134D" w:rsidP="0084134D">
            <w:pPr>
              <w:rPr>
                <w:b/>
                <w:bCs/>
                <w:highlight w:val="yellow"/>
              </w:rPr>
            </w:pPr>
            <w:r w:rsidRPr="0047748A">
              <w:t>26,4 км</w:t>
            </w:r>
          </w:p>
        </w:tc>
      </w:tr>
      <w:tr w:rsidR="0084134D" w:rsidRPr="0047748A" w:rsidTr="0084134D">
        <w:trPr>
          <w:trHeight w:val="146"/>
        </w:trPr>
        <w:tc>
          <w:tcPr>
            <w:tcW w:w="5670" w:type="dxa"/>
          </w:tcPr>
          <w:p w:rsidR="0084134D" w:rsidRPr="0047748A" w:rsidRDefault="0084134D" w:rsidP="0084134D">
            <w:r w:rsidRPr="0047748A">
              <w:t>Порядок посадки и высадки пассажиров</w:t>
            </w:r>
          </w:p>
        </w:tc>
        <w:tc>
          <w:tcPr>
            <w:tcW w:w="3828" w:type="dxa"/>
            <w:tcBorders>
              <w:bottom w:val="single" w:sz="4" w:space="0" w:color="auto"/>
            </w:tcBorders>
          </w:tcPr>
          <w:p w:rsidR="0084134D" w:rsidRPr="0047748A" w:rsidRDefault="0084134D" w:rsidP="0084134D">
            <w:pPr>
              <w:rPr>
                <w:highlight w:val="yellow"/>
              </w:rPr>
            </w:pPr>
            <w:r w:rsidRPr="0047748A">
              <w:t>В установленных остановочных пунктах</w:t>
            </w:r>
          </w:p>
        </w:tc>
      </w:tr>
      <w:tr w:rsidR="0084134D" w:rsidRPr="0047748A" w:rsidTr="0084134D">
        <w:trPr>
          <w:trHeight w:val="337"/>
        </w:trPr>
        <w:tc>
          <w:tcPr>
            <w:tcW w:w="5670" w:type="dxa"/>
            <w:tcBorders>
              <w:bottom w:val="single" w:sz="4" w:space="0" w:color="auto"/>
            </w:tcBorders>
          </w:tcPr>
          <w:p w:rsidR="0084134D" w:rsidRPr="0047748A" w:rsidRDefault="0084134D" w:rsidP="0084134D">
            <w:r w:rsidRPr="0047748A">
              <w:t>Вид регулярных перевозок</w:t>
            </w:r>
          </w:p>
        </w:tc>
        <w:tc>
          <w:tcPr>
            <w:tcW w:w="3828" w:type="dxa"/>
            <w:tcBorders>
              <w:bottom w:val="single" w:sz="4" w:space="0" w:color="auto"/>
            </w:tcBorders>
          </w:tcPr>
          <w:p w:rsidR="0084134D" w:rsidRPr="0047748A" w:rsidRDefault="0084134D" w:rsidP="0084134D">
            <w:pPr>
              <w:ind w:right="-108"/>
            </w:pPr>
            <w:r>
              <w:t>Регулярные перевозки по регулируемым тарифам</w:t>
            </w:r>
          </w:p>
        </w:tc>
      </w:tr>
      <w:tr w:rsidR="0084134D" w:rsidRPr="0047748A" w:rsidTr="0084134D">
        <w:trPr>
          <w:trHeight w:hRule="exact" w:val="1779"/>
        </w:trPr>
        <w:tc>
          <w:tcPr>
            <w:tcW w:w="5670" w:type="dxa"/>
            <w:tcBorders>
              <w:right w:val="single" w:sz="4" w:space="0" w:color="auto"/>
            </w:tcBorders>
          </w:tcPr>
          <w:p w:rsidR="0084134D" w:rsidRPr="0047748A" w:rsidRDefault="0084134D" w:rsidP="0084134D">
            <w:pPr>
              <w:rPr>
                <w:color w:val="000000"/>
                <w:shd w:val="clear" w:color="auto" w:fill="FFFFFF"/>
              </w:rPr>
            </w:pPr>
            <w:r w:rsidRPr="0047748A">
              <w:rPr>
                <w:color w:val="000000"/>
                <w:shd w:val="clear" w:color="auto" w:fill="FFFFFF"/>
              </w:rPr>
              <w:t>Характеристики транспортных средств:</w:t>
            </w:r>
          </w:p>
          <w:p w:rsidR="0084134D" w:rsidRPr="0047748A" w:rsidRDefault="0084134D" w:rsidP="0084134D">
            <w:pPr>
              <w:ind w:right="-108"/>
              <w:rPr>
                <w:color w:val="000000"/>
                <w:shd w:val="clear" w:color="auto" w:fill="FFFFFF"/>
              </w:rPr>
            </w:pPr>
            <w:r w:rsidRPr="0047748A">
              <w:rPr>
                <w:color w:val="000000"/>
                <w:shd w:val="clear" w:color="auto" w:fill="FFFFFF"/>
              </w:rPr>
              <w:t>вид транспортных средств</w:t>
            </w:r>
          </w:p>
          <w:p w:rsidR="0084134D" w:rsidRPr="0047748A" w:rsidRDefault="0084134D" w:rsidP="0084134D">
            <w:pPr>
              <w:ind w:right="-108"/>
              <w:rPr>
                <w:color w:val="000000"/>
                <w:shd w:val="clear" w:color="auto" w:fill="FFFFFF"/>
              </w:rPr>
            </w:pPr>
            <w:r w:rsidRPr="0047748A">
              <w:rPr>
                <w:color w:val="000000"/>
                <w:shd w:val="clear" w:color="auto" w:fill="FFFFFF"/>
              </w:rPr>
              <w:t>класс транспортных средств</w:t>
            </w:r>
          </w:p>
          <w:p w:rsidR="0084134D" w:rsidRPr="0047748A" w:rsidRDefault="0084134D" w:rsidP="0084134D">
            <w:pPr>
              <w:ind w:right="-108"/>
              <w:rPr>
                <w:color w:val="000000"/>
                <w:shd w:val="clear" w:color="auto" w:fill="FFFFFF"/>
              </w:rPr>
            </w:pPr>
            <w:r w:rsidRPr="0047748A">
              <w:rPr>
                <w:color w:val="000000"/>
                <w:shd w:val="clear" w:color="auto" w:fill="FFFFFF"/>
              </w:rPr>
              <w:t>экологические характеристики транспортных средств</w:t>
            </w:r>
          </w:p>
          <w:p w:rsidR="0084134D" w:rsidRPr="0047748A" w:rsidRDefault="0084134D" w:rsidP="0084134D">
            <w:pPr>
              <w:ind w:right="-108"/>
              <w:rPr>
                <w:color w:val="000000"/>
                <w:shd w:val="clear" w:color="auto" w:fill="FFFFFF"/>
              </w:rPr>
            </w:pPr>
            <w:r w:rsidRPr="0047748A">
              <w:rPr>
                <w:color w:val="000000"/>
                <w:shd w:val="clear" w:color="auto" w:fill="FFFFFF"/>
              </w:rPr>
              <w:t>максимальный срок эксплуатации транспортных средств</w:t>
            </w:r>
          </w:p>
        </w:tc>
        <w:tc>
          <w:tcPr>
            <w:tcW w:w="3828" w:type="dxa"/>
            <w:tcBorders>
              <w:top w:val="single" w:sz="4" w:space="0" w:color="auto"/>
              <w:left w:val="single" w:sz="4" w:space="0" w:color="auto"/>
              <w:right w:val="single" w:sz="4" w:space="0" w:color="auto"/>
            </w:tcBorders>
          </w:tcPr>
          <w:p w:rsidR="0084134D" w:rsidRPr="0047748A" w:rsidRDefault="0084134D" w:rsidP="0084134D">
            <w:pPr>
              <w:ind w:right="-108"/>
            </w:pPr>
          </w:p>
          <w:p w:rsidR="0084134D" w:rsidRPr="0047748A" w:rsidRDefault="0084134D" w:rsidP="0084134D">
            <w:pPr>
              <w:ind w:right="-108"/>
            </w:pPr>
            <w:r w:rsidRPr="0047748A">
              <w:t>автобус</w:t>
            </w:r>
          </w:p>
          <w:p w:rsidR="0084134D" w:rsidRPr="0047748A" w:rsidRDefault="0084134D" w:rsidP="0084134D">
            <w:pPr>
              <w:ind w:right="-108"/>
            </w:pPr>
            <w:r w:rsidRPr="0047748A">
              <w:t>малый класс</w:t>
            </w:r>
          </w:p>
          <w:p w:rsidR="0084134D" w:rsidRPr="0047748A" w:rsidRDefault="0084134D" w:rsidP="0084134D">
            <w:pPr>
              <w:ind w:right="-108"/>
            </w:pPr>
            <w:r w:rsidRPr="0047748A">
              <w:t>евро-3</w:t>
            </w:r>
          </w:p>
          <w:p w:rsidR="0084134D" w:rsidRPr="0047748A" w:rsidRDefault="0084134D" w:rsidP="0084134D">
            <w:pPr>
              <w:ind w:right="-108"/>
            </w:pPr>
          </w:p>
          <w:p w:rsidR="0084134D" w:rsidRPr="0047748A" w:rsidRDefault="0084134D" w:rsidP="0084134D">
            <w:pPr>
              <w:ind w:right="-108"/>
            </w:pPr>
            <w:r w:rsidRPr="0047748A">
              <w:t>не установлен</w:t>
            </w:r>
          </w:p>
          <w:p w:rsidR="0084134D" w:rsidRPr="0047748A" w:rsidRDefault="0084134D" w:rsidP="0084134D">
            <w:pPr>
              <w:ind w:right="-108"/>
            </w:pPr>
          </w:p>
        </w:tc>
      </w:tr>
      <w:tr w:rsidR="0084134D" w:rsidRPr="0047748A" w:rsidTr="0084134D">
        <w:trPr>
          <w:trHeight w:val="794"/>
        </w:trPr>
        <w:tc>
          <w:tcPr>
            <w:tcW w:w="5670" w:type="dxa"/>
            <w:tcBorders>
              <w:top w:val="single" w:sz="4" w:space="0" w:color="auto"/>
              <w:left w:val="single" w:sz="4" w:space="0" w:color="auto"/>
              <w:bottom w:val="single" w:sz="4" w:space="0" w:color="auto"/>
            </w:tcBorders>
          </w:tcPr>
          <w:p w:rsidR="0084134D" w:rsidRPr="0047748A" w:rsidRDefault="0084134D" w:rsidP="0084134D">
            <w:pPr>
              <w:rPr>
                <w:color w:val="000000"/>
                <w:shd w:val="clear" w:color="auto" w:fill="FFFFFF"/>
              </w:rPr>
            </w:pPr>
            <w:r w:rsidRPr="0047748A">
              <w:rPr>
                <w:color w:val="000000"/>
                <w:shd w:val="clear" w:color="auto" w:fill="FFFFFF"/>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3828" w:type="dxa"/>
            <w:tcBorders>
              <w:top w:val="single" w:sz="4" w:space="0" w:color="auto"/>
              <w:bottom w:val="single" w:sz="4" w:space="0" w:color="auto"/>
            </w:tcBorders>
          </w:tcPr>
          <w:p w:rsidR="0084134D" w:rsidRPr="0047748A" w:rsidRDefault="0084134D" w:rsidP="0084134D">
            <w:r w:rsidRPr="0047748A">
              <w:t>2</w:t>
            </w:r>
          </w:p>
        </w:tc>
      </w:tr>
      <w:tr w:rsidR="0084134D" w:rsidRPr="0047748A" w:rsidTr="0084134D">
        <w:trPr>
          <w:trHeight w:hRule="exact" w:val="288"/>
        </w:trPr>
        <w:tc>
          <w:tcPr>
            <w:tcW w:w="5670" w:type="dxa"/>
          </w:tcPr>
          <w:p w:rsidR="0084134D" w:rsidRPr="0047748A" w:rsidRDefault="0084134D" w:rsidP="0084134D">
            <w:r w:rsidRPr="0047748A">
              <w:t>Дата начала осуществления регулярных перевозок</w:t>
            </w:r>
          </w:p>
        </w:tc>
        <w:tc>
          <w:tcPr>
            <w:tcW w:w="3828" w:type="dxa"/>
          </w:tcPr>
          <w:p w:rsidR="0084134D" w:rsidRPr="0047748A" w:rsidRDefault="0084134D" w:rsidP="0084134D">
            <w:pPr>
              <w:rPr>
                <w:bCs/>
              </w:rPr>
            </w:pPr>
            <w:r w:rsidRPr="0047748A">
              <w:rPr>
                <w:bCs/>
              </w:rPr>
              <w:t>11.04.2024</w:t>
            </w:r>
          </w:p>
        </w:tc>
      </w:tr>
      <w:tr w:rsidR="0084134D" w:rsidRPr="0047748A" w:rsidTr="0084134D">
        <w:trPr>
          <w:trHeight w:val="1675"/>
        </w:trPr>
        <w:tc>
          <w:tcPr>
            <w:tcW w:w="5670" w:type="dxa"/>
          </w:tcPr>
          <w:p w:rsidR="0084134D" w:rsidRPr="0047748A" w:rsidRDefault="0084134D" w:rsidP="0084134D">
            <w:pPr>
              <w:autoSpaceDE w:val="0"/>
              <w:autoSpaceDN w:val="0"/>
              <w:adjustRightInd w:val="0"/>
              <w:rPr>
                <w:rFonts w:eastAsia="Calibri"/>
              </w:rPr>
            </w:pPr>
            <w:r w:rsidRPr="0047748A">
              <w:rPr>
                <w:rFonts w:eastAsia="Calibri"/>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tc>
        <w:tc>
          <w:tcPr>
            <w:tcW w:w="3828" w:type="dxa"/>
          </w:tcPr>
          <w:p w:rsidR="0084134D" w:rsidRPr="0047748A" w:rsidRDefault="0084134D" w:rsidP="0084134D">
            <w:r>
              <w:t xml:space="preserve">МУП </w:t>
            </w:r>
            <w:r w:rsidRPr="0047748A">
              <w:t>«Кикнурская ЛТСС»</w:t>
            </w:r>
          </w:p>
          <w:p w:rsidR="0084134D" w:rsidRPr="0047748A" w:rsidRDefault="0084134D" w:rsidP="0084134D">
            <w:pPr>
              <w:pStyle w:val="ConsPlusNormal"/>
              <w:rPr>
                <w:rFonts w:ascii="Times New Roman" w:hAnsi="Times New Roman" w:cs="Times New Roman"/>
                <w:sz w:val="24"/>
                <w:szCs w:val="24"/>
              </w:rPr>
            </w:pPr>
            <w:r>
              <w:rPr>
                <w:rFonts w:ascii="Times New Roman" w:hAnsi="Times New Roman" w:cs="Times New Roman"/>
                <w:sz w:val="24"/>
                <w:szCs w:val="24"/>
              </w:rPr>
              <w:t>612300, Кировская область</w:t>
            </w:r>
            <w:r w:rsidRPr="0047748A">
              <w:rPr>
                <w:rFonts w:ascii="Times New Roman" w:hAnsi="Times New Roman" w:cs="Times New Roman"/>
                <w:sz w:val="24"/>
                <w:szCs w:val="24"/>
              </w:rPr>
              <w:t>,</w:t>
            </w:r>
            <w:r>
              <w:rPr>
                <w:rFonts w:ascii="Times New Roman" w:hAnsi="Times New Roman" w:cs="Times New Roman"/>
                <w:sz w:val="24"/>
                <w:szCs w:val="24"/>
              </w:rPr>
              <w:t xml:space="preserve"> </w:t>
            </w:r>
            <w:r w:rsidRPr="0047748A">
              <w:rPr>
                <w:rFonts w:ascii="Times New Roman" w:hAnsi="Times New Roman" w:cs="Times New Roman"/>
                <w:sz w:val="24"/>
                <w:szCs w:val="24"/>
              </w:rPr>
              <w:t>Кикнурский район, пгт Кикнур, Пионерская, д.9</w:t>
            </w:r>
          </w:p>
        </w:tc>
      </w:tr>
    </w:tbl>
    <w:p w:rsidR="0084134D" w:rsidRDefault="0084134D" w:rsidP="0084134D">
      <w:pPr>
        <w:rPr>
          <w:sz w:val="32"/>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2"/>
        <w:gridCol w:w="3828"/>
      </w:tblGrid>
      <w:tr w:rsidR="0084134D" w:rsidRPr="0047748A" w:rsidTr="0084134D">
        <w:trPr>
          <w:trHeight w:val="599"/>
        </w:trPr>
        <w:tc>
          <w:tcPr>
            <w:tcW w:w="5812" w:type="dxa"/>
          </w:tcPr>
          <w:p w:rsidR="0084134D" w:rsidRPr="0084134D" w:rsidRDefault="0084134D" w:rsidP="0084134D">
            <w:pPr>
              <w:pStyle w:val="Default"/>
              <w:rPr>
                <w:lang w:val="ru-RU"/>
              </w:rPr>
            </w:pPr>
            <w:r w:rsidRPr="0084134D">
              <w:rPr>
                <w:lang w:val="ru-RU"/>
              </w:rPr>
              <w:t xml:space="preserve">Регистрационный номер маршрута регулярных перевозок </w:t>
            </w:r>
          </w:p>
        </w:tc>
        <w:tc>
          <w:tcPr>
            <w:tcW w:w="3828" w:type="dxa"/>
            <w:vAlign w:val="center"/>
          </w:tcPr>
          <w:p w:rsidR="0084134D" w:rsidRPr="0047748A" w:rsidRDefault="0084134D" w:rsidP="0084134D">
            <w:r w:rsidRPr="0047748A">
              <w:t>8</w:t>
            </w:r>
          </w:p>
        </w:tc>
      </w:tr>
      <w:tr w:rsidR="0084134D" w:rsidRPr="0047748A" w:rsidTr="0084134D">
        <w:trPr>
          <w:trHeight w:val="146"/>
        </w:trPr>
        <w:tc>
          <w:tcPr>
            <w:tcW w:w="5812" w:type="dxa"/>
          </w:tcPr>
          <w:p w:rsidR="0084134D" w:rsidRPr="0047748A" w:rsidRDefault="0084134D" w:rsidP="0084134D">
            <w:r w:rsidRPr="0047748A">
              <w:t>Порядковый номер маршрута регулярных перевозок</w:t>
            </w:r>
          </w:p>
        </w:tc>
        <w:tc>
          <w:tcPr>
            <w:tcW w:w="3828" w:type="dxa"/>
            <w:vAlign w:val="center"/>
          </w:tcPr>
          <w:p w:rsidR="0084134D" w:rsidRPr="0047748A" w:rsidRDefault="0084134D" w:rsidP="0084134D">
            <w:r w:rsidRPr="0047748A">
              <w:t>105а</w:t>
            </w:r>
          </w:p>
        </w:tc>
      </w:tr>
      <w:tr w:rsidR="0084134D" w:rsidRPr="0047748A" w:rsidTr="0084134D">
        <w:trPr>
          <w:trHeight w:hRule="exact" w:val="292"/>
        </w:trPr>
        <w:tc>
          <w:tcPr>
            <w:tcW w:w="5812" w:type="dxa"/>
          </w:tcPr>
          <w:p w:rsidR="0084134D" w:rsidRPr="0047748A" w:rsidRDefault="0084134D" w:rsidP="0084134D">
            <w:r w:rsidRPr="0047748A">
              <w:t>Наименование маршрута</w:t>
            </w:r>
          </w:p>
        </w:tc>
        <w:tc>
          <w:tcPr>
            <w:tcW w:w="3828" w:type="dxa"/>
          </w:tcPr>
          <w:p w:rsidR="0084134D" w:rsidRPr="0047748A" w:rsidRDefault="0084134D" w:rsidP="0084134D">
            <w:r w:rsidRPr="0047748A">
              <w:t>Кикнур - Абрамово</w:t>
            </w:r>
          </w:p>
        </w:tc>
      </w:tr>
      <w:tr w:rsidR="0084134D" w:rsidRPr="0047748A" w:rsidTr="0084134D">
        <w:trPr>
          <w:trHeight w:val="1098"/>
        </w:trPr>
        <w:tc>
          <w:tcPr>
            <w:tcW w:w="5812" w:type="dxa"/>
          </w:tcPr>
          <w:p w:rsidR="0084134D" w:rsidRPr="0084134D" w:rsidRDefault="0084134D" w:rsidP="0084134D">
            <w:pPr>
              <w:pStyle w:val="Default"/>
              <w:rPr>
                <w:lang w:val="ru-RU"/>
              </w:rPr>
            </w:pPr>
            <w:r w:rsidRPr="0084134D">
              <w:rPr>
                <w:lang w:val="ru-RU"/>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3828" w:type="dxa"/>
          </w:tcPr>
          <w:p w:rsidR="0084134D" w:rsidRPr="0047748A" w:rsidRDefault="0084134D" w:rsidP="0084134D">
            <w:r w:rsidRPr="0047748A">
              <w:t xml:space="preserve"> п. на д. Кукнур, д.Лужанка,</w:t>
            </w:r>
          </w:p>
          <w:p w:rsidR="0084134D" w:rsidRPr="0047748A" w:rsidRDefault="0084134D" w:rsidP="0084134D">
            <w:r w:rsidRPr="0047748A">
              <w:t>с.Шапта, д.Большой Шудум,</w:t>
            </w:r>
          </w:p>
          <w:p w:rsidR="0084134D" w:rsidRPr="0047748A" w:rsidRDefault="0084134D" w:rsidP="0084134D">
            <w:pPr>
              <w:rPr>
                <w:b/>
                <w:bCs/>
              </w:rPr>
            </w:pPr>
            <w:r w:rsidRPr="0047748A">
              <w:t>д.Абрамово</w:t>
            </w:r>
          </w:p>
        </w:tc>
      </w:tr>
      <w:tr w:rsidR="0084134D" w:rsidRPr="0047748A" w:rsidTr="0084134D">
        <w:trPr>
          <w:trHeight w:val="146"/>
        </w:trPr>
        <w:tc>
          <w:tcPr>
            <w:tcW w:w="5812" w:type="dxa"/>
          </w:tcPr>
          <w:p w:rsidR="0084134D" w:rsidRPr="0047748A" w:rsidRDefault="0084134D" w:rsidP="0084134D">
            <w:pPr>
              <w:ind w:right="-108"/>
            </w:pPr>
            <w:r w:rsidRPr="0047748A">
              <w:lastRenderedPageBreak/>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3828" w:type="dxa"/>
          </w:tcPr>
          <w:p w:rsidR="0084134D" w:rsidRPr="00C764D6" w:rsidRDefault="0084134D" w:rsidP="0084134D">
            <w:pPr>
              <w:pStyle w:val="ConsPlusNormal"/>
              <w:rPr>
                <w:rFonts w:ascii="Times New Roman" w:hAnsi="Times New Roman" w:cs="Times New Roman"/>
                <w:sz w:val="24"/>
                <w:szCs w:val="24"/>
              </w:rPr>
            </w:pPr>
            <w:r w:rsidRPr="00C764D6">
              <w:rPr>
                <w:rFonts w:ascii="Times New Roman" w:hAnsi="Times New Roman" w:cs="Times New Roman"/>
                <w:sz w:val="24"/>
                <w:szCs w:val="24"/>
              </w:rPr>
              <w:t>ул.Юбилейная пгтКикнур – ул.Советская пгт Кикнур – ул.Ленина п</w:t>
            </w:r>
            <w:r>
              <w:rPr>
                <w:rFonts w:ascii="Times New Roman" w:hAnsi="Times New Roman" w:cs="Times New Roman"/>
                <w:sz w:val="24"/>
                <w:szCs w:val="24"/>
              </w:rPr>
              <w:t xml:space="preserve">гт  Кикнур – а/д Кикнур-Шапта - </w:t>
            </w:r>
            <w:r w:rsidRPr="00C764D6">
              <w:rPr>
                <w:rFonts w:ascii="Times New Roman" w:hAnsi="Times New Roman" w:cs="Times New Roman"/>
                <w:sz w:val="24"/>
                <w:szCs w:val="24"/>
              </w:rPr>
              <w:t>а/д Шапта-Абрамово</w:t>
            </w:r>
          </w:p>
        </w:tc>
      </w:tr>
      <w:tr w:rsidR="0084134D" w:rsidRPr="0047748A" w:rsidTr="0084134D">
        <w:trPr>
          <w:trHeight w:hRule="exact" w:val="287"/>
        </w:trPr>
        <w:tc>
          <w:tcPr>
            <w:tcW w:w="5812" w:type="dxa"/>
          </w:tcPr>
          <w:p w:rsidR="0084134D" w:rsidRPr="00D91870" w:rsidRDefault="0084134D" w:rsidP="0084134D">
            <w:pPr>
              <w:tabs>
                <w:tab w:val="left" w:pos="1670"/>
              </w:tabs>
            </w:pPr>
            <w:r w:rsidRPr="0047748A">
              <w:t>Протяженность м</w:t>
            </w:r>
            <w:r>
              <w:t>аршрута регулярных перевозок, км</w:t>
            </w:r>
          </w:p>
        </w:tc>
        <w:tc>
          <w:tcPr>
            <w:tcW w:w="3828" w:type="dxa"/>
          </w:tcPr>
          <w:p w:rsidR="0084134D" w:rsidRPr="0047748A" w:rsidRDefault="0084134D" w:rsidP="0084134D">
            <w:pPr>
              <w:rPr>
                <w:b/>
                <w:bCs/>
                <w:highlight w:val="yellow"/>
              </w:rPr>
            </w:pPr>
            <w:r w:rsidRPr="0047748A">
              <w:t>29,3 км</w:t>
            </w:r>
          </w:p>
        </w:tc>
      </w:tr>
      <w:tr w:rsidR="0084134D" w:rsidRPr="0047748A" w:rsidTr="0084134D">
        <w:trPr>
          <w:trHeight w:val="146"/>
        </w:trPr>
        <w:tc>
          <w:tcPr>
            <w:tcW w:w="5812" w:type="dxa"/>
          </w:tcPr>
          <w:p w:rsidR="0084134D" w:rsidRPr="0047748A" w:rsidRDefault="0084134D" w:rsidP="0084134D">
            <w:r w:rsidRPr="0047748A">
              <w:t xml:space="preserve">Порядок посадки и высадки </w:t>
            </w:r>
          </w:p>
          <w:p w:rsidR="0084134D" w:rsidRPr="0047748A" w:rsidRDefault="0084134D" w:rsidP="0084134D">
            <w:pPr>
              <w:rPr>
                <w:highlight w:val="yellow"/>
              </w:rPr>
            </w:pPr>
            <w:r w:rsidRPr="0047748A">
              <w:t>пассажиров</w:t>
            </w:r>
          </w:p>
        </w:tc>
        <w:tc>
          <w:tcPr>
            <w:tcW w:w="3828" w:type="dxa"/>
            <w:tcBorders>
              <w:bottom w:val="single" w:sz="4" w:space="0" w:color="auto"/>
            </w:tcBorders>
          </w:tcPr>
          <w:p w:rsidR="0084134D" w:rsidRPr="0047748A" w:rsidRDefault="0084134D" w:rsidP="0084134D">
            <w:pPr>
              <w:rPr>
                <w:highlight w:val="yellow"/>
              </w:rPr>
            </w:pPr>
            <w:r w:rsidRPr="0047748A">
              <w:t>В установленных остановочных пунктах</w:t>
            </w:r>
          </w:p>
        </w:tc>
      </w:tr>
      <w:tr w:rsidR="0084134D" w:rsidRPr="0047748A" w:rsidTr="0084134D">
        <w:trPr>
          <w:trHeight w:val="404"/>
        </w:trPr>
        <w:tc>
          <w:tcPr>
            <w:tcW w:w="5812" w:type="dxa"/>
            <w:tcBorders>
              <w:bottom w:val="single" w:sz="4" w:space="0" w:color="auto"/>
            </w:tcBorders>
          </w:tcPr>
          <w:p w:rsidR="0084134D" w:rsidRPr="0047748A" w:rsidRDefault="0084134D" w:rsidP="0084134D">
            <w:r w:rsidRPr="0047748A">
              <w:t>Вид регулярных перевозок</w:t>
            </w:r>
          </w:p>
        </w:tc>
        <w:tc>
          <w:tcPr>
            <w:tcW w:w="3828" w:type="dxa"/>
            <w:tcBorders>
              <w:bottom w:val="single" w:sz="4" w:space="0" w:color="auto"/>
            </w:tcBorders>
          </w:tcPr>
          <w:p w:rsidR="0084134D" w:rsidRPr="0047748A" w:rsidRDefault="0084134D" w:rsidP="0084134D">
            <w:pPr>
              <w:ind w:right="-108"/>
            </w:pPr>
            <w:r>
              <w:t>Регулярные перевозки по регулируемым тарифам</w:t>
            </w:r>
          </w:p>
        </w:tc>
      </w:tr>
      <w:tr w:rsidR="0084134D" w:rsidRPr="0047748A" w:rsidTr="0084134D">
        <w:trPr>
          <w:trHeight w:hRule="exact" w:val="1726"/>
        </w:trPr>
        <w:tc>
          <w:tcPr>
            <w:tcW w:w="5812" w:type="dxa"/>
            <w:tcBorders>
              <w:right w:val="single" w:sz="4" w:space="0" w:color="auto"/>
            </w:tcBorders>
          </w:tcPr>
          <w:p w:rsidR="0084134D" w:rsidRPr="0047748A" w:rsidRDefault="0084134D" w:rsidP="0084134D">
            <w:pPr>
              <w:rPr>
                <w:color w:val="000000"/>
                <w:shd w:val="clear" w:color="auto" w:fill="FFFFFF"/>
              </w:rPr>
            </w:pPr>
            <w:r w:rsidRPr="0047748A">
              <w:rPr>
                <w:color w:val="000000"/>
                <w:shd w:val="clear" w:color="auto" w:fill="FFFFFF"/>
              </w:rPr>
              <w:t>Характеристики транспортных средств:</w:t>
            </w:r>
          </w:p>
          <w:p w:rsidR="0084134D" w:rsidRPr="0047748A" w:rsidRDefault="0084134D" w:rsidP="0084134D">
            <w:pPr>
              <w:ind w:right="-108"/>
              <w:rPr>
                <w:color w:val="000000"/>
                <w:shd w:val="clear" w:color="auto" w:fill="FFFFFF"/>
              </w:rPr>
            </w:pPr>
            <w:r w:rsidRPr="0047748A">
              <w:rPr>
                <w:color w:val="000000"/>
                <w:shd w:val="clear" w:color="auto" w:fill="FFFFFF"/>
              </w:rPr>
              <w:t>вид транспортных средств</w:t>
            </w:r>
          </w:p>
          <w:p w:rsidR="0084134D" w:rsidRPr="0047748A" w:rsidRDefault="0084134D" w:rsidP="0084134D">
            <w:pPr>
              <w:ind w:right="-108"/>
              <w:rPr>
                <w:color w:val="000000"/>
                <w:shd w:val="clear" w:color="auto" w:fill="FFFFFF"/>
              </w:rPr>
            </w:pPr>
            <w:r w:rsidRPr="0047748A">
              <w:rPr>
                <w:color w:val="000000"/>
                <w:shd w:val="clear" w:color="auto" w:fill="FFFFFF"/>
              </w:rPr>
              <w:t>класс транспортных средств</w:t>
            </w:r>
          </w:p>
          <w:p w:rsidR="0084134D" w:rsidRPr="0047748A" w:rsidRDefault="0084134D" w:rsidP="0084134D">
            <w:pPr>
              <w:ind w:right="-108"/>
              <w:rPr>
                <w:color w:val="000000"/>
                <w:shd w:val="clear" w:color="auto" w:fill="FFFFFF"/>
              </w:rPr>
            </w:pPr>
            <w:r w:rsidRPr="0047748A">
              <w:rPr>
                <w:color w:val="000000"/>
                <w:shd w:val="clear" w:color="auto" w:fill="FFFFFF"/>
              </w:rPr>
              <w:t>экологические характеристики транспортных средств</w:t>
            </w:r>
          </w:p>
          <w:p w:rsidR="0084134D" w:rsidRPr="0047748A" w:rsidRDefault="0084134D" w:rsidP="0084134D">
            <w:pPr>
              <w:ind w:right="-108"/>
              <w:rPr>
                <w:color w:val="000000"/>
                <w:shd w:val="clear" w:color="auto" w:fill="FFFFFF"/>
              </w:rPr>
            </w:pPr>
            <w:r w:rsidRPr="0047748A">
              <w:rPr>
                <w:color w:val="000000"/>
                <w:shd w:val="clear" w:color="auto" w:fill="FFFFFF"/>
              </w:rPr>
              <w:t>максимальный срок эксплуатации транспортных средств</w:t>
            </w:r>
          </w:p>
        </w:tc>
        <w:tc>
          <w:tcPr>
            <w:tcW w:w="3828" w:type="dxa"/>
            <w:tcBorders>
              <w:top w:val="single" w:sz="4" w:space="0" w:color="auto"/>
              <w:left w:val="single" w:sz="4" w:space="0" w:color="auto"/>
              <w:right w:val="single" w:sz="4" w:space="0" w:color="auto"/>
            </w:tcBorders>
          </w:tcPr>
          <w:p w:rsidR="0084134D" w:rsidRPr="0047748A" w:rsidRDefault="0084134D" w:rsidP="0084134D">
            <w:pPr>
              <w:ind w:right="-108"/>
            </w:pPr>
          </w:p>
          <w:p w:rsidR="0084134D" w:rsidRPr="0047748A" w:rsidRDefault="0084134D" w:rsidP="0084134D">
            <w:pPr>
              <w:ind w:right="-108"/>
            </w:pPr>
            <w:r w:rsidRPr="0047748A">
              <w:t>автобус</w:t>
            </w:r>
          </w:p>
          <w:p w:rsidR="0084134D" w:rsidRPr="0047748A" w:rsidRDefault="0084134D" w:rsidP="0084134D">
            <w:pPr>
              <w:ind w:right="-108"/>
            </w:pPr>
            <w:r w:rsidRPr="0047748A">
              <w:t>малый класс</w:t>
            </w:r>
          </w:p>
          <w:p w:rsidR="0084134D" w:rsidRPr="0047748A" w:rsidRDefault="0084134D" w:rsidP="0084134D">
            <w:pPr>
              <w:ind w:right="-108"/>
            </w:pPr>
            <w:r w:rsidRPr="0047748A">
              <w:t>евро-3</w:t>
            </w:r>
          </w:p>
          <w:p w:rsidR="0084134D" w:rsidRPr="0047748A" w:rsidRDefault="0084134D" w:rsidP="0084134D">
            <w:pPr>
              <w:ind w:right="-108"/>
            </w:pPr>
          </w:p>
          <w:p w:rsidR="0084134D" w:rsidRPr="0047748A" w:rsidRDefault="0084134D" w:rsidP="0084134D">
            <w:pPr>
              <w:ind w:right="-108"/>
            </w:pPr>
            <w:r w:rsidRPr="0047748A">
              <w:t>не установлен</w:t>
            </w:r>
          </w:p>
          <w:p w:rsidR="0084134D" w:rsidRPr="0047748A" w:rsidRDefault="0084134D" w:rsidP="0084134D">
            <w:pPr>
              <w:ind w:right="-108"/>
            </w:pPr>
          </w:p>
        </w:tc>
      </w:tr>
      <w:tr w:rsidR="0084134D" w:rsidRPr="0047748A" w:rsidTr="0084134D">
        <w:trPr>
          <w:trHeight w:val="824"/>
        </w:trPr>
        <w:tc>
          <w:tcPr>
            <w:tcW w:w="5812" w:type="dxa"/>
            <w:tcBorders>
              <w:top w:val="single" w:sz="4" w:space="0" w:color="auto"/>
              <w:left w:val="single" w:sz="4" w:space="0" w:color="auto"/>
              <w:bottom w:val="single" w:sz="4" w:space="0" w:color="auto"/>
            </w:tcBorders>
          </w:tcPr>
          <w:p w:rsidR="0084134D" w:rsidRPr="0047748A" w:rsidRDefault="0084134D" w:rsidP="0084134D">
            <w:pPr>
              <w:rPr>
                <w:color w:val="000000"/>
                <w:shd w:val="clear" w:color="auto" w:fill="FFFFFF"/>
              </w:rPr>
            </w:pPr>
            <w:r w:rsidRPr="0047748A">
              <w:rPr>
                <w:color w:val="000000"/>
                <w:shd w:val="clear" w:color="auto" w:fill="FFFFFF"/>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3828" w:type="dxa"/>
            <w:tcBorders>
              <w:top w:val="single" w:sz="4" w:space="0" w:color="auto"/>
              <w:bottom w:val="single" w:sz="4" w:space="0" w:color="auto"/>
            </w:tcBorders>
          </w:tcPr>
          <w:p w:rsidR="0084134D" w:rsidRPr="0047748A" w:rsidRDefault="0084134D" w:rsidP="0084134D">
            <w:r w:rsidRPr="0047748A">
              <w:t>2</w:t>
            </w:r>
          </w:p>
        </w:tc>
      </w:tr>
      <w:tr w:rsidR="0084134D" w:rsidRPr="0047748A" w:rsidTr="0084134D">
        <w:trPr>
          <w:trHeight w:hRule="exact" w:val="321"/>
        </w:trPr>
        <w:tc>
          <w:tcPr>
            <w:tcW w:w="5812" w:type="dxa"/>
          </w:tcPr>
          <w:p w:rsidR="0084134D" w:rsidRPr="0047748A" w:rsidRDefault="0084134D" w:rsidP="0084134D">
            <w:r w:rsidRPr="0047748A">
              <w:t>Дата начала осуществления регулярных перевозок</w:t>
            </w:r>
          </w:p>
        </w:tc>
        <w:tc>
          <w:tcPr>
            <w:tcW w:w="3828" w:type="dxa"/>
          </w:tcPr>
          <w:p w:rsidR="0084134D" w:rsidRPr="0047748A" w:rsidRDefault="0084134D" w:rsidP="0084134D">
            <w:pPr>
              <w:rPr>
                <w:bCs/>
              </w:rPr>
            </w:pPr>
            <w:r w:rsidRPr="0047748A">
              <w:rPr>
                <w:bCs/>
              </w:rPr>
              <w:t>11.04.2024</w:t>
            </w:r>
          </w:p>
        </w:tc>
      </w:tr>
      <w:tr w:rsidR="0084134D" w:rsidRPr="0047748A" w:rsidTr="0084134D">
        <w:trPr>
          <w:trHeight w:val="1643"/>
        </w:trPr>
        <w:tc>
          <w:tcPr>
            <w:tcW w:w="5812" w:type="dxa"/>
          </w:tcPr>
          <w:p w:rsidR="0084134D" w:rsidRPr="0047748A" w:rsidRDefault="0084134D" w:rsidP="0084134D">
            <w:pPr>
              <w:autoSpaceDE w:val="0"/>
              <w:autoSpaceDN w:val="0"/>
              <w:adjustRightInd w:val="0"/>
              <w:rPr>
                <w:rFonts w:eastAsia="Calibri"/>
              </w:rPr>
            </w:pPr>
            <w:r w:rsidRPr="0047748A">
              <w:rPr>
                <w:rFonts w:eastAsia="Calibri"/>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tc>
        <w:tc>
          <w:tcPr>
            <w:tcW w:w="3828" w:type="dxa"/>
          </w:tcPr>
          <w:p w:rsidR="0084134D" w:rsidRPr="0047748A" w:rsidRDefault="0084134D" w:rsidP="0084134D">
            <w:r>
              <w:t xml:space="preserve">МУП </w:t>
            </w:r>
            <w:r w:rsidRPr="0047748A">
              <w:t>«Кикнурская ЛТСС»</w:t>
            </w:r>
          </w:p>
          <w:p w:rsidR="0084134D" w:rsidRPr="0047748A" w:rsidRDefault="0084134D" w:rsidP="0084134D">
            <w:pPr>
              <w:pStyle w:val="ConsPlusNormal"/>
              <w:rPr>
                <w:rFonts w:ascii="Times New Roman" w:hAnsi="Times New Roman" w:cs="Times New Roman"/>
                <w:sz w:val="24"/>
                <w:szCs w:val="24"/>
              </w:rPr>
            </w:pPr>
            <w:r>
              <w:rPr>
                <w:rFonts w:ascii="Times New Roman" w:hAnsi="Times New Roman" w:cs="Times New Roman"/>
                <w:sz w:val="24"/>
                <w:szCs w:val="24"/>
              </w:rPr>
              <w:t xml:space="preserve">612300, Кировская </w:t>
            </w:r>
            <w:r w:rsidRPr="0047748A">
              <w:rPr>
                <w:rFonts w:ascii="Times New Roman" w:hAnsi="Times New Roman" w:cs="Times New Roman"/>
                <w:sz w:val="24"/>
                <w:szCs w:val="24"/>
              </w:rPr>
              <w:t>область,</w:t>
            </w:r>
            <w:r>
              <w:rPr>
                <w:rFonts w:ascii="Times New Roman" w:hAnsi="Times New Roman" w:cs="Times New Roman"/>
                <w:sz w:val="24"/>
                <w:szCs w:val="24"/>
              </w:rPr>
              <w:t xml:space="preserve"> </w:t>
            </w:r>
            <w:r w:rsidRPr="0047748A">
              <w:rPr>
                <w:rFonts w:ascii="Times New Roman" w:hAnsi="Times New Roman" w:cs="Times New Roman"/>
                <w:sz w:val="24"/>
                <w:szCs w:val="24"/>
              </w:rPr>
              <w:t>Кикнурский район, пгт Кикнур, Пионерская, д.9</w:t>
            </w:r>
          </w:p>
        </w:tc>
      </w:tr>
    </w:tbl>
    <w:p w:rsidR="0084134D" w:rsidRDefault="0084134D" w:rsidP="0084134D">
      <w:pPr>
        <w:rPr>
          <w:sz w:val="32"/>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2"/>
        <w:gridCol w:w="3828"/>
      </w:tblGrid>
      <w:tr w:rsidR="0084134D" w:rsidRPr="0047748A" w:rsidTr="0084134D">
        <w:trPr>
          <w:trHeight w:val="675"/>
        </w:trPr>
        <w:tc>
          <w:tcPr>
            <w:tcW w:w="5812" w:type="dxa"/>
          </w:tcPr>
          <w:p w:rsidR="0084134D" w:rsidRPr="0084134D" w:rsidRDefault="0084134D" w:rsidP="0084134D">
            <w:pPr>
              <w:pStyle w:val="Default"/>
              <w:rPr>
                <w:lang w:val="ru-RU"/>
              </w:rPr>
            </w:pPr>
            <w:r w:rsidRPr="0084134D">
              <w:rPr>
                <w:lang w:val="ru-RU"/>
              </w:rPr>
              <w:t xml:space="preserve">Регистрационный номер маршрута регулярных перевозок </w:t>
            </w:r>
          </w:p>
        </w:tc>
        <w:tc>
          <w:tcPr>
            <w:tcW w:w="3828" w:type="dxa"/>
            <w:vAlign w:val="center"/>
          </w:tcPr>
          <w:p w:rsidR="0084134D" w:rsidRPr="0047748A" w:rsidRDefault="0084134D" w:rsidP="0084134D">
            <w:r w:rsidRPr="0047748A">
              <w:t>9</w:t>
            </w:r>
          </w:p>
        </w:tc>
      </w:tr>
      <w:tr w:rsidR="0084134D" w:rsidRPr="0047748A" w:rsidTr="0084134D">
        <w:trPr>
          <w:trHeight w:val="146"/>
        </w:trPr>
        <w:tc>
          <w:tcPr>
            <w:tcW w:w="5812" w:type="dxa"/>
          </w:tcPr>
          <w:p w:rsidR="0084134D" w:rsidRPr="0047748A" w:rsidRDefault="0084134D" w:rsidP="0084134D">
            <w:r w:rsidRPr="0047748A">
              <w:t>Порядковый номер маршрута регулярных перевозок</w:t>
            </w:r>
          </w:p>
        </w:tc>
        <w:tc>
          <w:tcPr>
            <w:tcW w:w="3828" w:type="dxa"/>
            <w:vAlign w:val="center"/>
          </w:tcPr>
          <w:p w:rsidR="0084134D" w:rsidRPr="0047748A" w:rsidRDefault="0084134D" w:rsidP="0084134D">
            <w:r w:rsidRPr="0047748A">
              <w:t>106</w:t>
            </w:r>
          </w:p>
        </w:tc>
      </w:tr>
      <w:tr w:rsidR="0084134D" w:rsidRPr="0047748A" w:rsidTr="0084134D">
        <w:trPr>
          <w:trHeight w:hRule="exact" w:val="362"/>
        </w:trPr>
        <w:tc>
          <w:tcPr>
            <w:tcW w:w="5812" w:type="dxa"/>
          </w:tcPr>
          <w:p w:rsidR="0084134D" w:rsidRPr="0047748A" w:rsidRDefault="0084134D" w:rsidP="0084134D">
            <w:r w:rsidRPr="0047748A">
              <w:t>Наименование маршрута</w:t>
            </w:r>
          </w:p>
        </w:tc>
        <w:tc>
          <w:tcPr>
            <w:tcW w:w="3828" w:type="dxa"/>
          </w:tcPr>
          <w:p w:rsidR="0084134D" w:rsidRPr="0047748A" w:rsidRDefault="0084134D" w:rsidP="0084134D">
            <w:r w:rsidRPr="0047748A">
              <w:t>Кикнур - Кресты</w:t>
            </w:r>
          </w:p>
        </w:tc>
      </w:tr>
      <w:tr w:rsidR="0084134D" w:rsidRPr="0047748A" w:rsidTr="0084134D">
        <w:trPr>
          <w:trHeight w:val="1194"/>
        </w:trPr>
        <w:tc>
          <w:tcPr>
            <w:tcW w:w="5812" w:type="dxa"/>
          </w:tcPr>
          <w:p w:rsidR="0084134D" w:rsidRPr="0084134D" w:rsidRDefault="0084134D" w:rsidP="0084134D">
            <w:pPr>
              <w:pStyle w:val="Default"/>
              <w:rPr>
                <w:lang w:val="ru-RU"/>
              </w:rPr>
            </w:pPr>
            <w:r w:rsidRPr="0084134D">
              <w:rPr>
                <w:lang w:val="ru-RU"/>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3828" w:type="dxa"/>
          </w:tcPr>
          <w:p w:rsidR="0084134D" w:rsidRPr="0047748A" w:rsidRDefault="0084134D" w:rsidP="0084134D">
            <w:pPr>
              <w:ind w:left="-13" w:firstLine="13"/>
            </w:pPr>
            <w:r w:rsidRPr="0047748A">
              <w:t>д. Ваштранга,</w:t>
            </w:r>
          </w:p>
          <w:p w:rsidR="0084134D" w:rsidRPr="0047748A" w:rsidRDefault="0084134D" w:rsidP="0084134D">
            <w:pPr>
              <w:rPr>
                <w:b/>
                <w:bCs/>
              </w:rPr>
            </w:pPr>
            <w:r w:rsidRPr="0047748A">
              <w:t>с. Кресты</w:t>
            </w:r>
          </w:p>
        </w:tc>
      </w:tr>
      <w:tr w:rsidR="0084134D" w:rsidRPr="0047748A" w:rsidTr="0084134D">
        <w:trPr>
          <w:trHeight w:val="146"/>
        </w:trPr>
        <w:tc>
          <w:tcPr>
            <w:tcW w:w="5812" w:type="dxa"/>
          </w:tcPr>
          <w:p w:rsidR="0084134D" w:rsidRPr="0047748A" w:rsidRDefault="0084134D" w:rsidP="0084134D">
            <w:pPr>
              <w:ind w:right="-108"/>
            </w:pPr>
            <w:r w:rsidRPr="0047748A">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3828" w:type="dxa"/>
          </w:tcPr>
          <w:p w:rsidR="0084134D" w:rsidRPr="0084134D" w:rsidRDefault="0084134D" w:rsidP="0084134D">
            <w:pPr>
              <w:pStyle w:val="Default"/>
              <w:rPr>
                <w:lang w:val="ru-RU"/>
              </w:rPr>
            </w:pPr>
            <w:r w:rsidRPr="0084134D">
              <w:rPr>
                <w:lang w:val="ru-RU"/>
              </w:rPr>
              <w:t>ул.Юбилейная пгт Кикнур – ул.Советская пгт Кикнур – у-к а/д «Подъезд к пгт» Кикнур – региональная а/д Яранск-Кикнур-граница Нижегородской области- Яранск-Шахунья-Ваштранга-Кресты</w:t>
            </w:r>
          </w:p>
        </w:tc>
      </w:tr>
      <w:tr w:rsidR="0084134D" w:rsidRPr="0047748A" w:rsidTr="0084134D">
        <w:trPr>
          <w:trHeight w:hRule="exact" w:val="321"/>
        </w:trPr>
        <w:tc>
          <w:tcPr>
            <w:tcW w:w="5812" w:type="dxa"/>
            <w:tcBorders>
              <w:bottom w:val="single" w:sz="4" w:space="0" w:color="auto"/>
            </w:tcBorders>
          </w:tcPr>
          <w:p w:rsidR="0084134D" w:rsidRPr="0047748A" w:rsidRDefault="0084134D" w:rsidP="0084134D">
            <w:pPr>
              <w:tabs>
                <w:tab w:val="left" w:pos="1670"/>
              </w:tabs>
            </w:pPr>
            <w:r w:rsidRPr="0047748A">
              <w:t>Протяженность маршрута регулярных перевозок, км</w:t>
            </w:r>
          </w:p>
        </w:tc>
        <w:tc>
          <w:tcPr>
            <w:tcW w:w="3828" w:type="dxa"/>
            <w:tcBorders>
              <w:bottom w:val="single" w:sz="4" w:space="0" w:color="auto"/>
            </w:tcBorders>
          </w:tcPr>
          <w:p w:rsidR="0084134D" w:rsidRPr="0047748A" w:rsidRDefault="0084134D" w:rsidP="0084134D">
            <w:pPr>
              <w:rPr>
                <w:b/>
                <w:bCs/>
                <w:highlight w:val="yellow"/>
              </w:rPr>
            </w:pPr>
            <w:r>
              <w:t>16,0</w:t>
            </w:r>
            <w:r w:rsidRPr="0047748A">
              <w:t xml:space="preserve"> км</w:t>
            </w:r>
          </w:p>
        </w:tc>
      </w:tr>
      <w:tr w:rsidR="0084134D" w:rsidRPr="0047748A" w:rsidTr="0084134D">
        <w:trPr>
          <w:trHeight w:val="146"/>
        </w:trPr>
        <w:tc>
          <w:tcPr>
            <w:tcW w:w="5812" w:type="dxa"/>
            <w:tcBorders>
              <w:bottom w:val="single" w:sz="4" w:space="0" w:color="auto"/>
            </w:tcBorders>
          </w:tcPr>
          <w:p w:rsidR="0084134D" w:rsidRPr="0047748A" w:rsidRDefault="0084134D" w:rsidP="0084134D">
            <w:r w:rsidRPr="0047748A">
              <w:t>Порядок посадки и высадки пассажиров</w:t>
            </w:r>
          </w:p>
        </w:tc>
        <w:tc>
          <w:tcPr>
            <w:tcW w:w="3828" w:type="dxa"/>
            <w:tcBorders>
              <w:bottom w:val="single" w:sz="4" w:space="0" w:color="auto"/>
            </w:tcBorders>
          </w:tcPr>
          <w:p w:rsidR="0084134D" w:rsidRPr="0047748A" w:rsidRDefault="0084134D" w:rsidP="0084134D">
            <w:pPr>
              <w:rPr>
                <w:highlight w:val="yellow"/>
              </w:rPr>
            </w:pPr>
            <w:r w:rsidRPr="0047748A">
              <w:t>В установленных остановочных пунктах</w:t>
            </w:r>
          </w:p>
        </w:tc>
      </w:tr>
      <w:tr w:rsidR="0084134D" w:rsidRPr="0047748A" w:rsidTr="0084134D">
        <w:trPr>
          <w:trHeight w:val="614"/>
        </w:trPr>
        <w:tc>
          <w:tcPr>
            <w:tcW w:w="5812" w:type="dxa"/>
            <w:tcBorders>
              <w:top w:val="single" w:sz="4" w:space="0" w:color="auto"/>
              <w:left w:val="single" w:sz="4" w:space="0" w:color="auto"/>
              <w:bottom w:val="single" w:sz="4" w:space="0" w:color="auto"/>
              <w:right w:val="single" w:sz="4" w:space="0" w:color="auto"/>
            </w:tcBorders>
          </w:tcPr>
          <w:p w:rsidR="0084134D" w:rsidRPr="0047748A" w:rsidRDefault="0084134D" w:rsidP="0084134D">
            <w:r w:rsidRPr="0047748A">
              <w:t>Вид регулярных перевозок</w:t>
            </w:r>
          </w:p>
        </w:tc>
        <w:tc>
          <w:tcPr>
            <w:tcW w:w="3828" w:type="dxa"/>
            <w:tcBorders>
              <w:top w:val="single" w:sz="4" w:space="0" w:color="auto"/>
              <w:left w:val="single" w:sz="4" w:space="0" w:color="auto"/>
              <w:bottom w:val="single" w:sz="4" w:space="0" w:color="auto"/>
              <w:right w:val="single" w:sz="4" w:space="0" w:color="auto"/>
            </w:tcBorders>
          </w:tcPr>
          <w:p w:rsidR="0084134D" w:rsidRPr="0047748A" w:rsidRDefault="0084134D" w:rsidP="0084134D">
            <w:pPr>
              <w:ind w:right="-108"/>
            </w:pPr>
            <w:r>
              <w:t>Регулярные перевозки по регулируемым тарифам</w:t>
            </w:r>
          </w:p>
        </w:tc>
      </w:tr>
      <w:tr w:rsidR="0084134D" w:rsidRPr="0047748A" w:rsidTr="0084134D">
        <w:trPr>
          <w:trHeight w:hRule="exact" w:val="1693"/>
        </w:trPr>
        <w:tc>
          <w:tcPr>
            <w:tcW w:w="5812" w:type="dxa"/>
            <w:tcBorders>
              <w:top w:val="single" w:sz="4" w:space="0" w:color="auto"/>
              <w:right w:val="single" w:sz="4" w:space="0" w:color="auto"/>
            </w:tcBorders>
          </w:tcPr>
          <w:p w:rsidR="0084134D" w:rsidRPr="0047748A" w:rsidRDefault="0084134D" w:rsidP="0084134D">
            <w:pPr>
              <w:rPr>
                <w:color w:val="000000"/>
                <w:shd w:val="clear" w:color="auto" w:fill="FFFFFF"/>
              </w:rPr>
            </w:pPr>
            <w:r w:rsidRPr="0047748A">
              <w:rPr>
                <w:color w:val="000000"/>
                <w:shd w:val="clear" w:color="auto" w:fill="FFFFFF"/>
              </w:rPr>
              <w:lastRenderedPageBreak/>
              <w:t>Характеристики транспортных средств:</w:t>
            </w:r>
          </w:p>
          <w:p w:rsidR="0084134D" w:rsidRPr="0047748A" w:rsidRDefault="0084134D" w:rsidP="0084134D">
            <w:pPr>
              <w:ind w:right="-108"/>
              <w:rPr>
                <w:color w:val="000000"/>
                <w:shd w:val="clear" w:color="auto" w:fill="FFFFFF"/>
              </w:rPr>
            </w:pPr>
            <w:r w:rsidRPr="0047748A">
              <w:rPr>
                <w:color w:val="000000"/>
                <w:shd w:val="clear" w:color="auto" w:fill="FFFFFF"/>
              </w:rPr>
              <w:t>вид транспортных средств</w:t>
            </w:r>
          </w:p>
          <w:p w:rsidR="0084134D" w:rsidRPr="0047748A" w:rsidRDefault="0084134D" w:rsidP="0084134D">
            <w:pPr>
              <w:ind w:right="-108"/>
              <w:rPr>
                <w:color w:val="000000"/>
                <w:shd w:val="clear" w:color="auto" w:fill="FFFFFF"/>
              </w:rPr>
            </w:pPr>
            <w:r w:rsidRPr="0047748A">
              <w:rPr>
                <w:color w:val="000000"/>
                <w:shd w:val="clear" w:color="auto" w:fill="FFFFFF"/>
              </w:rPr>
              <w:t>класс транспортных средств</w:t>
            </w:r>
          </w:p>
          <w:p w:rsidR="0084134D" w:rsidRPr="0047748A" w:rsidRDefault="0084134D" w:rsidP="0084134D">
            <w:pPr>
              <w:ind w:right="-108"/>
              <w:rPr>
                <w:color w:val="000000"/>
                <w:shd w:val="clear" w:color="auto" w:fill="FFFFFF"/>
              </w:rPr>
            </w:pPr>
            <w:r w:rsidRPr="0047748A">
              <w:rPr>
                <w:color w:val="000000"/>
                <w:shd w:val="clear" w:color="auto" w:fill="FFFFFF"/>
              </w:rPr>
              <w:t>экологические характеристики транспортных средств</w:t>
            </w:r>
          </w:p>
          <w:p w:rsidR="0084134D" w:rsidRPr="0047748A" w:rsidRDefault="0084134D" w:rsidP="0084134D">
            <w:pPr>
              <w:ind w:right="-108"/>
              <w:rPr>
                <w:color w:val="000000"/>
                <w:shd w:val="clear" w:color="auto" w:fill="FFFFFF"/>
              </w:rPr>
            </w:pPr>
            <w:r w:rsidRPr="0047748A">
              <w:rPr>
                <w:color w:val="000000"/>
                <w:shd w:val="clear" w:color="auto" w:fill="FFFFFF"/>
              </w:rPr>
              <w:t>максимальный срок эксплуатации транспортных средств</w:t>
            </w:r>
          </w:p>
        </w:tc>
        <w:tc>
          <w:tcPr>
            <w:tcW w:w="3828" w:type="dxa"/>
            <w:tcBorders>
              <w:top w:val="single" w:sz="4" w:space="0" w:color="auto"/>
              <w:left w:val="single" w:sz="4" w:space="0" w:color="auto"/>
              <w:right w:val="single" w:sz="4" w:space="0" w:color="auto"/>
            </w:tcBorders>
          </w:tcPr>
          <w:p w:rsidR="0084134D" w:rsidRPr="0047748A" w:rsidRDefault="0084134D" w:rsidP="0084134D">
            <w:pPr>
              <w:ind w:right="-108"/>
            </w:pPr>
          </w:p>
          <w:p w:rsidR="0084134D" w:rsidRPr="0047748A" w:rsidRDefault="0084134D" w:rsidP="0084134D">
            <w:pPr>
              <w:ind w:right="-108"/>
            </w:pPr>
            <w:r w:rsidRPr="0047748A">
              <w:t>автобус</w:t>
            </w:r>
          </w:p>
          <w:p w:rsidR="0084134D" w:rsidRPr="0047748A" w:rsidRDefault="0084134D" w:rsidP="0084134D">
            <w:pPr>
              <w:ind w:right="-108"/>
            </w:pPr>
            <w:r w:rsidRPr="0047748A">
              <w:t>малый класс</w:t>
            </w:r>
          </w:p>
          <w:p w:rsidR="0084134D" w:rsidRPr="0047748A" w:rsidRDefault="0084134D" w:rsidP="0084134D">
            <w:pPr>
              <w:ind w:right="-108"/>
            </w:pPr>
            <w:r w:rsidRPr="0047748A">
              <w:t>евро-3</w:t>
            </w:r>
          </w:p>
          <w:p w:rsidR="0084134D" w:rsidRPr="0047748A" w:rsidRDefault="0084134D" w:rsidP="0084134D">
            <w:pPr>
              <w:ind w:right="-108"/>
            </w:pPr>
          </w:p>
          <w:p w:rsidR="0084134D" w:rsidRPr="0047748A" w:rsidRDefault="0084134D" w:rsidP="0084134D">
            <w:pPr>
              <w:ind w:right="-108"/>
            </w:pPr>
            <w:r w:rsidRPr="0047748A">
              <w:t>не установлен</w:t>
            </w:r>
          </w:p>
          <w:p w:rsidR="0084134D" w:rsidRPr="0047748A" w:rsidRDefault="0084134D" w:rsidP="0084134D">
            <w:pPr>
              <w:ind w:right="-108"/>
            </w:pPr>
          </w:p>
        </w:tc>
      </w:tr>
      <w:tr w:rsidR="0084134D" w:rsidRPr="0047748A" w:rsidTr="0084134D">
        <w:trPr>
          <w:trHeight w:val="818"/>
        </w:trPr>
        <w:tc>
          <w:tcPr>
            <w:tcW w:w="5812" w:type="dxa"/>
            <w:tcBorders>
              <w:top w:val="single" w:sz="4" w:space="0" w:color="auto"/>
              <w:left w:val="single" w:sz="4" w:space="0" w:color="auto"/>
              <w:bottom w:val="single" w:sz="4" w:space="0" w:color="auto"/>
            </w:tcBorders>
          </w:tcPr>
          <w:p w:rsidR="0084134D" w:rsidRPr="0047748A" w:rsidRDefault="0084134D" w:rsidP="0084134D">
            <w:pPr>
              <w:rPr>
                <w:color w:val="000000"/>
                <w:shd w:val="clear" w:color="auto" w:fill="FFFFFF"/>
              </w:rPr>
            </w:pPr>
            <w:r w:rsidRPr="0047748A">
              <w:rPr>
                <w:color w:val="000000"/>
                <w:shd w:val="clear" w:color="auto" w:fill="FFFFFF"/>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3828" w:type="dxa"/>
            <w:tcBorders>
              <w:top w:val="single" w:sz="4" w:space="0" w:color="auto"/>
              <w:bottom w:val="single" w:sz="4" w:space="0" w:color="auto"/>
            </w:tcBorders>
          </w:tcPr>
          <w:p w:rsidR="0084134D" w:rsidRPr="0047748A" w:rsidRDefault="0084134D" w:rsidP="0084134D">
            <w:r w:rsidRPr="0047748A">
              <w:t>2</w:t>
            </w:r>
          </w:p>
        </w:tc>
      </w:tr>
      <w:tr w:rsidR="0084134D" w:rsidRPr="0047748A" w:rsidTr="0084134D">
        <w:trPr>
          <w:trHeight w:hRule="exact" w:val="283"/>
        </w:trPr>
        <w:tc>
          <w:tcPr>
            <w:tcW w:w="5812" w:type="dxa"/>
          </w:tcPr>
          <w:p w:rsidR="0084134D" w:rsidRPr="0047748A" w:rsidRDefault="0084134D" w:rsidP="0084134D">
            <w:r w:rsidRPr="0047748A">
              <w:t>Дата начала осуществления регулярных перевозок</w:t>
            </w:r>
          </w:p>
        </w:tc>
        <w:tc>
          <w:tcPr>
            <w:tcW w:w="3828" w:type="dxa"/>
          </w:tcPr>
          <w:p w:rsidR="0084134D" w:rsidRPr="0047748A" w:rsidRDefault="0084134D" w:rsidP="0084134D">
            <w:pPr>
              <w:rPr>
                <w:bCs/>
              </w:rPr>
            </w:pPr>
            <w:r w:rsidRPr="0047748A">
              <w:rPr>
                <w:bCs/>
              </w:rPr>
              <w:t>11.04.2024</w:t>
            </w:r>
          </w:p>
        </w:tc>
      </w:tr>
      <w:tr w:rsidR="0084134D" w:rsidRPr="0047748A" w:rsidTr="0084134D">
        <w:trPr>
          <w:trHeight w:val="1685"/>
        </w:trPr>
        <w:tc>
          <w:tcPr>
            <w:tcW w:w="5812" w:type="dxa"/>
          </w:tcPr>
          <w:p w:rsidR="0084134D" w:rsidRPr="0047748A" w:rsidRDefault="0084134D" w:rsidP="0084134D">
            <w:pPr>
              <w:autoSpaceDE w:val="0"/>
              <w:autoSpaceDN w:val="0"/>
              <w:adjustRightInd w:val="0"/>
              <w:rPr>
                <w:rFonts w:eastAsia="Calibri"/>
              </w:rPr>
            </w:pPr>
            <w:r w:rsidRPr="0047748A">
              <w:rPr>
                <w:rFonts w:eastAsia="Calibri"/>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tc>
        <w:tc>
          <w:tcPr>
            <w:tcW w:w="3828" w:type="dxa"/>
          </w:tcPr>
          <w:p w:rsidR="0084134D" w:rsidRPr="0047748A" w:rsidRDefault="0084134D" w:rsidP="0084134D">
            <w:r>
              <w:t xml:space="preserve">МУП </w:t>
            </w:r>
            <w:r w:rsidRPr="0047748A">
              <w:t>«Кикнурская ЛТСС»</w:t>
            </w:r>
          </w:p>
          <w:p w:rsidR="0084134D" w:rsidRPr="0047748A" w:rsidRDefault="0084134D" w:rsidP="0084134D">
            <w:pPr>
              <w:pStyle w:val="ConsPlusNormal"/>
              <w:rPr>
                <w:rFonts w:ascii="Times New Roman" w:hAnsi="Times New Roman" w:cs="Times New Roman"/>
                <w:sz w:val="24"/>
                <w:szCs w:val="24"/>
              </w:rPr>
            </w:pPr>
            <w:r w:rsidRPr="0047748A">
              <w:rPr>
                <w:rFonts w:ascii="Times New Roman" w:hAnsi="Times New Roman" w:cs="Times New Roman"/>
                <w:sz w:val="24"/>
                <w:szCs w:val="24"/>
              </w:rPr>
              <w:t>612300, Кировская область,</w:t>
            </w:r>
            <w:r>
              <w:rPr>
                <w:rFonts w:ascii="Times New Roman" w:hAnsi="Times New Roman" w:cs="Times New Roman"/>
                <w:sz w:val="24"/>
                <w:szCs w:val="24"/>
              </w:rPr>
              <w:t xml:space="preserve"> </w:t>
            </w:r>
            <w:r w:rsidRPr="0047748A">
              <w:rPr>
                <w:rFonts w:ascii="Times New Roman" w:hAnsi="Times New Roman" w:cs="Times New Roman"/>
                <w:sz w:val="24"/>
                <w:szCs w:val="24"/>
              </w:rPr>
              <w:t>Кикнурский район, пгт Кикнур, Пионерская, д.9</w:t>
            </w:r>
            <w:r>
              <w:rPr>
                <w:rFonts w:ascii="Times New Roman" w:hAnsi="Times New Roman" w:cs="Times New Roman"/>
                <w:sz w:val="24"/>
                <w:szCs w:val="24"/>
              </w:rPr>
              <w:t>»</w:t>
            </w:r>
          </w:p>
        </w:tc>
      </w:tr>
    </w:tbl>
    <w:p w:rsidR="0084134D" w:rsidRDefault="0084134D" w:rsidP="0084134D">
      <w:pPr>
        <w:jc w:val="center"/>
      </w:pPr>
    </w:p>
    <w:p w:rsidR="0084134D" w:rsidRDefault="0084134D" w:rsidP="0084134D">
      <w:pPr>
        <w:jc w:val="center"/>
      </w:pPr>
    </w:p>
    <w:p w:rsidR="0084134D" w:rsidRPr="00B655FD" w:rsidRDefault="0084134D" w:rsidP="0084134D">
      <w:pPr>
        <w:jc w:val="center"/>
      </w:pPr>
      <w:r>
        <w:t>____________</w:t>
      </w:r>
    </w:p>
    <w:p w:rsidR="007E22F4" w:rsidRDefault="007E22F4"/>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p w:rsidR="0084134D" w:rsidRDefault="0084134D" w:rsidP="0084134D">
      <w:pPr>
        <w:jc w:val="center"/>
        <w:rPr>
          <w:sz w:val="28"/>
          <w:szCs w:val="28"/>
        </w:rPr>
      </w:pPr>
      <w:r>
        <w:rPr>
          <w:noProof/>
          <w:sz w:val="28"/>
          <w:szCs w:val="28"/>
        </w:rPr>
        <w:lastRenderedPageBreak/>
        <w:drawing>
          <wp:anchor distT="0" distB="0" distL="114300" distR="114300" simplePos="0" relativeHeight="251671552" behindDoc="0" locked="0" layoutInCell="1" allowOverlap="1">
            <wp:simplePos x="0" y="0"/>
            <wp:positionH relativeFrom="column">
              <wp:posOffset>2743200</wp:posOffset>
            </wp:positionH>
            <wp:positionV relativeFrom="paragraph">
              <wp:posOffset>-228600</wp:posOffset>
            </wp:positionV>
            <wp:extent cx="572135"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134D" w:rsidRDefault="0084134D" w:rsidP="0084134D">
      <w:pPr>
        <w:jc w:val="center"/>
        <w:rPr>
          <w:sz w:val="28"/>
          <w:szCs w:val="28"/>
        </w:rPr>
      </w:pPr>
    </w:p>
    <w:p w:rsidR="0084134D" w:rsidRDefault="0084134D" w:rsidP="0084134D">
      <w:pPr>
        <w:jc w:val="center"/>
        <w:rPr>
          <w:sz w:val="28"/>
          <w:szCs w:val="28"/>
        </w:rPr>
      </w:pPr>
      <w:r>
        <w:rPr>
          <w:sz w:val="28"/>
          <w:szCs w:val="28"/>
        </w:rPr>
        <w:t xml:space="preserve">                                                                                                           </w:t>
      </w:r>
    </w:p>
    <w:p w:rsidR="0084134D" w:rsidRDefault="0084134D" w:rsidP="0084134D">
      <w:pPr>
        <w:jc w:val="center"/>
        <w:rPr>
          <w:b/>
          <w:sz w:val="28"/>
          <w:szCs w:val="28"/>
        </w:rPr>
      </w:pPr>
      <w:r>
        <w:rPr>
          <w:sz w:val="28"/>
          <w:szCs w:val="28"/>
        </w:rPr>
        <w:t xml:space="preserve"> </w:t>
      </w:r>
      <w:r w:rsidRPr="00B45B83">
        <w:rPr>
          <w:b/>
          <w:sz w:val="28"/>
          <w:szCs w:val="28"/>
        </w:rPr>
        <w:t>АДМИНИСТРАЦИЯ</w:t>
      </w:r>
      <w:r>
        <w:rPr>
          <w:b/>
          <w:sz w:val="28"/>
          <w:szCs w:val="28"/>
        </w:rPr>
        <w:t xml:space="preserve"> </w:t>
      </w:r>
      <w:r w:rsidRPr="00B45B83">
        <w:rPr>
          <w:b/>
          <w:sz w:val="28"/>
          <w:szCs w:val="28"/>
        </w:rPr>
        <w:t xml:space="preserve">КИКНУРСКОГО </w:t>
      </w:r>
    </w:p>
    <w:p w:rsidR="0084134D" w:rsidRPr="00B45B83" w:rsidRDefault="0084134D" w:rsidP="0084134D">
      <w:pPr>
        <w:jc w:val="center"/>
        <w:rPr>
          <w:b/>
          <w:sz w:val="28"/>
          <w:szCs w:val="28"/>
        </w:rPr>
      </w:pPr>
      <w:r>
        <w:rPr>
          <w:b/>
          <w:sz w:val="28"/>
          <w:szCs w:val="28"/>
        </w:rPr>
        <w:t>МУНИЦИПАЛЬНОГО ОКРУГА</w:t>
      </w:r>
    </w:p>
    <w:p w:rsidR="0084134D" w:rsidRPr="00B45B83" w:rsidRDefault="0084134D" w:rsidP="0084134D">
      <w:pPr>
        <w:jc w:val="center"/>
        <w:rPr>
          <w:b/>
          <w:sz w:val="28"/>
          <w:szCs w:val="28"/>
        </w:rPr>
      </w:pPr>
      <w:r w:rsidRPr="00B45B83">
        <w:rPr>
          <w:b/>
          <w:sz w:val="28"/>
          <w:szCs w:val="28"/>
        </w:rPr>
        <w:t>КИРОВСКОЙ ОБЛАСТИ</w:t>
      </w:r>
    </w:p>
    <w:p w:rsidR="0084134D" w:rsidRPr="00B45B83" w:rsidRDefault="0084134D" w:rsidP="0084134D">
      <w:pPr>
        <w:jc w:val="center"/>
        <w:rPr>
          <w:b/>
          <w:sz w:val="28"/>
          <w:szCs w:val="28"/>
        </w:rPr>
      </w:pPr>
    </w:p>
    <w:p w:rsidR="0084134D" w:rsidRPr="003E00FE" w:rsidRDefault="0084134D" w:rsidP="0084134D">
      <w:pPr>
        <w:jc w:val="center"/>
        <w:rPr>
          <w:b/>
          <w:sz w:val="32"/>
          <w:szCs w:val="32"/>
        </w:rPr>
      </w:pPr>
      <w:r>
        <w:rPr>
          <w:b/>
          <w:sz w:val="32"/>
          <w:szCs w:val="32"/>
        </w:rPr>
        <w:t>ПОСТАНОВЛЕНИЕ</w:t>
      </w:r>
    </w:p>
    <w:p w:rsidR="0084134D" w:rsidRDefault="0084134D" w:rsidP="0084134D">
      <w:pPr>
        <w:jc w:val="center"/>
        <w:rPr>
          <w:sz w:val="28"/>
          <w:szCs w:val="28"/>
        </w:rPr>
      </w:pPr>
    </w:p>
    <w:p w:rsidR="0084134D" w:rsidRDefault="0084134D" w:rsidP="0084134D">
      <w:pPr>
        <w:jc w:val="both"/>
        <w:rPr>
          <w:sz w:val="28"/>
          <w:szCs w:val="28"/>
        </w:rPr>
      </w:pPr>
    </w:p>
    <w:p w:rsidR="0084134D" w:rsidRDefault="0084134D" w:rsidP="0084134D">
      <w:pPr>
        <w:jc w:val="both"/>
        <w:rPr>
          <w:sz w:val="28"/>
          <w:szCs w:val="28"/>
        </w:rPr>
      </w:pPr>
      <w:r>
        <w:rPr>
          <w:sz w:val="28"/>
          <w:szCs w:val="28"/>
          <w:u w:val="single"/>
        </w:rPr>
        <w:t>24.06.2024</w:t>
      </w:r>
      <w:r>
        <w:rPr>
          <w:sz w:val="28"/>
          <w:szCs w:val="28"/>
        </w:rPr>
        <w:t xml:space="preserve">                                                                                                 № </w:t>
      </w:r>
      <w:r w:rsidRPr="006A6E5B">
        <w:rPr>
          <w:sz w:val="28"/>
          <w:szCs w:val="28"/>
          <w:u w:val="single"/>
        </w:rPr>
        <w:t>400</w:t>
      </w:r>
    </w:p>
    <w:p w:rsidR="0084134D" w:rsidRDefault="0084134D" w:rsidP="0084134D">
      <w:pPr>
        <w:jc w:val="center"/>
        <w:rPr>
          <w:sz w:val="28"/>
          <w:szCs w:val="28"/>
        </w:rPr>
      </w:pPr>
      <w:r>
        <w:rPr>
          <w:sz w:val="28"/>
          <w:szCs w:val="28"/>
        </w:rPr>
        <w:t>пгт Кикнур</w:t>
      </w:r>
    </w:p>
    <w:p w:rsidR="0084134D" w:rsidRDefault="0084134D" w:rsidP="0084134D">
      <w:pPr>
        <w:jc w:val="center"/>
        <w:rPr>
          <w:sz w:val="28"/>
          <w:szCs w:val="28"/>
        </w:rPr>
      </w:pPr>
    </w:p>
    <w:p w:rsidR="0084134D" w:rsidRDefault="0084134D" w:rsidP="0084134D">
      <w:pPr>
        <w:jc w:val="center"/>
        <w:rPr>
          <w:sz w:val="28"/>
          <w:szCs w:val="28"/>
        </w:rPr>
      </w:pPr>
    </w:p>
    <w:p w:rsidR="0084134D" w:rsidRPr="00014959" w:rsidRDefault="0084134D" w:rsidP="0084134D">
      <w:pPr>
        <w:jc w:val="center"/>
        <w:rPr>
          <w:b/>
          <w:sz w:val="28"/>
          <w:szCs w:val="28"/>
        </w:rPr>
      </w:pPr>
      <w:r>
        <w:rPr>
          <w:b/>
          <w:sz w:val="28"/>
          <w:szCs w:val="28"/>
        </w:rPr>
        <w:t>Об условиях приватизации муниципального унитарного предприятия «Кикнурская льнотравяная семеноводческая станция»</w:t>
      </w:r>
    </w:p>
    <w:p w:rsidR="0084134D" w:rsidRDefault="0084134D" w:rsidP="0084134D">
      <w:pPr>
        <w:jc w:val="center"/>
        <w:rPr>
          <w:b/>
          <w:sz w:val="28"/>
          <w:szCs w:val="28"/>
        </w:rPr>
      </w:pPr>
      <w:r>
        <w:rPr>
          <w:b/>
          <w:sz w:val="28"/>
          <w:szCs w:val="28"/>
        </w:rPr>
        <w:t xml:space="preserve"> </w:t>
      </w:r>
    </w:p>
    <w:p w:rsidR="0084134D" w:rsidRDefault="0084134D" w:rsidP="0084134D">
      <w:pPr>
        <w:jc w:val="center"/>
        <w:rPr>
          <w:sz w:val="28"/>
          <w:szCs w:val="28"/>
        </w:rPr>
      </w:pPr>
    </w:p>
    <w:p w:rsidR="0084134D" w:rsidRDefault="0084134D" w:rsidP="0084134D">
      <w:pPr>
        <w:spacing w:line="440" w:lineRule="exact"/>
        <w:ind w:firstLine="709"/>
        <w:jc w:val="both"/>
        <w:rPr>
          <w:sz w:val="28"/>
          <w:szCs w:val="28"/>
        </w:rPr>
      </w:pPr>
      <w:r>
        <w:rPr>
          <w:sz w:val="28"/>
          <w:szCs w:val="28"/>
        </w:rPr>
        <w:t>В соответствии с Федеральными законами от 21.12.2001 № 178- ФЗ «О приватизации государственного и муниципального имущества», от 14.11.2002 № 161-ФЗ «О государственных и муниципальных унитарных предприятиях»,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 руководствуясь решением Думы Кикнурского муниципального округа Кировской области от 13.12.2023 № 35-299 «Об утверждении Плана приватизации муниципального имущества на 2024 год», постановлениями администрации Кикнурского муниципального округа Кировской области от 09.11.2023 № 717 «Об утверждении перечня мероприятий «дорожной карты» по реорганизации МУП «Кикнурская ЛТСС» путем преобразования в ООО «Кикнурская ЛТСС», от 29.02.2024 № 163 «О реорганизации муниципального унитарного предприятия «Кикнурская льнотравяная семеноводческая станция» в форме преобразования в общество с ограниченной ответственностью «Кикнурская льнотравяная семеноводческая станция», учитывая аудиторское заключение независимого аудитора ООО «Аудит Анлимитед» от 10.04.2024 № 553/1, администрация Кикнурского муниципального округа ПОСТАНОВЛЯЕТ:</w:t>
      </w:r>
    </w:p>
    <w:p w:rsidR="0084134D" w:rsidRDefault="0084134D" w:rsidP="0084134D">
      <w:pPr>
        <w:spacing w:line="440" w:lineRule="exact"/>
        <w:ind w:firstLine="709"/>
        <w:jc w:val="both"/>
        <w:rPr>
          <w:sz w:val="28"/>
          <w:szCs w:val="28"/>
        </w:rPr>
      </w:pPr>
      <w:r>
        <w:rPr>
          <w:sz w:val="28"/>
          <w:szCs w:val="28"/>
        </w:rPr>
        <w:t>1.</w:t>
      </w:r>
      <w:r w:rsidRPr="001A3B6B">
        <w:rPr>
          <w:sz w:val="28"/>
          <w:szCs w:val="28"/>
        </w:rPr>
        <w:t xml:space="preserve"> </w:t>
      </w:r>
      <w:r>
        <w:rPr>
          <w:sz w:val="28"/>
          <w:szCs w:val="28"/>
        </w:rPr>
        <w:t xml:space="preserve">Приватизировать муниципальное унитарное предприятие «Кикнурская льнотравяная семеноводческая станция» (далее-МУП </w:t>
      </w:r>
      <w:r>
        <w:rPr>
          <w:sz w:val="28"/>
          <w:szCs w:val="28"/>
        </w:rPr>
        <w:lastRenderedPageBreak/>
        <w:t xml:space="preserve">«Кикнурская ЛТСС»), расположенное по адресу: 612300, Российская Федерация, Кировская область, Кикнурский район, пгт Кикнур, ул. Пионерская, д. 9, ОГРН 1024301290683, путем преобразования в общество с ограниченной ответственностью «Кикнурская льнотравяная семеноводческая станция» (далее-ООО «Кикнурская ЛТСС») с уставным капиталом 12 267 000,00 (Двенадцать миллионов двести шестьдесят семь тысяч) рублей 00 копеек, долей единственного учредителя - муниципального образования Кикнурский муниципальный округ Кировской области, в размере 100 (Сто) процентов, номинальной стоимостью доли в размере уставного капитала.  </w:t>
      </w:r>
    </w:p>
    <w:p w:rsidR="0084134D" w:rsidRDefault="0084134D" w:rsidP="0084134D">
      <w:pPr>
        <w:spacing w:line="440" w:lineRule="exact"/>
        <w:ind w:firstLine="709"/>
        <w:jc w:val="both"/>
        <w:rPr>
          <w:sz w:val="28"/>
          <w:szCs w:val="28"/>
        </w:rPr>
      </w:pPr>
      <w:r>
        <w:rPr>
          <w:sz w:val="28"/>
          <w:szCs w:val="28"/>
        </w:rPr>
        <w:t>2. Утвердить:</w:t>
      </w:r>
    </w:p>
    <w:p w:rsidR="0084134D" w:rsidRDefault="0084134D" w:rsidP="0084134D">
      <w:pPr>
        <w:spacing w:line="440" w:lineRule="exact"/>
        <w:ind w:firstLine="709"/>
        <w:jc w:val="both"/>
        <w:rPr>
          <w:sz w:val="28"/>
          <w:szCs w:val="28"/>
        </w:rPr>
      </w:pPr>
      <w:r>
        <w:rPr>
          <w:sz w:val="28"/>
          <w:szCs w:val="28"/>
        </w:rPr>
        <w:t>2.1. Состав подлежащего приватизации имущественного комплекса МУП «Кикнурская ЛТСС» согласно приложению № 1 к настоящему постановлению.</w:t>
      </w:r>
    </w:p>
    <w:p w:rsidR="0084134D" w:rsidRDefault="0084134D" w:rsidP="0084134D">
      <w:pPr>
        <w:spacing w:line="440" w:lineRule="exact"/>
        <w:ind w:firstLine="709"/>
        <w:jc w:val="both"/>
        <w:rPr>
          <w:sz w:val="28"/>
          <w:szCs w:val="28"/>
        </w:rPr>
      </w:pPr>
      <w:r>
        <w:rPr>
          <w:sz w:val="28"/>
          <w:szCs w:val="28"/>
        </w:rPr>
        <w:t>2.2. Перечень объектов (в том числе исключительных прав), не подлежащих приватизации в составе имущественного комплекса МУП «Кикнурская ЛТСС», согласно приложению № 2 к настоящему постановлению.</w:t>
      </w:r>
    </w:p>
    <w:p w:rsidR="0084134D" w:rsidRDefault="0084134D" w:rsidP="0084134D">
      <w:pPr>
        <w:spacing w:line="440" w:lineRule="exact"/>
        <w:ind w:firstLine="709"/>
        <w:jc w:val="both"/>
        <w:rPr>
          <w:sz w:val="28"/>
          <w:szCs w:val="28"/>
        </w:rPr>
      </w:pPr>
      <w:r>
        <w:rPr>
          <w:sz w:val="28"/>
          <w:szCs w:val="28"/>
        </w:rPr>
        <w:t>2.3. Расчет балансовой стоимости подлежащих приватизации активов МУП «Кикнурская ЛТСС» согласно приложению № 3 к настоящему постановлению.</w:t>
      </w:r>
    </w:p>
    <w:p w:rsidR="0084134D" w:rsidRDefault="0084134D" w:rsidP="0084134D">
      <w:pPr>
        <w:spacing w:line="440" w:lineRule="exact"/>
        <w:ind w:firstLine="709"/>
        <w:jc w:val="both"/>
        <w:rPr>
          <w:sz w:val="28"/>
          <w:szCs w:val="28"/>
        </w:rPr>
      </w:pPr>
      <w:r>
        <w:rPr>
          <w:sz w:val="28"/>
          <w:szCs w:val="28"/>
        </w:rPr>
        <w:t>2.4. Перечень обременений (ограничений) имущества, включенного в состав подлежащего приватизации имущественного комплекса МУП «Кикнурская ЛТСС», согласно приложению № 4 к настоящему постановлению.</w:t>
      </w:r>
    </w:p>
    <w:p w:rsidR="0084134D" w:rsidRDefault="0084134D" w:rsidP="0084134D">
      <w:pPr>
        <w:spacing w:line="440" w:lineRule="exact"/>
        <w:ind w:firstLine="709"/>
        <w:jc w:val="both"/>
        <w:rPr>
          <w:sz w:val="28"/>
          <w:szCs w:val="28"/>
        </w:rPr>
      </w:pPr>
      <w:r>
        <w:rPr>
          <w:sz w:val="28"/>
          <w:szCs w:val="28"/>
        </w:rPr>
        <w:t>2.5. Устав ООО «Кикнурская ЛТСС согласно приложению № 5 к настоящему постановлению.</w:t>
      </w:r>
    </w:p>
    <w:p w:rsidR="0084134D" w:rsidRDefault="0084134D" w:rsidP="0084134D">
      <w:pPr>
        <w:spacing w:line="440" w:lineRule="exact"/>
        <w:ind w:firstLine="709"/>
        <w:jc w:val="both"/>
        <w:rPr>
          <w:sz w:val="28"/>
          <w:szCs w:val="28"/>
        </w:rPr>
      </w:pPr>
      <w:r>
        <w:rPr>
          <w:sz w:val="28"/>
          <w:szCs w:val="28"/>
        </w:rPr>
        <w:t>2.6. Передаточный акт подлежащего приватизации имущественного комплекса МУП «Кикнурская ЛТСС» согласно приложению № 6 к настоящему постановлению.</w:t>
      </w:r>
    </w:p>
    <w:p w:rsidR="0084134D" w:rsidRDefault="0084134D" w:rsidP="0084134D">
      <w:pPr>
        <w:spacing w:line="440" w:lineRule="exact"/>
        <w:ind w:firstLine="709"/>
        <w:jc w:val="both"/>
        <w:rPr>
          <w:sz w:val="28"/>
          <w:szCs w:val="28"/>
        </w:rPr>
      </w:pPr>
      <w:r>
        <w:rPr>
          <w:sz w:val="28"/>
          <w:szCs w:val="28"/>
        </w:rPr>
        <w:t>3. До первого общего собрания участников ООО «Кикнурская ЛТСС» назначить директором ООО «Кикнурская ЛТСС» Мотовилова Дмитрия Михайловича.</w:t>
      </w:r>
    </w:p>
    <w:p w:rsidR="0084134D" w:rsidRDefault="0084134D" w:rsidP="0084134D">
      <w:pPr>
        <w:spacing w:line="440" w:lineRule="exact"/>
        <w:ind w:firstLine="709"/>
        <w:jc w:val="both"/>
        <w:rPr>
          <w:sz w:val="28"/>
          <w:szCs w:val="28"/>
        </w:rPr>
      </w:pPr>
      <w:r>
        <w:rPr>
          <w:sz w:val="28"/>
          <w:szCs w:val="28"/>
        </w:rPr>
        <w:t>4. Директору ООО «Кикнурская ЛТСС» Мотовилову Д.М.:</w:t>
      </w:r>
    </w:p>
    <w:p w:rsidR="0084134D" w:rsidRDefault="0084134D" w:rsidP="0084134D">
      <w:pPr>
        <w:spacing w:line="440" w:lineRule="exact"/>
        <w:ind w:firstLine="709"/>
        <w:jc w:val="both"/>
        <w:rPr>
          <w:sz w:val="28"/>
          <w:szCs w:val="28"/>
        </w:rPr>
      </w:pPr>
      <w:r>
        <w:rPr>
          <w:sz w:val="28"/>
          <w:szCs w:val="28"/>
        </w:rPr>
        <w:lastRenderedPageBreak/>
        <w:t>4.1. В течение 3 рабочих дней с даты утверждения передаточного акта подписать передаточный акт о приемке подлежащего приватизации имущественного комплекса МУП «Кикнурская ЛТСС» и представить один экземпляр в администрацию Кикнурского муниципального округа.</w:t>
      </w:r>
    </w:p>
    <w:p w:rsidR="0084134D" w:rsidRDefault="0084134D" w:rsidP="0084134D">
      <w:pPr>
        <w:spacing w:line="440" w:lineRule="exact"/>
        <w:ind w:firstLine="709"/>
        <w:jc w:val="both"/>
        <w:rPr>
          <w:sz w:val="28"/>
          <w:szCs w:val="28"/>
        </w:rPr>
      </w:pPr>
      <w:r>
        <w:rPr>
          <w:sz w:val="28"/>
          <w:szCs w:val="28"/>
        </w:rPr>
        <w:t>4.2. В течение 7 рабочих дней с даты утверждения передаточного акта осуществить юридические действия по государственной регистрации ООО «Кикнурская ЛТСС».</w:t>
      </w:r>
    </w:p>
    <w:p w:rsidR="0084134D" w:rsidRDefault="0084134D" w:rsidP="0084134D">
      <w:pPr>
        <w:spacing w:line="440" w:lineRule="exact"/>
        <w:ind w:firstLine="709"/>
        <w:jc w:val="both"/>
        <w:rPr>
          <w:sz w:val="28"/>
          <w:szCs w:val="28"/>
        </w:rPr>
      </w:pPr>
      <w:r>
        <w:rPr>
          <w:sz w:val="28"/>
          <w:szCs w:val="28"/>
        </w:rPr>
        <w:t>4.3. В течение 10 рабочих дней с даты государственной регистрации ООО «Кикнурская ЛТСС» представить в администрацию Кикнурского муниципального округа экземпляр Устава ООО «Кикнурская ЛТСС» с отметкой регистрирующего органа, копию документа, подтверждающего факт внесения записи в Единый государственный реестр юридических лиц, копию свидетельства  о постановке ООО «Кикнурская ЛТСС» на учет в налоговом органе по месту нахождения на территории Российской Федерации, выписку из ЕГРЮЛ в отношении ООО «Кикнурская ЛТСС», копию листа записи в ЕГРЮЛ о прекращении деятельности юридического лица МУП «Кикнурская ЛТСС», выписку из ЕГРЮЛ в отношении МУП «Кикнурская ЛТСС».</w:t>
      </w:r>
    </w:p>
    <w:p w:rsidR="0084134D" w:rsidRDefault="0084134D" w:rsidP="0084134D">
      <w:pPr>
        <w:spacing w:line="440" w:lineRule="exact"/>
        <w:ind w:firstLine="709"/>
        <w:jc w:val="both"/>
        <w:rPr>
          <w:sz w:val="28"/>
          <w:szCs w:val="28"/>
        </w:rPr>
      </w:pPr>
      <w:r>
        <w:rPr>
          <w:sz w:val="28"/>
          <w:szCs w:val="28"/>
        </w:rPr>
        <w:t>4.4. В 3-месячный срок с даты государственной регистрации ООО «Кикнурская ЛТСС» осуществить юридические действия по государственной регистрации перехода к ООО «Кикнурская ЛТСС» права собственности на объекты имущества, переданные в соответствии с передаточным актом.</w:t>
      </w:r>
    </w:p>
    <w:p w:rsidR="0084134D" w:rsidRDefault="0084134D" w:rsidP="0084134D">
      <w:pPr>
        <w:spacing w:line="440" w:lineRule="exact"/>
        <w:ind w:firstLine="709"/>
        <w:jc w:val="both"/>
        <w:rPr>
          <w:sz w:val="28"/>
          <w:szCs w:val="28"/>
        </w:rPr>
      </w:pPr>
      <w:r>
        <w:rPr>
          <w:sz w:val="28"/>
          <w:szCs w:val="28"/>
        </w:rPr>
        <w:t>5. Отделу по муниципальному имуществу и земельным ресурсам администрации Кикнурского муниципального округа внести соответствующие изменения в реестр муниципальной собственности и осуществить информационное обеспечение приватизации МУП «Кикнурская ЛТСС» в форме преобразования в ООО «Кикнурская ЛТСС» в порядке, установленном статьей 15 Федерального закона от 21.12.2001 № 178-ФЗ «О приватизации государственного и муниципального имущества».</w:t>
      </w:r>
    </w:p>
    <w:p w:rsidR="0084134D" w:rsidRDefault="0084134D" w:rsidP="0084134D">
      <w:pPr>
        <w:spacing w:line="440" w:lineRule="exact"/>
        <w:ind w:firstLine="709"/>
        <w:jc w:val="both"/>
        <w:rPr>
          <w:sz w:val="28"/>
          <w:szCs w:val="28"/>
        </w:rPr>
      </w:pPr>
      <w:r>
        <w:rPr>
          <w:sz w:val="28"/>
          <w:szCs w:val="28"/>
        </w:rPr>
        <w:t>6. Настоящее постановление вступает в силу со дня подписания и подлежит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84134D" w:rsidRDefault="0084134D" w:rsidP="0084134D">
      <w:pPr>
        <w:spacing w:line="440" w:lineRule="exact"/>
        <w:ind w:firstLine="709"/>
        <w:jc w:val="both"/>
        <w:rPr>
          <w:sz w:val="28"/>
          <w:szCs w:val="28"/>
        </w:rPr>
      </w:pPr>
      <w:r>
        <w:rPr>
          <w:sz w:val="28"/>
          <w:szCs w:val="28"/>
        </w:rPr>
        <w:lastRenderedPageBreak/>
        <w:t>7. Контроль за выполнением настоящего постановления возложить на заместителя главы администрации округа по экономике, заведующего отделом экономики Комарова Н.В.</w:t>
      </w:r>
    </w:p>
    <w:p w:rsidR="0084134D" w:rsidRDefault="0084134D" w:rsidP="0084134D">
      <w:pPr>
        <w:spacing w:line="440" w:lineRule="exact"/>
        <w:ind w:firstLine="709"/>
        <w:jc w:val="both"/>
        <w:rPr>
          <w:sz w:val="28"/>
          <w:szCs w:val="28"/>
        </w:rPr>
      </w:pPr>
    </w:p>
    <w:p w:rsidR="0084134D" w:rsidRDefault="0084134D" w:rsidP="0084134D">
      <w:pPr>
        <w:jc w:val="both"/>
        <w:rPr>
          <w:sz w:val="28"/>
          <w:szCs w:val="28"/>
        </w:rPr>
      </w:pPr>
      <w:r>
        <w:rPr>
          <w:sz w:val="28"/>
          <w:szCs w:val="28"/>
        </w:rPr>
        <w:t>Глава Кикнурского</w:t>
      </w:r>
    </w:p>
    <w:p w:rsidR="0084134D" w:rsidRDefault="0084134D" w:rsidP="0084134D">
      <w:pPr>
        <w:jc w:val="both"/>
        <w:rPr>
          <w:sz w:val="28"/>
          <w:szCs w:val="28"/>
        </w:rPr>
      </w:pPr>
      <w:r>
        <w:rPr>
          <w:sz w:val="28"/>
          <w:szCs w:val="28"/>
        </w:rPr>
        <w:t xml:space="preserve">муниципального округа    С.Ю. Галкин                                                       </w:t>
      </w:r>
      <w:r w:rsidRPr="005D0966">
        <w:rPr>
          <w:sz w:val="28"/>
          <w:szCs w:val="28"/>
        </w:rPr>
        <w:t xml:space="preserve">                                     </w:t>
      </w:r>
      <w:r>
        <w:rPr>
          <w:sz w:val="28"/>
          <w:szCs w:val="28"/>
        </w:rPr>
        <w:t xml:space="preserve">                      </w:t>
      </w: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r>
        <w:rPr>
          <w:sz w:val="28"/>
          <w:szCs w:val="28"/>
        </w:rPr>
        <w:lastRenderedPageBreak/>
        <w:t xml:space="preserve">                                                                         Приложение № 1</w:t>
      </w:r>
    </w:p>
    <w:p w:rsidR="0084134D" w:rsidRDefault="0084134D" w:rsidP="0084134D">
      <w:pPr>
        <w:rPr>
          <w:sz w:val="28"/>
          <w:szCs w:val="28"/>
        </w:rPr>
      </w:pPr>
    </w:p>
    <w:p w:rsidR="0084134D" w:rsidRDefault="0084134D" w:rsidP="0084134D">
      <w:pPr>
        <w:rPr>
          <w:sz w:val="28"/>
          <w:szCs w:val="28"/>
        </w:rPr>
      </w:pPr>
      <w:r>
        <w:rPr>
          <w:sz w:val="28"/>
          <w:szCs w:val="28"/>
        </w:rPr>
        <w:t xml:space="preserve">                                                                         УТВЕРЖДЕН</w:t>
      </w:r>
    </w:p>
    <w:p w:rsidR="0084134D" w:rsidRDefault="0084134D" w:rsidP="0084134D">
      <w:pPr>
        <w:rPr>
          <w:sz w:val="28"/>
          <w:szCs w:val="28"/>
        </w:rPr>
      </w:pPr>
    </w:p>
    <w:p w:rsidR="0084134D" w:rsidRDefault="0084134D" w:rsidP="0084134D">
      <w:pPr>
        <w:rPr>
          <w:sz w:val="28"/>
          <w:szCs w:val="28"/>
        </w:rPr>
      </w:pPr>
      <w:r>
        <w:rPr>
          <w:sz w:val="28"/>
          <w:szCs w:val="28"/>
        </w:rPr>
        <w:t xml:space="preserve">                                                                         постановлением администрации                                                                                                                   </w:t>
      </w:r>
    </w:p>
    <w:p w:rsidR="0084134D" w:rsidRDefault="0084134D" w:rsidP="0084134D">
      <w:pPr>
        <w:rPr>
          <w:sz w:val="28"/>
          <w:szCs w:val="28"/>
        </w:rPr>
      </w:pPr>
      <w:r>
        <w:rPr>
          <w:sz w:val="28"/>
          <w:szCs w:val="28"/>
        </w:rPr>
        <w:t xml:space="preserve">                                                                         Кикнурского муниципального</w:t>
      </w:r>
    </w:p>
    <w:p w:rsidR="0084134D" w:rsidRDefault="0084134D" w:rsidP="0084134D">
      <w:pPr>
        <w:rPr>
          <w:sz w:val="28"/>
          <w:szCs w:val="28"/>
        </w:rPr>
      </w:pPr>
      <w:r>
        <w:rPr>
          <w:sz w:val="28"/>
          <w:szCs w:val="28"/>
        </w:rPr>
        <w:t xml:space="preserve">                                                                         округа Кировской области</w:t>
      </w:r>
    </w:p>
    <w:p w:rsidR="0084134D" w:rsidRDefault="0084134D" w:rsidP="0084134D">
      <w:pPr>
        <w:rPr>
          <w:sz w:val="28"/>
          <w:szCs w:val="28"/>
        </w:rPr>
      </w:pPr>
      <w:r>
        <w:rPr>
          <w:sz w:val="28"/>
          <w:szCs w:val="28"/>
        </w:rPr>
        <w:t xml:space="preserve">                                                                         от 24.06.2024     № 400</w:t>
      </w:r>
    </w:p>
    <w:p w:rsidR="0084134D" w:rsidRDefault="0084134D" w:rsidP="0084134D">
      <w:pPr>
        <w:rPr>
          <w:sz w:val="28"/>
          <w:szCs w:val="28"/>
        </w:rPr>
      </w:pPr>
    </w:p>
    <w:p w:rsidR="0084134D" w:rsidRDefault="0084134D" w:rsidP="0084134D">
      <w:pPr>
        <w:jc w:val="center"/>
        <w:rPr>
          <w:b/>
          <w:sz w:val="28"/>
          <w:szCs w:val="28"/>
        </w:rPr>
      </w:pPr>
    </w:p>
    <w:p w:rsidR="0084134D" w:rsidRPr="009A4776" w:rsidRDefault="0084134D" w:rsidP="0084134D">
      <w:pPr>
        <w:jc w:val="center"/>
        <w:rPr>
          <w:b/>
          <w:sz w:val="28"/>
          <w:szCs w:val="28"/>
        </w:rPr>
      </w:pPr>
      <w:r>
        <w:rPr>
          <w:b/>
          <w:sz w:val="28"/>
          <w:szCs w:val="28"/>
        </w:rPr>
        <w:t>СОСТАВ</w:t>
      </w:r>
    </w:p>
    <w:p w:rsidR="0084134D" w:rsidRDefault="0084134D" w:rsidP="0084134D">
      <w:pPr>
        <w:jc w:val="center"/>
        <w:rPr>
          <w:b/>
          <w:sz w:val="28"/>
          <w:szCs w:val="28"/>
        </w:rPr>
      </w:pPr>
      <w:r>
        <w:rPr>
          <w:b/>
          <w:sz w:val="28"/>
          <w:szCs w:val="28"/>
        </w:rPr>
        <w:t>подлежащего приватизации имущественного комплекса</w:t>
      </w:r>
    </w:p>
    <w:p w:rsidR="0084134D" w:rsidRDefault="0084134D" w:rsidP="0084134D">
      <w:pPr>
        <w:jc w:val="center"/>
        <w:rPr>
          <w:b/>
          <w:sz w:val="28"/>
          <w:szCs w:val="28"/>
        </w:rPr>
      </w:pPr>
      <w:r>
        <w:rPr>
          <w:b/>
          <w:sz w:val="28"/>
          <w:szCs w:val="28"/>
        </w:rPr>
        <w:t xml:space="preserve">МУП «Кикнурская ЛТСС» </w:t>
      </w:r>
    </w:p>
    <w:p w:rsidR="0084134D" w:rsidRDefault="0084134D" w:rsidP="0084134D">
      <w:pPr>
        <w:jc w:val="center"/>
        <w:rPr>
          <w:b/>
          <w:sz w:val="28"/>
          <w:szCs w:val="28"/>
        </w:rPr>
      </w:pPr>
    </w:p>
    <w:p w:rsidR="0084134D" w:rsidRDefault="0084134D" w:rsidP="0084134D">
      <w:pPr>
        <w:numPr>
          <w:ilvl w:val="0"/>
          <w:numId w:val="22"/>
        </w:numPr>
        <w:jc w:val="center"/>
        <w:rPr>
          <w:b/>
          <w:sz w:val="28"/>
          <w:szCs w:val="28"/>
        </w:rPr>
      </w:pPr>
      <w:r>
        <w:rPr>
          <w:b/>
          <w:sz w:val="28"/>
          <w:szCs w:val="28"/>
        </w:rPr>
        <w:t>Основные средства</w:t>
      </w:r>
    </w:p>
    <w:p w:rsidR="0084134D" w:rsidRDefault="0084134D" w:rsidP="0084134D">
      <w:pPr>
        <w:numPr>
          <w:ilvl w:val="1"/>
          <w:numId w:val="22"/>
        </w:numPr>
        <w:jc w:val="both"/>
        <w:rPr>
          <w:b/>
          <w:sz w:val="28"/>
          <w:szCs w:val="28"/>
        </w:rPr>
      </w:pPr>
      <w:r>
        <w:rPr>
          <w:b/>
          <w:sz w:val="28"/>
          <w:szCs w:val="28"/>
        </w:rPr>
        <w:t>Земельные участки</w:t>
      </w:r>
    </w:p>
    <w:tbl>
      <w:tblPr>
        <w:tblW w:w="0" w:type="auto"/>
        <w:tblCellMar>
          <w:left w:w="0" w:type="dxa"/>
          <w:right w:w="0" w:type="dxa"/>
        </w:tblCellMar>
        <w:tblLook w:val="04A0" w:firstRow="1" w:lastRow="0" w:firstColumn="1" w:lastColumn="0" w:noHBand="0" w:noVBand="1"/>
      </w:tblPr>
      <w:tblGrid>
        <w:gridCol w:w="595"/>
        <w:gridCol w:w="2064"/>
        <w:gridCol w:w="1972"/>
        <w:gridCol w:w="1900"/>
        <w:gridCol w:w="1205"/>
        <w:gridCol w:w="1460"/>
      </w:tblGrid>
      <w:tr w:rsidR="0084134D" w:rsidRPr="00BE3704" w:rsidTr="0084134D">
        <w:tc>
          <w:tcPr>
            <w:tcW w:w="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w:t>
            </w:r>
          </w:p>
          <w:p w:rsidR="0084134D" w:rsidRPr="00BE3704" w:rsidRDefault="0084134D" w:rsidP="0084134D">
            <w:r w:rsidRPr="00BE3704">
              <w:t>п/п</w:t>
            </w:r>
          </w:p>
        </w:tc>
        <w:tc>
          <w:tcPr>
            <w:tcW w:w="28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Наименование; адрес (местоположение); категория земель; вид разрешенного использования; наличие обременений (аренда, залог и т.д.) с указанием реквизитов; наличие ограничений использования</w:t>
            </w:r>
          </w:p>
        </w:tc>
        <w:tc>
          <w:tcPr>
            <w:tcW w:w="19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pPr>
              <w:spacing w:after="150"/>
            </w:pPr>
            <w:r w:rsidRPr="00BE3704">
              <w:t>Сведения о государственной</w:t>
            </w:r>
          </w:p>
          <w:p w:rsidR="0084134D" w:rsidRPr="00BE3704" w:rsidRDefault="0084134D" w:rsidP="0084134D">
            <w:r w:rsidRPr="00BE3704">
              <w:t>регистрации – при наличии</w:t>
            </w:r>
          </w:p>
        </w:tc>
        <w:tc>
          <w:tcPr>
            <w:tcW w:w="175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Кадастровый номер</w:t>
            </w:r>
          </w:p>
        </w:tc>
        <w:tc>
          <w:tcPr>
            <w:tcW w:w="1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Площадь, га</w:t>
            </w:r>
          </w:p>
        </w:tc>
        <w:tc>
          <w:tcPr>
            <w:tcW w:w="15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Кадастровая стоимость, тыс. руб.</w:t>
            </w:r>
          </w:p>
        </w:tc>
      </w:tr>
      <w:tr w:rsidR="0084134D" w:rsidRPr="00BE3704" w:rsidTr="0084134D">
        <w:tc>
          <w:tcPr>
            <w:tcW w:w="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1</w:t>
            </w:r>
          </w:p>
        </w:tc>
        <w:tc>
          <w:tcPr>
            <w:tcW w:w="28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pPr>
              <w:spacing w:after="150"/>
            </w:pPr>
            <w:r w:rsidRPr="00BE3704">
              <w:t>Земельный участок, категория земель –земли населенных пунктов; вид разрешенного использования –производственная деятельность. Адрес: Кировская область, район Кикнурский, пгт Кикнур, ул. Пионерская. д.9</w:t>
            </w:r>
          </w:p>
          <w:p w:rsidR="0084134D" w:rsidRPr="00BE3704" w:rsidRDefault="0084134D" w:rsidP="0084134D">
            <w:r w:rsidRPr="00BE3704">
              <w:t xml:space="preserve">Ограничение прав и </w:t>
            </w:r>
            <w:r w:rsidRPr="00BE3704">
              <w:lastRenderedPageBreak/>
              <w:t>обременение объекта недвижимости не зарегистрировано.</w:t>
            </w:r>
          </w:p>
        </w:tc>
        <w:tc>
          <w:tcPr>
            <w:tcW w:w="19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pPr>
              <w:spacing w:after="150"/>
            </w:pPr>
            <w:r w:rsidRPr="00BE3704">
              <w:lastRenderedPageBreak/>
              <w:t>Правообладатель муниципальное образование Кикнурский муниципальный округ Кировской области, собственность 43:10:310148:128-43/055/2023-3 от 27.09.2023</w:t>
            </w:r>
          </w:p>
          <w:p w:rsidR="0084134D" w:rsidRPr="00BE3704" w:rsidRDefault="0084134D" w:rsidP="0084134D">
            <w:pPr>
              <w:spacing w:after="150"/>
            </w:pPr>
            <w:r w:rsidRPr="00BE3704">
              <w:t xml:space="preserve">Договор аренды земельного участка от </w:t>
            </w:r>
            <w:r w:rsidRPr="00BE3704">
              <w:lastRenderedPageBreak/>
              <w:t>01.08.2017 № 376</w:t>
            </w:r>
          </w:p>
        </w:tc>
        <w:tc>
          <w:tcPr>
            <w:tcW w:w="175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lastRenderedPageBreak/>
              <w:t>43:10:310148:128</w:t>
            </w:r>
          </w:p>
        </w:tc>
        <w:tc>
          <w:tcPr>
            <w:tcW w:w="1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0,1139</w:t>
            </w:r>
          </w:p>
        </w:tc>
        <w:tc>
          <w:tcPr>
            <w:tcW w:w="15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94,499</w:t>
            </w:r>
          </w:p>
        </w:tc>
      </w:tr>
      <w:tr w:rsidR="0084134D" w:rsidRPr="00BE3704" w:rsidTr="0084134D">
        <w:tc>
          <w:tcPr>
            <w:tcW w:w="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E3704" w:rsidRDefault="0084134D" w:rsidP="0084134D">
            <w:r w:rsidRPr="00BE3704">
              <w:t>2</w:t>
            </w:r>
          </w:p>
        </w:tc>
        <w:tc>
          <w:tcPr>
            <w:tcW w:w="28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E3704" w:rsidRDefault="0084134D" w:rsidP="0084134D">
            <w:pPr>
              <w:spacing w:after="150"/>
            </w:pPr>
            <w:r w:rsidRPr="00BE3704">
              <w:t>Земельный участок, категория земель-земли населенных пунктов, вид разрешенного использования-автостанция.</w:t>
            </w:r>
          </w:p>
          <w:p w:rsidR="0084134D" w:rsidRPr="00BE3704" w:rsidRDefault="0084134D" w:rsidP="0084134D">
            <w:pPr>
              <w:spacing w:after="150"/>
            </w:pPr>
            <w:r w:rsidRPr="00BE3704">
              <w:t>Адрес: Кировская область, район Кикнурский, пгт Кикнур, ул. Юбилейная, д.2а</w:t>
            </w:r>
          </w:p>
        </w:tc>
        <w:tc>
          <w:tcPr>
            <w:tcW w:w="19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E3704" w:rsidRDefault="0084134D" w:rsidP="0084134D">
            <w:pPr>
              <w:spacing w:after="150"/>
            </w:pPr>
            <w:r w:rsidRPr="00BE3704">
              <w:t>Правообладатель муниципальное образование Кикнурский муниципальный округ Кировской области, собственность 43:10:310103:40-43/055/2023-2 от 27.09.2023</w:t>
            </w:r>
          </w:p>
          <w:p w:rsidR="0084134D" w:rsidRPr="00BE3704" w:rsidRDefault="0084134D" w:rsidP="0084134D">
            <w:pPr>
              <w:spacing w:after="150"/>
            </w:pPr>
            <w:r w:rsidRPr="00BE3704">
              <w:t>Договор аренды земельного участка от 01.07.2019 № 384</w:t>
            </w:r>
          </w:p>
        </w:tc>
        <w:tc>
          <w:tcPr>
            <w:tcW w:w="175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E3704" w:rsidRDefault="0084134D" w:rsidP="0084134D">
            <w:r w:rsidRPr="00BE3704">
              <w:t>43:10:310103:40</w:t>
            </w:r>
          </w:p>
        </w:tc>
        <w:tc>
          <w:tcPr>
            <w:tcW w:w="1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E3704" w:rsidRDefault="0084134D" w:rsidP="0084134D">
            <w:r w:rsidRPr="00BE3704">
              <w:t>0,0651</w:t>
            </w:r>
          </w:p>
        </w:tc>
        <w:tc>
          <w:tcPr>
            <w:tcW w:w="15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E3704" w:rsidRDefault="0084134D" w:rsidP="0084134D">
            <w:r w:rsidRPr="00BE3704">
              <w:t>5,644</w:t>
            </w:r>
          </w:p>
        </w:tc>
      </w:tr>
      <w:tr w:rsidR="0084134D" w:rsidRPr="00BE3704" w:rsidTr="0084134D">
        <w:tc>
          <w:tcPr>
            <w:tcW w:w="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 </w:t>
            </w:r>
          </w:p>
        </w:tc>
        <w:tc>
          <w:tcPr>
            <w:tcW w:w="7710" w:type="dxa"/>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ИТОГО:</w:t>
            </w:r>
          </w:p>
        </w:tc>
        <w:tc>
          <w:tcPr>
            <w:tcW w:w="15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100,14</w:t>
            </w:r>
          </w:p>
        </w:tc>
      </w:tr>
    </w:tbl>
    <w:p w:rsidR="0084134D" w:rsidRDefault="0084134D" w:rsidP="0084134D">
      <w:pPr>
        <w:jc w:val="center"/>
        <w:rPr>
          <w:b/>
          <w:sz w:val="28"/>
          <w:szCs w:val="28"/>
        </w:rPr>
      </w:pPr>
    </w:p>
    <w:p w:rsidR="0084134D" w:rsidRPr="00BC3E38" w:rsidRDefault="0084134D" w:rsidP="0084134D">
      <w:pPr>
        <w:shd w:val="clear" w:color="auto" w:fill="FFFFFF"/>
        <w:spacing w:after="150"/>
        <w:rPr>
          <w:color w:val="444444"/>
        </w:rPr>
      </w:pPr>
      <w:r w:rsidRPr="00BC3E38">
        <w:rPr>
          <w:color w:val="444444"/>
        </w:rPr>
        <w:t>1.2. Объекты природопользования – нет.</w:t>
      </w:r>
    </w:p>
    <w:p w:rsidR="0084134D" w:rsidRPr="00BC3E38" w:rsidRDefault="0084134D" w:rsidP="0084134D">
      <w:pPr>
        <w:shd w:val="clear" w:color="auto" w:fill="FFFFFF"/>
        <w:spacing w:after="150"/>
        <w:rPr>
          <w:color w:val="444444"/>
        </w:rPr>
      </w:pPr>
      <w:r w:rsidRPr="00BC3E38">
        <w:rPr>
          <w:color w:val="444444"/>
        </w:rPr>
        <w:t>1.3. Здания (помещения в зданиях):</w:t>
      </w:r>
    </w:p>
    <w:tbl>
      <w:tblPr>
        <w:tblW w:w="0" w:type="auto"/>
        <w:tblCellMar>
          <w:left w:w="0" w:type="dxa"/>
          <w:right w:w="0" w:type="dxa"/>
        </w:tblCellMar>
        <w:tblLook w:val="04A0" w:firstRow="1" w:lastRow="0" w:firstColumn="1" w:lastColumn="0" w:noHBand="0" w:noVBand="1"/>
      </w:tblPr>
      <w:tblGrid>
        <w:gridCol w:w="607"/>
        <w:gridCol w:w="2172"/>
        <w:gridCol w:w="2630"/>
        <w:gridCol w:w="1799"/>
        <w:gridCol w:w="1988"/>
      </w:tblGrid>
      <w:tr w:rsidR="0084134D" w:rsidRPr="00BC3E38" w:rsidTr="0084134D">
        <w:tc>
          <w:tcPr>
            <w:tcW w:w="9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п/п</w:t>
            </w:r>
          </w:p>
        </w:tc>
        <w:tc>
          <w:tcPr>
            <w:tcW w:w="39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pPr>
              <w:spacing w:after="150"/>
            </w:pPr>
            <w:r w:rsidRPr="00BC3E38">
              <w:t>Наименование, назначение, краткая характеристика, адрес (местоположение), литер, площадь, этажность, подземная этажность (для помещений – этаж, номер на этаже, площадь)</w:t>
            </w:r>
          </w:p>
          <w:p w:rsidR="0084134D" w:rsidRPr="00BC3E38" w:rsidRDefault="0084134D" w:rsidP="0084134D">
            <w:r w:rsidRPr="00BC3E38">
              <w:t>с указанием наличия обременения (аренда, залог и т.д.)</w:t>
            </w:r>
          </w:p>
        </w:tc>
        <w:tc>
          <w:tcPr>
            <w:tcW w:w="21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Сведения о правоустанавливающих документах и государственной регистрации –при наличии</w:t>
            </w:r>
          </w:p>
        </w:tc>
        <w:tc>
          <w:tcPr>
            <w:tcW w:w="190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Инвентарный номер основных средств по данным бухгалтерского учета</w:t>
            </w:r>
          </w:p>
        </w:tc>
        <w:tc>
          <w:tcPr>
            <w:tcW w:w="17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pPr>
              <w:spacing w:after="150"/>
            </w:pPr>
            <w:r w:rsidRPr="00BC3E38">
              <w:t>Стоимость по промежуточному балансу</w:t>
            </w:r>
          </w:p>
          <w:p w:rsidR="0084134D" w:rsidRPr="00BC3E38" w:rsidRDefault="0084134D" w:rsidP="0084134D">
            <w:r w:rsidRPr="00BC3E38">
              <w:t>на 31.01.2024, тыс. руб.</w:t>
            </w:r>
          </w:p>
        </w:tc>
      </w:tr>
      <w:tr w:rsidR="0084134D" w:rsidRPr="00BC3E38" w:rsidTr="0084134D">
        <w:tc>
          <w:tcPr>
            <w:tcW w:w="1057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lastRenderedPageBreak/>
              <w:t>1.3. Здания (помещения в зданиях)</w:t>
            </w:r>
          </w:p>
        </w:tc>
      </w:tr>
      <w:tr w:rsidR="0084134D" w:rsidRPr="00BC3E38" w:rsidTr="0084134D">
        <w:tc>
          <w:tcPr>
            <w:tcW w:w="9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1</w:t>
            </w:r>
          </w:p>
        </w:tc>
        <w:tc>
          <w:tcPr>
            <w:tcW w:w="39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Административное здание (здание конторы), кадастровый номер 43:10:310148:126, год постройки-1969, площадь-81,1 кв. м., одноэтажное, дерево</w:t>
            </w:r>
          </w:p>
          <w:p w:rsidR="0084134D" w:rsidRPr="00BC3E38" w:rsidRDefault="0084134D" w:rsidP="0084134D">
            <w:r w:rsidRPr="00BC3E38">
              <w:t>Ограничение прав и обременение объекта недвижимости не зарегистрировано</w:t>
            </w:r>
          </w:p>
        </w:tc>
        <w:tc>
          <w:tcPr>
            <w:tcW w:w="21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Акт о закреплении имущества от 01.11.2008, хозяйственное ведение 43:10:310148:126-43/055/2024-4 от 19.02.2024</w:t>
            </w:r>
          </w:p>
        </w:tc>
        <w:tc>
          <w:tcPr>
            <w:tcW w:w="190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00-000001</w:t>
            </w:r>
          </w:p>
        </w:tc>
        <w:tc>
          <w:tcPr>
            <w:tcW w:w="17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w:t>
            </w:r>
          </w:p>
        </w:tc>
      </w:tr>
      <w:tr w:rsidR="0084134D" w:rsidRPr="00BC3E38" w:rsidTr="0084134D">
        <w:tc>
          <w:tcPr>
            <w:tcW w:w="9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2</w:t>
            </w:r>
          </w:p>
        </w:tc>
        <w:tc>
          <w:tcPr>
            <w:tcW w:w="39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Здание автостанции, кадастровый номер 43:10:310101:484, год постройки-1969, площадь-44,5 кв. м, одноэтажное, кирпич</w:t>
            </w:r>
          </w:p>
          <w:p w:rsidR="0084134D" w:rsidRPr="00BC3E38" w:rsidRDefault="0084134D" w:rsidP="0084134D">
            <w:r w:rsidRPr="00BC3E38">
              <w:t>Ограничение прав и обременение объекта недвижимости не зарегистрировано</w:t>
            </w:r>
          </w:p>
        </w:tc>
        <w:tc>
          <w:tcPr>
            <w:tcW w:w="21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Договор купли –продажи от 03.06.2019, хозяйственное ведение 43:10:310101:484-43/013/2019-6 от 17.09.2019</w:t>
            </w:r>
          </w:p>
        </w:tc>
        <w:tc>
          <w:tcPr>
            <w:tcW w:w="190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Бу-000005</w:t>
            </w:r>
          </w:p>
        </w:tc>
        <w:tc>
          <w:tcPr>
            <w:tcW w:w="17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102,51</w:t>
            </w:r>
          </w:p>
        </w:tc>
      </w:tr>
      <w:tr w:rsidR="0084134D" w:rsidRPr="00BC3E38" w:rsidTr="0084134D">
        <w:tc>
          <w:tcPr>
            <w:tcW w:w="9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39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ИТОГО:</w:t>
            </w:r>
          </w:p>
        </w:tc>
        <w:tc>
          <w:tcPr>
            <w:tcW w:w="21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190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17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102,51</w:t>
            </w:r>
          </w:p>
        </w:tc>
      </w:tr>
    </w:tbl>
    <w:p w:rsidR="0084134D" w:rsidRDefault="0084134D" w:rsidP="0084134D">
      <w:pPr>
        <w:jc w:val="center"/>
        <w:rPr>
          <w:sz w:val="28"/>
          <w:szCs w:val="28"/>
        </w:rPr>
      </w:pPr>
    </w:p>
    <w:p w:rsidR="0084134D" w:rsidRPr="00BC3E38" w:rsidRDefault="0084134D" w:rsidP="0084134D">
      <w:pPr>
        <w:shd w:val="clear" w:color="auto" w:fill="FFFFFF"/>
        <w:spacing w:after="150"/>
        <w:rPr>
          <w:color w:val="444444"/>
        </w:rPr>
      </w:pPr>
      <w:r w:rsidRPr="00BC3E38">
        <w:rPr>
          <w:color w:val="444444"/>
        </w:rPr>
        <w:t> 1.4. Сооружения Не имеется</w:t>
      </w:r>
    </w:p>
    <w:p w:rsidR="0084134D" w:rsidRPr="00BC3E38" w:rsidRDefault="0084134D" w:rsidP="0084134D">
      <w:pPr>
        <w:shd w:val="clear" w:color="auto" w:fill="FFFFFF"/>
        <w:tabs>
          <w:tab w:val="left" w:pos="3231"/>
        </w:tabs>
        <w:spacing w:after="150"/>
        <w:rPr>
          <w:color w:val="444444"/>
        </w:rPr>
      </w:pPr>
      <w:r w:rsidRPr="00BC3E38">
        <w:rPr>
          <w:color w:val="444444"/>
        </w:rPr>
        <w:t>1.5. Транспортные средства</w:t>
      </w:r>
      <w:r w:rsidRPr="00BC3E38">
        <w:rPr>
          <w:color w:val="444444"/>
        </w:rPr>
        <w:tab/>
      </w:r>
    </w:p>
    <w:p w:rsidR="0084134D" w:rsidRPr="00BC3E38" w:rsidRDefault="0084134D" w:rsidP="0084134D">
      <w:pPr>
        <w:shd w:val="clear" w:color="auto" w:fill="FFFFFF"/>
        <w:rPr>
          <w:rFonts w:ascii="Trebuchet MS" w:hAnsi="Trebuchet MS"/>
          <w:color w:val="444444"/>
          <w:sz w:val="21"/>
          <w:szCs w:val="21"/>
        </w:rPr>
      </w:pPr>
      <w:r w:rsidRPr="00BC3E38">
        <w:rPr>
          <w:rFonts w:ascii="Trebuchet MS" w:hAnsi="Trebuchet MS"/>
          <w:color w:val="444444"/>
          <w:sz w:val="21"/>
          <w:szCs w:val="21"/>
        </w:rPr>
        <w:t> </w:t>
      </w:r>
    </w:p>
    <w:tbl>
      <w:tblPr>
        <w:tblW w:w="0" w:type="auto"/>
        <w:tblCellMar>
          <w:left w:w="0" w:type="dxa"/>
          <w:right w:w="0" w:type="dxa"/>
        </w:tblCellMar>
        <w:tblLook w:val="04A0" w:firstRow="1" w:lastRow="0" w:firstColumn="1" w:lastColumn="0" w:noHBand="0" w:noVBand="1"/>
      </w:tblPr>
      <w:tblGrid>
        <w:gridCol w:w="696"/>
        <w:gridCol w:w="2663"/>
        <w:gridCol w:w="2031"/>
        <w:gridCol w:w="1727"/>
        <w:gridCol w:w="2079"/>
      </w:tblGrid>
      <w:tr w:rsidR="0084134D" w:rsidRPr="00BC3E38" w:rsidTr="0084134D">
        <w:tc>
          <w:tcPr>
            <w:tcW w:w="7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п/п</w:t>
            </w:r>
          </w:p>
        </w:tc>
        <w:tc>
          <w:tcPr>
            <w:tcW w:w="32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pPr>
              <w:spacing w:after="150"/>
            </w:pPr>
            <w:r w:rsidRPr="00BC3E38">
              <w:t>Наименование, назначение, краткая характеристика, адрес (местоположение) с указанием наличия обременения</w:t>
            </w:r>
          </w:p>
          <w:p w:rsidR="0084134D" w:rsidRPr="00BC3E38" w:rsidRDefault="0084134D" w:rsidP="0084134D">
            <w:r w:rsidRPr="00BC3E38">
              <w:t>(аренда, залог и т.д.)</w:t>
            </w:r>
          </w:p>
        </w:tc>
        <w:tc>
          <w:tcPr>
            <w:tcW w:w="204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pPr>
              <w:spacing w:after="150"/>
            </w:pPr>
            <w:r w:rsidRPr="00BC3E38">
              <w:t>Год выпуска,</w:t>
            </w:r>
          </w:p>
          <w:p w:rsidR="0084134D" w:rsidRPr="00BC3E38" w:rsidRDefault="0084134D" w:rsidP="0084134D">
            <w:r w:rsidRPr="00BC3E38">
              <w:t>год и основание приобретения</w:t>
            </w:r>
          </w:p>
        </w:tc>
        <w:tc>
          <w:tcPr>
            <w:tcW w:w="18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Номер инвентарный</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pPr>
              <w:spacing w:after="150"/>
            </w:pPr>
            <w:r w:rsidRPr="00BC3E38">
              <w:t>Стоимость по промежуточному балансу</w:t>
            </w:r>
          </w:p>
          <w:p w:rsidR="0084134D" w:rsidRPr="00BC3E38" w:rsidRDefault="0084134D" w:rsidP="0084134D">
            <w:pPr>
              <w:spacing w:after="150"/>
            </w:pPr>
            <w:r w:rsidRPr="00BC3E38">
              <w:t>на 31.01.2024,</w:t>
            </w:r>
          </w:p>
          <w:p w:rsidR="0084134D" w:rsidRPr="00BC3E38" w:rsidRDefault="0084134D" w:rsidP="0084134D">
            <w:r w:rsidRPr="00BC3E38">
              <w:t>тыс. руб.</w:t>
            </w:r>
          </w:p>
        </w:tc>
      </w:tr>
      <w:tr w:rsidR="0084134D" w:rsidRPr="00BC3E38" w:rsidTr="0084134D">
        <w:tc>
          <w:tcPr>
            <w:tcW w:w="9937"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lastRenderedPageBreak/>
              <w:t>1.5. Транспортные средства</w:t>
            </w:r>
          </w:p>
        </w:tc>
      </w:tr>
      <w:tr w:rsidR="0084134D" w:rsidRPr="00BC3E38" w:rsidTr="0084134D">
        <w:tc>
          <w:tcPr>
            <w:tcW w:w="7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1</w:t>
            </w:r>
          </w:p>
        </w:tc>
        <w:tc>
          <w:tcPr>
            <w:tcW w:w="32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Легковой автомобиль ВАЗ 21213, государственный номер О665РК43</w:t>
            </w:r>
          </w:p>
        </w:tc>
        <w:tc>
          <w:tcPr>
            <w:tcW w:w="204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2001 года выпуска, договор купли-продажи от 01.02.2019</w:t>
            </w:r>
          </w:p>
        </w:tc>
        <w:tc>
          <w:tcPr>
            <w:tcW w:w="18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02-000004</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1,65</w:t>
            </w:r>
          </w:p>
        </w:tc>
      </w:tr>
      <w:tr w:rsidR="0084134D" w:rsidRPr="00BC3E38" w:rsidTr="0084134D">
        <w:tc>
          <w:tcPr>
            <w:tcW w:w="7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2</w:t>
            </w:r>
          </w:p>
        </w:tc>
        <w:tc>
          <w:tcPr>
            <w:tcW w:w="32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 xml:space="preserve">Автобус Газель </w:t>
            </w:r>
            <w:r w:rsidRPr="00BC3E38">
              <w:rPr>
                <w:lang w:val="en-US"/>
              </w:rPr>
              <w:t>Next</w:t>
            </w:r>
            <w:r w:rsidRPr="00BC3E38">
              <w:t xml:space="preserve"> (ИАЦ-1767А6), государственный номер В769УК43</w:t>
            </w:r>
          </w:p>
        </w:tc>
        <w:tc>
          <w:tcPr>
            <w:tcW w:w="204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2023 года выпуска, постановление администрации Кикнурского муниципального округа Кировской области от 23.01.2024 № 71, акт о закреплении имущества от 23.01.2024 № 2</w:t>
            </w:r>
          </w:p>
        </w:tc>
        <w:tc>
          <w:tcPr>
            <w:tcW w:w="18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БУ-000007</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4665,0</w:t>
            </w:r>
          </w:p>
        </w:tc>
      </w:tr>
      <w:tr w:rsidR="0084134D" w:rsidRPr="00BC3E38" w:rsidTr="0084134D">
        <w:tc>
          <w:tcPr>
            <w:tcW w:w="7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3</w:t>
            </w:r>
          </w:p>
        </w:tc>
        <w:tc>
          <w:tcPr>
            <w:tcW w:w="32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 xml:space="preserve">Автобус АИЦ-1767М7 на шасси Газель </w:t>
            </w:r>
            <w:r w:rsidRPr="00BC3E38">
              <w:rPr>
                <w:lang w:val="en-US"/>
              </w:rPr>
              <w:t>Next</w:t>
            </w:r>
            <w:r w:rsidRPr="00BC3E38">
              <w:t>, государственный номер В783УК43</w:t>
            </w:r>
          </w:p>
        </w:tc>
        <w:tc>
          <w:tcPr>
            <w:tcW w:w="204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2023 года выпуска, постановление администрации Кикнурского муниципального округа Кировской области от 23.01.2024 № 71,</w:t>
            </w:r>
          </w:p>
          <w:p w:rsidR="0084134D" w:rsidRPr="00BC3E38" w:rsidRDefault="0084134D" w:rsidP="0084134D">
            <w:r w:rsidRPr="00BC3E38">
              <w:t>акт о закреплении имущества от 23.01.2024 №2</w:t>
            </w:r>
          </w:p>
        </w:tc>
        <w:tc>
          <w:tcPr>
            <w:tcW w:w="18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БУ-000006</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4035,225</w:t>
            </w:r>
          </w:p>
        </w:tc>
      </w:tr>
      <w:tr w:rsidR="0084134D" w:rsidRPr="00BC3E38" w:rsidTr="0084134D">
        <w:tc>
          <w:tcPr>
            <w:tcW w:w="7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4</w:t>
            </w:r>
          </w:p>
        </w:tc>
        <w:tc>
          <w:tcPr>
            <w:tcW w:w="32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Прицеп (автоцистерна), государственный номер отсутствует</w:t>
            </w:r>
          </w:p>
        </w:tc>
        <w:tc>
          <w:tcPr>
            <w:tcW w:w="204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2010 года выпуска, акт о закреплении имущества от 08.11.2008</w:t>
            </w:r>
          </w:p>
        </w:tc>
        <w:tc>
          <w:tcPr>
            <w:tcW w:w="18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00-000007</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w:t>
            </w:r>
          </w:p>
        </w:tc>
      </w:tr>
      <w:tr w:rsidR="0084134D" w:rsidRPr="00BC3E38" w:rsidTr="0084134D">
        <w:tc>
          <w:tcPr>
            <w:tcW w:w="7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32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ИТОГО:</w:t>
            </w:r>
          </w:p>
        </w:tc>
        <w:tc>
          <w:tcPr>
            <w:tcW w:w="204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18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8 701,88</w:t>
            </w:r>
          </w:p>
        </w:tc>
      </w:tr>
      <w:tr w:rsidR="0084134D" w:rsidRPr="00BC3E38" w:rsidTr="0084134D">
        <w:tc>
          <w:tcPr>
            <w:tcW w:w="9937"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1.6. Передаточные устройства, машины и оборудование</w:t>
            </w:r>
          </w:p>
        </w:tc>
      </w:tr>
      <w:tr w:rsidR="0084134D" w:rsidRPr="00BC3E38" w:rsidTr="0084134D">
        <w:tc>
          <w:tcPr>
            <w:tcW w:w="7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32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ИТОГО:</w:t>
            </w:r>
          </w:p>
        </w:tc>
        <w:tc>
          <w:tcPr>
            <w:tcW w:w="204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18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0,0</w:t>
            </w:r>
          </w:p>
        </w:tc>
      </w:tr>
      <w:tr w:rsidR="0084134D" w:rsidRPr="00BC3E38" w:rsidTr="0084134D">
        <w:tc>
          <w:tcPr>
            <w:tcW w:w="9937"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pPr>
              <w:spacing w:after="150"/>
            </w:pPr>
            <w:r w:rsidRPr="00BC3E38">
              <w:t> </w:t>
            </w:r>
          </w:p>
          <w:p w:rsidR="0084134D" w:rsidRPr="00BC3E38" w:rsidRDefault="0084134D" w:rsidP="0084134D">
            <w:r w:rsidRPr="00BC3E38">
              <w:lastRenderedPageBreak/>
              <w:t>1.7. Инструмент – нет.</w:t>
            </w:r>
          </w:p>
        </w:tc>
      </w:tr>
      <w:tr w:rsidR="0084134D" w:rsidRPr="00BC3E38" w:rsidTr="0084134D">
        <w:tc>
          <w:tcPr>
            <w:tcW w:w="9937"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lastRenderedPageBreak/>
              <w:t>1.8. Вычислительная техника</w:t>
            </w:r>
          </w:p>
        </w:tc>
      </w:tr>
      <w:tr w:rsidR="0084134D" w:rsidRPr="00BC3E38" w:rsidTr="0084134D">
        <w:tc>
          <w:tcPr>
            <w:tcW w:w="7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32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ИТОГО:</w:t>
            </w:r>
          </w:p>
        </w:tc>
        <w:tc>
          <w:tcPr>
            <w:tcW w:w="204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18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0,0</w:t>
            </w:r>
          </w:p>
        </w:tc>
      </w:tr>
      <w:tr w:rsidR="0084134D" w:rsidRPr="00BC3E38" w:rsidTr="0084134D">
        <w:tc>
          <w:tcPr>
            <w:tcW w:w="9937"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1.9. Производственный и хозяйственный инвентарь</w:t>
            </w:r>
          </w:p>
        </w:tc>
      </w:tr>
      <w:tr w:rsidR="0084134D" w:rsidRPr="00BC3E38" w:rsidTr="0084134D">
        <w:tc>
          <w:tcPr>
            <w:tcW w:w="7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32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ИТОГО:</w:t>
            </w:r>
          </w:p>
        </w:tc>
        <w:tc>
          <w:tcPr>
            <w:tcW w:w="204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18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0,0</w:t>
            </w:r>
          </w:p>
        </w:tc>
      </w:tr>
      <w:tr w:rsidR="0084134D" w:rsidRPr="00BC3E38" w:rsidTr="0084134D">
        <w:tc>
          <w:tcPr>
            <w:tcW w:w="9937"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1.10. Прочее</w:t>
            </w:r>
          </w:p>
        </w:tc>
      </w:tr>
      <w:tr w:rsidR="0084134D" w:rsidRPr="00BC3E38" w:rsidTr="0084134D">
        <w:tc>
          <w:tcPr>
            <w:tcW w:w="7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32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ИТОГО:</w:t>
            </w:r>
          </w:p>
        </w:tc>
        <w:tc>
          <w:tcPr>
            <w:tcW w:w="204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18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xml:space="preserve">0,0 </w:t>
            </w:r>
          </w:p>
        </w:tc>
      </w:tr>
      <w:tr w:rsidR="0084134D" w:rsidRPr="00BC3E38" w:rsidTr="0084134D">
        <w:tc>
          <w:tcPr>
            <w:tcW w:w="7858" w:type="dxa"/>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Итого по разделу 1 «Основные средства» (указывается балансовая стоимость подлежащих приватизации активов)</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8 904,53</w:t>
            </w:r>
          </w:p>
        </w:tc>
      </w:tr>
    </w:tbl>
    <w:p w:rsidR="0084134D" w:rsidRDefault="0084134D" w:rsidP="0084134D">
      <w:pPr>
        <w:shd w:val="clear" w:color="auto" w:fill="FFFFFF"/>
        <w:rPr>
          <w:rFonts w:ascii="Trebuchet MS" w:hAnsi="Trebuchet MS"/>
          <w:color w:val="444444"/>
          <w:sz w:val="21"/>
          <w:szCs w:val="21"/>
        </w:rPr>
      </w:pPr>
    </w:p>
    <w:p w:rsidR="0084134D" w:rsidRPr="00BC3E38" w:rsidRDefault="0084134D" w:rsidP="0084134D">
      <w:pPr>
        <w:shd w:val="clear" w:color="auto" w:fill="FFFFFF"/>
        <w:jc w:val="center"/>
        <w:rPr>
          <w:rFonts w:ascii="Trebuchet MS" w:hAnsi="Trebuchet MS"/>
          <w:color w:val="444444"/>
          <w:sz w:val="21"/>
          <w:szCs w:val="21"/>
        </w:rPr>
      </w:pPr>
      <w:r w:rsidRPr="00BC3E38">
        <w:rPr>
          <w:b/>
          <w:color w:val="444444"/>
          <w:sz w:val="28"/>
          <w:szCs w:val="28"/>
        </w:rPr>
        <w:t>2. Нематериальные активы</w:t>
      </w:r>
    </w:p>
    <w:tbl>
      <w:tblPr>
        <w:tblW w:w="0" w:type="auto"/>
        <w:tblCellMar>
          <w:left w:w="0" w:type="dxa"/>
          <w:right w:w="0" w:type="dxa"/>
        </w:tblCellMar>
        <w:tblLook w:val="04A0" w:firstRow="1" w:lastRow="0" w:firstColumn="1" w:lastColumn="0" w:noHBand="0" w:noVBand="1"/>
      </w:tblPr>
      <w:tblGrid>
        <w:gridCol w:w="678"/>
        <w:gridCol w:w="2826"/>
        <w:gridCol w:w="2139"/>
        <w:gridCol w:w="1474"/>
        <w:gridCol w:w="2079"/>
      </w:tblGrid>
      <w:tr w:rsidR="0084134D" w:rsidRPr="00BC3E38" w:rsidTr="0084134D">
        <w:tc>
          <w:tcPr>
            <w:tcW w:w="7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п/п</w:t>
            </w:r>
          </w:p>
        </w:tc>
        <w:tc>
          <w:tcPr>
            <w:tcW w:w="40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Наименование, назначение, краткая характеристика с указанием наличия обременения (выданные лицензии, совместное владение и т.д.)</w:t>
            </w:r>
          </w:p>
        </w:tc>
        <w:tc>
          <w:tcPr>
            <w:tcW w:w="25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Наименование, дата и номер документа о регистрации права на актив</w:t>
            </w:r>
          </w:p>
        </w:tc>
        <w:tc>
          <w:tcPr>
            <w:tcW w:w="133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Дата постановки на учет</w:t>
            </w:r>
          </w:p>
        </w:tc>
        <w:tc>
          <w:tcPr>
            <w:tcW w:w="18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pPr>
              <w:spacing w:after="150"/>
            </w:pPr>
            <w:r w:rsidRPr="00BC3E38">
              <w:t>Стоимость по промежуточному балансу</w:t>
            </w:r>
          </w:p>
          <w:p w:rsidR="0084134D" w:rsidRPr="00BC3E38" w:rsidRDefault="0084134D" w:rsidP="0084134D">
            <w:pPr>
              <w:spacing w:after="150"/>
            </w:pPr>
            <w:r w:rsidRPr="00BC3E38">
              <w:t>на 31.01.2024,</w:t>
            </w:r>
          </w:p>
          <w:p w:rsidR="0084134D" w:rsidRPr="00BC3E38" w:rsidRDefault="0084134D" w:rsidP="0084134D">
            <w:r w:rsidRPr="00BC3E38">
              <w:t>тыс. руб.</w:t>
            </w:r>
          </w:p>
        </w:tc>
      </w:tr>
      <w:tr w:rsidR="0084134D" w:rsidRPr="00BC3E38"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2.1. Патенты</w:t>
            </w:r>
          </w:p>
        </w:tc>
      </w:tr>
      <w:tr w:rsidR="0084134D" w:rsidRPr="00BC3E38" w:rsidTr="0084134D">
        <w:tc>
          <w:tcPr>
            <w:tcW w:w="7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40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25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133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18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0,0</w:t>
            </w:r>
          </w:p>
        </w:tc>
      </w:tr>
      <w:tr w:rsidR="0084134D" w:rsidRPr="00BC3E38"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2.2. Товарные знаки</w:t>
            </w:r>
          </w:p>
        </w:tc>
      </w:tr>
      <w:tr w:rsidR="0084134D" w:rsidRPr="00BC3E38" w:rsidTr="0084134D">
        <w:tc>
          <w:tcPr>
            <w:tcW w:w="7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40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25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133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18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0,0</w:t>
            </w:r>
          </w:p>
        </w:tc>
      </w:tr>
      <w:tr w:rsidR="0084134D" w:rsidRPr="00BC3E38"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2.3. Прочее</w:t>
            </w:r>
          </w:p>
        </w:tc>
      </w:tr>
      <w:tr w:rsidR="0084134D" w:rsidRPr="00BC3E38" w:rsidTr="0084134D">
        <w:tc>
          <w:tcPr>
            <w:tcW w:w="7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40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25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133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18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0,0</w:t>
            </w:r>
          </w:p>
        </w:tc>
      </w:tr>
      <w:tr w:rsidR="0084134D" w:rsidRPr="00BC3E38" w:rsidTr="0084134D">
        <w:tc>
          <w:tcPr>
            <w:tcW w:w="8715" w:type="dxa"/>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Итого по разделу 2 «Нематериальные активы»</w:t>
            </w:r>
          </w:p>
        </w:tc>
        <w:tc>
          <w:tcPr>
            <w:tcW w:w="18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0,0</w:t>
            </w:r>
          </w:p>
        </w:tc>
      </w:tr>
    </w:tbl>
    <w:p w:rsidR="0084134D" w:rsidRDefault="0084134D" w:rsidP="0084134D">
      <w:pPr>
        <w:spacing w:line="420" w:lineRule="exact"/>
        <w:jc w:val="center"/>
        <w:rPr>
          <w:sz w:val="28"/>
          <w:szCs w:val="28"/>
        </w:rPr>
      </w:pPr>
      <w:r w:rsidRPr="00BC3E38">
        <w:rPr>
          <w:b/>
          <w:sz w:val="28"/>
          <w:szCs w:val="28"/>
        </w:rPr>
        <w:t>3. Оборудование к установке</w:t>
      </w:r>
    </w:p>
    <w:tbl>
      <w:tblPr>
        <w:tblW w:w="0" w:type="auto"/>
        <w:tblCellMar>
          <w:left w:w="0" w:type="dxa"/>
          <w:right w:w="0" w:type="dxa"/>
        </w:tblCellMar>
        <w:tblLook w:val="04A0" w:firstRow="1" w:lastRow="0" w:firstColumn="1" w:lastColumn="0" w:noHBand="0" w:noVBand="1"/>
      </w:tblPr>
      <w:tblGrid>
        <w:gridCol w:w="624"/>
        <w:gridCol w:w="2504"/>
        <w:gridCol w:w="2109"/>
        <w:gridCol w:w="1880"/>
        <w:gridCol w:w="2079"/>
      </w:tblGrid>
      <w:tr w:rsidR="0084134D" w:rsidRPr="00BC3E38"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pPr>
              <w:spacing w:after="150"/>
            </w:pPr>
            <w:r w:rsidRPr="00BC3E38">
              <w:t>№</w:t>
            </w:r>
          </w:p>
          <w:p w:rsidR="0084134D" w:rsidRPr="00BC3E38" w:rsidRDefault="0084134D" w:rsidP="0084134D">
            <w:r w:rsidRPr="00BC3E38">
              <w:t>п/п</w:t>
            </w:r>
          </w:p>
        </w:tc>
        <w:tc>
          <w:tcPr>
            <w:tcW w:w="310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Наименование, назначение, краткая характеристика, адрес (местоположение)</w:t>
            </w:r>
          </w:p>
        </w:tc>
        <w:tc>
          <w:tcPr>
            <w:tcW w:w="225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Год выпуска, приобретения (сведения о государственной регистрации – при наличии)</w:t>
            </w:r>
          </w:p>
        </w:tc>
        <w:tc>
          <w:tcPr>
            <w:tcW w:w="18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Инвентарный номер основных средств по данным бухгалтерского учета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pPr>
              <w:spacing w:after="150"/>
            </w:pPr>
            <w:r w:rsidRPr="00BC3E38">
              <w:t>Стоимость по промежуточному балансу</w:t>
            </w:r>
          </w:p>
          <w:p w:rsidR="0084134D" w:rsidRPr="00BC3E38" w:rsidRDefault="0084134D" w:rsidP="0084134D">
            <w:pPr>
              <w:spacing w:after="150"/>
            </w:pPr>
            <w:r w:rsidRPr="00BC3E38">
              <w:t>на 31.01.2024,</w:t>
            </w:r>
          </w:p>
          <w:p w:rsidR="0084134D" w:rsidRPr="00BC3E38" w:rsidRDefault="0084134D" w:rsidP="0084134D">
            <w:r w:rsidRPr="00BC3E38">
              <w:t>тыс. руб.</w:t>
            </w:r>
          </w:p>
        </w:tc>
      </w:tr>
      <w:tr w:rsidR="0084134D" w:rsidRPr="00BC3E38" w:rsidTr="0084134D">
        <w:tc>
          <w:tcPr>
            <w:tcW w:w="9938"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lastRenderedPageBreak/>
              <w:t>3.1. Оборудование к установке</w:t>
            </w:r>
          </w:p>
        </w:tc>
      </w:tr>
      <w:tr w:rsidR="0084134D" w:rsidRPr="00BC3E38"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310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225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18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0,0</w:t>
            </w:r>
          </w:p>
        </w:tc>
      </w:tr>
      <w:tr w:rsidR="0084134D" w:rsidRPr="00BC3E38" w:rsidTr="0084134D">
        <w:tc>
          <w:tcPr>
            <w:tcW w:w="7859" w:type="dxa"/>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Итого по разделу 3 «Оборудование к установке»</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0,0</w:t>
            </w:r>
          </w:p>
        </w:tc>
      </w:tr>
    </w:tbl>
    <w:p w:rsidR="0084134D" w:rsidRDefault="0084134D" w:rsidP="0084134D">
      <w:pPr>
        <w:shd w:val="clear" w:color="auto" w:fill="FFFFFF"/>
        <w:ind w:left="-360"/>
        <w:jc w:val="center"/>
        <w:rPr>
          <w:rFonts w:ascii="Trebuchet MS" w:hAnsi="Trebuchet MS"/>
          <w:b/>
          <w:bCs/>
          <w:color w:val="444444"/>
          <w:sz w:val="21"/>
          <w:szCs w:val="21"/>
        </w:rPr>
      </w:pPr>
    </w:p>
    <w:p w:rsidR="0084134D" w:rsidRPr="00BC3E38" w:rsidRDefault="0084134D" w:rsidP="0084134D">
      <w:pPr>
        <w:shd w:val="clear" w:color="auto" w:fill="FFFFFF"/>
        <w:ind w:left="-360"/>
        <w:jc w:val="center"/>
        <w:rPr>
          <w:color w:val="444444"/>
        </w:rPr>
      </w:pPr>
      <w:r w:rsidRPr="00BC3E38">
        <w:rPr>
          <w:rFonts w:ascii="Trebuchet MS" w:hAnsi="Trebuchet MS"/>
          <w:b/>
          <w:bCs/>
          <w:color w:val="444444"/>
          <w:sz w:val="21"/>
          <w:szCs w:val="21"/>
        </w:rPr>
        <w:t>4.</w:t>
      </w:r>
      <w:r w:rsidRPr="00BC3E38">
        <w:rPr>
          <w:b/>
          <w:bCs/>
          <w:color w:val="444444"/>
        </w:rPr>
        <w:t>Вложения во внеоборотные активы</w:t>
      </w:r>
    </w:p>
    <w:tbl>
      <w:tblPr>
        <w:tblW w:w="0" w:type="auto"/>
        <w:tblCellMar>
          <w:left w:w="0" w:type="dxa"/>
          <w:right w:w="0" w:type="dxa"/>
        </w:tblCellMar>
        <w:tblLook w:val="04A0" w:firstRow="1" w:lastRow="0" w:firstColumn="1" w:lastColumn="0" w:noHBand="0" w:noVBand="1"/>
      </w:tblPr>
      <w:tblGrid>
        <w:gridCol w:w="624"/>
        <w:gridCol w:w="5502"/>
        <w:gridCol w:w="3070"/>
      </w:tblGrid>
      <w:tr w:rsidR="0084134D" w:rsidRPr="00BC3E38" w:rsidTr="0084134D">
        <w:trPr>
          <w:tblHeader/>
        </w:trPr>
        <w:tc>
          <w:tcPr>
            <w:tcW w:w="6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п/п</w:t>
            </w:r>
          </w:p>
        </w:tc>
        <w:tc>
          <w:tcPr>
            <w:tcW w:w="658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Наименование, назначение, краткая характеристика (месторасположения для 4.1)</w:t>
            </w:r>
          </w:p>
        </w:tc>
        <w:tc>
          <w:tcPr>
            <w:tcW w:w="34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pPr>
              <w:spacing w:after="150"/>
            </w:pPr>
            <w:r w:rsidRPr="00BC3E38">
              <w:t>Стоимость по промежуточному балансу на 31.01.2024,</w:t>
            </w:r>
          </w:p>
          <w:p w:rsidR="0084134D" w:rsidRPr="00BC3E38" w:rsidRDefault="0084134D" w:rsidP="0084134D">
            <w:r w:rsidRPr="00BC3E38">
              <w:t>тыс. руб.</w:t>
            </w:r>
          </w:p>
        </w:tc>
      </w:tr>
      <w:tr w:rsidR="0084134D" w:rsidRPr="00BC3E38" w:rsidTr="0084134D">
        <w:tc>
          <w:tcPr>
            <w:tcW w:w="10605"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4.1. Строительство объектов основных средств</w:t>
            </w:r>
          </w:p>
        </w:tc>
      </w:tr>
      <w:tr w:rsidR="0084134D" w:rsidRPr="00BC3E38" w:rsidTr="0084134D">
        <w:tc>
          <w:tcPr>
            <w:tcW w:w="6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658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34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0,0</w:t>
            </w:r>
          </w:p>
        </w:tc>
      </w:tr>
      <w:tr w:rsidR="0084134D" w:rsidRPr="00BC3E38" w:rsidTr="0084134D">
        <w:tc>
          <w:tcPr>
            <w:tcW w:w="10605"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4.2. Приобретение объектов основных средств</w:t>
            </w:r>
          </w:p>
        </w:tc>
      </w:tr>
      <w:tr w:rsidR="0084134D" w:rsidRPr="00BC3E38" w:rsidTr="0084134D">
        <w:tc>
          <w:tcPr>
            <w:tcW w:w="6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658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34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0,0 </w:t>
            </w:r>
          </w:p>
        </w:tc>
      </w:tr>
      <w:tr w:rsidR="0084134D" w:rsidRPr="00BC3E38" w:rsidTr="0084134D">
        <w:tc>
          <w:tcPr>
            <w:tcW w:w="10605"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4.3. Приобретение нематериальных объектов</w:t>
            </w:r>
          </w:p>
        </w:tc>
      </w:tr>
      <w:tr w:rsidR="0084134D" w:rsidRPr="00BC3E38" w:rsidTr="0084134D">
        <w:tc>
          <w:tcPr>
            <w:tcW w:w="6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658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34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0,0</w:t>
            </w:r>
          </w:p>
        </w:tc>
      </w:tr>
      <w:tr w:rsidR="0084134D" w:rsidRPr="00BC3E38" w:rsidTr="0084134D">
        <w:tc>
          <w:tcPr>
            <w:tcW w:w="10605"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4.4. Прочие</w:t>
            </w:r>
          </w:p>
        </w:tc>
      </w:tr>
      <w:tr w:rsidR="0084134D" w:rsidRPr="00BC3E38" w:rsidTr="0084134D">
        <w:tc>
          <w:tcPr>
            <w:tcW w:w="6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658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34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r>
      <w:tr w:rsidR="0084134D" w:rsidRPr="00BC3E38" w:rsidTr="0084134D">
        <w:tc>
          <w:tcPr>
            <w:tcW w:w="7185"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Итого по разделу 4 «Вложения во внеоборотные активы»</w:t>
            </w:r>
          </w:p>
        </w:tc>
        <w:tc>
          <w:tcPr>
            <w:tcW w:w="34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0,0</w:t>
            </w:r>
          </w:p>
        </w:tc>
      </w:tr>
    </w:tbl>
    <w:p w:rsidR="0084134D" w:rsidRPr="00BC3E38" w:rsidRDefault="0084134D" w:rsidP="0084134D">
      <w:pPr>
        <w:shd w:val="clear" w:color="auto" w:fill="FFFFFF"/>
        <w:ind w:left="-360"/>
        <w:jc w:val="center"/>
        <w:rPr>
          <w:b/>
          <w:bCs/>
          <w:color w:val="444444"/>
        </w:rPr>
      </w:pPr>
    </w:p>
    <w:p w:rsidR="0084134D" w:rsidRDefault="0084134D" w:rsidP="0084134D">
      <w:pPr>
        <w:shd w:val="clear" w:color="auto" w:fill="FFFFFF"/>
        <w:ind w:left="-360"/>
        <w:jc w:val="center"/>
        <w:rPr>
          <w:b/>
          <w:bCs/>
          <w:color w:val="444444"/>
        </w:rPr>
      </w:pPr>
      <w:r w:rsidRPr="00BC3E38">
        <w:rPr>
          <w:b/>
          <w:bCs/>
          <w:color w:val="444444"/>
        </w:rPr>
        <w:t>5.</w:t>
      </w:r>
      <w:r>
        <w:rPr>
          <w:b/>
          <w:bCs/>
          <w:color w:val="444444"/>
        </w:rPr>
        <w:t xml:space="preserve"> </w:t>
      </w:r>
      <w:r w:rsidRPr="00BC3E38">
        <w:rPr>
          <w:b/>
          <w:bCs/>
          <w:color w:val="444444"/>
        </w:rPr>
        <w:t>Доходные вложения в материальные ценности</w:t>
      </w:r>
    </w:p>
    <w:tbl>
      <w:tblPr>
        <w:tblW w:w="0" w:type="auto"/>
        <w:tblCellMar>
          <w:left w:w="0" w:type="dxa"/>
          <w:right w:w="0" w:type="dxa"/>
        </w:tblCellMar>
        <w:tblLook w:val="04A0" w:firstRow="1" w:lastRow="0" w:firstColumn="1" w:lastColumn="0" w:noHBand="0" w:noVBand="1"/>
      </w:tblPr>
      <w:tblGrid>
        <w:gridCol w:w="692"/>
        <w:gridCol w:w="3239"/>
        <w:gridCol w:w="1524"/>
        <w:gridCol w:w="1662"/>
        <w:gridCol w:w="2079"/>
      </w:tblGrid>
      <w:tr w:rsidR="0084134D" w:rsidRPr="00BC3E38" w:rsidTr="0084134D">
        <w:tc>
          <w:tcPr>
            <w:tcW w:w="7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п/п</w:t>
            </w:r>
          </w:p>
        </w:tc>
        <w:tc>
          <w:tcPr>
            <w:tcW w:w="380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Вид материальных ценностей</w:t>
            </w:r>
          </w:p>
        </w:tc>
        <w:tc>
          <w:tcPr>
            <w:tcW w:w="16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Основание (договор аренды и т.п.)</w:t>
            </w:r>
          </w:p>
        </w:tc>
        <w:tc>
          <w:tcPr>
            <w:tcW w:w="16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Срок временного пользования, владения</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pPr>
              <w:spacing w:after="150"/>
            </w:pPr>
            <w:r w:rsidRPr="00BC3E38">
              <w:t>Стоимость по промежуточному балансу</w:t>
            </w:r>
          </w:p>
          <w:p w:rsidR="0084134D" w:rsidRPr="00BC3E38" w:rsidRDefault="0084134D" w:rsidP="0084134D">
            <w:pPr>
              <w:spacing w:after="150"/>
            </w:pPr>
            <w:r w:rsidRPr="00BC3E38">
              <w:t>на 31.01.2024,</w:t>
            </w:r>
          </w:p>
          <w:p w:rsidR="0084134D" w:rsidRPr="00BC3E38" w:rsidRDefault="0084134D" w:rsidP="0084134D">
            <w:r w:rsidRPr="00BC3E38">
              <w:t>тыс. руб.</w:t>
            </w:r>
          </w:p>
        </w:tc>
      </w:tr>
      <w:tr w:rsidR="0084134D" w:rsidRPr="00BC3E38" w:rsidTr="0084134D">
        <w:tc>
          <w:tcPr>
            <w:tcW w:w="9938"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5.1. Вложения в недвижимое имущество</w:t>
            </w:r>
          </w:p>
        </w:tc>
      </w:tr>
      <w:tr w:rsidR="0084134D" w:rsidRPr="00BC3E38" w:rsidTr="0084134D">
        <w:tc>
          <w:tcPr>
            <w:tcW w:w="7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380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xml:space="preserve">Наименование, назначение, краткая характеристика (указать из них объекты культурного наследия), адрес (месторасположение), литер, площадь, этажность, подземная этажность (для </w:t>
            </w:r>
            <w:r w:rsidRPr="00BC3E38">
              <w:lastRenderedPageBreak/>
              <w:t>помещений – этаж, номер на этаже, площадь) с указанием наличия обременения (аренда, залог и т.д.)</w:t>
            </w:r>
          </w:p>
        </w:tc>
        <w:tc>
          <w:tcPr>
            <w:tcW w:w="16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lastRenderedPageBreak/>
              <w:t> -</w:t>
            </w:r>
          </w:p>
        </w:tc>
        <w:tc>
          <w:tcPr>
            <w:tcW w:w="16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0,0</w:t>
            </w:r>
          </w:p>
        </w:tc>
      </w:tr>
      <w:tr w:rsidR="0084134D" w:rsidRPr="00BC3E38" w:rsidTr="0084134D">
        <w:tc>
          <w:tcPr>
            <w:tcW w:w="9938"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5.2. Вложения в транспортные средства</w:t>
            </w:r>
          </w:p>
        </w:tc>
      </w:tr>
      <w:tr w:rsidR="0084134D" w:rsidRPr="00BC3E38" w:rsidTr="0084134D">
        <w:tc>
          <w:tcPr>
            <w:tcW w:w="7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380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16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16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0,0</w:t>
            </w:r>
          </w:p>
        </w:tc>
      </w:tr>
      <w:tr w:rsidR="0084134D" w:rsidRPr="00BC3E38" w:rsidTr="0084134D">
        <w:tc>
          <w:tcPr>
            <w:tcW w:w="9938"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5.3. Вложения в передаточные устройства, машины и оборудование</w:t>
            </w:r>
          </w:p>
        </w:tc>
      </w:tr>
      <w:tr w:rsidR="0084134D" w:rsidRPr="00BC3E38" w:rsidTr="0084134D">
        <w:tc>
          <w:tcPr>
            <w:tcW w:w="7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380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16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16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r>
      <w:tr w:rsidR="0084134D" w:rsidRPr="00BC3E38" w:rsidTr="0084134D">
        <w:tc>
          <w:tcPr>
            <w:tcW w:w="9938"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5.4. Вложения в инструмент</w:t>
            </w:r>
          </w:p>
        </w:tc>
      </w:tr>
      <w:tr w:rsidR="0084134D" w:rsidRPr="00BC3E38" w:rsidTr="0084134D">
        <w:tc>
          <w:tcPr>
            <w:tcW w:w="7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380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16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16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0,0</w:t>
            </w:r>
          </w:p>
        </w:tc>
      </w:tr>
      <w:tr w:rsidR="0084134D" w:rsidRPr="00BC3E38" w:rsidTr="0084134D">
        <w:tc>
          <w:tcPr>
            <w:tcW w:w="9938"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5.5. Вложения в вычислительную технику</w:t>
            </w:r>
          </w:p>
        </w:tc>
      </w:tr>
      <w:tr w:rsidR="0084134D" w:rsidRPr="00BC3E38" w:rsidTr="0084134D">
        <w:tc>
          <w:tcPr>
            <w:tcW w:w="7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380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16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16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0,0</w:t>
            </w:r>
          </w:p>
        </w:tc>
      </w:tr>
      <w:tr w:rsidR="0084134D" w:rsidRPr="00BC3E38" w:rsidTr="0084134D">
        <w:tc>
          <w:tcPr>
            <w:tcW w:w="9938"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5.6. Вложения в иные материальные ценности</w:t>
            </w:r>
          </w:p>
        </w:tc>
      </w:tr>
      <w:tr w:rsidR="0084134D" w:rsidRPr="00BC3E38" w:rsidTr="0084134D">
        <w:tc>
          <w:tcPr>
            <w:tcW w:w="7859" w:type="dxa"/>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Итого по разделу 5 «Вложения в материальные ценности»</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0,0</w:t>
            </w:r>
          </w:p>
        </w:tc>
      </w:tr>
    </w:tbl>
    <w:p w:rsidR="0084134D" w:rsidRPr="00BC3E38" w:rsidRDefault="0084134D" w:rsidP="0084134D">
      <w:pPr>
        <w:shd w:val="clear" w:color="auto" w:fill="FFFFFF"/>
        <w:ind w:left="-360"/>
        <w:jc w:val="center"/>
        <w:rPr>
          <w:b/>
          <w:bCs/>
          <w:color w:val="444444"/>
        </w:rPr>
      </w:pPr>
    </w:p>
    <w:p w:rsidR="0084134D" w:rsidRPr="00BC3E38" w:rsidRDefault="0084134D" w:rsidP="0084134D">
      <w:pPr>
        <w:shd w:val="clear" w:color="auto" w:fill="FFFFFF"/>
        <w:ind w:left="-360"/>
        <w:jc w:val="center"/>
        <w:rPr>
          <w:color w:val="444444"/>
        </w:rPr>
      </w:pPr>
      <w:r w:rsidRPr="00BC3E38">
        <w:rPr>
          <w:b/>
          <w:bCs/>
          <w:color w:val="444444"/>
        </w:rPr>
        <w:t>6.Производственные запасы</w:t>
      </w:r>
    </w:p>
    <w:tbl>
      <w:tblPr>
        <w:tblW w:w="0" w:type="auto"/>
        <w:tblCellMar>
          <w:left w:w="0" w:type="dxa"/>
          <w:right w:w="0" w:type="dxa"/>
        </w:tblCellMar>
        <w:tblLook w:val="04A0" w:firstRow="1" w:lastRow="0" w:firstColumn="1" w:lastColumn="0" w:noHBand="0" w:noVBand="1"/>
      </w:tblPr>
      <w:tblGrid>
        <w:gridCol w:w="858"/>
        <w:gridCol w:w="4671"/>
        <w:gridCol w:w="3667"/>
      </w:tblGrid>
      <w:tr w:rsidR="0084134D" w:rsidRPr="00BC3E38" w:rsidTr="0084134D">
        <w:trPr>
          <w:tblHeader/>
        </w:trPr>
        <w:tc>
          <w:tcPr>
            <w:tcW w:w="89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п/п</w:t>
            </w:r>
          </w:p>
        </w:tc>
        <w:tc>
          <w:tcPr>
            <w:tcW w:w="511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Наименование</w:t>
            </w:r>
          </w:p>
        </w:tc>
        <w:tc>
          <w:tcPr>
            <w:tcW w:w="39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Стоимость по промежуточному балансу на 31.01.2024, тыс. руб.</w:t>
            </w:r>
          </w:p>
        </w:tc>
      </w:tr>
      <w:tr w:rsidR="0084134D" w:rsidRPr="00BC3E38" w:rsidTr="0084134D">
        <w:tc>
          <w:tcPr>
            <w:tcW w:w="9938"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6.1. Сырье и материалы</w:t>
            </w:r>
          </w:p>
        </w:tc>
      </w:tr>
      <w:tr w:rsidR="0084134D" w:rsidRPr="00BC3E38" w:rsidTr="0084134D">
        <w:tc>
          <w:tcPr>
            <w:tcW w:w="89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pPr>
              <w:jc w:val="both"/>
            </w:pPr>
            <w:r w:rsidRPr="00BC3E38">
              <w:t> 1</w:t>
            </w:r>
          </w:p>
        </w:tc>
        <w:tc>
          <w:tcPr>
            <w:tcW w:w="511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Материалы</w:t>
            </w:r>
          </w:p>
        </w:tc>
        <w:tc>
          <w:tcPr>
            <w:tcW w:w="39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126,9</w:t>
            </w:r>
          </w:p>
        </w:tc>
      </w:tr>
      <w:tr w:rsidR="0084134D" w:rsidRPr="00BC3E38" w:rsidTr="0084134D">
        <w:tc>
          <w:tcPr>
            <w:tcW w:w="89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2</w:t>
            </w:r>
          </w:p>
        </w:tc>
        <w:tc>
          <w:tcPr>
            <w:tcW w:w="511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Материалы в эксплуатации</w:t>
            </w:r>
          </w:p>
        </w:tc>
        <w:tc>
          <w:tcPr>
            <w:tcW w:w="39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0,00</w:t>
            </w:r>
          </w:p>
        </w:tc>
      </w:tr>
      <w:tr w:rsidR="0084134D" w:rsidRPr="00BC3E38" w:rsidTr="0084134D">
        <w:tc>
          <w:tcPr>
            <w:tcW w:w="89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3</w:t>
            </w:r>
          </w:p>
        </w:tc>
        <w:tc>
          <w:tcPr>
            <w:tcW w:w="511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МЦ на забалансе</w:t>
            </w:r>
          </w:p>
        </w:tc>
        <w:tc>
          <w:tcPr>
            <w:tcW w:w="39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C3E38" w:rsidRDefault="0084134D" w:rsidP="0084134D">
            <w:r w:rsidRPr="00BC3E38">
              <w:t>81,2</w:t>
            </w:r>
          </w:p>
        </w:tc>
      </w:tr>
      <w:tr w:rsidR="0084134D" w:rsidRPr="00BC3E38" w:rsidTr="0084134D">
        <w:tc>
          <w:tcPr>
            <w:tcW w:w="9938"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6.2. Топливо</w:t>
            </w:r>
          </w:p>
        </w:tc>
      </w:tr>
      <w:tr w:rsidR="0084134D" w:rsidRPr="00BC3E38" w:rsidTr="0084134D">
        <w:tc>
          <w:tcPr>
            <w:tcW w:w="89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1</w:t>
            </w:r>
          </w:p>
        </w:tc>
        <w:tc>
          <w:tcPr>
            <w:tcW w:w="511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Бензин автомобильный АИ-92-К5</w:t>
            </w:r>
          </w:p>
        </w:tc>
        <w:tc>
          <w:tcPr>
            <w:tcW w:w="39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C3E38" w:rsidRDefault="0084134D" w:rsidP="0084134D">
            <w:r w:rsidRPr="00BC3E38">
              <w:t> 2,5</w:t>
            </w:r>
          </w:p>
        </w:tc>
      </w:tr>
      <w:tr w:rsidR="0084134D" w:rsidRPr="001E1963" w:rsidTr="0084134D">
        <w:tc>
          <w:tcPr>
            <w:tcW w:w="9937"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6.3. Прочие</w:t>
            </w:r>
          </w:p>
        </w:tc>
      </w:tr>
      <w:tr w:rsidR="0084134D" w:rsidRPr="001E1963" w:rsidTr="0084134D">
        <w:tc>
          <w:tcPr>
            <w:tcW w:w="6014"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392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0,0</w:t>
            </w:r>
          </w:p>
        </w:tc>
      </w:tr>
      <w:tr w:rsidR="0084134D" w:rsidRPr="001E1963" w:rsidTr="0084134D">
        <w:tc>
          <w:tcPr>
            <w:tcW w:w="6014"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Итого по разделу 6 «Производственные запасы»</w:t>
            </w:r>
          </w:p>
        </w:tc>
        <w:tc>
          <w:tcPr>
            <w:tcW w:w="392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pPr>
              <w:rPr>
                <w:color w:val="000000"/>
                <w:highlight w:val="red"/>
              </w:rPr>
            </w:pPr>
            <w:r w:rsidRPr="001E1963">
              <w:rPr>
                <w:color w:val="000000"/>
              </w:rPr>
              <w:t>129,4</w:t>
            </w:r>
          </w:p>
        </w:tc>
      </w:tr>
    </w:tbl>
    <w:p w:rsidR="0084134D" w:rsidRPr="001E1963" w:rsidRDefault="0084134D" w:rsidP="0084134D">
      <w:pPr>
        <w:shd w:val="clear" w:color="auto" w:fill="FFFFFF"/>
        <w:ind w:left="-360"/>
        <w:jc w:val="center"/>
        <w:rPr>
          <w:color w:val="444444"/>
        </w:rPr>
      </w:pPr>
      <w:r w:rsidRPr="001E1963">
        <w:rPr>
          <w:b/>
          <w:bCs/>
          <w:color w:val="444444"/>
        </w:rPr>
        <w:t>7.Затраты на производство</w:t>
      </w:r>
    </w:p>
    <w:tbl>
      <w:tblPr>
        <w:tblW w:w="0" w:type="dxa"/>
        <w:tblCellMar>
          <w:left w:w="0" w:type="dxa"/>
          <w:right w:w="0" w:type="dxa"/>
        </w:tblCellMar>
        <w:tblLook w:val="04A0" w:firstRow="1" w:lastRow="0" w:firstColumn="1" w:lastColumn="0" w:noHBand="0" w:noVBand="1"/>
      </w:tblPr>
      <w:tblGrid>
        <w:gridCol w:w="624"/>
        <w:gridCol w:w="4905"/>
        <w:gridCol w:w="3525"/>
      </w:tblGrid>
      <w:tr w:rsidR="0084134D" w:rsidRPr="001E1963" w:rsidTr="0084134D">
        <w:tc>
          <w:tcPr>
            <w:tcW w:w="5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lastRenderedPageBreak/>
              <w:t>№ п/п</w:t>
            </w:r>
          </w:p>
        </w:tc>
        <w:tc>
          <w:tcPr>
            <w:tcW w:w="48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Вид затрат</w:t>
            </w:r>
          </w:p>
        </w:tc>
        <w:tc>
          <w:tcPr>
            <w:tcW w:w="35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Стоимость по промежуточному балансу на 31.01.2024, тыс. руб.</w:t>
            </w:r>
          </w:p>
        </w:tc>
      </w:tr>
      <w:tr w:rsidR="0084134D" w:rsidRPr="001E1963" w:rsidTr="0084134D">
        <w:tc>
          <w:tcPr>
            <w:tcW w:w="8970"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7.1. Основное производство</w:t>
            </w:r>
          </w:p>
        </w:tc>
      </w:tr>
      <w:tr w:rsidR="0084134D" w:rsidRPr="001E1963" w:rsidTr="0084134D">
        <w:tc>
          <w:tcPr>
            <w:tcW w:w="5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48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35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0</w:t>
            </w:r>
          </w:p>
        </w:tc>
      </w:tr>
      <w:tr w:rsidR="0084134D" w:rsidRPr="001E1963" w:rsidTr="0084134D">
        <w:tc>
          <w:tcPr>
            <w:tcW w:w="8970"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7.2. Вспомогательные производства</w:t>
            </w:r>
          </w:p>
        </w:tc>
      </w:tr>
      <w:tr w:rsidR="0084134D" w:rsidRPr="001E1963" w:rsidTr="0084134D">
        <w:tc>
          <w:tcPr>
            <w:tcW w:w="5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48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35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0</w:t>
            </w:r>
          </w:p>
        </w:tc>
      </w:tr>
      <w:tr w:rsidR="0084134D" w:rsidRPr="001E1963" w:rsidTr="0084134D">
        <w:tc>
          <w:tcPr>
            <w:tcW w:w="8970"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7.3. Расходы на продажу</w:t>
            </w:r>
          </w:p>
        </w:tc>
      </w:tr>
      <w:tr w:rsidR="0084134D" w:rsidRPr="001E1963" w:rsidTr="0084134D">
        <w:tc>
          <w:tcPr>
            <w:tcW w:w="5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48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35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0</w:t>
            </w:r>
          </w:p>
        </w:tc>
      </w:tr>
      <w:tr w:rsidR="0084134D" w:rsidRPr="001E1963" w:rsidTr="0084134D">
        <w:tc>
          <w:tcPr>
            <w:tcW w:w="8970"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7.4. Прочие</w:t>
            </w:r>
          </w:p>
        </w:tc>
      </w:tr>
      <w:tr w:rsidR="0084134D" w:rsidRPr="001E1963" w:rsidTr="0084134D">
        <w:tc>
          <w:tcPr>
            <w:tcW w:w="5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48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35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0</w:t>
            </w:r>
          </w:p>
        </w:tc>
      </w:tr>
      <w:tr w:rsidR="0084134D" w:rsidRPr="001E1963" w:rsidTr="0084134D">
        <w:tc>
          <w:tcPr>
            <w:tcW w:w="5445"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Итого по разделу 7 «Затраты на производства»</w:t>
            </w:r>
          </w:p>
        </w:tc>
        <w:tc>
          <w:tcPr>
            <w:tcW w:w="35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0,0</w:t>
            </w:r>
          </w:p>
        </w:tc>
      </w:tr>
    </w:tbl>
    <w:p w:rsidR="0084134D" w:rsidRDefault="0084134D" w:rsidP="0084134D">
      <w:pPr>
        <w:spacing w:line="420" w:lineRule="exact"/>
        <w:jc w:val="center"/>
        <w:rPr>
          <w:b/>
          <w:sz w:val="28"/>
          <w:szCs w:val="28"/>
        </w:rPr>
      </w:pPr>
      <w:r w:rsidRPr="001E1963">
        <w:rPr>
          <w:b/>
          <w:sz w:val="28"/>
          <w:szCs w:val="28"/>
        </w:rPr>
        <w:t>8.</w:t>
      </w:r>
      <w:r>
        <w:rPr>
          <w:b/>
          <w:sz w:val="28"/>
          <w:szCs w:val="28"/>
        </w:rPr>
        <w:t xml:space="preserve"> </w:t>
      </w:r>
      <w:r w:rsidRPr="001E1963">
        <w:rPr>
          <w:b/>
          <w:sz w:val="28"/>
          <w:szCs w:val="28"/>
        </w:rPr>
        <w:t>Готовая продукция</w:t>
      </w:r>
    </w:p>
    <w:tbl>
      <w:tblPr>
        <w:tblW w:w="0" w:type="auto"/>
        <w:tblCellMar>
          <w:left w:w="0" w:type="dxa"/>
          <w:right w:w="0" w:type="dxa"/>
        </w:tblCellMar>
        <w:tblLook w:val="04A0" w:firstRow="1" w:lastRow="0" w:firstColumn="1" w:lastColumn="0" w:noHBand="0" w:noVBand="1"/>
      </w:tblPr>
      <w:tblGrid>
        <w:gridCol w:w="662"/>
        <w:gridCol w:w="293"/>
        <w:gridCol w:w="1995"/>
        <w:gridCol w:w="379"/>
        <w:gridCol w:w="900"/>
        <w:gridCol w:w="1376"/>
        <w:gridCol w:w="1504"/>
        <w:gridCol w:w="2087"/>
      </w:tblGrid>
      <w:tr w:rsidR="0084134D" w:rsidRPr="001E1963" w:rsidTr="0084134D">
        <w:tc>
          <w:tcPr>
            <w:tcW w:w="69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п/п</w:t>
            </w:r>
          </w:p>
        </w:tc>
        <w:tc>
          <w:tcPr>
            <w:tcW w:w="2631"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Наименование, вид товара (продукции)</w:t>
            </w:r>
          </w:p>
        </w:tc>
        <w:tc>
          <w:tcPr>
            <w:tcW w:w="665" w:type="dxa"/>
            <w:tcBorders>
              <w:top w:val="single" w:sz="6" w:space="0" w:color="CCCCCC"/>
              <w:left w:val="single" w:sz="6" w:space="0" w:color="CCCCCC"/>
              <w:bottom w:val="single" w:sz="6" w:space="0" w:color="CCCCCC"/>
              <w:right w:val="single" w:sz="6" w:space="0" w:color="CCCCCC"/>
            </w:tcBorders>
          </w:tcPr>
          <w:p w:rsidR="0084134D" w:rsidRPr="001E1963" w:rsidRDefault="0084134D" w:rsidP="0084134D"/>
        </w:tc>
        <w:tc>
          <w:tcPr>
            <w:tcW w:w="97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Код ОКП</w:t>
            </w:r>
          </w:p>
        </w:tc>
        <w:tc>
          <w:tcPr>
            <w:tcW w:w="13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Ед. измерения</w:t>
            </w:r>
          </w:p>
        </w:tc>
        <w:tc>
          <w:tcPr>
            <w:tcW w:w="1507"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Количество</w:t>
            </w:r>
          </w:p>
        </w:tc>
        <w:tc>
          <w:tcPr>
            <w:tcW w:w="209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pPr>
              <w:spacing w:after="150"/>
            </w:pPr>
            <w:r w:rsidRPr="001E1963">
              <w:t>Стоимость по промежуточному балансу на 31.01.2024,</w:t>
            </w:r>
          </w:p>
          <w:p w:rsidR="0084134D" w:rsidRPr="001E1963" w:rsidRDefault="0084134D" w:rsidP="0084134D">
            <w:r w:rsidRPr="001E1963">
              <w:t>тыс. руб.</w:t>
            </w:r>
          </w:p>
        </w:tc>
      </w:tr>
      <w:tr w:rsidR="0084134D" w:rsidRPr="001E1963" w:rsidTr="0084134D">
        <w:tc>
          <w:tcPr>
            <w:tcW w:w="984" w:type="dxa"/>
            <w:gridSpan w:val="2"/>
            <w:tcBorders>
              <w:top w:val="single" w:sz="6" w:space="0" w:color="CCCCCC"/>
              <w:left w:val="single" w:sz="6" w:space="0" w:color="CCCCCC"/>
              <w:bottom w:val="single" w:sz="6" w:space="0" w:color="CCCCCC"/>
              <w:right w:val="single" w:sz="6" w:space="0" w:color="CCCCCC"/>
            </w:tcBorders>
          </w:tcPr>
          <w:p w:rsidR="0084134D" w:rsidRPr="001E1963" w:rsidRDefault="0084134D" w:rsidP="0084134D"/>
        </w:tc>
        <w:tc>
          <w:tcPr>
            <w:tcW w:w="8954"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8.1. Товары</w:t>
            </w:r>
          </w:p>
        </w:tc>
      </w:tr>
      <w:tr w:rsidR="0084134D" w:rsidRPr="001E1963" w:rsidTr="0084134D">
        <w:tc>
          <w:tcPr>
            <w:tcW w:w="69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631"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665" w:type="dxa"/>
            <w:tcBorders>
              <w:top w:val="single" w:sz="6" w:space="0" w:color="CCCCCC"/>
              <w:left w:val="single" w:sz="6" w:space="0" w:color="CCCCCC"/>
              <w:bottom w:val="single" w:sz="6" w:space="0" w:color="CCCCCC"/>
              <w:right w:val="single" w:sz="6" w:space="0" w:color="CCCCCC"/>
            </w:tcBorders>
          </w:tcPr>
          <w:p w:rsidR="0084134D" w:rsidRPr="001E1963" w:rsidRDefault="0084134D" w:rsidP="0084134D"/>
        </w:tc>
        <w:tc>
          <w:tcPr>
            <w:tcW w:w="97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3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507"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09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0,0</w:t>
            </w:r>
          </w:p>
        </w:tc>
      </w:tr>
      <w:tr w:rsidR="0084134D" w:rsidRPr="001E1963" w:rsidTr="0084134D">
        <w:tc>
          <w:tcPr>
            <w:tcW w:w="984" w:type="dxa"/>
            <w:gridSpan w:val="2"/>
            <w:tcBorders>
              <w:top w:val="single" w:sz="6" w:space="0" w:color="CCCCCC"/>
              <w:left w:val="single" w:sz="6" w:space="0" w:color="CCCCCC"/>
              <w:bottom w:val="single" w:sz="6" w:space="0" w:color="CCCCCC"/>
              <w:right w:val="single" w:sz="6" w:space="0" w:color="CCCCCC"/>
            </w:tcBorders>
          </w:tcPr>
          <w:p w:rsidR="0084134D" w:rsidRPr="001E1963" w:rsidRDefault="0084134D" w:rsidP="0084134D"/>
        </w:tc>
        <w:tc>
          <w:tcPr>
            <w:tcW w:w="8954"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8.2. Готовая продукция</w:t>
            </w:r>
          </w:p>
        </w:tc>
      </w:tr>
      <w:tr w:rsidR="0084134D" w:rsidRPr="001E1963" w:rsidTr="0084134D">
        <w:tc>
          <w:tcPr>
            <w:tcW w:w="69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631"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665" w:type="dxa"/>
            <w:tcBorders>
              <w:top w:val="single" w:sz="6" w:space="0" w:color="CCCCCC"/>
              <w:left w:val="single" w:sz="6" w:space="0" w:color="CCCCCC"/>
              <w:bottom w:val="single" w:sz="6" w:space="0" w:color="CCCCCC"/>
              <w:right w:val="single" w:sz="6" w:space="0" w:color="CCCCCC"/>
            </w:tcBorders>
          </w:tcPr>
          <w:p w:rsidR="0084134D" w:rsidRPr="001E1963" w:rsidRDefault="0084134D" w:rsidP="0084134D"/>
        </w:tc>
        <w:tc>
          <w:tcPr>
            <w:tcW w:w="97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3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507"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09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0,0</w:t>
            </w:r>
          </w:p>
        </w:tc>
      </w:tr>
      <w:tr w:rsidR="0084134D" w:rsidRPr="001E1963" w:rsidTr="0084134D">
        <w:tc>
          <w:tcPr>
            <w:tcW w:w="984" w:type="dxa"/>
            <w:gridSpan w:val="2"/>
            <w:tcBorders>
              <w:top w:val="single" w:sz="6" w:space="0" w:color="CCCCCC"/>
              <w:left w:val="single" w:sz="6" w:space="0" w:color="CCCCCC"/>
              <w:bottom w:val="single" w:sz="6" w:space="0" w:color="CCCCCC"/>
              <w:right w:val="single" w:sz="6" w:space="0" w:color="CCCCCC"/>
            </w:tcBorders>
          </w:tcPr>
          <w:p w:rsidR="0084134D" w:rsidRPr="001E1963" w:rsidRDefault="0084134D" w:rsidP="0084134D"/>
        </w:tc>
        <w:tc>
          <w:tcPr>
            <w:tcW w:w="8954"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8.3. Товары отгруженные</w:t>
            </w:r>
          </w:p>
        </w:tc>
      </w:tr>
      <w:tr w:rsidR="0084134D" w:rsidRPr="001E1963" w:rsidTr="0084134D">
        <w:tc>
          <w:tcPr>
            <w:tcW w:w="69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631"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665" w:type="dxa"/>
            <w:tcBorders>
              <w:top w:val="single" w:sz="6" w:space="0" w:color="CCCCCC"/>
              <w:left w:val="single" w:sz="6" w:space="0" w:color="CCCCCC"/>
              <w:bottom w:val="single" w:sz="6" w:space="0" w:color="CCCCCC"/>
              <w:right w:val="single" w:sz="6" w:space="0" w:color="CCCCCC"/>
            </w:tcBorders>
          </w:tcPr>
          <w:p w:rsidR="0084134D" w:rsidRPr="001E1963" w:rsidRDefault="0084134D" w:rsidP="0084134D"/>
        </w:tc>
        <w:tc>
          <w:tcPr>
            <w:tcW w:w="97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3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507"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09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0,0</w:t>
            </w:r>
          </w:p>
        </w:tc>
      </w:tr>
      <w:tr w:rsidR="0084134D" w:rsidRPr="001E1963" w:rsidTr="0084134D">
        <w:tc>
          <w:tcPr>
            <w:tcW w:w="984" w:type="dxa"/>
            <w:gridSpan w:val="2"/>
            <w:tcBorders>
              <w:top w:val="single" w:sz="6" w:space="0" w:color="CCCCCC"/>
              <w:left w:val="single" w:sz="6" w:space="0" w:color="CCCCCC"/>
              <w:bottom w:val="single" w:sz="6" w:space="0" w:color="CCCCCC"/>
              <w:right w:val="single" w:sz="6" w:space="0" w:color="CCCCCC"/>
            </w:tcBorders>
          </w:tcPr>
          <w:p w:rsidR="0084134D" w:rsidRPr="001E1963" w:rsidRDefault="0084134D" w:rsidP="0084134D"/>
        </w:tc>
        <w:tc>
          <w:tcPr>
            <w:tcW w:w="5353" w:type="dxa"/>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Итого по разделу 8 «Готовая продукция»</w:t>
            </w:r>
          </w:p>
        </w:tc>
        <w:tc>
          <w:tcPr>
            <w:tcW w:w="1507"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09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0,0</w:t>
            </w:r>
          </w:p>
        </w:tc>
      </w:tr>
    </w:tbl>
    <w:p w:rsidR="0084134D" w:rsidRPr="001E1963" w:rsidRDefault="0084134D" w:rsidP="0084134D">
      <w:pPr>
        <w:shd w:val="clear" w:color="auto" w:fill="FFFFFF"/>
        <w:ind w:left="-360"/>
        <w:jc w:val="center"/>
        <w:rPr>
          <w:color w:val="444444"/>
        </w:rPr>
      </w:pPr>
      <w:r w:rsidRPr="001E1963">
        <w:rPr>
          <w:b/>
          <w:bCs/>
          <w:color w:val="444444"/>
        </w:rPr>
        <w:t>9. Налог на добавленную стоимость по приобретенным ценностям</w:t>
      </w:r>
      <w:r w:rsidRPr="001E1963">
        <w:rPr>
          <w:color w:val="444444"/>
        </w:rPr>
        <w:t> – 0,0 тыс. рублей</w:t>
      </w:r>
    </w:p>
    <w:p w:rsidR="0084134D" w:rsidRPr="001E1963" w:rsidRDefault="0084134D" w:rsidP="0084134D">
      <w:pPr>
        <w:shd w:val="clear" w:color="auto" w:fill="FFFFFF"/>
        <w:tabs>
          <w:tab w:val="left" w:pos="2494"/>
        </w:tabs>
        <w:rPr>
          <w:color w:val="444444"/>
        </w:rPr>
      </w:pPr>
      <w:r w:rsidRPr="001E1963">
        <w:rPr>
          <w:b/>
          <w:bCs/>
          <w:color w:val="444444"/>
        </w:rPr>
        <w:t> </w:t>
      </w:r>
      <w:r w:rsidRPr="001E1963">
        <w:rPr>
          <w:b/>
          <w:bCs/>
          <w:color w:val="444444"/>
        </w:rPr>
        <w:tab/>
      </w:r>
    </w:p>
    <w:p w:rsidR="0084134D" w:rsidRPr="001E1963" w:rsidRDefault="0084134D" w:rsidP="0084134D">
      <w:pPr>
        <w:shd w:val="clear" w:color="auto" w:fill="FFFFFF"/>
        <w:ind w:left="-360"/>
        <w:jc w:val="center"/>
        <w:rPr>
          <w:color w:val="444444"/>
        </w:rPr>
      </w:pPr>
      <w:r w:rsidRPr="001E1963">
        <w:rPr>
          <w:b/>
          <w:bCs/>
          <w:color w:val="444444"/>
        </w:rPr>
        <w:t>10.Денежные средства</w:t>
      </w:r>
    </w:p>
    <w:p w:rsidR="0084134D" w:rsidRPr="001E1963" w:rsidRDefault="0084134D" w:rsidP="0084134D">
      <w:pPr>
        <w:shd w:val="clear" w:color="auto" w:fill="FFFFFF"/>
        <w:spacing w:after="150"/>
        <w:rPr>
          <w:color w:val="444444"/>
        </w:rPr>
      </w:pPr>
      <w:r w:rsidRPr="001E1963">
        <w:rPr>
          <w:color w:val="444444"/>
        </w:rPr>
        <w:t>10.1. Касса 31.01.2024 г. - 0,044 тыс. рублей.</w:t>
      </w:r>
    </w:p>
    <w:p w:rsidR="0084134D" w:rsidRDefault="0084134D" w:rsidP="0084134D">
      <w:pPr>
        <w:shd w:val="clear" w:color="auto" w:fill="FFFFFF"/>
        <w:rPr>
          <w:color w:val="444444"/>
        </w:rPr>
      </w:pPr>
      <w:r w:rsidRPr="001E1963">
        <w:rPr>
          <w:color w:val="444444"/>
        </w:rPr>
        <w:t>10.2. Переводы в пути –  0,0      тыс. рублей.</w:t>
      </w:r>
    </w:p>
    <w:p w:rsidR="0084134D" w:rsidRPr="001E1963" w:rsidRDefault="0084134D" w:rsidP="0084134D">
      <w:pPr>
        <w:shd w:val="clear" w:color="auto" w:fill="FFFFFF"/>
        <w:rPr>
          <w:color w:val="444444"/>
        </w:rPr>
      </w:pPr>
    </w:p>
    <w:tbl>
      <w:tblPr>
        <w:tblW w:w="0" w:type="auto"/>
        <w:tblCellMar>
          <w:left w:w="0" w:type="dxa"/>
          <w:right w:w="0" w:type="dxa"/>
        </w:tblCellMar>
        <w:tblLook w:val="04A0" w:firstRow="1" w:lastRow="0" w:firstColumn="1" w:lastColumn="0" w:noHBand="0" w:noVBand="1"/>
      </w:tblPr>
      <w:tblGrid>
        <w:gridCol w:w="683"/>
        <w:gridCol w:w="5829"/>
        <w:gridCol w:w="2684"/>
      </w:tblGrid>
      <w:tr w:rsidR="0084134D" w:rsidRPr="001E1963" w:rsidTr="0084134D">
        <w:tc>
          <w:tcPr>
            <w:tcW w:w="70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lastRenderedPageBreak/>
              <w:t>№ п/п</w:t>
            </w:r>
          </w:p>
        </w:tc>
        <w:tc>
          <w:tcPr>
            <w:tcW w:w="69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pPr>
              <w:spacing w:after="150"/>
            </w:pPr>
            <w:r w:rsidRPr="001E1963">
              <w:t>Наименование, местонахождение и ОГРН кредитной организации</w:t>
            </w:r>
          </w:p>
          <w:p w:rsidR="0084134D" w:rsidRPr="001E1963" w:rsidRDefault="0084134D" w:rsidP="0084134D">
            <w:r w:rsidRPr="001E1963">
              <w:t>(номера счетов, суммы средств на счете)</w:t>
            </w:r>
          </w:p>
        </w:tc>
        <w:tc>
          <w:tcPr>
            <w:tcW w:w="29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Стоимость по промежуточному балансу на 31.01.2024, тыс. руб.</w:t>
            </w:r>
          </w:p>
        </w:tc>
      </w:tr>
      <w:tr w:rsidR="0084134D" w:rsidRPr="001E1963" w:rsidTr="0084134D">
        <w:tc>
          <w:tcPr>
            <w:tcW w:w="10605"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10.3. Расчетные счета</w:t>
            </w:r>
          </w:p>
        </w:tc>
      </w:tr>
      <w:tr w:rsidR="0084134D" w:rsidRPr="001E1963" w:rsidTr="0084134D">
        <w:tc>
          <w:tcPr>
            <w:tcW w:w="70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1</w:t>
            </w:r>
          </w:p>
        </w:tc>
        <w:tc>
          <w:tcPr>
            <w:tcW w:w="69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Кировский РФ АО «РОССЕЛЬХОЗБАНК»</w:t>
            </w:r>
          </w:p>
        </w:tc>
        <w:tc>
          <w:tcPr>
            <w:tcW w:w="29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2968,135</w:t>
            </w:r>
          </w:p>
        </w:tc>
      </w:tr>
      <w:tr w:rsidR="0084134D" w:rsidRPr="001E1963" w:rsidTr="0084134D">
        <w:tc>
          <w:tcPr>
            <w:tcW w:w="70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2</w:t>
            </w:r>
          </w:p>
        </w:tc>
        <w:tc>
          <w:tcPr>
            <w:tcW w:w="69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ПАО «Сбербанк»</w:t>
            </w:r>
          </w:p>
        </w:tc>
        <w:tc>
          <w:tcPr>
            <w:tcW w:w="29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1,142</w:t>
            </w:r>
          </w:p>
        </w:tc>
      </w:tr>
      <w:tr w:rsidR="0084134D" w:rsidRPr="001E1963" w:rsidTr="0084134D">
        <w:tc>
          <w:tcPr>
            <w:tcW w:w="10605"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10.4. Валютные счета</w:t>
            </w:r>
          </w:p>
        </w:tc>
      </w:tr>
      <w:tr w:rsidR="0084134D" w:rsidRPr="001E1963" w:rsidTr="0084134D">
        <w:tc>
          <w:tcPr>
            <w:tcW w:w="70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69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9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0,0</w:t>
            </w:r>
          </w:p>
        </w:tc>
      </w:tr>
      <w:tr w:rsidR="0084134D" w:rsidRPr="001E1963" w:rsidTr="0084134D">
        <w:tc>
          <w:tcPr>
            <w:tcW w:w="10605"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10.5. Специальные счета в банках</w:t>
            </w:r>
          </w:p>
        </w:tc>
      </w:tr>
      <w:tr w:rsidR="0084134D" w:rsidRPr="001E1963" w:rsidTr="0084134D">
        <w:tc>
          <w:tcPr>
            <w:tcW w:w="70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69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9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0,0</w:t>
            </w:r>
          </w:p>
        </w:tc>
      </w:tr>
      <w:tr w:rsidR="0084134D" w:rsidRPr="001E1963" w:rsidTr="0084134D">
        <w:tc>
          <w:tcPr>
            <w:tcW w:w="7695"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Итого по разделу 10 «Денежные средства»</w:t>
            </w:r>
          </w:p>
        </w:tc>
        <w:tc>
          <w:tcPr>
            <w:tcW w:w="29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2969,28</w:t>
            </w:r>
          </w:p>
        </w:tc>
      </w:tr>
    </w:tbl>
    <w:p w:rsidR="0084134D" w:rsidRPr="001E1963" w:rsidRDefault="0084134D" w:rsidP="0084134D">
      <w:pPr>
        <w:spacing w:line="420" w:lineRule="exact"/>
        <w:jc w:val="center"/>
        <w:rPr>
          <w:b/>
          <w:sz w:val="28"/>
          <w:szCs w:val="28"/>
        </w:rPr>
      </w:pPr>
      <w:r w:rsidRPr="001E1963">
        <w:rPr>
          <w:b/>
          <w:sz w:val="28"/>
          <w:szCs w:val="28"/>
        </w:rPr>
        <w:t>11. Финансовые вложения</w:t>
      </w:r>
    </w:p>
    <w:tbl>
      <w:tblPr>
        <w:tblW w:w="0" w:type="auto"/>
        <w:tblCellMar>
          <w:left w:w="0" w:type="dxa"/>
          <w:right w:w="0" w:type="dxa"/>
        </w:tblCellMar>
        <w:tblLook w:val="04A0" w:firstRow="1" w:lastRow="0" w:firstColumn="1" w:lastColumn="0" w:noHBand="0" w:noVBand="1"/>
      </w:tblPr>
      <w:tblGrid>
        <w:gridCol w:w="622"/>
        <w:gridCol w:w="1300"/>
        <w:gridCol w:w="2104"/>
        <w:gridCol w:w="1710"/>
        <w:gridCol w:w="1400"/>
        <w:gridCol w:w="2060"/>
      </w:tblGrid>
      <w:tr w:rsidR="0084134D" w:rsidRPr="001E1963" w:rsidTr="0084134D">
        <w:trPr>
          <w:tblHeader/>
        </w:trPr>
        <w:tc>
          <w:tcPr>
            <w:tcW w:w="6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pPr>
              <w:spacing w:after="150"/>
            </w:pPr>
            <w:r w:rsidRPr="001E1963">
              <w:t>№</w:t>
            </w:r>
          </w:p>
          <w:p w:rsidR="0084134D" w:rsidRPr="001E1963" w:rsidRDefault="0084134D" w:rsidP="0084134D">
            <w:r w:rsidRPr="001E1963">
              <w:t>п/п</w:t>
            </w:r>
          </w:p>
        </w:tc>
        <w:tc>
          <w:tcPr>
            <w:tcW w:w="19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Вид вложений</w:t>
            </w:r>
          </w:p>
        </w:tc>
        <w:tc>
          <w:tcPr>
            <w:tcW w:w="27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Наименование, местонахождение и ОГРН эмитента (дебитора)</w:t>
            </w:r>
          </w:p>
        </w:tc>
        <w:tc>
          <w:tcPr>
            <w:tcW w:w="16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Дата приобретения</w:t>
            </w:r>
          </w:p>
        </w:tc>
        <w:tc>
          <w:tcPr>
            <w:tcW w:w="1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Дата погашения (при наличии)</w:t>
            </w:r>
          </w:p>
        </w:tc>
        <w:tc>
          <w:tcPr>
            <w:tcW w:w="20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pPr>
              <w:spacing w:after="150"/>
            </w:pPr>
            <w:r w:rsidRPr="001E1963">
              <w:t>Стоимость по промежуточному балансу на 31.01.2024,</w:t>
            </w:r>
          </w:p>
          <w:p w:rsidR="0084134D" w:rsidRPr="001E1963" w:rsidRDefault="0084134D" w:rsidP="0084134D">
            <w:r w:rsidRPr="001E1963">
              <w:t>тыс. руб.</w:t>
            </w:r>
          </w:p>
        </w:tc>
      </w:tr>
      <w:tr w:rsidR="0084134D" w:rsidRPr="001E1963" w:rsidTr="0084134D">
        <w:tc>
          <w:tcPr>
            <w:tcW w:w="10605"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11.1. Акции, доли, паи</w:t>
            </w:r>
          </w:p>
        </w:tc>
      </w:tr>
      <w:tr w:rsidR="0084134D" w:rsidRPr="001E1963" w:rsidTr="0084134D">
        <w:tc>
          <w:tcPr>
            <w:tcW w:w="6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9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7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6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0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0,0</w:t>
            </w:r>
          </w:p>
        </w:tc>
      </w:tr>
      <w:tr w:rsidR="0084134D" w:rsidRPr="001E1963" w:rsidTr="0084134D">
        <w:tc>
          <w:tcPr>
            <w:tcW w:w="10605"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11.2. Вклады по договору простого товарищества</w:t>
            </w:r>
          </w:p>
        </w:tc>
      </w:tr>
      <w:tr w:rsidR="0084134D" w:rsidRPr="001E1963" w:rsidTr="0084134D">
        <w:tc>
          <w:tcPr>
            <w:tcW w:w="6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9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7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6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0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0,0</w:t>
            </w:r>
          </w:p>
        </w:tc>
      </w:tr>
      <w:tr w:rsidR="0084134D" w:rsidRPr="001E1963" w:rsidTr="0084134D">
        <w:tc>
          <w:tcPr>
            <w:tcW w:w="10605"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11.3. Долговые ценные бумаги</w:t>
            </w:r>
          </w:p>
        </w:tc>
      </w:tr>
      <w:tr w:rsidR="0084134D" w:rsidRPr="001E1963" w:rsidTr="0084134D">
        <w:tc>
          <w:tcPr>
            <w:tcW w:w="6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9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7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6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0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0,0 </w:t>
            </w:r>
          </w:p>
        </w:tc>
      </w:tr>
      <w:tr w:rsidR="0084134D" w:rsidRPr="001E1963" w:rsidTr="0084134D">
        <w:tc>
          <w:tcPr>
            <w:tcW w:w="10605"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11.4. Предоставленные займы</w:t>
            </w:r>
          </w:p>
        </w:tc>
      </w:tr>
      <w:tr w:rsidR="0084134D" w:rsidRPr="001E1963" w:rsidTr="0084134D">
        <w:tc>
          <w:tcPr>
            <w:tcW w:w="6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9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7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6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0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0,0</w:t>
            </w:r>
          </w:p>
        </w:tc>
      </w:tr>
      <w:tr w:rsidR="0084134D" w:rsidRPr="001E1963" w:rsidTr="0084134D">
        <w:tc>
          <w:tcPr>
            <w:tcW w:w="10605"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11.5. Прочие</w:t>
            </w:r>
          </w:p>
        </w:tc>
      </w:tr>
      <w:tr w:rsidR="0084134D" w:rsidRPr="001E1963" w:rsidTr="0084134D">
        <w:tc>
          <w:tcPr>
            <w:tcW w:w="6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9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7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6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0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0,0 </w:t>
            </w:r>
          </w:p>
        </w:tc>
      </w:tr>
      <w:tr w:rsidR="0084134D" w:rsidRPr="001E1963" w:rsidTr="0084134D">
        <w:tc>
          <w:tcPr>
            <w:tcW w:w="8580"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Итого по разделу 11 «Финансовые вложения»</w:t>
            </w:r>
          </w:p>
        </w:tc>
        <w:tc>
          <w:tcPr>
            <w:tcW w:w="20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0,0</w:t>
            </w:r>
          </w:p>
        </w:tc>
      </w:tr>
    </w:tbl>
    <w:p w:rsidR="0084134D" w:rsidRPr="001E1963" w:rsidRDefault="0084134D" w:rsidP="0084134D">
      <w:pPr>
        <w:spacing w:line="420" w:lineRule="exact"/>
        <w:jc w:val="center"/>
        <w:rPr>
          <w:b/>
          <w:sz w:val="28"/>
          <w:szCs w:val="28"/>
        </w:rPr>
      </w:pPr>
      <w:r w:rsidRPr="001E1963">
        <w:rPr>
          <w:b/>
          <w:sz w:val="28"/>
          <w:szCs w:val="28"/>
        </w:rPr>
        <w:lastRenderedPageBreak/>
        <w:t>12. Дебиторская задолженность</w:t>
      </w:r>
    </w:p>
    <w:tbl>
      <w:tblPr>
        <w:tblW w:w="0" w:type="auto"/>
        <w:tblCellMar>
          <w:left w:w="0" w:type="dxa"/>
          <w:right w:w="0" w:type="dxa"/>
        </w:tblCellMar>
        <w:tblLook w:val="04A0" w:firstRow="1" w:lastRow="0" w:firstColumn="1" w:lastColumn="0" w:noHBand="0" w:noVBand="1"/>
      </w:tblPr>
      <w:tblGrid>
        <w:gridCol w:w="624"/>
        <w:gridCol w:w="2750"/>
        <w:gridCol w:w="2195"/>
        <w:gridCol w:w="1522"/>
        <w:gridCol w:w="2105"/>
      </w:tblGrid>
      <w:tr w:rsidR="0084134D" w:rsidRPr="001E1963"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r w:rsidRPr="001E1963">
              <w:br/>
              <w:t>п/п</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Наименование дебитора, местонахождение и ОГРН</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pPr>
              <w:spacing w:after="150"/>
            </w:pPr>
            <w:r w:rsidRPr="001E1963">
              <w:t>Основание возникновения</w:t>
            </w:r>
          </w:p>
          <w:p w:rsidR="0084134D" w:rsidRPr="001E1963" w:rsidRDefault="0084134D" w:rsidP="0084134D">
            <w:pPr>
              <w:spacing w:after="150"/>
            </w:pPr>
            <w:r w:rsidRPr="001E1963">
              <w:t>(договор от______</w:t>
            </w:r>
          </w:p>
          <w:p w:rsidR="0084134D" w:rsidRPr="001E1963" w:rsidRDefault="0084134D" w:rsidP="0084134D">
            <w:r w:rsidRPr="001E1963">
              <w:t>№ _____, вексель, иное)</w:t>
            </w:r>
          </w:p>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Дата исполнения</w:t>
            </w:r>
          </w:p>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pPr>
              <w:spacing w:after="150"/>
            </w:pPr>
            <w:r w:rsidRPr="001E1963">
              <w:t>Стоимость по промежуточному балансу на 31.01.2024,</w:t>
            </w:r>
          </w:p>
          <w:p w:rsidR="0084134D" w:rsidRPr="001E1963" w:rsidRDefault="0084134D" w:rsidP="0084134D">
            <w:r w:rsidRPr="001E1963">
              <w:t>тыс. руб.</w:t>
            </w:r>
          </w:p>
        </w:tc>
      </w:tr>
      <w:tr w:rsidR="0084134D" w:rsidRPr="001E1963" w:rsidTr="0084134D">
        <w:tc>
          <w:tcPr>
            <w:tcW w:w="9937"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pPr>
              <w:spacing w:after="150"/>
            </w:pPr>
            <w:r w:rsidRPr="001E1963">
              <w:t>12.1. Дебиторская задолженность</w:t>
            </w:r>
          </w:p>
          <w:p w:rsidR="0084134D" w:rsidRPr="001E1963" w:rsidRDefault="0084134D" w:rsidP="0084134D"/>
        </w:tc>
      </w:tr>
      <w:tr w:rsidR="0084134D" w:rsidRPr="001E1963"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1</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.Кировский филиал АО «Энергосбыт Плюс"</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От 12.10.2020 г. № 530518</w:t>
            </w:r>
          </w:p>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0,4</w:t>
            </w:r>
          </w:p>
        </w:tc>
      </w:tr>
      <w:tr w:rsidR="0084134D" w:rsidRPr="001E1963"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2</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Кировский филиал ПАО «Ростелеком» </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от 12.12.2023 г. № 1003472, от 06.03.2017 г. № 99187</w:t>
            </w:r>
          </w:p>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1 </w:t>
            </w:r>
          </w:p>
        </w:tc>
      </w:tr>
      <w:tr w:rsidR="0084134D" w:rsidRPr="001E1963"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3</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ООО «Аверс-электронные документы»</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От 16.01.2024 г. № 2000-012110</w:t>
            </w:r>
          </w:p>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1</w:t>
            </w:r>
          </w:p>
        </w:tc>
      </w:tr>
      <w:tr w:rsidR="0084134D" w:rsidRPr="001E1963"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4</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ПАО СК «Росгосстрах»</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От 30.01.2024 б/н</w:t>
            </w:r>
          </w:p>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10</w:t>
            </w:r>
          </w:p>
        </w:tc>
      </w:tr>
      <w:tr w:rsidR="0084134D" w:rsidRPr="001E1963"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5</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Вятский филиал ФГБУ «Рослесинфорг»</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От 28.03.2023 г. № 43/39-2023</w:t>
            </w:r>
          </w:p>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119</w:t>
            </w:r>
          </w:p>
        </w:tc>
      </w:tr>
      <w:tr w:rsidR="0084134D" w:rsidRPr="001E1963"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6</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ИП Бородин М.А.</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От 29.01.2024 № 2</w:t>
            </w:r>
          </w:p>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240</w:t>
            </w:r>
          </w:p>
        </w:tc>
      </w:tr>
      <w:tr w:rsidR="0084134D" w:rsidRPr="001E1963"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7.</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Соколов Алексей Владимирович</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От 13.01.2017 б/н</w:t>
            </w:r>
          </w:p>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16</w:t>
            </w:r>
          </w:p>
        </w:tc>
      </w:tr>
      <w:tr w:rsidR="0084134D" w:rsidRPr="001E1963"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8</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Транспортный налог</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0,3</w:t>
            </w:r>
          </w:p>
        </w:tc>
      </w:tr>
      <w:tr w:rsidR="0084134D" w:rsidRPr="001E1963"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9.</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ЕНС</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3</w:t>
            </w:r>
          </w:p>
        </w:tc>
      </w:tr>
      <w:tr w:rsidR="0084134D" w:rsidRPr="001E1963"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10.</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УСН</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10</w:t>
            </w:r>
          </w:p>
        </w:tc>
      </w:tr>
      <w:tr w:rsidR="0084134D" w:rsidRPr="001E1963"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11</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Расчеты по социальному страхованию</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0,3</w:t>
            </w:r>
          </w:p>
        </w:tc>
      </w:tr>
      <w:tr w:rsidR="0084134D" w:rsidRPr="001E1963"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12.</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Соколов Алексей Владимирович</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2</w:t>
            </w:r>
          </w:p>
        </w:tc>
      </w:tr>
      <w:tr w:rsidR="0084134D" w:rsidRPr="001E1963" w:rsidTr="0084134D">
        <w:tc>
          <w:tcPr>
            <w:tcW w:w="7813" w:type="dxa"/>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Итого по разделу 12 «Дебиторская задолженность»</w:t>
            </w:r>
          </w:p>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403</w:t>
            </w:r>
          </w:p>
        </w:tc>
      </w:tr>
    </w:tbl>
    <w:p w:rsidR="0084134D" w:rsidRPr="001E1963" w:rsidRDefault="0084134D" w:rsidP="0084134D">
      <w:pPr>
        <w:spacing w:line="420" w:lineRule="exact"/>
        <w:jc w:val="center"/>
        <w:rPr>
          <w:b/>
          <w:sz w:val="28"/>
          <w:szCs w:val="28"/>
        </w:rPr>
      </w:pPr>
      <w:r w:rsidRPr="001E1963">
        <w:rPr>
          <w:b/>
          <w:sz w:val="28"/>
          <w:szCs w:val="28"/>
        </w:rPr>
        <w:t>13. Долгосрочные обязательства (кредиторская задолженность)</w:t>
      </w:r>
    </w:p>
    <w:tbl>
      <w:tblPr>
        <w:tblW w:w="0" w:type="auto"/>
        <w:tblCellMar>
          <w:left w:w="0" w:type="dxa"/>
          <w:right w:w="0" w:type="dxa"/>
        </w:tblCellMar>
        <w:tblLook w:val="04A0" w:firstRow="1" w:lastRow="0" w:firstColumn="1" w:lastColumn="0" w:noHBand="0" w:noVBand="1"/>
      </w:tblPr>
      <w:tblGrid>
        <w:gridCol w:w="625"/>
        <w:gridCol w:w="2662"/>
        <w:gridCol w:w="2276"/>
        <w:gridCol w:w="1524"/>
        <w:gridCol w:w="2109"/>
      </w:tblGrid>
      <w:tr w:rsidR="0084134D" w:rsidRPr="001E1963"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pPr>
              <w:spacing w:after="150"/>
            </w:pPr>
            <w:r w:rsidRPr="001E1963">
              <w:lastRenderedPageBreak/>
              <w:t>№</w:t>
            </w:r>
          </w:p>
          <w:p w:rsidR="0084134D" w:rsidRPr="001E1963" w:rsidRDefault="0084134D" w:rsidP="0084134D">
            <w:r w:rsidRPr="001E1963">
              <w:t>п/п</w:t>
            </w:r>
          </w:p>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Наименование кредитора (ОГРН)</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pPr>
              <w:spacing w:after="150"/>
            </w:pPr>
            <w:r w:rsidRPr="001E1963">
              <w:t>Основание возникновения</w:t>
            </w:r>
          </w:p>
          <w:p w:rsidR="0084134D" w:rsidRPr="001E1963" w:rsidRDefault="0084134D" w:rsidP="0084134D">
            <w:pPr>
              <w:spacing w:after="150"/>
            </w:pPr>
            <w:r w:rsidRPr="001E1963">
              <w:t>(договор от______</w:t>
            </w:r>
          </w:p>
          <w:p w:rsidR="0084134D" w:rsidRPr="001E1963" w:rsidRDefault="0084134D" w:rsidP="0084134D">
            <w:r w:rsidRPr="001E1963">
              <w:t>№ _____, вексель, иное)</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Дата исполнения</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pPr>
              <w:spacing w:after="150"/>
            </w:pPr>
            <w:r w:rsidRPr="001E1963">
              <w:t>Стоимость по промежуточному балансу на 31.01.2024,</w:t>
            </w:r>
          </w:p>
          <w:p w:rsidR="0084134D" w:rsidRPr="001E1963" w:rsidRDefault="0084134D" w:rsidP="0084134D">
            <w:r w:rsidRPr="001E1963">
              <w:t>тыс. руб.</w:t>
            </w:r>
          </w:p>
        </w:tc>
      </w:tr>
      <w:tr w:rsidR="0084134D" w:rsidRPr="001E1963"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13.1. Кредиты</w:t>
            </w:r>
          </w:p>
        </w:tc>
      </w:tr>
      <w:tr w:rsidR="0084134D" w:rsidRPr="001E1963"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0,0</w:t>
            </w:r>
          </w:p>
        </w:tc>
      </w:tr>
      <w:tr w:rsidR="0084134D" w:rsidRPr="001E1963"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13.2. Займы</w:t>
            </w:r>
          </w:p>
        </w:tc>
      </w:tr>
      <w:tr w:rsidR="0084134D" w:rsidRPr="001E1963"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0,0</w:t>
            </w:r>
          </w:p>
        </w:tc>
      </w:tr>
      <w:tr w:rsidR="0084134D" w:rsidRPr="001E1963"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13.3. Прочие</w:t>
            </w:r>
          </w:p>
        </w:tc>
      </w:tr>
      <w:tr w:rsidR="0084134D" w:rsidRPr="001E1963"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0,0</w:t>
            </w:r>
          </w:p>
        </w:tc>
      </w:tr>
      <w:tr w:rsidR="0084134D" w:rsidRPr="001E1963" w:rsidTr="0084134D">
        <w:tc>
          <w:tcPr>
            <w:tcW w:w="8445" w:type="dxa"/>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Итого по разделу 13 «Долгосрочные обязательства»</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0,0</w:t>
            </w:r>
          </w:p>
        </w:tc>
      </w:tr>
    </w:tbl>
    <w:p w:rsidR="0084134D" w:rsidRDefault="0084134D" w:rsidP="0084134D">
      <w:pPr>
        <w:spacing w:line="420" w:lineRule="exact"/>
        <w:jc w:val="center"/>
        <w:rPr>
          <w:sz w:val="28"/>
          <w:szCs w:val="28"/>
        </w:rPr>
      </w:pPr>
      <w:r w:rsidRPr="001E1963">
        <w:rPr>
          <w:b/>
          <w:sz w:val="28"/>
          <w:szCs w:val="28"/>
        </w:rPr>
        <w:t>14.</w:t>
      </w:r>
      <w:r>
        <w:rPr>
          <w:sz w:val="28"/>
          <w:szCs w:val="28"/>
        </w:rPr>
        <w:t xml:space="preserve"> </w:t>
      </w:r>
      <w:r w:rsidRPr="001E1963">
        <w:rPr>
          <w:b/>
          <w:sz w:val="28"/>
          <w:szCs w:val="28"/>
        </w:rPr>
        <w:t>Краткосрочные обязательства</w:t>
      </w:r>
    </w:p>
    <w:tbl>
      <w:tblPr>
        <w:tblW w:w="0" w:type="auto"/>
        <w:tblCellMar>
          <w:left w:w="0" w:type="dxa"/>
          <w:right w:w="0" w:type="dxa"/>
        </w:tblCellMar>
        <w:tblLook w:val="04A0" w:firstRow="1" w:lastRow="0" w:firstColumn="1" w:lastColumn="0" w:noHBand="0" w:noVBand="1"/>
      </w:tblPr>
      <w:tblGrid>
        <w:gridCol w:w="625"/>
        <w:gridCol w:w="2759"/>
        <w:gridCol w:w="2189"/>
        <w:gridCol w:w="1520"/>
        <w:gridCol w:w="2103"/>
      </w:tblGrid>
      <w:tr w:rsidR="0084134D" w:rsidRPr="001E1963" w:rsidTr="0084134D">
        <w:trPr>
          <w:tblHeader/>
        </w:trPr>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pPr>
              <w:spacing w:after="150"/>
            </w:pPr>
            <w:r w:rsidRPr="001E1963">
              <w:t>№</w:t>
            </w:r>
          </w:p>
          <w:p w:rsidR="0084134D" w:rsidRPr="001E1963" w:rsidRDefault="0084134D" w:rsidP="0084134D">
            <w:r w:rsidRPr="001E1963">
              <w:t>п/п</w:t>
            </w:r>
          </w:p>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Наименование кредитора, местонахождение и ОГРН</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pPr>
              <w:spacing w:after="150"/>
            </w:pPr>
            <w:r w:rsidRPr="001E1963">
              <w:t>Основание возникновения</w:t>
            </w:r>
          </w:p>
          <w:p w:rsidR="0084134D" w:rsidRPr="001E1963" w:rsidRDefault="0084134D" w:rsidP="0084134D">
            <w:pPr>
              <w:spacing w:after="150"/>
            </w:pPr>
            <w:r w:rsidRPr="001E1963">
              <w:t>(договор от______</w:t>
            </w:r>
          </w:p>
          <w:p w:rsidR="0084134D" w:rsidRPr="001E1963" w:rsidRDefault="0084134D" w:rsidP="0084134D">
            <w:r w:rsidRPr="001E1963">
              <w:t>№ ___, вексель, иное)</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Дата исполнения</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pPr>
              <w:spacing w:after="150"/>
            </w:pPr>
            <w:r w:rsidRPr="001E1963">
              <w:t>Стоимость по промежуточному балансу на 31.01.2024,</w:t>
            </w:r>
          </w:p>
          <w:p w:rsidR="0084134D" w:rsidRPr="001E1963" w:rsidRDefault="0084134D" w:rsidP="0084134D">
            <w:r w:rsidRPr="001E1963">
              <w:t>тыс. руб.</w:t>
            </w:r>
          </w:p>
        </w:tc>
      </w:tr>
      <w:tr w:rsidR="0084134D" w:rsidRPr="001E1963"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14.1. Кредиты</w:t>
            </w:r>
          </w:p>
        </w:tc>
      </w:tr>
      <w:tr w:rsidR="0084134D" w:rsidRPr="001E1963"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0,0</w:t>
            </w:r>
          </w:p>
        </w:tc>
      </w:tr>
      <w:tr w:rsidR="0084134D" w:rsidRPr="001E1963"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14.2. Займы</w:t>
            </w:r>
          </w:p>
        </w:tc>
      </w:tr>
      <w:tr w:rsidR="0084134D" w:rsidRPr="001E1963"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0,0</w:t>
            </w:r>
          </w:p>
        </w:tc>
      </w:tr>
      <w:tr w:rsidR="0084134D" w:rsidRPr="001E1963"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14.3. Кредиторская задолженность</w:t>
            </w:r>
          </w:p>
        </w:tc>
      </w:tr>
      <w:tr w:rsidR="0084134D" w:rsidRPr="001E1963"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поставщики и подрядчики</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9,7</w:t>
            </w:r>
          </w:p>
        </w:tc>
      </w:tr>
      <w:tr w:rsidR="0084134D" w:rsidRPr="001E1963"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1</w:t>
            </w:r>
          </w:p>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МУП «Коммунальщик»</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9,7</w:t>
            </w:r>
          </w:p>
        </w:tc>
      </w:tr>
      <w:tr w:rsidR="0084134D" w:rsidRPr="001E1963"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pPr>
              <w:spacing w:after="150"/>
            </w:pPr>
            <w:r w:rsidRPr="001E1963">
              <w:t>задолженность перед</w:t>
            </w:r>
          </w:p>
          <w:p w:rsidR="0084134D" w:rsidRPr="001E1963" w:rsidRDefault="0084134D" w:rsidP="0084134D">
            <w:r w:rsidRPr="001E1963">
              <w:t>персоналом организации</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98,2</w:t>
            </w:r>
          </w:p>
        </w:tc>
      </w:tr>
      <w:tr w:rsidR="0084134D" w:rsidRPr="001E1963"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задолженность перед государственными внебюджетными фондами</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47,3</w:t>
            </w:r>
          </w:p>
        </w:tc>
      </w:tr>
      <w:tr w:rsidR="0084134D" w:rsidRPr="001E1963"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задолженность по налогам и сборам</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13,7</w:t>
            </w:r>
          </w:p>
        </w:tc>
      </w:tr>
      <w:tr w:rsidR="0084134D" w:rsidRPr="001E1963"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прочие кредиторы</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r>
      <w:tr w:rsidR="0084134D" w:rsidRPr="001E1963"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14.4. Прочие</w:t>
            </w:r>
          </w:p>
        </w:tc>
      </w:tr>
      <w:tr w:rsidR="0084134D" w:rsidRPr="001E1963"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r>
      <w:tr w:rsidR="0084134D" w:rsidRPr="001E1963"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Итого по разделу 14 «Краткосрочные обязательства»                                                           169</w:t>
            </w:r>
          </w:p>
        </w:tc>
      </w:tr>
    </w:tbl>
    <w:p w:rsidR="0084134D" w:rsidRPr="001E1963" w:rsidRDefault="0084134D" w:rsidP="0084134D">
      <w:pPr>
        <w:spacing w:line="420" w:lineRule="exact"/>
        <w:jc w:val="center"/>
        <w:rPr>
          <w:b/>
          <w:sz w:val="28"/>
          <w:szCs w:val="28"/>
        </w:rPr>
      </w:pPr>
      <w:r w:rsidRPr="001E1963">
        <w:rPr>
          <w:b/>
          <w:sz w:val="28"/>
          <w:szCs w:val="28"/>
        </w:rPr>
        <w:t>15. Прочие активы</w:t>
      </w:r>
    </w:p>
    <w:tbl>
      <w:tblPr>
        <w:tblW w:w="0" w:type="auto"/>
        <w:tblCellMar>
          <w:left w:w="0" w:type="dxa"/>
          <w:right w:w="0" w:type="dxa"/>
        </w:tblCellMar>
        <w:tblLook w:val="04A0" w:firstRow="1" w:lastRow="0" w:firstColumn="1" w:lastColumn="0" w:noHBand="0" w:noVBand="1"/>
      </w:tblPr>
      <w:tblGrid>
        <w:gridCol w:w="624"/>
        <w:gridCol w:w="6127"/>
        <w:gridCol w:w="2445"/>
      </w:tblGrid>
      <w:tr w:rsidR="0084134D" w:rsidRPr="001E1963"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п/п</w:t>
            </w:r>
          </w:p>
        </w:tc>
        <w:tc>
          <w:tcPr>
            <w:tcW w:w="681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Наименование</w:t>
            </w:r>
          </w:p>
        </w:tc>
        <w:tc>
          <w:tcPr>
            <w:tcW w:w="25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pPr>
              <w:spacing w:after="150"/>
            </w:pPr>
            <w:r w:rsidRPr="001E1963">
              <w:t>Стоимость по промежуточному балансу на 31.01.2024,</w:t>
            </w:r>
          </w:p>
          <w:p w:rsidR="0084134D" w:rsidRPr="001E1963" w:rsidRDefault="0084134D" w:rsidP="0084134D">
            <w:r w:rsidRPr="001E1963">
              <w:t>тыс. руб.</w:t>
            </w:r>
          </w:p>
        </w:tc>
      </w:tr>
      <w:tr w:rsidR="0084134D" w:rsidRPr="001E1963" w:rsidTr="0084134D">
        <w:tc>
          <w:tcPr>
            <w:tcW w:w="9938"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15.1. Исключительные права на результаты интеллектуальной деятельности, не являющиеся нематериальными активами</w:t>
            </w:r>
          </w:p>
        </w:tc>
      </w:tr>
      <w:tr w:rsidR="0084134D" w:rsidRPr="001E1963"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681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5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0,0</w:t>
            </w:r>
          </w:p>
        </w:tc>
      </w:tr>
      <w:tr w:rsidR="0084134D" w:rsidRPr="001E1963" w:rsidTr="0084134D">
        <w:tc>
          <w:tcPr>
            <w:tcW w:w="9938"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15.2. Права на результаты научно-технической деятельности</w:t>
            </w:r>
          </w:p>
        </w:tc>
      </w:tr>
      <w:tr w:rsidR="0084134D" w:rsidRPr="001E1963"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681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5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0,0</w:t>
            </w:r>
          </w:p>
        </w:tc>
      </w:tr>
      <w:tr w:rsidR="0084134D" w:rsidRPr="001E1963" w:rsidTr="0084134D">
        <w:tc>
          <w:tcPr>
            <w:tcW w:w="9938"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15.3. Иное имущество</w:t>
            </w:r>
          </w:p>
        </w:tc>
      </w:tr>
      <w:tr w:rsidR="0084134D" w:rsidRPr="001E1963"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1</w:t>
            </w:r>
          </w:p>
        </w:tc>
        <w:tc>
          <w:tcPr>
            <w:tcW w:w="681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Справочно-правовой сервис «Контур Норматив» </w:t>
            </w:r>
          </w:p>
        </w:tc>
        <w:tc>
          <w:tcPr>
            <w:tcW w:w="25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20,2</w:t>
            </w:r>
          </w:p>
        </w:tc>
      </w:tr>
      <w:tr w:rsidR="0084134D" w:rsidRPr="001E1963"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2</w:t>
            </w:r>
          </w:p>
        </w:tc>
        <w:tc>
          <w:tcPr>
            <w:tcW w:w="681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rPr>
                <w:lang w:val="en-US"/>
              </w:rPr>
              <w:t>Web</w:t>
            </w:r>
            <w:r w:rsidRPr="001E1963">
              <w:t xml:space="preserve"> </w:t>
            </w:r>
            <w:r w:rsidRPr="001E1963">
              <w:rPr>
                <w:lang w:val="en-US"/>
              </w:rPr>
              <w:t>-</w:t>
            </w:r>
            <w:r w:rsidRPr="001E1963">
              <w:t xml:space="preserve"> </w:t>
            </w:r>
            <w:r w:rsidRPr="001E1963">
              <w:rPr>
                <w:lang w:val="en-US"/>
              </w:rPr>
              <w:t xml:space="preserve">система </w:t>
            </w:r>
            <w:r w:rsidRPr="001E1963">
              <w:t>СБИС</w:t>
            </w:r>
          </w:p>
        </w:tc>
        <w:tc>
          <w:tcPr>
            <w:tcW w:w="25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6,6</w:t>
            </w:r>
          </w:p>
        </w:tc>
      </w:tr>
      <w:tr w:rsidR="0084134D" w:rsidRPr="001E1963"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3</w:t>
            </w:r>
          </w:p>
        </w:tc>
        <w:tc>
          <w:tcPr>
            <w:tcW w:w="681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 xml:space="preserve">Страховая премия </w:t>
            </w:r>
          </w:p>
        </w:tc>
        <w:tc>
          <w:tcPr>
            <w:tcW w:w="25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1E1963" w:rsidRDefault="0084134D" w:rsidP="0084134D">
            <w:r w:rsidRPr="001E1963">
              <w:t>3,2</w:t>
            </w:r>
          </w:p>
        </w:tc>
      </w:tr>
      <w:tr w:rsidR="0084134D" w:rsidRPr="001E1963" w:rsidTr="0084134D">
        <w:tc>
          <w:tcPr>
            <w:tcW w:w="7435"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Итого по разделу 15 «Прочие активы»</w:t>
            </w:r>
          </w:p>
        </w:tc>
        <w:tc>
          <w:tcPr>
            <w:tcW w:w="25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30</w:t>
            </w:r>
          </w:p>
        </w:tc>
      </w:tr>
    </w:tbl>
    <w:p w:rsidR="0084134D" w:rsidRPr="001E1963" w:rsidRDefault="0084134D" w:rsidP="0084134D">
      <w:pPr>
        <w:spacing w:line="420" w:lineRule="exact"/>
        <w:jc w:val="center"/>
        <w:rPr>
          <w:b/>
          <w:sz w:val="28"/>
          <w:szCs w:val="28"/>
        </w:rPr>
      </w:pPr>
      <w:r w:rsidRPr="001E1963">
        <w:rPr>
          <w:b/>
          <w:sz w:val="28"/>
          <w:szCs w:val="28"/>
        </w:rPr>
        <w:lastRenderedPageBreak/>
        <w:t>16. Прочие непросроченные обязательства</w:t>
      </w:r>
    </w:p>
    <w:tbl>
      <w:tblPr>
        <w:tblW w:w="0" w:type="auto"/>
        <w:tblCellMar>
          <w:left w:w="0" w:type="dxa"/>
          <w:right w:w="0" w:type="dxa"/>
        </w:tblCellMar>
        <w:tblLook w:val="04A0" w:firstRow="1" w:lastRow="0" w:firstColumn="1" w:lastColumn="0" w:noHBand="0" w:noVBand="1"/>
      </w:tblPr>
      <w:tblGrid>
        <w:gridCol w:w="624"/>
        <w:gridCol w:w="2822"/>
        <w:gridCol w:w="2339"/>
        <w:gridCol w:w="1585"/>
        <w:gridCol w:w="1826"/>
      </w:tblGrid>
      <w:tr w:rsidR="0084134D" w:rsidRPr="001E1963"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pPr>
              <w:spacing w:after="150"/>
            </w:pPr>
            <w:r w:rsidRPr="001E1963">
              <w:t>№</w:t>
            </w:r>
          </w:p>
          <w:p w:rsidR="0084134D" w:rsidRPr="001E1963" w:rsidRDefault="0084134D" w:rsidP="0084134D">
            <w:r w:rsidRPr="001E1963">
              <w:t>п/п</w:t>
            </w:r>
          </w:p>
        </w:tc>
        <w:tc>
          <w:tcPr>
            <w:tcW w:w="36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Контрагент (наименование, местонахождение ОГРН)</w:t>
            </w:r>
          </w:p>
        </w:tc>
        <w:tc>
          <w:tcPr>
            <w:tcW w:w="29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pPr>
              <w:spacing w:after="150"/>
            </w:pPr>
            <w:r w:rsidRPr="001E1963">
              <w:t>Основание возникновения (договор от______</w:t>
            </w:r>
          </w:p>
          <w:p w:rsidR="0084134D" w:rsidRPr="001E1963" w:rsidRDefault="0084134D" w:rsidP="0084134D">
            <w:r w:rsidRPr="001E1963">
              <w:t>№ _____, вексель, иное)</w:t>
            </w:r>
          </w:p>
        </w:tc>
        <w:tc>
          <w:tcPr>
            <w:tcW w:w="16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Дата исполнения</w:t>
            </w:r>
          </w:p>
        </w:tc>
        <w:tc>
          <w:tcPr>
            <w:tcW w:w="18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Размер обязательства, тыс. руб.</w:t>
            </w:r>
          </w:p>
        </w:tc>
      </w:tr>
      <w:tr w:rsidR="0084134D" w:rsidRPr="001E1963"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16.1. Выданные обеспечения обязательств и платежей</w:t>
            </w:r>
          </w:p>
        </w:tc>
      </w:tr>
      <w:tr w:rsidR="0084134D" w:rsidRPr="001E1963"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36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9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6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8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0,0</w:t>
            </w:r>
          </w:p>
        </w:tc>
      </w:tr>
      <w:tr w:rsidR="0084134D" w:rsidRPr="001E1963"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16.2. Полученные обеспечения обязательств и платежей</w:t>
            </w:r>
          </w:p>
        </w:tc>
      </w:tr>
      <w:tr w:rsidR="0084134D" w:rsidRPr="001E1963"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36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9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6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8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0,0</w:t>
            </w:r>
          </w:p>
        </w:tc>
      </w:tr>
      <w:tr w:rsidR="0084134D" w:rsidRPr="001E1963"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16.3. Иные</w:t>
            </w:r>
          </w:p>
        </w:tc>
      </w:tr>
      <w:tr w:rsidR="0084134D" w:rsidRPr="001E1963"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36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29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6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w:t>
            </w:r>
          </w:p>
        </w:tc>
        <w:tc>
          <w:tcPr>
            <w:tcW w:w="18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 0,0</w:t>
            </w:r>
          </w:p>
        </w:tc>
      </w:tr>
      <w:tr w:rsidR="0084134D" w:rsidRPr="001E1963" w:rsidTr="0084134D">
        <w:tc>
          <w:tcPr>
            <w:tcW w:w="8730" w:type="dxa"/>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Итого по разделу 16 «Прочие (непросроченные) обязательства»</w:t>
            </w:r>
          </w:p>
        </w:tc>
        <w:tc>
          <w:tcPr>
            <w:tcW w:w="18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1E1963" w:rsidRDefault="0084134D" w:rsidP="0084134D">
            <w:r w:rsidRPr="001E1963">
              <w:t>0,0</w:t>
            </w:r>
          </w:p>
        </w:tc>
      </w:tr>
    </w:tbl>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r>
        <w:rPr>
          <w:sz w:val="28"/>
          <w:szCs w:val="28"/>
        </w:rPr>
        <w:t>__________</w:t>
      </w: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rPr>
          <w:sz w:val="28"/>
          <w:szCs w:val="28"/>
        </w:rPr>
      </w:pPr>
      <w:r>
        <w:rPr>
          <w:sz w:val="28"/>
          <w:szCs w:val="28"/>
        </w:rPr>
        <w:lastRenderedPageBreak/>
        <w:t xml:space="preserve">                                                                         Приложение № 2</w:t>
      </w:r>
    </w:p>
    <w:p w:rsidR="0084134D" w:rsidRDefault="0084134D" w:rsidP="0084134D">
      <w:pPr>
        <w:rPr>
          <w:sz w:val="28"/>
          <w:szCs w:val="28"/>
        </w:rPr>
      </w:pPr>
    </w:p>
    <w:p w:rsidR="0084134D" w:rsidRDefault="0084134D" w:rsidP="0084134D">
      <w:pPr>
        <w:rPr>
          <w:sz w:val="28"/>
          <w:szCs w:val="28"/>
        </w:rPr>
      </w:pPr>
      <w:r>
        <w:rPr>
          <w:sz w:val="28"/>
          <w:szCs w:val="28"/>
        </w:rPr>
        <w:t xml:space="preserve">                                                                         УТВЕРЖДЕН</w:t>
      </w:r>
    </w:p>
    <w:p w:rsidR="0084134D" w:rsidRDefault="0084134D" w:rsidP="0084134D">
      <w:pPr>
        <w:rPr>
          <w:sz w:val="28"/>
          <w:szCs w:val="28"/>
        </w:rPr>
      </w:pPr>
    </w:p>
    <w:p w:rsidR="0084134D" w:rsidRDefault="0084134D" w:rsidP="0084134D">
      <w:pPr>
        <w:rPr>
          <w:sz w:val="28"/>
          <w:szCs w:val="28"/>
        </w:rPr>
      </w:pPr>
      <w:r>
        <w:rPr>
          <w:sz w:val="28"/>
          <w:szCs w:val="28"/>
        </w:rPr>
        <w:t xml:space="preserve">                                                                         постановлением администрации                                                                                                                   </w:t>
      </w:r>
    </w:p>
    <w:p w:rsidR="0084134D" w:rsidRDefault="0084134D" w:rsidP="0084134D">
      <w:pPr>
        <w:rPr>
          <w:sz w:val="28"/>
          <w:szCs w:val="28"/>
        </w:rPr>
      </w:pPr>
      <w:r>
        <w:rPr>
          <w:sz w:val="28"/>
          <w:szCs w:val="28"/>
        </w:rPr>
        <w:t xml:space="preserve">                                                                         Кикнурского муниципального</w:t>
      </w:r>
    </w:p>
    <w:p w:rsidR="0084134D" w:rsidRDefault="0084134D" w:rsidP="0084134D">
      <w:pPr>
        <w:rPr>
          <w:sz w:val="28"/>
          <w:szCs w:val="28"/>
        </w:rPr>
      </w:pPr>
      <w:r>
        <w:rPr>
          <w:sz w:val="28"/>
          <w:szCs w:val="28"/>
        </w:rPr>
        <w:t xml:space="preserve">                                                                         округа Кировской области</w:t>
      </w:r>
    </w:p>
    <w:p w:rsidR="0084134D" w:rsidRDefault="0084134D" w:rsidP="0084134D">
      <w:pPr>
        <w:rPr>
          <w:sz w:val="28"/>
          <w:szCs w:val="28"/>
        </w:rPr>
      </w:pPr>
      <w:r>
        <w:rPr>
          <w:sz w:val="28"/>
          <w:szCs w:val="28"/>
        </w:rPr>
        <w:t xml:space="preserve">                                                                         от   24.06.2024     № 400</w:t>
      </w:r>
    </w:p>
    <w:p w:rsidR="0084134D" w:rsidRDefault="0084134D" w:rsidP="0084134D">
      <w:pPr>
        <w:rPr>
          <w:sz w:val="28"/>
          <w:szCs w:val="28"/>
        </w:rPr>
      </w:pPr>
    </w:p>
    <w:p w:rsidR="0084134D" w:rsidRDefault="0084134D" w:rsidP="0084134D">
      <w:pPr>
        <w:spacing w:line="420" w:lineRule="exact"/>
        <w:jc w:val="center"/>
        <w:rPr>
          <w:sz w:val="28"/>
          <w:szCs w:val="28"/>
        </w:rPr>
      </w:pPr>
    </w:p>
    <w:p w:rsidR="0084134D" w:rsidRPr="00B636A5" w:rsidRDefault="0084134D" w:rsidP="0084134D">
      <w:pPr>
        <w:shd w:val="clear" w:color="auto" w:fill="FFFFFF"/>
        <w:jc w:val="center"/>
        <w:rPr>
          <w:b/>
          <w:bCs/>
          <w:color w:val="444444"/>
          <w:sz w:val="28"/>
          <w:szCs w:val="28"/>
        </w:rPr>
      </w:pPr>
      <w:r w:rsidRPr="00B636A5">
        <w:rPr>
          <w:b/>
          <w:bCs/>
          <w:color w:val="444444"/>
          <w:sz w:val="28"/>
          <w:szCs w:val="28"/>
        </w:rPr>
        <w:t>ПЕРЕЧЕНЬ</w:t>
      </w:r>
    </w:p>
    <w:p w:rsidR="0084134D" w:rsidRPr="00B636A5" w:rsidRDefault="0084134D" w:rsidP="0084134D">
      <w:pPr>
        <w:shd w:val="clear" w:color="auto" w:fill="FFFFFF"/>
        <w:jc w:val="center"/>
        <w:rPr>
          <w:b/>
          <w:bCs/>
          <w:color w:val="444444"/>
          <w:sz w:val="28"/>
          <w:szCs w:val="28"/>
        </w:rPr>
      </w:pPr>
      <w:r w:rsidRPr="00B636A5">
        <w:rPr>
          <w:b/>
          <w:bCs/>
          <w:color w:val="444444"/>
          <w:sz w:val="28"/>
          <w:szCs w:val="28"/>
        </w:rPr>
        <w:t>объектов (в том числе исключительных прав), не подлежащих приватизации в составе имущественного комплекса муниципального унитарного предприятия «Кикнурская льнотравяная семеноводческая станция»</w:t>
      </w:r>
    </w:p>
    <w:p w:rsidR="0084134D" w:rsidRPr="00B636A5" w:rsidRDefault="0084134D" w:rsidP="0084134D">
      <w:pPr>
        <w:shd w:val="clear" w:color="auto" w:fill="FFFFFF"/>
        <w:jc w:val="center"/>
        <w:rPr>
          <w:b/>
          <w:bCs/>
          <w:color w:val="444444"/>
          <w:sz w:val="28"/>
          <w:szCs w:val="28"/>
        </w:rPr>
      </w:pPr>
    </w:p>
    <w:p w:rsidR="0084134D" w:rsidRPr="00B636A5" w:rsidRDefault="0084134D" w:rsidP="0084134D">
      <w:pPr>
        <w:numPr>
          <w:ilvl w:val="0"/>
          <w:numId w:val="23"/>
        </w:numPr>
        <w:shd w:val="clear" w:color="auto" w:fill="FFFFFF"/>
        <w:rPr>
          <w:color w:val="444444"/>
          <w:sz w:val="28"/>
          <w:szCs w:val="28"/>
        </w:rPr>
      </w:pPr>
      <w:r w:rsidRPr="00B636A5">
        <w:rPr>
          <w:color w:val="444444"/>
          <w:sz w:val="28"/>
          <w:szCs w:val="28"/>
        </w:rPr>
        <w:t>Объекты, находящиеся у предприятия на праве хозяйственного ведения и не подлежащие приватизации</w:t>
      </w:r>
    </w:p>
    <w:p w:rsidR="0084134D" w:rsidRPr="00B636A5" w:rsidRDefault="0084134D" w:rsidP="0084134D">
      <w:pPr>
        <w:shd w:val="clear" w:color="auto" w:fill="FFFFFF"/>
        <w:ind w:left="720"/>
        <w:rPr>
          <w:color w:val="444444"/>
          <w:sz w:val="28"/>
          <w:szCs w:val="28"/>
        </w:rPr>
      </w:pPr>
      <w:r w:rsidRPr="00B636A5">
        <w:rPr>
          <w:color w:val="444444"/>
          <w:sz w:val="28"/>
          <w:szCs w:val="28"/>
        </w:rPr>
        <w:t>Не имеется.</w:t>
      </w:r>
    </w:p>
    <w:p w:rsidR="0084134D" w:rsidRPr="00B636A5" w:rsidRDefault="0084134D" w:rsidP="0084134D">
      <w:pPr>
        <w:numPr>
          <w:ilvl w:val="0"/>
          <w:numId w:val="23"/>
        </w:numPr>
        <w:shd w:val="clear" w:color="auto" w:fill="FFFFFF"/>
        <w:rPr>
          <w:color w:val="444444"/>
          <w:sz w:val="28"/>
          <w:szCs w:val="28"/>
        </w:rPr>
      </w:pPr>
      <w:r w:rsidRPr="00B636A5">
        <w:rPr>
          <w:color w:val="444444"/>
          <w:sz w:val="28"/>
          <w:szCs w:val="28"/>
        </w:rPr>
        <w:t>Объекты, находящиеся у предприятия на иных основаниях</w:t>
      </w:r>
    </w:p>
    <w:p w:rsidR="0084134D" w:rsidRPr="00B636A5" w:rsidRDefault="0084134D" w:rsidP="0084134D">
      <w:pPr>
        <w:shd w:val="clear" w:color="auto" w:fill="FFFFFF"/>
        <w:ind w:left="720"/>
        <w:rPr>
          <w:color w:val="444444"/>
        </w:rPr>
      </w:pPr>
    </w:p>
    <w:tbl>
      <w:tblPr>
        <w:tblW w:w="0" w:type="auto"/>
        <w:tblCellMar>
          <w:left w:w="0" w:type="dxa"/>
          <w:right w:w="0" w:type="dxa"/>
        </w:tblCellMar>
        <w:tblLook w:val="04A0" w:firstRow="1" w:lastRow="0" w:firstColumn="1" w:lastColumn="0" w:noHBand="0" w:noVBand="1"/>
      </w:tblPr>
      <w:tblGrid>
        <w:gridCol w:w="625"/>
        <w:gridCol w:w="795"/>
        <w:gridCol w:w="187"/>
        <w:gridCol w:w="2122"/>
        <w:gridCol w:w="1557"/>
        <w:gridCol w:w="1734"/>
        <w:gridCol w:w="2176"/>
      </w:tblGrid>
      <w:tr w:rsidR="0084134D" w:rsidRPr="00B636A5"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pPr>
              <w:spacing w:after="150"/>
            </w:pPr>
            <w:r w:rsidRPr="00B636A5">
              <w:t>№</w:t>
            </w:r>
          </w:p>
          <w:p w:rsidR="0084134D" w:rsidRPr="00B636A5" w:rsidRDefault="0084134D" w:rsidP="0084134D">
            <w:r w:rsidRPr="00B636A5">
              <w:t>п/п</w:t>
            </w:r>
          </w:p>
        </w:tc>
        <w:tc>
          <w:tcPr>
            <w:tcW w:w="1342" w:type="dxa"/>
            <w:gridSpan w:val="2"/>
            <w:tcBorders>
              <w:top w:val="single" w:sz="6" w:space="0" w:color="CCCCCC"/>
              <w:left w:val="single" w:sz="6" w:space="0" w:color="CCCCCC"/>
              <w:bottom w:val="single" w:sz="6" w:space="0" w:color="CCCCCC"/>
              <w:right w:val="single" w:sz="6" w:space="0" w:color="CCCCCC"/>
            </w:tcBorders>
          </w:tcPr>
          <w:p w:rsidR="0084134D" w:rsidRPr="00B636A5" w:rsidRDefault="0084134D" w:rsidP="0084134D"/>
        </w:tc>
        <w:tc>
          <w:tcPr>
            <w:tcW w:w="2342"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Наименование</w:t>
            </w:r>
          </w:p>
        </w:tc>
        <w:tc>
          <w:tcPr>
            <w:tcW w:w="166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Основание (договор аренды и т.п.)</w:t>
            </w:r>
          </w:p>
        </w:tc>
        <w:tc>
          <w:tcPr>
            <w:tcW w:w="171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Срок пользования, хранения</w:t>
            </w:r>
          </w:p>
        </w:tc>
        <w:tc>
          <w:tcPr>
            <w:tcW w:w="22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pPr>
              <w:spacing w:after="150"/>
            </w:pPr>
            <w:r w:rsidRPr="00B636A5">
              <w:t>Стоимость по промежуточному балансу на 31.01.2024,</w:t>
            </w:r>
          </w:p>
          <w:p w:rsidR="0084134D" w:rsidRPr="00B636A5" w:rsidRDefault="0084134D" w:rsidP="0084134D">
            <w:r w:rsidRPr="00B636A5">
              <w:t>тыс. руб.</w:t>
            </w:r>
          </w:p>
        </w:tc>
      </w:tr>
      <w:tr w:rsidR="0084134D" w:rsidRPr="00B636A5" w:rsidTr="0084134D">
        <w:tc>
          <w:tcPr>
            <w:tcW w:w="1689" w:type="dxa"/>
            <w:gridSpan w:val="2"/>
            <w:tcBorders>
              <w:top w:val="single" w:sz="6" w:space="0" w:color="CCCCCC"/>
              <w:left w:val="single" w:sz="6" w:space="0" w:color="CCCCCC"/>
              <w:bottom w:val="single" w:sz="6" w:space="0" w:color="CCCCCC"/>
              <w:right w:val="single" w:sz="6" w:space="0" w:color="CCCCCC"/>
            </w:tcBorders>
          </w:tcPr>
          <w:p w:rsidR="0084134D" w:rsidRPr="00B636A5" w:rsidRDefault="0084134D" w:rsidP="0084134D"/>
        </w:tc>
        <w:tc>
          <w:tcPr>
            <w:tcW w:w="8248"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xml:space="preserve">2.1. Арендованные основные средства </w:t>
            </w:r>
          </w:p>
        </w:tc>
      </w:tr>
      <w:tr w:rsidR="0084134D" w:rsidRPr="00B636A5"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1</w:t>
            </w:r>
          </w:p>
        </w:tc>
        <w:tc>
          <w:tcPr>
            <w:tcW w:w="1342" w:type="dxa"/>
            <w:gridSpan w:val="2"/>
            <w:tcBorders>
              <w:top w:val="single" w:sz="6" w:space="0" w:color="CCCCCC"/>
              <w:left w:val="single" w:sz="6" w:space="0" w:color="CCCCCC"/>
              <w:bottom w:val="single" w:sz="6" w:space="0" w:color="CCCCCC"/>
              <w:right w:val="single" w:sz="6" w:space="0" w:color="CCCCCC"/>
            </w:tcBorders>
          </w:tcPr>
          <w:p w:rsidR="0084134D" w:rsidRPr="00B636A5" w:rsidRDefault="0084134D" w:rsidP="0084134D">
            <w:r w:rsidRPr="00B636A5">
              <w:t>Счет 001</w:t>
            </w:r>
          </w:p>
        </w:tc>
        <w:tc>
          <w:tcPr>
            <w:tcW w:w="2342"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Нежилое помещение</w:t>
            </w:r>
          </w:p>
        </w:tc>
        <w:tc>
          <w:tcPr>
            <w:tcW w:w="166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 97 от 24.02.2021</w:t>
            </w:r>
          </w:p>
        </w:tc>
        <w:tc>
          <w:tcPr>
            <w:tcW w:w="171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1 год с пролонгацией</w:t>
            </w:r>
          </w:p>
        </w:tc>
        <w:tc>
          <w:tcPr>
            <w:tcW w:w="22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0,001</w:t>
            </w:r>
          </w:p>
        </w:tc>
      </w:tr>
      <w:tr w:rsidR="0084134D" w:rsidRPr="00B636A5" w:rsidTr="0084134D">
        <w:tc>
          <w:tcPr>
            <w:tcW w:w="1689" w:type="dxa"/>
            <w:gridSpan w:val="2"/>
            <w:tcBorders>
              <w:top w:val="single" w:sz="6" w:space="0" w:color="CCCCCC"/>
              <w:left w:val="single" w:sz="6" w:space="0" w:color="CCCCCC"/>
              <w:bottom w:val="single" w:sz="6" w:space="0" w:color="CCCCCC"/>
              <w:right w:val="single" w:sz="6" w:space="0" w:color="CCCCCC"/>
            </w:tcBorders>
          </w:tcPr>
          <w:p w:rsidR="0084134D" w:rsidRPr="00B636A5" w:rsidRDefault="0084134D" w:rsidP="0084134D"/>
        </w:tc>
        <w:tc>
          <w:tcPr>
            <w:tcW w:w="8248"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2.2. Товарно-материальные ценности, принятые на ответственное хранение</w:t>
            </w:r>
          </w:p>
        </w:tc>
      </w:tr>
      <w:tr w:rsidR="0084134D" w:rsidRPr="00B636A5"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w:t>
            </w:r>
          </w:p>
        </w:tc>
        <w:tc>
          <w:tcPr>
            <w:tcW w:w="1342" w:type="dxa"/>
            <w:gridSpan w:val="2"/>
            <w:tcBorders>
              <w:top w:val="single" w:sz="6" w:space="0" w:color="CCCCCC"/>
              <w:left w:val="single" w:sz="6" w:space="0" w:color="CCCCCC"/>
              <w:bottom w:val="single" w:sz="6" w:space="0" w:color="CCCCCC"/>
              <w:right w:val="single" w:sz="6" w:space="0" w:color="CCCCCC"/>
            </w:tcBorders>
          </w:tcPr>
          <w:p w:rsidR="0084134D" w:rsidRPr="00B636A5" w:rsidRDefault="0084134D" w:rsidP="0084134D"/>
        </w:tc>
        <w:tc>
          <w:tcPr>
            <w:tcW w:w="2342"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w:t>
            </w:r>
          </w:p>
        </w:tc>
        <w:tc>
          <w:tcPr>
            <w:tcW w:w="166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w:t>
            </w:r>
          </w:p>
        </w:tc>
        <w:tc>
          <w:tcPr>
            <w:tcW w:w="171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w:t>
            </w:r>
          </w:p>
        </w:tc>
        <w:tc>
          <w:tcPr>
            <w:tcW w:w="22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w:t>
            </w:r>
          </w:p>
        </w:tc>
      </w:tr>
      <w:tr w:rsidR="0084134D" w:rsidRPr="00B636A5" w:rsidTr="0084134D">
        <w:tc>
          <w:tcPr>
            <w:tcW w:w="1689" w:type="dxa"/>
            <w:gridSpan w:val="2"/>
            <w:tcBorders>
              <w:top w:val="single" w:sz="6" w:space="0" w:color="CCCCCC"/>
              <w:left w:val="single" w:sz="6" w:space="0" w:color="CCCCCC"/>
              <w:bottom w:val="single" w:sz="6" w:space="0" w:color="CCCCCC"/>
              <w:right w:val="single" w:sz="6" w:space="0" w:color="CCCCCC"/>
            </w:tcBorders>
          </w:tcPr>
          <w:p w:rsidR="0084134D" w:rsidRPr="00B636A5" w:rsidRDefault="0084134D" w:rsidP="0084134D"/>
        </w:tc>
        <w:tc>
          <w:tcPr>
            <w:tcW w:w="8248"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2.3. Материалы, принятые в переработку</w:t>
            </w:r>
          </w:p>
        </w:tc>
      </w:tr>
      <w:tr w:rsidR="0084134D" w:rsidRPr="00B636A5"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w:t>
            </w:r>
          </w:p>
        </w:tc>
        <w:tc>
          <w:tcPr>
            <w:tcW w:w="1342" w:type="dxa"/>
            <w:gridSpan w:val="2"/>
            <w:tcBorders>
              <w:top w:val="single" w:sz="6" w:space="0" w:color="CCCCCC"/>
              <w:left w:val="single" w:sz="6" w:space="0" w:color="CCCCCC"/>
              <w:bottom w:val="single" w:sz="6" w:space="0" w:color="CCCCCC"/>
              <w:right w:val="single" w:sz="6" w:space="0" w:color="CCCCCC"/>
            </w:tcBorders>
          </w:tcPr>
          <w:p w:rsidR="0084134D" w:rsidRPr="00B636A5" w:rsidRDefault="0084134D" w:rsidP="0084134D"/>
        </w:tc>
        <w:tc>
          <w:tcPr>
            <w:tcW w:w="2342"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w:t>
            </w:r>
          </w:p>
        </w:tc>
        <w:tc>
          <w:tcPr>
            <w:tcW w:w="166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w:t>
            </w:r>
          </w:p>
        </w:tc>
        <w:tc>
          <w:tcPr>
            <w:tcW w:w="171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w:t>
            </w:r>
          </w:p>
        </w:tc>
        <w:tc>
          <w:tcPr>
            <w:tcW w:w="22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w:t>
            </w:r>
          </w:p>
        </w:tc>
      </w:tr>
      <w:tr w:rsidR="0084134D" w:rsidRPr="00B636A5" w:rsidTr="0084134D">
        <w:tc>
          <w:tcPr>
            <w:tcW w:w="1689" w:type="dxa"/>
            <w:gridSpan w:val="2"/>
            <w:tcBorders>
              <w:top w:val="single" w:sz="6" w:space="0" w:color="CCCCCC"/>
              <w:left w:val="single" w:sz="6" w:space="0" w:color="CCCCCC"/>
              <w:bottom w:val="single" w:sz="6" w:space="0" w:color="CCCCCC"/>
              <w:right w:val="single" w:sz="6" w:space="0" w:color="CCCCCC"/>
            </w:tcBorders>
          </w:tcPr>
          <w:p w:rsidR="0084134D" w:rsidRPr="00B636A5" w:rsidRDefault="0084134D" w:rsidP="0084134D"/>
        </w:tc>
        <w:tc>
          <w:tcPr>
            <w:tcW w:w="8248"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2.4. Товары, принятые на комиссию</w:t>
            </w:r>
          </w:p>
        </w:tc>
      </w:tr>
      <w:tr w:rsidR="0084134D" w:rsidRPr="00B636A5"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w:t>
            </w:r>
          </w:p>
        </w:tc>
        <w:tc>
          <w:tcPr>
            <w:tcW w:w="1342" w:type="dxa"/>
            <w:gridSpan w:val="2"/>
            <w:tcBorders>
              <w:top w:val="single" w:sz="6" w:space="0" w:color="CCCCCC"/>
              <w:left w:val="single" w:sz="6" w:space="0" w:color="CCCCCC"/>
              <w:bottom w:val="single" w:sz="6" w:space="0" w:color="CCCCCC"/>
              <w:right w:val="single" w:sz="6" w:space="0" w:color="CCCCCC"/>
            </w:tcBorders>
          </w:tcPr>
          <w:p w:rsidR="0084134D" w:rsidRPr="00B636A5" w:rsidRDefault="0084134D" w:rsidP="0084134D"/>
        </w:tc>
        <w:tc>
          <w:tcPr>
            <w:tcW w:w="2342"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w:t>
            </w:r>
          </w:p>
        </w:tc>
        <w:tc>
          <w:tcPr>
            <w:tcW w:w="166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w:t>
            </w:r>
          </w:p>
        </w:tc>
        <w:tc>
          <w:tcPr>
            <w:tcW w:w="171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w:t>
            </w:r>
          </w:p>
        </w:tc>
        <w:tc>
          <w:tcPr>
            <w:tcW w:w="22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w:t>
            </w:r>
          </w:p>
        </w:tc>
      </w:tr>
      <w:tr w:rsidR="0084134D" w:rsidRPr="00B636A5" w:rsidTr="0084134D">
        <w:tc>
          <w:tcPr>
            <w:tcW w:w="1689" w:type="dxa"/>
            <w:gridSpan w:val="2"/>
            <w:tcBorders>
              <w:top w:val="single" w:sz="6" w:space="0" w:color="CCCCCC"/>
              <w:left w:val="single" w:sz="6" w:space="0" w:color="CCCCCC"/>
              <w:bottom w:val="single" w:sz="6" w:space="0" w:color="CCCCCC"/>
              <w:right w:val="single" w:sz="6" w:space="0" w:color="CCCCCC"/>
            </w:tcBorders>
          </w:tcPr>
          <w:p w:rsidR="0084134D" w:rsidRPr="00B636A5" w:rsidRDefault="0084134D" w:rsidP="0084134D"/>
        </w:tc>
        <w:tc>
          <w:tcPr>
            <w:tcW w:w="8248"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2.5. Оборудование, принятое для монтажа</w:t>
            </w:r>
          </w:p>
        </w:tc>
      </w:tr>
      <w:tr w:rsidR="0084134D" w:rsidRPr="00B636A5"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lastRenderedPageBreak/>
              <w:t> </w:t>
            </w:r>
          </w:p>
        </w:tc>
        <w:tc>
          <w:tcPr>
            <w:tcW w:w="1342" w:type="dxa"/>
            <w:gridSpan w:val="2"/>
            <w:tcBorders>
              <w:top w:val="single" w:sz="6" w:space="0" w:color="CCCCCC"/>
              <w:left w:val="single" w:sz="6" w:space="0" w:color="CCCCCC"/>
              <w:bottom w:val="single" w:sz="6" w:space="0" w:color="CCCCCC"/>
              <w:right w:val="single" w:sz="6" w:space="0" w:color="CCCCCC"/>
            </w:tcBorders>
          </w:tcPr>
          <w:p w:rsidR="0084134D" w:rsidRPr="00B636A5" w:rsidRDefault="0084134D" w:rsidP="0084134D"/>
        </w:tc>
        <w:tc>
          <w:tcPr>
            <w:tcW w:w="2342"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w:t>
            </w:r>
          </w:p>
        </w:tc>
        <w:tc>
          <w:tcPr>
            <w:tcW w:w="166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w:t>
            </w:r>
          </w:p>
        </w:tc>
        <w:tc>
          <w:tcPr>
            <w:tcW w:w="171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w:t>
            </w:r>
          </w:p>
        </w:tc>
        <w:tc>
          <w:tcPr>
            <w:tcW w:w="22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w:t>
            </w:r>
          </w:p>
        </w:tc>
      </w:tr>
      <w:tr w:rsidR="0084134D" w:rsidRPr="00B636A5" w:rsidTr="0084134D">
        <w:tc>
          <w:tcPr>
            <w:tcW w:w="1689" w:type="dxa"/>
            <w:gridSpan w:val="2"/>
            <w:tcBorders>
              <w:top w:val="single" w:sz="6" w:space="0" w:color="CCCCCC"/>
              <w:left w:val="single" w:sz="6" w:space="0" w:color="CCCCCC"/>
              <w:bottom w:val="single" w:sz="6" w:space="0" w:color="CCCCCC"/>
              <w:right w:val="single" w:sz="6" w:space="0" w:color="CCCCCC"/>
            </w:tcBorders>
          </w:tcPr>
          <w:p w:rsidR="0084134D" w:rsidRPr="00B636A5" w:rsidRDefault="0084134D" w:rsidP="0084134D"/>
        </w:tc>
        <w:tc>
          <w:tcPr>
            <w:tcW w:w="8248"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2.6. Прочие</w:t>
            </w:r>
          </w:p>
        </w:tc>
      </w:tr>
      <w:tr w:rsidR="0084134D" w:rsidRPr="00B636A5"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1</w:t>
            </w:r>
          </w:p>
        </w:tc>
        <w:tc>
          <w:tcPr>
            <w:tcW w:w="1342" w:type="dxa"/>
            <w:gridSpan w:val="2"/>
            <w:tcBorders>
              <w:top w:val="single" w:sz="6" w:space="0" w:color="CCCCCC"/>
              <w:left w:val="single" w:sz="6" w:space="0" w:color="CCCCCC"/>
              <w:bottom w:val="single" w:sz="6" w:space="0" w:color="CCCCCC"/>
              <w:right w:val="single" w:sz="6" w:space="0" w:color="CCCCCC"/>
            </w:tcBorders>
          </w:tcPr>
          <w:p w:rsidR="0084134D" w:rsidRPr="00B636A5" w:rsidRDefault="0084134D" w:rsidP="0084134D">
            <w:r w:rsidRPr="00B636A5">
              <w:t>Счет 007</w:t>
            </w:r>
          </w:p>
        </w:tc>
        <w:tc>
          <w:tcPr>
            <w:tcW w:w="2342"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xml:space="preserve"> Списанная в убыток просроченная задолженность </w:t>
            </w:r>
          </w:p>
        </w:tc>
        <w:tc>
          <w:tcPr>
            <w:tcW w:w="166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w:t>
            </w:r>
          </w:p>
        </w:tc>
        <w:tc>
          <w:tcPr>
            <w:tcW w:w="171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w:t>
            </w:r>
          </w:p>
        </w:tc>
        <w:tc>
          <w:tcPr>
            <w:tcW w:w="22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149,7</w:t>
            </w:r>
          </w:p>
        </w:tc>
      </w:tr>
      <w:tr w:rsidR="0084134D" w:rsidRPr="00B636A5" w:rsidTr="0084134D">
        <w:tc>
          <w:tcPr>
            <w:tcW w:w="1689" w:type="dxa"/>
            <w:gridSpan w:val="2"/>
            <w:tcBorders>
              <w:top w:val="single" w:sz="6" w:space="0" w:color="CCCCCC"/>
              <w:left w:val="single" w:sz="6" w:space="0" w:color="CCCCCC"/>
              <w:bottom w:val="single" w:sz="6" w:space="0" w:color="CCCCCC"/>
              <w:right w:val="single" w:sz="6" w:space="0" w:color="CCCCCC"/>
            </w:tcBorders>
          </w:tcPr>
          <w:p w:rsidR="0084134D" w:rsidRPr="00B636A5" w:rsidRDefault="0084134D" w:rsidP="0084134D"/>
        </w:tc>
        <w:tc>
          <w:tcPr>
            <w:tcW w:w="5998" w:type="dxa"/>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Итого по пункту 2 «Объекты, находящиеся у предприятия на иных основаниях»</w:t>
            </w:r>
          </w:p>
        </w:tc>
        <w:tc>
          <w:tcPr>
            <w:tcW w:w="22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149,8</w:t>
            </w:r>
          </w:p>
        </w:tc>
      </w:tr>
    </w:tbl>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r>
        <w:rPr>
          <w:sz w:val="28"/>
          <w:szCs w:val="28"/>
        </w:rPr>
        <w:t>______</w:t>
      </w: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rPr>
          <w:sz w:val="28"/>
          <w:szCs w:val="28"/>
        </w:rPr>
      </w:pPr>
      <w:r>
        <w:rPr>
          <w:sz w:val="28"/>
          <w:szCs w:val="28"/>
        </w:rPr>
        <w:lastRenderedPageBreak/>
        <w:t xml:space="preserve">                                                                         Приложение № 3</w:t>
      </w:r>
    </w:p>
    <w:p w:rsidR="0084134D" w:rsidRDefault="0084134D" w:rsidP="0084134D">
      <w:pPr>
        <w:rPr>
          <w:sz w:val="28"/>
          <w:szCs w:val="28"/>
        </w:rPr>
      </w:pPr>
    </w:p>
    <w:p w:rsidR="0084134D" w:rsidRDefault="0084134D" w:rsidP="0084134D">
      <w:pPr>
        <w:rPr>
          <w:sz w:val="28"/>
          <w:szCs w:val="28"/>
        </w:rPr>
      </w:pPr>
      <w:r>
        <w:rPr>
          <w:sz w:val="28"/>
          <w:szCs w:val="28"/>
        </w:rPr>
        <w:t xml:space="preserve">                                                                         УТВЕРЖДЕН</w:t>
      </w:r>
    </w:p>
    <w:p w:rsidR="0084134D" w:rsidRDefault="0084134D" w:rsidP="0084134D">
      <w:pPr>
        <w:rPr>
          <w:sz w:val="28"/>
          <w:szCs w:val="28"/>
        </w:rPr>
      </w:pPr>
    </w:p>
    <w:p w:rsidR="0084134D" w:rsidRDefault="0084134D" w:rsidP="0084134D">
      <w:pPr>
        <w:rPr>
          <w:sz w:val="28"/>
          <w:szCs w:val="28"/>
        </w:rPr>
      </w:pPr>
      <w:r>
        <w:rPr>
          <w:sz w:val="28"/>
          <w:szCs w:val="28"/>
        </w:rPr>
        <w:t xml:space="preserve">                                                                         постановлением администрации                                                                                                                   </w:t>
      </w:r>
    </w:p>
    <w:p w:rsidR="0084134D" w:rsidRDefault="0084134D" w:rsidP="0084134D">
      <w:pPr>
        <w:rPr>
          <w:sz w:val="28"/>
          <w:szCs w:val="28"/>
        </w:rPr>
      </w:pPr>
      <w:r>
        <w:rPr>
          <w:sz w:val="28"/>
          <w:szCs w:val="28"/>
        </w:rPr>
        <w:t xml:space="preserve">                                                                         Кикнурского муниципального</w:t>
      </w:r>
    </w:p>
    <w:p w:rsidR="0084134D" w:rsidRDefault="0084134D" w:rsidP="0084134D">
      <w:pPr>
        <w:rPr>
          <w:sz w:val="28"/>
          <w:szCs w:val="28"/>
        </w:rPr>
      </w:pPr>
      <w:r>
        <w:rPr>
          <w:sz w:val="28"/>
          <w:szCs w:val="28"/>
        </w:rPr>
        <w:t xml:space="preserve">                                                                         округа Кировской области</w:t>
      </w:r>
    </w:p>
    <w:p w:rsidR="0084134D" w:rsidRDefault="0084134D" w:rsidP="0084134D">
      <w:pPr>
        <w:rPr>
          <w:sz w:val="28"/>
          <w:szCs w:val="28"/>
        </w:rPr>
      </w:pPr>
      <w:r>
        <w:rPr>
          <w:sz w:val="28"/>
          <w:szCs w:val="28"/>
        </w:rPr>
        <w:t xml:space="preserve">                                                                         от  24.06.2024     № 400</w:t>
      </w:r>
    </w:p>
    <w:p w:rsidR="0084134D" w:rsidRDefault="0084134D" w:rsidP="0084134D">
      <w:pPr>
        <w:rPr>
          <w:sz w:val="28"/>
          <w:szCs w:val="28"/>
        </w:rPr>
      </w:pPr>
    </w:p>
    <w:p w:rsidR="0084134D" w:rsidRPr="00B636A5" w:rsidRDefault="0084134D" w:rsidP="0084134D">
      <w:pPr>
        <w:shd w:val="clear" w:color="auto" w:fill="FFFFFF"/>
        <w:spacing w:after="150"/>
        <w:jc w:val="center"/>
        <w:rPr>
          <w:b/>
          <w:color w:val="444444"/>
          <w:sz w:val="28"/>
          <w:szCs w:val="28"/>
        </w:rPr>
      </w:pPr>
      <w:r w:rsidRPr="00B636A5">
        <w:rPr>
          <w:b/>
          <w:color w:val="444444"/>
          <w:sz w:val="28"/>
          <w:szCs w:val="28"/>
        </w:rPr>
        <w:t>Расчет балансовой стоимости подлежащих приватизации активов муниципального унитарного предприятия «Кикнурская льнотравяная семеноводческая станция»</w:t>
      </w:r>
    </w:p>
    <w:p w:rsidR="0084134D" w:rsidRPr="00B636A5" w:rsidRDefault="0084134D" w:rsidP="0084134D">
      <w:pPr>
        <w:shd w:val="clear" w:color="auto" w:fill="FFFFFF"/>
        <w:spacing w:after="150"/>
        <w:rPr>
          <w:rFonts w:ascii="Trebuchet MS" w:hAnsi="Trebuchet MS"/>
          <w:color w:val="444444"/>
          <w:sz w:val="28"/>
          <w:szCs w:val="28"/>
        </w:rPr>
      </w:pPr>
      <w:r w:rsidRPr="00B636A5">
        <w:rPr>
          <w:rFonts w:ascii="Trebuchet MS" w:hAnsi="Trebuchet MS"/>
          <w:color w:val="444444"/>
          <w:sz w:val="28"/>
          <w:szCs w:val="28"/>
        </w:rPr>
        <w:t> </w:t>
      </w:r>
    </w:p>
    <w:p w:rsidR="0084134D" w:rsidRPr="00B636A5" w:rsidRDefault="0084134D" w:rsidP="0084134D">
      <w:pPr>
        <w:shd w:val="clear" w:color="auto" w:fill="FFFFFF"/>
        <w:spacing w:after="150"/>
        <w:jc w:val="both"/>
        <w:rPr>
          <w:color w:val="444444"/>
          <w:sz w:val="28"/>
          <w:szCs w:val="28"/>
        </w:rPr>
      </w:pPr>
      <w:r w:rsidRPr="00B636A5">
        <w:rPr>
          <w:color w:val="444444"/>
          <w:sz w:val="28"/>
          <w:szCs w:val="28"/>
        </w:rPr>
        <w:tab/>
        <w:t>В соответствии с пунктом 2 статьи 11 Федерального закона от 21 декабря 2001 года № 178-ФЗ «О приватизации государственного и муниципального имущества», балансовая стоимость подлежащих приватизации активов муниципального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пунктом 3 статьи 11 указанного закона, за вычетом балансовой стоимости объектов, не подлежащих приватизации в составе имущественного комплекса унитарного предприятия.</w:t>
      </w:r>
    </w:p>
    <w:p w:rsidR="0084134D" w:rsidRPr="00B636A5" w:rsidRDefault="0084134D" w:rsidP="0084134D">
      <w:pPr>
        <w:shd w:val="clear" w:color="auto" w:fill="FFFFFF"/>
        <w:spacing w:after="150"/>
        <w:jc w:val="both"/>
        <w:rPr>
          <w:color w:val="444444"/>
          <w:sz w:val="28"/>
          <w:szCs w:val="28"/>
        </w:rPr>
      </w:pPr>
      <w:r w:rsidRPr="00B636A5">
        <w:rPr>
          <w:rFonts w:ascii="Trebuchet MS" w:hAnsi="Trebuchet MS"/>
          <w:color w:val="444444"/>
          <w:sz w:val="28"/>
          <w:szCs w:val="28"/>
        </w:rPr>
        <w:tab/>
      </w:r>
      <w:r w:rsidRPr="00B636A5">
        <w:rPr>
          <w:color w:val="444444"/>
          <w:sz w:val="28"/>
          <w:szCs w:val="28"/>
        </w:rPr>
        <w:t>Стоимость чистых активов муниципального унитарного предприятия «Кикнурская льнотравяная семеноводческая станция» определена по данным промежуточного бухгалтерского баланса по состоянию на 31.01.2024.</w:t>
      </w:r>
    </w:p>
    <w:tbl>
      <w:tblPr>
        <w:tblW w:w="8814" w:type="dxa"/>
        <w:tblCellMar>
          <w:left w:w="0" w:type="dxa"/>
          <w:right w:w="0" w:type="dxa"/>
        </w:tblCellMar>
        <w:tblLook w:val="04A0" w:firstRow="1" w:lastRow="0" w:firstColumn="1" w:lastColumn="0" w:noHBand="0" w:noVBand="1"/>
      </w:tblPr>
      <w:tblGrid>
        <w:gridCol w:w="960"/>
        <w:gridCol w:w="5775"/>
        <w:gridCol w:w="2079"/>
      </w:tblGrid>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п/п</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Наименование</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pPr>
              <w:spacing w:after="150"/>
            </w:pPr>
            <w:r w:rsidRPr="00B636A5">
              <w:t>Стоимость по промежуточному балансу</w:t>
            </w:r>
          </w:p>
          <w:p w:rsidR="0084134D" w:rsidRPr="00B636A5" w:rsidRDefault="0084134D" w:rsidP="0084134D">
            <w:r>
              <w:t xml:space="preserve">на 31.01.2024 </w:t>
            </w:r>
            <w:r w:rsidRPr="00B636A5">
              <w:t xml:space="preserve"> в тыс. руб.</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1</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Активы</w:t>
            </w:r>
          </w:p>
          <w:p w:rsidR="0084134D" w:rsidRPr="00B636A5" w:rsidRDefault="0084134D" w:rsidP="0084134D">
            <w:r w:rsidRPr="00B636A5">
              <w:t>1.1.ВНЕОБОРОТНЫЕ АКТИВЫ</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1.1.1</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Нематериальные активы</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1.1.2</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Результаты исследований и разработок</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0,0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1.1.3</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Нематериальные поисковые активы</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0,0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1.1.4</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Материальные поисковые активы</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0,0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1.1.5</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Основные средства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8804</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lastRenderedPageBreak/>
              <w:t>1.1.6</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Доходные вложения в материальные ценности</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0,0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1.1.7</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Финансовые вложения</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0,0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1.1.8</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Отложенные налоговые активы</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0,0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1.1.9</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Прочие внеоборотные активы</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0,0</w:t>
            </w:r>
          </w:p>
        </w:tc>
      </w:tr>
      <w:tr w:rsidR="0084134D" w:rsidRPr="00B636A5" w:rsidTr="0084134D">
        <w:tc>
          <w:tcPr>
            <w:tcW w:w="8814"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1.2. ОБОРОТНЫЕ АКТИВЫ</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1.2.1</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Запасы</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129</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1.2.2</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Налог на добавленную стоимость по приобретенным ценностям</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1.2.3</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Дебиторская задолженность</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403</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1.2.4</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Финансовые вложения (за исключением денежных эквивалентов)</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0,0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1.2.5</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Денежные средства и денежные эквиваленты</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2969</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1.2.6</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Прочие оборотные активы</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30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Итого активы, принимаемые к расчету (сумма пунктов 1.1.1-1.2.6)</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12336</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2</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ОБЯЗАТЕЛЬСТВА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2.1</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xml:space="preserve">Долгосрочные обязательства </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2.1.1</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Заемные средства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2.1.2</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Отложенные налоговые обязательства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2.1.3</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Оценочные обязательства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2.1.4</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Прочие обязательства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2.2.</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Краткосрочные обязательства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2.2.1</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Заемные средства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2.2.2</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Кредиторская задолженность</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169</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2.2.3</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Доходы будущих периодов</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2.2.4</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Оценочные обстоятельства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2.2.5</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Прочие обязательства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Итого обязательств (сумма пунктов 2.1.1-2.2.5)</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169</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3</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Стоимость чистых активов: сумма активов минус сумма обязательств</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12167</w:t>
            </w:r>
          </w:p>
          <w:p w:rsidR="0084134D" w:rsidRPr="00B636A5" w:rsidRDefault="0084134D" w:rsidP="0084134D"/>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4</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Кадастровая стоимость подлежащих приватизации земельных участков (ст.11 ФЗ № 178)</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100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5</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Балансовая стоимость объектов, не подлежащих приватизации в составе имущественного комплекса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Балансовая стоимость подлежащих приватизации активов унитарного предприятия (пункт 3 минус пункт 5 плюс пункт 4)</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12267</w:t>
            </w:r>
          </w:p>
        </w:tc>
      </w:tr>
    </w:tbl>
    <w:p w:rsidR="0084134D" w:rsidRDefault="0084134D" w:rsidP="0084134D">
      <w:pP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r>
        <w:rPr>
          <w:sz w:val="28"/>
          <w:szCs w:val="28"/>
        </w:rPr>
        <w:t>_______</w:t>
      </w: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rPr>
          <w:sz w:val="28"/>
          <w:szCs w:val="28"/>
        </w:rPr>
      </w:pPr>
      <w:r>
        <w:rPr>
          <w:sz w:val="28"/>
          <w:szCs w:val="28"/>
        </w:rPr>
        <w:t xml:space="preserve">                                                                         Приложение № 4</w:t>
      </w:r>
    </w:p>
    <w:p w:rsidR="0084134D" w:rsidRDefault="0084134D" w:rsidP="0084134D">
      <w:pPr>
        <w:rPr>
          <w:sz w:val="28"/>
          <w:szCs w:val="28"/>
        </w:rPr>
      </w:pPr>
    </w:p>
    <w:p w:rsidR="0084134D" w:rsidRDefault="0084134D" w:rsidP="0084134D">
      <w:pPr>
        <w:rPr>
          <w:sz w:val="28"/>
          <w:szCs w:val="28"/>
        </w:rPr>
      </w:pPr>
      <w:r>
        <w:rPr>
          <w:sz w:val="28"/>
          <w:szCs w:val="28"/>
        </w:rPr>
        <w:t xml:space="preserve">                                                                         УТВЕРЖДЕН</w:t>
      </w:r>
    </w:p>
    <w:p w:rsidR="0084134D" w:rsidRDefault="0084134D" w:rsidP="0084134D">
      <w:pPr>
        <w:rPr>
          <w:sz w:val="28"/>
          <w:szCs w:val="28"/>
        </w:rPr>
      </w:pPr>
    </w:p>
    <w:p w:rsidR="0084134D" w:rsidRDefault="0084134D" w:rsidP="0084134D">
      <w:pPr>
        <w:rPr>
          <w:sz w:val="28"/>
          <w:szCs w:val="28"/>
        </w:rPr>
      </w:pPr>
      <w:r>
        <w:rPr>
          <w:sz w:val="28"/>
          <w:szCs w:val="28"/>
        </w:rPr>
        <w:t xml:space="preserve">                                                                         постановлением администрации                                                                                                                   </w:t>
      </w:r>
    </w:p>
    <w:p w:rsidR="0084134D" w:rsidRDefault="0084134D" w:rsidP="0084134D">
      <w:pPr>
        <w:rPr>
          <w:sz w:val="28"/>
          <w:szCs w:val="28"/>
        </w:rPr>
      </w:pPr>
      <w:r>
        <w:rPr>
          <w:sz w:val="28"/>
          <w:szCs w:val="28"/>
        </w:rPr>
        <w:t xml:space="preserve">                                                                         Кикнурского муниципального</w:t>
      </w:r>
    </w:p>
    <w:p w:rsidR="0084134D" w:rsidRDefault="0084134D" w:rsidP="0084134D">
      <w:pPr>
        <w:rPr>
          <w:sz w:val="28"/>
          <w:szCs w:val="28"/>
        </w:rPr>
      </w:pPr>
      <w:r>
        <w:rPr>
          <w:sz w:val="28"/>
          <w:szCs w:val="28"/>
        </w:rPr>
        <w:t xml:space="preserve">                                                                         округа Кировской области</w:t>
      </w:r>
    </w:p>
    <w:p w:rsidR="0084134D" w:rsidRDefault="0084134D" w:rsidP="0084134D">
      <w:pPr>
        <w:rPr>
          <w:sz w:val="28"/>
          <w:szCs w:val="28"/>
        </w:rPr>
      </w:pPr>
      <w:r>
        <w:rPr>
          <w:sz w:val="28"/>
          <w:szCs w:val="28"/>
        </w:rPr>
        <w:t xml:space="preserve">                                                                         от 24.06.2024      № 400</w:t>
      </w:r>
    </w:p>
    <w:p w:rsidR="0084134D" w:rsidRDefault="0084134D" w:rsidP="0084134D">
      <w:pPr>
        <w:rPr>
          <w:sz w:val="28"/>
          <w:szCs w:val="28"/>
        </w:rPr>
      </w:pPr>
    </w:p>
    <w:p w:rsidR="0084134D" w:rsidRDefault="0084134D" w:rsidP="0084134D">
      <w:pPr>
        <w:shd w:val="clear" w:color="auto" w:fill="FFFFFF"/>
        <w:spacing w:after="150"/>
        <w:jc w:val="center"/>
        <w:rPr>
          <w:b/>
          <w:color w:val="444444"/>
          <w:sz w:val="28"/>
          <w:szCs w:val="28"/>
        </w:rPr>
      </w:pPr>
    </w:p>
    <w:p w:rsidR="0084134D" w:rsidRPr="00B636A5" w:rsidRDefault="0084134D" w:rsidP="0084134D">
      <w:pPr>
        <w:shd w:val="clear" w:color="auto" w:fill="FFFFFF"/>
        <w:spacing w:after="150"/>
        <w:jc w:val="center"/>
        <w:rPr>
          <w:b/>
          <w:color w:val="444444"/>
          <w:sz w:val="28"/>
          <w:szCs w:val="28"/>
        </w:rPr>
      </w:pPr>
      <w:r w:rsidRPr="00B636A5">
        <w:rPr>
          <w:b/>
          <w:color w:val="444444"/>
          <w:sz w:val="28"/>
          <w:szCs w:val="28"/>
        </w:rPr>
        <w:t>Перечень обременений (ограничений) имущества, включённого в состав подлежащего приватизации имущественного комплекса муниципального унитарного предприятия «Кикнурская льнотравяная семеноводческая станция»</w:t>
      </w:r>
    </w:p>
    <w:p w:rsidR="0084134D" w:rsidRPr="00B636A5" w:rsidRDefault="0084134D" w:rsidP="0084134D">
      <w:pPr>
        <w:shd w:val="clear" w:color="auto" w:fill="FFFFFF"/>
        <w:spacing w:after="150"/>
        <w:rPr>
          <w:rFonts w:ascii="Trebuchet MS" w:hAnsi="Trebuchet MS"/>
          <w:color w:val="444444"/>
          <w:sz w:val="28"/>
          <w:szCs w:val="28"/>
        </w:rPr>
      </w:pPr>
      <w:r w:rsidRPr="00B636A5">
        <w:rPr>
          <w:rFonts w:ascii="Trebuchet MS" w:hAnsi="Trebuchet MS"/>
          <w:color w:val="444444"/>
          <w:sz w:val="28"/>
          <w:szCs w:val="28"/>
        </w:rPr>
        <w:t> </w:t>
      </w:r>
    </w:p>
    <w:p w:rsidR="0084134D" w:rsidRPr="00B636A5" w:rsidRDefault="0084134D" w:rsidP="0084134D">
      <w:pPr>
        <w:shd w:val="clear" w:color="auto" w:fill="FFFFFF"/>
        <w:spacing w:after="150" w:line="360" w:lineRule="auto"/>
        <w:jc w:val="both"/>
        <w:rPr>
          <w:color w:val="444444"/>
          <w:sz w:val="28"/>
          <w:szCs w:val="28"/>
        </w:rPr>
      </w:pPr>
      <w:r w:rsidRPr="00B636A5">
        <w:rPr>
          <w:color w:val="444444"/>
          <w:sz w:val="28"/>
          <w:szCs w:val="28"/>
        </w:rPr>
        <w:tab/>
        <w:t>Предприятие не имеет обременений (ограничений) имущества, включённого в состав подлежащего приватизации имущественного комплекса муниципального унитарного предприятия «Кикнурская льнотравяная семеноводческая станция»</w:t>
      </w:r>
    </w:p>
    <w:p w:rsidR="0084134D" w:rsidRDefault="0084134D" w:rsidP="0084134D">
      <w:pPr>
        <w:spacing w:line="420" w:lineRule="exact"/>
        <w:jc w:val="center"/>
        <w:rPr>
          <w:sz w:val="28"/>
          <w:szCs w:val="28"/>
        </w:rPr>
      </w:pPr>
      <w:r>
        <w:rPr>
          <w:sz w:val="28"/>
          <w:szCs w:val="28"/>
        </w:rPr>
        <w:t>________</w:t>
      </w: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p>
    <w:p w:rsidR="0084134D" w:rsidRDefault="0084134D" w:rsidP="0084134D">
      <w:pPr>
        <w:rPr>
          <w:sz w:val="28"/>
          <w:szCs w:val="28"/>
        </w:rPr>
      </w:pPr>
      <w:r>
        <w:rPr>
          <w:sz w:val="28"/>
          <w:szCs w:val="28"/>
        </w:rPr>
        <w:t xml:space="preserve">                                                                         Приложение № 5</w:t>
      </w:r>
    </w:p>
    <w:p w:rsidR="0084134D" w:rsidRDefault="0084134D" w:rsidP="0084134D">
      <w:pPr>
        <w:rPr>
          <w:sz w:val="28"/>
          <w:szCs w:val="28"/>
        </w:rPr>
      </w:pPr>
    </w:p>
    <w:p w:rsidR="0084134D" w:rsidRDefault="0084134D" w:rsidP="0084134D">
      <w:pPr>
        <w:rPr>
          <w:sz w:val="28"/>
          <w:szCs w:val="28"/>
        </w:rPr>
      </w:pPr>
      <w:r>
        <w:rPr>
          <w:sz w:val="28"/>
          <w:szCs w:val="28"/>
        </w:rPr>
        <w:t xml:space="preserve">                                                                         УТВЕРЖДЕН</w:t>
      </w:r>
    </w:p>
    <w:p w:rsidR="0084134D" w:rsidRDefault="0084134D" w:rsidP="0084134D">
      <w:pPr>
        <w:rPr>
          <w:sz w:val="28"/>
          <w:szCs w:val="28"/>
        </w:rPr>
      </w:pPr>
    </w:p>
    <w:p w:rsidR="0084134D" w:rsidRDefault="0084134D" w:rsidP="0084134D">
      <w:pPr>
        <w:rPr>
          <w:sz w:val="28"/>
          <w:szCs w:val="28"/>
        </w:rPr>
      </w:pPr>
      <w:r>
        <w:rPr>
          <w:sz w:val="28"/>
          <w:szCs w:val="28"/>
        </w:rPr>
        <w:t xml:space="preserve">                                                                         постановлением администрации                                                                                                                   </w:t>
      </w:r>
    </w:p>
    <w:p w:rsidR="0084134D" w:rsidRDefault="0084134D" w:rsidP="0084134D">
      <w:pPr>
        <w:rPr>
          <w:sz w:val="28"/>
          <w:szCs w:val="28"/>
        </w:rPr>
      </w:pPr>
      <w:r>
        <w:rPr>
          <w:sz w:val="28"/>
          <w:szCs w:val="28"/>
        </w:rPr>
        <w:t xml:space="preserve">                                                                         Кикнурского муниципального</w:t>
      </w:r>
    </w:p>
    <w:p w:rsidR="0084134D" w:rsidRDefault="0084134D" w:rsidP="0084134D">
      <w:pPr>
        <w:rPr>
          <w:sz w:val="28"/>
          <w:szCs w:val="28"/>
        </w:rPr>
      </w:pPr>
      <w:r>
        <w:rPr>
          <w:sz w:val="28"/>
          <w:szCs w:val="28"/>
        </w:rPr>
        <w:t xml:space="preserve">                                                                         округа Кировской области</w:t>
      </w:r>
    </w:p>
    <w:p w:rsidR="0084134D" w:rsidRDefault="0084134D" w:rsidP="0084134D">
      <w:pPr>
        <w:rPr>
          <w:sz w:val="28"/>
          <w:szCs w:val="28"/>
        </w:rPr>
      </w:pPr>
      <w:r>
        <w:rPr>
          <w:sz w:val="28"/>
          <w:szCs w:val="28"/>
        </w:rPr>
        <w:t xml:space="preserve">                                                                         от 24.06.2024    № 400</w:t>
      </w:r>
    </w:p>
    <w:p w:rsidR="0084134D" w:rsidRDefault="0084134D" w:rsidP="0084134D">
      <w:pPr>
        <w:rPr>
          <w:sz w:val="28"/>
          <w:szCs w:val="28"/>
        </w:rPr>
      </w:pPr>
    </w:p>
    <w:p w:rsidR="0084134D" w:rsidRPr="00AA3523" w:rsidRDefault="0084134D" w:rsidP="0084134D">
      <w:pPr>
        <w:widowControl w:val="0"/>
        <w:autoSpaceDE w:val="0"/>
        <w:autoSpaceDN w:val="0"/>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rPr>
          <w:rFonts w:ascii="Arial" w:hAnsi="Arial" w:cs="Arial"/>
          <w:b/>
          <w:sz w:val="20"/>
          <w:szCs w:val="22"/>
        </w:rPr>
      </w:pPr>
    </w:p>
    <w:p w:rsidR="0084134D" w:rsidRPr="00AA3523" w:rsidRDefault="0084134D" w:rsidP="0084134D">
      <w:pPr>
        <w:widowControl w:val="0"/>
        <w:autoSpaceDE w:val="0"/>
        <w:autoSpaceDN w:val="0"/>
        <w:jc w:val="center"/>
        <w:rPr>
          <w:b/>
          <w:sz w:val="44"/>
          <w:szCs w:val="44"/>
        </w:rPr>
      </w:pPr>
    </w:p>
    <w:p w:rsidR="0084134D" w:rsidRPr="00AA3523" w:rsidRDefault="0084134D" w:rsidP="0084134D">
      <w:pPr>
        <w:widowControl w:val="0"/>
        <w:autoSpaceDE w:val="0"/>
        <w:autoSpaceDN w:val="0"/>
        <w:jc w:val="center"/>
        <w:rPr>
          <w:b/>
          <w:sz w:val="44"/>
          <w:szCs w:val="44"/>
        </w:rPr>
      </w:pPr>
      <w:r w:rsidRPr="00AA3523">
        <w:rPr>
          <w:b/>
          <w:sz w:val="44"/>
          <w:szCs w:val="44"/>
        </w:rPr>
        <w:t>УСТАВ</w:t>
      </w:r>
    </w:p>
    <w:p w:rsidR="0084134D" w:rsidRPr="00AA3523" w:rsidRDefault="0084134D" w:rsidP="0084134D">
      <w:pPr>
        <w:widowControl w:val="0"/>
        <w:autoSpaceDE w:val="0"/>
        <w:autoSpaceDN w:val="0"/>
        <w:jc w:val="center"/>
        <w:rPr>
          <w:b/>
          <w:sz w:val="44"/>
          <w:szCs w:val="44"/>
        </w:rPr>
      </w:pPr>
      <w:r w:rsidRPr="00AA3523">
        <w:rPr>
          <w:b/>
          <w:sz w:val="44"/>
          <w:szCs w:val="44"/>
        </w:rPr>
        <w:t xml:space="preserve">ОБЩЕСТВА С ОГРАНИЧЕННОЙ ОТВЕТСТВЕННОСТЬЮ </w:t>
      </w:r>
    </w:p>
    <w:p w:rsidR="0084134D" w:rsidRPr="00AA3523" w:rsidRDefault="0084134D" w:rsidP="0084134D">
      <w:pPr>
        <w:widowControl w:val="0"/>
        <w:autoSpaceDE w:val="0"/>
        <w:autoSpaceDN w:val="0"/>
        <w:jc w:val="center"/>
        <w:rPr>
          <w:b/>
          <w:sz w:val="44"/>
          <w:szCs w:val="44"/>
        </w:rPr>
      </w:pPr>
      <w:r w:rsidRPr="00AA3523">
        <w:rPr>
          <w:b/>
          <w:sz w:val="44"/>
          <w:szCs w:val="44"/>
        </w:rPr>
        <w:t>«КИКНУРСКАЯ ЛЬНОТРАВЯНАЯ СЕМЕНОВОДЧЕСКАЯ СТАНЦИЯ»</w:t>
      </w:r>
    </w:p>
    <w:p w:rsidR="0084134D" w:rsidRPr="00AA3523" w:rsidRDefault="0084134D" w:rsidP="0084134D">
      <w:pPr>
        <w:widowControl w:val="0"/>
        <w:autoSpaceDE w:val="0"/>
        <w:autoSpaceDN w:val="0"/>
        <w:jc w:val="center"/>
        <w:rPr>
          <w:b/>
          <w:sz w:val="44"/>
          <w:szCs w:val="44"/>
        </w:rPr>
      </w:pPr>
    </w:p>
    <w:p w:rsidR="0084134D" w:rsidRPr="00AA3523" w:rsidRDefault="0084134D" w:rsidP="0084134D">
      <w:pPr>
        <w:widowControl w:val="0"/>
        <w:autoSpaceDE w:val="0"/>
        <w:autoSpaceDN w:val="0"/>
        <w:jc w:val="center"/>
        <w:rPr>
          <w:b/>
          <w:sz w:val="44"/>
          <w:szCs w:val="44"/>
        </w:rPr>
      </w:pPr>
    </w:p>
    <w:p w:rsidR="0084134D" w:rsidRPr="00AA3523" w:rsidRDefault="0084134D" w:rsidP="0084134D">
      <w:pPr>
        <w:widowControl w:val="0"/>
        <w:autoSpaceDE w:val="0"/>
        <w:autoSpaceDN w:val="0"/>
        <w:jc w:val="center"/>
        <w:rPr>
          <w:b/>
          <w:sz w:val="44"/>
          <w:szCs w:val="44"/>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jc w:val="center"/>
        <w:rPr>
          <w:rFonts w:ascii="Arial" w:hAnsi="Arial" w:cs="Arial"/>
          <w:b/>
          <w:sz w:val="20"/>
          <w:szCs w:val="22"/>
        </w:rPr>
      </w:pPr>
    </w:p>
    <w:p w:rsidR="0084134D" w:rsidRPr="00AA3523" w:rsidRDefault="0084134D" w:rsidP="0084134D">
      <w:pPr>
        <w:widowControl w:val="0"/>
        <w:autoSpaceDE w:val="0"/>
        <w:autoSpaceDN w:val="0"/>
        <w:jc w:val="center"/>
        <w:rPr>
          <w:sz w:val="28"/>
          <w:szCs w:val="28"/>
        </w:rPr>
      </w:pPr>
      <w:r w:rsidRPr="00AA3523">
        <w:rPr>
          <w:sz w:val="28"/>
          <w:szCs w:val="28"/>
        </w:rPr>
        <w:t>пгт Кикнур</w:t>
      </w:r>
    </w:p>
    <w:p w:rsidR="0084134D" w:rsidRPr="00AA3523" w:rsidRDefault="0084134D" w:rsidP="0084134D">
      <w:pPr>
        <w:widowControl w:val="0"/>
        <w:autoSpaceDE w:val="0"/>
        <w:autoSpaceDN w:val="0"/>
        <w:jc w:val="center"/>
        <w:rPr>
          <w:sz w:val="28"/>
          <w:szCs w:val="28"/>
        </w:rPr>
      </w:pPr>
      <w:r w:rsidRPr="00AA3523">
        <w:rPr>
          <w:sz w:val="28"/>
          <w:szCs w:val="28"/>
        </w:rPr>
        <w:t>2024</w:t>
      </w:r>
    </w:p>
    <w:p w:rsidR="0084134D" w:rsidRPr="00AA3523" w:rsidRDefault="0084134D" w:rsidP="0084134D">
      <w:pPr>
        <w:widowControl w:val="0"/>
        <w:autoSpaceDE w:val="0"/>
        <w:autoSpaceDN w:val="0"/>
        <w:jc w:val="center"/>
        <w:outlineLvl w:val="1"/>
        <w:rPr>
          <w:b/>
          <w:sz w:val="28"/>
          <w:szCs w:val="28"/>
        </w:rPr>
      </w:pPr>
      <w:r w:rsidRPr="00AA3523">
        <w:rPr>
          <w:b/>
          <w:sz w:val="28"/>
          <w:szCs w:val="28"/>
        </w:rPr>
        <w:t>1. Общие положения</w:t>
      </w:r>
    </w:p>
    <w:p w:rsidR="0084134D" w:rsidRPr="00AA3523" w:rsidRDefault="0084134D" w:rsidP="0084134D">
      <w:pPr>
        <w:widowControl w:val="0"/>
        <w:autoSpaceDE w:val="0"/>
        <w:autoSpaceDN w:val="0"/>
        <w:rPr>
          <w:sz w:val="28"/>
          <w:szCs w:val="28"/>
        </w:rPr>
      </w:pP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1.1. Общество с ограниченной ответственностью «Кикнурская льнотравяная семеноводческая станция» (далее - Общество) создано в соответствии с Гражданским </w:t>
      </w:r>
      <w:hyperlink r:id="rId20" w:tooltip="&quot;Гражданский кодекс Российской Федерации (часть первая)&quot; от 30.11.1994 N 51-ФЗ (ред. от 24.07.2023) (с изм. и доп., вступ. в силу с 01.10.2023) ------------ Недействующая редакция {КонсультантПлюс}">
        <w:r w:rsidRPr="00AA3523">
          <w:rPr>
            <w:sz w:val="28"/>
            <w:szCs w:val="28"/>
          </w:rPr>
          <w:t>кодексом</w:t>
        </w:r>
      </w:hyperlink>
      <w:r w:rsidRPr="00AA3523">
        <w:rPr>
          <w:sz w:val="28"/>
          <w:szCs w:val="28"/>
        </w:rPr>
        <w:t xml:space="preserve"> Российской Федерации, Федеральным законом от 21.12.2001 </w:t>
      </w:r>
      <w:hyperlink r:id="rId21" w:tooltip="Федеральный закон от 21.12.2001 N 178-ФЗ (ред. от 24.07.2023) &quot;О приватизации государственного и муниципального имущества&quot; (с изм. и доп., вступ. в силу с 23.10.2023) ------------ Недействующая редакция {КонсультантПлюс}">
        <w:r w:rsidRPr="00AA3523">
          <w:rPr>
            <w:sz w:val="28"/>
            <w:szCs w:val="28"/>
          </w:rPr>
          <w:t>N 178-ФЗ</w:t>
        </w:r>
      </w:hyperlink>
      <w:r w:rsidRPr="00AA3523">
        <w:rPr>
          <w:sz w:val="28"/>
          <w:szCs w:val="28"/>
        </w:rPr>
        <w:t xml:space="preserve"> «О приватизации государственного и муниципального имущества», Федеральным законом от 08.02.1998 </w:t>
      </w:r>
      <w:hyperlink r:id="rId22" w:tooltip="Федеральный закон от 08.02.1998 N 14-ФЗ (ред. от 13.06.2023) &quot;Об обществах с ограниченной ответственностью&quot; {КонсультантПлюс}">
        <w:r>
          <w:rPr>
            <w:sz w:val="28"/>
            <w:szCs w:val="28"/>
          </w:rPr>
          <w:t>№</w:t>
        </w:r>
        <w:r w:rsidRPr="00AA3523">
          <w:rPr>
            <w:sz w:val="28"/>
            <w:szCs w:val="28"/>
          </w:rPr>
          <w:t xml:space="preserve"> 14-ФЗ</w:t>
        </w:r>
      </w:hyperlink>
      <w:r w:rsidRPr="00AA3523">
        <w:rPr>
          <w:sz w:val="28"/>
          <w:szCs w:val="28"/>
        </w:rPr>
        <w:t xml:space="preserve"> «Об обществах с ограниченной ответственностью» (далее - Федеральный закон N 14-ФЗ) путем преобразования муниципального унитарного предприятия «Кикнурская льнотравяная семеноводческая станция» (ИНН 4311000145, ОГРН 1024301290683, КПП 431101001) в Общество с ограниченной ответственностью на основании решения Думы Кикнурского муниципального округа Кировской области от 13.12.2023 № 35-299 «Об утверждении плана приватизации муниципального имущества на 2024 год», постановления администрации Кикнурского муниципального округа Кировской области от 09.11.2023 «Об утверждении перечня мероприятий «дорожной карты» по реорганизации МУП «Кикнурская ЛТСС» путем преобразования в ООО «Кикнурская ЛТСС».</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Общество с момента его государственной регистрации в Едином государственном реестре юридических лиц является правопреемником муниципального унитарного предприятия «Кикнурская льнотравяная семеноводческая станция» по всем правам и обязанностям.</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1.2. Учредителем Общества является муниципальное образование Кикнурский муниципальный округ Кировской области (далее - муниципальное образование) в лице администрации муниципального образования Кикнурский муниципальный Кировской области (далее - администрация), которая осуществляет права и обязанности единственного участника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lastRenderedPageBreak/>
        <w:t>1.3. Общество является юридическим лицом и осуществляет свою деятельность на основании настоящего Устава и действующего законодательства Российской Федерации.</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1.4. Полное фирменное наименование Общества на русском языке: общество с ограниченной ответственностью «Кикнурская льнотравяная семенодводческая станция».</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Сокращенное фирменное наименование Общества на русском языке: ООО «Кикнурская ЛТСС».</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Место нахождения Общества: 612300, Кировская область, Кикнурский район, пгт Кикнур, ул. Ленина, д. 50.</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Почтовый адрес Общества и место хранения документов: 613000, Кировская область, Кикнурский район, пгт Кикнур, ул. Ленина, д. 50.</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1.5. Общество создано без ограничения срока его действия.</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1.6. Общество является коммерческой организацией.</w:t>
      </w:r>
    </w:p>
    <w:p w:rsidR="0084134D" w:rsidRPr="00AA3523" w:rsidRDefault="0084134D" w:rsidP="0084134D">
      <w:pPr>
        <w:widowControl w:val="0"/>
        <w:autoSpaceDE w:val="0"/>
        <w:autoSpaceDN w:val="0"/>
        <w:rPr>
          <w:sz w:val="28"/>
          <w:szCs w:val="28"/>
        </w:rPr>
      </w:pPr>
    </w:p>
    <w:p w:rsidR="0084134D" w:rsidRPr="00AA3523" w:rsidRDefault="0084134D" w:rsidP="0084134D">
      <w:pPr>
        <w:widowControl w:val="0"/>
        <w:autoSpaceDE w:val="0"/>
        <w:autoSpaceDN w:val="0"/>
        <w:jc w:val="center"/>
        <w:outlineLvl w:val="1"/>
        <w:rPr>
          <w:b/>
          <w:sz w:val="28"/>
          <w:szCs w:val="28"/>
        </w:rPr>
      </w:pPr>
      <w:r w:rsidRPr="00AA3523">
        <w:rPr>
          <w:b/>
          <w:sz w:val="28"/>
          <w:szCs w:val="28"/>
        </w:rPr>
        <w:t>2. Цели и предмет деятельности Общества</w:t>
      </w:r>
    </w:p>
    <w:p w:rsidR="0084134D" w:rsidRPr="00AA3523" w:rsidRDefault="0084134D" w:rsidP="0084134D">
      <w:pPr>
        <w:widowControl w:val="0"/>
        <w:autoSpaceDE w:val="0"/>
        <w:autoSpaceDN w:val="0"/>
        <w:rPr>
          <w:sz w:val="28"/>
          <w:szCs w:val="28"/>
        </w:rPr>
      </w:pP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2.1. Общество создается в целях ведения коммерческой деятельности, направленной на получение прибыли в порядке и на условиях, определяемых действующим законодательством.</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2.2. Для достижения целей деятельности Общества Общество вправе осуществлять в установленном законодательством порядке следующие виды деятельности:</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2.2.1. Проведение сортового контроля, сортосмены и сортообразования льна-долгунца и многолетних трав, формирование структуры семеноводческой сети.</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2.2.2. Оказание сельскохозяйственных услуг предприятиям и населению по производству, сушке, очистке, транспортировке, хранению, переработке и реализации семян.</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2.2.3. Лесозаготовка.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2.2.4. Обеспечение бюджетных организаций и населения топливом и пиломатериалом.</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lastRenderedPageBreak/>
        <w:t>2.2.5. Перевозка пассажиров между населенными пунктами в границах муниципального округа и по междугородным маршрутам.</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2.2.6. Иные виды деятельности, не запрещенные законодательством Российской Федерации и соответствующие целям и предмету деятельности Обществу.</w:t>
      </w:r>
    </w:p>
    <w:p w:rsidR="0084134D" w:rsidRPr="00AA3523" w:rsidRDefault="0084134D" w:rsidP="0084134D">
      <w:pPr>
        <w:widowControl w:val="0"/>
        <w:autoSpaceDE w:val="0"/>
        <w:autoSpaceDN w:val="0"/>
        <w:spacing w:line="360" w:lineRule="auto"/>
        <w:rPr>
          <w:rFonts w:ascii="Arial" w:hAnsi="Arial" w:cs="Arial"/>
          <w:sz w:val="20"/>
          <w:szCs w:val="22"/>
        </w:rPr>
      </w:pPr>
    </w:p>
    <w:p w:rsidR="0084134D" w:rsidRPr="00AA3523" w:rsidRDefault="0084134D" w:rsidP="0084134D">
      <w:pPr>
        <w:widowControl w:val="0"/>
        <w:autoSpaceDE w:val="0"/>
        <w:autoSpaceDN w:val="0"/>
        <w:jc w:val="center"/>
        <w:outlineLvl w:val="1"/>
        <w:rPr>
          <w:b/>
          <w:sz w:val="28"/>
          <w:szCs w:val="28"/>
        </w:rPr>
      </w:pPr>
      <w:r w:rsidRPr="00AA3523">
        <w:rPr>
          <w:b/>
          <w:sz w:val="28"/>
          <w:szCs w:val="28"/>
        </w:rPr>
        <w:t>3. Правовой статус Общества, права и обязанности Общества</w:t>
      </w:r>
    </w:p>
    <w:p w:rsidR="0084134D" w:rsidRPr="00AA3523" w:rsidRDefault="0084134D" w:rsidP="0084134D">
      <w:pPr>
        <w:widowControl w:val="0"/>
        <w:autoSpaceDE w:val="0"/>
        <w:autoSpaceDN w:val="0"/>
        <w:rPr>
          <w:sz w:val="28"/>
          <w:szCs w:val="28"/>
        </w:rPr>
      </w:pP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3.1.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3.2. Общество вправе в установленном порядке открывать банковские счета в соответствии с действующим законодательством. Общество имеет круглую печать, содержащую его полное фирменное наименование на русском языке и указание на его место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3.3. Общество может создавать самостоятельно и совместно с другими юридическими лицами и гражданами на территории Российской Федерации организации с правами юридического лица в любых допустимых законом организационно-правовых формах.</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3.4. Общество может на добровольных началах объединяться в союзы, ассоциации на условиях и в порядке, соответствующих действующему законодательству.</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3.5. Общество может создавать филиалы и открывать представительства по решению общего собрания участников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Создание Обществом филиалов и открытие представительств на территории Российской Федерации осуществляются с соблюдением требований Федерального </w:t>
      </w:r>
      <w:hyperlink r:id="rId23" w:tooltip="Федеральный закон от 08.02.1998 N 14-ФЗ (ред. от 13.06.2023) &quot;Об обществах с ограниченной ответственностью&quot; {КонсультантПлюс}">
        <w:r w:rsidRPr="00AA3523">
          <w:rPr>
            <w:sz w:val="28"/>
            <w:szCs w:val="28"/>
          </w:rPr>
          <w:t>закона</w:t>
        </w:r>
      </w:hyperlink>
      <w:r w:rsidRPr="00AA3523">
        <w:rPr>
          <w:sz w:val="28"/>
          <w:szCs w:val="28"/>
        </w:rPr>
        <w:t xml:space="preserve"> N 14-ФЗ и иных федеральных законов, а за пределами территории Российской Федерации также в соответствии с </w:t>
      </w:r>
      <w:r w:rsidRPr="00AA3523">
        <w:rPr>
          <w:sz w:val="28"/>
          <w:szCs w:val="28"/>
        </w:rPr>
        <w:lastRenderedPageBreak/>
        <w:t>законодательством иностранного государства, на территории которого создаются филиалы или открываются представительства, если иное не предусмотрено международными договорами Российской Федерации.</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3.6. Представительства и филиалы не являются юридическими лицами. Они наделяются имуществом создавшего их Общества и действуют на основании утвержденных им положений.</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3.7. Представительства и филиалы осуществляют деятельность от имени Общества. Общество несет ответственность за деятельность своих представительств и филиалов. Руководители представительств и филиалов назначаются Обществом и действуют на основании выданных им доверенностей.</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3.8. Общество самостоятельно планирует свою производственно-хозяйственную деятельность. Реализация продукции, выполнение работ и предоставление услуг осуществляются по ценам и тарифам, устанавливаемым Обществом самостоятельно, кроме случаев, предусмотренных действующим законодательством Российской Федерации.</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3.9. Общество вправе образовывать резервный и иные фонды в порядке и в размерах, установленных настоящим Уставом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3.10. Учредительным документом Общества является Устав.</w:t>
      </w:r>
    </w:p>
    <w:p w:rsidR="0084134D" w:rsidRPr="00AA3523" w:rsidRDefault="0084134D" w:rsidP="0084134D">
      <w:pPr>
        <w:widowControl w:val="0"/>
        <w:autoSpaceDE w:val="0"/>
        <w:autoSpaceDN w:val="0"/>
        <w:rPr>
          <w:rFonts w:ascii="Arial" w:hAnsi="Arial" w:cs="Arial"/>
          <w:sz w:val="20"/>
          <w:szCs w:val="22"/>
        </w:rPr>
      </w:pPr>
    </w:p>
    <w:p w:rsidR="0084134D" w:rsidRPr="00AA3523" w:rsidRDefault="0084134D" w:rsidP="0084134D">
      <w:pPr>
        <w:widowControl w:val="0"/>
        <w:autoSpaceDE w:val="0"/>
        <w:autoSpaceDN w:val="0"/>
        <w:jc w:val="center"/>
        <w:outlineLvl w:val="1"/>
        <w:rPr>
          <w:rFonts w:ascii="Arial" w:hAnsi="Arial" w:cs="Arial"/>
          <w:b/>
          <w:sz w:val="20"/>
          <w:szCs w:val="22"/>
        </w:rPr>
      </w:pPr>
    </w:p>
    <w:p w:rsidR="0084134D" w:rsidRPr="00AA3523" w:rsidRDefault="0084134D" w:rsidP="0084134D">
      <w:pPr>
        <w:widowControl w:val="0"/>
        <w:autoSpaceDE w:val="0"/>
        <w:autoSpaceDN w:val="0"/>
        <w:jc w:val="center"/>
        <w:outlineLvl w:val="1"/>
        <w:rPr>
          <w:b/>
          <w:sz w:val="28"/>
          <w:szCs w:val="28"/>
        </w:rPr>
      </w:pPr>
      <w:r w:rsidRPr="00AA3523">
        <w:rPr>
          <w:b/>
          <w:sz w:val="28"/>
          <w:szCs w:val="28"/>
        </w:rPr>
        <w:t>4. Ответственность Общества</w:t>
      </w:r>
    </w:p>
    <w:p w:rsidR="0084134D" w:rsidRPr="00AA3523" w:rsidRDefault="0084134D" w:rsidP="0084134D">
      <w:pPr>
        <w:widowControl w:val="0"/>
        <w:autoSpaceDE w:val="0"/>
        <w:autoSpaceDN w:val="0"/>
        <w:rPr>
          <w:sz w:val="28"/>
          <w:szCs w:val="28"/>
        </w:rPr>
      </w:pP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4.1. Общество несет ответственность по своим обязательствам всем принадлежащим ему имуществом.</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4.2. Общество не отвечает по обязательствам своих участников. Участники не отвечают по обязательствам Общества и несут риск убытков, связанных с деятельностью Общества, в пределах стоимости принадлежащих им долей.</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4.3. Муниципальное образование Кикнурский муниципальный округ Кировской области не несет ответственности по обязательствам Общества, равно как и Общество не несет ответственности по обязательствам муниципального образования Кикнурский муниципальный округ Кировской </w:t>
      </w:r>
      <w:r w:rsidRPr="00AA3523">
        <w:rPr>
          <w:sz w:val="28"/>
          <w:szCs w:val="28"/>
        </w:rPr>
        <w:lastRenderedPageBreak/>
        <w:t>области.</w:t>
      </w:r>
    </w:p>
    <w:p w:rsidR="0084134D" w:rsidRDefault="0084134D" w:rsidP="0084134D">
      <w:pPr>
        <w:widowControl w:val="0"/>
        <w:autoSpaceDE w:val="0"/>
        <w:autoSpaceDN w:val="0"/>
        <w:spacing w:line="360" w:lineRule="auto"/>
        <w:ind w:firstLine="540"/>
        <w:jc w:val="both"/>
        <w:rPr>
          <w:sz w:val="28"/>
          <w:szCs w:val="28"/>
        </w:rPr>
      </w:pPr>
    </w:p>
    <w:p w:rsidR="0084134D" w:rsidRDefault="0084134D" w:rsidP="0084134D">
      <w:pPr>
        <w:widowControl w:val="0"/>
        <w:autoSpaceDE w:val="0"/>
        <w:autoSpaceDN w:val="0"/>
        <w:spacing w:line="360" w:lineRule="auto"/>
        <w:ind w:firstLine="540"/>
        <w:jc w:val="both"/>
        <w:rPr>
          <w:sz w:val="28"/>
          <w:szCs w:val="28"/>
        </w:rPr>
      </w:pP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4.4. Если несостоятельность (банкротство) Общества вызвана действиями (бездействием) его участников или других лиц, которые имеют право давать обязательные для Общества указания или иным образом имеют возможность определять его действия, то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84134D" w:rsidRPr="00AA3523" w:rsidRDefault="0084134D" w:rsidP="0084134D">
      <w:pPr>
        <w:widowControl w:val="0"/>
        <w:autoSpaceDE w:val="0"/>
        <w:autoSpaceDN w:val="0"/>
        <w:rPr>
          <w:rFonts w:ascii="Arial" w:hAnsi="Arial" w:cs="Arial"/>
          <w:sz w:val="20"/>
          <w:szCs w:val="22"/>
        </w:rPr>
      </w:pPr>
    </w:p>
    <w:p w:rsidR="0084134D" w:rsidRPr="00AA3523" w:rsidRDefault="0084134D" w:rsidP="0084134D">
      <w:pPr>
        <w:widowControl w:val="0"/>
        <w:autoSpaceDE w:val="0"/>
        <w:autoSpaceDN w:val="0"/>
        <w:jc w:val="center"/>
        <w:outlineLvl w:val="1"/>
        <w:rPr>
          <w:b/>
          <w:sz w:val="28"/>
          <w:szCs w:val="28"/>
        </w:rPr>
      </w:pPr>
      <w:r w:rsidRPr="00AA3523">
        <w:rPr>
          <w:b/>
          <w:sz w:val="28"/>
          <w:szCs w:val="28"/>
        </w:rPr>
        <w:t>5. Уставный капитал Общества</w:t>
      </w:r>
    </w:p>
    <w:p w:rsidR="0084134D" w:rsidRPr="00AA3523" w:rsidRDefault="0084134D" w:rsidP="0084134D">
      <w:pPr>
        <w:widowControl w:val="0"/>
        <w:autoSpaceDE w:val="0"/>
        <w:autoSpaceDN w:val="0"/>
        <w:rPr>
          <w:sz w:val="28"/>
          <w:szCs w:val="28"/>
        </w:rPr>
      </w:pP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5.1. Уставный капитал Общества составляется из номинальной стоимости доли его участника.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Размер уставного капитала Общества составляет 12</w:t>
      </w:r>
      <w:r>
        <w:rPr>
          <w:sz w:val="28"/>
          <w:szCs w:val="28"/>
        </w:rPr>
        <w:t xml:space="preserve"> 267 </w:t>
      </w:r>
      <w:r w:rsidRPr="00AA3523">
        <w:rPr>
          <w:sz w:val="28"/>
          <w:szCs w:val="28"/>
        </w:rPr>
        <w:t>000,00 (Двен</w:t>
      </w:r>
      <w:r>
        <w:rPr>
          <w:sz w:val="28"/>
          <w:szCs w:val="28"/>
        </w:rPr>
        <w:t xml:space="preserve">адцать миллионов двести </w:t>
      </w:r>
      <w:r w:rsidRPr="00AA3523">
        <w:rPr>
          <w:sz w:val="28"/>
          <w:szCs w:val="28"/>
        </w:rPr>
        <w:t>шесть</w:t>
      </w:r>
      <w:r>
        <w:rPr>
          <w:sz w:val="28"/>
          <w:szCs w:val="28"/>
        </w:rPr>
        <w:t xml:space="preserve">десят семь </w:t>
      </w:r>
      <w:r w:rsidRPr="00AA3523">
        <w:rPr>
          <w:sz w:val="28"/>
          <w:szCs w:val="28"/>
        </w:rPr>
        <w:t>тысяч) рублей.</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5.2. Уставный капитал сформирован по передаточному акту, составленному на основе данных акта инвентаризации МУП «Кикнурская ЛТСС». </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5.3. Уставный капитал Общества может быть увеличен за счет имущества Общества, и (или) за счет дополнительных вкладов участников Общества, и (или) за счет вкладов третьих лиц, принимаемых в Общество.</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5.4. Увеличение уставного капитала Общества за счет его имущества осуществляется по решению общего собрания участников Общества.</w:t>
      </w:r>
    </w:p>
    <w:p w:rsidR="0084134D" w:rsidRPr="00AA3523" w:rsidRDefault="0084134D" w:rsidP="0084134D">
      <w:pPr>
        <w:widowControl w:val="0"/>
        <w:autoSpaceDE w:val="0"/>
        <w:autoSpaceDN w:val="0"/>
        <w:spacing w:line="360" w:lineRule="auto"/>
        <w:ind w:firstLine="540"/>
        <w:jc w:val="both"/>
        <w:rPr>
          <w:sz w:val="28"/>
          <w:szCs w:val="28"/>
        </w:rPr>
      </w:pPr>
      <w:bookmarkStart w:id="9" w:name="P112"/>
      <w:bookmarkEnd w:id="9"/>
      <w:r w:rsidRPr="00AA3523">
        <w:rPr>
          <w:sz w:val="28"/>
          <w:szCs w:val="28"/>
        </w:rPr>
        <w:t>5.5. Общее собрание участников Общества может принять решение об увеличении уставного капитала Общества за счет внесения дополнительных вкладов участниками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Дополнительные вклады могут быть внесены участниками Общества в течение двух месяцев со дня принятия общим собранием участников Общества решения, указанного в </w:t>
      </w:r>
      <w:hyperlink w:anchor="P112" w:tooltip="5.5. Общее собрание участников Общества может принять решение об увеличении уставного капитала Общества за счет внесения дополнительных вкладов участниками Общества.">
        <w:r w:rsidRPr="00AA3523">
          <w:rPr>
            <w:sz w:val="28"/>
            <w:szCs w:val="28"/>
          </w:rPr>
          <w:t>абзаце первом</w:t>
        </w:r>
      </w:hyperlink>
      <w:r w:rsidRPr="00AA3523">
        <w:rPr>
          <w:sz w:val="28"/>
          <w:szCs w:val="28"/>
        </w:rPr>
        <w:t xml:space="preserve"> настоящего пункта.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5.6. Общее собрание участников Общества может принять решение об увеличении его уставного капитала на основании заявления участника о </w:t>
      </w:r>
      <w:r w:rsidRPr="00AA3523">
        <w:rPr>
          <w:sz w:val="28"/>
          <w:szCs w:val="28"/>
        </w:rPr>
        <w:lastRenderedPageBreak/>
        <w:t>внесении дополнительного вклада и (или) заявления третьего лица (заявлений третьих лиц) о принятии его в Общество и внесении вклада. Такое решение принимается участниками Общества единогласно.</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В заявлении участника Общества и в заявлении третьего лица должны быть указаны размер и состав вклада, порядок и срок его внесения, а также размер доли, которую участник Общества или третье лицо хотели бы иметь в уставном капитале. В заявлении могут быть указаны и иные условия внесения вкладов и вступления в Общество.</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Внесение дополнительных вкладов участниками Общества должно быть осуществлено не позднее чем в течение шести месяцев со дня принятия общим собранием участников Общества соответствующих решений.</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5.7. Общество вправе, а в случаях, предусмотренных федеральным законом, обязано уменьшить свой уставный капитал. Уменьшение уставного капитала Общества может осуществляться путем уменьшения номинальной стоимости долей всех его участников в уставном капитале и (или) погашения долей, принадлежащих Обществу.</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5.8.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w:t>
      </w:r>
      <w:hyperlink r:id="rId24" w:tooltip="Федеральный закон от 08.02.1998 N 14-ФЗ (ред. от 13.06.2023) &quot;Об обществах с ограниченной ответственностью&quot; {КонсультантПлюс}">
        <w:r w:rsidRPr="00AA3523">
          <w:rPr>
            <w:sz w:val="28"/>
            <w:szCs w:val="28"/>
          </w:rPr>
          <w:t>п. 1 ст. 14</w:t>
        </w:r>
      </w:hyperlink>
      <w:r w:rsidRPr="00AA3523">
        <w:rPr>
          <w:sz w:val="28"/>
          <w:szCs w:val="28"/>
        </w:rPr>
        <w:t xml:space="preserve"> Федерального закона N 14-ФЗ на дату представления документов для государственной регистрации.</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5.9. Уменьшение уставного капитала Общества путем уменьшения номинальной стоимости долей всех его участников должно осуществляться с сохранением размеров долей всех участников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5.10. В течение трех рабочих дней после принятия Обществом решения об уменьшении своего уставного капитала Общество обязано сообщить о таком решении в орган, осуществляющий государственную регистрацию юридических лиц. Общество обязано в течение тридцати дней с даты принятия решения уведомить кредиторов об уменьшении уставного капитала и дважды с периодичностью один раз в месяц опубликовать в органе печати, в котором публикуются данные о государственной регистрации юридических </w:t>
      </w:r>
      <w:r w:rsidRPr="00AA3523">
        <w:rPr>
          <w:sz w:val="28"/>
          <w:szCs w:val="28"/>
        </w:rPr>
        <w:lastRenderedPageBreak/>
        <w:t>лиц, уведомление об уменьшении своего уставного капитала.</w:t>
      </w:r>
    </w:p>
    <w:p w:rsidR="0084134D" w:rsidRPr="00AA3523" w:rsidRDefault="0084134D" w:rsidP="0084134D">
      <w:pPr>
        <w:widowControl w:val="0"/>
        <w:autoSpaceDE w:val="0"/>
        <w:autoSpaceDN w:val="0"/>
        <w:jc w:val="center"/>
        <w:outlineLvl w:val="1"/>
        <w:rPr>
          <w:b/>
          <w:sz w:val="28"/>
          <w:szCs w:val="28"/>
        </w:rPr>
      </w:pPr>
      <w:r w:rsidRPr="00AA3523">
        <w:rPr>
          <w:b/>
          <w:sz w:val="28"/>
          <w:szCs w:val="28"/>
        </w:rPr>
        <w:t>6. Высший орган Общества</w:t>
      </w:r>
    </w:p>
    <w:p w:rsidR="0084134D" w:rsidRPr="00AA3523" w:rsidRDefault="0084134D" w:rsidP="0084134D">
      <w:pPr>
        <w:widowControl w:val="0"/>
        <w:autoSpaceDE w:val="0"/>
        <w:autoSpaceDN w:val="0"/>
        <w:rPr>
          <w:sz w:val="28"/>
          <w:szCs w:val="28"/>
        </w:rPr>
      </w:pP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6.1. Высшим органом Общества является общее собрание участников Общества. Единственный участник Общества принимает на себя функции общего собрания участников.</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6.2. К компетенции единственного участника Общества относятся:</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84134D" w:rsidRPr="00AA3523" w:rsidRDefault="0084134D" w:rsidP="0084134D">
      <w:pPr>
        <w:widowControl w:val="0"/>
        <w:autoSpaceDE w:val="0"/>
        <w:autoSpaceDN w:val="0"/>
        <w:spacing w:line="360" w:lineRule="auto"/>
        <w:ind w:firstLine="540"/>
        <w:jc w:val="both"/>
        <w:rPr>
          <w:sz w:val="28"/>
          <w:szCs w:val="28"/>
        </w:rPr>
      </w:pPr>
      <w:bookmarkStart w:id="10" w:name="P127"/>
      <w:bookmarkEnd w:id="10"/>
      <w:r w:rsidRPr="00AA3523">
        <w:rPr>
          <w:sz w:val="28"/>
          <w:szCs w:val="28"/>
        </w:rPr>
        <w:t>2) утверждение Устава Общества, внесение в него изменений или утверждение Устава Общества в новой редакции, изменение размера уставного капитала Общества, наименования Общества, места нахождения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3)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4) избрание и досрочное прекращение полномочий ревизионной комиссии (ревизора) Общества;</w:t>
      </w:r>
    </w:p>
    <w:p w:rsidR="0084134D" w:rsidRPr="00AA3523" w:rsidRDefault="0084134D" w:rsidP="0084134D">
      <w:pPr>
        <w:widowControl w:val="0"/>
        <w:autoSpaceDE w:val="0"/>
        <w:autoSpaceDN w:val="0"/>
        <w:spacing w:line="360" w:lineRule="auto"/>
        <w:ind w:firstLine="540"/>
        <w:jc w:val="both"/>
        <w:rPr>
          <w:sz w:val="28"/>
          <w:szCs w:val="28"/>
        </w:rPr>
      </w:pPr>
      <w:bookmarkStart w:id="11" w:name="P130"/>
      <w:bookmarkEnd w:id="11"/>
      <w:r w:rsidRPr="00AA3523">
        <w:rPr>
          <w:sz w:val="28"/>
          <w:szCs w:val="28"/>
        </w:rPr>
        <w:t>5) утверждение годовых отчетов и годовых бухгалтерских балансов;</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6) принятие решения о распределении чистой прибыли Общества между участниками Общества;</w:t>
      </w:r>
    </w:p>
    <w:p w:rsidR="0084134D" w:rsidRPr="00AA3523" w:rsidRDefault="0084134D" w:rsidP="0084134D">
      <w:pPr>
        <w:widowControl w:val="0"/>
        <w:autoSpaceDE w:val="0"/>
        <w:autoSpaceDN w:val="0"/>
        <w:spacing w:line="360" w:lineRule="auto"/>
        <w:ind w:firstLine="540"/>
        <w:jc w:val="both"/>
        <w:rPr>
          <w:sz w:val="28"/>
          <w:szCs w:val="28"/>
        </w:rPr>
      </w:pPr>
      <w:bookmarkStart w:id="12" w:name="P132"/>
      <w:bookmarkEnd w:id="12"/>
      <w:r w:rsidRPr="00AA3523">
        <w:rPr>
          <w:sz w:val="28"/>
          <w:szCs w:val="28"/>
        </w:rPr>
        <w:t>7) утверждение (принятие) документов, регулирующих внутреннюю деятельность Общества (внутренних документов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8) принятие решения о размещении Обществом облигаций и иных эмиссионных ценных бумаг;</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9) назначение аудиторской проверки, утверждение аудитора и определение размера оплаты его услуг;</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10) принятие решения о реорганизации или ликвидации Общества;</w:t>
      </w:r>
    </w:p>
    <w:p w:rsidR="0084134D" w:rsidRPr="00AA3523" w:rsidRDefault="0084134D" w:rsidP="0084134D">
      <w:pPr>
        <w:widowControl w:val="0"/>
        <w:autoSpaceDE w:val="0"/>
        <w:autoSpaceDN w:val="0"/>
        <w:spacing w:line="360" w:lineRule="auto"/>
        <w:ind w:firstLine="540"/>
        <w:jc w:val="both"/>
        <w:rPr>
          <w:sz w:val="28"/>
          <w:szCs w:val="28"/>
        </w:rPr>
      </w:pPr>
      <w:bookmarkStart w:id="13" w:name="P136"/>
      <w:bookmarkEnd w:id="13"/>
      <w:r w:rsidRPr="00AA3523">
        <w:rPr>
          <w:sz w:val="28"/>
          <w:szCs w:val="28"/>
        </w:rPr>
        <w:t xml:space="preserve">11) назначение ликвидационной комиссии и утверждение </w:t>
      </w:r>
      <w:r w:rsidRPr="00AA3523">
        <w:rPr>
          <w:sz w:val="28"/>
          <w:szCs w:val="28"/>
        </w:rPr>
        <w:lastRenderedPageBreak/>
        <w:t>ликвидационных балансов;</w:t>
      </w:r>
    </w:p>
    <w:p w:rsidR="0084134D" w:rsidRPr="00AA3523" w:rsidRDefault="0084134D" w:rsidP="0084134D">
      <w:pPr>
        <w:widowControl w:val="0"/>
        <w:autoSpaceDE w:val="0"/>
        <w:autoSpaceDN w:val="0"/>
        <w:spacing w:line="360" w:lineRule="auto"/>
        <w:ind w:firstLine="540"/>
        <w:jc w:val="both"/>
        <w:rPr>
          <w:sz w:val="28"/>
          <w:szCs w:val="28"/>
        </w:rPr>
      </w:pPr>
      <w:bookmarkStart w:id="14" w:name="P137"/>
      <w:bookmarkEnd w:id="14"/>
      <w:r w:rsidRPr="00AA3523">
        <w:rPr>
          <w:sz w:val="28"/>
          <w:szCs w:val="28"/>
        </w:rPr>
        <w:t xml:space="preserve">12) решение иных вопросов, предусмотренных Федеральным </w:t>
      </w:r>
      <w:hyperlink r:id="rId25" w:tooltip="Федеральный закон от 08.02.1998 N 14-ФЗ (ред. от 13.06.2023) &quot;Об обществах с ограниченной ответственностью&quot; {КонсультантПлюс}">
        <w:r w:rsidRPr="00AA3523">
          <w:rPr>
            <w:sz w:val="28"/>
            <w:szCs w:val="28"/>
          </w:rPr>
          <w:t>законом</w:t>
        </w:r>
      </w:hyperlink>
      <w:r w:rsidRPr="00AA3523">
        <w:rPr>
          <w:sz w:val="28"/>
          <w:szCs w:val="28"/>
        </w:rPr>
        <w:t xml:space="preserve"> </w:t>
      </w:r>
      <w:r>
        <w:rPr>
          <w:sz w:val="28"/>
          <w:szCs w:val="28"/>
        </w:rPr>
        <w:t>№</w:t>
      </w:r>
      <w:r w:rsidRPr="00AA3523">
        <w:rPr>
          <w:sz w:val="28"/>
          <w:szCs w:val="28"/>
        </w:rPr>
        <w:t xml:space="preserve"> 14-ФЗ или Уставом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Предусмотренные </w:t>
      </w:r>
      <w:hyperlink w:anchor="P127" w:tooltip="2) утверждение Устава Общества, внесение в него изменений или утверждение Устава Общества в новой редакции, изменение размера уставного капитала Общества, наименования Общества, места нахождения Общества;">
        <w:r w:rsidRPr="00AA3523">
          <w:rPr>
            <w:sz w:val="28"/>
            <w:szCs w:val="28"/>
          </w:rPr>
          <w:t>подпунктами 2</w:t>
        </w:r>
      </w:hyperlink>
      <w:r w:rsidRPr="00AA3523">
        <w:rPr>
          <w:sz w:val="28"/>
          <w:szCs w:val="28"/>
        </w:rPr>
        <w:t xml:space="preserve">, </w:t>
      </w:r>
      <w:hyperlink w:anchor="P130" w:tooltip="5) утверждение годовых отчетов и годовых бухгалтерских балансов;">
        <w:r w:rsidRPr="00AA3523">
          <w:rPr>
            <w:sz w:val="28"/>
            <w:szCs w:val="28"/>
          </w:rPr>
          <w:t>5</w:t>
        </w:r>
      </w:hyperlink>
      <w:r w:rsidRPr="00AA3523">
        <w:rPr>
          <w:sz w:val="28"/>
          <w:szCs w:val="28"/>
        </w:rPr>
        <w:t xml:space="preserve"> - </w:t>
      </w:r>
      <w:hyperlink w:anchor="P132" w:tooltip="7) утверждение (принятие) документов, регулирующих внутреннюю деятельность Общества (внутренних документов Общества);">
        <w:r w:rsidRPr="00AA3523">
          <w:rPr>
            <w:sz w:val="28"/>
            <w:szCs w:val="28"/>
          </w:rPr>
          <w:t>7</w:t>
        </w:r>
      </w:hyperlink>
      <w:r w:rsidRPr="00AA3523">
        <w:rPr>
          <w:sz w:val="28"/>
          <w:szCs w:val="28"/>
        </w:rPr>
        <w:t xml:space="preserve">, </w:t>
      </w:r>
      <w:hyperlink w:anchor="P136" w:tooltip="11) назначение ликвидационной комиссии и утверждение ликвидационных балансов;">
        <w:r w:rsidRPr="00AA3523">
          <w:rPr>
            <w:sz w:val="28"/>
            <w:szCs w:val="28"/>
          </w:rPr>
          <w:t>11</w:t>
        </w:r>
      </w:hyperlink>
      <w:r w:rsidRPr="00AA3523">
        <w:rPr>
          <w:sz w:val="28"/>
          <w:szCs w:val="28"/>
        </w:rPr>
        <w:t xml:space="preserve"> и </w:t>
      </w:r>
      <w:hyperlink w:anchor="P137" w:tooltip="12) решение иных вопросов, предусмотренных Федеральным законом N 14-ФЗ или Уставом Общества.">
        <w:r w:rsidRPr="00AA3523">
          <w:rPr>
            <w:sz w:val="28"/>
            <w:szCs w:val="28"/>
          </w:rPr>
          <w:t>12</w:t>
        </w:r>
      </w:hyperlink>
      <w:r w:rsidRPr="00AA3523">
        <w:rPr>
          <w:sz w:val="28"/>
          <w:szCs w:val="28"/>
        </w:rPr>
        <w:t xml:space="preserve"> настоящего пункта вопросы, а также другие отнесенные в соответствии с Федеральным </w:t>
      </w:r>
      <w:hyperlink r:id="rId26" w:tooltip="Федеральный закон от 08.02.1998 N 14-ФЗ (ред. от 13.06.2023) &quot;Об обществах с ограниченной ответственностью&quot; {КонсультантПлюс}">
        <w:r w:rsidRPr="00AA3523">
          <w:rPr>
            <w:sz w:val="28"/>
            <w:szCs w:val="28"/>
          </w:rPr>
          <w:t>законом</w:t>
        </w:r>
      </w:hyperlink>
      <w:r w:rsidRPr="00AA3523">
        <w:rPr>
          <w:sz w:val="28"/>
          <w:szCs w:val="28"/>
        </w:rPr>
        <w:t xml:space="preserve"> N 14-ФЗ к исключительной компетенции общего собрания участников Общества вопросы не могут быть отнесены Уставом Общества к компетенции иных органов управления Обществом.</w:t>
      </w:r>
    </w:p>
    <w:p w:rsidR="0084134D" w:rsidRPr="00AA3523" w:rsidRDefault="0084134D" w:rsidP="0084134D">
      <w:pPr>
        <w:widowControl w:val="0"/>
        <w:autoSpaceDE w:val="0"/>
        <w:autoSpaceDN w:val="0"/>
        <w:spacing w:line="360" w:lineRule="auto"/>
        <w:jc w:val="both"/>
        <w:rPr>
          <w:sz w:val="28"/>
          <w:szCs w:val="28"/>
        </w:rPr>
      </w:pPr>
      <w:r w:rsidRPr="00AA3523">
        <w:rPr>
          <w:sz w:val="28"/>
          <w:szCs w:val="28"/>
        </w:rPr>
        <w:t xml:space="preserve">6.3. </w:t>
      </w:r>
      <w:r>
        <w:rPr>
          <w:sz w:val="28"/>
          <w:szCs w:val="28"/>
        </w:rPr>
        <w:t xml:space="preserve">Годовое Общее </w:t>
      </w:r>
      <w:r w:rsidRPr="00AA3523">
        <w:rPr>
          <w:sz w:val="28"/>
          <w:szCs w:val="28"/>
        </w:rPr>
        <w:t>собрание участников Общества</w:t>
      </w:r>
      <w:r>
        <w:rPr>
          <w:sz w:val="28"/>
          <w:szCs w:val="28"/>
        </w:rPr>
        <w:t xml:space="preserve"> проводится один раз в год, не ранее чем</w:t>
      </w:r>
      <w:r w:rsidRPr="00AA3523">
        <w:rPr>
          <w:sz w:val="28"/>
          <w:szCs w:val="28"/>
        </w:rPr>
        <w:t xml:space="preserve"> через два месяца и не позднее чем через четыре месяца после окончания финансового года.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6.4. Решения по вопросам, относящимся к компетенции единственного участника Общества, принимаются единолично и оформляются письменно.</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Принятие решения единственным участником Общества подтверждается подписанием такого решения и не требует нотариального удостоверения, за исключением случаев, предусмотренных законодательством Российской Федерации.</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6.5. Единственный участник Общества вправе:</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6.5.1. Участвовать в управлении делами Общества в порядке, установленном Федеральным </w:t>
      </w:r>
      <w:hyperlink r:id="rId27" w:tooltip="Федеральный закон от 08.02.1998 N 14-ФЗ (ред. от 13.06.2023) &quot;Об обществах с ограниченной ответственностью&quot; {КонсультантПлюс}">
        <w:r w:rsidRPr="00AA3523">
          <w:rPr>
            <w:sz w:val="28"/>
            <w:szCs w:val="28"/>
          </w:rPr>
          <w:t>законом</w:t>
        </w:r>
      </w:hyperlink>
      <w:r w:rsidRPr="00AA3523">
        <w:rPr>
          <w:sz w:val="28"/>
          <w:szCs w:val="28"/>
        </w:rPr>
        <w:t xml:space="preserve"> N 14-ФЗ и Уставом Общества. Данное право предполагает, в частности, реализацию следующих прав: права избирать и быть избранным в органы Общества; права вносить свои предложения к повестке дня общего собрания;</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6.5.2. Получать информацию о деятельности Общества и знакомиться с его бухгалтерскими книгами и иной документацией в установленном Уставом порядке;</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6.5.3. Принимать участие в распределении прибыли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6.5.4. Продать или осуществить отчуждение иным образом своей доли или части доли в уставном капитале Общества одному или нескольким участникам Общества либо другому лицу;</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6.5.5. Получить в случае ликвидации Общества часть имущества, </w:t>
      </w:r>
      <w:r w:rsidRPr="00AA3523">
        <w:rPr>
          <w:sz w:val="28"/>
          <w:szCs w:val="28"/>
        </w:rPr>
        <w:lastRenderedPageBreak/>
        <w:t>оставшегося после расчетов с кредиторами, или его стоимость.</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Участники Общества имеют также другие права, предусмотренные Федеральным </w:t>
      </w:r>
      <w:hyperlink r:id="rId28" w:tooltip="Федеральный закон от 08.02.1998 N 14-ФЗ (ред. от 13.06.2023) &quot;Об обществах с ограниченной ответственностью&quot; {КонсультантПлюс}">
        <w:r w:rsidRPr="00AA3523">
          <w:rPr>
            <w:sz w:val="28"/>
            <w:szCs w:val="28"/>
          </w:rPr>
          <w:t>законом</w:t>
        </w:r>
      </w:hyperlink>
      <w:r w:rsidRPr="00AA3523">
        <w:rPr>
          <w:sz w:val="28"/>
          <w:szCs w:val="28"/>
        </w:rPr>
        <w:t xml:space="preserve"> N 14-ФЗ.</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6.6. Единственный участник Общества обязан:</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соблюдать требования Устава, выполнять решения органов управления Общества, принятые в рамках их компетенции;</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не разглашать конфиденциальную информацию о деятельности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не совершать действия (бездействие), которые затрудняют или делают невозможным достижение целей, ради которых создано Общество;</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выполнять принятые на себя обязательства по отношению к Обществу;</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участвовать в управлении делами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 участник Общества несет также другие обязанности, предусмотренные Федеральным </w:t>
      </w:r>
      <w:hyperlink r:id="rId29" w:tooltip="Федеральный закон от 08.02.1998 N 14-ФЗ (ред. от 13.06.2023) &quot;Об обществах с ограниченной ответственностью&quot; {КонсультантПлюс}">
        <w:r w:rsidRPr="00AA3523">
          <w:rPr>
            <w:sz w:val="28"/>
            <w:szCs w:val="28"/>
          </w:rPr>
          <w:t>законом</w:t>
        </w:r>
      </w:hyperlink>
      <w:r w:rsidRPr="00AA3523">
        <w:rPr>
          <w:sz w:val="28"/>
          <w:szCs w:val="28"/>
        </w:rPr>
        <w:t xml:space="preserve"> N 14-ФЗ.</w:t>
      </w:r>
    </w:p>
    <w:p w:rsidR="0084134D" w:rsidRPr="00AA3523" w:rsidRDefault="0084134D" w:rsidP="0084134D">
      <w:pPr>
        <w:widowControl w:val="0"/>
        <w:autoSpaceDE w:val="0"/>
        <w:autoSpaceDN w:val="0"/>
        <w:rPr>
          <w:sz w:val="28"/>
          <w:szCs w:val="28"/>
        </w:rPr>
      </w:pPr>
    </w:p>
    <w:p w:rsidR="0084134D" w:rsidRPr="00AA3523" w:rsidRDefault="0084134D" w:rsidP="0084134D">
      <w:pPr>
        <w:widowControl w:val="0"/>
        <w:autoSpaceDE w:val="0"/>
        <w:autoSpaceDN w:val="0"/>
        <w:jc w:val="center"/>
        <w:outlineLvl w:val="1"/>
        <w:rPr>
          <w:b/>
          <w:sz w:val="28"/>
          <w:szCs w:val="28"/>
        </w:rPr>
      </w:pPr>
      <w:r w:rsidRPr="00AA3523">
        <w:rPr>
          <w:b/>
          <w:sz w:val="28"/>
          <w:szCs w:val="28"/>
        </w:rPr>
        <w:t>7. Имущество Общества</w:t>
      </w:r>
    </w:p>
    <w:p w:rsidR="0084134D" w:rsidRPr="00AA3523" w:rsidRDefault="0084134D" w:rsidP="0084134D">
      <w:pPr>
        <w:widowControl w:val="0"/>
        <w:autoSpaceDE w:val="0"/>
        <w:autoSpaceDN w:val="0"/>
        <w:rPr>
          <w:sz w:val="28"/>
          <w:szCs w:val="28"/>
        </w:rPr>
      </w:pP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7.1. Имущество Общества формируется за счет:</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имущества, переданного ему участником в качестве вклада в уставный капитал;</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продукции и товаров, производимых Обществом;</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доходов, полученных Обществом от выполнения деятельности, предусмотренной настоящим Уставом;</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добровольных взносов граждан, юридических лиц;</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иного имущества, приобретенного Обществом по другим основаниям, допускаемым действующим законодательством Российской Федерации.</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7.2. Общество распоряжается результатами производственной деятельности, выпускаемой продукцией, полученной чистой прибылью, остающейся в распоряжении Общества после уплаты установленных законодательством Российской Федерации налогов и других обязательных платежей и перечисления в бюджет муниципального образования части прибыли Общества в соответствии с муниципальными правовыми актами </w:t>
      </w:r>
      <w:r w:rsidRPr="00AA3523">
        <w:rPr>
          <w:sz w:val="28"/>
          <w:szCs w:val="28"/>
        </w:rPr>
        <w:lastRenderedPageBreak/>
        <w:t>органов местного самоуправления.</w:t>
      </w:r>
    </w:p>
    <w:p w:rsidR="0084134D" w:rsidRPr="00AA3523" w:rsidRDefault="0084134D" w:rsidP="0084134D">
      <w:pPr>
        <w:widowControl w:val="0"/>
        <w:autoSpaceDE w:val="0"/>
        <w:autoSpaceDN w:val="0"/>
        <w:spacing w:line="360" w:lineRule="auto"/>
        <w:rPr>
          <w:rFonts w:ascii="Arial" w:hAnsi="Arial" w:cs="Arial"/>
          <w:sz w:val="20"/>
          <w:szCs w:val="22"/>
        </w:rPr>
      </w:pPr>
    </w:p>
    <w:p w:rsidR="0084134D" w:rsidRPr="00AA3523" w:rsidRDefault="0084134D" w:rsidP="0084134D">
      <w:pPr>
        <w:widowControl w:val="0"/>
        <w:autoSpaceDE w:val="0"/>
        <w:autoSpaceDN w:val="0"/>
        <w:jc w:val="center"/>
        <w:outlineLvl w:val="1"/>
        <w:rPr>
          <w:b/>
          <w:sz w:val="28"/>
          <w:szCs w:val="28"/>
        </w:rPr>
      </w:pPr>
      <w:r w:rsidRPr="00AA3523">
        <w:rPr>
          <w:b/>
          <w:sz w:val="28"/>
          <w:szCs w:val="28"/>
        </w:rPr>
        <w:t>8. Распределение прибыли Общества</w:t>
      </w:r>
    </w:p>
    <w:p w:rsidR="0084134D" w:rsidRPr="00AA3523" w:rsidRDefault="0084134D" w:rsidP="0084134D">
      <w:pPr>
        <w:widowControl w:val="0"/>
        <w:autoSpaceDE w:val="0"/>
        <w:autoSpaceDN w:val="0"/>
        <w:rPr>
          <w:sz w:val="28"/>
          <w:szCs w:val="28"/>
        </w:rPr>
      </w:pP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8.1. Общество вправе ежеквартально, раз в полгода или раз в год 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 (решением единственного участника).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8.2. Общество не вправе принимать решение о распределении своей прибыли между участниками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до полной оплаты всего уставного капитала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 до выплаты действительной стоимости доли или части доли участника Общества в случаях, предусмотренных Федеральным </w:t>
      </w:r>
      <w:hyperlink r:id="rId30" w:tooltip="Федеральный закон от 08.02.1998 N 14-ФЗ (ред. от 13.06.2023) &quot;Об обществах с ограниченной ответственностью&quot; {КонсультантПлюс}">
        <w:r w:rsidRPr="00AA3523">
          <w:rPr>
            <w:sz w:val="28"/>
            <w:szCs w:val="28"/>
          </w:rPr>
          <w:t>законом</w:t>
        </w:r>
      </w:hyperlink>
      <w:r w:rsidRPr="00AA3523">
        <w:rPr>
          <w:sz w:val="28"/>
          <w:szCs w:val="28"/>
        </w:rPr>
        <w:t xml:space="preserve"> N 14-ФЗ;</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 если на момент принятия такого решения Общество отвечает признакам несостоятельности (банкротства) в соответствии с Федеральным </w:t>
      </w:r>
      <w:hyperlink r:id="rId31" w:tooltip="Федеральный закон от 26.10.2002 N 127-ФЗ (ред. от 04.08.2023) &quot;О несостоятельности (банкротстве)&quot; (с изм. и доп., вступ. в силу с 03.11.2023) ------------ Недействующая редакция {КонсультантПлюс}">
        <w:r w:rsidRPr="00AA3523">
          <w:rPr>
            <w:sz w:val="28"/>
            <w:szCs w:val="28"/>
          </w:rPr>
          <w:t>законом</w:t>
        </w:r>
      </w:hyperlink>
      <w:r w:rsidRPr="00AA3523">
        <w:rPr>
          <w:sz w:val="28"/>
          <w:szCs w:val="28"/>
        </w:rPr>
        <w:t xml:space="preserve"> от 26.10.2002 N 127-ФЗ "О несостоятельности (банкротстве)" или если указанные признаки появятся у Общества в результате принятия такого решения;</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в иных случаях, предусмотренных действующим законодательством Российской Федерации.</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8.3. Срок и порядок выплаты части распределенной прибыли Общества определяются решением общего собрания участников Общества о распределении прибыли между ними. Срок выплаты части распределенной прибыли Общества не должен превышать шестьдесят дней со дня принятия решения о распределении прибыли между участниками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8.4. Общество не вправе выплачивать участникам Общества прибыль, решение о распределении которой между участниками Общества принято:</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 если на момент выплаты Общество отвечает признакам </w:t>
      </w:r>
      <w:r w:rsidRPr="00AA3523">
        <w:rPr>
          <w:sz w:val="28"/>
          <w:szCs w:val="28"/>
        </w:rPr>
        <w:lastRenderedPageBreak/>
        <w:t xml:space="preserve">несостоятельности (банкротства) в соответствии с Федеральным </w:t>
      </w:r>
      <w:hyperlink r:id="rId32" w:tooltip="Федеральный закон от 26.10.2002 N 127-ФЗ (ред. от 04.08.2023) &quot;О несостоятельности (банкротстве)&quot; (с изм. и доп., вступ. в силу с 03.11.2023) ------------ Недействующая редакция {КонсультантПлюс}">
        <w:r w:rsidRPr="00AA3523">
          <w:rPr>
            <w:sz w:val="28"/>
            <w:szCs w:val="28"/>
          </w:rPr>
          <w:t>законом</w:t>
        </w:r>
      </w:hyperlink>
      <w:r w:rsidRPr="00AA3523">
        <w:rPr>
          <w:sz w:val="28"/>
          <w:szCs w:val="28"/>
        </w:rPr>
        <w:t xml:space="preserve"> от 26.10.2002 N 127-ФЗ "О несостоятельности (банкротстве)" или если указанные признаки появятся у Общества в результате выплаты;</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в иных случаях, предусмотренных федеральными законами.</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По прекращении указанных в настоящем подразделе Устава обстоятельств Общество обязано выплатить участникам Общества прибыль, решение о распределении которой между участниками Общества принято.</w:t>
      </w:r>
    </w:p>
    <w:p w:rsidR="0084134D" w:rsidRPr="00AA3523" w:rsidRDefault="0084134D" w:rsidP="0084134D">
      <w:pPr>
        <w:widowControl w:val="0"/>
        <w:autoSpaceDE w:val="0"/>
        <w:autoSpaceDN w:val="0"/>
        <w:rPr>
          <w:rFonts w:ascii="Arial" w:hAnsi="Arial" w:cs="Arial"/>
          <w:sz w:val="20"/>
          <w:szCs w:val="22"/>
        </w:rPr>
      </w:pPr>
    </w:p>
    <w:p w:rsidR="0084134D" w:rsidRPr="00AA3523" w:rsidRDefault="0084134D" w:rsidP="0084134D">
      <w:pPr>
        <w:widowControl w:val="0"/>
        <w:autoSpaceDE w:val="0"/>
        <w:autoSpaceDN w:val="0"/>
        <w:jc w:val="center"/>
        <w:outlineLvl w:val="1"/>
        <w:rPr>
          <w:b/>
          <w:sz w:val="28"/>
          <w:szCs w:val="28"/>
        </w:rPr>
      </w:pPr>
      <w:r w:rsidRPr="00AA3523">
        <w:rPr>
          <w:b/>
          <w:sz w:val="28"/>
          <w:szCs w:val="28"/>
        </w:rPr>
        <w:t>9. Порядок перехода доли (части доли) в уставном капитале</w:t>
      </w:r>
    </w:p>
    <w:p w:rsidR="0084134D" w:rsidRPr="00AA3523" w:rsidRDefault="0084134D" w:rsidP="0084134D">
      <w:pPr>
        <w:widowControl w:val="0"/>
        <w:autoSpaceDE w:val="0"/>
        <w:autoSpaceDN w:val="0"/>
        <w:jc w:val="center"/>
        <w:rPr>
          <w:b/>
          <w:sz w:val="28"/>
          <w:szCs w:val="28"/>
        </w:rPr>
      </w:pPr>
      <w:r w:rsidRPr="00AA3523">
        <w:rPr>
          <w:b/>
          <w:sz w:val="28"/>
          <w:szCs w:val="28"/>
        </w:rPr>
        <w:t>к другому лицу. Порядок и последствия выхода участника</w:t>
      </w:r>
    </w:p>
    <w:p w:rsidR="0084134D" w:rsidRPr="00AA3523" w:rsidRDefault="0084134D" w:rsidP="0084134D">
      <w:pPr>
        <w:widowControl w:val="0"/>
        <w:autoSpaceDE w:val="0"/>
        <w:autoSpaceDN w:val="0"/>
        <w:jc w:val="center"/>
        <w:rPr>
          <w:b/>
          <w:sz w:val="28"/>
          <w:szCs w:val="28"/>
        </w:rPr>
      </w:pPr>
      <w:r w:rsidRPr="00AA3523">
        <w:rPr>
          <w:b/>
          <w:sz w:val="28"/>
          <w:szCs w:val="28"/>
        </w:rPr>
        <w:t>Общества из Общества</w:t>
      </w:r>
    </w:p>
    <w:p w:rsidR="0084134D" w:rsidRPr="00AA3523" w:rsidRDefault="0084134D" w:rsidP="0084134D">
      <w:pPr>
        <w:widowControl w:val="0"/>
        <w:autoSpaceDE w:val="0"/>
        <w:autoSpaceDN w:val="0"/>
        <w:rPr>
          <w:sz w:val="28"/>
          <w:szCs w:val="28"/>
        </w:rPr>
      </w:pP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9.1. Выход участников Общества из Общества, в результате которого в Обществе не остается ни одного участника, также выход единственного участника Общества из Общества не допускается.</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9.2. Переход доли или части доли в уставном капитале Общества к третьим лицам осуществляется на основании сделки, в порядке правопреемства или на ином законном основании.</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Продажа либо отчуждение иным образом доли или части доли в уставном капитале Общества третьим лицам допускается с соблюдением требований, предусмотренных Федеральным </w:t>
      </w:r>
      <w:hyperlink r:id="rId33" w:tooltip="Федеральный закон от 08.02.1998 N 14-ФЗ (ред. от 13.06.2023) &quot;Об обществах с ограниченной ответственностью&quot; {КонсультантПлюс}">
        <w:r w:rsidRPr="00AA3523">
          <w:rPr>
            <w:sz w:val="28"/>
            <w:szCs w:val="28"/>
          </w:rPr>
          <w:t>законом</w:t>
        </w:r>
      </w:hyperlink>
      <w:r w:rsidRPr="00AA3523">
        <w:rPr>
          <w:sz w:val="28"/>
          <w:szCs w:val="28"/>
        </w:rPr>
        <w:t xml:space="preserve"> N 14-ФЗ.</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Доля участника Общества может быть отчуждена до полной ее оплаты только в части, в которой она оплачена. Сделка, направленная на отчуждение доли или части доли в уставном капитале Общества, подлежит нотариальному удостоверению. Доля или часть доли в уставном капитале Общества переходит к ее приобретателю с момента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в Единый государственный реестр юридических лиц соответствующих изменений на основании </w:t>
      </w:r>
      <w:r w:rsidRPr="00AA3523">
        <w:rPr>
          <w:sz w:val="28"/>
          <w:szCs w:val="28"/>
        </w:rPr>
        <w:lastRenderedPageBreak/>
        <w:t>правоустанавливающих документов.</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9.3. Создаваемое Общество не обладает преимущественным правом на приобретение доли в случае ее продажи участником.</w:t>
      </w:r>
    </w:p>
    <w:p w:rsidR="0084134D" w:rsidRPr="00AA3523" w:rsidRDefault="0084134D" w:rsidP="0084134D">
      <w:pPr>
        <w:widowControl w:val="0"/>
        <w:autoSpaceDE w:val="0"/>
        <w:autoSpaceDN w:val="0"/>
        <w:rPr>
          <w:rFonts w:ascii="Arial" w:hAnsi="Arial" w:cs="Arial"/>
          <w:sz w:val="20"/>
          <w:szCs w:val="22"/>
        </w:rPr>
      </w:pPr>
    </w:p>
    <w:p w:rsidR="0084134D" w:rsidRPr="00AA3523" w:rsidRDefault="0084134D" w:rsidP="0084134D">
      <w:pPr>
        <w:widowControl w:val="0"/>
        <w:autoSpaceDE w:val="0"/>
        <w:autoSpaceDN w:val="0"/>
        <w:jc w:val="center"/>
        <w:outlineLvl w:val="1"/>
        <w:rPr>
          <w:b/>
          <w:sz w:val="28"/>
          <w:szCs w:val="28"/>
        </w:rPr>
      </w:pPr>
      <w:r w:rsidRPr="00AA3523">
        <w:rPr>
          <w:b/>
          <w:sz w:val="28"/>
          <w:szCs w:val="28"/>
        </w:rPr>
        <w:t>10. Единоличный исполнительный орган Общества</w:t>
      </w:r>
    </w:p>
    <w:p w:rsidR="0084134D" w:rsidRPr="00AA3523" w:rsidRDefault="0084134D" w:rsidP="0084134D">
      <w:pPr>
        <w:widowControl w:val="0"/>
        <w:autoSpaceDE w:val="0"/>
        <w:autoSpaceDN w:val="0"/>
        <w:rPr>
          <w:sz w:val="28"/>
          <w:szCs w:val="28"/>
        </w:rPr>
      </w:pP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10.1. Единоличным исполнительным органом Общества является директор Общества. Директор Общества назначается на должность и прекращает свои полномочия по решению единственного участника Общества. Срок полномочий директора Общества составляет 5 лет. </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10.2. Директор Общества обязан в своей деятельности соблюдать требования действующего законодательства Российской Федерации, руководствоваться требованиями настоящего Устава, решениями единственного участника Общества, принятыми в рамках его компетенции, а также заключенными Обществом договорами и соглашениями.</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10.3. Директор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без доверенности действует от имени Общества, представляет его интересы и совершает сделки;</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выдает доверенности на право представительства от имени Общества, в том числе доверенности с правом передоверия;</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рассматривает текущие и перспективные планы работ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обеспечивает выполнение планов деятельности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утверждает штатные расписания Общества, филиалов и представительств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открывает расчетный, валютный и другие счета Общества в банках;</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обеспечивает организацию бухгалтерского учета и ведение бухгалтерской отчетности;</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представляет на утверждение единственного участника Общества годовой отчет и бухгалтерский баланс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lastRenderedPageBreak/>
        <w:t>- осуществляет ведение и хранение списка участников Общества в соответствии с требованиями, установленными действующим законодательством Российской Федерации, а также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 руководит текущей деятельностью Общества и решает все вопросы и осуществляет иные полномочия, не отнесенные Федеральным </w:t>
      </w:r>
      <w:hyperlink r:id="rId34" w:tooltip="Федеральный закон от 08.02.1998 N 14-ФЗ (ред. от 13.06.2023) &quot;Об обществах с ограниченной ответственностью&quot; {КонсультантПлюс}">
        <w:r w:rsidRPr="00AA3523">
          <w:rPr>
            <w:sz w:val="28"/>
            <w:szCs w:val="28"/>
          </w:rPr>
          <w:t>законом</w:t>
        </w:r>
      </w:hyperlink>
      <w:r w:rsidRPr="00AA3523">
        <w:rPr>
          <w:sz w:val="28"/>
          <w:szCs w:val="28"/>
        </w:rPr>
        <w:t xml:space="preserve"> N 14-ФЗ или настоящим Уставом к компетенции участника.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10.4. В качестве единоличного исполнительного органа Общества может выступать только физическое лицо, за исключением передачи полномочий по договору управляющему.</w:t>
      </w:r>
    </w:p>
    <w:p w:rsidR="0084134D" w:rsidRPr="00AA3523" w:rsidRDefault="0084134D" w:rsidP="0084134D">
      <w:pPr>
        <w:widowControl w:val="0"/>
        <w:autoSpaceDE w:val="0"/>
        <w:autoSpaceDN w:val="0"/>
        <w:rPr>
          <w:rFonts w:ascii="Arial" w:hAnsi="Arial" w:cs="Arial"/>
          <w:sz w:val="20"/>
          <w:szCs w:val="22"/>
        </w:rPr>
      </w:pPr>
    </w:p>
    <w:p w:rsidR="0084134D" w:rsidRPr="00AA3523" w:rsidRDefault="0084134D" w:rsidP="0084134D">
      <w:pPr>
        <w:widowControl w:val="0"/>
        <w:autoSpaceDE w:val="0"/>
        <w:autoSpaceDN w:val="0"/>
        <w:jc w:val="center"/>
        <w:outlineLvl w:val="1"/>
        <w:rPr>
          <w:b/>
          <w:sz w:val="28"/>
          <w:szCs w:val="28"/>
        </w:rPr>
      </w:pPr>
      <w:r w:rsidRPr="00AA3523">
        <w:rPr>
          <w:b/>
          <w:sz w:val="28"/>
          <w:szCs w:val="28"/>
        </w:rPr>
        <w:t>11. Крупные сделки и сделки, в совершении</w:t>
      </w:r>
    </w:p>
    <w:p w:rsidR="0084134D" w:rsidRPr="00AA3523" w:rsidRDefault="0084134D" w:rsidP="0084134D">
      <w:pPr>
        <w:widowControl w:val="0"/>
        <w:autoSpaceDE w:val="0"/>
        <w:autoSpaceDN w:val="0"/>
        <w:jc w:val="center"/>
        <w:rPr>
          <w:b/>
          <w:sz w:val="28"/>
          <w:szCs w:val="28"/>
        </w:rPr>
      </w:pPr>
      <w:r w:rsidRPr="00AA3523">
        <w:rPr>
          <w:b/>
          <w:sz w:val="28"/>
          <w:szCs w:val="28"/>
        </w:rPr>
        <w:t>которых имеется заинтересованность</w:t>
      </w:r>
    </w:p>
    <w:p w:rsidR="0084134D" w:rsidRPr="00AA3523" w:rsidRDefault="0084134D" w:rsidP="0084134D">
      <w:pPr>
        <w:widowControl w:val="0"/>
        <w:autoSpaceDE w:val="0"/>
        <w:autoSpaceDN w:val="0"/>
        <w:spacing w:line="360" w:lineRule="auto"/>
        <w:rPr>
          <w:sz w:val="28"/>
          <w:szCs w:val="28"/>
        </w:rPr>
      </w:pP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11.1. Сделки, квалифицируемые как крупные в соответствии со </w:t>
      </w:r>
      <w:hyperlink r:id="rId35" w:tooltip="Федеральный закон от 08.02.1998 N 14-ФЗ (ред. от 13.06.2023) &quot;Об обществах с ограниченной ответственностью&quot; {КонсультантПлюс}">
        <w:r w:rsidRPr="00AA3523">
          <w:rPr>
            <w:sz w:val="28"/>
            <w:szCs w:val="28"/>
          </w:rPr>
          <w:t>статьей 46</w:t>
        </w:r>
      </w:hyperlink>
      <w:r w:rsidRPr="00AA3523">
        <w:rPr>
          <w:sz w:val="28"/>
          <w:szCs w:val="28"/>
        </w:rPr>
        <w:t xml:space="preserve"> Федерального закона N 14-ФЗ, должны быть одобрены в предусмотренном Федеральным </w:t>
      </w:r>
      <w:hyperlink r:id="rId36" w:tooltip="Федеральный закон от 08.02.1998 N 14-ФЗ (ред. от 13.06.2023) &quot;Об обществах с ограниченной ответственностью&quot; {КонсультантПлюс}">
        <w:r w:rsidRPr="00AA3523">
          <w:rPr>
            <w:sz w:val="28"/>
            <w:szCs w:val="28"/>
          </w:rPr>
          <w:t>законом</w:t>
        </w:r>
      </w:hyperlink>
      <w:r w:rsidRPr="00AA3523">
        <w:rPr>
          <w:sz w:val="28"/>
          <w:szCs w:val="28"/>
        </w:rPr>
        <w:t xml:space="preserve"> N 14-ФЗ порядке.</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11.2. Решение об одобрении крупной сделки принимается общим собранием участников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11.3. В решении об одобрении крупной сделки должны быть указаны лица, являющиеся сторонами, выгодоприобретателями в сделке, цена, предмет сделки и иные ее существенные условия. В решении могут не указываться лица, являющиеся сторонами, выгодоприобретателями в сделке, если сделка подлежит заключению на торгах, а также в иных случаях, если стороны, выгодоприобретатели не могут быть определены к моменту одобрения крупной сделки.</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11.4. Сделка, в совершении которой в соответствии со </w:t>
      </w:r>
      <w:hyperlink r:id="rId37" w:tooltip="Федеральный закон от 08.02.1998 N 14-ФЗ (ред. от 13.06.2023) &quot;Об обществах с ограниченной ответственностью&quot; {КонсультантПлюс}">
        <w:r w:rsidRPr="00AA3523">
          <w:rPr>
            <w:sz w:val="28"/>
            <w:szCs w:val="28"/>
          </w:rPr>
          <w:t>статьей 45</w:t>
        </w:r>
      </w:hyperlink>
      <w:r w:rsidRPr="00AA3523">
        <w:rPr>
          <w:sz w:val="28"/>
          <w:szCs w:val="28"/>
        </w:rPr>
        <w:t xml:space="preserve"> </w:t>
      </w:r>
      <w:r w:rsidRPr="00AA3523">
        <w:rPr>
          <w:sz w:val="28"/>
          <w:szCs w:val="28"/>
        </w:rPr>
        <w:lastRenderedPageBreak/>
        <w:t>Федерального закона N 14-ФЗ имеется заинтересованность, также должна быть одобрена решением общего собрания участников Общества.</w:t>
      </w:r>
    </w:p>
    <w:p w:rsidR="0084134D" w:rsidRPr="00AA3523" w:rsidRDefault="0084134D" w:rsidP="0084134D">
      <w:pPr>
        <w:widowControl w:val="0"/>
        <w:autoSpaceDE w:val="0"/>
        <w:autoSpaceDN w:val="0"/>
        <w:rPr>
          <w:sz w:val="28"/>
          <w:szCs w:val="28"/>
        </w:rPr>
      </w:pPr>
    </w:p>
    <w:p w:rsidR="0084134D" w:rsidRPr="00AA3523" w:rsidRDefault="0084134D" w:rsidP="0084134D">
      <w:pPr>
        <w:widowControl w:val="0"/>
        <w:autoSpaceDE w:val="0"/>
        <w:autoSpaceDN w:val="0"/>
        <w:jc w:val="center"/>
        <w:outlineLvl w:val="1"/>
        <w:rPr>
          <w:b/>
          <w:sz w:val="28"/>
          <w:szCs w:val="28"/>
        </w:rPr>
      </w:pPr>
      <w:r w:rsidRPr="00AA3523">
        <w:rPr>
          <w:b/>
          <w:sz w:val="28"/>
          <w:szCs w:val="28"/>
        </w:rPr>
        <w:t>12. Реорганизация и ликвидация Общества</w:t>
      </w:r>
    </w:p>
    <w:p w:rsidR="0084134D" w:rsidRPr="00AA3523" w:rsidRDefault="0084134D" w:rsidP="0084134D">
      <w:pPr>
        <w:widowControl w:val="0"/>
        <w:autoSpaceDE w:val="0"/>
        <w:autoSpaceDN w:val="0"/>
        <w:rPr>
          <w:sz w:val="28"/>
          <w:szCs w:val="28"/>
        </w:rPr>
      </w:pP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12.1. Общество может быть добровольно реорганизовано в порядке, предусмотренном Федеральным </w:t>
      </w:r>
      <w:hyperlink r:id="rId38" w:tooltip="Федеральный закон от 08.02.1998 N 14-ФЗ (ред. от 13.06.2023) &quot;Об обществах с ограниченной ответственностью&quot; {КонсультантПлюс}">
        <w:r w:rsidRPr="00AA3523">
          <w:rPr>
            <w:sz w:val="28"/>
            <w:szCs w:val="28"/>
          </w:rPr>
          <w:t>законом</w:t>
        </w:r>
      </w:hyperlink>
      <w:r w:rsidRPr="00AA3523">
        <w:rPr>
          <w:sz w:val="28"/>
          <w:szCs w:val="28"/>
        </w:rPr>
        <w:t xml:space="preserve"> N 14-ФЗ. Другие основания и порядок реорганизации Общества определяются Гражданским </w:t>
      </w:r>
      <w:hyperlink r:id="rId39" w:tooltip="&quot;Гражданский кодекс Российской Федерации (часть первая)&quot; от 30.11.1994 N 51-ФЗ (ред. от 24.07.2023) (с изм. и доп., вступ. в силу с 01.10.2023) ------------ Недействующая редакция {КонсультантПлюс}">
        <w:r w:rsidRPr="00AA3523">
          <w:rPr>
            <w:sz w:val="28"/>
            <w:szCs w:val="28"/>
          </w:rPr>
          <w:t>кодексом</w:t>
        </w:r>
      </w:hyperlink>
      <w:r w:rsidRPr="00AA3523">
        <w:rPr>
          <w:sz w:val="28"/>
          <w:szCs w:val="28"/>
        </w:rPr>
        <w:t xml:space="preserve"> Российской Федерации и иными федеральными законами. Реорганизация Общества может быть осуществлена в форме слияния, присоединения, разделения, выделения и преобразования.</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12.2. При реорганизации Общества вносятся необходимые изменения в настоящий Устав, о чем сообщается в орган, осуществивший государственную регистрацию Общества. Реорганизация Общества влечет переход его прав и обязанностей к правопреемнику.</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12.3. Деятельность Общества прекращается:</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а) по решению единственного участника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б) по решению суда в случаях, предусмотренных действующим законодательством Российской Федерации;</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в) в случае признания Общества банкротом;</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г) по другим основаниям, предусмотренным действующим законодательством Российской Федерации.</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12.4. При ликвидации Общества образуется ликвидационная комиссия, к которой переходят все полномочия по управлению Обществом. Она оценивает наличное имущество Общества, выявляет его дебиторов и кредиторов и рассчитывается с ними, принимает меры к оплате долгов Общества третьим лицам, а также участникам, составляет ликвидационный баланс.</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12.5. Имущество, оставшееся после удовлетворения в порядке, установленном действующим законодательством, требований кредиторов распределяется между участниками Общества пропорционально их долям в уставном капитале.</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lastRenderedPageBreak/>
        <w:t>12.6. Ликвидационная комиссия несет ответственность за ущерб, причиненный ею участникам Общества и самому Обществу, в соответствии с действующим законодательством Российской Федерации.</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12.7. Ликвидация Общества считается завершенной с момента внесения в Единый Реестр государственной регистрации юридических лиц записи об этом.</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12.8. Полномочия ликвидационной комиссии прекращаются с момента завершения ликвидации Общества.</w:t>
      </w:r>
    </w:p>
    <w:p w:rsidR="0084134D" w:rsidRPr="00AA3523" w:rsidRDefault="0084134D" w:rsidP="0084134D">
      <w:pPr>
        <w:widowControl w:val="0"/>
        <w:autoSpaceDE w:val="0"/>
        <w:autoSpaceDN w:val="0"/>
        <w:rPr>
          <w:sz w:val="28"/>
          <w:szCs w:val="28"/>
        </w:rPr>
      </w:pPr>
    </w:p>
    <w:p w:rsidR="0084134D" w:rsidRPr="00AA3523" w:rsidRDefault="0084134D" w:rsidP="0084134D">
      <w:pPr>
        <w:widowControl w:val="0"/>
        <w:autoSpaceDE w:val="0"/>
        <w:autoSpaceDN w:val="0"/>
        <w:jc w:val="center"/>
        <w:outlineLvl w:val="1"/>
        <w:rPr>
          <w:b/>
          <w:sz w:val="28"/>
          <w:szCs w:val="28"/>
        </w:rPr>
      </w:pPr>
      <w:r w:rsidRPr="00AA3523">
        <w:rPr>
          <w:b/>
          <w:sz w:val="28"/>
          <w:szCs w:val="28"/>
        </w:rPr>
        <w:t>13. Учет и отчетность Общества</w:t>
      </w:r>
    </w:p>
    <w:p w:rsidR="0084134D" w:rsidRPr="00AA3523" w:rsidRDefault="0084134D" w:rsidP="0084134D">
      <w:pPr>
        <w:widowControl w:val="0"/>
        <w:autoSpaceDE w:val="0"/>
        <w:autoSpaceDN w:val="0"/>
        <w:jc w:val="center"/>
        <w:outlineLvl w:val="1"/>
        <w:rPr>
          <w:b/>
          <w:sz w:val="28"/>
          <w:szCs w:val="28"/>
        </w:rPr>
      </w:pP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13.1. Общество ведет бухгалтерский учет, представляет финансовую отчетность в порядке и в сроки, определенные действующим законодательством Российской Федерации.</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13.2.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участникам, кредиторам и в средства массовой информации, несет единоличный исполнительный орган Общества в соответствии с действующим законодательством Российской Федерации, Уставом Общества.</w:t>
      </w:r>
    </w:p>
    <w:p w:rsidR="0084134D" w:rsidRPr="00AA3523" w:rsidRDefault="0084134D" w:rsidP="0084134D">
      <w:pPr>
        <w:widowControl w:val="0"/>
        <w:autoSpaceDE w:val="0"/>
        <w:autoSpaceDN w:val="0"/>
        <w:rPr>
          <w:sz w:val="28"/>
          <w:szCs w:val="28"/>
        </w:rPr>
      </w:pPr>
    </w:p>
    <w:p w:rsidR="0084134D" w:rsidRPr="00AA3523" w:rsidRDefault="0084134D" w:rsidP="0084134D">
      <w:pPr>
        <w:widowControl w:val="0"/>
        <w:autoSpaceDE w:val="0"/>
        <w:autoSpaceDN w:val="0"/>
        <w:jc w:val="center"/>
        <w:outlineLvl w:val="1"/>
        <w:rPr>
          <w:b/>
          <w:sz w:val="28"/>
          <w:szCs w:val="28"/>
        </w:rPr>
      </w:pPr>
      <w:r w:rsidRPr="00AA3523">
        <w:rPr>
          <w:b/>
          <w:sz w:val="28"/>
          <w:szCs w:val="28"/>
        </w:rPr>
        <w:t>14. Хранение документов Общества и предоставление</w:t>
      </w:r>
    </w:p>
    <w:p w:rsidR="0084134D" w:rsidRPr="00AA3523" w:rsidRDefault="0084134D" w:rsidP="0084134D">
      <w:pPr>
        <w:widowControl w:val="0"/>
        <w:autoSpaceDE w:val="0"/>
        <w:autoSpaceDN w:val="0"/>
        <w:jc w:val="center"/>
        <w:rPr>
          <w:b/>
          <w:sz w:val="28"/>
          <w:szCs w:val="28"/>
        </w:rPr>
      </w:pPr>
      <w:r w:rsidRPr="00AA3523">
        <w:rPr>
          <w:b/>
          <w:sz w:val="28"/>
          <w:szCs w:val="28"/>
        </w:rPr>
        <w:t>Обществом информации</w:t>
      </w:r>
    </w:p>
    <w:p w:rsidR="0084134D" w:rsidRPr="00AA3523" w:rsidRDefault="0084134D" w:rsidP="0084134D">
      <w:pPr>
        <w:widowControl w:val="0"/>
        <w:autoSpaceDE w:val="0"/>
        <w:autoSpaceDN w:val="0"/>
        <w:jc w:val="center"/>
        <w:rPr>
          <w:b/>
          <w:sz w:val="28"/>
          <w:szCs w:val="28"/>
        </w:rPr>
      </w:pP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14.1. Общество обеспечивает сохранность, приведение в надлежащий порядок, длительное хранение и использование (выдачу справок по запросам юридических и физических лиц) документов по личному составу.</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Состав документов, сроки их хранения и уничтожение определяются в соответствии с порядком, установленным действующим законодательством Российской Федерации.</w:t>
      </w:r>
    </w:p>
    <w:p w:rsidR="0084134D" w:rsidRPr="00AA3523" w:rsidRDefault="0084134D" w:rsidP="0084134D">
      <w:pPr>
        <w:widowControl w:val="0"/>
        <w:autoSpaceDE w:val="0"/>
        <w:autoSpaceDN w:val="0"/>
        <w:spacing w:line="360" w:lineRule="auto"/>
        <w:ind w:firstLine="540"/>
        <w:jc w:val="both"/>
        <w:rPr>
          <w:sz w:val="28"/>
          <w:szCs w:val="28"/>
        </w:rPr>
      </w:pPr>
      <w:bookmarkStart w:id="15" w:name="P255"/>
      <w:bookmarkEnd w:id="15"/>
      <w:r w:rsidRPr="00AA3523">
        <w:rPr>
          <w:sz w:val="28"/>
          <w:szCs w:val="28"/>
        </w:rPr>
        <w:t>14.2. Общество по требованию участника Общества обязано обеспечить ему доступ к следующим документам:</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lastRenderedPageBreak/>
        <w:t>1) решение об учреждении Общества, Устав Общества, утвержденный учредителями (участниками) Общества, а также внесенные в Устав Общества и зарегистрированные в установленном порядке изменения и дополнения;</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2) документ, подтверждающий государственную регистрацию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3) внутренние документы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4) положения о филиалах и представительствах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5) решение о выпуске (дополнительном выпуске) ценных бумаг, 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бумаг;</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6) списки аффилированных лиц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7) заключения ревизионной комиссии (ревизора) Общества, аудитора, государственных и муниципальных органов финансового контроля;</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8) судебные решения по спорам, связанным с созданием Общества,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9) договоры (односторонние сделки), являющиеся крупными сделками и (или) сделками, в совершении которых имеется заинтересованность;</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10) иные документы, предусмотренные федеральными законами и иными нормативными правовыми актами Российской Федерации, Уставом Общества, внутренними документами Общества, решениями общего собрания участников Общества и исполнительных органов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14.3. В течение пяти рабочих дней со дня предъявления соответствующего требования участником Общества</w:t>
      </w:r>
      <w:r>
        <w:rPr>
          <w:sz w:val="28"/>
          <w:szCs w:val="28"/>
        </w:rPr>
        <w:t>,</w:t>
      </w:r>
      <w:r w:rsidRPr="00AA3523">
        <w:rPr>
          <w:sz w:val="28"/>
          <w:szCs w:val="28"/>
        </w:rPr>
        <w:t xml:space="preserve"> указанные в </w:t>
      </w:r>
      <w:hyperlink w:anchor="P255" w:tooltip="14.2. Общество по требованию участника Общества обязано обеспечить ему доступ к следующим документам:">
        <w:r w:rsidRPr="00AA3523">
          <w:rPr>
            <w:sz w:val="28"/>
            <w:szCs w:val="28"/>
          </w:rPr>
          <w:t>пункте 14.2</w:t>
        </w:r>
      </w:hyperlink>
      <w:r w:rsidRPr="00AA3523">
        <w:rPr>
          <w:sz w:val="28"/>
          <w:szCs w:val="28"/>
        </w:rPr>
        <w:t xml:space="preserve"> Устава документы</w:t>
      </w:r>
      <w:r>
        <w:rPr>
          <w:sz w:val="28"/>
          <w:szCs w:val="28"/>
        </w:rPr>
        <w:t>,</w:t>
      </w:r>
      <w:r w:rsidRPr="00AA3523">
        <w:rPr>
          <w:sz w:val="28"/>
          <w:szCs w:val="28"/>
        </w:rPr>
        <w:t xml:space="preserve"> должны быть предоставлены Обществом для ознакомления по месту нахождения Общества. Общество по требованию участника Общества обязано предоставить ему копии указанных документов.</w:t>
      </w:r>
    </w:p>
    <w:p w:rsidR="0084134D" w:rsidRPr="00AA3523" w:rsidRDefault="0084134D" w:rsidP="0084134D">
      <w:pPr>
        <w:widowControl w:val="0"/>
        <w:autoSpaceDE w:val="0"/>
        <w:autoSpaceDN w:val="0"/>
        <w:rPr>
          <w:sz w:val="28"/>
          <w:szCs w:val="28"/>
        </w:rPr>
      </w:pPr>
    </w:p>
    <w:p w:rsidR="0084134D" w:rsidRPr="00AA3523" w:rsidRDefault="0084134D" w:rsidP="0084134D">
      <w:pPr>
        <w:widowControl w:val="0"/>
        <w:autoSpaceDE w:val="0"/>
        <w:autoSpaceDN w:val="0"/>
        <w:jc w:val="center"/>
        <w:outlineLvl w:val="1"/>
        <w:rPr>
          <w:b/>
          <w:sz w:val="28"/>
          <w:szCs w:val="28"/>
        </w:rPr>
      </w:pPr>
      <w:r w:rsidRPr="00AA3523">
        <w:rPr>
          <w:b/>
          <w:sz w:val="28"/>
          <w:szCs w:val="28"/>
        </w:rPr>
        <w:lastRenderedPageBreak/>
        <w:t>15. Заключительные положения</w:t>
      </w:r>
    </w:p>
    <w:p w:rsidR="0084134D" w:rsidRPr="00AA3523" w:rsidRDefault="0084134D" w:rsidP="0084134D">
      <w:pPr>
        <w:widowControl w:val="0"/>
        <w:autoSpaceDE w:val="0"/>
        <w:autoSpaceDN w:val="0"/>
        <w:jc w:val="both"/>
        <w:rPr>
          <w:sz w:val="28"/>
          <w:szCs w:val="28"/>
        </w:rPr>
      </w:pP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15.1. Устав утверждается администрацией, регистрируется в соответствующих государственных органах и обязателен для всех работников Общества.</w:t>
      </w:r>
    </w:p>
    <w:p w:rsidR="0084134D" w:rsidRPr="00AA3523" w:rsidRDefault="0084134D" w:rsidP="0084134D">
      <w:pPr>
        <w:widowControl w:val="0"/>
        <w:autoSpaceDE w:val="0"/>
        <w:autoSpaceDN w:val="0"/>
        <w:spacing w:line="360" w:lineRule="auto"/>
        <w:ind w:firstLine="540"/>
        <w:jc w:val="both"/>
        <w:rPr>
          <w:sz w:val="28"/>
          <w:szCs w:val="28"/>
        </w:rPr>
      </w:pPr>
      <w:r w:rsidRPr="00AA3523">
        <w:rPr>
          <w:sz w:val="28"/>
          <w:szCs w:val="28"/>
        </w:rPr>
        <w:t xml:space="preserve">15.2. Изменения в Устав вносятся и утверждаются Общим собранием участников Общества с учетом мотивированных предложений руководителя Общества, а также в связи с изменением действующего законодательства Российской Федерации и подлежат государственной регистрации в порядке, предусмотренном Федеральным </w:t>
      </w:r>
      <w:hyperlink r:id="rId40" w:tooltip="Федеральный закон от 08.02.1998 N 14-ФЗ (ред. от 13.06.2023) &quot;Об обществах с ограниченной ответственностью&quot; {КонсультантПлюс}">
        <w:r w:rsidRPr="00AA3523">
          <w:rPr>
            <w:sz w:val="28"/>
            <w:szCs w:val="28"/>
          </w:rPr>
          <w:t>законом</w:t>
        </w:r>
      </w:hyperlink>
      <w:r w:rsidRPr="00AA3523">
        <w:rPr>
          <w:sz w:val="28"/>
          <w:szCs w:val="28"/>
        </w:rPr>
        <w:t xml:space="preserve"> N 14-ФЗ.</w:t>
      </w:r>
    </w:p>
    <w:p w:rsidR="0084134D" w:rsidRPr="00AA3523" w:rsidRDefault="0084134D" w:rsidP="0084134D">
      <w:pPr>
        <w:widowControl w:val="0"/>
        <w:autoSpaceDE w:val="0"/>
        <w:autoSpaceDN w:val="0"/>
        <w:rPr>
          <w:sz w:val="28"/>
          <w:szCs w:val="28"/>
        </w:rPr>
      </w:pPr>
    </w:p>
    <w:p w:rsidR="0084134D" w:rsidRPr="00AA3523" w:rsidRDefault="0084134D" w:rsidP="0084134D">
      <w:pPr>
        <w:rPr>
          <w:rFonts w:ascii="Calibri" w:hAnsi="Calibri"/>
          <w:sz w:val="22"/>
          <w:szCs w:val="22"/>
        </w:rPr>
      </w:pPr>
    </w:p>
    <w:p w:rsidR="0084134D" w:rsidRPr="00AA3523" w:rsidRDefault="0084134D" w:rsidP="0084134D">
      <w:pPr>
        <w:jc w:val="center"/>
        <w:rPr>
          <w:rFonts w:ascii="Calibri" w:hAnsi="Calibri"/>
          <w:sz w:val="22"/>
          <w:szCs w:val="22"/>
        </w:rPr>
      </w:pPr>
      <w:r w:rsidRPr="00AA3523">
        <w:rPr>
          <w:rFonts w:ascii="Calibri" w:hAnsi="Calibri"/>
          <w:sz w:val="22"/>
          <w:szCs w:val="22"/>
        </w:rPr>
        <w:t>_______________</w:t>
      </w: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84134D" w:rsidRDefault="0084134D" w:rsidP="0084134D">
      <w:pPr>
        <w:spacing w:line="420" w:lineRule="exact"/>
        <w:jc w:val="center"/>
        <w:rPr>
          <w:sz w:val="28"/>
          <w:szCs w:val="28"/>
        </w:rPr>
      </w:pPr>
    </w:p>
    <w:p w:rsidR="00DB78FC" w:rsidRDefault="00DB78FC" w:rsidP="0084134D">
      <w:pPr>
        <w:spacing w:line="420" w:lineRule="exact"/>
        <w:jc w:val="center"/>
        <w:rPr>
          <w:sz w:val="28"/>
          <w:szCs w:val="28"/>
        </w:rPr>
      </w:pPr>
    </w:p>
    <w:p w:rsidR="00DB78FC" w:rsidRDefault="00DB78FC" w:rsidP="0084134D">
      <w:pPr>
        <w:spacing w:line="420" w:lineRule="exact"/>
        <w:jc w:val="center"/>
        <w:rPr>
          <w:sz w:val="28"/>
          <w:szCs w:val="28"/>
        </w:rPr>
      </w:pPr>
    </w:p>
    <w:p w:rsidR="00DB78FC" w:rsidRDefault="00DB78FC" w:rsidP="0084134D">
      <w:pPr>
        <w:spacing w:line="420" w:lineRule="exact"/>
        <w:jc w:val="center"/>
        <w:rPr>
          <w:sz w:val="28"/>
          <w:szCs w:val="28"/>
        </w:rPr>
      </w:pPr>
    </w:p>
    <w:p w:rsidR="00DB78FC" w:rsidRDefault="00DB78FC" w:rsidP="0084134D">
      <w:pPr>
        <w:spacing w:line="420" w:lineRule="exact"/>
        <w:jc w:val="center"/>
        <w:rPr>
          <w:sz w:val="28"/>
          <w:szCs w:val="28"/>
        </w:rPr>
      </w:pPr>
    </w:p>
    <w:p w:rsidR="00DB78FC" w:rsidRDefault="00DB78FC" w:rsidP="0084134D">
      <w:pPr>
        <w:spacing w:line="420" w:lineRule="exact"/>
        <w:jc w:val="center"/>
        <w:rPr>
          <w:sz w:val="28"/>
          <w:szCs w:val="28"/>
        </w:rPr>
      </w:pPr>
    </w:p>
    <w:p w:rsidR="00DB78FC" w:rsidRDefault="00DB78FC" w:rsidP="0084134D">
      <w:pPr>
        <w:spacing w:line="420" w:lineRule="exact"/>
        <w:jc w:val="center"/>
        <w:rPr>
          <w:sz w:val="28"/>
          <w:szCs w:val="28"/>
        </w:rPr>
      </w:pPr>
    </w:p>
    <w:p w:rsidR="00DB78FC" w:rsidRDefault="00DB78FC" w:rsidP="0084134D">
      <w:pPr>
        <w:spacing w:line="420" w:lineRule="exact"/>
        <w:jc w:val="center"/>
        <w:rPr>
          <w:sz w:val="28"/>
          <w:szCs w:val="28"/>
        </w:rPr>
      </w:pPr>
    </w:p>
    <w:p w:rsidR="00DB78FC" w:rsidRDefault="00DB78FC" w:rsidP="0084134D">
      <w:pPr>
        <w:spacing w:line="420" w:lineRule="exact"/>
        <w:jc w:val="center"/>
        <w:rPr>
          <w:sz w:val="28"/>
          <w:szCs w:val="28"/>
        </w:rPr>
      </w:pPr>
    </w:p>
    <w:p w:rsidR="0084134D" w:rsidRDefault="0084134D" w:rsidP="0084134D">
      <w:pPr>
        <w:rPr>
          <w:sz w:val="28"/>
          <w:szCs w:val="28"/>
        </w:rPr>
      </w:pPr>
      <w:r>
        <w:rPr>
          <w:sz w:val="28"/>
          <w:szCs w:val="28"/>
        </w:rPr>
        <w:lastRenderedPageBreak/>
        <w:t xml:space="preserve">                                                                         Приложение № 6 </w:t>
      </w:r>
    </w:p>
    <w:p w:rsidR="0084134D" w:rsidRDefault="0084134D" w:rsidP="0084134D">
      <w:pPr>
        <w:rPr>
          <w:sz w:val="28"/>
          <w:szCs w:val="28"/>
        </w:rPr>
      </w:pPr>
    </w:p>
    <w:p w:rsidR="0084134D" w:rsidRDefault="0084134D" w:rsidP="0084134D">
      <w:pPr>
        <w:rPr>
          <w:sz w:val="28"/>
          <w:szCs w:val="28"/>
        </w:rPr>
      </w:pPr>
      <w:r>
        <w:rPr>
          <w:sz w:val="28"/>
          <w:szCs w:val="28"/>
        </w:rPr>
        <w:t xml:space="preserve">                                                                         УТВЕРЖДЕН</w:t>
      </w:r>
    </w:p>
    <w:p w:rsidR="0084134D" w:rsidRDefault="0084134D" w:rsidP="0084134D">
      <w:pPr>
        <w:rPr>
          <w:sz w:val="28"/>
          <w:szCs w:val="28"/>
        </w:rPr>
      </w:pPr>
    </w:p>
    <w:p w:rsidR="0084134D" w:rsidRDefault="0084134D" w:rsidP="0084134D">
      <w:pPr>
        <w:rPr>
          <w:sz w:val="28"/>
          <w:szCs w:val="28"/>
        </w:rPr>
      </w:pPr>
      <w:r>
        <w:rPr>
          <w:sz w:val="28"/>
          <w:szCs w:val="28"/>
        </w:rPr>
        <w:t xml:space="preserve">                                                                         постановлением администрации                                                                                                                   </w:t>
      </w:r>
    </w:p>
    <w:p w:rsidR="0084134D" w:rsidRDefault="0084134D" w:rsidP="0084134D">
      <w:pPr>
        <w:rPr>
          <w:sz w:val="28"/>
          <w:szCs w:val="28"/>
        </w:rPr>
      </w:pPr>
      <w:r>
        <w:rPr>
          <w:sz w:val="28"/>
          <w:szCs w:val="28"/>
        </w:rPr>
        <w:t xml:space="preserve">                                                                         Кикнурского муниципального</w:t>
      </w:r>
    </w:p>
    <w:p w:rsidR="0084134D" w:rsidRDefault="0084134D" w:rsidP="0084134D">
      <w:pPr>
        <w:rPr>
          <w:sz w:val="28"/>
          <w:szCs w:val="28"/>
        </w:rPr>
      </w:pPr>
      <w:r>
        <w:rPr>
          <w:sz w:val="28"/>
          <w:szCs w:val="28"/>
        </w:rPr>
        <w:t xml:space="preserve">                                                                         округа Кировской области</w:t>
      </w:r>
    </w:p>
    <w:p w:rsidR="0084134D" w:rsidRDefault="0084134D" w:rsidP="0084134D">
      <w:pPr>
        <w:rPr>
          <w:sz w:val="28"/>
          <w:szCs w:val="28"/>
        </w:rPr>
      </w:pPr>
      <w:r>
        <w:rPr>
          <w:sz w:val="28"/>
          <w:szCs w:val="28"/>
        </w:rPr>
        <w:t xml:space="preserve">                                                                         от  24.06.2024     № 400</w:t>
      </w:r>
    </w:p>
    <w:p w:rsidR="0084134D" w:rsidRDefault="0084134D" w:rsidP="0084134D">
      <w:pPr>
        <w:rPr>
          <w:sz w:val="28"/>
          <w:szCs w:val="28"/>
        </w:rPr>
      </w:pPr>
    </w:p>
    <w:p w:rsidR="0084134D" w:rsidRDefault="0084134D" w:rsidP="0084134D">
      <w:pPr>
        <w:shd w:val="clear" w:color="auto" w:fill="FFFFFF"/>
        <w:spacing w:after="150"/>
        <w:jc w:val="center"/>
        <w:rPr>
          <w:b/>
          <w:color w:val="444444"/>
          <w:sz w:val="28"/>
          <w:szCs w:val="28"/>
        </w:rPr>
      </w:pPr>
    </w:p>
    <w:p w:rsidR="0084134D" w:rsidRDefault="0084134D" w:rsidP="0084134D">
      <w:pPr>
        <w:shd w:val="clear" w:color="auto" w:fill="FFFFFF"/>
        <w:jc w:val="center"/>
        <w:rPr>
          <w:b/>
          <w:color w:val="444444"/>
          <w:sz w:val="28"/>
          <w:szCs w:val="28"/>
        </w:rPr>
      </w:pPr>
      <w:r w:rsidRPr="00B636A5">
        <w:rPr>
          <w:b/>
          <w:color w:val="444444"/>
          <w:sz w:val="28"/>
          <w:szCs w:val="28"/>
        </w:rPr>
        <w:t>Пере</w:t>
      </w:r>
      <w:r>
        <w:rPr>
          <w:b/>
          <w:color w:val="444444"/>
          <w:sz w:val="28"/>
          <w:szCs w:val="28"/>
        </w:rPr>
        <w:t>даточный акт</w:t>
      </w:r>
    </w:p>
    <w:p w:rsidR="0084134D" w:rsidRPr="00B636A5" w:rsidRDefault="0084134D" w:rsidP="0084134D">
      <w:pPr>
        <w:shd w:val="clear" w:color="auto" w:fill="FFFFFF"/>
        <w:jc w:val="center"/>
        <w:rPr>
          <w:b/>
          <w:color w:val="444444"/>
          <w:sz w:val="28"/>
          <w:szCs w:val="28"/>
        </w:rPr>
      </w:pPr>
      <w:r>
        <w:rPr>
          <w:b/>
          <w:color w:val="444444"/>
          <w:sz w:val="28"/>
          <w:szCs w:val="28"/>
        </w:rPr>
        <w:t>подлежащего приватизации имущественного комплекса</w:t>
      </w:r>
      <w:r w:rsidRPr="00B636A5">
        <w:rPr>
          <w:b/>
          <w:color w:val="444444"/>
          <w:sz w:val="28"/>
          <w:szCs w:val="28"/>
        </w:rPr>
        <w:t xml:space="preserve"> муниципального унитарного предприятия «Кикнурская льнотравяная семеноводческая станция»</w:t>
      </w:r>
      <w:r>
        <w:rPr>
          <w:b/>
          <w:color w:val="444444"/>
          <w:sz w:val="28"/>
          <w:szCs w:val="28"/>
        </w:rPr>
        <w:t xml:space="preserve"> по состоянию на 31.01.2024</w:t>
      </w:r>
    </w:p>
    <w:p w:rsidR="0084134D" w:rsidRPr="00B636A5" w:rsidRDefault="0084134D" w:rsidP="0084134D">
      <w:pPr>
        <w:shd w:val="clear" w:color="auto" w:fill="FFFFFF"/>
        <w:spacing w:after="150"/>
        <w:rPr>
          <w:rFonts w:ascii="Trebuchet MS" w:hAnsi="Trebuchet MS"/>
          <w:color w:val="444444"/>
          <w:sz w:val="28"/>
          <w:szCs w:val="28"/>
        </w:rPr>
      </w:pPr>
      <w:r w:rsidRPr="00B636A5">
        <w:rPr>
          <w:rFonts w:ascii="Trebuchet MS" w:hAnsi="Trebuchet MS"/>
          <w:color w:val="444444"/>
          <w:sz w:val="28"/>
          <w:szCs w:val="28"/>
        </w:rPr>
        <w:t> </w:t>
      </w:r>
    </w:p>
    <w:p w:rsidR="0084134D" w:rsidRDefault="0084134D" w:rsidP="0084134D">
      <w:pPr>
        <w:spacing w:line="440" w:lineRule="exact"/>
        <w:ind w:firstLine="709"/>
        <w:jc w:val="both"/>
        <w:rPr>
          <w:sz w:val="28"/>
          <w:szCs w:val="28"/>
        </w:rPr>
      </w:pPr>
      <w:r>
        <w:rPr>
          <w:sz w:val="28"/>
          <w:szCs w:val="28"/>
        </w:rPr>
        <w:tab/>
        <w:t>В соответствии с Федеральными законами от 21.12.2001 № 178- ФЗ «О приватизации государственного и муниципального имущества», от 14.11.2002 № 161-ФЗ «О государственных и муниципальных унитарных предприятиях»,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 руководствуясь решением Думы Кикнурского муниципального округа Кировской области от 13.12.2023 № 35-299 «Об утверждении Плана приватизации муниципального имущества на 2024 год», муниципальное имущество, находящееся в хозяйственном ведении муниципального унитарного предприятия «Кикнурская льнотравяная семеноводческая станция» (далее-МУП «Кикнурская ЛТСС»), расположенное по адресу:</w:t>
      </w:r>
      <w:r w:rsidRPr="002E33A2">
        <w:rPr>
          <w:sz w:val="28"/>
          <w:szCs w:val="28"/>
        </w:rPr>
        <w:t xml:space="preserve"> </w:t>
      </w:r>
      <w:r>
        <w:rPr>
          <w:sz w:val="28"/>
          <w:szCs w:val="28"/>
        </w:rPr>
        <w:t xml:space="preserve">612300, Российская Федерация, Кировская область, Кикнурский район, пгт Кикнур, ул. Пионерская, д. 9, ОГРН 1024301290683, а также подлежащие приватизации активы МУП «Кикнурская ЛТСС», передаются в собственность созданному в процессе приватизации обществу с ограниченной ответственностью «Кикнурская льнотравяная семеноводческая станция» (далее-ООО «Кикнурская ЛТСС»), уставный капитал которого составляет 12 267 000,00 (Двенадцать миллионов двести шестьдесят семь тысяч) рублей 00 копеек и состоит из 100 % доли единственного учредителя ООО «Кикнурская ЛТСС» - муниципального образования Кикнурский муниципальный округ Кировской области, </w:t>
      </w:r>
      <w:r>
        <w:rPr>
          <w:sz w:val="28"/>
          <w:szCs w:val="28"/>
        </w:rPr>
        <w:lastRenderedPageBreak/>
        <w:t>номинальной стоимостью 12 267 000,00 (Двенадцать миллионов двести шестьдесят семь тысяч) рублей 00 копеек.</w:t>
      </w:r>
    </w:p>
    <w:p w:rsidR="0084134D" w:rsidRPr="00420F80" w:rsidRDefault="0084134D" w:rsidP="0084134D">
      <w:pPr>
        <w:ind w:firstLine="709"/>
        <w:jc w:val="center"/>
        <w:rPr>
          <w:b/>
          <w:sz w:val="28"/>
          <w:szCs w:val="28"/>
        </w:rPr>
      </w:pPr>
      <w:r w:rsidRPr="00420F80">
        <w:rPr>
          <w:b/>
          <w:sz w:val="28"/>
          <w:szCs w:val="28"/>
        </w:rPr>
        <w:t>РАСЧЕТ</w:t>
      </w:r>
    </w:p>
    <w:p w:rsidR="0084134D" w:rsidRDefault="0084134D" w:rsidP="0084134D">
      <w:pPr>
        <w:ind w:firstLine="709"/>
        <w:jc w:val="center"/>
        <w:rPr>
          <w:b/>
          <w:sz w:val="28"/>
          <w:szCs w:val="28"/>
        </w:rPr>
      </w:pPr>
      <w:r w:rsidRPr="00420F80">
        <w:rPr>
          <w:b/>
          <w:sz w:val="28"/>
          <w:szCs w:val="28"/>
        </w:rPr>
        <w:t>балансовой стоимости подлежащих приватизации активов муниципального унитарного предприятия «Кикнурская льнотравяная семеноводческая станция»</w:t>
      </w:r>
    </w:p>
    <w:p w:rsidR="0084134D" w:rsidRPr="00420F80" w:rsidRDefault="0084134D" w:rsidP="0084134D">
      <w:pPr>
        <w:ind w:firstLine="709"/>
        <w:jc w:val="center"/>
        <w:rPr>
          <w:b/>
          <w:sz w:val="28"/>
          <w:szCs w:val="28"/>
        </w:rPr>
      </w:pPr>
    </w:p>
    <w:p w:rsidR="0084134D" w:rsidRPr="00B636A5" w:rsidRDefault="0084134D" w:rsidP="0084134D">
      <w:pPr>
        <w:shd w:val="clear" w:color="auto" w:fill="FFFFFF"/>
        <w:spacing w:after="150"/>
        <w:jc w:val="both"/>
        <w:rPr>
          <w:color w:val="444444"/>
          <w:sz w:val="28"/>
          <w:szCs w:val="28"/>
        </w:rPr>
      </w:pPr>
      <w:r>
        <w:rPr>
          <w:color w:val="444444"/>
          <w:sz w:val="28"/>
          <w:szCs w:val="28"/>
        </w:rPr>
        <w:tab/>
      </w:r>
      <w:r w:rsidRPr="00B636A5">
        <w:rPr>
          <w:color w:val="444444"/>
          <w:sz w:val="28"/>
          <w:szCs w:val="28"/>
        </w:rPr>
        <w:t>В соответствии с пунктом 2 статьи 11 Федерального закона от 21 декабря 2001 года № 178-ФЗ «О приватизации государственного и муниципального имущества», балансовая стоимость подлежащих приватизации активов муниципального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пунктом 3 статьи 11 указанного закона, за вычетом балансовой стоимости объектов, не подлежащих приватизации в составе имущественного комплекса унитарного предприятия.</w:t>
      </w:r>
    </w:p>
    <w:tbl>
      <w:tblPr>
        <w:tblW w:w="8814" w:type="dxa"/>
        <w:tblCellMar>
          <w:left w:w="0" w:type="dxa"/>
          <w:right w:w="0" w:type="dxa"/>
        </w:tblCellMar>
        <w:tblLook w:val="04A0" w:firstRow="1" w:lastRow="0" w:firstColumn="1" w:lastColumn="0" w:noHBand="0" w:noVBand="1"/>
      </w:tblPr>
      <w:tblGrid>
        <w:gridCol w:w="960"/>
        <w:gridCol w:w="5775"/>
        <w:gridCol w:w="2079"/>
      </w:tblGrid>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Default="0084134D" w:rsidP="0084134D">
            <w:r w:rsidRPr="00B636A5">
              <w:t>№</w:t>
            </w:r>
          </w:p>
          <w:p w:rsidR="0084134D" w:rsidRPr="00B636A5" w:rsidRDefault="0084134D" w:rsidP="0084134D">
            <w:r w:rsidRPr="00B636A5">
              <w:t xml:space="preserve"> п/п</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Наименование</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pPr>
              <w:spacing w:after="150"/>
            </w:pPr>
            <w:r w:rsidRPr="00B636A5">
              <w:t>Стоимость по промежуточному балансу</w:t>
            </w:r>
          </w:p>
          <w:p w:rsidR="0084134D" w:rsidRDefault="0084134D" w:rsidP="0084134D">
            <w:r>
              <w:t xml:space="preserve">на 31.01.2024 </w:t>
            </w:r>
          </w:p>
          <w:p w:rsidR="0084134D" w:rsidRPr="00B636A5" w:rsidRDefault="0084134D" w:rsidP="0084134D">
            <w:r w:rsidRPr="00B636A5">
              <w:t>в тыс. руб.</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1</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Активы</w:t>
            </w:r>
          </w:p>
          <w:p w:rsidR="0084134D" w:rsidRPr="00B636A5" w:rsidRDefault="0084134D" w:rsidP="0084134D">
            <w:r w:rsidRPr="00B636A5">
              <w:t>1.1.ВНЕОБОРОТНЫЕ АКТИВЫ</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1.1.1</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Нематериальные активы</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1.1.2</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Результаты исследований и разработок</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0,0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1.1.3</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Нематериальные поисковые активы</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0,0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1.1.4</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Материальные поисковые активы</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0,0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1.1.5</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Основные средства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8</w:t>
            </w:r>
            <w:r>
              <w:t xml:space="preserve"> </w:t>
            </w:r>
            <w:r w:rsidRPr="00B636A5">
              <w:t>804</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1.1.6</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Доходные вложения в материальные ценности</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0,0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1.1.7</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Финансовые вложения</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0,0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1.1.8</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Отложенные налоговые активы</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0,0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1.1.9</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Прочие внеоборотные активы</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0,0</w:t>
            </w:r>
          </w:p>
        </w:tc>
      </w:tr>
      <w:tr w:rsidR="0084134D" w:rsidRPr="00B636A5" w:rsidTr="0084134D">
        <w:tc>
          <w:tcPr>
            <w:tcW w:w="8814"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1.2. ОБОРОТНЫЕ АКТИВЫ</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1.2.1</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Запасы</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129</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lastRenderedPageBreak/>
              <w:t>1.2.2</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Налог на добавленную стоимость по приобретенным ценностям</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1.2.3</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Дебиторская задолженность</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403</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1.2.4</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Финансовые вложения (за исключением денежных эквивалентов)</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0,0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1.2.5</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Денежные средства и денежные эквиваленты</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w:t>
            </w:r>
            <w:r>
              <w:t xml:space="preserve"> </w:t>
            </w:r>
            <w:r w:rsidRPr="00B636A5">
              <w:t>969</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1.2.6</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Прочие оборотные активы</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30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Итого активы, принимаемые к расчету (сумма пунктов 1.1.1-1.2.6)</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t>12 336</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2</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ОБЯЗАТЕЛЬСТВА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2.1</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 xml:space="preserve">Долгосрочные обязательства </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2.1.1</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Заемные средства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2.1.2</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Отложенные налоговые обязательства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2.1.3</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Оценочные обязательства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2.1.4</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Прочие обязательства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2.2.</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Краткосрочные обязательства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2.2.1</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Заемные средства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2.2.2</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Кредиторская задолженность</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169</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2.2.3</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Доходы будущих периодов</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2.2.4</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Оценочные обстоятельства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2.2.5</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Прочие обязательства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Итого обязательств (сумма пунктов 2.1.1-2.2.5)</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636A5" w:rsidRDefault="0084134D" w:rsidP="0084134D">
            <w:r w:rsidRPr="00B636A5">
              <w:t>169</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3</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Стоимость чистых активов: сумма активов минус сумма обязательств</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12</w:t>
            </w:r>
            <w:r>
              <w:t xml:space="preserve"> </w:t>
            </w:r>
            <w:r w:rsidRPr="00B636A5">
              <w:t>167</w:t>
            </w:r>
          </w:p>
          <w:p w:rsidR="0084134D" w:rsidRPr="00B636A5" w:rsidRDefault="0084134D" w:rsidP="0084134D"/>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4</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Кадастровая стоимость подлежащих приватизации земельных участков (ст.11 ФЗ № 178)</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100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5</w:t>
            </w:r>
          </w:p>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Балансовая стоимость объектов, не подлежащих приватизации в составе имущественного комплекса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0</w:t>
            </w:r>
          </w:p>
        </w:tc>
      </w:tr>
      <w:tr w:rsidR="0084134D" w:rsidRPr="00B636A5" w:rsidTr="0084134D">
        <w:tc>
          <w:tcPr>
            <w:tcW w:w="9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tc>
        <w:tc>
          <w:tcPr>
            <w:tcW w:w="57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Балансовая стоимость подлежащих приватизации активов унитарного предприятия (пункт 3 минус пункт 5 плюс пункт 4)</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636A5" w:rsidRDefault="0084134D" w:rsidP="0084134D">
            <w:r w:rsidRPr="00B636A5">
              <w:t>12</w:t>
            </w:r>
            <w:r>
              <w:t xml:space="preserve"> </w:t>
            </w:r>
            <w:r w:rsidRPr="00B636A5">
              <w:t>267</w:t>
            </w:r>
          </w:p>
        </w:tc>
      </w:tr>
    </w:tbl>
    <w:p w:rsidR="0084134D" w:rsidRDefault="0084134D" w:rsidP="0084134D">
      <w:pPr>
        <w:spacing w:line="420" w:lineRule="exact"/>
        <w:jc w:val="center"/>
        <w:rPr>
          <w:sz w:val="28"/>
          <w:szCs w:val="28"/>
        </w:rPr>
      </w:pPr>
    </w:p>
    <w:p w:rsidR="0084134D" w:rsidRDefault="0084134D" w:rsidP="0084134D">
      <w:pPr>
        <w:spacing w:line="420" w:lineRule="exact"/>
        <w:jc w:val="both"/>
        <w:rPr>
          <w:sz w:val="28"/>
          <w:szCs w:val="28"/>
        </w:rPr>
      </w:pPr>
      <w:r>
        <w:rPr>
          <w:sz w:val="28"/>
          <w:szCs w:val="28"/>
        </w:rPr>
        <w:tab/>
        <w:t>ООО «Кикнурская ЛТСС» является правопреемником по всем его правам и обязательствам МУП «Кикнурская ЛТСС» в соответствии с настоящим передаточным актом со всеми изменениями в составе стоимости имущественного комплекса МУП «Кикнурская ЛТСС», произошедшим после принятия решения об условиях приватизации.</w:t>
      </w:r>
    </w:p>
    <w:p w:rsidR="0084134D" w:rsidRDefault="0084134D" w:rsidP="0084134D">
      <w:pPr>
        <w:spacing w:line="420" w:lineRule="exact"/>
        <w:jc w:val="both"/>
        <w:rPr>
          <w:sz w:val="28"/>
          <w:szCs w:val="28"/>
        </w:rPr>
      </w:pPr>
      <w:r>
        <w:rPr>
          <w:sz w:val="28"/>
          <w:szCs w:val="28"/>
        </w:rPr>
        <w:tab/>
        <w:t>В соответствии с настоящим актом ООО «Кикнурская ЛТСС» передаются:</w:t>
      </w:r>
    </w:p>
    <w:p w:rsidR="0084134D" w:rsidRPr="002D000C" w:rsidRDefault="0084134D" w:rsidP="0084134D">
      <w:pPr>
        <w:spacing w:line="420" w:lineRule="exact"/>
        <w:jc w:val="center"/>
        <w:rPr>
          <w:b/>
          <w:sz w:val="28"/>
          <w:szCs w:val="28"/>
        </w:rPr>
      </w:pPr>
      <w:r w:rsidRPr="002D000C">
        <w:rPr>
          <w:b/>
          <w:sz w:val="28"/>
          <w:szCs w:val="28"/>
        </w:rPr>
        <w:t>1.Основные средства</w:t>
      </w:r>
    </w:p>
    <w:p w:rsidR="0084134D" w:rsidRDefault="0084134D" w:rsidP="0084134D">
      <w:pPr>
        <w:spacing w:line="420" w:lineRule="exact"/>
        <w:rPr>
          <w:sz w:val="28"/>
          <w:szCs w:val="28"/>
        </w:rPr>
      </w:pPr>
      <w:r>
        <w:rPr>
          <w:sz w:val="28"/>
          <w:szCs w:val="28"/>
        </w:rPr>
        <w:t>1.1. Земельные участки</w:t>
      </w:r>
    </w:p>
    <w:tbl>
      <w:tblPr>
        <w:tblW w:w="9939" w:type="dxa"/>
        <w:tblCellMar>
          <w:left w:w="0" w:type="dxa"/>
          <w:right w:w="0" w:type="dxa"/>
        </w:tblCellMar>
        <w:tblLook w:val="04A0" w:firstRow="1" w:lastRow="0" w:firstColumn="1" w:lastColumn="0" w:noHBand="0" w:noVBand="1"/>
      </w:tblPr>
      <w:tblGrid>
        <w:gridCol w:w="624"/>
        <w:gridCol w:w="2241"/>
        <w:gridCol w:w="2140"/>
        <w:gridCol w:w="2061"/>
        <w:gridCol w:w="1296"/>
        <w:gridCol w:w="1577"/>
      </w:tblGrid>
      <w:tr w:rsidR="0084134D" w:rsidRPr="00BE3704"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w:t>
            </w:r>
          </w:p>
          <w:p w:rsidR="0084134D" w:rsidRPr="00BE3704" w:rsidRDefault="0084134D" w:rsidP="0084134D">
            <w:r w:rsidRPr="00BE3704">
              <w:t>п/п</w:t>
            </w:r>
          </w:p>
        </w:tc>
        <w:tc>
          <w:tcPr>
            <w:tcW w:w="224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Наименование; адрес (местоположение); категория земель; вид разрешенного использования; наличие обременений (аренда, залог и т.д.) с указанием реквизитов; наличие ограничений использования</w:t>
            </w:r>
          </w:p>
        </w:tc>
        <w:tc>
          <w:tcPr>
            <w:tcW w:w="21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pPr>
              <w:spacing w:after="150"/>
            </w:pPr>
            <w:r w:rsidRPr="00BE3704">
              <w:t>Сведения о государственной</w:t>
            </w:r>
          </w:p>
          <w:p w:rsidR="0084134D" w:rsidRPr="00BE3704" w:rsidRDefault="0084134D" w:rsidP="0084134D">
            <w:r w:rsidRPr="00BE3704">
              <w:t>регистрации – при наличии</w:t>
            </w:r>
          </w:p>
        </w:tc>
        <w:tc>
          <w:tcPr>
            <w:tcW w:w="206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Кадастровый номер</w:t>
            </w:r>
          </w:p>
        </w:tc>
        <w:tc>
          <w:tcPr>
            <w:tcW w:w="129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Площадь, га</w:t>
            </w:r>
          </w:p>
        </w:tc>
        <w:tc>
          <w:tcPr>
            <w:tcW w:w="1577"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Кадастровая стоимость, тыс. руб.</w:t>
            </w:r>
          </w:p>
        </w:tc>
      </w:tr>
      <w:tr w:rsidR="0084134D" w:rsidRPr="00BE3704"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1</w:t>
            </w:r>
          </w:p>
        </w:tc>
        <w:tc>
          <w:tcPr>
            <w:tcW w:w="224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pPr>
              <w:spacing w:after="150"/>
            </w:pPr>
            <w:r w:rsidRPr="00BE3704">
              <w:t>Земельный участок, категория земель –земли населенных пунктов; вид разрешенного использования –производственная деятельность. Адрес: Кировская область, район Кикнурский, пгт Кикнур, ул. Пионерская. д.9</w:t>
            </w:r>
          </w:p>
          <w:p w:rsidR="0084134D" w:rsidRPr="00BE3704" w:rsidRDefault="0084134D" w:rsidP="0084134D">
            <w:r w:rsidRPr="00BE3704">
              <w:t xml:space="preserve">Ограничение прав и обременение объекта </w:t>
            </w:r>
            <w:r w:rsidRPr="00BE3704">
              <w:lastRenderedPageBreak/>
              <w:t>недвижимости не зарегистрировано.</w:t>
            </w:r>
          </w:p>
        </w:tc>
        <w:tc>
          <w:tcPr>
            <w:tcW w:w="21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pPr>
              <w:spacing w:after="150"/>
            </w:pPr>
            <w:r w:rsidRPr="00BE3704">
              <w:lastRenderedPageBreak/>
              <w:t>Правообладатель муниципальное образование Кикнурский муниципальный округ Кировской области, собственность 43:10:310148:128-43/055/2023-3 от 27.09.2023</w:t>
            </w:r>
          </w:p>
          <w:p w:rsidR="0084134D" w:rsidRPr="00BE3704" w:rsidRDefault="0084134D" w:rsidP="0084134D">
            <w:pPr>
              <w:spacing w:after="150"/>
            </w:pPr>
            <w:r w:rsidRPr="00BE3704">
              <w:t>Договор аренды земельного участка от 01.08.2017 № 376</w:t>
            </w:r>
          </w:p>
        </w:tc>
        <w:tc>
          <w:tcPr>
            <w:tcW w:w="206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43:10:310148:128</w:t>
            </w:r>
          </w:p>
        </w:tc>
        <w:tc>
          <w:tcPr>
            <w:tcW w:w="129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0,1139</w:t>
            </w:r>
          </w:p>
        </w:tc>
        <w:tc>
          <w:tcPr>
            <w:tcW w:w="1577"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94,499</w:t>
            </w:r>
          </w:p>
        </w:tc>
      </w:tr>
      <w:tr w:rsidR="0084134D" w:rsidRPr="00BE3704"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E3704" w:rsidRDefault="0084134D" w:rsidP="0084134D">
            <w:r w:rsidRPr="00BE3704">
              <w:t>2</w:t>
            </w:r>
          </w:p>
        </w:tc>
        <w:tc>
          <w:tcPr>
            <w:tcW w:w="224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E3704" w:rsidRDefault="0084134D" w:rsidP="0084134D">
            <w:pPr>
              <w:spacing w:after="150"/>
            </w:pPr>
            <w:r w:rsidRPr="00BE3704">
              <w:t>Земельный участок, категория земель-земли населенных пунктов, вид разрешенного использования-автостанция.</w:t>
            </w:r>
          </w:p>
          <w:p w:rsidR="0084134D" w:rsidRPr="00BE3704" w:rsidRDefault="0084134D" w:rsidP="0084134D">
            <w:pPr>
              <w:spacing w:after="150"/>
            </w:pPr>
            <w:r w:rsidRPr="00BE3704">
              <w:t>Адрес: Кировская область, район Кикнурский, пгт Кикнур, ул. Юбилейная, д.2а</w:t>
            </w:r>
          </w:p>
        </w:tc>
        <w:tc>
          <w:tcPr>
            <w:tcW w:w="21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E3704" w:rsidRDefault="0084134D" w:rsidP="0084134D">
            <w:pPr>
              <w:spacing w:after="150"/>
            </w:pPr>
            <w:r w:rsidRPr="00BE3704">
              <w:t>Правообладатель муниципальное образование Кикнурский муниципальный округ Кировской области, собственность 43:10:310103:40-43/055/2023-2 от 27.09.2023</w:t>
            </w:r>
          </w:p>
          <w:p w:rsidR="0084134D" w:rsidRPr="00BE3704" w:rsidRDefault="0084134D" w:rsidP="0084134D">
            <w:pPr>
              <w:spacing w:after="150"/>
            </w:pPr>
            <w:r w:rsidRPr="00BE3704">
              <w:t>Договор аренды земельного участка от 01.07.2019 № 384</w:t>
            </w:r>
          </w:p>
        </w:tc>
        <w:tc>
          <w:tcPr>
            <w:tcW w:w="206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E3704" w:rsidRDefault="0084134D" w:rsidP="0084134D">
            <w:r w:rsidRPr="00BE3704">
              <w:t>43:10:310103:40</w:t>
            </w:r>
          </w:p>
        </w:tc>
        <w:tc>
          <w:tcPr>
            <w:tcW w:w="129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E3704" w:rsidRDefault="0084134D" w:rsidP="0084134D">
            <w:r w:rsidRPr="00BE3704">
              <w:t>0,0651</w:t>
            </w:r>
          </w:p>
        </w:tc>
        <w:tc>
          <w:tcPr>
            <w:tcW w:w="1577"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BE3704" w:rsidRDefault="0084134D" w:rsidP="0084134D">
            <w:r w:rsidRPr="00BE3704">
              <w:t>5,644</w:t>
            </w:r>
          </w:p>
        </w:tc>
      </w:tr>
      <w:tr w:rsidR="0084134D" w:rsidRPr="00BE3704"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 </w:t>
            </w:r>
          </w:p>
        </w:tc>
        <w:tc>
          <w:tcPr>
            <w:tcW w:w="7738" w:type="dxa"/>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ИТОГО:</w:t>
            </w:r>
          </w:p>
        </w:tc>
        <w:tc>
          <w:tcPr>
            <w:tcW w:w="1577"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BE3704" w:rsidRDefault="0084134D" w:rsidP="0084134D">
            <w:r w:rsidRPr="00BE3704">
              <w:t>100,14</w:t>
            </w:r>
          </w:p>
        </w:tc>
      </w:tr>
    </w:tbl>
    <w:p w:rsidR="0084134D" w:rsidRPr="00932E9F" w:rsidRDefault="0084134D" w:rsidP="0084134D">
      <w:pPr>
        <w:shd w:val="clear" w:color="auto" w:fill="FFFFFF"/>
        <w:spacing w:after="150"/>
        <w:rPr>
          <w:color w:val="444444"/>
        </w:rPr>
      </w:pPr>
      <w:r w:rsidRPr="00932E9F">
        <w:rPr>
          <w:color w:val="444444"/>
        </w:rPr>
        <w:t>1.2. Объекты природопользования – нет.</w:t>
      </w:r>
    </w:p>
    <w:p w:rsidR="0084134D" w:rsidRPr="00932E9F" w:rsidRDefault="0084134D" w:rsidP="0084134D">
      <w:pPr>
        <w:shd w:val="clear" w:color="auto" w:fill="FFFFFF"/>
        <w:spacing w:after="150"/>
        <w:rPr>
          <w:color w:val="444444"/>
        </w:rPr>
      </w:pPr>
      <w:r w:rsidRPr="00932E9F">
        <w:rPr>
          <w:color w:val="444444"/>
        </w:rPr>
        <w:t>1.3. Здания (помещения в зданиях):</w:t>
      </w:r>
    </w:p>
    <w:tbl>
      <w:tblPr>
        <w:tblW w:w="0" w:type="auto"/>
        <w:tblCellMar>
          <w:left w:w="0" w:type="dxa"/>
          <w:right w:w="0" w:type="dxa"/>
        </w:tblCellMar>
        <w:tblLook w:val="04A0" w:firstRow="1" w:lastRow="0" w:firstColumn="1" w:lastColumn="0" w:noHBand="0" w:noVBand="1"/>
      </w:tblPr>
      <w:tblGrid>
        <w:gridCol w:w="607"/>
        <w:gridCol w:w="2172"/>
        <w:gridCol w:w="2630"/>
        <w:gridCol w:w="1799"/>
        <w:gridCol w:w="1988"/>
      </w:tblGrid>
      <w:tr w:rsidR="0084134D" w:rsidRPr="00932E9F" w:rsidTr="0084134D">
        <w:tc>
          <w:tcPr>
            <w:tcW w:w="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 п/п</w:t>
            </w:r>
          </w:p>
        </w:tc>
        <w:tc>
          <w:tcPr>
            <w:tcW w:w="254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pPr>
              <w:spacing w:after="150"/>
            </w:pPr>
            <w:r w:rsidRPr="00932E9F">
              <w:t>Наименование, назначение, краткая характеристика, адрес (местоположение), литер, площадь, этажность, подземная этажность (для помещений – этаж, номер на этаже, площадь)</w:t>
            </w:r>
          </w:p>
          <w:p w:rsidR="0084134D" w:rsidRPr="00932E9F" w:rsidRDefault="0084134D" w:rsidP="0084134D">
            <w:r w:rsidRPr="00932E9F">
              <w:t>с указанием наличия обременения (аренда, залог и т.д.)</w:t>
            </w:r>
          </w:p>
        </w:tc>
        <w:tc>
          <w:tcPr>
            <w:tcW w:w="275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Сведения о правоустанавливающих документах и государственной регистрации –при наличии</w:t>
            </w:r>
          </w:p>
        </w:tc>
        <w:tc>
          <w:tcPr>
            <w:tcW w:w="188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Инвентарный номер основных средств по данным бухгалтерского учета</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pPr>
              <w:spacing w:after="150"/>
            </w:pPr>
            <w:r w:rsidRPr="00932E9F">
              <w:t>Стоимость по промежуточному балансу</w:t>
            </w:r>
          </w:p>
          <w:p w:rsidR="0084134D" w:rsidRPr="00932E9F" w:rsidRDefault="0084134D" w:rsidP="0084134D">
            <w:r w:rsidRPr="00932E9F">
              <w:t>на 31.01.2024, тыс. руб.</w:t>
            </w:r>
          </w:p>
        </w:tc>
      </w:tr>
      <w:tr w:rsidR="0084134D" w:rsidRPr="00932E9F" w:rsidTr="0084134D">
        <w:tc>
          <w:tcPr>
            <w:tcW w:w="9938"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1.3. Здания (помещения в зданиях)</w:t>
            </w:r>
          </w:p>
        </w:tc>
      </w:tr>
      <w:tr w:rsidR="0084134D" w:rsidRPr="00932E9F" w:rsidTr="0084134D">
        <w:tc>
          <w:tcPr>
            <w:tcW w:w="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1</w:t>
            </w:r>
          </w:p>
        </w:tc>
        <w:tc>
          <w:tcPr>
            <w:tcW w:w="254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 xml:space="preserve">Административное здание (здание конторы), кадастровый номер 43:10:310148:126, </w:t>
            </w:r>
            <w:r w:rsidRPr="00932E9F">
              <w:lastRenderedPageBreak/>
              <w:t>год постройки-1969, площадь-81,1 кв. м., одноэтажное, дерево</w:t>
            </w:r>
          </w:p>
          <w:p w:rsidR="0084134D" w:rsidRPr="00932E9F" w:rsidRDefault="0084134D" w:rsidP="0084134D">
            <w:r w:rsidRPr="00932E9F">
              <w:t>Ограничение прав и обременение объекта недвижимости не зарегистрировано</w:t>
            </w:r>
          </w:p>
        </w:tc>
        <w:tc>
          <w:tcPr>
            <w:tcW w:w="275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lastRenderedPageBreak/>
              <w:t>Акт о закреплении имущества от 01.11.2008, хозяйственное ведение 43:10:310148:126-</w:t>
            </w:r>
            <w:r w:rsidRPr="00932E9F">
              <w:lastRenderedPageBreak/>
              <w:t>43/055/2024-4 от 19.02.2024</w:t>
            </w:r>
          </w:p>
        </w:tc>
        <w:tc>
          <w:tcPr>
            <w:tcW w:w="188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lastRenderedPageBreak/>
              <w:t>00-000001</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w:t>
            </w:r>
          </w:p>
        </w:tc>
      </w:tr>
      <w:tr w:rsidR="0084134D" w:rsidRPr="00932E9F" w:rsidTr="0084134D">
        <w:tc>
          <w:tcPr>
            <w:tcW w:w="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932E9F" w:rsidRDefault="0084134D" w:rsidP="0084134D">
            <w:r w:rsidRPr="00932E9F">
              <w:t>2</w:t>
            </w:r>
          </w:p>
        </w:tc>
        <w:tc>
          <w:tcPr>
            <w:tcW w:w="254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932E9F" w:rsidRDefault="0084134D" w:rsidP="0084134D">
            <w:r w:rsidRPr="00932E9F">
              <w:t>Здание автостанции, кадастровый номер 43:10:310101:484, год постройки-1969, площадь-44,5 кв. м, одноэтажное, кирпич</w:t>
            </w:r>
          </w:p>
          <w:p w:rsidR="0084134D" w:rsidRPr="00932E9F" w:rsidRDefault="0084134D" w:rsidP="0084134D">
            <w:r w:rsidRPr="00932E9F">
              <w:t>Ограничение прав и обременение объекта недвижимости не зарегистрировано</w:t>
            </w:r>
          </w:p>
        </w:tc>
        <w:tc>
          <w:tcPr>
            <w:tcW w:w="275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932E9F" w:rsidRDefault="0084134D" w:rsidP="0084134D">
            <w:r w:rsidRPr="00932E9F">
              <w:t>Договор купли –продажи от 03.06.2019, хозяйственное ведение 43:10:310101:484-43/013/2019-6 от 17.09.2019</w:t>
            </w:r>
          </w:p>
        </w:tc>
        <w:tc>
          <w:tcPr>
            <w:tcW w:w="188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932E9F" w:rsidRDefault="0084134D" w:rsidP="0084134D">
            <w:r w:rsidRPr="00932E9F">
              <w:t>Бу-000005</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932E9F" w:rsidRDefault="0084134D" w:rsidP="0084134D">
            <w:r w:rsidRPr="00932E9F">
              <w:t>102,51</w:t>
            </w:r>
          </w:p>
        </w:tc>
      </w:tr>
      <w:tr w:rsidR="0084134D" w:rsidRPr="00932E9F" w:rsidTr="0084134D">
        <w:tc>
          <w:tcPr>
            <w:tcW w:w="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 </w:t>
            </w:r>
          </w:p>
        </w:tc>
        <w:tc>
          <w:tcPr>
            <w:tcW w:w="254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ИТОГО:</w:t>
            </w:r>
          </w:p>
        </w:tc>
        <w:tc>
          <w:tcPr>
            <w:tcW w:w="275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 </w:t>
            </w:r>
          </w:p>
        </w:tc>
        <w:tc>
          <w:tcPr>
            <w:tcW w:w="188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 </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102,51</w:t>
            </w:r>
          </w:p>
        </w:tc>
      </w:tr>
    </w:tbl>
    <w:p w:rsidR="0084134D" w:rsidRPr="00932E9F" w:rsidRDefault="0084134D" w:rsidP="0084134D">
      <w:pPr>
        <w:shd w:val="clear" w:color="auto" w:fill="FFFFFF"/>
        <w:spacing w:after="150"/>
        <w:rPr>
          <w:color w:val="444444"/>
        </w:rPr>
      </w:pPr>
      <w:r w:rsidRPr="00932E9F">
        <w:rPr>
          <w:color w:val="444444"/>
        </w:rPr>
        <w:t> 1.4. Сооружения Не имеется</w:t>
      </w:r>
    </w:p>
    <w:p w:rsidR="0084134D" w:rsidRPr="00932E9F" w:rsidRDefault="0084134D" w:rsidP="0084134D">
      <w:pPr>
        <w:shd w:val="clear" w:color="auto" w:fill="FFFFFF"/>
        <w:tabs>
          <w:tab w:val="left" w:pos="3231"/>
        </w:tabs>
        <w:spacing w:after="150"/>
        <w:rPr>
          <w:color w:val="444444"/>
        </w:rPr>
      </w:pPr>
      <w:r w:rsidRPr="00932E9F">
        <w:rPr>
          <w:color w:val="444444"/>
        </w:rPr>
        <w:t>1.5. Транспортные средства</w:t>
      </w:r>
      <w:r w:rsidRPr="00932E9F">
        <w:rPr>
          <w:color w:val="444444"/>
        </w:rPr>
        <w:tab/>
      </w:r>
    </w:p>
    <w:tbl>
      <w:tblPr>
        <w:tblW w:w="0" w:type="auto"/>
        <w:tblCellMar>
          <w:left w:w="0" w:type="dxa"/>
          <w:right w:w="0" w:type="dxa"/>
        </w:tblCellMar>
        <w:tblLook w:val="04A0" w:firstRow="1" w:lastRow="0" w:firstColumn="1" w:lastColumn="0" w:noHBand="0" w:noVBand="1"/>
      </w:tblPr>
      <w:tblGrid>
        <w:gridCol w:w="696"/>
        <w:gridCol w:w="2663"/>
        <w:gridCol w:w="2031"/>
        <w:gridCol w:w="1727"/>
        <w:gridCol w:w="2079"/>
      </w:tblGrid>
      <w:tr w:rsidR="0084134D" w:rsidRPr="00932E9F" w:rsidTr="0084134D">
        <w:tc>
          <w:tcPr>
            <w:tcW w:w="7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 п/п</w:t>
            </w:r>
          </w:p>
        </w:tc>
        <w:tc>
          <w:tcPr>
            <w:tcW w:w="32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pPr>
              <w:spacing w:after="150"/>
            </w:pPr>
            <w:r w:rsidRPr="00932E9F">
              <w:t>Наименование, назначение, краткая характеристика, адрес (местоположение) с указанием наличия обременения</w:t>
            </w:r>
          </w:p>
          <w:p w:rsidR="0084134D" w:rsidRPr="00932E9F" w:rsidRDefault="0084134D" w:rsidP="0084134D">
            <w:r w:rsidRPr="00932E9F">
              <w:t>(аренда, залог и т.д.)</w:t>
            </w:r>
          </w:p>
        </w:tc>
        <w:tc>
          <w:tcPr>
            <w:tcW w:w="204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pPr>
              <w:spacing w:after="150"/>
            </w:pPr>
            <w:r w:rsidRPr="00932E9F">
              <w:t>Год выпуска,</w:t>
            </w:r>
          </w:p>
          <w:p w:rsidR="0084134D" w:rsidRPr="00932E9F" w:rsidRDefault="0084134D" w:rsidP="0084134D">
            <w:r w:rsidRPr="00932E9F">
              <w:t>год и основание приобретения</w:t>
            </w:r>
          </w:p>
        </w:tc>
        <w:tc>
          <w:tcPr>
            <w:tcW w:w="18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Номер инвентарный</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pPr>
              <w:spacing w:after="150"/>
            </w:pPr>
            <w:r w:rsidRPr="00932E9F">
              <w:t>Стоимость по промежуточному балансу</w:t>
            </w:r>
          </w:p>
          <w:p w:rsidR="0084134D" w:rsidRPr="00932E9F" w:rsidRDefault="0084134D" w:rsidP="0084134D">
            <w:pPr>
              <w:spacing w:after="150"/>
            </w:pPr>
            <w:r w:rsidRPr="00932E9F">
              <w:t>на 31.01.2024,</w:t>
            </w:r>
          </w:p>
          <w:p w:rsidR="0084134D" w:rsidRPr="00932E9F" w:rsidRDefault="0084134D" w:rsidP="0084134D">
            <w:r w:rsidRPr="00932E9F">
              <w:t>тыс. руб.</w:t>
            </w:r>
          </w:p>
        </w:tc>
      </w:tr>
      <w:tr w:rsidR="0084134D" w:rsidRPr="00932E9F" w:rsidTr="0084134D">
        <w:tc>
          <w:tcPr>
            <w:tcW w:w="9937"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1.5. Транспортные средства</w:t>
            </w:r>
          </w:p>
        </w:tc>
      </w:tr>
      <w:tr w:rsidR="0084134D" w:rsidRPr="00932E9F" w:rsidTr="0084134D">
        <w:tc>
          <w:tcPr>
            <w:tcW w:w="7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1</w:t>
            </w:r>
          </w:p>
        </w:tc>
        <w:tc>
          <w:tcPr>
            <w:tcW w:w="32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Легковой автомобиль ВАЗ 21213, государственный номер О665РК43</w:t>
            </w:r>
          </w:p>
        </w:tc>
        <w:tc>
          <w:tcPr>
            <w:tcW w:w="204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2001 года выпуска, договор купли-продажи от 01.02.2019</w:t>
            </w:r>
          </w:p>
        </w:tc>
        <w:tc>
          <w:tcPr>
            <w:tcW w:w="18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02-000004</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1,65</w:t>
            </w:r>
          </w:p>
        </w:tc>
      </w:tr>
      <w:tr w:rsidR="0084134D" w:rsidRPr="00932E9F" w:rsidTr="0084134D">
        <w:tc>
          <w:tcPr>
            <w:tcW w:w="7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932E9F" w:rsidRDefault="0084134D" w:rsidP="0084134D">
            <w:r w:rsidRPr="00932E9F">
              <w:lastRenderedPageBreak/>
              <w:t>2</w:t>
            </w:r>
          </w:p>
        </w:tc>
        <w:tc>
          <w:tcPr>
            <w:tcW w:w="32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932E9F" w:rsidRDefault="0084134D" w:rsidP="0084134D">
            <w:r w:rsidRPr="00932E9F">
              <w:t xml:space="preserve">Автобус Газель </w:t>
            </w:r>
            <w:r w:rsidRPr="00932E9F">
              <w:rPr>
                <w:lang w:val="en-US"/>
              </w:rPr>
              <w:t>Next</w:t>
            </w:r>
            <w:r w:rsidRPr="00932E9F">
              <w:t xml:space="preserve"> (ИАЦ-1767А6), государственный номер В769УК43</w:t>
            </w:r>
          </w:p>
        </w:tc>
        <w:tc>
          <w:tcPr>
            <w:tcW w:w="204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932E9F" w:rsidRDefault="0084134D" w:rsidP="0084134D">
            <w:r w:rsidRPr="00932E9F">
              <w:t>2023 года выпуска, постановление администрации Кикнурского муниципального округа Кировской области от 23.01.2024 № 71, акт о закреплении имущества от 23.01.2024 № 2</w:t>
            </w:r>
          </w:p>
        </w:tc>
        <w:tc>
          <w:tcPr>
            <w:tcW w:w="18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932E9F" w:rsidRDefault="0084134D" w:rsidP="0084134D">
            <w:r w:rsidRPr="00932E9F">
              <w:t>БУ-000007</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932E9F" w:rsidRDefault="0084134D" w:rsidP="0084134D">
            <w:r w:rsidRPr="00932E9F">
              <w:t>4665,0</w:t>
            </w:r>
          </w:p>
        </w:tc>
      </w:tr>
      <w:tr w:rsidR="0084134D" w:rsidRPr="00932E9F" w:rsidTr="0084134D">
        <w:tc>
          <w:tcPr>
            <w:tcW w:w="7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932E9F" w:rsidRDefault="0084134D" w:rsidP="0084134D">
            <w:r w:rsidRPr="00932E9F">
              <w:t>3</w:t>
            </w:r>
          </w:p>
        </w:tc>
        <w:tc>
          <w:tcPr>
            <w:tcW w:w="32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932E9F" w:rsidRDefault="0084134D" w:rsidP="0084134D">
            <w:r w:rsidRPr="00932E9F">
              <w:t xml:space="preserve">Автобус АИЦ-1767М7 на шасси Газель </w:t>
            </w:r>
            <w:r w:rsidRPr="00932E9F">
              <w:rPr>
                <w:lang w:val="en-US"/>
              </w:rPr>
              <w:t>Next</w:t>
            </w:r>
            <w:r w:rsidRPr="00932E9F">
              <w:t>, государственный номер В783УК43</w:t>
            </w:r>
          </w:p>
        </w:tc>
        <w:tc>
          <w:tcPr>
            <w:tcW w:w="204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932E9F" w:rsidRDefault="0084134D" w:rsidP="0084134D">
            <w:r w:rsidRPr="00932E9F">
              <w:t>2023 года выпуска, постановление администрации Кикнурского муниципального округа Кировской области от 23.01.2024 № 71,</w:t>
            </w:r>
          </w:p>
          <w:p w:rsidR="0084134D" w:rsidRPr="00932E9F" w:rsidRDefault="0084134D" w:rsidP="0084134D">
            <w:r w:rsidRPr="00932E9F">
              <w:t>акт о закреплении имущества от 23.01.2024 №2</w:t>
            </w:r>
          </w:p>
        </w:tc>
        <w:tc>
          <w:tcPr>
            <w:tcW w:w="18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932E9F" w:rsidRDefault="0084134D" w:rsidP="0084134D">
            <w:r w:rsidRPr="00932E9F">
              <w:t>БУ-000006</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932E9F" w:rsidRDefault="0084134D" w:rsidP="0084134D">
            <w:r w:rsidRPr="00932E9F">
              <w:t>4035,225</w:t>
            </w:r>
          </w:p>
        </w:tc>
      </w:tr>
      <w:tr w:rsidR="0084134D" w:rsidRPr="00932E9F" w:rsidTr="0084134D">
        <w:tc>
          <w:tcPr>
            <w:tcW w:w="7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932E9F" w:rsidRDefault="0084134D" w:rsidP="0084134D">
            <w:r w:rsidRPr="00932E9F">
              <w:t>4</w:t>
            </w:r>
          </w:p>
        </w:tc>
        <w:tc>
          <w:tcPr>
            <w:tcW w:w="32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932E9F" w:rsidRDefault="0084134D" w:rsidP="0084134D">
            <w:r w:rsidRPr="00932E9F">
              <w:t>Прицеп (автоцистерна), государственный номер отсутствует</w:t>
            </w:r>
          </w:p>
        </w:tc>
        <w:tc>
          <w:tcPr>
            <w:tcW w:w="204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932E9F" w:rsidRDefault="0084134D" w:rsidP="0084134D">
            <w:r w:rsidRPr="00932E9F">
              <w:t>2010 года выпуска, акт о закреплении имущества от 08.11.2008</w:t>
            </w:r>
          </w:p>
        </w:tc>
        <w:tc>
          <w:tcPr>
            <w:tcW w:w="18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932E9F" w:rsidRDefault="0084134D" w:rsidP="0084134D">
            <w:r w:rsidRPr="00932E9F">
              <w:t>00-000007</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932E9F" w:rsidRDefault="0084134D" w:rsidP="0084134D">
            <w:r w:rsidRPr="00932E9F">
              <w:t>-</w:t>
            </w:r>
          </w:p>
        </w:tc>
      </w:tr>
      <w:tr w:rsidR="0084134D" w:rsidRPr="00932E9F" w:rsidTr="0084134D">
        <w:tc>
          <w:tcPr>
            <w:tcW w:w="7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 </w:t>
            </w:r>
          </w:p>
        </w:tc>
        <w:tc>
          <w:tcPr>
            <w:tcW w:w="32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ИТОГО:</w:t>
            </w:r>
          </w:p>
        </w:tc>
        <w:tc>
          <w:tcPr>
            <w:tcW w:w="204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 </w:t>
            </w:r>
          </w:p>
        </w:tc>
        <w:tc>
          <w:tcPr>
            <w:tcW w:w="18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 </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8 701,88</w:t>
            </w:r>
          </w:p>
        </w:tc>
      </w:tr>
      <w:tr w:rsidR="0084134D" w:rsidRPr="00932E9F" w:rsidTr="0084134D">
        <w:tc>
          <w:tcPr>
            <w:tcW w:w="9937"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1.6. Передаточные устройства, машины и оборудование</w:t>
            </w:r>
          </w:p>
        </w:tc>
      </w:tr>
      <w:tr w:rsidR="0084134D" w:rsidRPr="00932E9F" w:rsidTr="0084134D">
        <w:tc>
          <w:tcPr>
            <w:tcW w:w="7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 </w:t>
            </w:r>
          </w:p>
        </w:tc>
        <w:tc>
          <w:tcPr>
            <w:tcW w:w="32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ИТОГО:</w:t>
            </w:r>
          </w:p>
        </w:tc>
        <w:tc>
          <w:tcPr>
            <w:tcW w:w="204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 -</w:t>
            </w:r>
          </w:p>
        </w:tc>
        <w:tc>
          <w:tcPr>
            <w:tcW w:w="18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 -</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0,0</w:t>
            </w:r>
          </w:p>
        </w:tc>
      </w:tr>
      <w:tr w:rsidR="0084134D" w:rsidRPr="00932E9F" w:rsidTr="0084134D">
        <w:tc>
          <w:tcPr>
            <w:tcW w:w="9937"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pPr>
              <w:spacing w:after="150"/>
            </w:pPr>
            <w:r w:rsidRPr="00932E9F">
              <w:t> </w:t>
            </w:r>
          </w:p>
          <w:p w:rsidR="0084134D" w:rsidRPr="00932E9F" w:rsidRDefault="0084134D" w:rsidP="0084134D">
            <w:r w:rsidRPr="00932E9F">
              <w:t>1.7. Инструмент – нет.</w:t>
            </w:r>
          </w:p>
        </w:tc>
      </w:tr>
      <w:tr w:rsidR="0084134D" w:rsidRPr="00932E9F" w:rsidTr="0084134D">
        <w:tc>
          <w:tcPr>
            <w:tcW w:w="9937"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1.8. Вычислительная техника</w:t>
            </w:r>
          </w:p>
        </w:tc>
      </w:tr>
      <w:tr w:rsidR="0084134D" w:rsidRPr="00932E9F" w:rsidTr="0084134D">
        <w:tc>
          <w:tcPr>
            <w:tcW w:w="7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 </w:t>
            </w:r>
          </w:p>
        </w:tc>
        <w:tc>
          <w:tcPr>
            <w:tcW w:w="32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ИТОГО:</w:t>
            </w:r>
          </w:p>
        </w:tc>
        <w:tc>
          <w:tcPr>
            <w:tcW w:w="204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 -</w:t>
            </w:r>
          </w:p>
        </w:tc>
        <w:tc>
          <w:tcPr>
            <w:tcW w:w="18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 -</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0,0</w:t>
            </w:r>
          </w:p>
        </w:tc>
      </w:tr>
      <w:tr w:rsidR="0084134D" w:rsidRPr="00932E9F" w:rsidTr="0084134D">
        <w:tc>
          <w:tcPr>
            <w:tcW w:w="9937"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1.9. Производственный и хозяйственный инвентарь</w:t>
            </w:r>
          </w:p>
        </w:tc>
      </w:tr>
      <w:tr w:rsidR="0084134D" w:rsidRPr="00932E9F" w:rsidTr="0084134D">
        <w:tc>
          <w:tcPr>
            <w:tcW w:w="7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lastRenderedPageBreak/>
              <w:t> </w:t>
            </w:r>
          </w:p>
        </w:tc>
        <w:tc>
          <w:tcPr>
            <w:tcW w:w="32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ИТОГО:</w:t>
            </w:r>
          </w:p>
        </w:tc>
        <w:tc>
          <w:tcPr>
            <w:tcW w:w="204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 -</w:t>
            </w:r>
          </w:p>
        </w:tc>
        <w:tc>
          <w:tcPr>
            <w:tcW w:w="18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 -</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0,0</w:t>
            </w:r>
          </w:p>
        </w:tc>
      </w:tr>
      <w:tr w:rsidR="0084134D" w:rsidRPr="00932E9F" w:rsidTr="0084134D">
        <w:tc>
          <w:tcPr>
            <w:tcW w:w="9937"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1.10. Прочее</w:t>
            </w:r>
          </w:p>
        </w:tc>
      </w:tr>
      <w:tr w:rsidR="0084134D" w:rsidRPr="00932E9F" w:rsidTr="0084134D">
        <w:tc>
          <w:tcPr>
            <w:tcW w:w="7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 </w:t>
            </w:r>
          </w:p>
        </w:tc>
        <w:tc>
          <w:tcPr>
            <w:tcW w:w="32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ИТОГО:</w:t>
            </w:r>
          </w:p>
        </w:tc>
        <w:tc>
          <w:tcPr>
            <w:tcW w:w="2048"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 -</w:t>
            </w:r>
          </w:p>
        </w:tc>
        <w:tc>
          <w:tcPr>
            <w:tcW w:w="18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 -</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 xml:space="preserve">0,0 </w:t>
            </w:r>
          </w:p>
        </w:tc>
      </w:tr>
      <w:tr w:rsidR="0084134D" w:rsidRPr="00932E9F" w:rsidTr="0084134D">
        <w:tc>
          <w:tcPr>
            <w:tcW w:w="7858" w:type="dxa"/>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Итого по разделу 1 «Основные средства» (указывается балансовая стоимость подлежащих приватизации активов)</w:t>
            </w:r>
          </w:p>
        </w:tc>
        <w:tc>
          <w:tcPr>
            <w:tcW w:w="207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932E9F" w:rsidRDefault="0084134D" w:rsidP="0084134D">
            <w:r w:rsidRPr="00932E9F">
              <w:t>8 904,53</w:t>
            </w:r>
          </w:p>
        </w:tc>
      </w:tr>
    </w:tbl>
    <w:p w:rsidR="0084134D" w:rsidRPr="00DA7E9D" w:rsidRDefault="0084134D" w:rsidP="0084134D">
      <w:pPr>
        <w:spacing w:line="420" w:lineRule="exact"/>
        <w:ind w:left="360"/>
        <w:jc w:val="center"/>
        <w:rPr>
          <w:b/>
          <w:sz w:val="28"/>
          <w:szCs w:val="28"/>
        </w:rPr>
      </w:pPr>
      <w:r>
        <w:rPr>
          <w:b/>
          <w:sz w:val="28"/>
          <w:szCs w:val="28"/>
        </w:rPr>
        <w:t xml:space="preserve">2. </w:t>
      </w:r>
      <w:r w:rsidRPr="00DA7E9D">
        <w:rPr>
          <w:b/>
          <w:sz w:val="28"/>
          <w:szCs w:val="28"/>
        </w:rPr>
        <w:t>Нематериальные активы</w:t>
      </w:r>
    </w:p>
    <w:tbl>
      <w:tblPr>
        <w:tblW w:w="0" w:type="auto"/>
        <w:tblCellMar>
          <w:left w:w="0" w:type="dxa"/>
          <w:right w:w="0" w:type="dxa"/>
        </w:tblCellMar>
        <w:tblLook w:val="04A0" w:firstRow="1" w:lastRow="0" w:firstColumn="1" w:lastColumn="0" w:noHBand="0" w:noVBand="1"/>
      </w:tblPr>
      <w:tblGrid>
        <w:gridCol w:w="678"/>
        <w:gridCol w:w="2826"/>
        <w:gridCol w:w="2139"/>
        <w:gridCol w:w="1474"/>
        <w:gridCol w:w="2079"/>
      </w:tblGrid>
      <w:tr w:rsidR="0084134D" w:rsidRPr="00DA7E9D" w:rsidTr="0084134D">
        <w:tc>
          <w:tcPr>
            <w:tcW w:w="7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п/п</w:t>
            </w:r>
          </w:p>
        </w:tc>
        <w:tc>
          <w:tcPr>
            <w:tcW w:w="40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Наименование, назначение, краткая характеристика с указанием наличия обременения (выданные лицензии, совместное владение и т.д.)</w:t>
            </w:r>
          </w:p>
        </w:tc>
        <w:tc>
          <w:tcPr>
            <w:tcW w:w="25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Наименование, дата и номер документа о регистрации права на актив</w:t>
            </w:r>
          </w:p>
        </w:tc>
        <w:tc>
          <w:tcPr>
            <w:tcW w:w="133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Дата постановки на учет</w:t>
            </w:r>
          </w:p>
        </w:tc>
        <w:tc>
          <w:tcPr>
            <w:tcW w:w="18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pPr>
              <w:spacing w:after="150"/>
            </w:pPr>
            <w:r w:rsidRPr="00DA7E9D">
              <w:t>Стоимость по промежуточному балансу</w:t>
            </w:r>
          </w:p>
          <w:p w:rsidR="0084134D" w:rsidRPr="00DA7E9D" w:rsidRDefault="0084134D" w:rsidP="0084134D">
            <w:pPr>
              <w:spacing w:after="150"/>
            </w:pPr>
            <w:r w:rsidRPr="00DA7E9D">
              <w:t>на 31.01.2024,</w:t>
            </w:r>
          </w:p>
          <w:p w:rsidR="0084134D" w:rsidRPr="00DA7E9D" w:rsidRDefault="0084134D" w:rsidP="0084134D">
            <w:r w:rsidRPr="00DA7E9D">
              <w:t>тыс. руб.</w:t>
            </w:r>
          </w:p>
        </w:tc>
      </w:tr>
      <w:tr w:rsidR="0084134D" w:rsidRPr="00DA7E9D"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2.1. Патенты</w:t>
            </w:r>
          </w:p>
        </w:tc>
      </w:tr>
      <w:tr w:rsidR="0084134D" w:rsidRPr="00DA7E9D" w:rsidTr="0084134D">
        <w:tc>
          <w:tcPr>
            <w:tcW w:w="7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40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5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33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8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0,0</w:t>
            </w:r>
          </w:p>
        </w:tc>
      </w:tr>
      <w:tr w:rsidR="0084134D" w:rsidRPr="00DA7E9D"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2.2. Товарные знаки</w:t>
            </w:r>
          </w:p>
        </w:tc>
      </w:tr>
      <w:tr w:rsidR="0084134D" w:rsidRPr="00DA7E9D" w:rsidTr="0084134D">
        <w:tc>
          <w:tcPr>
            <w:tcW w:w="7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40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5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33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8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0,0</w:t>
            </w:r>
          </w:p>
        </w:tc>
      </w:tr>
      <w:tr w:rsidR="0084134D" w:rsidRPr="00DA7E9D"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2.3. Прочее</w:t>
            </w:r>
          </w:p>
        </w:tc>
      </w:tr>
      <w:tr w:rsidR="0084134D" w:rsidRPr="00DA7E9D" w:rsidTr="0084134D">
        <w:tc>
          <w:tcPr>
            <w:tcW w:w="7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40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5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33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8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0,0</w:t>
            </w:r>
          </w:p>
        </w:tc>
      </w:tr>
      <w:tr w:rsidR="0084134D" w:rsidRPr="00DA7E9D" w:rsidTr="0084134D">
        <w:tc>
          <w:tcPr>
            <w:tcW w:w="8715" w:type="dxa"/>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Итого по разделу 2 «Нематериальные активы»</w:t>
            </w:r>
          </w:p>
        </w:tc>
        <w:tc>
          <w:tcPr>
            <w:tcW w:w="18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0,0</w:t>
            </w:r>
          </w:p>
        </w:tc>
      </w:tr>
    </w:tbl>
    <w:p w:rsidR="0084134D" w:rsidRPr="00DA7E9D" w:rsidRDefault="0084134D" w:rsidP="0084134D">
      <w:pPr>
        <w:numPr>
          <w:ilvl w:val="0"/>
          <w:numId w:val="23"/>
        </w:numPr>
        <w:spacing w:line="420" w:lineRule="exact"/>
        <w:jc w:val="center"/>
        <w:rPr>
          <w:b/>
          <w:sz w:val="28"/>
          <w:szCs w:val="28"/>
        </w:rPr>
      </w:pPr>
      <w:r w:rsidRPr="00DA7E9D">
        <w:rPr>
          <w:b/>
          <w:sz w:val="28"/>
          <w:szCs w:val="28"/>
        </w:rPr>
        <w:t>Оборудование к установке</w:t>
      </w:r>
    </w:p>
    <w:tbl>
      <w:tblPr>
        <w:tblW w:w="0" w:type="auto"/>
        <w:tblCellMar>
          <w:left w:w="0" w:type="dxa"/>
          <w:right w:w="0" w:type="dxa"/>
        </w:tblCellMar>
        <w:tblLook w:val="04A0" w:firstRow="1" w:lastRow="0" w:firstColumn="1" w:lastColumn="0" w:noHBand="0" w:noVBand="1"/>
      </w:tblPr>
      <w:tblGrid>
        <w:gridCol w:w="624"/>
        <w:gridCol w:w="2504"/>
        <w:gridCol w:w="2109"/>
        <w:gridCol w:w="1880"/>
        <w:gridCol w:w="2079"/>
      </w:tblGrid>
      <w:tr w:rsidR="0084134D" w:rsidRPr="00DA7E9D" w:rsidTr="0084134D">
        <w:tc>
          <w:tcPr>
            <w:tcW w:w="6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pPr>
              <w:spacing w:after="150"/>
            </w:pPr>
            <w:r w:rsidRPr="00DA7E9D">
              <w:t>№</w:t>
            </w:r>
          </w:p>
          <w:p w:rsidR="0084134D" w:rsidRPr="00DA7E9D" w:rsidRDefault="0084134D" w:rsidP="0084134D">
            <w:r w:rsidRPr="00DA7E9D">
              <w:t>п/п</w:t>
            </w:r>
          </w:p>
        </w:tc>
        <w:tc>
          <w:tcPr>
            <w:tcW w:w="40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Наименование, назначение, краткая характеристика, адрес (местоположение)</w:t>
            </w:r>
          </w:p>
        </w:tc>
        <w:tc>
          <w:tcPr>
            <w:tcW w:w="24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Год выпуска, приобретения (сведения о государственной регистрации – при наличии)</w:t>
            </w:r>
          </w:p>
        </w:tc>
        <w:tc>
          <w:tcPr>
            <w:tcW w:w="17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Инвентарный номер основных средств по данным бухгалтерского учета</w:t>
            </w:r>
          </w:p>
        </w:tc>
        <w:tc>
          <w:tcPr>
            <w:tcW w:w="17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pPr>
              <w:spacing w:after="150"/>
            </w:pPr>
            <w:r w:rsidRPr="00DA7E9D">
              <w:t>Стоимость по промежуточному балансу</w:t>
            </w:r>
          </w:p>
          <w:p w:rsidR="0084134D" w:rsidRPr="00DA7E9D" w:rsidRDefault="0084134D" w:rsidP="0084134D">
            <w:pPr>
              <w:spacing w:after="150"/>
            </w:pPr>
            <w:r w:rsidRPr="00DA7E9D">
              <w:t>на 31.01.2024,</w:t>
            </w:r>
          </w:p>
          <w:p w:rsidR="0084134D" w:rsidRPr="00DA7E9D" w:rsidRDefault="0084134D" w:rsidP="0084134D">
            <w:r w:rsidRPr="00DA7E9D">
              <w:t>тыс. руб.</w:t>
            </w:r>
          </w:p>
        </w:tc>
      </w:tr>
      <w:tr w:rsidR="0084134D" w:rsidRPr="00DA7E9D" w:rsidTr="0084134D">
        <w:tc>
          <w:tcPr>
            <w:tcW w:w="1057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3.1. Оборудование к установке</w:t>
            </w:r>
          </w:p>
        </w:tc>
      </w:tr>
      <w:tr w:rsidR="0084134D" w:rsidRPr="00DA7E9D" w:rsidTr="0084134D">
        <w:tc>
          <w:tcPr>
            <w:tcW w:w="6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40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4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7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7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0,0</w:t>
            </w:r>
          </w:p>
        </w:tc>
      </w:tr>
      <w:tr w:rsidR="0084134D" w:rsidRPr="00DA7E9D" w:rsidTr="0084134D">
        <w:tc>
          <w:tcPr>
            <w:tcW w:w="8865" w:type="dxa"/>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Итого по разделу 3 «Оборудование к установке»</w:t>
            </w:r>
          </w:p>
        </w:tc>
        <w:tc>
          <w:tcPr>
            <w:tcW w:w="17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0,0</w:t>
            </w:r>
          </w:p>
        </w:tc>
      </w:tr>
    </w:tbl>
    <w:p w:rsidR="0084134D" w:rsidRDefault="0084134D" w:rsidP="0084134D">
      <w:pPr>
        <w:numPr>
          <w:ilvl w:val="0"/>
          <w:numId w:val="23"/>
        </w:numPr>
        <w:spacing w:line="420" w:lineRule="exact"/>
        <w:jc w:val="center"/>
        <w:rPr>
          <w:sz w:val="28"/>
          <w:szCs w:val="28"/>
        </w:rPr>
      </w:pPr>
      <w:r w:rsidRPr="00DA7E9D">
        <w:rPr>
          <w:b/>
          <w:sz w:val="28"/>
          <w:szCs w:val="28"/>
        </w:rPr>
        <w:t>Вложение во внеоборотные</w:t>
      </w:r>
      <w:r>
        <w:rPr>
          <w:sz w:val="28"/>
          <w:szCs w:val="28"/>
        </w:rPr>
        <w:t xml:space="preserve"> </w:t>
      </w:r>
      <w:r w:rsidRPr="00DA7E9D">
        <w:rPr>
          <w:b/>
          <w:sz w:val="28"/>
          <w:szCs w:val="28"/>
        </w:rPr>
        <w:t>активы</w:t>
      </w:r>
    </w:p>
    <w:tbl>
      <w:tblPr>
        <w:tblW w:w="0" w:type="auto"/>
        <w:tblCellMar>
          <w:left w:w="0" w:type="dxa"/>
          <w:right w:w="0" w:type="dxa"/>
        </w:tblCellMar>
        <w:tblLook w:val="04A0" w:firstRow="1" w:lastRow="0" w:firstColumn="1" w:lastColumn="0" w:noHBand="0" w:noVBand="1"/>
      </w:tblPr>
      <w:tblGrid>
        <w:gridCol w:w="624"/>
        <w:gridCol w:w="5502"/>
        <w:gridCol w:w="3070"/>
      </w:tblGrid>
      <w:tr w:rsidR="0084134D" w:rsidRPr="00DA7E9D" w:rsidTr="0084134D">
        <w:trPr>
          <w:tblHeader/>
        </w:trPr>
        <w:tc>
          <w:tcPr>
            <w:tcW w:w="6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lastRenderedPageBreak/>
              <w:t>№ п/п</w:t>
            </w:r>
          </w:p>
        </w:tc>
        <w:tc>
          <w:tcPr>
            <w:tcW w:w="658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Наименование, назначение, краткая характеристика (месторасположения для 4.1)</w:t>
            </w:r>
          </w:p>
        </w:tc>
        <w:tc>
          <w:tcPr>
            <w:tcW w:w="34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pPr>
              <w:spacing w:after="150"/>
            </w:pPr>
            <w:r w:rsidRPr="00DA7E9D">
              <w:t>Стоимость по промежуточному балансу на 31.01.2024,</w:t>
            </w:r>
          </w:p>
          <w:p w:rsidR="0084134D" w:rsidRPr="00DA7E9D" w:rsidRDefault="0084134D" w:rsidP="0084134D">
            <w:r w:rsidRPr="00DA7E9D">
              <w:t>тыс. руб.</w:t>
            </w:r>
          </w:p>
        </w:tc>
      </w:tr>
      <w:tr w:rsidR="0084134D" w:rsidRPr="00DA7E9D" w:rsidTr="0084134D">
        <w:tc>
          <w:tcPr>
            <w:tcW w:w="10605"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4.1. Строительство объектов основных средств</w:t>
            </w:r>
          </w:p>
        </w:tc>
      </w:tr>
      <w:tr w:rsidR="0084134D" w:rsidRPr="00DA7E9D" w:rsidTr="0084134D">
        <w:tc>
          <w:tcPr>
            <w:tcW w:w="6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658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34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0,0</w:t>
            </w:r>
          </w:p>
        </w:tc>
      </w:tr>
      <w:tr w:rsidR="0084134D" w:rsidRPr="00DA7E9D" w:rsidTr="0084134D">
        <w:tc>
          <w:tcPr>
            <w:tcW w:w="10605"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4.2. Приобретение объектов основных средств</w:t>
            </w:r>
          </w:p>
        </w:tc>
      </w:tr>
      <w:tr w:rsidR="0084134D" w:rsidRPr="00DA7E9D" w:rsidTr="0084134D">
        <w:tc>
          <w:tcPr>
            <w:tcW w:w="6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658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34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0,0 </w:t>
            </w:r>
          </w:p>
        </w:tc>
      </w:tr>
      <w:tr w:rsidR="0084134D" w:rsidRPr="00DA7E9D" w:rsidTr="0084134D">
        <w:tc>
          <w:tcPr>
            <w:tcW w:w="10605"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4.3. Приобретение нематериальных объектов</w:t>
            </w:r>
          </w:p>
        </w:tc>
      </w:tr>
      <w:tr w:rsidR="0084134D" w:rsidRPr="00DA7E9D" w:rsidTr="0084134D">
        <w:tc>
          <w:tcPr>
            <w:tcW w:w="6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658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34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0,0</w:t>
            </w:r>
          </w:p>
        </w:tc>
      </w:tr>
      <w:tr w:rsidR="0084134D" w:rsidRPr="00DA7E9D" w:rsidTr="0084134D">
        <w:tc>
          <w:tcPr>
            <w:tcW w:w="10605"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4.4. Прочие</w:t>
            </w:r>
          </w:p>
        </w:tc>
      </w:tr>
      <w:tr w:rsidR="0084134D" w:rsidRPr="00DA7E9D" w:rsidTr="0084134D">
        <w:tc>
          <w:tcPr>
            <w:tcW w:w="6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658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34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r>
      <w:tr w:rsidR="0084134D" w:rsidRPr="00DA7E9D" w:rsidTr="0084134D">
        <w:tc>
          <w:tcPr>
            <w:tcW w:w="7185"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Итого по разделу 4 «Вложения во внеоборотные активы»</w:t>
            </w:r>
          </w:p>
        </w:tc>
        <w:tc>
          <w:tcPr>
            <w:tcW w:w="34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0,0</w:t>
            </w:r>
          </w:p>
        </w:tc>
      </w:tr>
    </w:tbl>
    <w:p w:rsidR="0084134D" w:rsidRPr="00DA7E9D" w:rsidRDefault="0084134D" w:rsidP="0084134D">
      <w:pPr>
        <w:numPr>
          <w:ilvl w:val="0"/>
          <w:numId w:val="23"/>
        </w:numPr>
        <w:spacing w:line="420" w:lineRule="exact"/>
        <w:jc w:val="center"/>
        <w:rPr>
          <w:b/>
          <w:sz w:val="28"/>
          <w:szCs w:val="28"/>
        </w:rPr>
      </w:pPr>
      <w:r w:rsidRPr="00DA7E9D">
        <w:rPr>
          <w:b/>
          <w:sz w:val="28"/>
          <w:szCs w:val="28"/>
        </w:rPr>
        <w:t>Доходные вложения в материальные ценности</w:t>
      </w:r>
    </w:p>
    <w:tbl>
      <w:tblPr>
        <w:tblW w:w="0" w:type="auto"/>
        <w:tblCellMar>
          <w:left w:w="0" w:type="dxa"/>
          <w:right w:w="0" w:type="dxa"/>
        </w:tblCellMar>
        <w:tblLook w:val="04A0" w:firstRow="1" w:lastRow="0" w:firstColumn="1" w:lastColumn="0" w:noHBand="0" w:noVBand="1"/>
      </w:tblPr>
      <w:tblGrid>
        <w:gridCol w:w="692"/>
        <w:gridCol w:w="3239"/>
        <w:gridCol w:w="1524"/>
        <w:gridCol w:w="1662"/>
        <w:gridCol w:w="2079"/>
      </w:tblGrid>
      <w:tr w:rsidR="0084134D" w:rsidRPr="00DA7E9D" w:rsidTr="0084134D">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п/п</w:t>
            </w:r>
          </w:p>
        </w:tc>
        <w:tc>
          <w:tcPr>
            <w:tcW w:w="42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Вид материальных ценностей</w:t>
            </w:r>
          </w:p>
        </w:tc>
        <w:tc>
          <w:tcPr>
            <w:tcW w:w="16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Основание (договор аренды и т.п.)</w:t>
            </w:r>
          </w:p>
        </w:tc>
        <w:tc>
          <w:tcPr>
            <w:tcW w:w="16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Срок временного пользования, владения</w:t>
            </w:r>
          </w:p>
        </w:tc>
        <w:tc>
          <w:tcPr>
            <w:tcW w:w="20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pPr>
              <w:spacing w:after="150"/>
            </w:pPr>
            <w:r w:rsidRPr="00DA7E9D">
              <w:t>Стоимость по промежуточному балансу</w:t>
            </w:r>
          </w:p>
          <w:p w:rsidR="0084134D" w:rsidRPr="00DA7E9D" w:rsidRDefault="0084134D" w:rsidP="0084134D">
            <w:pPr>
              <w:spacing w:after="150"/>
            </w:pPr>
            <w:r w:rsidRPr="00DA7E9D">
              <w:t>на 31.01.2024,</w:t>
            </w:r>
          </w:p>
          <w:p w:rsidR="0084134D" w:rsidRPr="00DA7E9D" w:rsidRDefault="0084134D" w:rsidP="0084134D">
            <w:r w:rsidRPr="00DA7E9D">
              <w:t>тыс. руб.</w:t>
            </w:r>
          </w:p>
        </w:tc>
      </w:tr>
      <w:tr w:rsidR="0084134D" w:rsidRPr="00DA7E9D" w:rsidTr="0084134D">
        <w:tc>
          <w:tcPr>
            <w:tcW w:w="10500"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5.1. Вложения в недвижимое имущество</w:t>
            </w:r>
          </w:p>
        </w:tc>
      </w:tr>
      <w:tr w:rsidR="0084134D" w:rsidRPr="00DA7E9D" w:rsidTr="0084134D">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42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Наименование, назначение, краткая характеристика (указать из них объекты культурного наследия), адрес (месторасположение), литер, площадь, этажность, подземная этажность (для помещений – этаж, номер на этаже, площадь) с указанием наличия обременения (аренда, залог и т.д.)</w:t>
            </w:r>
          </w:p>
        </w:tc>
        <w:tc>
          <w:tcPr>
            <w:tcW w:w="16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6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0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0,0</w:t>
            </w:r>
          </w:p>
        </w:tc>
      </w:tr>
      <w:tr w:rsidR="0084134D" w:rsidRPr="00DA7E9D" w:rsidTr="0084134D">
        <w:tc>
          <w:tcPr>
            <w:tcW w:w="10500"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5.2. Вложения в транспортные средства</w:t>
            </w:r>
          </w:p>
        </w:tc>
      </w:tr>
      <w:tr w:rsidR="0084134D" w:rsidRPr="00DA7E9D" w:rsidTr="0084134D">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42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6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6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0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0,0</w:t>
            </w:r>
          </w:p>
        </w:tc>
      </w:tr>
      <w:tr w:rsidR="0084134D" w:rsidRPr="00DA7E9D" w:rsidTr="0084134D">
        <w:tc>
          <w:tcPr>
            <w:tcW w:w="10500"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lastRenderedPageBreak/>
              <w:t>5.3. Вложения в передаточные устройства, машины и оборудование</w:t>
            </w:r>
          </w:p>
        </w:tc>
      </w:tr>
      <w:tr w:rsidR="0084134D" w:rsidRPr="00DA7E9D" w:rsidTr="0084134D">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42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6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6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0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r>
      <w:tr w:rsidR="0084134D" w:rsidRPr="00DA7E9D" w:rsidTr="0084134D">
        <w:tc>
          <w:tcPr>
            <w:tcW w:w="10500"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5.4. Вложения в инструмент</w:t>
            </w:r>
          </w:p>
        </w:tc>
      </w:tr>
      <w:tr w:rsidR="0084134D" w:rsidRPr="00DA7E9D" w:rsidTr="0084134D">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42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6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6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0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0,0</w:t>
            </w:r>
          </w:p>
        </w:tc>
      </w:tr>
      <w:tr w:rsidR="0084134D" w:rsidRPr="00DA7E9D" w:rsidTr="0084134D">
        <w:tc>
          <w:tcPr>
            <w:tcW w:w="10500"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5.5. Вложения в вычислительную технику</w:t>
            </w:r>
          </w:p>
        </w:tc>
      </w:tr>
      <w:tr w:rsidR="0084134D" w:rsidRPr="00DA7E9D" w:rsidTr="0084134D">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42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6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6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0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0,0</w:t>
            </w:r>
          </w:p>
        </w:tc>
      </w:tr>
      <w:tr w:rsidR="0084134D" w:rsidRPr="00DA7E9D" w:rsidTr="0084134D">
        <w:tc>
          <w:tcPr>
            <w:tcW w:w="10500"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5.6. Вложения в иные материальные ценности</w:t>
            </w:r>
          </w:p>
        </w:tc>
      </w:tr>
      <w:tr w:rsidR="0084134D" w:rsidRPr="00DA7E9D" w:rsidTr="0084134D">
        <w:tc>
          <w:tcPr>
            <w:tcW w:w="8445" w:type="dxa"/>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Итого по разделу 5 «Вложения в материальные ценности»</w:t>
            </w:r>
          </w:p>
        </w:tc>
        <w:tc>
          <w:tcPr>
            <w:tcW w:w="20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0,0</w:t>
            </w:r>
          </w:p>
        </w:tc>
      </w:tr>
    </w:tbl>
    <w:p w:rsidR="0084134D" w:rsidRPr="00DA7E9D" w:rsidRDefault="0084134D" w:rsidP="0084134D">
      <w:pPr>
        <w:numPr>
          <w:ilvl w:val="0"/>
          <w:numId w:val="23"/>
        </w:numPr>
        <w:spacing w:line="420" w:lineRule="exact"/>
        <w:jc w:val="center"/>
        <w:rPr>
          <w:b/>
          <w:sz w:val="28"/>
          <w:szCs w:val="28"/>
        </w:rPr>
      </w:pPr>
      <w:r w:rsidRPr="00DA7E9D">
        <w:rPr>
          <w:b/>
          <w:sz w:val="28"/>
          <w:szCs w:val="28"/>
        </w:rPr>
        <w:t>Производственные</w:t>
      </w:r>
      <w:r>
        <w:rPr>
          <w:sz w:val="28"/>
          <w:szCs w:val="28"/>
        </w:rPr>
        <w:t xml:space="preserve"> </w:t>
      </w:r>
      <w:r w:rsidRPr="00DA7E9D">
        <w:rPr>
          <w:b/>
          <w:sz w:val="28"/>
          <w:szCs w:val="28"/>
        </w:rPr>
        <w:t>запасы</w:t>
      </w:r>
    </w:p>
    <w:tbl>
      <w:tblPr>
        <w:tblW w:w="0" w:type="auto"/>
        <w:tblCellMar>
          <w:left w:w="0" w:type="dxa"/>
          <w:right w:w="0" w:type="dxa"/>
        </w:tblCellMar>
        <w:tblLook w:val="04A0" w:firstRow="1" w:lastRow="0" w:firstColumn="1" w:lastColumn="0" w:noHBand="0" w:noVBand="1"/>
      </w:tblPr>
      <w:tblGrid>
        <w:gridCol w:w="858"/>
        <w:gridCol w:w="4672"/>
        <w:gridCol w:w="3666"/>
      </w:tblGrid>
      <w:tr w:rsidR="0084134D" w:rsidRPr="00DA7E9D" w:rsidTr="0084134D">
        <w:trPr>
          <w:tblHeader/>
        </w:trPr>
        <w:tc>
          <w:tcPr>
            <w:tcW w:w="9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п/п</w:t>
            </w:r>
          </w:p>
        </w:tc>
        <w:tc>
          <w:tcPr>
            <w:tcW w:w="55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Наименование</w:t>
            </w:r>
          </w:p>
        </w:tc>
        <w:tc>
          <w:tcPr>
            <w:tcW w:w="41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Стоимость по промежуточному балансу на 31.01.2024, тыс. руб.</w:t>
            </w:r>
          </w:p>
        </w:tc>
      </w:tr>
      <w:tr w:rsidR="0084134D" w:rsidRPr="00DA7E9D" w:rsidTr="0084134D">
        <w:tc>
          <w:tcPr>
            <w:tcW w:w="10605"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6.1. Сырье и материалы</w:t>
            </w:r>
          </w:p>
        </w:tc>
      </w:tr>
      <w:tr w:rsidR="0084134D" w:rsidRPr="00DA7E9D" w:rsidTr="0084134D">
        <w:tc>
          <w:tcPr>
            <w:tcW w:w="9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pPr>
              <w:jc w:val="both"/>
            </w:pPr>
            <w:r w:rsidRPr="00DA7E9D">
              <w:t> 1</w:t>
            </w:r>
          </w:p>
        </w:tc>
        <w:tc>
          <w:tcPr>
            <w:tcW w:w="55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Материалы</w:t>
            </w:r>
          </w:p>
        </w:tc>
        <w:tc>
          <w:tcPr>
            <w:tcW w:w="41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126,9</w:t>
            </w:r>
          </w:p>
        </w:tc>
      </w:tr>
      <w:tr w:rsidR="0084134D" w:rsidRPr="00DA7E9D" w:rsidTr="0084134D">
        <w:tc>
          <w:tcPr>
            <w:tcW w:w="9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DA7E9D" w:rsidRDefault="0084134D" w:rsidP="0084134D">
            <w:r w:rsidRPr="00DA7E9D">
              <w:t>2</w:t>
            </w:r>
          </w:p>
        </w:tc>
        <w:tc>
          <w:tcPr>
            <w:tcW w:w="55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DA7E9D" w:rsidRDefault="0084134D" w:rsidP="0084134D">
            <w:r w:rsidRPr="00DA7E9D">
              <w:t>Материалы в эксплуатации</w:t>
            </w:r>
          </w:p>
        </w:tc>
        <w:tc>
          <w:tcPr>
            <w:tcW w:w="41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DA7E9D" w:rsidRDefault="0084134D" w:rsidP="0084134D">
            <w:r w:rsidRPr="00DA7E9D">
              <w:t>0,00</w:t>
            </w:r>
          </w:p>
        </w:tc>
      </w:tr>
      <w:tr w:rsidR="0084134D" w:rsidRPr="00DA7E9D" w:rsidTr="0084134D">
        <w:tc>
          <w:tcPr>
            <w:tcW w:w="9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DA7E9D" w:rsidRDefault="0084134D" w:rsidP="0084134D">
            <w:r w:rsidRPr="00DA7E9D">
              <w:t>3</w:t>
            </w:r>
          </w:p>
        </w:tc>
        <w:tc>
          <w:tcPr>
            <w:tcW w:w="55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DA7E9D" w:rsidRDefault="0084134D" w:rsidP="0084134D">
            <w:r w:rsidRPr="00DA7E9D">
              <w:t>МЦ на забалансе</w:t>
            </w:r>
          </w:p>
        </w:tc>
        <w:tc>
          <w:tcPr>
            <w:tcW w:w="41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DA7E9D" w:rsidRDefault="0084134D" w:rsidP="0084134D">
            <w:r w:rsidRPr="00DA7E9D">
              <w:t>81,2</w:t>
            </w:r>
          </w:p>
        </w:tc>
      </w:tr>
      <w:tr w:rsidR="0084134D" w:rsidRPr="00DA7E9D" w:rsidTr="0084134D">
        <w:tc>
          <w:tcPr>
            <w:tcW w:w="10605"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6.2. Топливо</w:t>
            </w:r>
          </w:p>
        </w:tc>
      </w:tr>
      <w:tr w:rsidR="0084134D" w:rsidRPr="00DA7E9D" w:rsidTr="0084134D">
        <w:tc>
          <w:tcPr>
            <w:tcW w:w="9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1</w:t>
            </w:r>
          </w:p>
        </w:tc>
        <w:tc>
          <w:tcPr>
            <w:tcW w:w="552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Бензин автомобильный АИ-92-К5</w:t>
            </w:r>
          </w:p>
        </w:tc>
        <w:tc>
          <w:tcPr>
            <w:tcW w:w="41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2,5</w:t>
            </w:r>
          </w:p>
        </w:tc>
      </w:tr>
      <w:tr w:rsidR="0084134D" w:rsidRPr="00DA7E9D" w:rsidTr="0084134D">
        <w:tc>
          <w:tcPr>
            <w:tcW w:w="10605"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6.3. Прочие</w:t>
            </w:r>
          </w:p>
        </w:tc>
      </w:tr>
      <w:tr w:rsidR="0084134D" w:rsidRPr="00DA7E9D" w:rsidTr="0084134D">
        <w:tc>
          <w:tcPr>
            <w:tcW w:w="6450"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41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0,0</w:t>
            </w:r>
          </w:p>
        </w:tc>
      </w:tr>
      <w:tr w:rsidR="0084134D" w:rsidRPr="00DA7E9D" w:rsidTr="0084134D">
        <w:tc>
          <w:tcPr>
            <w:tcW w:w="6450"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Итого по разделу 6 «Производственные запасы»</w:t>
            </w:r>
          </w:p>
        </w:tc>
        <w:tc>
          <w:tcPr>
            <w:tcW w:w="41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pPr>
              <w:rPr>
                <w:color w:val="000000"/>
                <w:highlight w:val="red"/>
              </w:rPr>
            </w:pPr>
            <w:r w:rsidRPr="00DA7E9D">
              <w:rPr>
                <w:color w:val="000000"/>
              </w:rPr>
              <w:t>129,4</w:t>
            </w:r>
          </w:p>
        </w:tc>
      </w:tr>
    </w:tbl>
    <w:p w:rsidR="0084134D" w:rsidRPr="00DA7E9D" w:rsidRDefault="0084134D" w:rsidP="0084134D">
      <w:pPr>
        <w:numPr>
          <w:ilvl w:val="0"/>
          <w:numId w:val="23"/>
        </w:numPr>
        <w:spacing w:line="420" w:lineRule="exact"/>
        <w:jc w:val="center"/>
        <w:rPr>
          <w:b/>
          <w:sz w:val="28"/>
          <w:szCs w:val="28"/>
        </w:rPr>
      </w:pPr>
      <w:r w:rsidRPr="00DA7E9D">
        <w:rPr>
          <w:b/>
          <w:sz w:val="28"/>
          <w:szCs w:val="28"/>
        </w:rPr>
        <w:t>Затраты на производство</w:t>
      </w:r>
    </w:p>
    <w:tbl>
      <w:tblPr>
        <w:tblW w:w="0" w:type="dxa"/>
        <w:tblCellMar>
          <w:left w:w="0" w:type="dxa"/>
          <w:right w:w="0" w:type="dxa"/>
        </w:tblCellMar>
        <w:tblLook w:val="04A0" w:firstRow="1" w:lastRow="0" w:firstColumn="1" w:lastColumn="0" w:noHBand="0" w:noVBand="1"/>
      </w:tblPr>
      <w:tblGrid>
        <w:gridCol w:w="624"/>
        <w:gridCol w:w="4905"/>
        <w:gridCol w:w="3525"/>
      </w:tblGrid>
      <w:tr w:rsidR="0084134D" w:rsidRPr="00DA7E9D" w:rsidTr="0084134D">
        <w:tc>
          <w:tcPr>
            <w:tcW w:w="5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п/п</w:t>
            </w:r>
          </w:p>
        </w:tc>
        <w:tc>
          <w:tcPr>
            <w:tcW w:w="48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Вид затрат</w:t>
            </w:r>
          </w:p>
        </w:tc>
        <w:tc>
          <w:tcPr>
            <w:tcW w:w="35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Стоимость по промежуточному балансу на 31.01.2024, тыс. руб.</w:t>
            </w:r>
          </w:p>
        </w:tc>
      </w:tr>
      <w:tr w:rsidR="0084134D" w:rsidRPr="00DA7E9D" w:rsidTr="0084134D">
        <w:tc>
          <w:tcPr>
            <w:tcW w:w="8970"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7.1. Основное производство</w:t>
            </w:r>
          </w:p>
        </w:tc>
      </w:tr>
      <w:tr w:rsidR="0084134D" w:rsidRPr="00DA7E9D" w:rsidTr="0084134D">
        <w:tc>
          <w:tcPr>
            <w:tcW w:w="5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48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35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0</w:t>
            </w:r>
          </w:p>
        </w:tc>
      </w:tr>
      <w:tr w:rsidR="0084134D" w:rsidRPr="00DA7E9D" w:rsidTr="0084134D">
        <w:tc>
          <w:tcPr>
            <w:tcW w:w="8970"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7.2. Вспомогательные производства</w:t>
            </w:r>
          </w:p>
        </w:tc>
      </w:tr>
      <w:tr w:rsidR="0084134D" w:rsidRPr="00DA7E9D" w:rsidTr="0084134D">
        <w:tc>
          <w:tcPr>
            <w:tcW w:w="5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lastRenderedPageBreak/>
              <w:t> </w:t>
            </w:r>
          </w:p>
        </w:tc>
        <w:tc>
          <w:tcPr>
            <w:tcW w:w="48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35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0</w:t>
            </w:r>
          </w:p>
        </w:tc>
      </w:tr>
      <w:tr w:rsidR="0084134D" w:rsidRPr="00DA7E9D" w:rsidTr="0084134D">
        <w:tc>
          <w:tcPr>
            <w:tcW w:w="8970"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7.3. Расходы на продажу</w:t>
            </w:r>
          </w:p>
        </w:tc>
      </w:tr>
      <w:tr w:rsidR="0084134D" w:rsidRPr="00DA7E9D" w:rsidTr="0084134D">
        <w:tc>
          <w:tcPr>
            <w:tcW w:w="5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48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35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0</w:t>
            </w:r>
          </w:p>
        </w:tc>
      </w:tr>
      <w:tr w:rsidR="0084134D" w:rsidRPr="00DA7E9D" w:rsidTr="0084134D">
        <w:tc>
          <w:tcPr>
            <w:tcW w:w="8970"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7.4. Прочие</w:t>
            </w:r>
          </w:p>
        </w:tc>
      </w:tr>
      <w:tr w:rsidR="0084134D" w:rsidRPr="00DA7E9D" w:rsidTr="0084134D">
        <w:tc>
          <w:tcPr>
            <w:tcW w:w="5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48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35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0</w:t>
            </w:r>
          </w:p>
        </w:tc>
      </w:tr>
      <w:tr w:rsidR="0084134D" w:rsidRPr="00DA7E9D" w:rsidTr="0084134D">
        <w:tc>
          <w:tcPr>
            <w:tcW w:w="5445"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Итого по разделу 7 «Затраты на производства»</w:t>
            </w:r>
          </w:p>
        </w:tc>
        <w:tc>
          <w:tcPr>
            <w:tcW w:w="35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0,0</w:t>
            </w:r>
          </w:p>
        </w:tc>
      </w:tr>
    </w:tbl>
    <w:p w:rsidR="0084134D" w:rsidRPr="00DA7E9D" w:rsidRDefault="0084134D" w:rsidP="0084134D">
      <w:pPr>
        <w:numPr>
          <w:ilvl w:val="0"/>
          <w:numId w:val="23"/>
        </w:numPr>
        <w:spacing w:line="420" w:lineRule="exact"/>
        <w:jc w:val="center"/>
        <w:rPr>
          <w:b/>
          <w:sz w:val="28"/>
          <w:szCs w:val="28"/>
        </w:rPr>
      </w:pPr>
      <w:r w:rsidRPr="00DA7E9D">
        <w:rPr>
          <w:b/>
          <w:sz w:val="28"/>
          <w:szCs w:val="28"/>
        </w:rPr>
        <w:t>Готовая продукция</w:t>
      </w:r>
    </w:p>
    <w:tbl>
      <w:tblPr>
        <w:tblW w:w="0" w:type="auto"/>
        <w:tblCellMar>
          <w:left w:w="0" w:type="dxa"/>
          <w:right w:w="0" w:type="dxa"/>
        </w:tblCellMar>
        <w:tblLook w:val="04A0" w:firstRow="1" w:lastRow="0" w:firstColumn="1" w:lastColumn="0" w:noHBand="0" w:noVBand="1"/>
      </w:tblPr>
      <w:tblGrid>
        <w:gridCol w:w="686"/>
        <w:gridCol w:w="2573"/>
        <w:gridCol w:w="961"/>
        <w:gridCol w:w="1376"/>
        <w:gridCol w:w="1507"/>
        <w:gridCol w:w="2093"/>
      </w:tblGrid>
      <w:tr w:rsidR="0084134D" w:rsidRPr="00DA7E9D" w:rsidTr="0084134D">
        <w:tc>
          <w:tcPr>
            <w:tcW w:w="73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п/п</w:t>
            </w:r>
          </w:p>
        </w:tc>
        <w:tc>
          <w:tcPr>
            <w:tcW w:w="313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Наименование, вид товара (продукции)</w:t>
            </w:r>
          </w:p>
        </w:tc>
        <w:tc>
          <w:tcPr>
            <w:tcW w:w="1082"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Код ОКП</w:t>
            </w:r>
          </w:p>
        </w:tc>
        <w:tc>
          <w:tcPr>
            <w:tcW w:w="13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Ед. измерения</w:t>
            </w:r>
          </w:p>
        </w:tc>
        <w:tc>
          <w:tcPr>
            <w:tcW w:w="151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Количество</w:t>
            </w:r>
          </w:p>
        </w:tc>
        <w:tc>
          <w:tcPr>
            <w:tcW w:w="210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pPr>
              <w:spacing w:after="150"/>
            </w:pPr>
            <w:r w:rsidRPr="00DA7E9D">
              <w:t>Стоимость по промежуточному балансу на 31.01.2024,</w:t>
            </w:r>
          </w:p>
          <w:p w:rsidR="0084134D" w:rsidRPr="00DA7E9D" w:rsidRDefault="0084134D" w:rsidP="0084134D">
            <w:r w:rsidRPr="00DA7E9D">
              <w:t>тыс. руб.</w:t>
            </w:r>
          </w:p>
        </w:tc>
      </w:tr>
      <w:tr w:rsidR="0084134D" w:rsidRPr="00DA7E9D" w:rsidTr="0084134D">
        <w:tc>
          <w:tcPr>
            <w:tcW w:w="9938"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8.1. Товары</w:t>
            </w:r>
          </w:p>
        </w:tc>
      </w:tr>
      <w:tr w:rsidR="0084134D" w:rsidRPr="00DA7E9D" w:rsidTr="0084134D">
        <w:tc>
          <w:tcPr>
            <w:tcW w:w="73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313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082"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3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51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10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0,0</w:t>
            </w:r>
          </w:p>
        </w:tc>
      </w:tr>
      <w:tr w:rsidR="0084134D" w:rsidRPr="00DA7E9D" w:rsidTr="0084134D">
        <w:tc>
          <w:tcPr>
            <w:tcW w:w="9938"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8.2. Готовая продукция</w:t>
            </w:r>
          </w:p>
        </w:tc>
      </w:tr>
      <w:tr w:rsidR="0084134D" w:rsidRPr="00DA7E9D" w:rsidTr="0084134D">
        <w:tc>
          <w:tcPr>
            <w:tcW w:w="73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313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082"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3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51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10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0,0</w:t>
            </w:r>
          </w:p>
        </w:tc>
      </w:tr>
      <w:tr w:rsidR="0084134D" w:rsidRPr="00DA7E9D" w:rsidTr="0084134D">
        <w:tc>
          <w:tcPr>
            <w:tcW w:w="9938"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8.3. Товары отгруженные</w:t>
            </w:r>
          </w:p>
        </w:tc>
      </w:tr>
      <w:tr w:rsidR="0084134D" w:rsidRPr="00DA7E9D" w:rsidTr="0084134D">
        <w:tc>
          <w:tcPr>
            <w:tcW w:w="73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313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082"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37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51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10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0,0</w:t>
            </w:r>
          </w:p>
        </w:tc>
      </w:tr>
      <w:tr w:rsidR="0084134D" w:rsidRPr="00DA7E9D" w:rsidTr="0084134D">
        <w:tc>
          <w:tcPr>
            <w:tcW w:w="6323" w:type="dxa"/>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Итого по разделу 8 «Готовая продукция»</w:t>
            </w:r>
          </w:p>
        </w:tc>
        <w:tc>
          <w:tcPr>
            <w:tcW w:w="1511"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10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0,0</w:t>
            </w:r>
          </w:p>
        </w:tc>
      </w:tr>
    </w:tbl>
    <w:p w:rsidR="0084134D" w:rsidRPr="00DA7E9D" w:rsidRDefault="0084134D" w:rsidP="0084134D">
      <w:pPr>
        <w:shd w:val="clear" w:color="auto" w:fill="FFFFFF"/>
        <w:rPr>
          <w:rFonts w:ascii="Trebuchet MS" w:hAnsi="Trebuchet MS"/>
          <w:color w:val="444444"/>
          <w:sz w:val="21"/>
          <w:szCs w:val="21"/>
        </w:rPr>
      </w:pPr>
    </w:p>
    <w:p w:rsidR="0084134D" w:rsidRPr="00DA7E9D" w:rsidRDefault="0084134D" w:rsidP="0084134D">
      <w:pPr>
        <w:shd w:val="clear" w:color="auto" w:fill="FFFFFF"/>
        <w:ind w:left="-360"/>
        <w:jc w:val="center"/>
        <w:rPr>
          <w:color w:val="444444"/>
        </w:rPr>
      </w:pPr>
      <w:r w:rsidRPr="00DA7E9D">
        <w:rPr>
          <w:b/>
          <w:bCs/>
          <w:color w:val="444444"/>
        </w:rPr>
        <w:t>9. Налог на добавленную стоимость по приобретенным ценностям</w:t>
      </w:r>
      <w:r w:rsidRPr="00DA7E9D">
        <w:rPr>
          <w:color w:val="444444"/>
        </w:rPr>
        <w:t> – 0,0 тыс. рублей</w:t>
      </w:r>
    </w:p>
    <w:p w:rsidR="0084134D" w:rsidRPr="00DA7E9D" w:rsidRDefault="0084134D" w:rsidP="0084134D">
      <w:pPr>
        <w:shd w:val="clear" w:color="auto" w:fill="FFFFFF"/>
        <w:tabs>
          <w:tab w:val="left" w:pos="2494"/>
          <w:tab w:val="left" w:pos="2933"/>
        </w:tabs>
        <w:rPr>
          <w:color w:val="444444"/>
        </w:rPr>
      </w:pPr>
      <w:r w:rsidRPr="00DA7E9D">
        <w:rPr>
          <w:b/>
          <w:bCs/>
          <w:color w:val="444444"/>
        </w:rPr>
        <w:t> </w:t>
      </w:r>
      <w:r w:rsidRPr="00DA7E9D">
        <w:rPr>
          <w:b/>
          <w:bCs/>
          <w:color w:val="444444"/>
        </w:rPr>
        <w:tab/>
      </w:r>
      <w:r w:rsidRPr="00DA7E9D">
        <w:rPr>
          <w:b/>
          <w:bCs/>
          <w:color w:val="444444"/>
        </w:rPr>
        <w:tab/>
      </w:r>
    </w:p>
    <w:p w:rsidR="0084134D" w:rsidRPr="00DA7E9D" w:rsidRDefault="0084134D" w:rsidP="0084134D">
      <w:pPr>
        <w:shd w:val="clear" w:color="auto" w:fill="FFFFFF"/>
        <w:ind w:left="-360"/>
        <w:jc w:val="center"/>
        <w:rPr>
          <w:color w:val="444444"/>
        </w:rPr>
      </w:pPr>
      <w:r w:rsidRPr="00DA7E9D">
        <w:rPr>
          <w:b/>
          <w:bCs/>
          <w:color w:val="444444"/>
        </w:rPr>
        <w:t>10.Денежные средства</w:t>
      </w:r>
    </w:p>
    <w:p w:rsidR="0084134D" w:rsidRPr="00DA7E9D" w:rsidRDefault="0084134D" w:rsidP="0084134D">
      <w:pPr>
        <w:shd w:val="clear" w:color="auto" w:fill="FFFFFF"/>
        <w:spacing w:after="150"/>
        <w:rPr>
          <w:color w:val="444444"/>
        </w:rPr>
      </w:pPr>
      <w:r w:rsidRPr="00DA7E9D">
        <w:rPr>
          <w:color w:val="444444"/>
        </w:rPr>
        <w:t>10.1. Касса 31.01.2024 г. - 0,044 тыс. рублей.</w:t>
      </w:r>
    </w:p>
    <w:p w:rsidR="0084134D" w:rsidRPr="00DA7E9D" w:rsidRDefault="0084134D" w:rsidP="0084134D">
      <w:pPr>
        <w:shd w:val="clear" w:color="auto" w:fill="FFFFFF"/>
        <w:rPr>
          <w:color w:val="444444"/>
        </w:rPr>
      </w:pPr>
      <w:r w:rsidRPr="00DA7E9D">
        <w:rPr>
          <w:color w:val="444444"/>
        </w:rPr>
        <w:t>10.2. Переводы в пути – </w:t>
      </w:r>
      <w:r>
        <w:rPr>
          <w:color w:val="444444"/>
        </w:rPr>
        <w:t xml:space="preserve"> 0,0 </w:t>
      </w:r>
      <w:r w:rsidRPr="00DA7E9D">
        <w:rPr>
          <w:color w:val="444444"/>
        </w:rPr>
        <w:t>тыс. рублей.</w:t>
      </w:r>
    </w:p>
    <w:tbl>
      <w:tblPr>
        <w:tblW w:w="0" w:type="auto"/>
        <w:tblCellMar>
          <w:left w:w="0" w:type="dxa"/>
          <w:right w:w="0" w:type="dxa"/>
        </w:tblCellMar>
        <w:tblLook w:val="04A0" w:firstRow="1" w:lastRow="0" w:firstColumn="1" w:lastColumn="0" w:noHBand="0" w:noVBand="1"/>
      </w:tblPr>
      <w:tblGrid>
        <w:gridCol w:w="683"/>
        <w:gridCol w:w="5829"/>
        <w:gridCol w:w="2684"/>
      </w:tblGrid>
      <w:tr w:rsidR="0084134D" w:rsidRPr="00DA7E9D" w:rsidTr="0084134D">
        <w:tc>
          <w:tcPr>
            <w:tcW w:w="70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п/п</w:t>
            </w:r>
          </w:p>
        </w:tc>
        <w:tc>
          <w:tcPr>
            <w:tcW w:w="69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pPr>
              <w:spacing w:after="150"/>
            </w:pPr>
            <w:r w:rsidRPr="00DA7E9D">
              <w:t>Наименование, местонахождение и ОГРН кредитной организации</w:t>
            </w:r>
          </w:p>
          <w:p w:rsidR="0084134D" w:rsidRPr="00DA7E9D" w:rsidRDefault="0084134D" w:rsidP="0084134D">
            <w:r w:rsidRPr="00DA7E9D">
              <w:t>(номера счетов, суммы средств на счете)</w:t>
            </w:r>
          </w:p>
        </w:tc>
        <w:tc>
          <w:tcPr>
            <w:tcW w:w="29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Стоимость по промежуточному балансу на 31.01.2024, тыс. руб.</w:t>
            </w:r>
          </w:p>
        </w:tc>
      </w:tr>
      <w:tr w:rsidR="0084134D" w:rsidRPr="00DA7E9D" w:rsidTr="0084134D">
        <w:tc>
          <w:tcPr>
            <w:tcW w:w="10605"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10.3. Расчетные счета</w:t>
            </w:r>
          </w:p>
        </w:tc>
      </w:tr>
      <w:tr w:rsidR="0084134D" w:rsidRPr="00DA7E9D" w:rsidTr="0084134D">
        <w:tc>
          <w:tcPr>
            <w:tcW w:w="70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1</w:t>
            </w:r>
          </w:p>
        </w:tc>
        <w:tc>
          <w:tcPr>
            <w:tcW w:w="69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Кировский РФ АО «РОССЕЛЬХОЗБАНК»</w:t>
            </w:r>
          </w:p>
        </w:tc>
        <w:tc>
          <w:tcPr>
            <w:tcW w:w="29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2968,135</w:t>
            </w:r>
          </w:p>
        </w:tc>
      </w:tr>
      <w:tr w:rsidR="0084134D" w:rsidRPr="00DA7E9D" w:rsidTr="0084134D">
        <w:tc>
          <w:tcPr>
            <w:tcW w:w="70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DA7E9D" w:rsidRDefault="0084134D" w:rsidP="0084134D">
            <w:r w:rsidRPr="00DA7E9D">
              <w:t>2</w:t>
            </w:r>
          </w:p>
        </w:tc>
        <w:tc>
          <w:tcPr>
            <w:tcW w:w="69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DA7E9D" w:rsidRDefault="0084134D" w:rsidP="0084134D">
            <w:r w:rsidRPr="00DA7E9D">
              <w:t>ПАО «Сбербанк»</w:t>
            </w:r>
          </w:p>
        </w:tc>
        <w:tc>
          <w:tcPr>
            <w:tcW w:w="29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DA7E9D" w:rsidRDefault="0084134D" w:rsidP="0084134D">
            <w:r w:rsidRPr="00DA7E9D">
              <w:t>1,142</w:t>
            </w:r>
          </w:p>
        </w:tc>
      </w:tr>
      <w:tr w:rsidR="0084134D" w:rsidRPr="00DA7E9D" w:rsidTr="0084134D">
        <w:tc>
          <w:tcPr>
            <w:tcW w:w="10605"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lastRenderedPageBreak/>
              <w:t>10.4. Валютные счета</w:t>
            </w:r>
          </w:p>
        </w:tc>
      </w:tr>
      <w:tr w:rsidR="0084134D" w:rsidRPr="00DA7E9D" w:rsidTr="0084134D">
        <w:tc>
          <w:tcPr>
            <w:tcW w:w="70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69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9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0,0</w:t>
            </w:r>
          </w:p>
        </w:tc>
      </w:tr>
      <w:tr w:rsidR="0084134D" w:rsidRPr="00DA7E9D" w:rsidTr="0084134D">
        <w:tc>
          <w:tcPr>
            <w:tcW w:w="10605"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10.5. Специальные счета в банках</w:t>
            </w:r>
          </w:p>
        </w:tc>
      </w:tr>
      <w:tr w:rsidR="0084134D" w:rsidRPr="00DA7E9D" w:rsidTr="0084134D">
        <w:tc>
          <w:tcPr>
            <w:tcW w:w="70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69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9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0,0</w:t>
            </w:r>
          </w:p>
        </w:tc>
      </w:tr>
      <w:tr w:rsidR="0084134D" w:rsidRPr="00DA7E9D" w:rsidTr="0084134D">
        <w:tc>
          <w:tcPr>
            <w:tcW w:w="7695"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Итого по разделу 10 «Денежные средства»</w:t>
            </w:r>
          </w:p>
        </w:tc>
        <w:tc>
          <w:tcPr>
            <w:tcW w:w="29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2969,28</w:t>
            </w:r>
          </w:p>
        </w:tc>
      </w:tr>
    </w:tbl>
    <w:p w:rsidR="0084134D" w:rsidRPr="00C374D0" w:rsidRDefault="0084134D" w:rsidP="0084134D">
      <w:pPr>
        <w:spacing w:line="420" w:lineRule="exact"/>
        <w:ind w:left="720"/>
        <w:jc w:val="center"/>
        <w:rPr>
          <w:b/>
          <w:sz w:val="28"/>
          <w:szCs w:val="28"/>
        </w:rPr>
      </w:pPr>
      <w:r w:rsidRPr="00C374D0">
        <w:rPr>
          <w:b/>
          <w:sz w:val="28"/>
          <w:szCs w:val="28"/>
        </w:rPr>
        <w:t>11. Финансовый вложения</w:t>
      </w:r>
    </w:p>
    <w:tbl>
      <w:tblPr>
        <w:tblW w:w="0" w:type="auto"/>
        <w:tblCellMar>
          <w:left w:w="0" w:type="dxa"/>
          <w:right w:w="0" w:type="dxa"/>
        </w:tblCellMar>
        <w:tblLook w:val="04A0" w:firstRow="1" w:lastRow="0" w:firstColumn="1" w:lastColumn="0" w:noHBand="0" w:noVBand="1"/>
      </w:tblPr>
      <w:tblGrid>
        <w:gridCol w:w="622"/>
        <w:gridCol w:w="1300"/>
        <w:gridCol w:w="2104"/>
        <w:gridCol w:w="1710"/>
        <w:gridCol w:w="1400"/>
        <w:gridCol w:w="2060"/>
      </w:tblGrid>
      <w:tr w:rsidR="0084134D" w:rsidRPr="00DA7E9D" w:rsidTr="0084134D">
        <w:trPr>
          <w:tblHeader/>
        </w:trPr>
        <w:tc>
          <w:tcPr>
            <w:tcW w:w="6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pPr>
              <w:spacing w:after="150"/>
            </w:pPr>
            <w:r w:rsidRPr="00DA7E9D">
              <w:t>№</w:t>
            </w:r>
          </w:p>
          <w:p w:rsidR="0084134D" w:rsidRPr="00DA7E9D" w:rsidRDefault="0084134D" w:rsidP="0084134D">
            <w:r w:rsidRPr="00DA7E9D">
              <w:t>п/п</w:t>
            </w:r>
          </w:p>
        </w:tc>
        <w:tc>
          <w:tcPr>
            <w:tcW w:w="19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Вид вложений</w:t>
            </w:r>
          </w:p>
        </w:tc>
        <w:tc>
          <w:tcPr>
            <w:tcW w:w="27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Наименование, местонахождение и ОГРН эмитента (дебитора)</w:t>
            </w:r>
          </w:p>
        </w:tc>
        <w:tc>
          <w:tcPr>
            <w:tcW w:w="16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Дата приобретения</w:t>
            </w:r>
          </w:p>
        </w:tc>
        <w:tc>
          <w:tcPr>
            <w:tcW w:w="1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Дата погашения (при наличии)</w:t>
            </w:r>
          </w:p>
        </w:tc>
        <w:tc>
          <w:tcPr>
            <w:tcW w:w="20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pPr>
              <w:spacing w:after="150"/>
            </w:pPr>
            <w:r w:rsidRPr="00DA7E9D">
              <w:t>Стоимость по промежуточному балансу на 31.01.2024,</w:t>
            </w:r>
          </w:p>
          <w:p w:rsidR="0084134D" w:rsidRPr="00DA7E9D" w:rsidRDefault="0084134D" w:rsidP="0084134D">
            <w:r w:rsidRPr="00DA7E9D">
              <w:t>тыс. руб.</w:t>
            </w:r>
          </w:p>
        </w:tc>
      </w:tr>
      <w:tr w:rsidR="0084134D" w:rsidRPr="00DA7E9D" w:rsidTr="0084134D">
        <w:tc>
          <w:tcPr>
            <w:tcW w:w="10605"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11.1. Акции, доли, паи</w:t>
            </w:r>
          </w:p>
        </w:tc>
      </w:tr>
      <w:tr w:rsidR="0084134D" w:rsidRPr="00DA7E9D" w:rsidTr="0084134D">
        <w:tc>
          <w:tcPr>
            <w:tcW w:w="6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9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7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6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0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0,0</w:t>
            </w:r>
          </w:p>
        </w:tc>
      </w:tr>
      <w:tr w:rsidR="0084134D" w:rsidRPr="00DA7E9D" w:rsidTr="0084134D">
        <w:tc>
          <w:tcPr>
            <w:tcW w:w="10605"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11.2. Вклады по договору простого товарищества</w:t>
            </w:r>
          </w:p>
        </w:tc>
      </w:tr>
      <w:tr w:rsidR="0084134D" w:rsidRPr="00DA7E9D" w:rsidTr="0084134D">
        <w:tc>
          <w:tcPr>
            <w:tcW w:w="6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9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7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6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0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0,0</w:t>
            </w:r>
          </w:p>
        </w:tc>
      </w:tr>
      <w:tr w:rsidR="0084134D" w:rsidRPr="00DA7E9D" w:rsidTr="0084134D">
        <w:tc>
          <w:tcPr>
            <w:tcW w:w="10605"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11.3. Долговые ценные бумаги</w:t>
            </w:r>
          </w:p>
        </w:tc>
      </w:tr>
      <w:tr w:rsidR="0084134D" w:rsidRPr="00DA7E9D" w:rsidTr="0084134D">
        <w:tc>
          <w:tcPr>
            <w:tcW w:w="6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9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7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6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0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0,0 </w:t>
            </w:r>
          </w:p>
        </w:tc>
      </w:tr>
      <w:tr w:rsidR="0084134D" w:rsidRPr="00DA7E9D" w:rsidTr="0084134D">
        <w:tc>
          <w:tcPr>
            <w:tcW w:w="10605"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11.4. Предоставленные займы</w:t>
            </w:r>
          </w:p>
        </w:tc>
      </w:tr>
      <w:tr w:rsidR="0084134D" w:rsidRPr="00DA7E9D" w:rsidTr="0084134D">
        <w:tc>
          <w:tcPr>
            <w:tcW w:w="6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9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7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6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0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0,0</w:t>
            </w:r>
          </w:p>
        </w:tc>
      </w:tr>
      <w:tr w:rsidR="0084134D" w:rsidRPr="00DA7E9D" w:rsidTr="0084134D">
        <w:tc>
          <w:tcPr>
            <w:tcW w:w="10605" w:type="dxa"/>
            <w:gridSpan w:val="6"/>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11.5. Прочие</w:t>
            </w:r>
          </w:p>
        </w:tc>
      </w:tr>
      <w:tr w:rsidR="0084134D" w:rsidRPr="00DA7E9D" w:rsidTr="0084134D">
        <w:tc>
          <w:tcPr>
            <w:tcW w:w="6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9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7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68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153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 </w:t>
            </w:r>
          </w:p>
        </w:tc>
        <w:tc>
          <w:tcPr>
            <w:tcW w:w="20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0,0 </w:t>
            </w:r>
          </w:p>
        </w:tc>
      </w:tr>
      <w:tr w:rsidR="0084134D" w:rsidRPr="00DA7E9D" w:rsidTr="0084134D">
        <w:tc>
          <w:tcPr>
            <w:tcW w:w="8580"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Итого по разделу 11 «Финансовые вложения»</w:t>
            </w:r>
          </w:p>
        </w:tc>
        <w:tc>
          <w:tcPr>
            <w:tcW w:w="202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DA7E9D" w:rsidRDefault="0084134D" w:rsidP="0084134D">
            <w:r w:rsidRPr="00DA7E9D">
              <w:t>0,0</w:t>
            </w:r>
          </w:p>
        </w:tc>
      </w:tr>
    </w:tbl>
    <w:p w:rsidR="0084134D" w:rsidRPr="00C374D0" w:rsidRDefault="0084134D" w:rsidP="0084134D">
      <w:pPr>
        <w:spacing w:line="420" w:lineRule="exact"/>
        <w:ind w:left="720"/>
        <w:jc w:val="center"/>
        <w:rPr>
          <w:b/>
          <w:sz w:val="28"/>
          <w:szCs w:val="28"/>
        </w:rPr>
      </w:pPr>
      <w:r w:rsidRPr="00C374D0">
        <w:rPr>
          <w:b/>
          <w:sz w:val="28"/>
          <w:szCs w:val="28"/>
        </w:rPr>
        <w:t>12. Дебиторская задолженность</w:t>
      </w:r>
    </w:p>
    <w:tbl>
      <w:tblPr>
        <w:tblW w:w="0" w:type="auto"/>
        <w:tblCellMar>
          <w:left w:w="0" w:type="dxa"/>
          <w:right w:w="0" w:type="dxa"/>
        </w:tblCellMar>
        <w:tblLook w:val="04A0" w:firstRow="1" w:lastRow="0" w:firstColumn="1" w:lastColumn="0" w:noHBand="0" w:noVBand="1"/>
      </w:tblPr>
      <w:tblGrid>
        <w:gridCol w:w="624"/>
        <w:gridCol w:w="2750"/>
        <w:gridCol w:w="2195"/>
        <w:gridCol w:w="1522"/>
        <w:gridCol w:w="2105"/>
      </w:tblGrid>
      <w:tr w:rsidR="0084134D" w:rsidRPr="00C374D0"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r w:rsidRPr="00C374D0">
              <w:br/>
              <w:t>п/п</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Наименование дебитора, местонахождение и ОГРН</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pPr>
              <w:spacing w:after="150"/>
            </w:pPr>
            <w:r w:rsidRPr="00C374D0">
              <w:t>Основание возникновения</w:t>
            </w:r>
          </w:p>
          <w:p w:rsidR="0084134D" w:rsidRPr="00C374D0" w:rsidRDefault="0084134D" w:rsidP="0084134D">
            <w:pPr>
              <w:spacing w:after="150"/>
            </w:pPr>
            <w:r w:rsidRPr="00C374D0">
              <w:t>(договор от______</w:t>
            </w:r>
          </w:p>
          <w:p w:rsidR="0084134D" w:rsidRPr="00C374D0" w:rsidRDefault="0084134D" w:rsidP="0084134D">
            <w:r w:rsidRPr="00C374D0">
              <w:t>№ _____, вексель, иное)</w:t>
            </w:r>
          </w:p>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Дата исполнения</w:t>
            </w:r>
          </w:p>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pPr>
              <w:spacing w:after="150"/>
            </w:pPr>
            <w:r w:rsidRPr="00C374D0">
              <w:t>Стоимость по промежуточному балансу на 31.01.2024,</w:t>
            </w:r>
          </w:p>
          <w:p w:rsidR="0084134D" w:rsidRPr="00C374D0" w:rsidRDefault="0084134D" w:rsidP="0084134D">
            <w:r w:rsidRPr="00C374D0">
              <w:t>тыс. руб.</w:t>
            </w:r>
          </w:p>
        </w:tc>
      </w:tr>
      <w:tr w:rsidR="0084134D" w:rsidRPr="00C374D0" w:rsidTr="0084134D">
        <w:tc>
          <w:tcPr>
            <w:tcW w:w="9937"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pPr>
              <w:spacing w:after="150"/>
            </w:pPr>
            <w:r w:rsidRPr="00C374D0">
              <w:lastRenderedPageBreak/>
              <w:t>12.1. Дебиторская задолженность</w:t>
            </w:r>
          </w:p>
          <w:p w:rsidR="0084134D" w:rsidRPr="00C374D0" w:rsidRDefault="0084134D" w:rsidP="0084134D"/>
        </w:tc>
      </w:tr>
      <w:tr w:rsidR="0084134D" w:rsidRPr="00C374D0"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1</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.Кировский филиал АО «Энергосбыт Плюс"</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От 12.10.2020 г. № 530518</w:t>
            </w:r>
          </w:p>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0,4</w:t>
            </w:r>
          </w:p>
        </w:tc>
      </w:tr>
      <w:tr w:rsidR="0084134D" w:rsidRPr="00C374D0"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2</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Кировский филиал ПАО «Ростелеком» </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от 12.12.2023 г. № 1003472, от 06.03.2017 г. № 99187</w:t>
            </w:r>
          </w:p>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1 </w:t>
            </w:r>
          </w:p>
        </w:tc>
      </w:tr>
      <w:tr w:rsidR="0084134D" w:rsidRPr="00C374D0"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3</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ООО «Аверс-электронные документы»</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От 16.01.2024 г. № 2000-012110</w:t>
            </w:r>
          </w:p>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1</w:t>
            </w:r>
          </w:p>
        </w:tc>
      </w:tr>
      <w:tr w:rsidR="0084134D" w:rsidRPr="00C374D0"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4</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ПАО СК «Росгосстрах»</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От 30.01.2024 б/н</w:t>
            </w:r>
          </w:p>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10</w:t>
            </w:r>
          </w:p>
        </w:tc>
      </w:tr>
      <w:tr w:rsidR="0084134D" w:rsidRPr="00C374D0"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5</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Вятский филиал ФГБУ «Рослесинфорг»</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От 28.03.2023 г. № 43/39-2023</w:t>
            </w:r>
          </w:p>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119</w:t>
            </w:r>
          </w:p>
        </w:tc>
      </w:tr>
      <w:tr w:rsidR="0084134D" w:rsidRPr="00C374D0"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6</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ИП Бородин М.А.</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От 29.01.2024 № 2</w:t>
            </w:r>
          </w:p>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240</w:t>
            </w:r>
          </w:p>
        </w:tc>
      </w:tr>
      <w:tr w:rsidR="0084134D" w:rsidRPr="00C374D0"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7.</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Соколов Алексей Владимирович</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От 13.01.2017 б/н</w:t>
            </w:r>
          </w:p>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16</w:t>
            </w:r>
          </w:p>
        </w:tc>
      </w:tr>
      <w:tr w:rsidR="0084134D" w:rsidRPr="00C374D0"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8</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Транспортный налог</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0,3</w:t>
            </w:r>
          </w:p>
        </w:tc>
      </w:tr>
      <w:tr w:rsidR="0084134D" w:rsidRPr="00C374D0"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9.</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ЕНС</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3</w:t>
            </w:r>
          </w:p>
        </w:tc>
      </w:tr>
      <w:tr w:rsidR="0084134D" w:rsidRPr="00C374D0"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10.</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УСН</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10</w:t>
            </w:r>
          </w:p>
        </w:tc>
      </w:tr>
      <w:tr w:rsidR="0084134D" w:rsidRPr="00C374D0"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11</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Расчеты по социальному страхованию</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0,3</w:t>
            </w:r>
          </w:p>
        </w:tc>
      </w:tr>
      <w:tr w:rsidR="0084134D" w:rsidRPr="00C374D0" w:rsidTr="0084134D">
        <w:tc>
          <w:tcPr>
            <w:tcW w:w="6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12.</w:t>
            </w:r>
          </w:p>
        </w:tc>
        <w:tc>
          <w:tcPr>
            <w:tcW w:w="320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Соколов Алексей Владимирович</w:t>
            </w:r>
          </w:p>
        </w:tc>
        <w:tc>
          <w:tcPr>
            <w:tcW w:w="245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tc>
        <w:tc>
          <w:tcPr>
            <w:tcW w:w="1533"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2</w:t>
            </w:r>
          </w:p>
        </w:tc>
      </w:tr>
      <w:tr w:rsidR="0084134D" w:rsidRPr="00C374D0" w:rsidTr="0084134D">
        <w:tc>
          <w:tcPr>
            <w:tcW w:w="7813" w:type="dxa"/>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Итого по разделу 12 «Дебиторская задолженность»</w:t>
            </w:r>
          </w:p>
        </w:tc>
        <w:tc>
          <w:tcPr>
            <w:tcW w:w="2124"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403</w:t>
            </w:r>
          </w:p>
        </w:tc>
      </w:tr>
    </w:tbl>
    <w:p w:rsidR="0084134D" w:rsidRDefault="0084134D" w:rsidP="0084134D">
      <w:pPr>
        <w:spacing w:line="420" w:lineRule="exact"/>
        <w:ind w:left="720"/>
        <w:jc w:val="center"/>
        <w:rPr>
          <w:sz w:val="28"/>
          <w:szCs w:val="28"/>
        </w:rPr>
      </w:pPr>
      <w:r w:rsidRPr="00C374D0">
        <w:rPr>
          <w:b/>
          <w:sz w:val="28"/>
          <w:szCs w:val="28"/>
        </w:rPr>
        <w:t>13. Долгосрочные обязательства (кредиторская</w:t>
      </w:r>
      <w:r>
        <w:rPr>
          <w:sz w:val="28"/>
          <w:szCs w:val="28"/>
        </w:rPr>
        <w:t xml:space="preserve"> </w:t>
      </w:r>
      <w:r w:rsidRPr="00C374D0">
        <w:rPr>
          <w:b/>
          <w:sz w:val="28"/>
          <w:szCs w:val="28"/>
        </w:rPr>
        <w:t>задолженность</w:t>
      </w:r>
    </w:p>
    <w:tbl>
      <w:tblPr>
        <w:tblW w:w="0" w:type="auto"/>
        <w:tblCellMar>
          <w:left w:w="0" w:type="dxa"/>
          <w:right w:w="0" w:type="dxa"/>
        </w:tblCellMar>
        <w:tblLook w:val="04A0" w:firstRow="1" w:lastRow="0" w:firstColumn="1" w:lastColumn="0" w:noHBand="0" w:noVBand="1"/>
      </w:tblPr>
      <w:tblGrid>
        <w:gridCol w:w="625"/>
        <w:gridCol w:w="2662"/>
        <w:gridCol w:w="2276"/>
        <w:gridCol w:w="1524"/>
        <w:gridCol w:w="2109"/>
      </w:tblGrid>
      <w:tr w:rsidR="0084134D" w:rsidRPr="00C374D0"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pPr>
              <w:spacing w:after="150"/>
            </w:pPr>
            <w:r w:rsidRPr="00C374D0">
              <w:t>№</w:t>
            </w:r>
          </w:p>
          <w:p w:rsidR="0084134D" w:rsidRPr="00C374D0" w:rsidRDefault="0084134D" w:rsidP="0084134D">
            <w:r w:rsidRPr="00C374D0">
              <w:t>п/п</w:t>
            </w:r>
          </w:p>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Наименование кредитора (ОГРН)</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pPr>
              <w:spacing w:after="150"/>
            </w:pPr>
            <w:r w:rsidRPr="00C374D0">
              <w:t>Основание возникновения</w:t>
            </w:r>
          </w:p>
          <w:p w:rsidR="0084134D" w:rsidRPr="00C374D0" w:rsidRDefault="0084134D" w:rsidP="0084134D">
            <w:pPr>
              <w:spacing w:after="150"/>
            </w:pPr>
            <w:r w:rsidRPr="00C374D0">
              <w:t>(договор от______</w:t>
            </w:r>
          </w:p>
          <w:p w:rsidR="0084134D" w:rsidRPr="00C374D0" w:rsidRDefault="0084134D" w:rsidP="0084134D">
            <w:r w:rsidRPr="00C374D0">
              <w:t>№ _____, вексель, иное)</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Дата исполнения</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pPr>
              <w:spacing w:after="150"/>
            </w:pPr>
            <w:r w:rsidRPr="00C374D0">
              <w:t>Стоимость по промежуточному балансу на 31.01.2024,</w:t>
            </w:r>
          </w:p>
          <w:p w:rsidR="0084134D" w:rsidRPr="00C374D0" w:rsidRDefault="0084134D" w:rsidP="0084134D">
            <w:r w:rsidRPr="00C374D0">
              <w:t>тыс. руб.</w:t>
            </w:r>
          </w:p>
        </w:tc>
      </w:tr>
      <w:tr w:rsidR="0084134D" w:rsidRPr="00C374D0"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13.1. Кредиты</w:t>
            </w:r>
          </w:p>
        </w:tc>
      </w:tr>
      <w:tr w:rsidR="0084134D" w:rsidRPr="00C374D0"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lastRenderedPageBreak/>
              <w:t> </w:t>
            </w:r>
          </w:p>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0,0</w:t>
            </w:r>
          </w:p>
        </w:tc>
      </w:tr>
      <w:tr w:rsidR="0084134D" w:rsidRPr="00C374D0"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13.2. Займы</w:t>
            </w:r>
          </w:p>
        </w:tc>
      </w:tr>
      <w:tr w:rsidR="0084134D" w:rsidRPr="00C374D0"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0,0</w:t>
            </w:r>
          </w:p>
        </w:tc>
      </w:tr>
      <w:tr w:rsidR="0084134D" w:rsidRPr="00C374D0"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13.3. Прочие</w:t>
            </w:r>
          </w:p>
        </w:tc>
      </w:tr>
      <w:tr w:rsidR="0084134D" w:rsidRPr="00C374D0"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0,0</w:t>
            </w:r>
          </w:p>
        </w:tc>
      </w:tr>
      <w:tr w:rsidR="0084134D" w:rsidRPr="00C374D0" w:rsidTr="0084134D">
        <w:tc>
          <w:tcPr>
            <w:tcW w:w="8445" w:type="dxa"/>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Итого по разделу 13 «Долгосрочные обязательства»</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0,0</w:t>
            </w:r>
          </w:p>
        </w:tc>
      </w:tr>
    </w:tbl>
    <w:p w:rsidR="0084134D" w:rsidRPr="00C374D0" w:rsidRDefault="0084134D" w:rsidP="0084134D">
      <w:pPr>
        <w:tabs>
          <w:tab w:val="center" w:pos="5179"/>
          <w:tab w:val="left" w:pos="7657"/>
        </w:tabs>
        <w:spacing w:line="420" w:lineRule="exact"/>
        <w:ind w:left="720"/>
        <w:rPr>
          <w:b/>
          <w:sz w:val="28"/>
          <w:szCs w:val="28"/>
        </w:rPr>
      </w:pPr>
      <w:r w:rsidRPr="00C374D0">
        <w:rPr>
          <w:b/>
          <w:sz w:val="28"/>
          <w:szCs w:val="28"/>
        </w:rPr>
        <w:tab/>
        <w:t>14. Краткосрочные обязательства</w:t>
      </w:r>
      <w:r w:rsidRPr="00C374D0">
        <w:rPr>
          <w:b/>
          <w:sz w:val="28"/>
          <w:szCs w:val="28"/>
        </w:rPr>
        <w:tab/>
      </w:r>
    </w:p>
    <w:tbl>
      <w:tblPr>
        <w:tblW w:w="0" w:type="auto"/>
        <w:tblCellMar>
          <w:left w:w="0" w:type="dxa"/>
          <w:right w:w="0" w:type="dxa"/>
        </w:tblCellMar>
        <w:tblLook w:val="04A0" w:firstRow="1" w:lastRow="0" w:firstColumn="1" w:lastColumn="0" w:noHBand="0" w:noVBand="1"/>
      </w:tblPr>
      <w:tblGrid>
        <w:gridCol w:w="625"/>
        <w:gridCol w:w="2759"/>
        <w:gridCol w:w="2189"/>
        <w:gridCol w:w="1520"/>
        <w:gridCol w:w="2103"/>
      </w:tblGrid>
      <w:tr w:rsidR="0084134D" w:rsidRPr="00C374D0" w:rsidTr="0084134D">
        <w:trPr>
          <w:tblHeader/>
        </w:trPr>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pPr>
              <w:spacing w:after="150"/>
            </w:pPr>
            <w:r w:rsidRPr="00C374D0">
              <w:t>№</w:t>
            </w:r>
          </w:p>
          <w:p w:rsidR="0084134D" w:rsidRPr="00C374D0" w:rsidRDefault="0084134D" w:rsidP="0084134D">
            <w:r w:rsidRPr="00C374D0">
              <w:t>п/п</w:t>
            </w:r>
          </w:p>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Наименование кредитора, местонахождение и ОГРН</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pPr>
              <w:spacing w:after="150"/>
            </w:pPr>
            <w:r w:rsidRPr="00C374D0">
              <w:t>Основание возникновения</w:t>
            </w:r>
          </w:p>
          <w:p w:rsidR="0084134D" w:rsidRPr="00C374D0" w:rsidRDefault="0084134D" w:rsidP="0084134D">
            <w:pPr>
              <w:spacing w:after="150"/>
            </w:pPr>
            <w:r w:rsidRPr="00C374D0">
              <w:t>(договор от______</w:t>
            </w:r>
          </w:p>
          <w:p w:rsidR="0084134D" w:rsidRPr="00C374D0" w:rsidRDefault="0084134D" w:rsidP="0084134D">
            <w:r w:rsidRPr="00C374D0">
              <w:t>№ ___, вексель, иное)</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Дата исполнения</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pPr>
              <w:spacing w:after="150"/>
            </w:pPr>
            <w:r w:rsidRPr="00C374D0">
              <w:t>Стоимость по промежуточному балансу на 31.01.2024,</w:t>
            </w:r>
          </w:p>
          <w:p w:rsidR="0084134D" w:rsidRPr="00C374D0" w:rsidRDefault="0084134D" w:rsidP="0084134D">
            <w:r w:rsidRPr="00C374D0">
              <w:t>тыс. руб.</w:t>
            </w:r>
          </w:p>
        </w:tc>
      </w:tr>
      <w:tr w:rsidR="0084134D" w:rsidRPr="00C374D0"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14.1. Кредиты</w:t>
            </w:r>
          </w:p>
        </w:tc>
      </w:tr>
      <w:tr w:rsidR="0084134D" w:rsidRPr="00C374D0"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0,0</w:t>
            </w:r>
          </w:p>
        </w:tc>
      </w:tr>
      <w:tr w:rsidR="0084134D" w:rsidRPr="00C374D0"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14.2. Займы</w:t>
            </w:r>
          </w:p>
        </w:tc>
      </w:tr>
      <w:tr w:rsidR="0084134D" w:rsidRPr="00C374D0"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0,0</w:t>
            </w:r>
          </w:p>
        </w:tc>
      </w:tr>
      <w:tr w:rsidR="0084134D" w:rsidRPr="00C374D0"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14.3. Кредиторская задолженность</w:t>
            </w:r>
          </w:p>
        </w:tc>
      </w:tr>
      <w:tr w:rsidR="0084134D" w:rsidRPr="00C374D0"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поставщики и подрядчики</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9,7</w:t>
            </w:r>
          </w:p>
        </w:tc>
      </w:tr>
      <w:tr w:rsidR="0084134D" w:rsidRPr="00C374D0"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1</w:t>
            </w:r>
          </w:p>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МУП «Коммунальщик»</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C374D0" w:rsidRDefault="0084134D" w:rsidP="0084134D">
            <w:r w:rsidRPr="00C374D0">
              <w:t>9,7</w:t>
            </w:r>
          </w:p>
        </w:tc>
      </w:tr>
      <w:tr w:rsidR="0084134D" w:rsidRPr="00C374D0"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pPr>
              <w:spacing w:after="150"/>
            </w:pPr>
            <w:r w:rsidRPr="00C374D0">
              <w:t>задолженность перед</w:t>
            </w:r>
          </w:p>
          <w:p w:rsidR="0084134D" w:rsidRPr="00C374D0" w:rsidRDefault="0084134D" w:rsidP="0084134D">
            <w:r w:rsidRPr="00C374D0">
              <w:t>персоналом организации</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98,2</w:t>
            </w:r>
          </w:p>
        </w:tc>
      </w:tr>
      <w:tr w:rsidR="0084134D" w:rsidRPr="00C374D0"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задолженность перед государственными внебюджетными фондами</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47,3</w:t>
            </w:r>
          </w:p>
        </w:tc>
      </w:tr>
      <w:tr w:rsidR="0084134D" w:rsidRPr="00C374D0"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задолженность по налогам и сборам</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13,7</w:t>
            </w:r>
          </w:p>
        </w:tc>
      </w:tr>
      <w:tr w:rsidR="0084134D" w:rsidRPr="00C374D0"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прочие кредиторы</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r>
      <w:tr w:rsidR="0084134D" w:rsidRPr="00C374D0"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lastRenderedPageBreak/>
              <w:t>14.4. Прочие</w:t>
            </w:r>
          </w:p>
        </w:tc>
      </w:tr>
      <w:tr w:rsidR="0084134D" w:rsidRPr="00C374D0"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3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279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1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c>
          <w:tcPr>
            <w:tcW w:w="21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 </w:t>
            </w:r>
          </w:p>
        </w:tc>
      </w:tr>
      <w:tr w:rsidR="0084134D" w:rsidRPr="00C374D0"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C374D0" w:rsidRDefault="0084134D" w:rsidP="0084134D">
            <w:r w:rsidRPr="00C374D0">
              <w:t>Итого по разделу 14 «Краткосрочные обязательства»                                                         169</w:t>
            </w:r>
          </w:p>
        </w:tc>
      </w:tr>
    </w:tbl>
    <w:p w:rsidR="0084134D" w:rsidRPr="008472A3" w:rsidRDefault="0084134D" w:rsidP="0084134D">
      <w:pPr>
        <w:spacing w:line="420" w:lineRule="exact"/>
        <w:ind w:left="720"/>
        <w:jc w:val="center"/>
        <w:rPr>
          <w:b/>
          <w:sz w:val="28"/>
          <w:szCs w:val="28"/>
        </w:rPr>
      </w:pPr>
      <w:r w:rsidRPr="008472A3">
        <w:rPr>
          <w:b/>
          <w:sz w:val="28"/>
          <w:szCs w:val="28"/>
        </w:rPr>
        <w:t>15. Прочие активы</w:t>
      </w:r>
    </w:p>
    <w:tbl>
      <w:tblPr>
        <w:tblW w:w="0" w:type="auto"/>
        <w:tblCellMar>
          <w:left w:w="0" w:type="dxa"/>
          <w:right w:w="0" w:type="dxa"/>
        </w:tblCellMar>
        <w:tblLook w:val="04A0" w:firstRow="1" w:lastRow="0" w:firstColumn="1" w:lastColumn="0" w:noHBand="0" w:noVBand="1"/>
      </w:tblPr>
      <w:tblGrid>
        <w:gridCol w:w="624"/>
        <w:gridCol w:w="6127"/>
        <w:gridCol w:w="2445"/>
      </w:tblGrid>
      <w:tr w:rsidR="0084134D" w:rsidRPr="008472A3" w:rsidTr="0084134D">
        <w:tc>
          <w:tcPr>
            <w:tcW w:w="5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п/п</w:t>
            </w:r>
          </w:p>
        </w:tc>
        <w:tc>
          <w:tcPr>
            <w:tcW w:w="7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Наименование</w:t>
            </w:r>
          </w:p>
        </w:tc>
        <w:tc>
          <w:tcPr>
            <w:tcW w:w="25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pPr>
              <w:spacing w:after="150"/>
            </w:pPr>
            <w:r w:rsidRPr="008472A3">
              <w:t>Стоимость по промежуточному балансу на 31.01.2024,</w:t>
            </w:r>
          </w:p>
          <w:p w:rsidR="0084134D" w:rsidRPr="008472A3" w:rsidRDefault="0084134D" w:rsidP="0084134D">
            <w:r w:rsidRPr="008472A3">
              <w:t>тыс. руб.</w:t>
            </w:r>
          </w:p>
        </w:tc>
      </w:tr>
      <w:tr w:rsidR="0084134D" w:rsidRPr="008472A3" w:rsidTr="0084134D">
        <w:tc>
          <w:tcPr>
            <w:tcW w:w="10605"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15.1. Исключительные права на результаты интеллектуальной деятельности, не являющиеся нематериальными активами</w:t>
            </w:r>
          </w:p>
        </w:tc>
      </w:tr>
      <w:tr w:rsidR="0084134D" w:rsidRPr="008472A3" w:rsidTr="0084134D">
        <w:tc>
          <w:tcPr>
            <w:tcW w:w="5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w:t>
            </w:r>
          </w:p>
        </w:tc>
        <w:tc>
          <w:tcPr>
            <w:tcW w:w="7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w:t>
            </w:r>
          </w:p>
        </w:tc>
        <w:tc>
          <w:tcPr>
            <w:tcW w:w="25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0,0</w:t>
            </w:r>
          </w:p>
        </w:tc>
      </w:tr>
      <w:tr w:rsidR="0084134D" w:rsidRPr="008472A3" w:rsidTr="0084134D">
        <w:tc>
          <w:tcPr>
            <w:tcW w:w="10605"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15.2. Права на результаты научно-технической деятельности</w:t>
            </w:r>
          </w:p>
        </w:tc>
      </w:tr>
      <w:tr w:rsidR="0084134D" w:rsidRPr="008472A3" w:rsidTr="0084134D">
        <w:tc>
          <w:tcPr>
            <w:tcW w:w="5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w:t>
            </w:r>
          </w:p>
        </w:tc>
        <w:tc>
          <w:tcPr>
            <w:tcW w:w="7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w:t>
            </w:r>
          </w:p>
        </w:tc>
        <w:tc>
          <w:tcPr>
            <w:tcW w:w="25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0,0</w:t>
            </w:r>
          </w:p>
        </w:tc>
      </w:tr>
      <w:tr w:rsidR="0084134D" w:rsidRPr="008472A3" w:rsidTr="0084134D">
        <w:tc>
          <w:tcPr>
            <w:tcW w:w="10605" w:type="dxa"/>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15.3. Иное имущество</w:t>
            </w:r>
          </w:p>
        </w:tc>
      </w:tr>
      <w:tr w:rsidR="0084134D" w:rsidRPr="008472A3" w:rsidTr="0084134D">
        <w:tc>
          <w:tcPr>
            <w:tcW w:w="5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1</w:t>
            </w:r>
          </w:p>
        </w:tc>
        <w:tc>
          <w:tcPr>
            <w:tcW w:w="7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Справочно-правовой сервис «Контур Норматив» </w:t>
            </w:r>
          </w:p>
        </w:tc>
        <w:tc>
          <w:tcPr>
            <w:tcW w:w="25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20,2</w:t>
            </w:r>
          </w:p>
        </w:tc>
      </w:tr>
      <w:tr w:rsidR="0084134D" w:rsidRPr="008472A3" w:rsidTr="0084134D">
        <w:tc>
          <w:tcPr>
            <w:tcW w:w="5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8472A3" w:rsidRDefault="0084134D" w:rsidP="0084134D">
            <w:r w:rsidRPr="008472A3">
              <w:t>2</w:t>
            </w:r>
          </w:p>
        </w:tc>
        <w:tc>
          <w:tcPr>
            <w:tcW w:w="7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8472A3" w:rsidRDefault="0084134D" w:rsidP="0084134D">
            <w:r w:rsidRPr="008472A3">
              <w:rPr>
                <w:lang w:val="en-US"/>
              </w:rPr>
              <w:t>Web</w:t>
            </w:r>
            <w:r w:rsidRPr="008472A3">
              <w:t xml:space="preserve"> </w:t>
            </w:r>
            <w:r w:rsidRPr="008472A3">
              <w:rPr>
                <w:lang w:val="en-US"/>
              </w:rPr>
              <w:t>-</w:t>
            </w:r>
            <w:r w:rsidRPr="008472A3">
              <w:t xml:space="preserve"> </w:t>
            </w:r>
            <w:r w:rsidRPr="008472A3">
              <w:rPr>
                <w:lang w:val="en-US"/>
              </w:rPr>
              <w:t xml:space="preserve">система </w:t>
            </w:r>
            <w:r w:rsidRPr="008472A3">
              <w:t>СБИС</w:t>
            </w:r>
          </w:p>
        </w:tc>
        <w:tc>
          <w:tcPr>
            <w:tcW w:w="25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8472A3" w:rsidRDefault="0084134D" w:rsidP="0084134D">
            <w:r w:rsidRPr="008472A3">
              <w:t>6,6</w:t>
            </w:r>
          </w:p>
        </w:tc>
      </w:tr>
      <w:tr w:rsidR="0084134D" w:rsidRPr="008472A3" w:rsidTr="0084134D">
        <w:tc>
          <w:tcPr>
            <w:tcW w:w="5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8472A3" w:rsidRDefault="0084134D" w:rsidP="0084134D">
            <w:r w:rsidRPr="008472A3">
              <w:t>3</w:t>
            </w:r>
          </w:p>
        </w:tc>
        <w:tc>
          <w:tcPr>
            <w:tcW w:w="75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8472A3" w:rsidRDefault="0084134D" w:rsidP="0084134D">
            <w:r w:rsidRPr="008472A3">
              <w:t xml:space="preserve">Страховая премия </w:t>
            </w:r>
          </w:p>
        </w:tc>
        <w:tc>
          <w:tcPr>
            <w:tcW w:w="25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tcPr>
          <w:p w:rsidR="0084134D" w:rsidRPr="008472A3" w:rsidRDefault="0084134D" w:rsidP="0084134D">
            <w:r w:rsidRPr="008472A3">
              <w:t>3,2</w:t>
            </w:r>
          </w:p>
        </w:tc>
      </w:tr>
      <w:tr w:rsidR="0084134D" w:rsidRPr="008472A3" w:rsidTr="0084134D">
        <w:tc>
          <w:tcPr>
            <w:tcW w:w="8040"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Итого по разделу 15 «Прочие активы»</w:t>
            </w:r>
          </w:p>
        </w:tc>
        <w:tc>
          <w:tcPr>
            <w:tcW w:w="25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30</w:t>
            </w:r>
          </w:p>
        </w:tc>
      </w:tr>
    </w:tbl>
    <w:p w:rsidR="0084134D" w:rsidRPr="008472A3" w:rsidRDefault="0084134D" w:rsidP="0084134D">
      <w:pPr>
        <w:spacing w:line="420" w:lineRule="exact"/>
        <w:ind w:left="720"/>
        <w:jc w:val="center"/>
        <w:rPr>
          <w:b/>
          <w:sz w:val="28"/>
          <w:szCs w:val="28"/>
        </w:rPr>
      </w:pPr>
      <w:r w:rsidRPr="008472A3">
        <w:rPr>
          <w:b/>
          <w:sz w:val="28"/>
          <w:szCs w:val="28"/>
        </w:rPr>
        <w:t>16. Прочие (непросороченные) обязательства</w:t>
      </w:r>
    </w:p>
    <w:tbl>
      <w:tblPr>
        <w:tblW w:w="0" w:type="auto"/>
        <w:tblCellMar>
          <w:left w:w="0" w:type="dxa"/>
          <w:right w:w="0" w:type="dxa"/>
        </w:tblCellMar>
        <w:tblLook w:val="04A0" w:firstRow="1" w:lastRow="0" w:firstColumn="1" w:lastColumn="0" w:noHBand="0" w:noVBand="1"/>
      </w:tblPr>
      <w:tblGrid>
        <w:gridCol w:w="624"/>
        <w:gridCol w:w="2822"/>
        <w:gridCol w:w="2339"/>
        <w:gridCol w:w="1585"/>
        <w:gridCol w:w="1826"/>
      </w:tblGrid>
      <w:tr w:rsidR="0084134D" w:rsidRPr="008472A3"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pPr>
              <w:spacing w:after="150"/>
            </w:pPr>
            <w:r w:rsidRPr="008472A3">
              <w:t>№</w:t>
            </w:r>
          </w:p>
          <w:p w:rsidR="0084134D" w:rsidRPr="008472A3" w:rsidRDefault="0084134D" w:rsidP="0084134D">
            <w:r w:rsidRPr="008472A3">
              <w:t>п/п</w:t>
            </w:r>
          </w:p>
        </w:tc>
        <w:tc>
          <w:tcPr>
            <w:tcW w:w="36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Контрагент (наименование, местонахождение ОГРН)</w:t>
            </w:r>
          </w:p>
        </w:tc>
        <w:tc>
          <w:tcPr>
            <w:tcW w:w="29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pPr>
              <w:spacing w:after="150"/>
            </w:pPr>
            <w:r w:rsidRPr="008472A3">
              <w:t>Основание возникновения (договор от______</w:t>
            </w:r>
          </w:p>
          <w:p w:rsidR="0084134D" w:rsidRPr="008472A3" w:rsidRDefault="0084134D" w:rsidP="0084134D">
            <w:r w:rsidRPr="008472A3">
              <w:t>№ _____, вексель, иное)</w:t>
            </w:r>
          </w:p>
        </w:tc>
        <w:tc>
          <w:tcPr>
            <w:tcW w:w="16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Дата исполнения</w:t>
            </w:r>
          </w:p>
        </w:tc>
        <w:tc>
          <w:tcPr>
            <w:tcW w:w="18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Размер обязательства, тыс. руб.</w:t>
            </w:r>
          </w:p>
        </w:tc>
      </w:tr>
      <w:tr w:rsidR="0084134D" w:rsidRPr="008472A3"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16.1. Выданные обеспечения обязательств и платежей</w:t>
            </w:r>
          </w:p>
        </w:tc>
      </w:tr>
      <w:tr w:rsidR="0084134D" w:rsidRPr="008472A3"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lastRenderedPageBreak/>
              <w:t> </w:t>
            </w:r>
          </w:p>
        </w:tc>
        <w:tc>
          <w:tcPr>
            <w:tcW w:w="36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w:t>
            </w:r>
          </w:p>
        </w:tc>
        <w:tc>
          <w:tcPr>
            <w:tcW w:w="29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w:t>
            </w:r>
          </w:p>
        </w:tc>
        <w:tc>
          <w:tcPr>
            <w:tcW w:w="16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w:t>
            </w:r>
          </w:p>
        </w:tc>
        <w:tc>
          <w:tcPr>
            <w:tcW w:w="18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0,0</w:t>
            </w:r>
          </w:p>
        </w:tc>
      </w:tr>
      <w:tr w:rsidR="0084134D" w:rsidRPr="008472A3"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16.2. Полученные обеспечения обязательств и платежей</w:t>
            </w:r>
          </w:p>
        </w:tc>
      </w:tr>
      <w:tr w:rsidR="0084134D" w:rsidRPr="008472A3"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w:t>
            </w:r>
          </w:p>
        </w:tc>
        <w:tc>
          <w:tcPr>
            <w:tcW w:w="36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w:t>
            </w:r>
          </w:p>
        </w:tc>
        <w:tc>
          <w:tcPr>
            <w:tcW w:w="29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w:t>
            </w:r>
          </w:p>
        </w:tc>
        <w:tc>
          <w:tcPr>
            <w:tcW w:w="16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w:t>
            </w:r>
          </w:p>
        </w:tc>
        <w:tc>
          <w:tcPr>
            <w:tcW w:w="18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0,0</w:t>
            </w:r>
          </w:p>
        </w:tc>
      </w:tr>
      <w:tr w:rsidR="0084134D" w:rsidRPr="008472A3" w:rsidTr="0084134D">
        <w:tc>
          <w:tcPr>
            <w:tcW w:w="10605" w:type="dxa"/>
            <w:gridSpan w:val="5"/>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16.3. Иные</w:t>
            </w:r>
          </w:p>
        </w:tc>
      </w:tr>
      <w:tr w:rsidR="0084134D" w:rsidRPr="008472A3" w:rsidTr="0084134D">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w:t>
            </w:r>
          </w:p>
        </w:tc>
        <w:tc>
          <w:tcPr>
            <w:tcW w:w="36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w:t>
            </w:r>
          </w:p>
        </w:tc>
        <w:tc>
          <w:tcPr>
            <w:tcW w:w="294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w:t>
            </w:r>
          </w:p>
        </w:tc>
        <w:tc>
          <w:tcPr>
            <w:tcW w:w="16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w:t>
            </w:r>
          </w:p>
        </w:tc>
        <w:tc>
          <w:tcPr>
            <w:tcW w:w="18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 0,0</w:t>
            </w:r>
          </w:p>
        </w:tc>
      </w:tr>
      <w:tr w:rsidR="0084134D" w:rsidRPr="008472A3" w:rsidTr="0084134D">
        <w:tc>
          <w:tcPr>
            <w:tcW w:w="8730" w:type="dxa"/>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Итого по разделу 16 «Прочие (непросроченные) обязательства»</w:t>
            </w:r>
          </w:p>
        </w:tc>
        <w:tc>
          <w:tcPr>
            <w:tcW w:w="18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84134D" w:rsidRPr="008472A3" w:rsidRDefault="0084134D" w:rsidP="0084134D">
            <w:r w:rsidRPr="008472A3">
              <w:t>0,0</w:t>
            </w:r>
          </w:p>
        </w:tc>
      </w:tr>
    </w:tbl>
    <w:p w:rsidR="0084134D" w:rsidRDefault="0084134D" w:rsidP="0084134D">
      <w:pPr>
        <w:spacing w:line="420" w:lineRule="exact"/>
        <w:ind w:left="720"/>
        <w:jc w:val="center"/>
        <w:rPr>
          <w:sz w:val="28"/>
          <w:szCs w:val="28"/>
        </w:rPr>
      </w:pPr>
    </w:p>
    <w:p w:rsidR="0084134D" w:rsidRDefault="0084134D" w:rsidP="0084134D">
      <w:pPr>
        <w:spacing w:line="420" w:lineRule="exact"/>
        <w:jc w:val="both"/>
        <w:rPr>
          <w:sz w:val="28"/>
          <w:szCs w:val="28"/>
        </w:rPr>
      </w:pPr>
      <w:r>
        <w:rPr>
          <w:sz w:val="28"/>
          <w:szCs w:val="28"/>
        </w:rPr>
        <w:t>ПЕРЕДАЛ:                                                                         ПРИНЯЛ:</w:t>
      </w:r>
    </w:p>
    <w:p w:rsidR="0084134D" w:rsidRDefault="0084134D" w:rsidP="0084134D">
      <w:pPr>
        <w:spacing w:line="420" w:lineRule="exact"/>
        <w:ind w:left="720"/>
        <w:jc w:val="both"/>
        <w:rPr>
          <w:sz w:val="28"/>
          <w:szCs w:val="28"/>
        </w:rPr>
      </w:pPr>
      <w:r>
        <w:rPr>
          <w:sz w:val="28"/>
          <w:szCs w:val="28"/>
        </w:rPr>
        <w:t>Директор МУП                                                                  Директор ООО</w:t>
      </w:r>
    </w:p>
    <w:p w:rsidR="0084134D" w:rsidRDefault="0084134D" w:rsidP="0084134D">
      <w:pPr>
        <w:ind w:left="720"/>
        <w:jc w:val="both"/>
        <w:rPr>
          <w:sz w:val="28"/>
          <w:szCs w:val="28"/>
        </w:rPr>
      </w:pPr>
      <w:r>
        <w:rPr>
          <w:sz w:val="28"/>
          <w:szCs w:val="28"/>
        </w:rPr>
        <w:t>«Кикнурская ЛТСС»                                                       «Кикнурская ЛТСС»</w:t>
      </w:r>
    </w:p>
    <w:p w:rsidR="0084134D" w:rsidRDefault="0084134D" w:rsidP="0084134D">
      <w:pPr>
        <w:tabs>
          <w:tab w:val="left" w:pos="284"/>
        </w:tabs>
        <w:ind w:left="709" w:hanging="851"/>
        <w:jc w:val="both"/>
        <w:rPr>
          <w:sz w:val="28"/>
          <w:szCs w:val="28"/>
        </w:rPr>
      </w:pPr>
      <w:r>
        <w:rPr>
          <w:sz w:val="28"/>
          <w:szCs w:val="28"/>
        </w:rPr>
        <w:t>_____________Д.М. Мотовилов                                ____________Д.М. Мотовилов</w:t>
      </w:r>
    </w:p>
    <w:p w:rsidR="0084134D" w:rsidRDefault="0084134D" w:rsidP="0084134D">
      <w:pPr>
        <w:tabs>
          <w:tab w:val="left" w:pos="284"/>
        </w:tabs>
        <w:ind w:left="709" w:hanging="851"/>
        <w:jc w:val="both"/>
        <w:rPr>
          <w:sz w:val="28"/>
          <w:szCs w:val="28"/>
        </w:rPr>
      </w:pPr>
      <w:r>
        <w:rPr>
          <w:sz w:val="28"/>
          <w:szCs w:val="28"/>
        </w:rPr>
        <w:t>«______» __________ 2024 года                          «______» ____________ 2024 года</w:t>
      </w:r>
    </w:p>
    <w:p w:rsidR="0084134D" w:rsidRDefault="0084134D"/>
    <w:sectPr w:rsidR="0084134D" w:rsidSect="0084134D">
      <w:pgSz w:w="11906" w:h="16838"/>
      <w:pgMar w:top="709" w:right="1134" w:bottom="567" w:left="156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115" w:rsidRDefault="00D70115">
      <w:r>
        <w:separator/>
      </w:r>
    </w:p>
  </w:endnote>
  <w:endnote w:type="continuationSeparator" w:id="0">
    <w:p w:rsidR="00D70115" w:rsidRDefault="00D7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115" w:rsidRDefault="00D70115">
      <w:r>
        <w:separator/>
      </w:r>
    </w:p>
  </w:footnote>
  <w:footnote w:type="continuationSeparator" w:id="0">
    <w:p w:rsidR="00D70115" w:rsidRDefault="00D70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34D" w:rsidRDefault="0084134D" w:rsidP="007E22F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4134D" w:rsidRDefault="0084134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34D" w:rsidRDefault="0084134D" w:rsidP="007E22F4">
    <w:pPr>
      <w:pStyle w:val="a6"/>
    </w:pPr>
    <w:r>
      <w:tab/>
    </w:r>
  </w:p>
  <w:p w:rsidR="0084134D" w:rsidRDefault="0084134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34D" w:rsidRDefault="0084134D" w:rsidP="007E22F4">
    <w:pPr>
      <w:pStyle w:val="a6"/>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535952"/>
      <w:docPartObj>
        <w:docPartGallery w:val="Page Numbers (Top of Page)"/>
        <w:docPartUnique/>
      </w:docPartObj>
    </w:sdtPr>
    <w:sdtEndPr/>
    <w:sdtContent>
      <w:p w:rsidR="0084134D" w:rsidRDefault="0084134D">
        <w:pPr>
          <w:pStyle w:val="a6"/>
        </w:pPr>
        <w:r>
          <w:fldChar w:fldCharType="begin"/>
        </w:r>
        <w:r>
          <w:instrText>PAGE   \* MERGEFORMAT</w:instrText>
        </w:r>
        <w:r>
          <w:fldChar w:fldCharType="separate"/>
        </w:r>
        <w:r w:rsidR="00D039B7">
          <w:rPr>
            <w:noProof/>
          </w:rPr>
          <w:t>4</w:t>
        </w:r>
        <w:r>
          <w:fldChar w:fldCharType="end"/>
        </w:r>
      </w:p>
    </w:sdtContent>
  </w:sdt>
  <w:p w:rsidR="0084134D" w:rsidRDefault="0084134D">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34D" w:rsidRDefault="0084134D" w:rsidP="0084134D">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039B7">
      <w:rPr>
        <w:rStyle w:val="a8"/>
        <w:noProof/>
      </w:rPr>
      <w:t>66</w:t>
    </w:r>
    <w:r>
      <w:rPr>
        <w:rStyle w:val="a8"/>
      </w:rPr>
      <w:fldChar w:fldCharType="end"/>
    </w:r>
  </w:p>
  <w:p w:rsidR="0084134D" w:rsidRDefault="0084134D">
    <w:pPr>
      <w:pStyle w:val="a6"/>
      <w:jc w:val="center"/>
    </w:pPr>
  </w:p>
  <w:p w:rsidR="0084134D" w:rsidRDefault="0084134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78BF"/>
    <w:multiLevelType w:val="hybridMultilevel"/>
    <w:tmpl w:val="C02E1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46F21"/>
    <w:multiLevelType w:val="multilevel"/>
    <w:tmpl w:val="D16A47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DA3B70"/>
    <w:multiLevelType w:val="hybridMultilevel"/>
    <w:tmpl w:val="21007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9D6D63"/>
    <w:multiLevelType w:val="hybridMultilevel"/>
    <w:tmpl w:val="B694DFC4"/>
    <w:lvl w:ilvl="0" w:tplc="39C48C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BB0983"/>
    <w:multiLevelType w:val="hybridMultilevel"/>
    <w:tmpl w:val="E7CE6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666C52"/>
    <w:multiLevelType w:val="multilevel"/>
    <w:tmpl w:val="83E8C4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1E7BE5"/>
    <w:multiLevelType w:val="hybridMultilevel"/>
    <w:tmpl w:val="27AAE9FC"/>
    <w:lvl w:ilvl="0" w:tplc="6A604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C7080C"/>
    <w:multiLevelType w:val="hybridMultilevel"/>
    <w:tmpl w:val="D77EACE6"/>
    <w:lvl w:ilvl="0" w:tplc="A168A6C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10506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0D234F5"/>
    <w:multiLevelType w:val="hybridMultilevel"/>
    <w:tmpl w:val="5608EC64"/>
    <w:lvl w:ilvl="0" w:tplc="81CE508A">
      <w:start w:val="1"/>
      <w:numFmt w:val="decimal"/>
      <w:lvlText w:val="%1."/>
      <w:lvlJc w:val="left"/>
      <w:pPr>
        <w:ind w:left="1353"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35553572"/>
    <w:multiLevelType w:val="hybridMultilevel"/>
    <w:tmpl w:val="5608EC64"/>
    <w:lvl w:ilvl="0" w:tplc="81CE508A">
      <w:start w:val="1"/>
      <w:numFmt w:val="decimal"/>
      <w:lvlText w:val="%1."/>
      <w:lvlJc w:val="left"/>
      <w:pPr>
        <w:ind w:left="1353"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387C3407"/>
    <w:multiLevelType w:val="hybridMultilevel"/>
    <w:tmpl w:val="D77EACE6"/>
    <w:lvl w:ilvl="0" w:tplc="A168A6C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9BA25F5"/>
    <w:multiLevelType w:val="hybridMultilevel"/>
    <w:tmpl w:val="33AC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9E2E5B"/>
    <w:multiLevelType w:val="hybridMultilevel"/>
    <w:tmpl w:val="E37C9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8091810"/>
    <w:multiLevelType w:val="hybridMultilevel"/>
    <w:tmpl w:val="8E363A02"/>
    <w:lvl w:ilvl="0" w:tplc="9BF0C2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EE00E35"/>
    <w:multiLevelType w:val="hybridMultilevel"/>
    <w:tmpl w:val="646AC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F07693"/>
    <w:multiLevelType w:val="hybridMultilevel"/>
    <w:tmpl w:val="32E26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EC2AAE"/>
    <w:multiLevelType w:val="multilevel"/>
    <w:tmpl w:val="0419001D"/>
    <w:numStyleLink w:val="1"/>
  </w:abstractNum>
  <w:abstractNum w:abstractNumId="19" w15:restartNumberingAfterBreak="0">
    <w:nsid w:val="69D55F7C"/>
    <w:multiLevelType w:val="hybridMultilevel"/>
    <w:tmpl w:val="9B907CBA"/>
    <w:lvl w:ilvl="0" w:tplc="9F200F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15:restartNumberingAfterBreak="0">
    <w:nsid w:val="7D9645EA"/>
    <w:multiLevelType w:val="hybridMultilevel"/>
    <w:tmpl w:val="D3CA9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3172AD"/>
    <w:multiLevelType w:val="hybridMultilevel"/>
    <w:tmpl w:val="886CFF3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6B313C"/>
    <w:multiLevelType w:val="hybridMultilevel"/>
    <w:tmpl w:val="9EB4CE04"/>
    <w:lvl w:ilvl="0" w:tplc="1C52F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5"/>
  </w:num>
  <w:num w:numId="3">
    <w:abstractNumId w:val="10"/>
  </w:num>
  <w:num w:numId="4">
    <w:abstractNumId w:val="0"/>
  </w:num>
  <w:num w:numId="5">
    <w:abstractNumId w:val="17"/>
  </w:num>
  <w:num w:numId="6">
    <w:abstractNumId w:val="14"/>
  </w:num>
  <w:num w:numId="7">
    <w:abstractNumId w:val="19"/>
  </w:num>
  <w:num w:numId="8">
    <w:abstractNumId w:val="13"/>
  </w:num>
  <w:num w:numId="9">
    <w:abstractNumId w:val="5"/>
  </w:num>
  <w:num w:numId="10">
    <w:abstractNumId w:val="3"/>
  </w:num>
  <w:num w:numId="11">
    <w:abstractNumId w:val="22"/>
  </w:num>
  <w:num w:numId="12">
    <w:abstractNumId w:val="20"/>
  </w:num>
  <w:num w:numId="13">
    <w:abstractNumId w:val="12"/>
  </w:num>
  <w:num w:numId="14">
    <w:abstractNumId w:val="21"/>
  </w:num>
  <w:num w:numId="15">
    <w:abstractNumId w:val="2"/>
  </w:num>
  <w:num w:numId="16">
    <w:abstractNumId w:val="18"/>
  </w:num>
  <w:num w:numId="17">
    <w:abstractNumId w:val="6"/>
  </w:num>
  <w:num w:numId="18">
    <w:abstractNumId w:val="7"/>
  </w:num>
  <w:num w:numId="19">
    <w:abstractNumId w:val="8"/>
  </w:num>
  <w:num w:numId="20">
    <w:abstractNumId w:val="4"/>
  </w:num>
  <w:num w:numId="21">
    <w:abstractNumId w:val="9"/>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2E"/>
    <w:rsid w:val="0016532E"/>
    <w:rsid w:val="002D4FFE"/>
    <w:rsid w:val="005E189C"/>
    <w:rsid w:val="006C24A5"/>
    <w:rsid w:val="007E22F4"/>
    <w:rsid w:val="0084134D"/>
    <w:rsid w:val="00D039B7"/>
    <w:rsid w:val="00D70115"/>
    <w:rsid w:val="00DB7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A0193-4E70-4985-B476-8BBDF67F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2F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7E22F4"/>
    <w:pPr>
      <w:keepNext/>
      <w:jc w:val="center"/>
      <w:outlineLvl w:val="0"/>
    </w:pPr>
  </w:style>
  <w:style w:type="paragraph" w:styleId="3">
    <w:name w:val="heading 3"/>
    <w:basedOn w:val="a"/>
    <w:next w:val="a"/>
    <w:link w:val="30"/>
    <w:uiPriority w:val="99"/>
    <w:qFormat/>
    <w:rsid w:val="0016532E"/>
    <w:pPr>
      <w:keepNext/>
      <w:spacing w:line="360" w:lineRule="auto"/>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532E"/>
    <w:pPr>
      <w:widowControl w:val="0"/>
      <w:autoSpaceDE w:val="0"/>
      <w:autoSpaceDN w:val="0"/>
      <w:spacing w:after="0" w:line="240" w:lineRule="auto"/>
    </w:pPr>
    <w:rPr>
      <w:rFonts w:ascii="Calibri" w:eastAsia="Times New Roman" w:hAnsi="Calibri" w:cs="Calibri"/>
      <w:szCs w:val="20"/>
      <w:lang w:eastAsia="ru-RU"/>
    </w:rPr>
  </w:style>
  <w:style w:type="paragraph" w:customStyle="1" w:styleId="a3">
    <w:name w:val="Первая строка заголовка"/>
    <w:basedOn w:val="a"/>
    <w:uiPriority w:val="99"/>
    <w:rsid w:val="0016532E"/>
    <w:pPr>
      <w:keepNext/>
      <w:keepLines/>
      <w:spacing w:before="960" w:after="120"/>
      <w:jc w:val="center"/>
    </w:pPr>
    <w:rPr>
      <w:b/>
      <w:noProof/>
      <w:sz w:val="32"/>
      <w:szCs w:val="20"/>
    </w:rPr>
  </w:style>
  <w:style w:type="paragraph" w:styleId="a4">
    <w:name w:val="Normal (Web)"/>
    <w:basedOn w:val="a"/>
    <w:unhideWhenUsed/>
    <w:rsid w:val="0016532E"/>
    <w:pPr>
      <w:spacing w:before="100" w:beforeAutospacing="1" w:after="100" w:afterAutospacing="1"/>
    </w:pPr>
  </w:style>
  <w:style w:type="character" w:styleId="a5">
    <w:name w:val="Strong"/>
    <w:uiPriority w:val="22"/>
    <w:qFormat/>
    <w:rsid w:val="0016532E"/>
    <w:rPr>
      <w:b/>
      <w:bCs/>
    </w:rPr>
  </w:style>
  <w:style w:type="character" w:customStyle="1" w:styleId="30">
    <w:name w:val="Заголовок 3 Знак"/>
    <w:basedOn w:val="a0"/>
    <w:link w:val="3"/>
    <w:uiPriority w:val="99"/>
    <w:rsid w:val="0016532E"/>
    <w:rPr>
      <w:rFonts w:ascii="Times New Roman" w:eastAsia="Times New Roman" w:hAnsi="Times New Roman" w:cs="Times New Roman"/>
      <w:b/>
      <w:sz w:val="24"/>
      <w:szCs w:val="20"/>
      <w:lang w:eastAsia="ru-RU"/>
    </w:rPr>
  </w:style>
  <w:style w:type="paragraph" w:customStyle="1" w:styleId="ConsPlusTitle">
    <w:name w:val="ConsPlusTitle"/>
    <w:rsid w:val="0016532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rsid w:val="007E22F4"/>
    <w:pPr>
      <w:tabs>
        <w:tab w:val="center" w:pos="4677"/>
        <w:tab w:val="right" w:pos="9355"/>
      </w:tabs>
    </w:pPr>
    <w:rPr>
      <w:sz w:val="20"/>
      <w:szCs w:val="20"/>
    </w:rPr>
  </w:style>
  <w:style w:type="character" w:customStyle="1" w:styleId="a7">
    <w:name w:val="Верхний колонтитул Знак"/>
    <w:basedOn w:val="a0"/>
    <w:link w:val="a6"/>
    <w:rsid w:val="007E22F4"/>
    <w:rPr>
      <w:rFonts w:ascii="Times New Roman" w:eastAsia="Times New Roman" w:hAnsi="Times New Roman" w:cs="Times New Roman"/>
      <w:sz w:val="20"/>
      <w:szCs w:val="20"/>
      <w:lang w:eastAsia="ru-RU"/>
    </w:rPr>
  </w:style>
  <w:style w:type="character" w:styleId="a8">
    <w:name w:val="page number"/>
    <w:basedOn w:val="a0"/>
    <w:rsid w:val="007E22F4"/>
  </w:style>
  <w:style w:type="paragraph" w:customStyle="1" w:styleId="Default">
    <w:name w:val="Default"/>
    <w:uiPriority w:val="99"/>
    <w:rsid w:val="007E22F4"/>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ru-RU"/>
    </w:rPr>
  </w:style>
  <w:style w:type="character" w:customStyle="1" w:styleId="2">
    <w:name w:val="Основной текст (2)_"/>
    <w:link w:val="20"/>
    <w:uiPriority w:val="99"/>
    <w:locked/>
    <w:rsid w:val="007E22F4"/>
    <w:rPr>
      <w:b/>
      <w:bCs/>
      <w:sz w:val="27"/>
      <w:szCs w:val="27"/>
      <w:shd w:val="clear" w:color="auto" w:fill="FFFFFF"/>
    </w:rPr>
  </w:style>
  <w:style w:type="paragraph" w:customStyle="1" w:styleId="20">
    <w:name w:val="Основной текст (2)"/>
    <w:basedOn w:val="a"/>
    <w:link w:val="2"/>
    <w:uiPriority w:val="99"/>
    <w:rsid w:val="007E22F4"/>
    <w:pPr>
      <w:widowControl w:val="0"/>
      <w:shd w:val="clear" w:color="auto" w:fill="FFFFFF"/>
      <w:spacing w:before="4140" w:after="7020" w:line="322" w:lineRule="exact"/>
      <w:ind w:hanging="1400"/>
      <w:jc w:val="center"/>
    </w:pPr>
    <w:rPr>
      <w:rFonts w:asciiTheme="minorHAnsi" w:eastAsiaTheme="minorHAnsi" w:hAnsiTheme="minorHAnsi" w:cstheme="minorBidi"/>
      <w:b/>
      <w:bCs/>
      <w:sz w:val="27"/>
      <w:szCs w:val="27"/>
      <w:lang w:eastAsia="en-US"/>
    </w:rPr>
  </w:style>
  <w:style w:type="paragraph" w:customStyle="1" w:styleId="ConsPlusNonformat">
    <w:name w:val="ConsPlusNonformat"/>
    <w:uiPriority w:val="99"/>
    <w:rsid w:val="007E22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99"/>
    <w:qFormat/>
    <w:rsid w:val="007E22F4"/>
    <w:pPr>
      <w:spacing w:after="200" w:line="276" w:lineRule="auto"/>
      <w:ind w:left="720"/>
    </w:pPr>
    <w:rPr>
      <w:rFonts w:ascii="Calibri" w:eastAsia="Calibri" w:hAnsi="Calibri" w:cs="Calibri"/>
      <w:sz w:val="22"/>
      <w:szCs w:val="22"/>
      <w:lang w:eastAsia="en-US"/>
    </w:rPr>
  </w:style>
  <w:style w:type="character" w:customStyle="1" w:styleId="11">
    <w:name w:val="Заголовок 1 Знак"/>
    <w:basedOn w:val="a0"/>
    <w:link w:val="10"/>
    <w:uiPriority w:val="99"/>
    <w:rsid w:val="007E22F4"/>
    <w:rPr>
      <w:rFonts w:ascii="Times New Roman" w:eastAsia="Times New Roman" w:hAnsi="Times New Roman" w:cs="Times New Roman"/>
      <w:sz w:val="24"/>
      <w:szCs w:val="24"/>
      <w:lang w:eastAsia="ru-RU"/>
    </w:rPr>
  </w:style>
  <w:style w:type="paragraph" w:styleId="aa">
    <w:name w:val="footer"/>
    <w:basedOn w:val="a"/>
    <w:link w:val="ab"/>
    <w:rsid w:val="007E22F4"/>
    <w:pPr>
      <w:tabs>
        <w:tab w:val="center" w:pos="4677"/>
        <w:tab w:val="right" w:pos="9355"/>
      </w:tabs>
      <w:jc w:val="center"/>
    </w:pPr>
  </w:style>
  <w:style w:type="character" w:customStyle="1" w:styleId="ab">
    <w:name w:val="Нижний колонтитул Знак"/>
    <w:basedOn w:val="a0"/>
    <w:link w:val="aa"/>
    <w:rsid w:val="007E22F4"/>
    <w:rPr>
      <w:rFonts w:ascii="Times New Roman" w:eastAsia="Times New Roman" w:hAnsi="Times New Roman" w:cs="Times New Roman"/>
      <w:sz w:val="24"/>
      <w:szCs w:val="24"/>
      <w:lang w:eastAsia="ru-RU"/>
    </w:rPr>
  </w:style>
  <w:style w:type="paragraph" w:customStyle="1" w:styleId="ac">
    <w:name w:val="Знак Знак Знак Знак Знак Знак Знак Знак Знак Знак"/>
    <w:basedOn w:val="a"/>
    <w:uiPriority w:val="99"/>
    <w:rsid w:val="007E22F4"/>
    <w:rPr>
      <w:rFonts w:ascii="Verdana" w:hAnsi="Verdana" w:cs="Verdana"/>
      <w:sz w:val="20"/>
      <w:szCs w:val="20"/>
      <w:lang w:val="en-US" w:eastAsia="en-US"/>
    </w:rPr>
  </w:style>
  <w:style w:type="paragraph" w:styleId="21">
    <w:name w:val="Body Text 2"/>
    <w:basedOn w:val="a"/>
    <w:link w:val="22"/>
    <w:uiPriority w:val="99"/>
    <w:rsid w:val="007E22F4"/>
    <w:pPr>
      <w:jc w:val="both"/>
    </w:pPr>
    <w:rPr>
      <w:sz w:val="28"/>
      <w:szCs w:val="28"/>
    </w:rPr>
  </w:style>
  <w:style w:type="character" w:customStyle="1" w:styleId="22">
    <w:name w:val="Основной текст 2 Знак"/>
    <w:basedOn w:val="a0"/>
    <w:link w:val="21"/>
    <w:uiPriority w:val="99"/>
    <w:rsid w:val="007E22F4"/>
    <w:rPr>
      <w:rFonts w:ascii="Times New Roman" w:eastAsia="Times New Roman" w:hAnsi="Times New Roman" w:cs="Times New Roman"/>
      <w:sz w:val="28"/>
      <w:szCs w:val="28"/>
      <w:lang w:eastAsia="ru-RU"/>
    </w:rPr>
  </w:style>
  <w:style w:type="character" w:customStyle="1" w:styleId="ad">
    <w:name w:val="Подпись к таблице_"/>
    <w:basedOn w:val="a0"/>
    <w:link w:val="ae"/>
    <w:uiPriority w:val="99"/>
    <w:locked/>
    <w:rsid w:val="007E22F4"/>
    <w:rPr>
      <w:b/>
      <w:bCs/>
      <w:sz w:val="23"/>
      <w:szCs w:val="23"/>
      <w:shd w:val="clear" w:color="auto" w:fill="FFFFFF"/>
    </w:rPr>
  </w:style>
  <w:style w:type="paragraph" w:customStyle="1" w:styleId="ae">
    <w:name w:val="Подпись к таблице"/>
    <w:basedOn w:val="a"/>
    <w:link w:val="ad"/>
    <w:uiPriority w:val="99"/>
    <w:rsid w:val="007E22F4"/>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styleId="af">
    <w:name w:val="caption"/>
    <w:basedOn w:val="a"/>
    <w:next w:val="a"/>
    <w:uiPriority w:val="99"/>
    <w:qFormat/>
    <w:rsid w:val="007E22F4"/>
    <w:rPr>
      <w:b/>
      <w:bCs/>
      <w:sz w:val="20"/>
      <w:szCs w:val="20"/>
    </w:rPr>
  </w:style>
  <w:style w:type="paragraph" w:customStyle="1" w:styleId="af0">
    <w:name w:val="Абзац"/>
    <w:autoRedefine/>
    <w:uiPriority w:val="99"/>
    <w:rsid w:val="007E22F4"/>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1">
    <w:name w:val="Знак Знак Знак Знак Знак Знак"/>
    <w:basedOn w:val="a"/>
    <w:uiPriority w:val="99"/>
    <w:rsid w:val="007E22F4"/>
    <w:rPr>
      <w:rFonts w:ascii="Verdana" w:eastAsia="Calibri" w:hAnsi="Verdana" w:cs="Verdana"/>
      <w:sz w:val="20"/>
      <w:szCs w:val="20"/>
      <w:lang w:val="en-US" w:eastAsia="en-US"/>
    </w:rPr>
  </w:style>
  <w:style w:type="table" w:styleId="af2">
    <w:name w:val="Table Grid"/>
    <w:basedOn w:val="a1"/>
    <w:rsid w:val="007E22F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7E22F4"/>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3">
    <w:name w:val="Схема документа Знак"/>
    <w:basedOn w:val="a0"/>
    <w:link w:val="af4"/>
    <w:uiPriority w:val="99"/>
    <w:semiHidden/>
    <w:rsid w:val="007E22F4"/>
    <w:rPr>
      <w:rFonts w:ascii="Tahoma" w:eastAsia="Times New Roman" w:hAnsi="Tahoma" w:cs="Tahoma"/>
      <w:sz w:val="16"/>
      <w:szCs w:val="16"/>
    </w:rPr>
  </w:style>
  <w:style w:type="paragraph" w:styleId="af4">
    <w:name w:val="Document Map"/>
    <w:basedOn w:val="a"/>
    <w:link w:val="af3"/>
    <w:uiPriority w:val="99"/>
    <w:semiHidden/>
    <w:rsid w:val="007E22F4"/>
    <w:rPr>
      <w:rFonts w:ascii="Tahoma" w:hAnsi="Tahoma" w:cs="Tahoma"/>
      <w:sz w:val="16"/>
      <w:szCs w:val="16"/>
      <w:lang w:eastAsia="en-US"/>
    </w:rPr>
  </w:style>
  <w:style w:type="character" w:customStyle="1" w:styleId="12">
    <w:name w:val="Схема документа Знак1"/>
    <w:basedOn w:val="a0"/>
    <w:uiPriority w:val="99"/>
    <w:semiHidden/>
    <w:rsid w:val="007E22F4"/>
    <w:rPr>
      <w:rFonts w:ascii="Segoe UI" w:eastAsia="Times New Roman" w:hAnsi="Segoe UI" w:cs="Segoe UI"/>
      <w:sz w:val="16"/>
      <w:szCs w:val="16"/>
      <w:lang w:eastAsia="ru-RU"/>
    </w:rPr>
  </w:style>
  <w:style w:type="character" w:styleId="af5">
    <w:name w:val="Hyperlink"/>
    <w:basedOn w:val="a0"/>
    <w:uiPriority w:val="99"/>
    <w:semiHidden/>
    <w:rsid w:val="007E22F4"/>
    <w:rPr>
      <w:color w:val="0000FF"/>
      <w:u w:val="single"/>
    </w:rPr>
  </w:style>
  <w:style w:type="character" w:styleId="af6">
    <w:name w:val="FollowedHyperlink"/>
    <w:basedOn w:val="a0"/>
    <w:uiPriority w:val="99"/>
    <w:semiHidden/>
    <w:rsid w:val="007E22F4"/>
    <w:rPr>
      <w:color w:val="800080"/>
      <w:u w:val="single"/>
    </w:rPr>
  </w:style>
  <w:style w:type="paragraph" w:customStyle="1" w:styleId="xl65">
    <w:name w:val="xl65"/>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7E22F4"/>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7E22F4"/>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7E22F4"/>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7E22F4"/>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7E22F4"/>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7E22F4"/>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7E22F4"/>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7E22F4"/>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7E22F4"/>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7E22F4"/>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7E22F4"/>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7E22F4"/>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7E22F4"/>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7E22F4"/>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7E22F4"/>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7E22F4"/>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7E22F4"/>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7E22F4"/>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7E22F4"/>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7E22F4"/>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7E22F4"/>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7E22F4"/>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7E22F4"/>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7E22F4"/>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7E22F4"/>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7E22F4"/>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7E22F4"/>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7E22F4"/>
    <w:pPr>
      <w:spacing w:before="100" w:beforeAutospacing="1" w:after="100" w:afterAutospacing="1"/>
      <w:jc w:val="center"/>
    </w:pPr>
    <w:rPr>
      <w:sz w:val="20"/>
      <w:szCs w:val="20"/>
    </w:rPr>
  </w:style>
  <w:style w:type="paragraph" w:customStyle="1" w:styleId="xl135">
    <w:name w:val="xl135"/>
    <w:basedOn w:val="a"/>
    <w:rsid w:val="007E22F4"/>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7E22F4"/>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7E22F4"/>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7E22F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7E22F4"/>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7E22F4"/>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7E22F4"/>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7E22F4"/>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7E22F4"/>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7E22F4"/>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7E22F4"/>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7E22F4"/>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7E22F4"/>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7E22F4"/>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7E22F4"/>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7E22F4"/>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7E22F4"/>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7E22F4"/>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7E22F4"/>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7E22F4"/>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7E22F4"/>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7E22F4"/>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7E22F4"/>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7E22F4"/>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7E22F4"/>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7E22F4"/>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7E22F4"/>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7E22F4"/>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7E22F4"/>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7E22F4"/>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7E22F4"/>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7E22F4"/>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7E22F4"/>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7E22F4"/>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7E22F4"/>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7E22F4"/>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7E22F4"/>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7E22F4"/>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7E22F4"/>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7E22F4"/>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7E22F4"/>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7E22F4"/>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7E22F4"/>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7E22F4"/>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7E22F4"/>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7E22F4"/>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7E22F4"/>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7E22F4"/>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7E22F4"/>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7E22F4"/>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7E22F4"/>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7E22F4"/>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7E22F4"/>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7E22F4"/>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7E22F4"/>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7E22F4"/>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7E22F4"/>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7E22F4"/>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7E22F4"/>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7E22F4"/>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7E22F4"/>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7E22F4"/>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7E22F4"/>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7E22F4"/>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7E22F4"/>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7E22F4"/>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7E22F4"/>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7E22F4"/>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7E22F4"/>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7E22F4"/>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7E22F4"/>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7E22F4"/>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7E22F4"/>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7E22F4"/>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7E22F4"/>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7E22F4"/>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7E22F4"/>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7E22F4"/>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7E22F4"/>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7E22F4"/>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7E22F4"/>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7E22F4"/>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7E22F4"/>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7E22F4"/>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7E22F4"/>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7E22F4"/>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7E22F4"/>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7E22F4"/>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7E22F4"/>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7E22F4"/>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7E22F4"/>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7E22F4"/>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7E22F4"/>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7E22F4"/>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7E22F4"/>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7E22F4"/>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7E22F4"/>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7E22F4"/>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7E22F4"/>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7E22F4"/>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7E22F4"/>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7E22F4"/>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7E22F4"/>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7E22F4"/>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7E22F4"/>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7E22F4"/>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7E22F4"/>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7E22F4"/>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7E22F4"/>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7E22F4"/>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7E22F4"/>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7E22F4"/>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7E22F4"/>
    <w:rPr>
      <w:rFonts w:ascii="Calibri" w:eastAsia="Times New Roman" w:hAnsi="Calibri" w:cs="Calibri"/>
      <w:szCs w:val="20"/>
      <w:lang w:eastAsia="ru-RU"/>
    </w:rPr>
  </w:style>
  <w:style w:type="numbering" w:customStyle="1" w:styleId="1">
    <w:name w:val="Стиль1"/>
    <w:uiPriority w:val="99"/>
    <w:rsid w:val="007E22F4"/>
    <w:pPr>
      <w:numPr>
        <w:numId w:val="15"/>
      </w:numPr>
    </w:pPr>
  </w:style>
  <w:style w:type="paragraph" w:styleId="af7">
    <w:name w:val="Balloon Text"/>
    <w:basedOn w:val="a"/>
    <w:link w:val="af8"/>
    <w:semiHidden/>
    <w:unhideWhenUsed/>
    <w:rsid w:val="007E22F4"/>
    <w:pPr>
      <w:jc w:val="center"/>
    </w:pPr>
    <w:rPr>
      <w:rFonts w:ascii="Segoe UI" w:hAnsi="Segoe UI" w:cs="Segoe UI"/>
      <w:sz w:val="18"/>
      <w:szCs w:val="18"/>
    </w:rPr>
  </w:style>
  <w:style w:type="character" w:customStyle="1" w:styleId="af8">
    <w:name w:val="Текст выноски Знак"/>
    <w:basedOn w:val="a0"/>
    <w:link w:val="af7"/>
    <w:semiHidden/>
    <w:rsid w:val="007E22F4"/>
    <w:rPr>
      <w:rFonts w:ascii="Segoe UI" w:eastAsia="Times New Roman" w:hAnsi="Segoe UI" w:cs="Segoe UI"/>
      <w:sz w:val="18"/>
      <w:szCs w:val="18"/>
      <w:lang w:eastAsia="ru-RU"/>
    </w:rPr>
  </w:style>
  <w:style w:type="paragraph" w:customStyle="1" w:styleId="xl63">
    <w:name w:val="xl63"/>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7E22F4"/>
    <w:pPr>
      <w:pBdr>
        <w:right w:val="single" w:sz="8" w:space="0" w:color="auto"/>
      </w:pBdr>
      <w:shd w:val="clear" w:color="000000" w:fill="FFC000"/>
      <w:spacing w:before="100" w:beforeAutospacing="1" w:after="100" w:afterAutospacing="1"/>
      <w:jc w:val="center"/>
      <w:textAlignment w:val="top"/>
    </w:pPr>
    <w:rPr>
      <w:sz w:val="20"/>
      <w:szCs w:val="20"/>
    </w:rPr>
  </w:style>
  <w:style w:type="table" w:customStyle="1" w:styleId="23">
    <w:name w:val="Сетка таблицы2"/>
    <w:basedOn w:val="a1"/>
    <w:next w:val="af2"/>
    <w:locked/>
    <w:rsid w:val="007E22F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2"/>
    <w:uiPriority w:val="59"/>
    <w:locked/>
    <w:rsid w:val="007E22F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7E22F4"/>
  </w:style>
  <w:style w:type="table" w:customStyle="1" w:styleId="31">
    <w:name w:val="Сетка таблицы3"/>
    <w:basedOn w:val="a1"/>
    <w:next w:val="af2"/>
    <w:locked/>
    <w:rsid w:val="007E22F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Стиль11"/>
    <w:uiPriority w:val="99"/>
    <w:rsid w:val="007E22F4"/>
  </w:style>
  <w:style w:type="paragraph" w:customStyle="1" w:styleId="af9">
    <w:name w:val="Знак Знак Знак Знак Знак Знак Знак"/>
    <w:basedOn w:val="a"/>
    <w:rsid w:val="0084134D"/>
    <w:pPr>
      <w:widowControl w:val="0"/>
      <w:adjustRightInd w:val="0"/>
      <w:spacing w:after="160" w:line="240" w:lineRule="exact"/>
      <w:jc w:val="right"/>
    </w:pPr>
    <w:rPr>
      <w:sz w:val="20"/>
      <w:szCs w:val="20"/>
      <w:lang w:val="en-GB" w:eastAsia="en-US"/>
    </w:rPr>
  </w:style>
  <w:style w:type="paragraph" w:customStyle="1" w:styleId="afa">
    <w:name w:val="Знак Знак Знак Знак"/>
    <w:basedOn w:val="a"/>
    <w:rsid w:val="0084134D"/>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5.xml"/><Relationship Id="rId18" Type="http://schemas.openxmlformats.org/officeDocument/2006/relationships/hyperlink" Target="https://ru.wikipedia.org/wiki/%D0%9A%D0%B8%D0%BA%D0%BD%D1%83%D1%80" TargetMode="External"/><Relationship Id="rId26" Type="http://schemas.openxmlformats.org/officeDocument/2006/relationships/hyperlink" Target="https://login.consultant.ru/link/?req=doc&amp;base=LAW&amp;n=449549" TargetMode="External"/><Relationship Id="rId39" Type="http://schemas.openxmlformats.org/officeDocument/2006/relationships/hyperlink" Target="https://login.consultant.ru/link/?req=doc&amp;base=LAW&amp;n=452991" TargetMode="External"/><Relationship Id="rId3" Type="http://schemas.openxmlformats.org/officeDocument/2006/relationships/settings" Target="settings.xml"/><Relationship Id="rId21" Type="http://schemas.openxmlformats.org/officeDocument/2006/relationships/hyperlink" Target="https://login.consultant.ru/link/?req=doc&amp;base=LAW&amp;n=452996" TargetMode="External"/><Relationship Id="rId34" Type="http://schemas.openxmlformats.org/officeDocument/2006/relationships/hyperlink" Target="https://login.consultant.ru/link/?req=doc&amp;base=LAW&amp;n=449549"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hyperlink" Target="https://ru.wikipedia.org/wiki/%D0%AF%D1%80%D0%B0%D0%BD%D1%81%D0%BA" TargetMode="External"/><Relationship Id="rId25" Type="http://schemas.openxmlformats.org/officeDocument/2006/relationships/hyperlink" Target="https://login.consultant.ru/link/?req=doc&amp;base=LAW&amp;n=449549" TargetMode="External"/><Relationship Id="rId33" Type="http://schemas.openxmlformats.org/officeDocument/2006/relationships/hyperlink" Target="https://login.consultant.ru/link/?req=doc&amp;base=LAW&amp;n=449549" TargetMode="External"/><Relationship Id="rId38" Type="http://schemas.openxmlformats.org/officeDocument/2006/relationships/hyperlink" Target="https://login.consultant.ru/link/?req=doc&amp;base=LAW&amp;n=449549" TargetMode="External"/><Relationship Id="rId2" Type="http://schemas.openxmlformats.org/officeDocument/2006/relationships/styles" Target="styles.xml"/><Relationship Id="rId16" Type="http://schemas.openxmlformats.org/officeDocument/2006/relationships/hyperlink" Target="https://ru.wikipedia.org/wiki/%D0%9D%D0%B8%D0%B6%D0%B5%D0%B3%D0%BE%D1%80%D0%BE%D0%B4%D1%81%D0%BA%D0%B0%D1%8F_%D0%BE%D0%B1%D0%BB%D0%B0%D1%81%D1%82%D1%8C" TargetMode="External"/><Relationship Id="rId20" Type="http://schemas.openxmlformats.org/officeDocument/2006/relationships/hyperlink" Target="https://login.consultant.ru/link/?req=doc&amp;base=LAW&amp;n=452991" TargetMode="External"/><Relationship Id="rId29" Type="http://schemas.openxmlformats.org/officeDocument/2006/relationships/hyperlink" Target="https://login.consultant.ru/link/?req=doc&amp;base=LAW&amp;n=449549"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login.consultant.ru/link/?req=doc&amp;base=LAW&amp;n=449549&amp;dst=100115" TargetMode="External"/><Relationship Id="rId32" Type="http://schemas.openxmlformats.org/officeDocument/2006/relationships/hyperlink" Target="https://login.consultant.ru/link/?req=doc&amp;base=LAW&amp;n=454238" TargetMode="External"/><Relationship Id="rId37" Type="http://schemas.openxmlformats.org/officeDocument/2006/relationships/hyperlink" Target="https://login.consultant.ru/link/?req=doc&amp;base=LAW&amp;n=449549&amp;dst=389" TargetMode="External"/><Relationship Id="rId40" Type="http://schemas.openxmlformats.org/officeDocument/2006/relationships/hyperlink" Target="https://login.consultant.ru/link/?req=doc&amp;base=LAW&amp;n=449549" TargetMode="External"/><Relationship Id="rId5" Type="http://schemas.openxmlformats.org/officeDocument/2006/relationships/footnotes" Target="footnotes.xml"/><Relationship Id="rId15" Type="http://schemas.openxmlformats.org/officeDocument/2006/relationships/hyperlink" Target="https://ru.wikipedia.org/wiki/%D0%9A%D0%B8%D0%BA%D0%BD%D1%83%D1%80" TargetMode="External"/><Relationship Id="rId23" Type="http://schemas.openxmlformats.org/officeDocument/2006/relationships/hyperlink" Target="https://login.consultant.ru/link/?req=doc&amp;base=LAW&amp;n=449549" TargetMode="External"/><Relationship Id="rId28" Type="http://schemas.openxmlformats.org/officeDocument/2006/relationships/hyperlink" Target="https://login.consultant.ru/link/?req=doc&amp;base=LAW&amp;n=449549" TargetMode="External"/><Relationship Id="rId36" Type="http://schemas.openxmlformats.org/officeDocument/2006/relationships/hyperlink" Target="https://login.consultant.ru/link/?req=doc&amp;base=LAW&amp;n=449549" TargetMode="External"/><Relationship Id="rId10" Type="http://schemas.openxmlformats.org/officeDocument/2006/relationships/header" Target="header2.xml"/><Relationship Id="rId19" Type="http://schemas.openxmlformats.org/officeDocument/2006/relationships/hyperlink" Target="https://ru.wikipedia.org/wiki/%D0%9D%D0%B8%D0%B6%D0%B5%D0%B3%D0%BE%D1%80%D0%BE%D0%B4%D1%81%D0%BA%D0%B0%D1%8F_%D0%BE%D0%B1%D0%BB%D0%B0%D1%81%D1%82%D1%8C" TargetMode="External"/><Relationship Id="rId31" Type="http://schemas.openxmlformats.org/officeDocument/2006/relationships/hyperlink" Target="https://login.consultant.ru/link/?req=doc&amp;base=LAW&amp;n=454238"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ru.wikipedia.org/wiki/%D0%AF%D1%80%D0%B0%D0%BD%D1%81%D0%BA" TargetMode="External"/><Relationship Id="rId22" Type="http://schemas.openxmlformats.org/officeDocument/2006/relationships/hyperlink" Target="https://login.consultant.ru/link/?req=doc&amp;base=LAW&amp;n=449549" TargetMode="External"/><Relationship Id="rId27" Type="http://schemas.openxmlformats.org/officeDocument/2006/relationships/hyperlink" Target="https://login.consultant.ru/link/?req=doc&amp;base=LAW&amp;n=449549" TargetMode="External"/><Relationship Id="rId30" Type="http://schemas.openxmlformats.org/officeDocument/2006/relationships/hyperlink" Target="https://login.consultant.ru/link/?req=doc&amp;base=LAW&amp;n=449549" TargetMode="External"/><Relationship Id="rId35" Type="http://schemas.openxmlformats.org/officeDocument/2006/relationships/hyperlink" Target="https://login.consultant.ru/link/?req=doc&amp;base=LAW&amp;n=449549&amp;dst=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100</Pages>
  <Words>22271</Words>
  <Characters>126947</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2024-07-12T09:57:00Z</dcterms:created>
  <dcterms:modified xsi:type="dcterms:W3CDTF">2024-07-12T09:57:00Z</dcterms:modified>
</cp:coreProperties>
</file>