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16532E" w:rsidRPr="000B548D" w:rsidTr="007E22F4">
        <w:tc>
          <w:tcPr>
            <w:tcW w:w="9468" w:type="dxa"/>
            <w:tcBorders>
              <w:top w:val="thinThickThinMediumGap" w:sz="24" w:space="0" w:color="0000FF"/>
              <w:bottom w:val="thinThickThinMediumGap" w:sz="24" w:space="0" w:color="0000FF"/>
            </w:tcBorders>
          </w:tcPr>
          <w:p w:rsidR="0016532E" w:rsidRPr="000B548D" w:rsidRDefault="0016532E" w:rsidP="007E22F4">
            <w:pPr>
              <w:spacing w:before="1440" w:after="480" w:line="360" w:lineRule="auto"/>
              <w:ind w:left="1980"/>
              <w:rPr>
                <w:b/>
                <w:i/>
                <w:color w:val="0000FF"/>
                <w:sz w:val="52"/>
                <w:szCs w:val="52"/>
              </w:rPr>
            </w:pPr>
            <w:r w:rsidRPr="000B548D">
              <w:rPr>
                <w:b/>
                <w:i/>
                <w:color w:val="0000FF"/>
                <w:sz w:val="52"/>
                <w:szCs w:val="52"/>
              </w:rPr>
              <w:t>СБОРНИК</w:t>
            </w:r>
          </w:p>
          <w:p w:rsidR="0016532E" w:rsidRPr="000B548D" w:rsidRDefault="0016532E" w:rsidP="007E22F4">
            <w:pPr>
              <w:ind w:left="1980"/>
              <w:rPr>
                <w:b/>
                <w:color w:val="0000FF"/>
                <w:sz w:val="36"/>
                <w:szCs w:val="36"/>
              </w:rPr>
            </w:pPr>
            <w:r w:rsidRPr="000B548D">
              <w:rPr>
                <w:b/>
                <w:color w:val="0000FF"/>
                <w:sz w:val="36"/>
                <w:szCs w:val="36"/>
              </w:rPr>
              <w:t>муниципальных правовых актов органов</w:t>
            </w:r>
          </w:p>
          <w:p w:rsidR="0016532E" w:rsidRPr="000B548D" w:rsidRDefault="0016532E" w:rsidP="007E22F4">
            <w:pPr>
              <w:ind w:left="1980"/>
              <w:rPr>
                <w:b/>
                <w:color w:val="0000FF"/>
                <w:sz w:val="36"/>
                <w:szCs w:val="36"/>
              </w:rPr>
            </w:pPr>
            <w:r w:rsidRPr="000B548D">
              <w:rPr>
                <w:b/>
                <w:color w:val="0000FF"/>
                <w:sz w:val="36"/>
                <w:szCs w:val="36"/>
              </w:rPr>
              <w:t>местного самоуправления муниципального</w:t>
            </w:r>
          </w:p>
          <w:p w:rsidR="0016532E" w:rsidRPr="000B548D" w:rsidRDefault="0016532E" w:rsidP="007E22F4">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16532E" w:rsidRPr="000B548D" w:rsidRDefault="0016532E" w:rsidP="007E22F4">
            <w:pPr>
              <w:spacing w:line="360" w:lineRule="exact"/>
              <w:ind w:left="2160"/>
              <w:rPr>
                <w:b/>
                <w:color w:val="0000FF"/>
                <w:sz w:val="36"/>
                <w:szCs w:val="36"/>
              </w:rPr>
            </w:pPr>
            <w:r w:rsidRPr="000B548D">
              <w:rPr>
                <w:b/>
                <w:color w:val="0000FF"/>
                <w:sz w:val="36"/>
                <w:szCs w:val="36"/>
              </w:rPr>
              <w:t xml:space="preserve">№ </w:t>
            </w:r>
            <w:r>
              <w:rPr>
                <w:b/>
                <w:color w:val="0000FF"/>
                <w:sz w:val="36"/>
                <w:szCs w:val="36"/>
              </w:rPr>
              <w:t>2</w:t>
            </w:r>
            <w:r w:rsidR="00996B28">
              <w:rPr>
                <w:b/>
                <w:color w:val="0000FF"/>
                <w:sz w:val="36"/>
                <w:szCs w:val="36"/>
              </w:rPr>
              <w:t>3</w:t>
            </w:r>
            <w:r>
              <w:rPr>
                <w:b/>
                <w:color w:val="0000FF"/>
                <w:sz w:val="36"/>
                <w:szCs w:val="36"/>
              </w:rPr>
              <w:t xml:space="preserve"> </w:t>
            </w:r>
            <w:r w:rsidRPr="000B548D">
              <w:rPr>
                <w:b/>
                <w:color w:val="0000FF"/>
                <w:sz w:val="36"/>
                <w:szCs w:val="36"/>
              </w:rPr>
              <w:t>(</w:t>
            </w:r>
            <w:r>
              <w:rPr>
                <w:b/>
                <w:color w:val="0000FF"/>
                <w:sz w:val="36"/>
                <w:szCs w:val="36"/>
              </w:rPr>
              <w:t>14</w:t>
            </w:r>
            <w:r w:rsidR="00996B28">
              <w:rPr>
                <w:b/>
                <w:color w:val="0000FF"/>
                <w:sz w:val="36"/>
                <w:szCs w:val="36"/>
              </w:rPr>
              <w:t>8</w:t>
            </w:r>
            <w:r w:rsidRPr="000B548D">
              <w:rPr>
                <w:b/>
                <w:color w:val="0000FF"/>
                <w:sz w:val="36"/>
                <w:szCs w:val="36"/>
              </w:rPr>
              <w:t xml:space="preserve">) </w:t>
            </w:r>
          </w:p>
          <w:p w:rsidR="0016532E" w:rsidRDefault="00996B28" w:rsidP="007E22F4">
            <w:pPr>
              <w:spacing w:after="1080"/>
              <w:ind w:left="2160"/>
              <w:rPr>
                <w:b/>
                <w:color w:val="0000FF"/>
                <w:sz w:val="36"/>
                <w:szCs w:val="36"/>
              </w:rPr>
            </w:pPr>
            <w:r>
              <w:rPr>
                <w:b/>
                <w:color w:val="0000FF"/>
                <w:sz w:val="36"/>
                <w:szCs w:val="36"/>
              </w:rPr>
              <w:t>2</w:t>
            </w:r>
            <w:r w:rsidR="00D97A59">
              <w:rPr>
                <w:b/>
                <w:color w:val="0000FF"/>
                <w:sz w:val="36"/>
                <w:szCs w:val="36"/>
              </w:rPr>
              <w:t>2</w:t>
            </w:r>
            <w:r w:rsidR="00EB0A1D">
              <w:rPr>
                <w:b/>
                <w:color w:val="0000FF"/>
                <w:sz w:val="36"/>
                <w:szCs w:val="36"/>
              </w:rPr>
              <w:t>.07</w:t>
            </w:r>
            <w:r w:rsidR="0016532E">
              <w:rPr>
                <w:b/>
                <w:color w:val="0000FF"/>
                <w:sz w:val="36"/>
                <w:szCs w:val="36"/>
              </w:rPr>
              <w:t>.2024</w:t>
            </w:r>
            <w:r w:rsidR="0016532E" w:rsidRPr="000B548D">
              <w:rPr>
                <w:b/>
                <w:color w:val="0000FF"/>
                <w:sz w:val="36"/>
                <w:szCs w:val="36"/>
              </w:rPr>
              <w:t xml:space="preserve"> года </w:t>
            </w:r>
          </w:p>
          <w:p w:rsidR="0016532E" w:rsidRPr="000B548D" w:rsidRDefault="0016532E" w:rsidP="007E22F4">
            <w:pPr>
              <w:spacing w:after="1080"/>
              <w:ind w:left="2160"/>
              <w:rPr>
                <w:b/>
                <w:color w:val="0000FF"/>
                <w:sz w:val="36"/>
                <w:szCs w:val="36"/>
              </w:rPr>
            </w:pPr>
            <w:r w:rsidRPr="000B548D">
              <w:rPr>
                <w:b/>
                <w:color w:val="0000FF"/>
                <w:sz w:val="36"/>
                <w:szCs w:val="36"/>
              </w:rPr>
              <w:t>Официальное издание</w:t>
            </w:r>
          </w:p>
        </w:tc>
      </w:tr>
    </w:tbl>
    <w:p w:rsidR="0016532E" w:rsidRDefault="0016532E" w:rsidP="0016532E"/>
    <w:p w:rsidR="0016532E" w:rsidRPr="00EA4640" w:rsidRDefault="0016532E" w:rsidP="0016532E"/>
    <w:p w:rsidR="0016532E" w:rsidRPr="00EA4640" w:rsidRDefault="0016532E" w:rsidP="0016532E"/>
    <w:p w:rsidR="0016532E" w:rsidRPr="00EA4640" w:rsidRDefault="0016532E" w:rsidP="0016532E"/>
    <w:p w:rsidR="0016532E" w:rsidRPr="00EA4640" w:rsidRDefault="0016532E" w:rsidP="0016532E"/>
    <w:p w:rsidR="0016532E" w:rsidRPr="00EA4640" w:rsidRDefault="0016532E" w:rsidP="0016532E"/>
    <w:p w:rsidR="0016532E" w:rsidRPr="00EA4640" w:rsidRDefault="0016532E" w:rsidP="0016532E"/>
    <w:p w:rsidR="0016532E" w:rsidRDefault="0016532E" w:rsidP="0016532E"/>
    <w:p w:rsidR="0016532E" w:rsidRDefault="0016532E" w:rsidP="0016532E"/>
    <w:p w:rsidR="0016532E" w:rsidRDefault="0016532E" w:rsidP="0016532E"/>
    <w:p w:rsidR="0016532E" w:rsidRDefault="0016532E" w:rsidP="0016532E">
      <w:pPr>
        <w:spacing w:after="240"/>
        <w:rPr>
          <w:b/>
          <w:color w:val="000000"/>
          <w:sz w:val="28"/>
          <w:szCs w:val="28"/>
        </w:rPr>
      </w:pPr>
    </w:p>
    <w:p w:rsidR="0016532E" w:rsidRDefault="0016532E" w:rsidP="0016532E">
      <w:pPr>
        <w:spacing w:after="160" w:line="259" w:lineRule="auto"/>
        <w:rPr>
          <w:b/>
          <w:color w:val="000000"/>
          <w:sz w:val="28"/>
          <w:szCs w:val="28"/>
        </w:rPr>
      </w:pPr>
      <w:r>
        <w:rPr>
          <w:b/>
          <w:color w:val="000000"/>
          <w:sz w:val="28"/>
          <w:szCs w:val="28"/>
        </w:rPr>
        <w:br w:type="page"/>
      </w:r>
    </w:p>
    <w:p w:rsidR="0016532E" w:rsidRPr="000B548D" w:rsidRDefault="0016532E" w:rsidP="0016532E">
      <w:pPr>
        <w:jc w:val="center"/>
        <w:rPr>
          <w:b/>
          <w:sz w:val="40"/>
          <w:szCs w:val="40"/>
        </w:rPr>
      </w:pPr>
      <w:r w:rsidRPr="000B548D">
        <w:rPr>
          <w:b/>
          <w:sz w:val="40"/>
          <w:szCs w:val="40"/>
        </w:rPr>
        <w:lastRenderedPageBreak/>
        <w:t>СБОРНИК</w:t>
      </w:r>
    </w:p>
    <w:p w:rsidR="0016532E" w:rsidRPr="000B548D" w:rsidRDefault="0016532E" w:rsidP="0016532E">
      <w:pPr>
        <w:jc w:val="center"/>
      </w:pPr>
      <w:r w:rsidRPr="000B548D">
        <w:t>МУНИЦИПАЛЬНЫХ ПРАВОВЫХ АКТОВ ОРГАНОВ</w:t>
      </w:r>
    </w:p>
    <w:p w:rsidR="0016532E" w:rsidRPr="000B548D" w:rsidRDefault="0016532E" w:rsidP="0016532E">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16532E" w:rsidRPr="000B548D" w:rsidRDefault="0016532E" w:rsidP="0016532E">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16532E" w:rsidRPr="000B548D" w:rsidTr="007E22F4">
        <w:trPr>
          <w:trHeight w:val="197"/>
        </w:trPr>
        <w:tc>
          <w:tcPr>
            <w:tcW w:w="2268" w:type="dxa"/>
          </w:tcPr>
          <w:p w:rsidR="0016532E" w:rsidRPr="000B548D" w:rsidRDefault="0016532E" w:rsidP="007E22F4">
            <w:pPr>
              <w:rPr>
                <w:b/>
                <w:color w:val="000000"/>
                <w:sz w:val="28"/>
                <w:szCs w:val="28"/>
              </w:rPr>
            </w:pPr>
          </w:p>
        </w:tc>
        <w:tc>
          <w:tcPr>
            <w:tcW w:w="3780" w:type="dxa"/>
          </w:tcPr>
          <w:p w:rsidR="0016532E" w:rsidRPr="000B548D" w:rsidRDefault="0016532E" w:rsidP="007E22F4">
            <w:pPr>
              <w:jc w:val="center"/>
              <w:rPr>
                <w:b/>
                <w:color w:val="000000"/>
                <w:sz w:val="28"/>
                <w:szCs w:val="28"/>
              </w:rPr>
            </w:pPr>
          </w:p>
        </w:tc>
        <w:tc>
          <w:tcPr>
            <w:tcW w:w="3420" w:type="dxa"/>
          </w:tcPr>
          <w:p w:rsidR="0016532E" w:rsidRPr="000B548D" w:rsidRDefault="0016532E" w:rsidP="007E22F4">
            <w:pPr>
              <w:ind w:left="-108"/>
              <w:jc w:val="right"/>
              <w:rPr>
                <w:b/>
                <w:color w:val="000000"/>
                <w:sz w:val="28"/>
                <w:szCs w:val="28"/>
              </w:rPr>
            </w:pPr>
          </w:p>
        </w:tc>
      </w:tr>
      <w:tr w:rsidR="0016532E" w:rsidRPr="000B548D" w:rsidTr="007E22F4">
        <w:trPr>
          <w:trHeight w:val="197"/>
        </w:trPr>
        <w:tc>
          <w:tcPr>
            <w:tcW w:w="2268" w:type="dxa"/>
            <w:tcBorders>
              <w:bottom w:val="single" w:sz="4" w:space="0" w:color="000000"/>
            </w:tcBorders>
          </w:tcPr>
          <w:p w:rsidR="0016532E" w:rsidRPr="000B548D" w:rsidRDefault="0016532E" w:rsidP="007E22F4">
            <w:pPr>
              <w:rPr>
                <w:b/>
                <w:color w:val="000000"/>
                <w:sz w:val="28"/>
                <w:szCs w:val="28"/>
              </w:rPr>
            </w:pPr>
            <w:r w:rsidRPr="000B548D">
              <w:rPr>
                <w:b/>
                <w:color w:val="000000"/>
                <w:sz w:val="28"/>
                <w:szCs w:val="28"/>
              </w:rPr>
              <w:t xml:space="preserve">№ </w:t>
            </w:r>
            <w:r>
              <w:rPr>
                <w:b/>
                <w:color w:val="000000"/>
                <w:sz w:val="28"/>
                <w:szCs w:val="28"/>
              </w:rPr>
              <w:t>2</w:t>
            </w:r>
            <w:r w:rsidR="00996B28">
              <w:rPr>
                <w:b/>
                <w:color w:val="000000"/>
                <w:sz w:val="28"/>
                <w:szCs w:val="28"/>
              </w:rPr>
              <w:t>3</w:t>
            </w:r>
            <w:r w:rsidRPr="000B548D">
              <w:rPr>
                <w:b/>
                <w:color w:val="000000"/>
                <w:sz w:val="28"/>
                <w:szCs w:val="28"/>
              </w:rPr>
              <w:t xml:space="preserve"> (</w:t>
            </w:r>
            <w:r w:rsidR="00EB0A1D">
              <w:rPr>
                <w:b/>
                <w:color w:val="000000"/>
                <w:sz w:val="28"/>
                <w:szCs w:val="28"/>
              </w:rPr>
              <w:t>14</w:t>
            </w:r>
            <w:r w:rsidR="00996B28">
              <w:rPr>
                <w:b/>
                <w:color w:val="000000"/>
                <w:sz w:val="28"/>
                <w:szCs w:val="28"/>
              </w:rPr>
              <w:t>8</w:t>
            </w:r>
            <w:r w:rsidRPr="000B548D">
              <w:rPr>
                <w:b/>
                <w:color w:val="000000"/>
                <w:sz w:val="28"/>
                <w:szCs w:val="28"/>
              </w:rPr>
              <w:t>)</w:t>
            </w:r>
          </w:p>
          <w:p w:rsidR="0016532E" w:rsidRPr="000B548D" w:rsidRDefault="0016532E" w:rsidP="007E22F4">
            <w:pPr>
              <w:rPr>
                <w:b/>
                <w:color w:val="000000"/>
                <w:sz w:val="28"/>
                <w:szCs w:val="28"/>
              </w:rPr>
            </w:pPr>
          </w:p>
        </w:tc>
        <w:tc>
          <w:tcPr>
            <w:tcW w:w="3780" w:type="dxa"/>
            <w:tcBorders>
              <w:bottom w:val="single" w:sz="4" w:space="0" w:color="000000"/>
            </w:tcBorders>
          </w:tcPr>
          <w:p w:rsidR="0016532E" w:rsidRPr="000B548D" w:rsidRDefault="00996B28" w:rsidP="007E22F4">
            <w:pPr>
              <w:jc w:val="center"/>
              <w:rPr>
                <w:b/>
                <w:color w:val="000000"/>
                <w:sz w:val="28"/>
                <w:szCs w:val="28"/>
              </w:rPr>
            </w:pPr>
            <w:r>
              <w:rPr>
                <w:b/>
                <w:color w:val="000000"/>
                <w:sz w:val="28"/>
                <w:szCs w:val="28"/>
              </w:rPr>
              <w:t>2</w:t>
            </w:r>
            <w:r w:rsidR="00D97A59">
              <w:rPr>
                <w:b/>
                <w:color w:val="000000"/>
                <w:sz w:val="28"/>
                <w:szCs w:val="28"/>
              </w:rPr>
              <w:t>2</w:t>
            </w:r>
            <w:r w:rsidR="00EB0A1D">
              <w:rPr>
                <w:b/>
                <w:color w:val="000000"/>
                <w:sz w:val="28"/>
                <w:szCs w:val="28"/>
              </w:rPr>
              <w:t xml:space="preserve"> июля </w:t>
            </w:r>
            <w:r w:rsidR="0016532E">
              <w:rPr>
                <w:b/>
                <w:color w:val="000000"/>
                <w:sz w:val="28"/>
                <w:szCs w:val="28"/>
              </w:rPr>
              <w:t>2024</w:t>
            </w:r>
            <w:r w:rsidR="0016532E" w:rsidRPr="000B548D">
              <w:rPr>
                <w:b/>
                <w:color w:val="000000"/>
                <w:sz w:val="28"/>
                <w:szCs w:val="28"/>
              </w:rPr>
              <w:t xml:space="preserve"> года</w:t>
            </w:r>
          </w:p>
        </w:tc>
        <w:tc>
          <w:tcPr>
            <w:tcW w:w="3420" w:type="dxa"/>
            <w:tcBorders>
              <w:bottom w:val="single" w:sz="4" w:space="0" w:color="000000"/>
            </w:tcBorders>
          </w:tcPr>
          <w:p w:rsidR="0016532E" w:rsidRPr="000B548D" w:rsidRDefault="0016532E" w:rsidP="007E22F4">
            <w:pPr>
              <w:jc w:val="right"/>
              <w:rPr>
                <w:b/>
                <w:color w:val="000000"/>
                <w:sz w:val="28"/>
                <w:szCs w:val="28"/>
              </w:rPr>
            </w:pPr>
            <w:r w:rsidRPr="000B548D">
              <w:rPr>
                <w:b/>
                <w:color w:val="000000"/>
                <w:sz w:val="28"/>
                <w:szCs w:val="28"/>
              </w:rPr>
              <w:t>Официальное издание</w:t>
            </w:r>
          </w:p>
        </w:tc>
      </w:tr>
    </w:tbl>
    <w:p w:rsidR="0016532E" w:rsidRPr="000B548D" w:rsidRDefault="0016532E" w:rsidP="0016532E">
      <w:pPr>
        <w:rPr>
          <w:b/>
          <w:color w:val="000000"/>
          <w:sz w:val="28"/>
          <w:szCs w:val="28"/>
        </w:rPr>
      </w:pPr>
    </w:p>
    <w:p w:rsidR="0016532E" w:rsidRPr="00250289" w:rsidRDefault="0016532E" w:rsidP="0016532E">
      <w:pPr>
        <w:spacing w:after="480" w:line="360" w:lineRule="exact"/>
        <w:jc w:val="center"/>
        <w:rPr>
          <w:b/>
          <w:color w:val="000000"/>
          <w:sz w:val="28"/>
          <w:szCs w:val="28"/>
        </w:rPr>
      </w:pPr>
      <w:r w:rsidRPr="00250289">
        <w:rPr>
          <w:b/>
          <w:color w:val="000000"/>
          <w:sz w:val="28"/>
          <w:szCs w:val="28"/>
        </w:rPr>
        <w:t>СОДЕРЖАНИЕ</w:t>
      </w:r>
    </w:p>
    <w:p w:rsidR="0016532E" w:rsidRPr="00250289" w:rsidRDefault="0016532E" w:rsidP="0016532E">
      <w:pPr>
        <w:spacing w:after="160" w:line="259" w:lineRule="auto"/>
        <w:ind w:left="567" w:firstLine="284"/>
        <w:jc w:val="center"/>
        <w:rPr>
          <w:b/>
          <w:sz w:val="28"/>
          <w:szCs w:val="28"/>
        </w:rPr>
      </w:pPr>
      <w:r w:rsidRPr="00250289">
        <w:rPr>
          <w:b/>
          <w:sz w:val="28"/>
          <w:szCs w:val="28"/>
        </w:rPr>
        <w:t>Раздел 4. Постановления администрации</w:t>
      </w:r>
    </w:p>
    <w:p w:rsidR="0016532E" w:rsidRPr="00250289" w:rsidRDefault="0016532E" w:rsidP="0016532E">
      <w:pPr>
        <w:spacing w:after="160" w:line="259" w:lineRule="auto"/>
        <w:jc w:val="center"/>
        <w:rPr>
          <w:b/>
          <w:sz w:val="28"/>
          <w:szCs w:val="28"/>
        </w:rPr>
      </w:pPr>
      <w:r w:rsidRPr="00250289">
        <w:rPr>
          <w:b/>
          <w:sz w:val="28"/>
          <w:szCs w:val="28"/>
        </w:rPr>
        <w:t>Кикнурского муниципального округа Кировской области</w:t>
      </w:r>
    </w:p>
    <w:p w:rsidR="00D97A59" w:rsidRPr="00996B28" w:rsidRDefault="0016532E" w:rsidP="00BB2375">
      <w:pPr>
        <w:pStyle w:val="10"/>
        <w:numPr>
          <w:ilvl w:val="0"/>
          <w:numId w:val="2"/>
        </w:numPr>
        <w:shd w:val="clear" w:color="auto" w:fill="FFFFFF"/>
        <w:spacing w:before="360" w:line="360" w:lineRule="auto"/>
        <w:ind w:left="0" w:firstLine="709"/>
        <w:jc w:val="both"/>
        <w:rPr>
          <w:color w:val="000000" w:themeColor="text1"/>
          <w:sz w:val="28"/>
          <w:szCs w:val="28"/>
        </w:rPr>
      </w:pPr>
      <w:r w:rsidRPr="00D97A59">
        <w:rPr>
          <w:color w:val="000000" w:themeColor="text1"/>
          <w:sz w:val="28"/>
          <w:szCs w:val="28"/>
        </w:rPr>
        <w:t xml:space="preserve">Постановление администрации Кикнурского муниципального округа от </w:t>
      </w:r>
      <w:r w:rsidR="00996B28">
        <w:rPr>
          <w:color w:val="000000" w:themeColor="text1"/>
          <w:sz w:val="28"/>
          <w:szCs w:val="28"/>
        </w:rPr>
        <w:t>05.07.2024 № 445 «</w:t>
      </w:r>
      <w:r w:rsidR="00996B28" w:rsidRPr="00996B28">
        <w:rPr>
          <w:color w:val="000000" w:themeColor="text1"/>
          <w:sz w:val="28"/>
          <w:szCs w:val="28"/>
        </w:rPr>
        <w:t>О внесении изменений и дополнений в постановление администрации Кикнурского муниципального округа Кировской области от 26.12.2023 №823</w:t>
      </w:r>
      <w:r w:rsidR="00996B28">
        <w:rPr>
          <w:color w:val="000000" w:themeColor="text1"/>
          <w:sz w:val="28"/>
          <w:szCs w:val="28"/>
        </w:rPr>
        <w:t>»</w:t>
      </w:r>
      <w:r w:rsidR="008F494D">
        <w:rPr>
          <w:color w:val="000000" w:themeColor="text1"/>
          <w:sz w:val="28"/>
          <w:szCs w:val="28"/>
        </w:rPr>
        <w:t>………………………………………………………4</w:t>
      </w:r>
    </w:p>
    <w:p w:rsidR="00D97A59" w:rsidRDefault="00D97A59" w:rsidP="00BB2375">
      <w:pPr>
        <w:pStyle w:val="a9"/>
        <w:numPr>
          <w:ilvl w:val="0"/>
          <w:numId w:val="2"/>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Постановление </w:t>
      </w:r>
      <w:bookmarkStart w:id="0" w:name="_GoBack"/>
      <w:bookmarkEnd w:id="0"/>
      <w:r>
        <w:rPr>
          <w:rFonts w:ascii="Times New Roman" w:hAnsi="Times New Roman" w:cs="Times New Roman"/>
          <w:sz w:val="28"/>
        </w:rPr>
        <w:t xml:space="preserve">администрации Кикнурского муниципального округа от </w:t>
      </w:r>
      <w:r w:rsidR="00996B28">
        <w:rPr>
          <w:rFonts w:ascii="Times New Roman" w:hAnsi="Times New Roman" w:cs="Times New Roman"/>
          <w:sz w:val="28"/>
        </w:rPr>
        <w:t>12.07.2024 № 454 «</w:t>
      </w:r>
      <w:r w:rsidR="00996B28" w:rsidRPr="00996B28">
        <w:rPr>
          <w:rFonts w:ascii="Times New Roman" w:hAnsi="Times New Roman" w:cs="Times New Roman"/>
          <w:sz w:val="28"/>
        </w:rPr>
        <w:t>О внесении изменений в постановлениеадминистрации К</w:t>
      </w:r>
      <w:r w:rsidR="00996B28">
        <w:rPr>
          <w:rFonts w:ascii="Times New Roman" w:hAnsi="Times New Roman" w:cs="Times New Roman"/>
          <w:sz w:val="28"/>
        </w:rPr>
        <w:t xml:space="preserve">икнурского муниципального район </w:t>
      </w:r>
      <w:r w:rsidR="00996B28" w:rsidRPr="00996B28">
        <w:rPr>
          <w:rFonts w:ascii="Times New Roman" w:hAnsi="Times New Roman" w:cs="Times New Roman"/>
          <w:sz w:val="28"/>
        </w:rPr>
        <w:t>Кировской области от 14.10.2020 № 280</w:t>
      </w:r>
      <w:r w:rsidR="00996B28">
        <w:rPr>
          <w:rFonts w:ascii="Times New Roman" w:hAnsi="Times New Roman" w:cs="Times New Roman"/>
          <w:sz w:val="28"/>
        </w:rPr>
        <w:t>»</w:t>
      </w:r>
      <w:r w:rsidR="008F494D">
        <w:rPr>
          <w:rFonts w:ascii="Times New Roman" w:hAnsi="Times New Roman" w:cs="Times New Roman"/>
          <w:sz w:val="28"/>
        </w:rPr>
        <w:t>……………………………………………………...23</w:t>
      </w:r>
    </w:p>
    <w:p w:rsidR="00B86DEC" w:rsidRDefault="00B86DEC" w:rsidP="00BB2375">
      <w:pPr>
        <w:pStyle w:val="a9"/>
        <w:numPr>
          <w:ilvl w:val="0"/>
          <w:numId w:val="2"/>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Постановление администрации Кикнурского муниципального округа от 16.07.2024 №461 «</w:t>
      </w:r>
      <w:r w:rsidR="00DF027F" w:rsidRPr="00DF027F">
        <w:rPr>
          <w:rFonts w:ascii="Times New Roman" w:hAnsi="Times New Roman" w:cs="Times New Roman"/>
          <w:sz w:val="28"/>
        </w:rPr>
        <w:t>О повышении заработной платы отдельных категорий работников учреждений бюджетной сферы</w:t>
      </w:r>
      <w:r w:rsidR="00DF027F">
        <w:rPr>
          <w:rFonts w:ascii="Times New Roman" w:hAnsi="Times New Roman" w:cs="Times New Roman"/>
          <w:sz w:val="28"/>
        </w:rPr>
        <w:t>»</w:t>
      </w:r>
      <w:r w:rsidR="008F494D">
        <w:rPr>
          <w:rFonts w:ascii="Times New Roman" w:hAnsi="Times New Roman" w:cs="Times New Roman"/>
          <w:sz w:val="28"/>
        </w:rPr>
        <w:t>…………………………37</w:t>
      </w:r>
    </w:p>
    <w:p w:rsidR="00212E27" w:rsidRDefault="00212E27" w:rsidP="00BB2375">
      <w:pPr>
        <w:pStyle w:val="a9"/>
        <w:numPr>
          <w:ilvl w:val="0"/>
          <w:numId w:val="2"/>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Постановление администрации Кикнурского муниципального округа от 17.07.2024 № 466 «</w:t>
      </w:r>
      <w:r w:rsidRPr="00212E27">
        <w:rPr>
          <w:rFonts w:ascii="Times New Roman" w:hAnsi="Times New Roman" w:cs="Times New Roman"/>
          <w:sz w:val="28"/>
        </w:rPr>
        <w:t>Об исполнении бюджета Кикнурского муниципального округа</w:t>
      </w:r>
      <w:r>
        <w:rPr>
          <w:rFonts w:ascii="Times New Roman" w:hAnsi="Times New Roman" w:cs="Times New Roman"/>
          <w:sz w:val="28"/>
        </w:rPr>
        <w:t xml:space="preserve"> </w:t>
      </w:r>
      <w:r w:rsidRPr="00212E27">
        <w:rPr>
          <w:rFonts w:ascii="Times New Roman" w:hAnsi="Times New Roman" w:cs="Times New Roman"/>
          <w:sz w:val="28"/>
        </w:rPr>
        <w:t>за 1 полугодие 2024 года</w:t>
      </w:r>
      <w:r>
        <w:rPr>
          <w:rFonts w:ascii="Times New Roman" w:hAnsi="Times New Roman" w:cs="Times New Roman"/>
          <w:sz w:val="28"/>
        </w:rPr>
        <w:t>»</w:t>
      </w:r>
      <w:r w:rsidR="008F494D">
        <w:rPr>
          <w:rFonts w:ascii="Times New Roman" w:hAnsi="Times New Roman" w:cs="Times New Roman"/>
          <w:sz w:val="28"/>
        </w:rPr>
        <w:t>………………………………39</w:t>
      </w:r>
    </w:p>
    <w:p w:rsidR="00E47F7B" w:rsidRPr="00212E27" w:rsidRDefault="00E47F7B" w:rsidP="00BB2375">
      <w:pPr>
        <w:pStyle w:val="a9"/>
        <w:numPr>
          <w:ilvl w:val="0"/>
          <w:numId w:val="2"/>
        </w:numPr>
        <w:spacing w:line="360" w:lineRule="auto"/>
        <w:ind w:left="0" w:firstLine="709"/>
        <w:jc w:val="both"/>
        <w:rPr>
          <w:rFonts w:ascii="Times New Roman" w:hAnsi="Times New Roman" w:cs="Times New Roman"/>
          <w:sz w:val="28"/>
        </w:rPr>
      </w:pPr>
      <w:r>
        <w:rPr>
          <w:rFonts w:ascii="Times New Roman" w:hAnsi="Times New Roman" w:cs="Times New Roman"/>
          <w:sz w:val="28"/>
        </w:rPr>
        <w:t>Постановление администрации Кикнурского муниципального округа от 19.07.2024 № 470 «</w:t>
      </w:r>
      <w:r w:rsidRPr="00E47F7B">
        <w:rPr>
          <w:rFonts w:ascii="Times New Roman" w:hAnsi="Times New Roman" w:cs="Times New Roman"/>
          <w:sz w:val="28"/>
        </w:rPr>
        <w:t xml:space="preserve">О назначении отдела градостроительства, архитектуры и жизнеобеспечения администрации Кикнурского муниципального округа ответственным за подготовку и проведение общественных слушаний по проекту решения о предоставлении (об отказе в предоставлении) разрешения на </w:t>
      </w:r>
      <w:r w:rsidRPr="00E47F7B">
        <w:rPr>
          <w:rFonts w:ascii="Times New Roman" w:hAnsi="Times New Roman" w:cs="Times New Roman"/>
          <w:sz w:val="28"/>
        </w:rPr>
        <w:lastRenderedPageBreak/>
        <w:t>условно разрешенный вид использования земельного участка с кадастровым номером 43:10:380101:296</w:t>
      </w:r>
      <w:r>
        <w:rPr>
          <w:rFonts w:ascii="Times New Roman" w:hAnsi="Times New Roman" w:cs="Times New Roman"/>
          <w:sz w:val="28"/>
        </w:rPr>
        <w:t>»</w:t>
      </w:r>
      <w:r w:rsidR="008F494D">
        <w:rPr>
          <w:rFonts w:ascii="Times New Roman" w:hAnsi="Times New Roman" w:cs="Times New Roman"/>
          <w:sz w:val="28"/>
        </w:rPr>
        <w:t>………………………………………………………41</w:t>
      </w:r>
    </w:p>
    <w:p w:rsidR="006E0148" w:rsidRDefault="006E0148" w:rsidP="006E0148">
      <w:pPr>
        <w:jc w:val="center"/>
        <w:rPr>
          <w:b/>
          <w:sz w:val="28"/>
          <w:szCs w:val="28"/>
        </w:rPr>
      </w:pPr>
      <w:r w:rsidRPr="009B70C8">
        <w:rPr>
          <w:b/>
          <w:sz w:val="28"/>
          <w:szCs w:val="28"/>
        </w:rPr>
        <w:t>6. Иная официальная информация</w:t>
      </w:r>
    </w:p>
    <w:p w:rsidR="006E0148" w:rsidRPr="009B70C8" w:rsidRDefault="006E0148" w:rsidP="006E0148">
      <w:pPr>
        <w:jc w:val="center"/>
        <w:rPr>
          <w:b/>
          <w:sz w:val="28"/>
          <w:szCs w:val="28"/>
        </w:rPr>
      </w:pPr>
    </w:p>
    <w:p w:rsidR="007E22F4" w:rsidRPr="00294D4B" w:rsidRDefault="006E0148" w:rsidP="00BB2375">
      <w:pPr>
        <w:pStyle w:val="a9"/>
        <w:numPr>
          <w:ilvl w:val="0"/>
          <w:numId w:val="3"/>
        </w:numPr>
        <w:spacing w:after="160" w:line="259" w:lineRule="auto"/>
        <w:ind w:left="0" w:firstLine="709"/>
        <w:jc w:val="both"/>
        <w:rPr>
          <w:rFonts w:ascii="Times New Roman" w:hAnsi="Times New Roman" w:cs="Times New Roman"/>
        </w:rPr>
      </w:pPr>
      <w:r w:rsidRPr="006E0148">
        <w:rPr>
          <w:rFonts w:ascii="Times New Roman" w:hAnsi="Times New Roman" w:cs="Times New Roman"/>
          <w:sz w:val="28"/>
          <w:szCs w:val="28"/>
        </w:rPr>
        <w:t>Извещение о возможном предоставлении в аренду земельного участка…………………………………………………………………</w:t>
      </w:r>
      <w:r>
        <w:rPr>
          <w:rFonts w:ascii="Times New Roman" w:hAnsi="Times New Roman" w:cs="Times New Roman"/>
          <w:sz w:val="28"/>
          <w:szCs w:val="28"/>
        </w:rPr>
        <w:t>…………..43</w:t>
      </w:r>
    </w:p>
    <w:p w:rsidR="00294D4B" w:rsidRPr="006E0148" w:rsidRDefault="00294D4B" w:rsidP="00BB2375">
      <w:pPr>
        <w:pStyle w:val="a9"/>
        <w:numPr>
          <w:ilvl w:val="0"/>
          <w:numId w:val="3"/>
        </w:numPr>
        <w:spacing w:after="160" w:line="259" w:lineRule="auto"/>
        <w:ind w:left="0" w:firstLine="709"/>
        <w:jc w:val="both"/>
        <w:rPr>
          <w:rFonts w:ascii="Times New Roman" w:hAnsi="Times New Roman" w:cs="Times New Roman"/>
        </w:rPr>
      </w:pPr>
      <w:r w:rsidRPr="006E0148">
        <w:rPr>
          <w:rFonts w:ascii="Times New Roman" w:hAnsi="Times New Roman" w:cs="Times New Roman"/>
          <w:sz w:val="28"/>
          <w:szCs w:val="28"/>
        </w:rPr>
        <w:t>Извещение о возможном предоставлении в аренду земельн</w:t>
      </w:r>
      <w:r>
        <w:rPr>
          <w:rFonts w:ascii="Times New Roman" w:hAnsi="Times New Roman" w:cs="Times New Roman"/>
          <w:sz w:val="28"/>
          <w:szCs w:val="28"/>
        </w:rPr>
        <w:t>ых</w:t>
      </w:r>
      <w:r w:rsidRPr="006E0148">
        <w:rPr>
          <w:rFonts w:ascii="Times New Roman" w:hAnsi="Times New Roman" w:cs="Times New Roman"/>
          <w:sz w:val="28"/>
          <w:szCs w:val="28"/>
        </w:rPr>
        <w:t xml:space="preserve"> участк</w:t>
      </w:r>
      <w:r>
        <w:rPr>
          <w:rFonts w:ascii="Times New Roman" w:hAnsi="Times New Roman" w:cs="Times New Roman"/>
          <w:sz w:val="28"/>
          <w:szCs w:val="28"/>
        </w:rPr>
        <w:t>ов……………………………………………………………………………..44</w:t>
      </w:r>
    </w:p>
    <w:p w:rsidR="00D97A59" w:rsidRDefault="00D97A59" w:rsidP="00D97A59">
      <w:pPr>
        <w:spacing w:after="160" w:line="259" w:lineRule="auto"/>
        <w:jc w:val="both"/>
      </w:pPr>
    </w:p>
    <w:p w:rsidR="00D97A59" w:rsidRDefault="00D97A59" w:rsidP="00D97A59">
      <w:pPr>
        <w:spacing w:after="160" w:line="259" w:lineRule="auto"/>
        <w:jc w:val="both"/>
      </w:pPr>
    </w:p>
    <w:p w:rsidR="00D97A59" w:rsidRDefault="00D97A59" w:rsidP="00D97A59">
      <w:pPr>
        <w:spacing w:after="160" w:line="259" w:lineRule="auto"/>
        <w:jc w:val="both"/>
      </w:pPr>
    </w:p>
    <w:p w:rsidR="00D97A59" w:rsidRDefault="00D97A59" w:rsidP="00D97A59">
      <w:pPr>
        <w:spacing w:after="160" w:line="259" w:lineRule="auto"/>
        <w:jc w:val="both"/>
      </w:pPr>
    </w:p>
    <w:p w:rsidR="00D97A59" w:rsidRDefault="00D97A59" w:rsidP="00D97A59">
      <w:pPr>
        <w:spacing w:after="160" w:line="259" w:lineRule="auto"/>
        <w:jc w:val="both"/>
      </w:pPr>
    </w:p>
    <w:p w:rsidR="00D97A59" w:rsidRDefault="00D97A59" w:rsidP="00D97A59">
      <w:pPr>
        <w:spacing w:after="160" w:line="259" w:lineRule="auto"/>
        <w:jc w:val="both"/>
      </w:pPr>
    </w:p>
    <w:p w:rsidR="00E47F7B" w:rsidRDefault="00E47F7B" w:rsidP="00D97A59">
      <w:pPr>
        <w:spacing w:after="160" w:line="259" w:lineRule="auto"/>
        <w:jc w:val="both"/>
      </w:pPr>
    </w:p>
    <w:p w:rsidR="00E47F7B" w:rsidRDefault="00E47F7B" w:rsidP="00D97A59">
      <w:pPr>
        <w:spacing w:after="160" w:line="259" w:lineRule="auto"/>
        <w:jc w:val="both"/>
      </w:pPr>
    </w:p>
    <w:p w:rsidR="00E47F7B" w:rsidRDefault="00E47F7B" w:rsidP="00D97A59">
      <w:pPr>
        <w:spacing w:after="160" w:line="259" w:lineRule="auto"/>
        <w:jc w:val="both"/>
      </w:pPr>
    </w:p>
    <w:p w:rsidR="00E47F7B" w:rsidRDefault="00E47F7B" w:rsidP="00D97A59">
      <w:pPr>
        <w:spacing w:after="160" w:line="259" w:lineRule="auto"/>
        <w:jc w:val="both"/>
      </w:pPr>
    </w:p>
    <w:p w:rsidR="00E47F7B" w:rsidRDefault="00E47F7B" w:rsidP="00D97A59">
      <w:pPr>
        <w:spacing w:after="160" w:line="259" w:lineRule="auto"/>
        <w:jc w:val="both"/>
      </w:pPr>
    </w:p>
    <w:p w:rsidR="00E47F7B" w:rsidRDefault="00E47F7B" w:rsidP="00D97A59">
      <w:pPr>
        <w:spacing w:after="160" w:line="259" w:lineRule="auto"/>
        <w:jc w:val="both"/>
      </w:pPr>
    </w:p>
    <w:p w:rsidR="00E47F7B" w:rsidRDefault="00E47F7B" w:rsidP="00D97A59">
      <w:pPr>
        <w:spacing w:after="160" w:line="259" w:lineRule="auto"/>
        <w:jc w:val="both"/>
      </w:pPr>
    </w:p>
    <w:p w:rsidR="00E47F7B" w:rsidRDefault="00E47F7B" w:rsidP="00D97A59">
      <w:pPr>
        <w:spacing w:after="160" w:line="259" w:lineRule="auto"/>
        <w:jc w:val="both"/>
      </w:pPr>
    </w:p>
    <w:p w:rsidR="00E47F7B" w:rsidRDefault="00E47F7B" w:rsidP="00D97A59">
      <w:pPr>
        <w:spacing w:after="160" w:line="259" w:lineRule="auto"/>
        <w:jc w:val="both"/>
      </w:pPr>
    </w:p>
    <w:p w:rsidR="00E47F7B" w:rsidRDefault="00E47F7B" w:rsidP="00D97A59">
      <w:pPr>
        <w:spacing w:after="160" w:line="259" w:lineRule="auto"/>
        <w:jc w:val="both"/>
      </w:pPr>
    </w:p>
    <w:p w:rsidR="00E47F7B" w:rsidRDefault="00E47F7B" w:rsidP="00D97A59">
      <w:pPr>
        <w:spacing w:after="160" w:line="259" w:lineRule="auto"/>
        <w:jc w:val="both"/>
      </w:pPr>
    </w:p>
    <w:p w:rsidR="00E47F7B" w:rsidRDefault="00E47F7B" w:rsidP="00D97A59">
      <w:pPr>
        <w:spacing w:after="160" w:line="259" w:lineRule="auto"/>
        <w:jc w:val="both"/>
      </w:pPr>
    </w:p>
    <w:p w:rsidR="00E47F7B" w:rsidRDefault="00E47F7B" w:rsidP="00D97A59">
      <w:pPr>
        <w:spacing w:after="160" w:line="259" w:lineRule="auto"/>
        <w:jc w:val="both"/>
      </w:pPr>
    </w:p>
    <w:p w:rsidR="00E47F7B" w:rsidRDefault="00E47F7B" w:rsidP="00D97A59">
      <w:pPr>
        <w:spacing w:after="160" w:line="259" w:lineRule="auto"/>
        <w:jc w:val="both"/>
      </w:pPr>
    </w:p>
    <w:p w:rsidR="00E47F7B" w:rsidRDefault="00E47F7B" w:rsidP="00D97A59">
      <w:pPr>
        <w:spacing w:after="160" w:line="259" w:lineRule="auto"/>
        <w:jc w:val="both"/>
      </w:pPr>
    </w:p>
    <w:p w:rsidR="00E47F7B" w:rsidRDefault="00E47F7B" w:rsidP="00D97A59">
      <w:pPr>
        <w:spacing w:after="160" w:line="259" w:lineRule="auto"/>
        <w:jc w:val="both"/>
      </w:pPr>
    </w:p>
    <w:p w:rsidR="00E47F7B" w:rsidRDefault="00E47F7B" w:rsidP="00D97A59">
      <w:pPr>
        <w:spacing w:after="160" w:line="259" w:lineRule="auto"/>
        <w:jc w:val="both"/>
      </w:pPr>
    </w:p>
    <w:p w:rsidR="00FF62A9" w:rsidRDefault="00FF62A9" w:rsidP="00B86DEC">
      <w:pPr>
        <w:rPr>
          <w:b/>
          <w:sz w:val="28"/>
          <w:szCs w:val="28"/>
        </w:rPr>
      </w:pPr>
    </w:p>
    <w:p w:rsidR="00996B28" w:rsidRPr="00996B28" w:rsidRDefault="00996B28" w:rsidP="00996B28">
      <w:pPr>
        <w:keepNext/>
        <w:tabs>
          <w:tab w:val="left" w:pos="4500"/>
        </w:tabs>
        <w:spacing w:line="360" w:lineRule="exact"/>
        <w:ind w:left="57"/>
        <w:jc w:val="center"/>
        <w:outlineLvl w:val="0"/>
        <w:rPr>
          <w:b/>
          <w:sz w:val="28"/>
          <w:szCs w:val="28"/>
        </w:rPr>
      </w:pPr>
      <w:r w:rsidRPr="00996B28">
        <w:rPr>
          <w:rFonts w:asciiTheme="minorHAnsi" w:eastAsiaTheme="minorHAnsi" w:hAnsiTheme="minorHAnsi" w:cstheme="minorBidi"/>
          <w:noProof/>
          <w:sz w:val="22"/>
          <w:szCs w:val="22"/>
        </w:rPr>
        <w:lastRenderedPageBreak/>
        <w:drawing>
          <wp:anchor distT="0" distB="0" distL="114300" distR="114300" simplePos="0" relativeHeight="251661312" behindDoc="0" locked="0" layoutInCell="1" allowOverlap="1" wp14:anchorId="32379FCF" wp14:editId="1AFAA650">
            <wp:simplePos x="0" y="0"/>
            <wp:positionH relativeFrom="margin">
              <wp:align>center</wp:align>
            </wp:positionH>
            <wp:positionV relativeFrom="paragraph">
              <wp:posOffset>-10160</wp:posOffset>
            </wp:positionV>
            <wp:extent cx="572135" cy="720090"/>
            <wp:effectExtent l="0" t="0" r="0" b="3810"/>
            <wp:wrapNone/>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996B28">
        <w:rPr>
          <w:b/>
          <w:sz w:val="28"/>
          <w:szCs w:val="28"/>
        </w:rPr>
        <w:t xml:space="preserve"> </w:t>
      </w:r>
    </w:p>
    <w:p w:rsidR="00996B28" w:rsidRPr="00996B28" w:rsidRDefault="00996B28" w:rsidP="00996B28">
      <w:pPr>
        <w:keepNext/>
        <w:tabs>
          <w:tab w:val="left" w:pos="4500"/>
        </w:tabs>
        <w:spacing w:line="360" w:lineRule="exact"/>
        <w:outlineLvl w:val="0"/>
        <w:rPr>
          <w:b/>
          <w:sz w:val="28"/>
          <w:szCs w:val="28"/>
        </w:rPr>
      </w:pPr>
    </w:p>
    <w:p w:rsidR="00996B28" w:rsidRPr="00996B28" w:rsidRDefault="00996B28" w:rsidP="00996B28">
      <w:pPr>
        <w:keepNext/>
        <w:tabs>
          <w:tab w:val="left" w:pos="4500"/>
        </w:tabs>
        <w:spacing w:line="360" w:lineRule="exact"/>
        <w:jc w:val="center"/>
        <w:outlineLvl w:val="0"/>
        <w:rPr>
          <w:b/>
          <w:sz w:val="28"/>
          <w:szCs w:val="28"/>
        </w:rPr>
      </w:pPr>
    </w:p>
    <w:p w:rsidR="00996B28" w:rsidRPr="00996B28" w:rsidRDefault="00996B28" w:rsidP="00996B28">
      <w:pPr>
        <w:keepNext/>
        <w:tabs>
          <w:tab w:val="left" w:pos="4500"/>
        </w:tabs>
        <w:spacing w:line="360" w:lineRule="exact"/>
        <w:jc w:val="center"/>
        <w:outlineLvl w:val="0"/>
        <w:rPr>
          <w:b/>
          <w:sz w:val="28"/>
          <w:szCs w:val="28"/>
        </w:rPr>
      </w:pPr>
    </w:p>
    <w:p w:rsidR="00996B28" w:rsidRPr="00996B28" w:rsidRDefault="00996B28" w:rsidP="00996B28">
      <w:pPr>
        <w:keepNext/>
        <w:tabs>
          <w:tab w:val="left" w:pos="4500"/>
        </w:tabs>
        <w:spacing w:line="360" w:lineRule="exact"/>
        <w:jc w:val="center"/>
        <w:outlineLvl w:val="0"/>
        <w:rPr>
          <w:b/>
          <w:sz w:val="32"/>
          <w:szCs w:val="32"/>
        </w:rPr>
      </w:pPr>
      <w:r w:rsidRPr="00996B28">
        <w:rPr>
          <w:b/>
          <w:sz w:val="32"/>
          <w:szCs w:val="32"/>
        </w:rPr>
        <w:t xml:space="preserve">АДМИНИСТРАЦИЯ КИКНУРСКОГО  </w:t>
      </w:r>
    </w:p>
    <w:p w:rsidR="00996B28" w:rsidRPr="00996B28" w:rsidRDefault="00996B28" w:rsidP="00996B28">
      <w:pPr>
        <w:keepNext/>
        <w:tabs>
          <w:tab w:val="left" w:pos="4500"/>
        </w:tabs>
        <w:spacing w:line="360" w:lineRule="exact"/>
        <w:jc w:val="center"/>
        <w:outlineLvl w:val="0"/>
        <w:rPr>
          <w:b/>
          <w:sz w:val="32"/>
          <w:szCs w:val="32"/>
        </w:rPr>
      </w:pPr>
      <w:r w:rsidRPr="00996B28">
        <w:rPr>
          <w:b/>
          <w:sz w:val="32"/>
          <w:szCs w:val="32"/>
        </w:rPr>
        <w:t>МУНИЦИПАЛЬНОГО ОКРУГА</w:t>
      </w:r>
    </w:p>
    <w:p w:rsidR="00996B28" w:rsidRPr="00996B28" w:rsidRDefault="00996B28" w:rsidP="00996B28">
      <w:pPr>
        <w:spacing w:line="360" w:lineRule="exact"/>
        <w:jc w:val="center"/>
        <w:rPr>
          <w:b/>
          <w:sz w:val="32"/>
          <w:szCs w:val="32"/>
        </w:rPr>
      </w:pPr>
      <w:r w:rsidRPr="00996B28">
        <w:rPr>
          <w:b/>
          <w:sz w:val="32"/>
          <w:szCs w:val="32"/>
        </w:rPr>
        <w:t>КИРОВСКОЙ ОБЛАСТИ</w:t>
      </w:r>
    </w:p>
    <w:p w:rsidR="00996B28" w:rsidRPr="00996B28" w:rsidRDefault="00996B28" w:rsidP="00996B28">
      <w:pPr>
        <w:spacing w:line="360" w:lineRule="exact"/>
        <w:jc w:val="center"/>
        <w:rPr>
          <w:b/>
          <w:sz w:val="32"/>
          <w:szCs w:val="32"/>
        </w:rPr>
      </w:pPr>
    </w:p>
    <w:p w:rsidR="00996B28" w:rsidRPr="00996B28" w:rsidRDefault="00996B28" w:rsidP="00996B28">
      <w:pPr>
        <w:spacing w:after="360" w:line="360" w:lineRule="auto"/>
        <w:jc w:val="center"/>
        <w:rPr>
          <w:b/>
          <w:sz w:val="32"/>
          <w:szCs w:val="32"/>
        </w:rPr>
      </w:pPr>
      <w:r w:rsidRPr="00996B28">
        <w:rPr>
          <w:b/>
          <w:sz w:val="32"/>
          <w:szCs w:val="32"/>
        </w:rPr>
        <w:t>ПОСТАНОВЛЕНИЕ</w:t>
      </w:r>
    </w:p>
    <w:p w:rsidR="00996B28" w:rsidRPr="00996B28" w:rsidRDefault="00996B28" w:rsidP="00996B28">
      <w:pPr>
        <w:rPr>
          <w:b/>
          <w:sz w:val="28"/>
          <w:szCs w:val="28"/>
        </w:rPr>
      </w:pPr>
    </w:p>
    <w:p w:rsidR="00996B28" w:rsidRPr="00996B28" w:rsidRDefault="00996B28" w:rsidP="00996B28">
      <w:pPr>
        <w:rPr>
          <w:sz w:val="28"/>
          <w:szCs w:val="28"/>
        </w:rPr>
      </w:pPr>
      <w:r w:rsidRPr="00996B28">
        <w:rPr>
          <w:b/>
          <w:sz w:val="28"/>
          <w:szCs w:val="28"/>
        </w:rPr>
        <w:t xml:space="preserve">   </w:t>
      </w:r>
      <w:r w:rsidRPr="00996B28">
        <w:rPr>
          <w:sz w:val="28"/>
          <w:szCs w:val="28"/>
        </w:rPr>
        <w:t>05.07.2024                                                                                                №  445</w:t>
      </w:r>
    </w:p>
    <w:p w:rsidR="00996B28" w:rsidRPr="00996B28" w:rsidRDefault="00996B28" w:rsidP="00996B28">
      <w:pPr>
        <w:spacing w:after="480"/>
        <w:jc w:val="center"/>
        <w:rPr>
          <w:sz w:val="28"/>
          <w:szCs w:val="28"/>
        </w:rPr>
      </w:pPr>
      <w:r w:rsidRPr="00996B28">
        <w:rPr>
          <w:sz w:val="28"/>
          <w:szCs w:val="28"/>
        </w:rPr>
        <w:t xml:space="preserve">пгт Кикнур </w:t>
      </w:r>
    </w:p>
    <w:p w:rsidR="00996B28" w:rsidRPr="00996B28" w:rsidRDefault="00996B28" w:rsidP="00996B28">
      <w:pPr>
        <w:jc w:val="center"/>
        <w:rPr>
          <w:b/>
          <w:sz w:val="28"/>
          <w:szCs w:val="28"/>
        </w:rPr>
      </w:pPr>
      <w:r w:rsidRPr="00996B28">
        <w:rPr>
          <w:b/>
          <w:sz w:val="28"/>
          <w:szCs w:val="28"/>
        </w:rPr>
        <w:t xml:space="preserve">О внесении изменений и дополнений в постановление администрации Кикнурского муниципального округа Кировской области </w:t>
      </w:r>
    </w:p>
    <w:p w:rsidR="00996B28" w:rsidRPr="00996B28" w:rsidRDefault="00996B28" w:rsidP="00996B28">
      <w:pPr>
        <w:jc w:val="center"/>
        <w:rPr>
          <w:b/>
          <w:sz w:val="28"/>
          <w:szCs w:val="28"/>
        </w:rPr>
      </w:pPr>
      <w:r w:rsidRPr="00996B28">
        <w:rPr>
          <w:b/>
          <w:sz w:val="28"/>
          <w:szCs w:val="28"/>
        </w:rPr>
        <w:t>от 26.12.2023 №823</w:t>
      </w:r>
    </w:p>
    <w:p w:rsidR="00996B28" w:rsidRPr="00996B28" w:rsidRDefault="00996B28" w:rsidP="00996B28">
      <w:pPr>
        <w:spacing w:after="480"/>
        <w:jc w:val="center"/>
        <w:rPr>
          <w:b/>
          <w:sz w:val="28"/>
          <w:szCs w:val="28"/>
        </w:rPr>
      </w:pPr>
    </w:p>
    <w:p w:rsidR="00996B28" w:rsidRPr="00996B28" w:rsidRDefault="00996B28" w:rsidP="00996B28">
      <w:pPr>
        <w:spacing w:line="360" w:lineRule="auto"/>
        <w:jc w:val="both"/>
        <w:rPr>
          <w:sz w:val="28"/>
          <w:szCs w:val="28"/>
        </w:rPr>
      </w:pPr>
      <w:r w:rsidRPr="00996B28">
        <w:rPr>
          <w:sz w:val="28"/>
          <w:szCs w:val="28"/>
        </w:rPr>
        <w:t xml:space="preserve">        Администрация Кикнурского муниципального округа ПОСТАНОВЛЯЕТ:</w:t>
      </w:r>
    </w:p>
    <w:p w:rsidR="00996B28" w:rsidRPr="00996B28" w:rsidRDefault="00996B28" w:rsidP="00996B28">
      <w:pPr>
        <w:spacing w:line="360" w:lineRule="auto"/>
        <w:jc w:val="both"/>
        <w:rPr>
          <w:rFonts w:eastAsiaTheme="minorHAnsi" w:cstheme="minorBidi"/>
          <w:sz w:val="28"/>
          <w:szCs w:val="28"/>
          <w:lang w:eastAsia="en-US"/>
        </w:rPr>
      </w:pPr>
      <w:r w:rsidRPr="00996B28">
        <w:rPr>
          <w:sz w:val="28"/>
          <w:szCs w:val="28"/>
        </w:rPr>
        <w:t xml:space="preserve">        1. Внести в постановление администрации Кикнурского муниципального округа Кировской области от 29.12.2023 №823 </w:t>
      </w:r>
      <w:r w:rsidRPr="00996B28">
        <w:rPr>
          <w:rFonts w:eastAsiaTheme="minorHAnsi" w:cstheme="minorBidi"/>
          <w:sz w:val="28"/>
          <w:szCs w:val="28"/>
          <w:lang w:eastAsia="en-US"/>
        </w:rPr>
        <w:t xml:space="preserve">«Об утверждении муниципального задания на оказание муниципальных услуг (выполнение работ) на 2024 год и плановый период 2025 и 2026 годов МБУК «Кикнурская централизованная клубная система»» следующие изменения и дополнения: </w:t>
      </w:r>
    </w:p>
    <w:p w:rsidR="00996B28" w:rsidRPr="00996B28" w:rsidRDefault="00996B28" w:rsidP="00996B28">
      <w:pPr>
        <w:spacing w:line="360" w:lineRule="auto"/>
        <w:jc w:val="both"/>
        <w:rPr>
          <w:rFonts w:eastAsiaTheme="minorHAnsi" w:cstheme="minorBidi"/>
          <w:sz w:val="28"/>
          <w:szCs w:val="28"/>
          <w:lang w:eastAsia="en-US"/>
        </w:rPr>
      </w:pPr>
      <w:r w:rsidRPr="00996B28">
        <w:rPr>
          <w:rFonts w:eastAsiaTheme="minorHAnsi" w:cstheme="minorBidi"/>
          <w:sz w:val="28"/>
          <w:szCs w:val="28"/>
          <w:lang w:eastAsia="en-US"/>
        </w:rPr>
        <w:t xml:space="preserve">        1.Приложение к постановлению администрации Кикнурского муниципального округа Кировской области от 23.12.2023 №823 «Муниципальное задание на оказание муниципальных услуг (выполнение работ) на 2024 год и плановый период 2025 и 2026 годов» изложить в новой редакции.</w:t>
      </w:r>
    </w:p>
    <w:p w:rsidR="00996B28" w:rsidRPr="00996B28" w:rsidRDefault="00996B28" w:rsidP="00996B28">
      <w:pPr>
        <w:autoSpaceDE w:val="0"/>
        <w:autoSpaceDN w:val="0"/>
        <w:adjustRightInd w:val="0"/>
        <w:spacing w:line="360" w:lineRule="auto"/>
        <w:jc w:val="both"/>
        <w:rPr>
          <w:rFonts w:eastAsiaTheme="minorHAnsi" w:cstheme="minorBidi"/>
          <w:sz w:val="28"/>
          <w:szCs w:val="28"/>
          <w:lang w:eastAsia="en-US"/>
        </w:rPr>
      </w:pPr>
      <w:r w:rsidRPr="00996B28">
        <w:rPr>
          <w:rFonts w:eastAsiaTheme="minorHAnsi" w:cstheme="minorBidi"/>
          <w:sz w:val="28"/>
          <w:szCs w:val="28"/>
          <w:lang w:eastAsia="en-US"/>
        </w:rPr>
        <w:t xml:space="preserve">         2.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мунципальный округ Кировской области.</w:t>
      </w:r>
    </w:p>
    <w:p w:rsidR="00996B28" w:rsidRPr="00996B28" w:rsidRDefault="00996B28" w:rsidP="00996B28">
      <w:pPr>
        <w:spacing w:after="720" w:line="360" w:lineRule="auto"/>
        <w:ind w:right="6" w:hanging="879"/>
        <w:jc w:val="both"/>
        <w:rPr>
          <w:rFonts w:eastAsiaTheme="minorHAnsi" w:cstheme="minorBidi"/>
          <w:sz w:val="28"/>
          <w:szCs w:val="28"/>
          <w:lang w:eastAsia="en-US"/>
        </w:rPr>
      </w:pPr>
      <w:r w:rsidRPr="00996B28">
        <w:rPr>
          <w:rFonts w:eastAsiaTheme="minorHAnsi" w:cstheme="minorBidi"/>
          <w:sz w:val="28"/>
          <w:szCs w:val="28"/>
          <w:lang w:eastAsia="en-US"/>
        </w:rPr>
        <w:t xml:space="preserve">                    3. Контроль за выполнением настоящего постановления возложить на заместителя главы администрации округа по экономике, заведующего отделом экономики Комарова Н.В. </w:t>
      </w:r>
    </w:p>
    <w:p w:rsidR="00996B28" w:rsidRPr="00996B28" w:rsidRDefault="00996B28" w:rsidP="00996B28">
      <w:pPr>
        <w:autoSpaceDE w:val="0"/>
        <w:autoSpaceDN w:val="0"/>
        <w:adjustRightInd w:val="0"/>
        <w:jc w:val="both"/>
        <w:rPr>
          <w:rFonts w:eastAsiaTheme="minorHAnsi" w:cstheme="minorBidi"/>
          <w:sz w:val="28"/>
          <w:szCs w:val="28"/>
          <w:lang w:eastAsia="en-US"/>
        </w:rPr>
      </w:pPr>
    </w:p>
    <w:p w:rsidR="00996B28" w:rsidRPr="00996B28" w:rsidRDefault="00996B28" w:rsidP="00996B28">
      <w:pPr>
        <w:jc w:val="both"/>
        <w:rPr>
          <w:rFonts w:eastAsiaTheme="minorHAnsi" w:cstheme="minorBidi"/>
          <w:sz w:val="28"/>
          <w:szCs w:val="28"/>
          <w:lang w:eastAsia="en-US"/>
        </w:rPr>
      </w:pPr>
      <w:r w:rsidRPr="00996B28">
        <w:rPr>
          <w:rFonts w:eastAsiaTheme="minorHAnsi" w:cstheme="minorBidi"/>
          <w:sz w:val="28"/>
          <w:szCs w:val="28"/>
          <w:lang w:eastAsia="en-US"/>
        </w:rPr>
        <w:t>Глава Кикнурского</w:t>
      </w:r>
    </w:p>
    <w:p w:rsidR="00B86DEC" w:rsidRDefault="00996B28" w:rsidP="00996B28">
      <w:pPr>
        <w:tabs>
          <w:tab w:val="left" w:pos="7230"/>
        </w:tabs>
        <w:spacing w:after="360"/>
        <w:jc w:val="both"/>
        <w:rPr>
          <w:rFonts w:eastAsiaTheme="minorHAnsi" w:cstheme="minorBidi"/>
          <w:sz w:val="28"/>
          <w:szCs w:val="28"/>
          <w:lang w:eastAsia="en-US"/>
        </w:rPr>
        <w:sectPr w:rsidR="00B86DEC" w:rsidSect="00100140">
          <w:headerReference w:type="default" r:id="rId9"/>
          <w:headerReference w:type="first" r:id="rId10"/>
          <w:pgSz w:w="11906" w:h="16838" w:code="9"/>
          <w:pgMar w:top="1418" w:right="567" w:bottom="1134" w:left="1701" w:header="567" w:footer="709" w:gutter="0"/>
          <w:cols w:space="708"/>
          <w:titlePg/>
          <w:docGrid w:linePitch="360"/>
        </w:sectPr>
      </w:pPr>
      <w:r w:rsidRPr="00996B28">
        <w:rPr>
          <w:rFonts w:eastAsiaTheme="minorHAnsi" w:cstheme="minorBidi"/>
          <w:sz w:val="28"/>
          <w:szCs w:val="28"/>
          <w:lang w:eastAsia="en-US"/>
        </w:rPr>
        <w:t xml:space="preserve">муниципального округа   </w:t>
      </w:r>
      <w:r w:rsidR="00B86DEC">
        <w:rPr>
          <w:rFonts w:eastAsiaTheme="minorHAnsi" w:cstheme="minorBidi"/>
          <w:sz w:val="28"/>
          <w:szCs w:val="28"/>
          <w:lang w:eastAsia="en-US"/>
        </w:rPr>
        <w:t>С.Ю.Галкин</w:t>
      </w:r>
    </w:p>
    <w:p w:rsidR="00B86DEC" w:rsidRDefault="00B86DEC" w:rsidP="00B86DEC">
      <w:pPr>
        <w:ind w:firstLine="10620"/>
        <w:jc w:val="both"/>
        <w:rPr>
          <w:sz w:val="28"/>
          <w:szCs w:val="28"/>
        </w:rPr>
      </w:pPr>
      <w:r>
        <w:rPr>
          <w:sz w:val="28"/>
          <w:szCs w:val="28"/>
        </w:rPr>
        <w:t>Приложение</w:t>
      </w:r>
    </w:p>
    <w:p w:rsidR="00B86DEC" w:rsidRDefault="00B86DEC" w:rsidP="00B86DEC">
      <w:pPr>
        <w:ind w:firstLine="10620"/>
        <w:jc w:val="both"/>
        <w:rPr>
          <w:sz w:val="28"/>
          <w:szCs w:val="28"/>
        </w:rPr>
      </w:pPr>
    </w:p>
    <w:p w:rsidR="00B86DEC" w:rsidRDefault="00B86DEC" w:rsidP="00B86DEC">
      <w:pPr>
        <w:ind w:firstLine="10620"/>
        <w:jc w:val="both"/>
        <w:rPr>
          <w:sz w:val="28"/>
          <w:szCs w:val="28"/>
        </w:rPr>
      </w:pPr>
    </w:p>
    <w:p w:rsidR="00B86DEC" w:rsidRDefault="00B86DEC" w:rsidP="00B86DEC">
      <w:pPr>
        <w:ind w:firstLine="10620"/>
        <w:jc w:val="both"/>
        <w:rPr>
          <w:sz w:val="28"/>
          <w:szCs w:val="28"/>
        </w:rPr>
      </w:pPr>
      <w:r>
        <w:rPr>
          <w:sz w:val="28"/>
          <w:szCs w:val="28"/>
        </w:rPr>
        <w:t>УТВЕРЖДЕНО</w:t>
      </w:r>
    </w:p>
    <w:p w:rsidR="00B86DEC" w:rsidRPr="00F117EF" w:rsidRDefault="00B86DEC" w:rsidP="00B86DEC">
      <w:pPr>
        <w:ind w:firstLine="10620"/>
        <w:jc w:val="both"/>
        <w:rPr>
          <w:sz w:val="28"/>
          <w:szCs w:val="28"/>
        </w:rPr>
      </w:pPr>
    </w:p>
    <w:p w:rsidR="00B86DEC" w:rsidRPr="00F117EF" w:rsidRDefault="00EE7C39" w:rsidP="00EE7C39">
      <w:pPr>
        <w:ind w:left="10632"/>
        <w:jc w:val="both"/>
        <w:rPr>
          <w:sz w:val="28"/>
          <w:szCs w:val="28"/>
        </w:rPr>
      </w:pPr>
      <w:r>
        <w:rPr>
          <w:sz w:val="28"/>
          <w:szCs w:val="28"/>
        </w:rPr>
        <w:t>П</w:t>
      </w:r>
      <w:r w:rsidR="00B86DEC">
        <w:rPr>
          <w:sz w:val="28"/>
          <w:szCs w:val="28"/>
        </w:rPr>
        <w:t>остановлением</w:t>
      </w:r>
      <w:r>
        <w:rPr>
          <w:sz w:val="28"/>
          <w:szCs w:val="28"/>
        </w:rPr>
        <w:t xml:space="preserve">  </w:t>
      </w:r>
      <w:r w:rsidR="00B86DEC" w:rsidRPr="00F117EF">
        <w:rPr>
          <w:sz w:val="28"/>
          <w:szCs w:val="28"/>
        </w:rPr>
        <w:t>администрации</w:t>
      </w:r>
    </w:p>
    <w:p w:rsidR="00B86DEC" w:rsidRPr="00F117EF" w:rsidRDefault="00B86DEC" w:rsidP="00B86DEC">
      <w:pPr>
        <w:ind w:firstLine="10620"/>
        <w:jc w:val="both"/>
        <w:rPr>
          <w:sz w:val="28"/>
          <w:szCs w:val="28"/>
        </w:rPr>
      </w:pPr>
      <w:r w:rsidRPr="00F117EF">
        <w:rPr>
          <w:sz w:val="28"/>
          <w:szCs w:val="28"/>
        </w:rPr>
        <w:t>Кикнурского муниципального</w:t>
      </w:r>
    </w:p>
    <w:p w:rsidR="00B86DEC" w:rsidRPr="00F117EF" w:rsidRDefault="00B86DEC" w:rsidP="00B86DEC">
      <w:pPr>
        <w:ind w:firstLine="10620"/>
        <w:jc w:val="both"/>
        <w:rPr>
          <w:sz w:val="28"/>
          <w:szCs w:val="28"/>
        </w:rPr>
      </w:pPr>
      <w:r>
        <w:rPr>
          <w:sz w:val="28"/>
          <w:szCs w:val="28"/>
        </w:rPr>
        <w:t xml:space="preserve">округа </w:t>
      </w:r>
      <w:r w:rsidRPr="00F117EF">
        <w:rPr>
          <w:sz w:val="28"/>
          <w:szCs w:val="28"/>
        </w:rPr>
        <w:t xml:space="preserve"> Кировской области</w:t>
      </w:r>
    </w:p>
    <w:p w:rsidR="00B86DEC" w:rsidRPr="00991A2E" w:rsidRDefault="00B86DEC" w:rsidP="00B86DEC">
      <w:pPr>
        <w:ind w:firstLine="10620"/>
        <w:jc w:val="both"/>
        <w:rPr>
          <w:sz w:val="28"/>
          <w:szCs w:val="28"/>
        </w:rPr>
      </w:pPr>
      <w:r w:rsidRPr="00F117EF">
        <w:rPr>
          <w:sz w:val="28"/>
          <w:szCs w:val="28"/>
        </w:rPr>
        <w:t xml:space="preserve">от  </w:t>
      </w:r>
      <w:r>
        <w:rPr>
          <w:sz w:val="28"/>
          <w:szCs w:val="28"/>
        </w:rPr>
        <w:t xml:space="preserve">05.07.2024                  </w:t>
      </w:r>
      <w:r w:rsidRPr="00F117EF">
        <w:rPr>
          <w:sz w:val="28"/>
          <w:szCs w:val="28"/>
        </w:rPr>
        <w:t xml:space="preserve"> №</w:t>
      </w:r>
      <w:r>
        <w:rPr>
          <w:sz w:val="28"/>
          <w:szCs w:val="28"/>
        </w:rPr>
        <w:t xml:space="preserve"> 445</w:t>
      </w:r>
    </w:p>
    <w:p w:rsidR="00B86DEC" w:rsidRDefault="00B86DEC" w:rsidP="00B86DEC">
      <w:pPr>
        <w:pStyle w:val="ConsPlusNonformat"/>
        <w:widowControl/>
        <w:jc w:val="center"/>
        <w:rPr>
          <w:rFonts w:ascii="Times New Roman" w:hAnsi="Times New Roman" w:cs="Times New Roman"/>
          <w:b/>
          <w:sz w:val="28"/>
          <w:szCs w:val="28"/>
        </w:rPr>
      </w:pPr>
    </w:p>
    <w:p w:rsidR="00B86DEC" w:rsidRPr="00991A2E" w:rsidRDefault="00B86DEC" w:rsidP="00B86DEC">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МУНИЦИПАЛЬНОЕ ЗАДАНИЕ</w:t>
      </w:r>
    </w:p>
    <w:p w:rsidR="00B86DEC" w:rsidRDefault="00B86DEC" w:rsidP="00B86DEC">
      <w:pPr>
        <w:pStyle w:val="ConsPlusNonformat"/>
        <w:widowControl/>
        <w:jc w:val="center"/>
        <w:rPr>
          <w:rFonts w:ascii="Times New Roman" w:hAnsi="Times New Roman" w:cs="Times New Roman"/>
          <w:b/>
          <w:sz w:val="28"/>
          <w:szCs w:val="28"/>
        </w:rPr>
      </w:pPr>
      <w:r w:rsidRPr="00991A2E">
        <w:rPr>
          <w:rFonts w:ascii="Times New Roman" w:hAnsi="Times New Roman" w:cs="Times New Roman"/>
          <w:b/>
          <w:sz w:val="28"/>
          <w:szCs w:val="28"/>
        </w:rPr>
        <w:t>на оказание муниципальных ус</w:t>
      </w:r>
      <w:r>
        <w:rPr>
          <w:rFonts w:ascii="Times New Roman" w:hAnsi="Times New Roman" w:cs="Times New Roman"/>
          <w:b/>
          <w:sz w:val="28"/>
          <w:szCs w:val="28"/>
        </w:rPr>
        <w:t xml:space="preserve">луг (выполнение работ) на  </w:t>
      </w:r>
      <w:r w:rsidRPr="00991A2E">
        <w:rPr>
          <w:rFonts w:ascii="Times New Roman" w:hAnsi="Times New Roman" w:cs="Times New Roman"/>
          <w:b/>
          <w:sz w:val="28"/>
          <w:szCs w:val="28"/>
        </w:rPr>
        <w:t xml:space="preserve"> 20</w:t>
      </w:r>
      <w:r>
        <w:rPr>
          <w:rFonts w:ascii="Times New Roman" w:hAnsi="Times New Roman" w:cs="Times New Roman"/>
          <w:b/>
          <w:sz w:val="28"/>
          <w:szCs w:val="28"/>
        </w:rPr>
        <w:t>24 год и плановый период 2025 и</w:t>
      </w:r>
      <w:r w:rsidRPr="00991A2E">
        <w:rPr>
          <w:rFonts w:ascii="Times New Roman" w:hAnsi="Times New Roman" w:cs="Times New Roman"/>
          <w:b/>
          <w:sz w:val="28"/>
          <w:szCs w:val="28"/>
        </w:rPr>
        <w:t xml:space="preserve"> 202</w:t>
      </w:r>
      <w:r>
        <w:rPr>
          <w:rFonts w:ascii="Times New Roman" w:hAnsi="Times New Roman" w:cs="Times New Roman"/>
          <w:b/>
          <w:sz w:val="28"/>
          <w:szCs w:val="28"/>
        </w:rPr>
        <w:t>6 годов</w:t>
      </w:r>
    </w:p>
    <w:p w:rsidR="00B86DEC" w:rsidRDefault="00B86DEC" w:rsidP="00B86DEC">
      <w:pPr>
        <w:pStyle w:val="ConsPlusNonformat"/>
        <w:widowControl/>
        <w:jc w:val="center"/>
        <w:rPr>
          <w:rFonts w:ascii="Times New Roman" w:hAnsi="Times New Roman" w:cs="Times New Roman"/>
          <w:b/>
          <w:sz w:val="28"/>
          <w:szCs w:val="28"/>
        </w:rPr>
      </w:pPr>
    </w:p>
    <w:p w:rsidR="00B86DEC" w:rsidRPr="00991A2E" w:rsidRDefault="00B86DEC" w:rsidP="00B86DEC">
      <w:pPr>
        <w:pStyle w:val="ConsPlusNonformat"/>
        <w:widowControl/>
        <w:jc w:val="center"/>
        <w:rPr>
          <w:rFonts w:ascii="Times New Roman" w:hAnsi="Times New Roman" w:cs="Times New Roman"/>
          <w:b/>
          <w:sz w:val="28"/>
          <w:szCs w:val="28"/>
        </w:rPr>
      </w:pPr>
    </w:p>
    <w:p w:rsidR="00B86DEC" w:rsidRPr="00B52E6B" w:rsidRDefault="00B86DEC" w:rsidP="00B86DEC">
      <w:pPr>
        <w:pStyle w:val="ConsPlusNonformat"/>
        <w:widowControl/>
        <w:ind w:firstLine="720"/>
        <w:rPr>
          <w:rFonts w:ascii="Times New Roman" w:hAnsi="Times New Roman" w:cs="Times New Roman"/>
          <w:sz w:val="28"/>
          <w:szCs w:val="28"/>
        </w:rPr>
      </w:pPr>
      <w:r w:rsidRPr="00B52E6B">
        <w:rPr>
          <w:rFonts w:ascii="Times New Roman" w:hAnsi="Times New Roman" w:cs="Times New Roman"/>
          <w:sz w:val="28"/>
          <w:szCs w:val="28"/>
        </w:rPr>
        <w:t>1. Наимено</w:t>
      </w:r>
      <w:r>
        <w:rPr>
          <w:rFonts w:ascii="Times New Roman" w:hAnsi="Times New Roman" w:cs="Times New Roman"/>
          <w:sz w:val="28"/>
          <w:szCs w:val="28"/>
        </w:rPr>
        <w:t xml:space="preserve">вание муниципального учреждения: </w:t>
      </w:r>
      <w:r w:rsidRPr="00F117EF">
        <w:rPr>
          <w:rFonts w:ascii="Times New Roman" w:hAnsi="Times New Roman" w:cs="Times New Roman"/>
          <w:sz w:val="28"/>
          <w:szCs w:val="28"/>
        </w:rPr>
        <w:t>Муницип</w:t>
      </w:r>
      <w:r>
        <w:rPr>
          <w:rFonts w:ascii="Times New Roman" w:hAnsi="Times New Roman" w:cs="Times New Roman"/>
          <w:sz w:val="28"/>
          <w:szCs w:val="28"/>
        </w:rPr>
        <w:t xml:space="preserve">альное бюджетное </w:t>
      </w:r>
      <w:r w:rsidRPr="00F117EF">
        <w:rPr>
          <w:rFonts w:ascii="Times New Roman" w:hAnsi="Times New Roman" w:cs="Times New Roman"/>
          <w:sz w:val="28"/>
          <w:szCs w:val="28"/>
        </w:rPr>
        <w:t xml:space="preserve"> у</w:t>
      </w:r>
      <w:r>
        <w:rPr>
          <w:rFonts w:ascii="Times New Roman" w:hAnsi="Times New Roman" w:cs="Times New Roman"/>
          <w:sz w:val="28"/>
          <w:szCs w:val="28"/>
        </w:rPr>
        <w:t>чреждение культуры «Кикнурская      централизованная клубная система» Кикнурского муниципального округа</w:t>
      </w:r>
      <w:r w:rsidRPr="00F117EF">
        <w:rPr>
          <w:rFonts w:ascii="Times New Roman" w:hAnsi="Times New Roman" w:cs="Times New Roman"/>
          <w:sz w:val="28"/>
          <w:szCs w:val="28"/>
        </w:rPr>
        <w:t xml:space="preserve"> Кировской области.</w:t>
      </w:r>
    </w:p>
    <w:p w:rsidR="00B86DEC" w:rsidRPr="00B52E6B" w:rsidRDefault="00B86DEC" w:rsidP="00B86DEC">
      <w:pPr>
        <w:pStyle w:val="ConsPlusNonformat"/>
        <w:widowControl/>
        <w:ind w:firstLine="720"/>
        <w:jc w:val="both"/>
        <w:rPr>
          <w:rFonts w:ascii="Times New Roman" w:hAnsi="Times New Roman" w:cs="Times New Roman"/>
          <w:sz w:val="28"/>
          <w:szCs w:val="28"/>
        </w:rPr>
      </w:pPr>
      <w:r w:rsidRPr="00B52E6B">
        <w:rPr>
          <w:rFonts w:ascii="Times New Roman" w:hAnsi="Times New Roman" w:cs="Times New Roman"/>
          <w:sz w:val="28"/>
          <w:szCs w:val="28"/>
        </w:rPr>
        <w:t xml:space="preserve"> 2. Выписка из реестра муниципальных услуг:</w:t>
      </w:r>
    </w:p>
    <w:tbl>
      <w:tblPr>
        <w:tblW w:w="15080" w:type="dxa"/>
        <w:tblInd w:w="70" w:type="dxa"/>
        <w:tblLayout w:type="fixed"/>
        <w:tblCellMar>
          <w:left w:w="70" w:type="dxa"/>
          <w:right w:w="70" w:type="dxa"/>
        </w:tblCellMar>
        <w:tblLook w:val="0000" w:firstRow="0" w:lastRow="0" w:firstColumn="0" w:lastColumn="0" w:noHBand="0" w:noVBand="0"/>
      </w:tblPr>
      <w:tblGrid>
        <w:gridCol w:w="540"/>
        <w:gridCol w:w="1080"/>
        <w:gridCol w:w="790"/>
        <w:gridCol w:w="1190"/>
        <w:gridCol w:w="1260"/>
        <w:gridCol w:w="1260"/>
        <w:gridCol w:w="1677"/>
        <w:gridCol w:w="1383"/>
        <w:gridCol w:w="1612"/>
        <w:gridCol w:w="1608"/>
        <w:gridCol w:w="2680"/>
      </w:tblGrid>
      <w:tr w:rsidR="00B86DEC" w:rsidRPr="00B52E6B" w:rsidTr="00750046">
        <w:trPr>
          <w:cantSplit/>
          <w:trHeight w:val="3000"/>
        </w:trPr>
        <w:tc>
          <w:tcPr>
            <w:tcW w:w="540" w:type="dxa"/>
            <w:tcBorders>
              <w:top w:val="single" w:sz="6" w:space="0" w:color="auto"/>
              <w:left w:val="single" w:sz="6" w:space="0" w:color="auto"/>
              <w:bottom w:val="single" w:sz="6" w:space="0" w:color="auto"/>
              <w:right w:val="single" w:sz="6" w:space="0" w:color="auto"/>
            </w:tcBorders>
          </w:tcPr>
          <w:p w:rsidR="00B86DEC" w:rsidRPr="0035453C" w:rsidRDefault="00B86DEC" w:rsidP="00750046">
            <w:pPr>
              <w:pStyle w:val="ConsPlusCell"/>
              <w:widowControl/>
              <w:jc w:val="center"/>
              <w:rPr>
                <w:rFonts w:cs="Times New Roman"/>
              </w:rPr>
            </w:pPr>
            <w:r w:rsidRPr="0035453C">
              <w:rPr>
                <w:rFonts w:cs="Times New Roman"/>
              </w:rPr>
              <w:t>№ п/п</w:t>
            </w:r>
          </w:p>
        </w:tc>
        <w:tc>
          <w:tcPr>
            <w:tcW w:w="1080" w:type="dxa"/>
            <w:tcBorders>
              <w:top w:val="single" w:sz="6" w:space="0" w:color="auto"/>
              <w:left w:val="single" w:sz="6" w:space="0" w:color="auto"/>
              <w:bottom w:val="single" w:sz="6" w:space="0" w:color="auto"/>
              <w:right w:val="single" w:sz="6" w:space="0" w:color="auto"/>
            </w:tcBorders>
          </w:tcPr>
          <w:p w:rsidR="00B86DEC" w:rsidRPr="0035453C" w:rsidRDefault="00B86DEC" w:rsidP="00750046">
            <w:pPr>
              <w:pStyle w:val="ConsPlusCell"/>
              <w:widowControl/>
              <w:jc w:val="center"/>
              <w:rPr>
                <w:rFonts w:cs="Times New Roman"/>
              </w:rPr>
            </w:pPr>
            <w:r>
              <w:rPr>
                <w:rFonts w:cs="Times New Roman"/>
              </w:rPr>
              <w:t>Наимено</w:t>
            </w:r>
            <w:r w:rsidRPr="0035453C">
              <w:rPr>
                <w:rFonts w:cs="Times New Roman"/>
              </w:rPr>
              <w:t xml:space="preserve">вание   </w:t>
            </w:r>
            <w:r>
              <w:rPr>
                <w:rFonts w:cs="Times New Roman"/>
              </w:rPr>
              <w:t>муници</w:t>
            </w:r>
            <w:r w:rsidRPr="0035453C">
              <w:rPr>
                <w:rFonts w:cs="Times New Roman"/>
              </w:rPr>
              <w:t>пальной услуги</w:t>
            </w:r>
          </w:p>
        </w:tc>
        <w:tc>
          <w:tcPr>
            <w:tcW w:w="790" w:type="dxa"/>
            <w:tcBorders>
              <w:top w:val="single" w:sz="6" w:space="0" w:color="auto"/>
              <w:left w:val="single" w:sz="6" w:space="0" w:color="auto"/>
              <w:bottom w:val="single" w:sz="6" w:space="0" w:color="auto"/>
              <w:right w:val="single" w:sz="6" w:space="0" w:color="auto"/>
            </w:tcBorders>
          </w:tcPr>
          <w:p w:rsidR="00B86DEC" w:rsidRPr="0035453C" w:rsidRDefault="00B86DEC" w:rsidP="00750046">
            <w:pPr>
              <w:pStyle w:val="ConsPlusCell"/>
              <w:widowControl/>
              <w:jc w:val="center"/>
              <w:rPr>
                <w:rFonts w:cs="Times New Roman"/>
                <w:sz w:val="18"/>
                <w:szCs w:val="18"/>
              </w:rPr>
            </w:pPr>
            <w:r w:rsidRPr="0035453C">
              <w:rPr>
                <w:rFonts w:cs="Times New Roman"/>
                <w:sz w:val="18"/>
                <w:szCs w:val="18"/>
              </w:rPr>
              <w:t>Код расходного  обязательства в соответствии с реестром расходных обязательств Кикнурского муници</w:t>
            </w:r>
            <w:r>
              <w:rPr>
                <w:rFonts w:cs="Times New Roman"/>
                <w:sz w:val="18"/>
                <w:szCs w:val="18"/>
              </w:rPr>
              <w:t>пальногокруга</w:t>
            </w:r>
          </w:p>
        </w:tc>
        <w:tc>
          <w:tcPr>
            <w:tcW w:w="1190" w:type="dxa"/>
            <w:tcBorders>
              <w:top w:val="single" w:sz="6" w:space="0" w:color="auto"/>
              <w:left w:val="single" w:sz="6" w:space="0" w:color="auto"/>
              <w:bottom w:val="single" w:sz="6" w:space="0" w:color="auto"/>
              <w:right w:val="single" w:sz="6" w:space="0" w:color="auto"/>
            </w:tcBorders>
          </w:tcPr>
          <w:p w:rsidR="00B86DEC" w:rsidRPr="0035453C" w:rsidRDefault="00B86DEC" w:rsidP="00750046">
            <w:pPr>
              <w:pStyle w:val="ConsPlusCell"/>
              <w:widowControl/>
              <w:jc w:val="center"/>
              <w:rPr>
                <w:rFonts w:cs="Times New Roman"/>
              </w:rPr>
            </w:pPr>
            <w:r w:rsidRPr="0035453C">
              <w:rPr>
                <w:rFonts w:cs="Times New Roman"/>
              </w:rPr>
              <w:t>Единица измерения</w:t>
            </w:r>
          </w:p>
        </w:tc>
        <w:tc>
          <w:tcPr>
            <w:tcW w:w="1260" w:type="dxa"/>
            <w:tcBorders>
              <w:top w:val="single" w:sz="6" w:space="0" w:color="auto"/>
              <w:left w:val="single" w:sz="6" w:space="0" w:color="auto"/>
              <w:bottom w:val="single" w:sz="6" w:space="0" w:color="auto"/>
              <w:right w:val="single" w:sz="6" w:space="0" w:color="auto"/>
            </w:tcBorders>
          </w:tcPr>
          <w:p w:rsidR="00B86DEC" w:rsidRPr="0035453C" w:rsidRDefault="00B86DEC" w:rsidP="00750046">
            <w:pPr>
              <w:pStyle w:val="ConsPlusCell"/>
              <w:widowControl/>
              <w:jc w:val="center"/>
              <w:rPr>
                <w:rFonts w:cs="Times New Roman"/>
              </w:rPr>
            </w:pPr>
            <w:r w:rsidRPr="0035453C">
              <w:rPr>
                <w:rFonts w:cs="Times New Roman"/>
              </w:rPr>
              <w:t xml:space="preserve">Источник </w:t>
            </w:r>
            <w:r>
              <w:rPr>
                <w:rFonts w:cs="Times New Roman"/>
              </w:rPr>
              <w:t>финанси</w:t>
            </w:r>
            <w:r w:rsidRPr="0035453C">
              <w:rPr>
                <w:rFonts w:cs="Times New Roman"/>
              </w:rPr>
              <w:t>рования</w:t>
            </w:r>
          </w:p>
        </w:tc>
        <w:tc>
          <w:tcPr>
            <w:tcW w:w="1260" w:type="dxa"/>
            <w:tcBorders>
              <w:top w:val="single" w:sz="6" w:space="0" w:color="auto"/>
              <w:left w:val="single" w:sz="6" w:space="0" w:color="auto"/>
              <w:bottom w:val="single" w:sz="6" w:space="0" w:color="auto"/>
              <w:right w:val="single" w:sz="6" w:space="0" w:color="auto"/>
            </w:tcBorders>
          </w:tcPr>
          <w:p w:rsidR="00B86DEC" w:rsidRPr="0035453C" w:rsidRDefault="00B86DEC" w:rsidP="00750046">
            <w:pPr>
              <w:pStyle w:val="ConsPlusCell"/>
              <w:widowControl/>
              <w:jc w:val="center"/>
              <w:rPr>
                <w:rFonts w:cs="Times New Roman"/>
              </w:rPr>
            </w:pPr>
            <w:r w:rsidRPr="0035453C">
              <w:rPr>
                <w:rFonts w:cs="Times New Roman"/>
              </w:rPr>
              <w:t>Способ определения стоимости муниципальной услуги (отдельных элементов стоимости)</w:t>
            </w:r>
          </w:p>
        </w:tc>
        <w:tc>
          <w:tcPr>
            <w:tcW w:w="1677" w:type="dxa"/>
            <w:tcBorders>
              <w:top w:val="single" w:sz="6" w:space="0" w:color="auto"/>
              <w:left w:val="single" w:sz="6" w:space="0" w:color="auto"/>
              <w:bottom w:val="single" w:sz="6" w:space="0" w:color="auto"/>
              <w:right w:val="single" w:sz="6" w:space="0" w:color="auto"/>
            </w:tcBorders>
          </w:tcPr>
          <w:p w:rsidR="00B86DEC" w:rsidRPr="0035453C" w:rsidRDefault="00B86DEC" w:rsidP="00750046">
            <w:pPr>
              <w:pStyle w:val="ConsPlusCell"/>
              <w:widowControl/>
              <w:jc w:val="center"/>
              <w:rPr>
                <w:rFonts w:cs="Times New Roman"/>
              </w:rPr>
            </w:pPr>
            <w:r w:rsidRPr="0035453C">
              <w:rPr>
                <w:rFonts w:cs="Times New Roman"/>
              </w:rPr>
              <w:t>Предмет</w:t>
            </w:r>
          </w:p>
          <w:p w:rsidR="00B86DEC" w:rsidRPr="0035453C" w:rsidRDefault="00B86DEC" w:rsidP="00750046">
            <w:pPr>
              <w:pStyle w:val="ConsPlusCell"/>
              <w:widowControl/>
              <w:jc w:val="center"/>
              <w:rPr>
                <w:rFonts w:cs="Times New Roman"/>
              </w:rPr>
            </w:pPr>
            <w:r>
              <w:rPr>
                <w:rFonts w:cs="Times New Roman"/>
              </w:rPr>
              <w:t>(содер</w:t>
            </w:r>
            <w:r w:rsidRPr="0035453C">
              <w:rPr>
                <w:rFonts w:cs="Times New Roman"/>
              </w:rPr>
              <w:t xml:space="preserve">жание) </w:t>
            </w:r>
            <w:r>
              <w:rPr>
                <w:rFonts w:cs="Times New Roman"/>
              </w:rPr>
              <w:t>муници</w:t>
            </w:r>
            <w:r w:rsidRPr="0035453C">
              <w:rPr>
                <w:rFonts w:cs="Times New Roman"/>
              </w:rPr>
              <w:t>пальной услуги</w:t>
            </w:r>
          </w:p>
        </w:tc>
        <w:tc>
          <w:tcPr>
            <w:tcW w:w="1383" w:type="dxa"/>
            <w:tcBorders>
              <w:top w:val="single" w:sz="6" w:space="0" w:color="auto"/>
              <w:left w:val="single" w:sz="6" w:space="0" w:color="auto"/>
              <w:bottom w:val="single" w:sz="6" w:space="0" w:color="auto"/>
              <w:right w:val="single" w:sz="6" w:space="0" w:color="auto"/>
            </w:tcBorders>
          </w:tcPr>
          <w:p w:rsidR="00B86DEC" w:rsidRPr="0035453C" w:rsidRDefault="00B86DEC" w:rsidP="00750046">
            <w:pPr>
              <w:pStyle w:val="ConsPlusCell"/>
              <w:widowControl/>
              <w:jc w:val="center"/>
              <w:rPr>
                <w:rFonts w:cs="Times New Roman"/>
              </w:rPr>
            </w:pPr>
            <w:r w:rsidRPr="0035453C">
              <w:rPr>
                <w:rFonts w:cs="Times New Roman"/>
              </w:rPr>
              <w:t xml:space="preserve">Функциональный (отраслевой), территориальный орган администрации Кикнурского муниципального </w:t>
            </w:r>
            <w:r>
              <w:rPr>
                <w:rFonts w:cs="Times New Roman"/>
              </w:rPr>
              <w:t>округа</w:t>
            </w:r>
            <w:r w:rsidRPr="0035453C">
              <w:rPr>
                <w:rFonts w:cs="Times New Roman"/>
              </w:rPr>
              <w:t>, ответственный за организацию предоставления муниципальной услуги</w:t>
            </w:r>
          </w:p>
        </w:tc>
        <w:tc>
          <w:tcPr>
            <w:tcW w:w="1612" w:type="dxa"/>
            <w:tcBorders>
              <w:top w:val="single" w:sz="6" w:space="0" w:color="auto"/>
              <w:left w:val="single" w:sz="6" w:space="0" w:color="auto"/>
              <w:bottom w:val="single" w:sz="6" w:space="0" w:color="auto"/>
              <w:right w:val="single" w:sz="6" w:space="0" w:color="auto"/>
            </w:tcBorders>
          </w:tcPr>
          <w:p w:rsidR="00B86DEC" w:rsidRPr="0035453C" w:rsidRDefault="00B86DEC" w:rsidP="00750046">
            <w:pPr>
              <w:pStyle w:val="ConsPlusCell"/>
              <w:widowControl/>
              <w:jc w:val="center"/>
              <w:rPr>
                <w:rFonts w:cs="Times New Roman"/>
              </w:rPr>
            </w:pPr>
            <w:r w:rsidRPr="0035453C">
              <w:rPr>
                <w:rFonts w:cs="Times New Roman"/>
              </w:rPr>
              <w:t>Получатель муниципальной услуги</w:t>
            </w:r>
          </w:p>
        </w:tc>
        <w:tc>
          <w:tcPr>
            <w:tcW w:w="1608" w:type="dxa"/>
            <w:tcBorders>
              <w:top w:val="single" w:sz="6" w:space="0" w:color="auto"/>
              <w:left w:val="single" w:sz="6" w:space="0" w:color="auto"/>
              <w:bottom w:val="single" w:sz="6" w:space="0" w:color="auto"/>
              <w:right w:val="single" w:sz="6" w:space="0" w:color="auto"/>
            </w:tcBorders>
          </w:tcPr>
          <w:p w:rsidR="00B86DEC" w:rsidRPr="0035453C" w:rsidRDefault="00B86DEC" w:rsidP="00750046">
            <w:pPr>
              <w:pStyle w:val="ConsPlusCell"/>
              <w:widowControl/>
              <w:jc w:val="center"/>
              <w:rPr>
                <w:rFonts w:cs="Times New Roman"/>
              </w:rPr>
            </w:pPr>
            <w:r w:rsidRPr="0035453C">
              <w:rPr>
                <w:rFonts w:cs="Times New Roman"/>
              </w:rPr>
              <w:t>Наименование вопроса местного значения Кикнурского муници</w:t>
            </w:r>
            <w:r>
              <w:rPr>
                <w:rFonts w:cs="Times New Roman"/>
              </w:rPr>
              <w:t>пального округа</w:t>
            </w:r>
          </w:p>
        </w:tc>
        <w:tc>
          <w:tcPr>
            <w:tcW w:w="2680" w:type="dxa"/>
            <w:tcBorders>
              <w:top w:val="single" w:sz="6" w:space="0" w:color="auto"/>
              <w:left w:val="single" w:sz="6" w:space="0" w:color="auto"/>
              <w:bottom w:val="single" w:sz="6" w:space="0" w:color="auto"/>
              <w:right w:val="single" w:sz="6" w:space="0" w:color="auto"/>
            </w:tcBorders>
          </w:tcPr>
          <w:p w:rsidR="00B86DEC" w:rsidRPr="0035453C" w:rsidRDefault="00B86DEC" w:rsidP="00750046">
            <w:pPr>
              <w:pStyle w:val="ConsPlusCell"/>
              <w:widowControl/>
              <w:jc w:val="center"/>
              <w:rPr>
                <w:rFonts w:cs="Times New Roman"/>
              </w:rPr>
            </w:pPr>
            <w:r w:rsidRPr="0035453C">
              <w:rPr>
                <w:rFonts w:cs="Times New Roman"/>
              </w:rPr>
              <w:t>Нормативный правовой акт, закрепляющий обязательность предоставления муниципальной услуги</w:t>
            </w:r>
          </w:p>
        </w:tc>
      </w:tr>
      <w:tr w:rsidR="00B86DEC" w:rsidRPr="00B52E6B" w:rsidTr="00750046">
        <w:trPr>
          <w:cantSplit/>
          <w:trHeight w:val="240"/>
        </w:trPr>
        <w:tc>
          <w:tcPr>
            <w:tcW w:w="540" w:type="dxa"/>
            <w:tcBorders>
              <w:top w:val="single" w:sz="6" w:space="0" w:color="auto"/>
              <w:left w:val="single" w:sz="6" w:space="0" w:color="auto"/>
              <w:bottom w:val="single" w:sz="6" w:space="0" w:color="auto"/>
              <w:right w:val="single" w:sz="6" w:space="0" w:color="auto"/>
            </w:tcBorders>
          </w:tcPr>
          <w:p w:rsidR="00B86DEC" w:rsidRPr="00B52E6B" w:rsidRDefault="00B86DEC" w:rsidP="00750046">
            <w:pPr>
              <w:pStyle w:val="ConsPlusCell"/>
              <w:widowControl/>
              <w:jc w:val="center"/>
              <w:rPr>
                <w:rFonts w:cs="Times New Roman"/>
                <w:sz w:val="24"/>
                <w:szCs w:val="24"/>
              </w:rPr>
            </w:pPr>
            <w:r>
              <w:rPr>
                <w:rFonts w:cs="Times New Roman"/>
                <w:sz w:val="24"/>
                <w:szCs w:val="24"/>
              </w:rPr>
              <w:t>1</w:t>
            </w:r>
          </w:p>
        </w:tc>
        <w:tc>
          <w:tcPr>
            <w:tcW w:w="1080" w:type="dxa"/>
            <w:tcBorders>
              <w:top w:val="single" w:sz="6" w:space="0" w:color="auto"/>
              <w:left w:val="single" w:sz="6" w:space="0" w:color="auto"/>
              <w:bottom w:val="single" w:sz="6" w:space="0" w:color="auto"/>
              <w:right w:val="single" w:sz="6" w:space="0" w:color="auto"/>
            </w:tcBorders>
          </w:tcPr>
          <w:p w:rsidR="00B86DEC" w:rsidRPr="00F932AB" w:rsidRDefault="00B86DEC" w:rsidP="00750046">
            <w:pPr>
              <w:pStyle w:val="ConsPlusCell"/>
              <w:widowControl/>
              <w:jc w:val="center"/>
              <w:rPr>
                <w:rFonts w:cs="Times New Roman"/>
              </w:rPr>
            </w:pPr>
            <w:r w:rsidRPr="00F932AB">
              <w:rPr>
                <w:rFonts w:cs="Times New Roman"/>
              </w:rPr>
              <w:t>Работа по организации деятельности клубных формирований и формирований самодеятельного народного творчества</w:t>
            </w:r>
          </w:p>
        </w:tc>
        <w:tc>
          <w:tcPr>
            <w:tcW w:w="790" w:type="dxa"/>
            <w:tcBorders>
              <w:top w:val="single" w:sz="6" w:space="0" w:color="auto"/>
              <w:left w:val="single" w:sz="6" w:space="0" w:color="auto"/>
              <w:bottom w:val="single" w:sz="6" w:space="0" w:color="auto"/>
              <w:right w:val="single" w:sz="6" w:space="0" w:color="auto"/>
            </w:tcBorders>
          </w:tcPr>
          <w:p w:rsidR="00B86DEC" w:rsidRPr="00F932AB" w:rsidRDefault="00B86DEC" w:rsidP="00750046">
            <w:pPr>
              <w:pStyle w:val="ConsPlusCell"/>
              <w:widowControl/>
              <w:jc w:val="center"/>
              <w:rPr>
                <w:rFonts w:cs="Times New Roman"/>
              </w:rPr>
            </w:pPr>
            <w:r>
              <w:rPr>
                <w:rFonts w:cs="Times New Roman"/>
              </w:rPr>
              <w:t>10631</w:t>
            </w:r>
          </w:p>
        </w:tc>
        <w:tc>
          <w:tcPr>
            <w:tcW w:w="1190" w:type="dxa"/>
            <w:tcBorders>
              <w:top w:val="single" w:sz="6" w:space="0" w:color="auto"/>
              <w:left w:val="single" w:sz="6" w:space="0" w:color="auto"/>
              <w:bottom w:val="single" w:sz="6" w:space="0" w:color="auto"/>
              <w:right w:val="single" w:sz="6" w:space="0" w:color="auto"/>
            </w:tcBorders>
          </w:tcPr>
          <w:p w:rsidR="00B86DEC" w:rsidRPr="00F932AB" w:rsidRDefault="00B86DEC" w:rsidP="00750046">
            <w:pPr>
              <w:pStyle w:val="ConsPlusCell"/>
              <w:widowControl/>
              <w:jc w:val="center"/>
              <w:rPr>
                <w:rFonts w:cs="Times New Roman"/>
              </w:rPr>
            </w:pPr>
            <w:r w:rsidRPr="00F932AB">
              <w:rPr>
                <w:rFonts w:cs="Times New Roman"/>
              </w:rPr>
              <w:t>Количество клубных формирований</w:t>
            </w:r>
          </w:p>
        </w:tc>
        <w:tc>
          <w:tcPr>
            <w:tcW w:w="1260" w:type="dxa"/>
            <w:tcBorders>
              <w:top w:val="single" w:sz="6" w:space="0" w:color="auto"/>
              <w:left w:val="single" w:sz="6" w:space="0" w:color="auto"/>
              <w:bottom w:val="single" w:sz="6" w:space="0" w:color="auto"/>
              <w:right w:val="single" w:sz="6" w:space="0" w:color="auto"/>
            </w:tcBorders>
          </w:tcPr>
          <w:p w:rsidR="00B86DEC" w:rsidRPr="00F932AB" w:rsidRDefault="00B86DEC" w:rsidP="00750046">
            <w:pPr>
              <w:pStyle w:val="ConsPlusCell"/>
              <w:widowControl/>
              <w:jc w:val="center"/>
              <w:rPr>
                <w:rFonts w:cs="Times New Roman"/>
              </w:rPr>
            </w:pPr>
            <w:r w:rsidRPr="00F932AB">
              <w:rPr>
                <w:rFonts w:cs="Times New Roman"/>
              </w:rPr>
              <w:t>Местный бюджет</w:t>
            </w:r>
          </w:p>
        </w:tc>
        <w:tc>
          <w:tcPr>
            <w:tcW w:w="1260" w:type="dxa"/>
            <w:tcBorders>
              <w:top w:val="single" w:sz="6" w:space="0" w:color="auto"/>
              <w:left w:val="single" w:sz="6" w:space="0" w:color="auto"/>
              <w:bottom w:val="single" w:sz="6" w:space="0" w:color="auto"/>
              <w:right w:val="single" w:sz="6" w:space="0" w:color="auto"/>
            </w:tcBorders>
          </w:tcPr>
          <w:p w:rsidR="00B86DEC" w:rsidRPr="00F932AB" w:rsidRDefault="00B86DEC" w:rsidP="00750046">
            <w:pPr>
              <w:pStyle w:val="ConsPlusCell"/>
              <w:widowControl/>
              <w:jc w:val="center"/>
              <w:rPr>
                <w:rFonts w:cs="Times New Roman"/>
              </w:rPr>
            </w:pPr>
            <w:r w:rsidRPr="00F932AB">
              <w:rPr>
                <w:rFonts w:cs="Times New Roman"/>
              </w:rPr>
              <w:t>Нормативный</w:t>
            </w:r>
          </w:p>
        </w:tc>
        <w:tc>
          <w:tcPr>
            <w:tcW w:w="1677" w:type="dxa"/>
            <w:tcBorders>
              <w:top w:val="single" w:sz="6" w:space="0" w:color="auto"/>
              <w:left w:val="single" w:sz="6" w:space="0" w:color="auto"/>
              <w:bottom w:val="single" w:sz="6" w:space="0" w:color="auto"/>
              <w:right w:val="single" w:sz="6" w:space="0" w:color="auto"/>
            </w:tcBorders>
          </w:tcPr>
          <w:p w:rsidR="00B86DEC" w:rsidRPr="00F932AB" w:rsidRDefault="00B86DEC" w:rsidP="00750046">
            <w:pPr>
              <w:pStyle w:val="ConsPlusCell"/>
              <w:widowControl/>
              <w:jc w:val="center"/>
              <w:rPr>
                <w:rFonts w:cs="Times New Roman"/>
              </w:rPr>
            </w:pPr>
            <w:r w:rsidRPr="00F932AB">
              <w:rPr>
                <w:rFonts w:cs="Times New Roman"/>
              </w:rPr>
              <w:t>Создание, содержание и развитие кружков, студий и коллективов самодеятельного народного творчества, клубов по  интересам и любительских объединений с учетом всех типов: коллективы музыкального искусства, изобразительного и декортивно-прикладного искусства,</w:t>
            </w:r>
            <w:r>
              <w:rPr>
                <w:rFonts w:cs="Times New Roman"/>
              </w:rPr>
              <w:t xml:space="preserve"> </w:t>
            </w:r>
            <w:r w:rsidRPr="00F932AB">
              <w:rPr>
                <w:rFonts w:cs="Times New Roman"/>
              </w:rPr>
              <w:t>театрального искусства</w:t>
            </w:r>
          </w:p>
        </w:tc>
        <w:tc>
          <w:tcPr>
            <w:tcW w:w="1383" w:type="dxa"/>
            <w:tcBorders>
              <w:top w:val="single" w:sz="6" w:space="0" w:color="auto"/>
              <w:left w:val="single" w:sz="6" w:space="0" w:color="auto"/>
              <w:bottom w:val="single" w:sz="6" w:space="0" w:color="auto"/>
              <w:right w:val="single" w:sz="6" w:space="0" w:color="auto"/>
            </w:tcBorders>
          </w:tcPr>
          <w:p w:rsidR="00B86DEC" w:rsidRPr="00F932AB" w:rsidRDefault="00B86DEC" w:rsidP="00750046">
            <w:pPr>
              <w:pStyle w:val="ConsPlusCell"/>
              <w:widowControl/>
              <w:jc w:val="center"/>
              <w:rPr>
                <w:rFonts w:cs="Times New Roman"/>
              </w:rPr>
            </w:pPr>
            <w:r w:rsidRPr="00F932AB">
              <w:rPr>
                <w:rFonts w:cs="Times New Roman"/>
              </w:rPr>
              <w:t>Отдел социальной политики</w:t>
            </w:r>
          </w:p>
        </w:tc>
        <w:tc>
          <w:tcPr>
            <w:tcW w:w="1612" w:type="dxa"/>
            <w:tcBorders>
              <w:top w:val="single" w:sz="6" w:space="0" w:color="auto"/>
              <w:left w:val="single" w:sz="6" w:space="0" w:color="auto"/>
              <w:bottom w:val="single" w:sz="6" w:space="0" w:color="auto"/>
              <w:right w:val="single" w:sz="6" w:space="0" w:color="auto"/>
            </w:tcBorders>
          </w:tcPr>
          <w:p w:rsidR="00B86DEC" w:rsidRPr="00F932AB" w:rsidRDefault="00B86DEC" w:rsidP="00750046">
            <w:pPr>
              <w:pStyle w:val="ConsPlusCell"/>
              <w:widowControl/>
              <w:jc w:val="center"/>
              <w:rPr>
                <w:rFonts w:cs="Times New Roman"/>
              </w:rPr>
            </w:pPr>
            <w:r w:rsidRPr="00F932AB">
              <w:rPr>
                <w:rFonts w:cs="Times New Roman"/>
              </w:rPr>
              <w:t>Физические лица</w:t>
            </w:r>
          </w:p>
        </w:tc>
        <w:tc>
          <w:tcPr>
            <w:tcW w:w="1608" w:type="dxa"/>
            <w:tcBorders>
              <w:top w:val="single" w:sz="6" w:space="0" w:color="auto"/>
              <w:left w:val="single" w:sz="6" w:space="0" w:color="auto"/>
              <w:bottom w:val="single" w:sz="6" w:space="0" w:color="auto"/>
              <w:right w:val="single" w:sz="6" w:space="0" w:color="auto"/>
            </w:tcBorders>
          </w:tcPr>
          <w:p w:rsidR="00B86DEC" w:rsidRPr="00F932AB" w:rsidRDefault="00B86DEC" w:rsidP="00750046">
            <w:pPr>
              <w:pStyle w:val="ConsPlusCell"/>
              <w:widowControl/>
              <w:jc w:val="center"/>
              <w:rPr>
                <w:rFonts w:cs="Times New Roman"/>
              </w:rPr>
            </w:pPr>
            <w:r w:rsidRPr="00F932AB">
              <w:rPr>
                <w:rFonts w:cs="Times New Roman"/>
              </w:rPr>
              <w:t>Создание условий для организации досуга и обеспечения жителей муниципального округа услугами организаций культуры</w:t>
            </w:r>
          </w:p>
        </w:tc>
        <w:tc>
          <w:tcPr>
            <w:tcW w:w="2680" w:type="dxa"/>
            <w:tcBorders>
              <w:top w:val="single" w:sz="6" w:space="0" w:color="auto"/>
              <w:left w:val="single" w:sz="6" w:space="0" w:color="auto"/>
              <w:bottom w:val="single" w:sz="6" w:space="0" w:color="auto"/>
              <w:right w:val="single" w:sz="6" w:space="0" w:color="auto"/>
            </w:tcBorders>
          </w:tcPr>
          <w:p w:rsidR="00B86DEC" w:rsidRPr="00F932AB" w:rsidRDefault="00B86DEC" w:rsidP="00750046">
            <w:pPr>
              <w:pStyle w:val="ConsPlusCell"/>
              <w:widowControl/>
              <w:jc w:val="center"/>
              <w:rPr>
                <w:rFonts w:cs="Times New Roman"/>
              </w:rPr>
            </w:pPr>
            <w:r w:rsidRPr="00F932AB">
              <w:rPr>
                <w:rFonts w:cs="Times New Roman"/>
              </w:rPr>
              <w:t xml:space="preserve">Федеральный закон </w:t>
            </w:r>
          </w:p>
          <w:p w:rsidR="00B86DEC" w:rsidRPr="00F932AB" w:rsidRDefault="00B86DEC" w:rsidP="00750046">
            <w:pPr>
              <w:pStyle w:val="ConsPlusCell"/>
              <w:widowControl/>
              <w:jc w:val="center"/>
              <w:rPr>
                <w:rFonts w:cs="Times New Roman"/>
              </w:rPr>
            </w:pPr>
            <w:r w:rsidRPr="00F932AB">
              <w:rPr>
                <w:rFonts w:cs="Times New Roman"/>
              </w:rPr>
              <w:t>от 06.10.2003 № 131-ФЗ «Об общих принципах организации местного самоуправлении в Российской Федерации»;</w:t>
            </w:r>
          </w:p>
          <w:p w:rsidR="00B86DEC" w:rsidRPr="00F932AB" w:rsidRDefault="00B86DEC" w:rsidP="00750046">
            <w:pPr>
              <w:pStyle w:val="ConsPlusCell"/>
              <w:widowControl/>
              <w:jc w:val="center"/>
              <w:rPr>
                <w:rFonts w:cs="Times New Roman"/>
              </w:rPr>
            </w:pPr>
            <w:r w:rsidRPr="00F932AB">
              <w:rPr>
                <w:rFonts w:cs="Times New Roman"/>
              </w:rPr>
              <w:t>Устав муниципал</w:t>
            </w:r>
            <w:r>
              <w:rPr>
                <w:rFonts w:cs="Times New Roman"/>
              </w:rPr>
              <w:t>ьного бюджетного учреждения культуры « Кикнурская централизованная клубная система» Кикнурского муниципального округа Кировской области</w:t>
            </w:r>
          </w:p>
        </w:tc>
      </w:tr>
      <w:tr w:rsidR="00B86DEC" w:rsidRPr="00B52E6B" w:rsidTr="00750046">
        <w:trPr>
          <w:cantSplit/>
          <w:trHeight w:val="240"/>
        </w:trPr>
        <w:tc>
          <w:tcPr>
            <w:tcW w:w="540" w:type="dxa"/>
            <w:tcBorders>
              <w:top w:val="single" w:sz="6" w:space="0" w:color="auto"/>
              <w:left w:val="single" w:sz="6" w:space="0" w:color="auto"/>
              <w:bottom w:val="single" w:sz="6" w:space="0" w:color="auto"/>
              <w:right w:val="single" w:sz="6" w:space="0" w:color="auto"/>
            </w:tcBorders>
          </w:tcPr>
          <w:p w:rsidR="00B86DEC" w:rsidRDefault="00B86DEC" w:rsidP="00750046">
            <w:pPr>
              <w:pStyle w:val="ConsPlusCell"/>
              <w:widowControl/>
              <w:jc w:val="center"/>
              <w:rPr>
                <w:rFonts w:cs="Times New Roman"/>
                <w:sz w:val="24"/>
                <w:szCs w:val="24"/>
              </w:rPr>
            </w:pPr>
            <w:r>
              <w:rPr>
                <w:rFonts w:cs="Times New Roman"/>
                <w:sz w:val="24"/>
                <w:szCs w:val="24"/>
              </w:rPr>
              <w:t>2</w:t>
            </w:r>
          </w:p>
        </w:tc>
        <w:tc>
          <w:tcPr>
            <w:tcW w:w="1080" w:type="dxa"/>
            <w:tcBorders>
              <w:top w:val="single" w:sz="6" w:space="0" w:color="auto"/>
              <w:left w:val="single" w:sz="6" w:space="0" w:color="auto"/>
              <w:bottom w:val="single" w:sz="6" w:space="0" w:color="auto"/>
              <w:right w:val="single" w:sz="6" w:space="0" w:color="auto"/>
            </w:tcBorders>
          </w:tcPr>
          <w:p w:rsidR="00B86DEC" w:rsidRPr="00F932AB" w:rsidRDefault="00B86DEC" w:rsidP="00750046">
            <w:pPr>
              <w:pStyle w:val="ConsPlusCell"/>
              <w:widowControl/>
              <w:jc w:val="center"/>
              <w:rPr>
                <w:rFonts w:cs="Times New Roman"/>
              </w:rPr>
            </w:pPr>
            <w:r w:rsidRPr="00F932AB">
              <w:rPr>
                <w:rFonts w:cs="Times New Roman"/>
              </w:rPr>
              <w:t>Работа по организации и проведению культурно-массовых мероприятий</w:t>
            </w:r>
          </w:p>
        </w:tc>
        <w:tc>
          <w:tcPr>
            <w:tcW w:w="790" w:type="dxa"/>
            <w:tcBorders>
              <w:top w:val="single" w:sz="6" w:space="0" w:color="auto"/>
              <w:left w:val="single" w:sz="6" w:space="0" w:color="auto"/>
              <w:bottom w:val="single" w:sz="6" w:space="0" w:color="auto"/>
              <w:right w:val="single" w:sz="6" w:space="0" w:color="auto"/>
            </w:tcBorders>
          </w:tcPr>
          <w:p w:rsidR="00B86DEC" w:rsidRPr="00F932AB" w:rsidRDefault="00B86DEC" w:rsidP="00750046">
            <w:pPr>
              <w:pStyle w:val="ConsPlusCell"/>
              <w:widowControl/>
              <w:jc w:val="center"/>
              <w:rPr>
                <w:rFonts w:cs="Times New Roman"/>
              </w:rPr>
            </w:pPr>
            <w:r>
              <w:rPr>
                <w:rFonts w:cs="Times New Roman"/>
              </w:rPr>
              <w:t>10631</w:t>
            </w:r>
          </w:p>
        </w:tc>
        <w:tc>
          <w:tcPr>
            <w:tcW w:w="1190" w:type="dxa"/>
            <w:tcBorders>
              <w:top w:val="single" w:sz="6" w:space="0" w:color="auto"/>
              <w:left w:val="single" w:sz="6" w:space="0" w:color="auto"/>
              <w:bottom w:val="single" w:sz="6" w:space="0" w:color="auto"/>
              <w:right w:val="single" w:sz="6" w:space="0" w:color="auto"/>
            </w:tcBorders>
          </w:tcPr>
          <w:p w:rsidR="00B86DEC" w:rsidRPr="00F932AB" w:rsidRDefault="00B86DEC" w:rsidP="00750046">
            <w:pPr>
              <w:pStyle w:val="ConsPlusCell"/>
              <w:widowControl/>
              <w:rPr>
                <w:rFonts w:cs="Times New Roman"/>
              </w:rPr>
            </w:pPr>
            <w:r>
              <w:rPr>
                <w:rFonts w:cs="Times New Roman"/>
              </w:rPr>
              <w:t>Количество мероприятий</w:t>
            </w:r>
          </w:p>
        </w:tc>
        <w:tc>
          <w:tcPr>
            <w:tcW w:w="1260" w:type="dxa"/>
            <w:tcBorders>
              <w:top w:val="single" w:sz="6" w:space="0" w:color="auto"/>
              <w:left w:val="single" w:sz="6" w:space="0" w:color="auto"/>
              <w:bottom w:val="single" w:sz="6" w:space="0" w:color="auto"/>
              <w:right w:val="single" w:sz="6" w:space="0" w:color="auto"/>
            </w:tcBorders>
          </w:tcPr>
          <w:p w:rsidR="00B86DEC" w:rsidRPr="00F932AB" w:rsidRDefault="00B86DEC" w:rsidP="00750046">
            <w:pPr>
              <w:pStyle w:val="ConsPlusCell"/>
              <w:widowControl/>
              <w:jc w:val="center"/>
              <w:rPr>
                <w:rFonts w:cs="Times New Roman"/>
              </w:rPr>
            </w:pPr>
            <w:r>
              <w:rPr>
                <w:rFonts w:cs="Times New Roman"/>
              </w:rPr>
              <w:t>Местный бюджет</w:t>
            </w:r>
          </w:p>
        </w:tc>
        <w:tc>
          <w:tcPr>
            <w:tcW w:w="1260" w:type="dxa"/>
            <w:tcBorders>
              <w:top w:val="single" w:sz="6" w:space="0" w:color="auto"/>
              <w:left w:val="single" w:sz="6" w:space="0" w:color="auto"/>
              <w:bottom w:val="single" w:sz="6" w:space="0" w:color="auto"/>
              <w:right w:val="single" w:sz="6" w:space="0" w:color="auto"/>
            </w:tcBorders>
          </w:tcPr>
          <w:p w:rsidR="00B86DEC" w:rsidRPr="00F932AB" w:rsidRDefault="00B86DEC" w:rsidP="00750046">
            <w:pPr>
              <w:pStyle w:val="ConsPlusCell"/>
              <w:widowControl/>
              <w:jc w:val="center"/>
              <w:rPr>
                <w:rFonts w:cs="Times New Roman"/>
              </w:rPr>
            </w:pPr>
            <w:r>
              <w:rPr>
                <w:rFonts w:cs="Times New Roman"/>
              </w:rPr>
              <w:t>Нормативный</w:t>
            </w:r>
          </w:p>
        </w:tc>
        <w:tc>
          <w:tcPr>
            <w:tcW w:w="1677" w:type="dxa"/>
            <w:tcBorders>
              <w:top w:val="single" w:sz="6" w:space="0" w:color="auto"/>
              <w:left w:val="single" w:sz="6" w:space="0" w:color="auto"/>
              <w:bottom w:val="single" w:sz="6" w:space="0" w:color="auto"/>
              <w:right w:val="single" w:sz="6" w:space="0" w:color="auto"/>
            </w:tcBorders>
          </w:tcPr>
          <w:p w:rsidR="00B86DEC" w:rsidRPr="00F932AB" w:rsidRDefault="00B86DEC" w:rsidP="00750046">
            <w:pPr>
              <w:pStyle w:val="ConsPlusCell"/>
              <w:widowControl/>
              <w:jc w:val="center"/>
              <w:rPr>
                <w:rFonts w:cs="Times New Roman"/>
              </w:rPr>
            </w:pPr>
            <w:r>
              <w:rPr>
                <w:rFonts w:cs="Times New Roman"/>
              </w:rPr>
              <w:t>Организация и проведение культурно-массовых(иных зрелищных)мероприятий с учетом всех форм культурно-массовых мероприятий; организация и проведение культурно-досуговых и информационно-просветительских мероприятий по тематическим направлениям; работа с инвалидами и другими маломобильными группами населения; мероприятия, направленные на формирование семейных ценностей</w:t>
            </w:r>
          </w:p>
        </w:tc>
        <w:tc>
          <w:tcPr>
            <w:tcW w:w="1383" w:type="dxa"/>
            <w:tcBorders>
              <w:top w:val="single" w:sz="6" w:space="0" w:color="auto"/>
              <w:left w:val="single" w:sz="6" w:space="0" w:color="auto"/>
              <w:bottom w:val="single" w:sz="6" w:space="0" w:color="auto"/>
              <w:right w:val="single" w:sz="6" w:space="0" w:color="auto"/>
            </w:tcBorders>
          </w:tcPr>
          <w:p w:rsidR="00B86DEC" w:rsidRPr="00F932AB" w:rsidRDefault="00B86DEC" w:rsidP="00750046">
            <w:pPr>
              <w:pStyle w:val="ConsPlusCell"/>
              <w:widowControl/>
              <w:jc w:val="center"/>
              <w:rPr>
                <w:rFonts w:cs="Times New Roman"/>
              </w:rPr>
            </w:pPr>
            <w:r>
              <w:rPr>
                <w:rFonts w:cs="Times New Roman"/>
              </w:rPr>
              <w:t>Отдел социальной политики</w:t>
            </w:r>
          </w:p>
        </w:tc>
        <w:tc>
          <w:tcPr>
            <w:tcW w:w="1612" w:type="dxa"/>
            <w:tcBorders>
              <w:top w:val="single" w:sz="6" w:space="0" w:color="auto"/>
              <w:left w:val="single" w:sz="6" w:space="0" w:color="auto"/>
              <w:bottom w:val="single" w:sz="6" w:space="0" w:color="auto"/>
              <w:right w:val="single" w:sz="6" w:space="0" w:color="auto"/>
            </w:tcBorders>
          </w:tcPr>
          <w:p w:rsidR="00B86DEC" w:rsidRPr="00F932AB" w:rsidRDefault="00B86DEC" w:rsidP="00750046">
            <w:pPr>
              <w:pStyle w:val="ConsPlusCell"/>
              <w:widowControl/>
              <w:jc w:val="center"/>
              <w:rPr>
                <w:rFonts w:cs="Times New Roman"/>
              </w:rPr>
            </w:pPr>
            <w:r>
              <w:rPr>
                <w:rFonts w:cs="Times New Roman"/>
              </w:rPr>
              <w:t>Физические лица</w:t>
            </w:r>
          </w:p>
        </w:tc>
        <w:tc>
          <w:tcPr>
            <w:tcW w:w="1608" w:type="dxa"/>
            <w:tcBorders>
              <w:top w:val="single" w:sz="6" w:space="0" w:color="auto"/>
              <w:left w:val="single" w:sz="6" w:space="0" w:color="auto"/>
              <w:bottom w:val="single" w:sz="6" w:space="0" w:color="auto"/>
              <w:right w:val="single" w:sz="6" w:space="0" w:color="auto"/>
            </w:tcBorders>
          </w:tcPr>
          <w:p w:rsidR="00B86DEC" w:rsidRPr="00F932AB" w:rsidRDefault="00B86DEC" w:rsidP="00750046">
            <w:pPr>
              <w:pStyle w:val="ConsPlusCell"/>
              <w:widowControl/>
              <w:jc w:val="center"/>
              <w:rPr>
                <w:rFonts w:cs="Times New Roman"/>
              </w:rPr>
            </w:pPr>
            <w:r w:rsidRPr="00F932AB">
              <w:rPr>
                <w:rFonts w:cs="Times New Roman"/>
              </w:rPr>
              <w:t>Создание условий для организации досуга и обеспечения жителей муниципального округа услугами организаций культуры</w:t>
            </w:r>
          </w:p>
        </w:tc>
        <w:tc>
          <w:tcPr>
            <w:tcW w:w="2680" w:type="dxa"/>
            <w:tcBorders>
              <w:top w:val="single" w:sz="6" w:space="0" w:color="auto"/>
              <w:left w:val="single" w:sz="6" w:space="0" w:color="auto"/>
              <w:bottom w:val="single" w:sz="6" w:space="0" w:color="auto"/>
              <w:right w:val="single" w:sz="6" w:space="0" w:color="auto"/>
            </w:tcBorders>
          </w:tcPr>
          <w:p w:rsidR="00B86DEC" w:rsidRPr="00F932AB" w:rsidRDefault="00B86DEC" w:rsidP="00750046">
            <w:pPr>
              <w:pStyle w:val="ConsPlusCell"/>
              <w:widowControl/>
              <w:jc w:val="center"/>
              <w:rPr>
                <w:rFonts w:cs="Times New Roman"/>
              </w:rPr>
            </w:pPr>
            <w:r w:rsidRPr="00F932AB">
              <w:rPr>
                <w:rFonts w:cs="Times New Roman"/>
              </w:rPr>
              <w:t xml:space="preserve">Федеральный закон </w:t>
            </w:r>
          </w:p>
          <w:p w:rsidR="00B86DEC" w:rsidRPr="00F932AB" w:rsidRDefault="00B86DEC" w:rsidP="00750046">
            <w:pPr>
              <w:pStyle w:val="ConsPlusCell"/>
              <w:widowControl/>
              <w:jc w:val="center"/>
              <w:rPr>
                <w:rFonts w:cs="Times New Roman"/>
              </w:rPr>
            </w:pPr>
            <w:r w:rsidRPr="00F932AB">
              <w:rPr>
                <w:rFonts w:cs="Times New Roman"/>
              </w:rPr>
              <w:t>от 06.10.2003 № 131-ФЗ «Об общих принципах организации местного самоуправлении в Российской Федерации»;</w:t>
            </w:r>
          </w:p>
          <w:p w:rsidR="00B86DEC" w:rsidRPr="00F932AB" w:rsidRDefault="00B86DEC" w:rsidP="00750046">
            <w:pPr>
              <w:pStyle w:val="ConsPlusCell"/>
              <w:widowControl/>
              <w:jc w:val="center"/>
              <w:rPr>
                <w:rFonts w:cs="Times New Roman"/>
              </w:rPr>
            </w:pPr>
            <w:r w:rsidRPr="00F932AB">
              <w:rPr>
                <w:rFonts w:cs="Times New Roman"/>
              </w:rPr>
              <w:t>Устав муниципал</w:t>
            </w:r>
            <w:r>
              <w:rPr>
                <w:rFonts w:cs="Times New Roman"/>
              </w:rPr>
              <w:t>ьного бюджетного учреждения культуры « Кикнурская централизованная клубная система» Кикнурского муниципального округа Кировской области</w:t>
            </w:r>
          </w:p>
        </w:tc>
      </w:tr>
    </w:tbl>
    <w:p w:rsidR="00B86DEC" w:rsidRDefault="00B86DEC" w:rsidP="00B86DEC">
      <w:pPr>
        <w:autoSpaceDE w:val="0"/>
        <w:autoSpaceDN w:val="0"/>
        <w:adjustRightInd w:val="0"/>
      </w:pPr>
    </w:p>
    <w:p w:rsidR="00B86DEC" w:rsidRDefault="00B86DEC" w:rsidP="00B86DEC">
      <w:pPr>
        <w:autoSpaceDE w:val="0"/>
        <w:autoSpaceDN w:val="0"/>
        <w:adjustRightInd w:val="0"/>
      </w:pPr>
    </w:p>
    <w:p w:rsidR="00B86DEC" w:rsidRPr="00B52E6B" w:rsidRDefault="00B86DEC" w:rsidP="00B86DEC">
      <w:pPr>
        <w:autoSpaceDE w:val="0"/>
        <w:autoSpaceDN w:val="0"/>
        <w:adjustRightInd w:val="0"/>
      </w:pPr>
    </w:p>
    <w:p w:rsidR="00B86DEC" w:rsidRPr="00A62F88" w:rsidRDefault="00B86DEC" w:rsidP="00B86DEC">
      <w:pPr>
        <w:pStyle w:val="ConsPlusNonformat"/>
        <w:widowControl/>
        <w:rPr>
          <w:rFonts w:ascii="Times New Roman" w:hAnsi="Times New Roman" w:cs="Times New Roman"/>
          <w:sz w:val="24"/>
          <w:szCs w:val="24"/>
        </w:rPr>
      </w:pPr>
      <w:r w:rsidRPr="00B52E6B">
        <w:rPr>
          <w:rFonts w:ascii="Times New Roman" w:hAnsi="Times New Roman" w:cs="Times New Roman"/>
          <w:sz w:val="28"/>
          <w:szCs w:val="28"/>
        </w:rPr>
        <w:t xml:space="preserve">    </w:t>
      </w:r>
      <w:r w:rsidRPr="00A62F88">
        <w:rPr>
          <w:rFonts w:ascii="Times New Roman" w:hAnsi="Times New Roman" w:cs="Times New Roman"/>
          <w:sz w:val="24"/>
          <w:szCs w:val="24"/>
        </w:rPr>
        <w:t>3. Правовые основания предоставления муниципальной услуги:</w:t>
      </w:r>
    </w:p>
    <w:p w:rsidR="00B86DEC" w:rsidRPr="00B52E6B" w:rsidRDefault="00B86DEC" w:rsidP="00B86DEC">
      <w:pPr>
        <w:autoSpaceDE w:val="0"/>
        <w:autoSpaceDN w:val="0"/>
        <w:adjustRightInd w:val="0"/>
      </w:pPr>
    </w:p>
    <w:tbl>
      <w:tblPr>
        <w:tblW w:w="15300" w:type="dxa"/>
        <w:tblInd w:w="70" w:type="dxa"/>
        <w:tblLayout w:type="fixed"/>
        <w:tblCellMar>
          <w:left w:w="70" w:type="dxa"/>
          <w:right w:w="70" w:type="dxa"/>
        </w:tblCellMar>
        <w:tblLook w:val="0000" w:firstRow="0" w:lastRow="0" w:firstColumn="0" w:lastColumn="0" w:noHBand="0" w:noVBand="0"/>
      </w:tblPr>
      <w:tblGrid>
        <w:gridCol w:w="1440"/>
        <w:gridCol w:w="2025"/>
        <w:gridCol w:w="1350"/>
        <w:gridCol w:w="1080"/>
        <w:gridCol w:w="1215"/>
        <w:gridCol w:w="1350"/>
        <w:gridCol w:w="1080"/>
        <w:gridCol w:w="1215"/>
        <w:gridCol w:w="2250"/>
        <w:gridCol w:w="1080"/>
        <w:gridCol w:w="1215"/>
      </w:tblGrid>
      <w:tr w:rsidR="00B86DEC" w:rsidRPr="00F932AB" w:rsidTr="00750046">
        <w:trPr>
          <w:cantSplit/>
          <w:trHeight w:val="360"/>
        </w:trPr>
        <w:tc>
          <w:tcPr>
            <w:tcW w:w="1440" w:type="dxa"/>
            <w:vMerge w:val="restart"/>
            <w:tcBorders>
              <w:top w:val="single" w:sz="6" w:space="0" w:color="auto"/>
              <w:left w:val="single" w:sz="6" w:space="0" w:color="auto"/>
              <w:bottom w:val="nil"/>
              <w:right w:val="single" w:sz="6" w:space="0" w:color="auto"/>
            </w:tcBorders>
          </w:tcPr>
          <w:p w:rsidR="00B86DEC" w:rsidRPr="00F932AB" w:rsidRDefault="00B86DEC" w:rsidP="00750046">
            <w:pPr>
              <w:pStyle w:val="ConsPlusCell"/>
              <w:widowControl/>
              <w:jc w:val="center"/>
              <w:rPr>
                <w:rFonts w:cs="Times New Roman"/>
              </w:rPr>
            </w:pPr>
            <w:r w:rsidRPr="00F932AB">
              <w:rPr>
                <w:rFonts w:cs="Times New Roman"/>
              </w:rPr>
              <w:t xml:space="preserve">Код     </w:t>
            </w:r>
            <w:r w:rsidRPr="00F932AB">
              <w:rPr>
                <w:rFonts w:cs="Times New Roman"/>
              </w:rPr>
              <w:br/>
              <w:t xml:space="preserve">расходного    </w:t>
            </w:r>
            <w:r w:rsidRPr="00F932AB">
              <w:rPr>
                <w:rFonts w:cs="Times New Roman"/>
              </w:rPr>
              <w:br/>
              <w:t>обязательства</w:t>
            </w:r>
          </w:p>
        </w:tc>
        <w:tc>
          <w:tcPr>
            <w:tcW w:w="2025" w:type="dxa"/>
            <w:vMerge w:val="restart"/>
            <w:tcBorders>
              <w:top w:val="single" w:sz="6" w:space="0" w:color="auto"/>
              <w:left w:val="single" w:sz="6" w:space="0" w:color="auto"/>
              <w:bottom w:val="nil"/>
              <w:right w:val="single" w:sz="6" w:space="0" w:color="auto"/>
            </w:tcBorders>
          </w:tcPr>
          <w:p w:rsidR="00B86DEC" w:rsidRPr="00F932AB" w:rsidRDefault="00B86DEC" w:rsidP="00750046">
            <w:pPr>
              <w:pStyle w:val="ConsPlusCell"/>
              <w:widowControl/>
              <w:jc w:val="center"/>
              <w:rPr>
                <w:rFonts w:cs="Times New Roman"/>
              </w:rPr>
            </w:pPr>
            <w:r w:rsidRPr="00F932AB">
              <w:rPr>
                <w:rFonts w:cs="Times New Roman"/>
              </w:rPr>
              <w:t xml:space="preserve">Наименование расходного обязательства в   соответствии с   </w:t>
            </w:r>
            <w:r w:rsidRPr="00F932AB">
              <w:rPr>
                <w:rFonts w:cs="Times New Roman"/>
              </w:rPr>
              <w:br/>
              <w:t>реестром расходных</w:t>
            </w:r>
            <w:r w:rsidRPr="00F932AB">
              <w:rPr>
                <w:rFonts w:cs="Times New Roman"/>
              </w:rPr>
              <w:br/>
              <w:t xml:space="preserve">обязательств  </w:t>
            </w:r>
            <w:r w:rsidRPr="00F932AB">
              <w:rPr>
                <w:rFonts w:cs="Times New Roman"/>
              </w:rPr>
              <w:br/>
              <w:t>Кикнурского муници</w:t>
            </w:r>
            <w:r>
              <w:rPr>
                <w:rFonts w:cs="Times New Roman"/>
              </w:rPr>
              <w:t xml:space="preserve">пального </w:t>
            </w:r>
            <w:r>
              <w:rPr>
                <w:rFonts w:cs="Times New Roman"/>
              </w:rPr>
              <w:br/>
              <w:t>округа</w:t>
            </w:r>
          </w:p>
        </w:tc>
        <w:tc>
          <w:tcPr>
            <w:tcW w:w="11835" w:type="dxa"/>
            <w:gridSpan w:val="9"/>
            <w:tcBorders>
              <w:top w:val="single" w:sz="6" w:space="0" w:color="auto"/>
              <w:left w:val="single" w:sz="6" w:space="0" w:color="auto"/>
              <w:bottom w:val="single" w:sz="6" w:space="0" w:color="auto"/>
              <w:right w:val="single" w:sz="6" w:space="0" w:color="auto"/>
            </w:tcBorders>
          </w:tcPr>
          <w:p w:rsidR="00B86DEC" w:rsidRPr="00F932AB" w:rsidRDefault="00B86DEC" w:rsidP="00750046">
            <w:pPr>
              <w:pStyle w:val="ConsPlusCell"/>
              <w:widowControl/>
              <w:jc w:val="center"/>
              <w:rPr>
                <w:rFonts w:cs="Times New Roman"/>
              </w:rPr>
            </w:pPr>
            <w:r w:rsidRPr="00F932AB">
              <w:rPr>
                <w:rFonts w:cs="Times New Roman"/>
              </w:rPr>
              <w:t xml:space="preserve">Нормативное правовое регулирование, определяющее финансовое обеспечение     </w:t>
            </w:r>
            <w:r w:rsidRPr="00F932AB">
              <w:rPr>
                <w:rFonts w:cs="Times New Roman"/>
              </w:rPr>
              <w:br/>
              <w:t>и порядок расходования средств</w:t>
            </w:r>
          </w:p>
        </w:tc>
      </w:tr>
      <w:tr w:rsidR="00B86DEC" w:rsidRPr="00F932AB" w:rsidTr="00750046">
        <w:trPr>
          <w:cantSplit/>
          <w:trHeight w:val="942"/>
        </w:trPr>
        <w:tc>
          <w:tcPr>
            <w:tcW w:w="1440" w:type="dxa"/>
            <w:vMerge/>
            <w:tcBorders>
              <w:top w:val="nil"/>
              <w:left w:val="single" w:sz="6" w:space="0" w:color="auto"/>
              <w:bottom w:val="nil"/>
              <w:right w:val="single" w:sz="6" w:space="0" w:color="auto"/>
            </w:tcBorders>
          </w:tcPr>
          <w:p w:rsidR="00B86DEC" w:rsidRPr="00F932AB" w:rsidRDefault="00B86DEC" w:rsidP="00750046">
            <w:pPr>
              <w:pStyle w:val="ConsPlusCell"/>
              <w:widowControl/>
              <w:jc w:val="center"/>
              <w:rPr>
                <w:rFonts w:cs="Times New Roman"/>
              </w:rPr>
            </w:pPr>
          </w:p>
        </w:tc>
        <w:tc>
          <w:tcPr>
            <w:tcW w:w="2025" w:type="dxa"/>
            <w:vMerge/>
            <w:tcBorders>
              <w:top w:val="nil"/>
              <w:left w:val="single" w:sz="6" w:space="0" w:color="auto"/>
              <w:bottom w:val="nil"/>
              <w:right w:val="single" w:sz="6" w:space="0" w:color="auto"/>
            </w:tcBorders>
          </w:tcPr>
          <w:p w:rsidR="00B86DEC" w:rsidRPr="00F932AB" w:rsidRDefault="00B86DEC" w:rsidP="00750046">
            <w:pPr>
              <w:pStyle w:val="ConsPlusCell"/>
              <w:widowControl/>
              <w:jc w:val="center"/>
              <w:rPr>
                <w:rFonts w:cs="Times New Roman"/>
              </w:rPr>
            </w:pPr>
          </w:p>
        </w:tc>
        <w:tc>
          <w:tcPr>
            <w:tcW w:w="3645" w:type="dxa"/>
            <w:gridSpan w:val="3"/>
            <w:tcBorders>
              <w:top w:val="single" w:sz="6" w:space="0" w:color="auto"/>
              <w:left w:val="single" w:sz="6" w:space="0" w:color="auto"/>
              <w:bottom w:val="single" w:sz="6" w:space="0" w:color="auto"/>
              <w:right w:val="single" w:sz="6" w:space="0" w:color="auto"/>
            </w:tcBorders>
          </w:tcPr>
          <w:p w:rsidR="00B86DEC" w:rsidRPr="00F932AB" w:rsidRDefault="00B86DEC" w:rsidP="00750046">
            <w:pPr>
              <w:pStyle w:val="ConsPlusCell"/>
              <w:widowControl/>
              <w:jc w:val="center"/>
              <w:rPr>
                <w:rFonts w:cs="Times New Roman"/>
              </w:rPr>
            </w:pPr>
            <w:r w:rsidRPr="00F932AB">
              <w:rPr>
                <w:rFonts w:cs="Times New Roman"/>
              </w:rPr>
              <w:t>Нормативные правовые акты,</w:t>
            </w:r>
            <w:r w:rsidRPr="00F932AB">
              <w:rPr>
                <w:rFonts w:cs="Times New Roman"/>
              </w:rPr>
              <w:br/>
              <w:t xml:space="preserve">договоры, соглашения   </w:t>
            </w:r>
            <w:r w:rsidRPr="00F932AB">
              <w:rPr>
                <w:rFonts w:cs="Times New Roman"/>
              </w:rPr>
              <w:br/>
              <w:t>Российской Федерации</w:t>
            </w:r>
          </w:p>
        </w:tc>
        <w:tc>
          <w:tcPr>
            <w:tcW w:w="3645" w:type="dxa"/>
            <w:gridSpan w:val="3"/>
            <w:tcBorders>
              <w:top w:val="single" w:sz="6" w:space="0" w:color="auto"/>
              <w:left w:val="single" w:sz="6" w:space="0" w:color="auto"/>
              <w:bottom w:val="single" w:sz="6" w:space="0" w:color="auto"/>
              <w:right w:val="single" w:sz="6" w:space="0" w:color="auto"/>
            </w:tcBorders>
          </w:tcPr>
          <w:p w:rsidR="00B86DEC" w:rsidRPr="00F932AB" w:rsidRDefault="00B86DEC" w:rsidP="00750046">
            <w:pPr>
              <w:pStyle w:val="ConsPlusCell"/>
              <w:widowControl/>
              <w:jc w:val="center"/>
              <w:rPr>
                <w:rFonts w:cs="Times New Roman"/>
              </w:rPr>
            </w:pPr>
            <w:r w:rsidRPr="00F932AB">
              <w:rPr>
                <w:rFonts w:cs="Times New Roman"/>
              </w:rPr>
              <w:t>Нормативные правовые акты,</w:t>
            </w:r>
            <w:r w:rsidRPr="00F932AB">
              <w:rPr>
                <w:rFonts w:cs="Times New Roman"/>
              </w:rPr>
              <w:br/>
              <w:t xml:space="preserve">договоры, соглашения   </w:t>
            </w:r>
            <w:r w:rsidRPr="00F932AB">
              <w:rPr>
                <w:rFonts w:cs="Times New Roman"/>
              </w:rPr>
              <w:br/>
              <w:t>Кировской области</w:t>
            </w:r>
          </w:p>
        </w:tc>
        <w:tc>
          <w:tcPr>
            <w:tcW w:w="4545" w:type="dxa"/>
            <w:gridSpan w:val="3"/>
            <w:tcBorders>
              <w:top w:val="single" w:sz="6" w:space="0" w:color="auto"/>
              <w:left w:val="single" w:sz="6" w:space="0" w:color="auto"/>
              <w:bottom w:val="single" w:sz="6" w:space="0" w:color="auto"/>
              <w:right w:val="single" w:sz="6" w:space="0" w:color="auto"/>
            </w:tcBorders>
          </w:tcPr>
          <w:p w:rsidR="00B86DEC" w:rsidRPr="00F932AB" w:rsidRDefault="00B86DEC" w:rsidP="00750046">
            <w:pPr>
              <w:pStyle w:val="ConsPlusCell"/>
              <w:widowControl/>
              <w:jc w:val="center"/>
              <w:rPr>
                <w:rFonts w:cs="Times New Roman"/>
              </w:rPr>
            </w:pPr>
            <w:r w:rsidRPr="00F932AB">
              <w:rPr>
                <w:rFonts w:cs="Times New Roman"/>
              </w:rPr>
              <w:t>Нормативные правовые акты,</w:t>
            </w:r>
            <w:r w:rsidRPr="00F932AB">
              <w:rPr>
                <w:rFonts w:cs="Times New Roman"/>
              </w:rPr>
              <w:br/>
              <w:t xml:space="preserve">договоры, соглашения   </w:t>
            </w:r>
            <w:r w:rsidRPr="00F932AB">
              <w:rPr>
                <w:rFonts w:cs="Times New Roman"/>
              </w:rPr>
              <w:br/>
              <w:t>К</w:t>
            </w:r>
            <w:r>
              <w:rPr>
                <w:rFonts w:cs="Times New Roman"/>
              </w:rPr>
              <w:t>икнурского муниципального округа</w:t>
            </w:r>
          </w:p>
        </w:tc>
      </w:tr>
      <w:tr w:rsidR="00B86DEC" w:rsidRPr="00F932AB" w:rsidTr="00750046">
        <w:trPr>
          <w:cantSplit/>
          <w:trHeight w:val="1320"/>
        </w:trPr>
        <w:tc>
          <w:tcPr>
            <w:tcW w:w="1440" w:type="dxa"/>
            <w:vMerge/>
            <w:tcBorders>
              <w:top w:val="nil"/>
              <w:left w:val="single" w:sz="6" w:space="0" w:color="auto"/>
              <w:bottom w:val="single" w:sz="6" w:space="0" w:color="auto"/>
              <w:right w:val="single" w:sz="6" w:space="0" w:color="auto"/>
            </w:tcBorders>
          </w:tcPr>
          <w:p w:rsidR="00B86DEC" w:rsidRPr="00F932AB" w:rsidRDefault="00B86DEC" w:rsidP="00750046">
            <w:pPr>
              <w:pStyle w:val="ConsPlusCell"/>
              <w:widowControl/>
              <w:jc w:val="center"/>
              <w:rPr>
                <w:rFonts w:cs="Times New Roman"/>
              </w:rPr>
            </w:pPr>
          </w:p>
        </w:tc>
        <w:tc>
          <w:tcPr>
            <w:tcW w:w="2025" w:type="dxa"/>
            <w:vMerge/>
            <w:tcBorders>
              <w:top w:val="nil"/>
              <w:left w:val="single" w:sz="6" w:space="0" w:color="auto"/>
              <w:bottom w:val="single" w:sz="6" w:space="0" w:color="auto"/>
              <w:right w:val="single" w:sz="6" w:space="0" w:color="auto"/>
            </w:tcBorders>
          </w:tcPr>
          <w:p w:rsidR="00B86DEC" w:rsidRPr="00F932AB" w:rsidRDefault="00B86DEC" w:rsidP="00750046">
            <w:pPr>
              <w:pStyle w:val="ConsPlusCell"/>
              <w:widowControl/>
              <w:jc w:val="center"/>
              <w:rPr>
                <w:rFonts w:cs="Times New Roman"/>
              </w:rPr>
            </w:pPr>
          </w:p>
        </w:tc>
        <w:tc>
          <w:tcPr>
            <w:tcW w:w="1350" w:type="dxa"/>
            <w:tcBorders>
              <w:top w:val="single" w:sz="6" w:space="0" w:color="auto"/>
              <w:left w:val="single" w:sz="6" w:space="0" w:color="auto"/>
              <w:bottom w:val="single" w:sz="6" w:space="0" w:color="auto"/>
              <w:right w:val="single" w:sz="6" w:space="0" w:color="auto"/>
            </w:tcBorders>
          </w:tcPr>
          <w:p w:rsidR="00B86DEC" w:rsidRPr="00F932AB" w:rsidRDefault="00B86DEC" w:rsidP="00750046">
            <w:pPr>
              <w:pStyle w:val="ConsPlusCell"/>
              <w:widowControl/>
              <w:jc w:val="center"/>
              <w:rPr>
                <w:rFonts w:cs="Times New Roman"/>
              </w:rPr>
            </w:pPr>
            <w:r w:rsidRPr="00F932AB">
              <w:rPr>
                <w:rFonts w:cs="Times New Roman"/>
              </w:rPr>
              <w:t>Наименование   и</w:t>
            </w:r>
            <w:r w:rsidRPr="00F932AB">
              <w:rPr>
                <w:rFonts w:cs="Times New Roman"/>
              </w:rPr>
              <w:br/>
              <w:t>реквизиты</w:t>
            </w:r>
            <w:r w:rsidRPr="00F932AB">
              <w:rPr>
                <w:rFonts w:cs="Times New Roman"/>
              </w:rPr>
              <w:br/>
              <w:t xml:space="preserve">нормативного     </w:t>
            </w:r>
            <w:r w:rsidRPr="00F932AB">
              <w:rPr>
                <w:rFonts w:cs="Times New Roman"/>
              </w:rPr>
              <w:br/>
              <w:t>правового</w:t>
            </w:r>
            <w:r w:rsidRPr="00F932AB">
              <w:rPr>
                <w:rFonts w:cs="Times New Roman"/>
              </w:rPr>
              <w:br/>
              <w:t>акта</w:t>
            </w:r>
          </w:p>
        </w:tc>
        <w:tc>
          <w:tcPr>
            <w:tcW w:w="1080" w:type="dxa"/>
            <w:tcBorders>
              <w:top w:val="single" w:sz="6" w:space="0" w:color="auto"/>
              <w:left w:val="single" w:sz="6" w:space="0" w:color="auto"/>
              <w:bottom w:val="single" w:sz="6" w:space="0" w:color="auto"/>
              <w:right w:val="single" w:sz="6" w:space="0" w:color="auto"/>
            </w:tcBorders>
          </w:tcPr>
          <w:p w:rsidR="00B86DEC" w:rsidRPr="00F932AB" w:rsidRDefault="00B86DEC" w:rsidP="00750046">
            <w:pPr>
              <w:pStyle w:val="ConsPlusCell"/>
              <w:widowControl/>
              <w:jc w:val="center"/>
              <w:rPr>
                <w:rFonts w:cs="Times New Roman"/>
              </w:rPr>
            </w:pPr>
            <w:r w:rsidRPr="00F932AB">
              <w:rPr>
                <w:rFonts w:cs="Times New Roman"/>
              </w:rPr>
              <w:t xml:space="preserve">Номер  </w:t>
            </w:r>
            <w:r w:rsidRPr="00F932AB">
              <w:rPr>
                <w:rFonts w:cs="Times New Roman"/>
              </w:rPr>
              <w:br/>
              <w:t>статьи,</w:t>
            </w:r>
            <w:r w:rsidRPr="00F932AB">
              <w:rPr>
                <w:rFonts w:cs="Times New Roman"/>
              </w:rPr>
              <w:br/>
              <w:t xml:space="preserve">части, </w:t>
            </w:r>
            <w:r w:rsidRPr="00F932AB">
              <w:rPr>
                <w:rFonts w:cs="Times New Roman"/>
              </w:rPr>
              <w:br/>
              <w:t>пункта,</w:t>
            </w:r>
            <w:r w:rsidRPr="00F932AB">
              <w:rPr>
                <w:rFonts w:cs="Times New Roman"/>
              </w:rPr>
              <w:br/>
              <w:t xml:space="preserve">под-   </w:t>
            </w:r>
            <w:r w:rsidRPr="00F932AB">
              <w:rPr>
                <w:rFonts w:cs="Times New Roman"/>
              </w:rPr>
              <w:br/>
              <w:t>пункта,</w:t>
            </w:r>
            <w:r w:rsidRPr="00F932AB">
              <w:rPr>
                <w:rFonts w:cs="Times New Roman"/>
              </w:rPr>
              <w:br/>
              <w:t>абзаца</w:t>
            </w:r>
          </w:p>
        </w:tc>
        <w:tc>
          <w:tcPr>
            <w:tcW w:w="1215" w:type="dxa"/>
            <w:tcBorders>
              <w:top w:val="single" w:sz="6" w:space="0" w:color="auto"/>
              <w:left w:val="single" w:sz="6" w:space="0" w:color="auto"/>
              <w:bottom w:val="single" w:sz="6" w:space="0" w:color="auto"/>
              <w:right w:val="single" w:sz="6" w:space="0" w:color="auto"/>
            </w:tcBorders>
          </w:tcPr>
          <w:p w:rsidR="00B86DEC" w:rsidRPr="00F932AB" w:rsidRDefault="00B86DEC" w:rsidP="00750046">
            <w:pPr>
              <w:pStyle w:val="ConsPlusCell"/>
              <w:widowControl/>
              <w:jc w:val="center"/>
              <w:rPr>
                <w:rFonts w:cs="Times New Roman"/>
              </w:rPr>
            </w:pPr>
            <w:r w:rsidRPr="00F932AB">
              <w:rPr>
                <w:rFonts w:cs="Times New Roman"/>
              </w:rPr>
              <w:t xml:space="preserve">Дата    </w:t>
            </w:r>
            <w:r w:rsidRPr="00F932AB">
              <w:rPr>
                <w:rFonts w:cs="Times New Roman"/>
              </w:rPr>
              <w:br/>
              <w:t>вступления    в</w:t>
            </w:r>
            <w:r w:rsidRPr="00F932AB">
              <w:rPr>
                <w:rFonts w:cs="Times New Roman"/>
              </w:rPr>
              <w:br/>
              <w:t>силу   и</w:t>
            </w:r>
            <w:r w:rsidRPr="00F932AB">
              <w:rPr>
                <w:rFonts w:cs="Times New Roman"/>
              </w:rPr>
              <w:br/>
              <w:t xml:space="preserve">срок    </w:t>
            </w:r>
            <w:r w:rsidRPr="00F932AB">
              <w:rPr>
                <w:rFonts w:cs="Times New Roman"/>
              </w:rPr>
              <w:br/>
              <w:t>действия</w:t>
            </w:r>
          </w:p>
        </w:tc>
        <w:tc>
          <w:tcPr>
            <w:tcW w:w="1350" w:type="dxa"/>
            <w:tcBorders>
              <w:top w:val="single" w:sz="6" w:space="0" w:color="auto"/>
              <w:left w:val="single" w:sz="6" w:space="0" w:color="auto"/>
              <w:bottom w:val="single" w:sz="6" w:space="0" w:color="auto"/>
              <w:right w:val="single" w:sz="6" w:space="0" w:color="auto"/>
            </w:tcBorders>
          </w:tcPr>
          <w:p w:rsidR="00B86DEC" w:rsidRPr="00F932AB" w:rsidRDefault="00B86DEC" w:rsidP="00750046">
            <w:pPr>
              <w:pStyle w:val="ConsPlusCell"/>
              <w:widowControl/>
              <w:jc w:val="center"/>
              <w:rPr>
                <w:rFonts w:cs="Times New Roman"/>
              </w:rPr>
            </w:pPr>
            <w:r w:rsidRPr="00F932AB">
              <w:rPr>
                <w:rFonts w:cs="Times New Roman"/>
              </w:rPr>
              <w:t>Наименование   и</w:t>
            </w:r>
            <w:r w:rsidRPr="00F932AB">
              <w:rPr>
                <w:rFonts w:cs="Times New Roman"/>
              </w:rPr>
              <w:br/>
              <w:t>реквизиты</w:t>
            </w:r>
            <w:r w:rsidRPr="00F932AB">
              <w:rPr>
                <w:rFonts w:cs="Times New Roman"/>
              </w:rPr>
              <w:br/>
              <w:t xml:space="preserve">нормативного     </w:t>
            </w:r>
            <w:r w:rsidRPr="00F932AB">
              <w:rPr>
                <w:rFonts w:cs="Times New Roman"/>
              </w:rPr>
              <w:br/>
              <w:t>правового</w:t>
            </w:r>
            <w:r w:rsidRPr="00F932AB">
              <w:rPr>
                <w:rFonts w:cs="Times New Roman"/>
              </w:rPr>
              <w:br/>
              <w:t>акта</w:t>
            </w:r>
          </w:p>
        </w:tc>
        <w:tc>
          <w:tcPr>
            <w:tcW w:w="1080" w:type="dxa"/>
            <w:tcBorders>
              <w:top w:val="single" w:sz="6" w:space="0" w:color="auto"/>
              <w:left w:val="single" w:sz="6" w:space="0" w:color="auto"/>
              <w:bottom w:val="single" w:sz="6" w:space="0" w:color="auto"/>
              <w:right w:val="single" w:sz="6" w:space="0" w:color="auto"/>
            </w:tcBorders>
          </w:tcPr>
          <w:p w:rsidR="00B86DEC" w:rsidRPr="00F932AB" w:rsidRDefault="00B86DEC" w:rsidP="00750046">
            <w:pPr>
              <w:pStyle w:val="ConsPlusCell"/>
              <w:widowControl/>
              <w:jc w:val="center"/>
              <w:rPr>
                <w:rFonts w:cs="Times New Roman"/>
              </w:rPr>
            </w:pPr>
            <w:r w:rsidRPr="00F932AB">
              <w:rPr>
                <w:rFonts w:cs="Times New Roman"/>
              </w:rPr>
              <w:t xml:space="preserve">Номер  </w:t>
            </w:r>
            <w:r w:rsidRPr="00F932AB">
              <w:rPr>
                <w:rFonts w:cs="Times New Roman"/>
              </w:rPr>
              <w:br/>
              <w:t>статьи,</w:t>
            </w:r>
            <w:r w:rsidRPr="00F932AB">
              <w:rPr>
                <w:rFonts w:cs="Times New Roman"/>
              </w:rPr>
              <w:br/>
              <w:t xml:space="preserve">части, </w:t>
            </w:r>
            <w:r w:rsidRPr="00F932AB">
              <w:rPr>
                <w:rFonts w:cs="Times New Roman"/>
              </w:rPr>
              <w:br/>
              <w:t>пункта,</w:t>
            </w:r>
            <w:r w:rsidRPr="00F932AB">
              <w:rPr>
                <w:rFonts w:cs="Times New Roman"/>
              </w:rPr>
              <w:br/>
              <w:t xml:space="preserve">под-   </w:t>
            </w:r>
            <w:r w:rsidRPr="00F932AB">
              <w:rPr>
                <w:rFonts w:cs="Times New Roman"/>
              </w:rPr>
              <w:br/>
              <w:t>пункта,</w:t>
            </w:r>
            <w:r w:rsidRPr="00F932AB">
              <w:rPr>
                <w:rFonts w:cs="Times New Roman"/>
              </w:rPr>
              <w:br/>
              <w:t>абзаца</w:t>
            </w:r>
          </w:p>
        </w:tc>
        <w:tc>
          <w:tcPr>
            <w:tcW w:w="1215" w:type="dxa"/>
            <w:tcBorders>
              <w:top w:val="single" w:sz="6" w:space="0" w:color="auto"/>
              <w:left w:val="single" w:sz="6" w:space="0" w:color="auto"/>
              <w:bottom w:val="single" w:sz="6" w:space="0" w:color="auto"/>
              <w:right w:val="single" w:sz="6" w:space="0" w:color="auto"/>
            </w:tcBorders>
          </w:tcPr>
          <w:p w:rsidR="00B86DEC" w:rsidRPr="00F932AB" w:rsidRDefault="00B86DEC" w:rsidP="00750046">
            <w:pPr>
              <w:pStyle w:val="ConsPlusCell"/>
              <w:widowControl/>
              <w:jc w:val="center"/>
              <w:rPr>
                <w:rFonts w:cs="Times New Roman"/>
              </w:rPr>
            </w:pPr>
            <w:r w:rsidRPr="00F932AB">
              <w:rPr>
                <w:rFonts w:cs="Times New Roman"/>
              </w:rPr>
              <w:t xml:space="preserve">Дата    </w:t>
            </w:r>
            <w:r w:rsidRPr="00F932AB">
              <w:rPr>
                <w:rFonts w:cs="Times New Roman"/>
              </w:rPr>
              <w:br/>
              <w:t>вступления    в</w:t>
            </w:r>
            <w:r w:rsidRPr="00F932AB">
              <w:rPr>
                <w:rFonts w:cs="Times New Roman"/>
              </w:rPr>
              <w:br/>
              <w:t>силу   и</w:t>
            </w:r>
            <w:r w:rsidRPr="00F932AB">
              <w:rPr>
                <w:rFonts w:cs="Times New Roman"/>
              </w:rPr>
              <w:br/>
              <w:t xml:space="preserve">срок    </w:t>
            </w:r>
            <w:r w:rsidRPr="00F932AB">
              <w:rPr>
                <w:rFonts w:cs="Times New Roman"/>
              </w:rPr>
              <w:br/>
              <w:t>действия</w:t>
            </w:r>
          </w:p>
        </w:tc>
        <w:tc>
          <w:tcPr>
            <w:tcW w:w="2250" w:type="dxa"/>
            <w:tcBorders>
              <w:top w:val="single" w:sz="6" w:space="0" w:color="auto"/>
              <w:left w:val="single" w:sz="6" w:space="0" w:color="auto"/>
              <w:bottom w:val="single" w:sz="6" w:space="0" w:color="auto"/>
              <w:right w:val="single" w:sz="6" w:space="0" w:color="auto"/>
            </w:tcBorders>
          </w:tcPr>
          <w:p w:rsidR="00B86DEC" w:rsidRPr="00F932AB" w:rsidRDefault="00B86DEC" w:rsidP="00750046">
            <w:pPr>
              <w:pStyle w:val="ConsPlusCell"/>
              <w:widowControl/>
              <w:jc w:val="center"/>
              <w:rPr>
                <w:rFonts w:cs="Times New Roman"/>
              </w:rPr>
            </w:pPr>
            <w:r w:rsidRPr="00F932AB">
              <w:rPr>
                <w:rFonts w:cs="Times New Roman"/>
              </w:rPr>
              <w:t>Наименование и</w:t>
            </w:r>
            <w:r w:rsidRPr="00F932AB">
              <w:rPr>
                <w:rFonts w:cs="Times New Roman"/>
              </w:rPr>
              <w:br/>
              <w:t>реквизиты</w:t>
            </w:r>
            <w:r w:rsidRPr="00F932AB">
              <w:rPr>
                <w:rFonts w:cs="Times New Roman"/>
              </w:rPr>
              <w:br/>
              <w:t xml:space="preserve">нормативного     </w:t>
            </w:r>
            <w:r w:rsidRPr="00F932AB">
              <w:rPr>
                <w:rFonts w:cs="Times New Roman"/>
              </w:rPr>
              <w:br/>
              <w:t>правового</w:t>
            </w:r>
            <w:r w:rsidRPr="00F932AB">
              <w:rPr>
                <w:rFonts w:cs="Times New Roman"/>
              </w:rPr>
              <w:br/>
              <w:t>акта</w:t>
            </w:r>
          </w:p>
        </w:tc>
        <w:tc>
          <w:tcPr>
            <w:tcW w:w="1080" w:type="dxa"/>
            <w:tcBorders>
              <w:top w:val="single" w:sz="6" w:space="0" w:color="auto"/>
              <w:left w:val="single" w:sz="6" w:space="0" w:color="auto"/>
              <w:bottom w:val="single" w:sz="6" w:space="0" w:color="auto"/>
              <w:right w:val="single" w:sz="6" w:space="0" w:color="auto"/>
            </w:tcBorders>
          </w:tcPr>
          <w:p w:rsidR="00B86DEC" w:rsidRPr="00F932AB" w:rsidRDefault="00B86DEC" w:rsidP="00750046">
            <w:pPr>
              <w:pStyle w:val="ConsPlusCell"/>
              <w:widowControl/>
              <w:jc w:val="center"/>
              <w:rPr>
                <w:rFonts w:cs="Times New Roman"/>
              </w:rPr>
            </w:pPr>
            <w:r w:rsidRPr="00F932AB">
              <w:rPr>
                <w:rFonts w:cs="Times New Roman"/>
              </w:rPr>
              <w:t xml:space="preserve">Номер  </w:t>
            </w:r>
            <w:r w:rsidRPr="00F932AB">
              <w:rPr>
                <w:rFonts w:cs="Times New Roman"/>
              </w:rPr>
              <w:br/>
              <w:t>статьи,</w:t>
            </w:r>
            <w:r w:rsidRPr="00F932AB">
              <w:rPr>
                <w:rFonts w:cs="Times New Roman"/>
              </w:rPr>
              <w:br/>
              <w:t xml:space="preserve">части, </w:t>
            </w:r>
            <w:r w:rsidRPr="00F932AB">
              <w:rPr>
                <w:rFonts w:cs="Times New Roman"/>
              </w:rPr>
              <w:br/>
              <w:t>пункта,</w:t>
            </w:r>
            <w:r w:rsidRPr="00F932AB">
              <w:rPr>
                <w:rFonts w:cs="Times New Roman"/>
              </w:rPr>
              <w:br/>
              <w:t xml:space="preserve">под-   </w:t>
            </w:r>
            <w:r w:rsidRPr="00F932AB">
              <w:rPr>
                <w:rFonts w:cs="Times New Roman"/>
              </w:rPr>
              <w:br/>
              <w:t>пункта,</w:t>
            </w:r>
            <w:r w:rsidRPr="00F932AB">
              <w:rPr>
                <w:rFonts w:cs="Times New Roman"/>
              </w:rPr>
              <w:br/>
              <w:t>абзаца</w:t>
            </w:r>
          </w:p>
        </w:tc>
        <w:tc>
          <w:tcPr>
            <w:tcW w:w="1215" w:type="dxa"/>
            <w:tcBorders>
              <w:top w:val="single" w:sz="6" w:space="0" w:color="auto"/>
              <w:left w:val="single" w:sz="6" w:space="0" w:color="auto"/>
              <w:bottom w:val="single" w:sz="6" w:space="0" w:color="auto"/>
              <w:right w:val="single" w:sz="6" w:space="0" w:color="auto"/>
            </w:tcBorders>
          </w:tcPr>
          <w:p w:rsidR="00B86DEC" w:rsidRPr="00F932AB" w:rsidRDefault="00B86DEC" w:rsidP="00750046">
            <w:pPr>
              <w:pStyle w:val="ConsPlusCell"/>
              <w:widowControl/>
              <w:jc w:val="center"/>
              <w:rPr>
                <w:rFonts w:cs="Times New Roman"/>
              </w:rPr>
            </w:pPr>
            <w:r w:rsidRPr="00F932AB">
              <w:rPr>
                <w:rFonts w:cs="Times New Roman"/>
              </w:rPr>
              <w:t>Дата  вступления в</w:t>
            </w:r>
            <w:r w:rsidRPr="00F932AB">
              <w:rPr>
                <w:rFonts w:cs="Times New Roman"/>
              </w:rPr>
              <w:br/>
              <w:t>силу и</w:t>
            </w:r>
            <w:r w:rsidRPr="00F932AB">
              <w:rPr>
                <w:rFonts w:cs="Times New Roman"/>
              </w:rPr>
              <w:br/>
              <w:t xml:space="preserve">срок    </w:t>
            </w:r>
            <w:r w:rsidRPr="00F932AB">
              <w:rPr>
                <w:rFonts w:cs="Times New Roman"/>
              </w:rPr>
              <w:br/>
              <w:t>действия</w:t>
            </w:r>
          </w:p>
        </w:tc>
      </w:tr>
      <w:tr w:rsidR="00B86DEC" w:rsidRPr="00F932AB" w:rsidTr="00750046">
        <w:trPr>
          <w:cantSplit/>
          <w:trHeight w:val="1320"/>
        </w:trPr>
        <w:tc>
          <w:tcPr>
            <w:tcW w:w="1440" w:type="dxa"/>
            <w:tcBorders>
              <w:top w:val="nil"/>
              <w:left w:val="single" w:sz="6" w:space="0" w:color="auto"/>
              <w:bottom w:val="single" w:sz="6" w:space="0" w:color="auto"/>
              <w:right w:val="single" w:sz="6" w:space="0" w:color="auto"/>
            </w:tcBorders>
          </w:tcPr>
          <w:p w:rsidR="00B86DEC" w:rsidRPr="00F932AB" w:rsidRDefault="00B86DEC" w:rsidP="00750046">
            <w:pPr>
              <w:pStyle w:val="ConsPlusCell"/>
              <w:widowControl/>
              <w:rPr>
                <w:rFonts w:cs="Times New Roman"/>
              </w:rPr>
            </w:pPr>
            <w:r>
              <w:rPr>
                <w:rFonts w:cs="Times New Roman"/>
              </w:rPr>
              <w:t>10631</w:t>
            </w:r>
          </w:p>
        </w:tc>
        <w:tc>
          <w:tcPr>
            <w:tcW w:w="2025" w:type="dxa"/>
            <w:tcBorders>
              <w:top w:val="nil"/>
              <w:left w:val="single" w:sz="6" w:space="0" w:color="auto"/>
              <w:bottom w:val="single" w:sz="6" w:space="0" w:color="auto"/>
              <w:right w:val="single" w:sz="6" w:space="0" w:color="auto"/>
            </w:tcBorders>
          </w:tcPr>
          <w:p w:rsidR="00B86DEC" w:rsidRPr="00F932AB" w:rsidRDefault="00B86DEC" w:rsidP="00750046">
            <w:pPr>
              <w:pStyle w:val="ConsPlusCell"/>
              <w:widowControl/>
              <w:rPr>
                <w:rFonts w:cs="Times New Roman"/>
              </w:rPr>
            </w:pPr>
            <w:r w:rsidRPr="00F932AB">
              <w:rPr>
                <w:rFonts w:cs="Times New Roman"/>
              </w:rPr>
              <w:t>Создание условий для организации досуга и обеспечения жителей муниципального округа услугами организаций культуры</w:t>
            </w:r>
          </w:p>
        </w:tc>
        <w:tc>
          <w:tcPr>
            <w:tcW w:w="1350" w:type="dxa"/>
            <w:tcBorders>
              <w:top w:val="single" w:sz="6" w:space="0" w:color="auto"/>
              <w:left w:val="single" w:sz="6" w:space="0" w:color="auto"/>
              <w:bottom w:val="single" w:sz="6" w:space="0" w:color="auto"/>
              <w:right w:val="single" w:sz="6" w:space="0" w:color="auto"/>
            </w:tcBorders>
          </w:tcPr>
          <w:p w:rsidR="00B86DEC" w:rsidRPr="00F932AB" w:rsidRDefault="00B86DEC" w:rsidP="00750046">
            <w:pPr>
              <w:pStyle w:val="ConsPlusCell"/>
              <w:widowControl/>
              <w:jc w:val="center"/>
              <w:rPr>
                <w:rFonts w:cs="Times New Roman"/>
              </w:rPr>
            </w:pPr>
            <w:r w:rsidRPr="00F932AB">
              <w:rPr>
                <w:rFonts w:cs="Times New Roman"/>
              </w:rPr>
              <w:t>Федеральный закон от 06.10.2003 № 131- ФЗ «Об общих принципалах организации местного самоуправления в Российской Федерации</w:t>
            </w:r>
          </w:p>
        </w:tc>
        <w:tc>
          <w:tcPr>
            <w:tcW w:w="1080" w:type="dxa"/>
            <w:tcBorders>
              <w:top w:val="single" w:sz="6" w:space="0" w:color="auto"/>
              <w:left w:val="single" w:sz="6" w:space="0" w:color="auto"/>
              <w:bottom w:val="single" w:sz="6" w:space="0" w:color="auto"/>
              <w:right w:val="single" w:sz="6" w:space="0" w:color="auto"/>
            </w:tcBorders>
          </w:tcPr>
          <w:p w:rsidR="00B86DEC" w:rsidRDefault="00B86DEC" w:rsidP="00750046">
            <w:pPr>
              <w:pStyle w:val="ConsPlusCell"/>
              <w:widowControl/>
              <w:jc w:val="center"/>
              <w:rPr>
                <w:rFonts w:cs="Times New Roman"/>
              </w:rPr>
            </w:pPr>
            <w:r>
              <w:rPr>
                <w:rFonts w:cs="Times New Roman"/>
              </w:rPr>
              <w:t>Ст.16, подст.1</w:t>
            </w:r>
          </w:p>
          <w:p w:rsidR="00B86DEC" w:rsidRPr="00F932AB" w:rsidRDefault="00B86DEC" w:rsidP="00750046">
            <w:pPr>
              <w:pStyle w:val="ConsPlusCell"/>
              <w:widowControl/>
              <w:jc w:val="center"/>
              <w:rPr>
                <w:rFonts w:cs="Times New Roman"/>
              </w:rPr>
            </w:pPr>
            <w:r>
              <w:rPr>
                <w:rFonts w:cs="Times New Roman"/>
              </w:rPr>
              <w:t>п.17</w:t>
            </w:r>
          </w:p>
        </w:tc>
        <w:tc>
          <w:tcPr>
            <w:tcW w:w="1215" w:type="dxa"/>
            <w:tcBorders>
              <w:top w:val="single" w:sz="6" w:space="0" w:color="auto"/>
              <w:left w:val="single" w:sz="6" w:space="0" w:color="auto"/>
              <w:bottom w:val="single" w:sz="6" w:space="0" w:color="auto"/>
              <w:right w:val="single" w:sz="6" w:space="0" w:color="auto"/>
            </w:tcBorders>
          </w:tcPr>
          <w:p w:rsidR="00B86DEC" w:rsidRPr="00F932AB" w:rsidRDefault="00B86DEC" w:rsidP="00750046">
            <w:pPr>
              <w:pStyle w:val="ConsPlusCell"/>
              <w:widowControl/>
              <w:jc w:val="center"/>
              <w:rPr>
                <w:rFonts w:cs="Times New Roman"/>
              </w:rPr>
            </w:pPr>
            <w:r>
              <w:rPr>
                <w:rFonts w:cs="Times New Roman"/>
              </w:rPr>
              <w:t>06.10.2003</w:t>
            </w:r>
          </w:p>
        </w:tc>
        <w:tc>
          <w:tcPr>
            <w:tcW w:w="1350" w:type="dxa"/>
            <w:tcBorders>
              <w:top w:val="single" w:sz="6" w:space="0" w:color="auto"/>
              <w:left w:val="single" w:sz="6" w:space="0" w:color="auto"/>
              <w:bottom w:val="single" w:sz="6" w:space="0" w:color="auto"/>
              <w:right w:val="single" w:sz="6" w:space="0" w:color="auto"/>
            </w:tcBorders>
          </w:tcPr>
          <w:p w:rsidR="00B86DEC" w:rsidRPr="00F932AB" w:rsidRDefault="00B86DEC" w:rsidP="00750046">
            <w:pPr>
              <w:pStyle w:val="ConsPlusCell"/>
              <w:widowControl/>
              <w:jc w:val="center"/>
              <w:rPr>
                <w:rFonts w:cs="Times New Roman"/>
              </w:rPr>
            </w:pPr>
          </w:p>
        </w:tc>
        <w:tc>
          <w:tcPr>
            <w:tcW w:w="1080" w:type="dxa"/>
            <w:tcBorders>
              <w:top w:val="single" w:sz="6" w:space="0" w:color="auto"/>
              <w:left w:val="single" w:sz="6" w:space="0" w:color="auto"/>
              <w:bottom w:val="single" w:sz="6" w:space="0" w:color="auto"/>
              <w:right w:val="single" w:sz="6" w:space="0" w:color="auto"/>
            </w:tcBorders>
          </w:tcPr>
          <w:p w:rsidR="00B86DEC" w:rsidRPr="00F932AB" w:rsidRDefault="00B86DEC" w:rsidP="00750046">
            <w:pPr>
              <w:pStyle w:val="ConsPlusCell"/>
              <w:widowControl/>
              <w:jc w:val="center"/>
              <w:rPr>
                <w:rFonts w:cs="Times New Roman"/>
              </w:rPr>
            </w:pPr>
          </w:p>
        </w:tc>
        <w:tc>
          <w:tcPr>
            <w:tcW w:w="1215" w:type="dxa"/>
            <w:tcBorders>
              <w:top w:val="single" w:sz="6" w:space="0" w:color="auto"/>
              <w:left w:val="single" w:sz="6" w:space="0" w:color="auto"/>
              <w:bottom w:val="single" w:sz="6" w:space="0" w:color="auto"/>
              <w:right w:val="single" w:sz="6" w:space="0" w:color="auto"/>
            </w:tcBorders>
          </w:tcPr>
          <w:p w:rsidR="00B86DEC" w:rsidRPr="00F932AB" w:rsidRDefault="00B86DEC" w:rsidP="00750046">
            <w:pPr>
              <w:pStyle w:val="ConsPlusCell"/>
              <w:widowControl/>
              <w:jc w:val="center"/>
              <w:rPr>
                <w:rFonts w:cs="Times New Roman"/>
              </w:rPr>
            </w:pPr>
          </w:p>
        </w:tc>
        <w:tc>
          <w:tcPr>
            <w:tcW w:w="2250" w:type="dxa"/>
            <w:tcBorders>
              <w:top w:val="single" w:sz="6" w:space="0" w:color="auto"/>
              <w:left w:val="single" w:sz="6" w:space="0" w:color="auto"/>
              <w:bottom w:val="single" w:sz="6" w:space="0" w:color="auto"/>
              <w:right w:val="single" w:sz="6" w:space="0" w:color="auto"/>
            </w:tcBorders>
          </w:tcPr>
          <w:p w:rsidR="00B86DEC" w:rsidRPr="00F932AB" w:rsidRDefault="00B86DEC" w:rsidP="00750046">
            <w:pPr>
              <w:pStyle w:val="ConsPlusCell"/>
              <w:widowControl/>
              <w:jc w:val="center"/>
              <w:rPr>
                <w:rFonts w:cs="Times New Roman"/>
              </w:rPr>
            </w:pPr>
          </w:p>
        </w:tc>
        <w:tc>
          <w:tcPr>
            <w:tcW w:w="1080" w:type="dxa"/>
            <w:tcBorders>
              <w:top w:val="single" w:sz="6" w:space="0" w:color="auto"/>
              <w:left w:val="single" w:sz="6" w:space="0" w:color="auto"/>
              <w:bottom w:val="single" w:sz="6" w:space="0" w:color="auto"/>
              <w:right w:val="single" w:sz="6" w:space="0" w:color="auto"/>
            </w:tcBorders>
          </w:tcPr>
          <w:p w:rsidR="00B86DEC" w:rsidRPr="00F932AB" w:rsidRDefault="00B86DEC" w:rsidP="00750046">
            <w:pPr>
              <w:pStyle w:val="ConsPlusCell"/>
              <w:widowControl/>
              <w:jc w:val="center"/>
              <w:rPr>
                <w:rFonts w:cs="Times New Roman"/>
              </w:rPr>
            </w:pPr>
          </w:p>
        </w:tc>
        <w:tc>
          <w:tcPr>
            <w:tcW w:w="1215" w:type="dxa"/>
            <w:tcBorders>
              <w:top w:val="single" w:sz="6" w:space="0" w:color="auto"/>
              <w:left w:val="single" w:sz="6" w:space="0" w:color="auto"/>
              <w:bottom w:val="single" w:sz="6" w:space="0" w:color="auto"/>
              <w:right w:val="single" w:sz="6" w:space="0" w:color="auto"/>
            </w:tcBorders>
          </w:tcPr>
          <w:p w:rsidR="00B86DEC" w:rsidRPr="00F932AB" w:rsidRDefault="00B86DEC" w:rsidP="00750046">
            <w:pPr>
              <w:pStyle w:val="ConsPlusCell"/>
              <w:widowControl/>
              <w:jc w:val="center"/>
              <w:rPr>
                <w:rFonts w:cs="Times New Roman"/>
              </w:rPr>
            </w:pPr>
          </w:p>
        </w:tc>
      </w:tr>
    </w:tbl>
    <w:p w:rsidR="00B86DEC" w:rsidRPr="00F932AB" w:rsidRDefault="00B86DEC" w:rsidP="00B86DEC">
      <w:pPr>
        <w:autoSpaceDE w:val="0"/>
        <w:autoSpaceDN w:val="0"/>
        <w:adjustRightInd w:val="0"/>
        <w:ind w:left="540"/>
        <w:jc w:val="both"/>
        <w:rPr>
          <w:sz w:val="20"/>
          <w:szCs w:val="20"/>
        </w:rPr>
      </w:pPr>
    </w:p>
    <w:p w:rsidR="00B86DEC" w:rsidRPr="00F932AB" w:rsidRDefault="00B86DEC" w:rsidP="00B86DEC">
      <w:pPr>
        <w:autoSpaceDE w:val="0"/>
        <w:autoSpaceDN w:val="0"/>
        <w:adjustRightInd w:val="0"/>
        <w:ind w:left="540"/>
        <w:jc w:val="both"/>
        <w:rPr>
          <w:sz w:val="20"/>
          <w:szCs w:val="20"/>
        </w:rPr>
      </w:pPr>
    </w:p>
    <w:p w:rsidR="00B86DEC" w:rsidRPr="00F932AB" w:rsidRDefault="00B86DEC" w:rsidP="00B86DEC">
      <w:pPr>
        <w:autoSpaceDE w:val="0"/>
        <w:autoSpaceDN w:val="0"/>
        <w:adjustRightInd w:val="0"/>
        <w:ind w:left="540"/>
        <w:jc w:val="both"/>
        <w:rPr>
          <w:sz w:val="20"/>
          <w:szCs w:val="20"/>
        </w:rPr>
      </w:pPr>
    </w:p>
    <w:p w:rsidR="00B86DEC" w:rsidRPr="00A62F88" w:rsidRDefault="00B86DEC" w:rsidP="00B86DEC">
      <w:pPr>
        <w:autoSpaceDE w:val="0"/>
        <w:autoSpaceDN w:val="0"/>
        <w:adjustRightInd w:val="0"/>
        <w:ind w:left="540"/>
        <w:jc w:val="both"/>
      </w:pPr>
      <w:r w:rsidRPr="00A62F88">
        <w:t>4. Плановый объем оказываемых муниципальных услуг в (натуральных показателях):</w:t>
      </w:r>
    </w:p>
    <w:p w:rsidR="00B86DEC" w:rsidRPr="00A62F88" w:rsidRDefault="00B86DEC" w:rsidP="00B86DEC">
      <w:pPr>
        <w:pStyle w:val="ConsPlusNonformat"/>
        <w:widowControl/>
        <w:jc w:val="center"/>
        <w:rPr>
          <w:rFonts w:ascii="Times New Roman" w:hAnsi="Times New Roman" w:cs="Times New Roman"/>
        </w:rPr>
      </w:pPr>
      <w:r w:rsidRPr="00A62F88">
        <w:rPr>
          <w:rFonts w:ascii="Times New Roman" w:hAnsi="Times New Roman" w:cs="Times New Roman"/>
        </w:rPr>
        <w:t>на 202</w:t>
      </w:r>
      <w:r>
        <w:rPr>
          <w:rFonts w:ascii="Times New Roman" w:hAnsi="Times New Roman" w:cs="Times New Roman"/>
        </w:rPr>
        <w:t>4</w:t>
      </w:r>
      <w:r w:rsidRPr="00A62F88">
        <w:rPr>
          <w:rFonts w:ascii="Times New Roman" w:hAnsi="Times New Roman" w:cs="Times New Roman"/>
        </w:rPr>
        <w:t xml:space="preserve"> год</w:t>
      </w:r>
    </w:p>
    <w:tbl>
      <w:tblPr>
        <w:tblW w:w="14760" w:type="dxa"/>
        <w:tblInd w:w="70" w:type="dxa"/>
        <w:tblLayout w:type="fixed"/>
        <w:tblCellMar>
          <w:left w:w="70" w:type="dxa"/>
          <w:right w:w="70" w:type="dxa"/>
        </w:tblCellMar>
        <w:tblLook w:val="0000" w:firstRow="0" w:lastRow="0" w:firstColumn="0" w:lastColumn="0" w:noHBand="0" w:noVBand="0"/>
      </w:tblPr>
      <w:tblGrid>
        <w:gridCol w:w="4140"/>
        <w:gridCol w:w="720"/>
        <w:gridCol w:w="720"/>
        <w:gridCol w:w="720"/>
        <w:gridCol w:w="720"/>
        <w:gridCol w:w="720"/>
        <w:gridCol w:w="720"/>
        <w:gridCol w:w="720"/>
        <w:gridCol w:w="720"/>
        <w:gridCol w:w="720"/>
        <w:gridCol w:w="720"/>
        <w:gridCol w:w="720"/>
        <w:gridCol w:w="720"/>
        <w:gridCol w:w="1980"/>
      </w:tblGrid>
      <w:tr w:rsidR="00B86DEC" w:rsidRPr="00A62F88" w:rsidTr="00750046">
        <w:trPr>
          <w:cantSplit/>
          <w:trHeight w:val="240"/>
        </w:trPr>
        <w:tc>
          <w:tcPr>
            <w:tcW w:w="4140" w:type="dxa"/>
            <w:vMerge w:val="restart"/>
            <w:tcBorders>
              <w:top w:val="single" w:sz="6" w:space="0" w:color="auto"/>
              <w:left w:val="single" w:sz="6" w:space="0" w:color="auto"/>
              <w:bottom w:val="nil"/>
              <w:right w:val="single" w:sz="6" w:space="0" w:color="auto"/>
            </w:tcBorders>
            <w:vAlign w:val="center"/>
          </w:tcPr>
          <w:p w:rsidR="00B86DEC" w:rsidRPr="00A62F88" w:rsidRDefault="00B86DEC" w:rsidP="00750046">
            <w:pPr>
              <w:pStyle w:val="ConsPlusCell"/>
              <w:widowControl/>
              <w:jc w:val="center"/>
              <w:rPr>
                <w:rFonts w:cs="Times New Roman"/>
              </w:rPr>
            </w:pPr>
            <w:r w:rsidRPr="00A62F88">
              <w:rPr>
                <w:rFonts w:cs="Times New Roman"/>
              </w:rPr>
              <w:t>Наименование муниципальной услуги (элемента детализации)</w:t>
            </w:r>
          </w:p>
        </w:tc>
        <w:tc>
          <w:tcPr>
            <w:tcW w:w="8640" w:type="dxa"/>
            <w:gridSpan w:val="12"/>
            <w:tcBorders>
              <w:top w:val="single" w:sz="6" w:space="0" w:color="auto"/>
              <w:left w:val="single" w:sz="6" w:space="0" w:color="auto"/>
              <w:bottom w:val="single" w:sz="6" w:space="0" w:color="auto"/>
              <w:right w:val="single" w:sz="6" w:space="0" w:color="auto"/>
            </w:tcBorders>
            <w:vAlign w:val="center"/>
          </w:tcPr>
          <w:p w:rsidR="00B86DEC" w:rsidRPr="00A62F88" w:rsidRDefault="00B86DEC" w:rsidP="00750046">
            <w:pPr>
              <w:pStyle w:val="ConsPlusCell"/>
              <w:widowControl/>
              <w:jc w:val="center"/>
              <w:rPr>
                <w:rFonts w:cs="Times New Roman"/>
              </w:rPr>
            </w:pPr>
            <w:r w:rsidRPr="00A62F88">
              <w:rPr>
                <w:rFonts w:cs="Times New Roman"/>
              </w:rPr>
              <w:t>Объем оказания услуги по месяцам &lt;*&gt;</w:t>
            </w:r>
          </w:p>
        </w:tc>
        <w:tc>
          <w:tcPr>
            <w:tcW w:w="1980" w:type="dxa"/>
            <w:vMerge w:val="restart"/>
            <w:tcBorders>
              <w:top w:val="single" w:sz="6" w:space="0" w:color="auto"/>
              <w:left w:val="single" w:sz="6" w:space="0" w:color="auto"/>
              <w:bottom w:val="nil"/>
              <w:right w:val="single" w:sz="6" w:space="0" w:color="auto"/>
            </w:tcBorders>
            <w:vAlign w:val="center"/>
          </w:tcPr>
          <w:p w:rsidR="00B86DEC" w:rsidRPr="00A62F88" w:rsidRDefault="00B86DEC" w:rsidP="00750046">
            <w:pPr>
              <w:pStyle w:val="ConsPlusCell"/>
              <w:widowControl/>
              <w:ind w:right="290"/>
              <w:jc w:val="center"/>
              <w:rPr>
                <w:rFonts w:cs="Times New Roman"/>
              </w:rPr>
            </w:pPr>
            <w:r w:rsidRPr="00A62F88">
              <w:rPr>
                <w:rFonts w:cs="Times New Roman"/>
              </w:rPr>
              <w:t>Объем услуг</w:t>
            </w:r>
            <w:r w:rsidRPr="00A62F88">
              <w:rPr>
                <w:rFonts w:cs="Times New Roman"/>
              </w:rPr>
              <w:br/>
              <w:t>за год</w:t>
            </w:r>
          </w:p>
        </w:tc>
      </w:tr>
      <w:tr w:rsidR="00B86DEC" w:rsidRPr="00A62F88" w:rsidTr="00750046">
        <w:trPr>
          <w:cantSplit/>
          <w:trHeight w:val="360"/>
        </w:trPr>
        <w:tc>
          <w:tcPr>
            <w:tcW w:w="4140" w:type="dxa"/>
            <w:vMerge/>
            <w:tcBorders>
              <w:top w:val="nil"/>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72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jc w:val="center"/>
              <w:rPr>
                <w:rFonts w:cs="Times New Roman"/>
              </w:rPr>
            </w:pPr>
            <w:r w:rsidRPr="00A62F88">
              <w:rPr>
                <w:rFonts w:cs="Times New Roman"/>
              </w:rPr>
              <w:t>1</w:t>
            </w:r>
          </w:p>
        </w:tc>
        <w:tc>
          <w:tcPr>
            <w:tcW w:w="72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jc w:val="center"/>
              <w:rPr>
                <w:rFonts w:cs="Times New Roman"/>
              </w:rPr>
            </w:pPr>
            <w:r w:rsidRPr="00A62F88">
              <w:rPr>
                <w:rFonts w:cs="Times New Roman"/>
              </w:rPr>
              <w:t>2</w:t>
            </w:r>
          </w:p>
        </w:tc>
        <w:tc>
          <w:tcPr>
            <w:tcW w:w="72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jc w:val="center"/>
              <w:rPr>
                <w:rFonts w:cs="Times New Roman"/>
              </w:rPr>
            </w:pPr>
            <w:r w:rsidRPr="00A62F88">
              <w:rPr>
                <w:rFonts w:cs="Times New Roman"/>
              </w:rPr>
              <w:t>3</w:t>
            </w:r>
          </w:p>
        </w:tc>
        <w:tc>
          <w:tcPr>
            <w:tcW w:w="72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jc w:val="center"/>
              <w:rPr>
                <w:rFonts w:cs="Times New Roman"/>
              </w:rPr>
            </w:pPr>
            <w:r w:rsidRPr="00A62F88">
              <w:rPr>
                <w:rFonts w:cs="Times New Roman"/>
              </w:rPr>
              <w:t>4</w:t>
            </w:r>
          </w:p>
        </w:tc>
        <w:tc>
          <w:tcPr>
            <w:tcW w:w="72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jc w:val="center"/>
              <w:rPr>
                <w:rFonts w:cs="Times New Roman"/>
              </w:rPr>
            </w:pPr>
            <w:r w:rsidRPr="00A62F88">
              <w:rPr>
                <w:rFonts w:cs="Times New Roman"/>
              </w:rPr>
              <w:t>5</w:t>
            </w:r>
          </w:p>
        </w:tc>
        <w:tc>
          <w:tcPr>
            <w:tcW w:w="72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jc w:val="center"/>
              <w:rPr>
                <w:rFonts w:cs="Times New Roman"/>
              </w:rPr>
            </w:pPr>
            <w:r w:rsidRPr="00A62F88">
              <w:rPr>
                <w:rFonts w:cs="Times New Roman"/>
              </w:rPr>
              <w:t>6</w:t>
            </w:r>
          </w:p>
        </w:tc>
        <w:tc>
          <w:tcPr>
            <w:tcW w:w="72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jc w:val="center"/>
              <w:rPr>
                <w:rFonts w:cs="Times New Roman"/>
              </w:rPr>
            </w:pPr>
            <w:r w:rsidRPr="00A62F88">
              <w:rPr>
                <w:rFonts w:cs="Times New Roman"/>
              </w:rPr>
              <w:t>7</w:t>
            </w:r>
          </w:p>
        </w:tc>
        <w:tc>
          <w:tcPr>
            <w:tcW w:w="72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jc w:val="center"/>
              <w:rPr>
                <w:rFonts w:cs="Times New Roman"/>
              </w:rPr>
            </w:pPr>
            <w:r w:rsidRPr="00A62F88">
              <w:rPr>
                <w:rFonts w:cs="Times New Roman"/>
              </w:rPr>
              <w:t>8</w:t>
            </w:r>
          </w:p>
        </w:tc>
        <w:tc>
          <w:tcPr>
            <w:tcW w:w="72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jc w:val="center"/>
              <w:rPr>
                <w:rFonts w:cs="Times New Roman"/>
              </w:rPr>
            </w:pPr>
            <w:r w:rsidRPr="00A62F88">
              <w:rPr>
                <w:rFonts w:cs="Times New Roman"/>
              </w:rPr>
              <w:t>9</w:t>
            </w:r>
          </w:p>
        </w:tc>
        <w:tc>
          <w:tcPr>
            <w:tcW w:w="72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jc w:val="center"/>
              <w:rPr>
                <w:rFonts w:cs="Times New Roman"/>
              </w:rPr>
            </w:pPr>
            <w:r w:rsidRPr="00A62F88">
              <w:rPr>
                <w:rFonts w:cs="Times New Roman"/>
              </w:rPr>
              <w:t>10</w:t>
            </w:r>
          </w:p>
        </w:tc>
        <w:tc>
          <w:tcPr>
            <w:tcW w:w="72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jc w:val="center"/>
              <w:rPr>
                <w:rFonts w:cs="Times New Roman"/>
              </w:rPr>
            </w:pPr>
            <w:r w:rsidRPr="00A62F88">
              <w:rPr>
                <w:rFonts w:cs="Times New Roman"/>
              </w:rPr>
              <w:t>11</w:t>
            </w:r>
          </w:p>
        </w:tc>
        <w:tc>
          <w:tcPr>
            <w:tcW w:w="72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jc w:val="center"/>
              <w:rPr>
                <w:rFonts w:cs="Times New Roman"/>
              </w:rPr>
            </w:pPr>
            <w:r w:rsidRPr="00A62F88">
              <w:rPr>
                <w:rFonts w:cs="Times New Roman"/>
              </w:rPr>
              <w:t>12</w:t>
            </w:r>
          </w:p>
        </w:tc>
        <w:tc>
          <w:tcPr>
            <w:tcW w:w="1980" w:type="dxa"/>
            <w:vMerge/>
            <w:tcBorders>
              <w:top w:val="nil"/>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r>
      <w:tr w:rsidR="00B86DEC" w:rsidRPr="00A62F88" w:rsidTr="00750046">
        <w:trPr>
          <w:cantSplit/>
          <w:trHeight w:val="720"/>
        </w:trPr>
        <w:tc>
          <w:tcPr>
            <w:tcW w:w="41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Работа по организации деятельности клубных формирований и формирований самодеятельного народного творчества       </w:t>
            </w:r>
          </w:p>
        </w:tc>
        <w:tc>
          <w:tcPr>
            <w:tcW w:w="72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jc w:val="center"/>
              <w:rPr>
                <w:rFonts w:cs="Times New Roman"/>
              </w:rPr>
            </w:pPr>
            <w:r>
              <w:rPr>
                <w:rFonts w:cs="Times New Roman"/>
              </w:rPr>
              <w:t>30</w:t>
            </w:r>
          </w:p>
        </w:tc>
        <w:tc>
          <w:tcPr>
            <w:tcW w:w="72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Pr>
                <w:rFonts w:cs="Times New Roman"/>
              </w:rPr>
              <w:t>30</w:t>
            </w:r>
          </w:p>
        </w:tc>
        <w:tc>
          <w:tcPr>
            <w:tcW w:w="720" w:type="dxa"/>
            <w:tcBorders>
              <w:top w:val="single" w:sz="6" w:space="0" w:color="auto"/>
              <w:left w:val="single" w:sz="6" w:space="0" w:color="auto"/>
              <w:bottom w:val="single" w:sz="6" w:space="0" w:color="auto"/>
              <w:right w:val="single" w:sz="6" w:space="0" w:color="auto"/>
            </w:tcBorders>
          </w:tcPr>
          <w:p w:rsidR="00B86DEC" w:rsidRPr="00D72AFA" w:rsidRDefault="00B86DEC" w:rsidP="00750046">
            <w:pPr>
              <w:rPr>
                <w:sz w:val="20"/>
                <w:szCs w:val="20"/>
              </w:rPr>
            </w:pPr>
            <w:r>
              <w:rPr>
                <w:sz w:val="20"/>
                <w:szCs w:val="20"/>
              </w:rPr>
              <w:t>30</w:t>
            </w:r>
          </w:p>
        </w:tc>
        <w:tc>
          <w:tcPr>
            <w:tcW w:w="720" w:type="dxa"/>
            <w:tcBorders>
              <w:top w:val="single" w:sz="6" w:space="0" w:color="auto"/>
              <w:left w:val="single" w:sz="6" w:space="0" w:color="auto"/>
              <w:bottom w:val="single" w:sz="6" w:space="0" w:color="auto"/>
              <w:right w:val="single" w:sz="6" w:space="0" w:color="auto"/>
            </w:tcBorders>
          </w:tcPr>
          <w:p w:rsidR="00B86DEC" w:rsidRPr="00D72AFA" w:rsidRDefault="00B86DEC" w:rsidP="00750046">
            <w:pPr>
              <w:rPr>
                <w:sz w:val="20"/>
                <w:szCs w:val="20"/>
              </w:rPr>
            </w:pPr>
            <w:r>
              <w:rPr>
                <w:sz w:val="20"/>
                <w:szCs w:val="20"/>
              </w:rPr>
              <w:t>30</w:t>
            </w:r>
          </w:p>
        </w:tc>
        <w:tc>
          <w:tcPr>
            <w:tcW w:w="720" w:type="dxa"/>
            <w:tcBorders>
              <w:top w:val="single" w:sz="6" w:space="0" w:color="auto"/>
              <w:left w:val="single" w:sz="6" w:space="0" w:color="auto"/>
              <w:bottom w:val="single" w:sz="6" w:space="0" w:color="auto"/>
              <w:right w:val="single" w:sz="6" w:space="0" w:color="auto"/>
            </w:tcBorders>
          </w:tcPr>
          <w:p w:rsidR="00B86DEC" w:rsidRPr="00D72AFA" w:rsidRDefault="00B86DEC" w:rsidP="00750046">
            <w:pPr>
              <w:rPr>
                <w:sz w:val="20"/>
                <w:szCs w:val="20"/>
              </w:rPr>
            </w:pPr>
            <w:r>
              <w:rPr>
                <w:sz w:val="20"/>
                <w:szCs w:val="20"/>
              </w:rPr>
              <w:t>30</w:t>
            </w:r>
          </w:p>
        </w:tc>
        <w:tc>
          <w:tcPr>
            <w:tcW w:w="720" w:type="dxa"/>
            <w:tcBorders>
              <w:top w:val="single" w:sz="6" w:space="0" w:color="auto"/>
              <w:left w:val="single" w:sz="6" w:space="0" w:color="auto"/>
              <w:bottom w:val="single" w:sz="6" w:space="0" w:color="auto"/>
              <w:right w:val="single" w:sz="6" w:space="0" w:color="auto"/>
            </w:tcBorders>
          </w:tcPr>
          <w:p w:rsidR="00B86DEC" w:rsidRPr="00D72AFA" w:rsidRDefault="00B86DEC" w:rsidP="00750046">
            <w:pPr>
              <w:rPr>
                <w:sz w:val="20"/>
                <w:szCs w:val="20"/>
              </w:rPr>
            </w:pPr>
            <w:r>
              <w:rPr>
                <w:sz w:val="20"/>
                <w:szCs w:val="20"/>
              </w:rPr>
              <w:t>30</w:t>
            </w:r>
          </w:p>
        </w:tc>
        <w:tc>
          <w:tcPr>
            <w:tcW w:w="720" w:type="dxa"/>
            <w:tcBorders>
              <w:top w:val="single" w:sz="6" w:space="0" w:color="auto"/>
              <w:left w:val="single" w:sz="6" w:space="0" w:color="auto"/>
              <w:bottom w:val="single" w:sz="6" w:space="0" w:color="auto"/>
              <w:right w:val="single" w:sz="6" w:space="0" w:color="auto"/>
            </w:tcBorders>
          </w:tcPr>
          <w:p w:rsidR="00B86DEC" w:rsidRPr="00D72AFA" w:rsidRDefault="00B86DEC" w:rsidP="00750046">
            <w:pPr>
              <w:rPr>
                <w:sz w:val="20"/>
                <w:szCs w:val="20"/>
              </w:rPr>
            </w:pPr>
            <w:r>
              <w:rPr>
                <w:sz w:val="20"/>
                <w:szCs w:val="20"/>
              </w:rPr>
              <w:t>30</w:t>
            </w:r>
          </w:p>
        </w:tc>
        <w:tc>
          <w:tcPr>
            <w:tcW w:w="720" w:type="dxa"/>
            <w:tcBorders>
              <w:top w:val="single" w:sz="6" w:space="0" w:color="auto"/>
              <w:left w:val="single" w:sz="6" w:space="0" w:color="auto"/>
              <w:bottom w:val="single" w:sz="6" w:space="0" w:color="auto"/>
              <w:right w:val="single" w:sz="6" w:space="0" w:color="auto"/>
            </w:tcBorders>
          </w:tcPr>
          <w:p w:rsidR="00B86DEC" w:rsidRPr="00D72AFA" w:rsidRDefault="00B86DEC" w:rsidP="00750046">
            <w:pPr>
              <w:rPr>
                <w:sz w:val="20"/>
                <w:szCs w:val="20"/>
              </w:rPr>
            </w:pPr>
            <w:r>
              <w:rPr>
                <w:sz w:val="20"/>
                <w:szCs w:val="20"/>
              </w:rPr>
              <w:t>30</w:t>
            </w:r>
          </w:p>
        </w:tc>
        <w:tc>
          <w:tcPr>
            <w:tcW w:w="720" w:type="dxa"/>
            <w:tcBorders>
              <w:top w:val="single" w:sz="6" w:space="0" w:color="auto"/>
              <w:left w:val="single" w:sz="6" w:space="0" w:color="auto"/>
              <w:bottom w:val="single" w:sz="6" w:space="0" w:color="auto"/>
              <w:right w:val="single" w:sz="6" w:space="0" w:color="auto"/>
            </w:tcBorders>
          </w:tcPr>
          <w:p w:rsidR="00B86DEC" w:rsidRPr="00D72AFA" w:rsidRDefault="00B86DEC" w:rsidP="00750046">
            <w:pPr>
              <w:rPr>
                <w:sz w:val="20"/>
                <w:szCs w:val="20"/>
              </w:rPr>
            </w:pPr>
            <w:r>
              <w:rPr>
                <w:sz w:val="20"/>
                <w:szCs w:val="20"/>
              </w:rPr>
              <w:t>30</w:t>
            </w:r>
          </w:p>
        </w:tc>
        <w:tc>
          <w:tcPr>
            <w:tcW w:w="720" w:type="dxa"/>
            <w:tcBorders>
              <w:top w:val="single" w:sz="6" w:space="0" w:color="auto"/>
              <w:left w:val="single" w:sz="6" w:space="0" w:color="auto"/>
              <w:bottom w:val="single" w:sz="6" w:space="0" w:color="auto"/>
              <w:right w:val="single" w:sz="6" w:space="0" w:color="auto"/>
            </w:tcBorders>
          </w:tcPr>
          <w:p w:rsidR="00B86DEC" w:rsidRPr="00D72AFA" w:rsidRDefault="00B86DEC" w:rsidP="00750046">
            <w:pPr>
              <w:rPr>
                <w:sz w:val="20"/>
                <w:szCs w:val="20"/>
              </w:rPr>
            </w:pPr>
            <w:r>
              <w:rPr>
                <w:sz w:val="20"/>
                <w:szCs w:val="20"/>
              </w:rPr>
              <w:t>30</w:t>
            </w:r>
          </w:p>
        </w:tc>
        <w:tc>
          <w:tcPr>
            <w:tcW w:w="720" w:type="dxa"/>
            <w:tcBorders>
              <w:top w:val="single" w:sz="6" w:space="0" w:color="auto"/>
              <w:left w:val="single" w:sz="6" w:space="0" w:color="auto"/>
              <w:bottom w:val="single" w:sz="6" w:space="0" w:color="auto"/>
              <w:right w:val="single" w:sz="6" w:space="0" w:color="auto"/>
            </w:tcBorders>
          </w:tcPr>
          <w:p w:rsidR="00B86DEC" w:rsidRPr="00D72AFA" w:rsidRDefault="00B86DEC" w:rsidP="00750046">
            <w:pPr>
              <w:rPr>
                <w:sz w:val="20"/>
                <w:szCs w:val="20"/>
              </w:rPr>
            </w:pPr>
            <w:r>
              <w:rPr>
                <w:sz w:val="20"/>
                <w:szCs w:val="20"/>
              </w:rPr>
              <w:t>30</w:t>
            </w:r>
          </w:p>
        </w:tc>
        <w:tc>
          <w:tcPr>
            <w:tcW w:w="720" w:type="dxa"/>
            <w:tcBorders>
              <w:top w:val="single" w:sz="6" w:space="0" w:color="auto"/>
              <w:left w:val="single" w:sz="6" w:space="0" w:color="auto"/>
              <w:bottom w:val="single" w:sz="6" w:space="0" w:color="auto"/>
              <w:right w:val="single" w:sz="6" w:space="0" w:color="auto"/>
            </w:tcBorders>
          </w:tcPr>
          <w:p w:rsidR="00B86DEC" w:rsidRPr="00D72AFA" w:rsidRDefault="00B86DEC" w:rsidP="00750046">
            <w:pPr>
              <w:rPr>
                <w:sz w:val="20"/>
                <w:szCs w:val="20"/>
              </w:rPr>
            </w:pPr>
            <w:r>
              <w:rPr>
                <w:sz w:val="20"/>
                <w:szCs w:val="20"/>
              </w:rPr>
              <w:t>30</w:t>
            </w:r>
          </w:p>
        </w:tc>
        <w:tc>
          <w:tcPr>
            <w:tcW w:w="198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jc w:val="center"/>
              <w:rPr>
                <w:rFonts w:cs="Times New Roman"/>
              </w:rPr>
            </w:pPr>
            <w:r>
              <w:rPr>
                <w:rFonts w:cs="Times New Roman"/>
              </w:rPr>
              <w:t>30</w:t>
            </w:r>
          </w:p>
        </w:tc>
      </w:tr>
      <w:tr w:rsidR="00B86DEC" w:rsidRPr="00A62F88" w:rsidTr="00750046">
        <w:trPr>
          <w:cantSplit/>
          <w:trHeight w:val="720"/>
        </w:trPr>
        <w:tc>
          <w:tcPr>
            <w:tcW w:w="41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Работа по организации и проведению культурно-массовых мероприятий</w:t>
            </w:r>
          </w:p>
        </w:tc>
        <w:tc>
          <w:tcPr>
            <w:tcW w:w="72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jc w:val="center"/>
              <w:rPr>
                <w:rFonts w:cs="Times New Roman"/>
              </w:rPr>
            </w:pPr>
            <w:r>
              <w:rPr>
                <w:rFonts w:cs="Times New Roman"/>
              </w:rPr>
              <w:t>78</w:t>
            </w:r>
          </w:p>
        </w:tc>
        <w:tc>
          <w:tcPr>
            <w:tcW w:w="72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jc w:val="center"/>
              <w:rPr>
                <w:rFonts w:cs="Times New Roman"/>
              </w:rPr>
            </w:pPr>
            <w:r>
              <w:rPr>
                <w:rFonts w:cs="Times New Roman"/>
              </w:rPr>
              <w:t>60</w:t>
            </w:r>
          </w:p>
        </w:tc>
        <w:tc>
          <w:tcPr>
            <w:tcW w:w="72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67</w:t>
            </w:r>
          </w:p>
        </w:tc>
        <w:tc>
          <w:tcPr>
            <w:tcW w:w="72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68</w:t>
            </w:r>
          </w:p>
        </w:tc>
        <w:tc>
          <w:tcPr>
            <w:tcW w:w="72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72</w:t>
            </w:r>
          </w:p>
        </w:tc>
        <w:tc>
          <w:tcPr>
            <w:tcW w:w="72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109</w:t>
            </w:r>
          </w:p>
        </w:tc>
        <w:tc>
          <w:tcPr>
            <w:tcW w:w="72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33</w:t>
            </w:r>
          </w:p>
        </w:tc>
        <w:tc>
          <w:tcPr>
            <w:tcW w:w="72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54</w:t>
            </w:r>
          </w:p>
        </w:tc>
        <w:tc>
          <w:tcPr>
            <w:tcW w:w="72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26</w:t>
            </w:r>
          </w:p>
        </w:tc>
        <w:tc>
          <w:tcPr>
            <w:tcW w:w="72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42</w:t>
            </w:r>
          </w:p>
        </w:tc>
        <w:tc>
          <w:tcPr>
            <w:tcW w:w="72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37</w:t>
            </w:r>
          </w:p>
        </w:tc>
        <w:tc>
          <w:tcPr>
            <w:tcW w:w="72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39</w:t>
            </w:r>
          </w:p>
        </w:tc>
        <w:tc>
          <w:tcPr>
            <w:tcW w:w="198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jc w:val="center"/>
              <w:rPr>
                <w:rFonts w:cs="Times New Roman"/>
              </w:rPr>
            </w:pPr>
            <w:r>
              <w:rPr>
                <w:rFonts w:cs="Times New Roman"/>
              </w:rPr>
              <w:t>685</w:t>
            </w:r>
          </w:p>
        </w:tc>
      </w:tr>
      <w:tr w:rsidR="00B86DEC" w:rsidRPr="00A62F88" w:rsidTr="00750046">
        <w:trPr>
          <w:cantSplit/>
          <w:trHeight w:val="280"/>
        </w:trPr>
        <w:tc>
          <w:tcPr>
            <w:tcW w:w="14760" w:type="dxa"/>
            <w:gridSpan w:val="14"/>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jc w:val="center"/>
              <w:rPr>
                <w:rFonts w:cs="Times New Roman"/>
              </w:rPr>
            </w:pPr>
            <w:r w:rsidRPr="00A62F88">
              <w:rPr>
                <w:rFonts w:cs="Times New Roman"/>
              </w:rPr>
              <w:t>на 202</w:t>
            </w:r>
            <w:r>
              <w:rPr>
                <w:rFonts w:cs="Times New Roman"/>
              </w:rPr>
              <w:t>5</w:t>
            </w:r>
            <w:r w:rsidRPr="00A62F88">
              <w:rPr>
                <w:rFonts w:cs="Times New Roman"/>
              </w:rPr>
              <w:t xml:space="preserve"> год</w:t>
            </w:r>
          </w:p>
        </w:tc>
      </w:tr>
      <w:tr w:rsidR="00B86DEC" w:rsidRPr="00A62F88" w:rsidTr="00750046">
        <w:trPr>
          <w:cantSplit/>
          <w:trHeight w:val="600"/>
        </w:trPr>
        <w:tc>
          <w:tcPr>
            <w:tcW w:w="41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Работа по организации деятельности клубных формирований и формирований самодеятельного народного творчества       </w:t>
            </w:r>
          </w:p>
        </w:tc>
        <w:tc>
          <w:tcPr>
            <w:tcW w:w="720" w:type="dxa"/>
            <w:tcBorders>
              <w:top w:val="single" w:sz="6" w:space="0" w:color="auto"/>
              <w:left w:val="single" w:sz="6" w:space="0" w:color="auto"/>
              <w:bottom w:val="single" w:sz="6" w:space="0" w:color="auto"/>
              <w:right w:val="single" w:sz="6" w:space="0" w:color="auto"/>
            </w:tcBorders>
          </w:tcPr>
          <w:p w:rsidR="00B86DEC" w:rsidRPr="00D72AFA" w:rsidRDefault="00B86DEC" w:rsidP="00750046">
            <w:pPr>
              <w:rPr>
                <w:sz w:val="20"/>
                <w:szCs w:val="20"/>
              </w:rPr>
            </w:pPr>
            <w:r>
              <w:rPr>
                <w:sz w:val="20"/>
                <w:szCs w:val="20"/>
              </w:rPr>
              <w:t>30</w:t>
            </w:r>
          </w:p>
        </w:tc>
        <w:tc>
          <w:tcPr>
            <w:tcW w:w="720" w:type="dxa"/>
            <w:tcBorders>
              <w:top w:val="single" w:sz="6" w:space="0" w:color="auto"/>
              <w:left w:val="single" w:sz="6" w:space="0" w:color="auto"/>
              <w:bottom w:val="single" w:sz="6" w:space="0" w:color="auto"/>
              <w:right w:val="single" w:sz="6" w:space="0" w:color="auto"/>
            </w:tcBorders>
          </w:tcPr>
          <w:p w:rsidR="00B86DEC" w:rsidRPr="00D72AFA" w:rsidRDefault="00B86DEC" w:rsidP="00750046">
            <w:pPr>
              <w:rPr>
                <w:sz w:val="20"/>
                <w:szCs w:val="20"/>
              </w:rPr>
            </w:pPr>
            <w:r>
              <w:rPr>
                <w:sz w:val="20"/>
                <w:szCs w:val="20"/>
              </w:rPr>
              <w:t>30</w:t>
            </w:r>
          </w:p>
        </w:tc>
        <w:tc>
          <w:tcPr>
            <w:tcW w:w="720" w:type="dxa"/>
            <w:tcBorders>
              <w:top w:val="single" w:sz="6" w:space="0" w:color="auto"/>
              <w:left w:val="single" w:sz="6" w:space="0" w:color="auto"/>
              <w:bottom w:val="single" w:sz="6" w:space="0" w:color="auto"/>
              <w:right w:val="single" w:sz="6" w:space="0" w:color="auto"/>
            </w:tcBorders>
          </w:tcPr>
          <w:p w:rsidR="00B86DEC" w:rsidRPr="00D72AFA" w:rsidRDefault="00B86DEC" w:rsidP="00750046">
            <w:pPr>
              <w:rPr>
                <w:sz w:val="20"/>
                <w:szCs w:val="20"/>
              </w:rPr>
            </w:pPr>
            <w:r>
              <w:rPr>
                <w:sz w:val="20"/>
                <w:szCs w:val="20"/>
              </w:rPr>
              <w:t>30</w:t>
            </w:r>
          </w:p>
        </w:tc>
        <w:tc>
          <w:tcPr>
            <w:tcW w:w="720" w:type="dxa"/>
            <w:tcBorders>
              <w:top w:val="single" w:sz="6" w:space="0" w:color="auto"/>
              <w:left w:val="single" w:sz="6" w:space="0" w:color="auto"/>
              <w:bottom w:val="single" w:sz="6" w:space="0" w:color="auto"/>
              <w:right w:val="single" w:sz="6" w:space="0" w:color="auto"/>
            </w:tcBorders>
          </w:tcPr>
          <w:p w:rsidR="00B86DEC" w:rsidRPr="00D72AFA" w:rsidRDefault="00B86DEC" w:rsidP="00750046">
            <w:pPr>
              <w:rPr>
                <w:sz w:val="20"/>
                <w:szCs w:val="20"/>
              </w:rPr>
            </w:pPr>
            <w:r>
              <w:rPr>
                <w:sz w:val="20"/>
                <w:szCs w:val="20"/>
              </w:rPr>
              <w:t>30</w:t>
            </w:r>
          </w:p>
        </w:tc>
        <w:tc>
          <w:tcPr>
            <w:tcW w:w="720" w:type="dxa"/>
            <w:tcBorders>
              <w:top w:val="single" w:sz="6" w:space="0" w:color="auto"/>
              <w:left w:val="single" w:sz="6" w:space="0" w:color="auto"/>
              <w:bottom w:val="single" w:sz="6" w:space="0" w:color="auto"/>
              <w:right w:val="single" w:sz="6" w:space="0" w:color="auto"/>
            </w:tcBorders>
          </w:tcPr>
          <w:p w:rsidR="00B86DEC" w:rsidRPr="00D72AFA" w:rsidRDefault="00B86DEC" w:rsidP="00750046">
            <w:pPr>
              <w:rPr>
                <w:sz w:val="20"/>
                <w:szCs w:val="20"/>
              </w:rPr>
            </w:pPr>
            <w:r>
              <w:rPr>
                <w:sz w:val="20"/>
                <w:szCs w:val="20"/>
              </w:rPr>
              <w:t>30</w:t>
            </w:r>
          </w:p>
        </w:tc>
        <w:tc>
          <w:tcPr>
            <w:tcW w:w="720" w:type="dxa"/>
            <w:tcBorders>
              <w:top w:val="single" w:sz="6" w:space="0" w:color="auto"/>
              <w:left w:val="single" w:sz="6" w:space="0" w:color="auto"/>
              <w:bottom w:val="single" w:sz="6" w:space="0" w:color="auto"/>
              <w:right w:val="single" w:sz="6" w:space="0" w:color="auto"/>
            </w:tcBorders>
          </w:tcPr>
          <w:p w:rsidR="00B86DEC" w:rsidRPr="00D72AFA" w:rsidRDefault="00B86DEC" w:rsidP="00750046">
            <w:pPr>
              <w:rPr>
                <w:sz w:val="20"/>
                <w:szCs w:val="20"/>
              </w:rPr>
            </w:pPr>
            <w:r>
              <w:rPr>
                <w:sz w:val="20"/>
                <w:szCs w:val="20"/>
              </w:rPr>
              <w:t>30</w:t>
            </w:r>
          </w:p>
        </w:tc>
        <w:tc>
          <w:tcPr>
            <w:tcW w:w="720" w:type="dxa"/>
            <w:tcBorders>
              <w:top w:val="single" w:sz="6" w:space="0" w:color="auto"/>
              <w:left w:val="single" w:sz="6" w:space="0" w:color="auto"/>
              <w:bottom w:val="single" w:sz="6" w:space="0" w:color="auto"/>
              <w:right w:val="single" w:sz="6" w:space="0" w:color="auto"/>
            </w:tcBorders>
          </w:tcPr>
          <w:p w:rsidR="00B86DEC" w:rsidRPr="00D72AFA" w:rsidRDefault="00B86DEC" w:rsidP="00750046">
            <w:pPr>
              <w:rPr>
                <w:sz w:val="20"/>
                <w:szCs w:val="20"/>
              </w:rPr>
            </w:pPr>
            <w:r>
              <w:rPr>
                <w:sz w:val="20"/>
                <w:szCs w:val="20"/>
              </w:rPr>
              <w:t>30</w:t>
            </w:r>
          </w:p>
        </w:tc>
        <w:tc>
          <w:tcPr>
            <w:tcW w:w="720" w:type="dxa"/>
            <w:tcBorders>
              <w:top w:val="single" w:sz="6" w:space="0" w:color="auto"/>
              <w:left w:val="single" w:sz="6" w:space="0" w:color="auto"/>
              <w:bottom w:val="single" w:sz="6" w:space="0" w:color="auto"/>
              <w:right w:val="single" w:sz="6" w:space="0" w:color="auto"/>
            </w:tcBorders>
          </w:tcPr>
          <w:p w:rsidR="00B86DEC" w:rsidRPr="00D72AFA" w:rsidRDefault="00B86DEC" w:rsidP="00750046">
            <w:pPr>
              <w:rPr>
                <w:sz w:val="20"/>
                <w:szCs w:val="20"/>
              </w:rPr>
            </w:pPr>
            <w:r>
              <w:rPr>
                <w:sz w:val="20"/>
                <w:szCs w:val="20"/>
              </w:rPr>
              <w:t>30</w:t>
            </w:r>
          </w:p>
        </w:tc>
        <w:tc>
          <w:tcPr>
            <w:tcW w:w="720" w:type="dxa"/>
            <w:tcBorders>
              <w:top w:val="single" w:sz="6" w:space="0" w:color="auto"/>
              <w:left w:val="single" w:sz="6" w:space="0" w:color="auto"/>
              <w:bottom w:val="single" w:sz="6" w:space="0" w:color="auto"/>
              <w:right w:val="single" w:sz="6" w:space="0" w:color="auto"/>
            </w:tcBorders>
          </w:tcPr>
          <w:p w:rsidR="00B86DEC" w:rsidRPr="00D72AFA" w:rsidRDefault="00B86DEC" w:rsidP="00750046">
            <w:pPr>
              <w:rPr>
                <w:sz w:val="20"/>
                <w:szCs w:val="20"/>
              </w:rPr>
            </w:pPr>
            <w:r>
              <w:rPr>
                <w:sz w:val="20"/>
                <w:szCs w:val="20"/>
              </w:rPr>
              <w:t>30</w:t>
            </w:r>
          </w:p>
        </w:tc>
        <w:tc>
          <w:tcPr>
            <w:tcW w:w="720" w:type="dxa"/>
            <w:tcBorders>
              <w:top w:val="single" w:sz="6" w:space="0" w:color="auto"/>
              <w:left w:val="single" w:sz="6" w:space="0" w:color="auto"/>
              <w:bottom w:val="single" w:sz="6" w:space="0" w:color="auto"/>
              <w:right w:val="single" w:sz="6" w:space="0" w:color="auto"/>
            </w:tcBorders>
          </w:tcPr>
          <w:p w:rsidR="00B86DEC" w:rsidRPr="00D72AFA" w:rsidRDefault="00B86DEC" w:rsidP="00750046">
            <w:pPr>
              <w:rPr>
                <w:sz w:val="20"/>
                <w:szCs w:val="20"/>
              </w:rPr>
            </w:pPr>
            <w:r>
              <w:rPr>
                <w:sz w:val="20"/>
                <w:szCs w:val="20"/>
              </w:rPr>
              <w:t>30</w:t>
            </w:r>
          </w:p>
        </w:tc>
        <w:tc>
          <w:tcPr>
            <w:tcW w:w="720" w:type="dxa"/>
            <w:tcBorders>
              <w:top w:val="single" w:sz="6" w:space="0" w:color="auto"/>
              <w:left w:val="single" w:sz="6" w:space="0" w:color="auto"/>
              <w:bottom w:val="single" w:sz="6" w:space="0" w:color="auto"/>
              <w:right w:val="single" w:sz="6" w:space="0" w:color="auto"/>
            </w:tcBorders>
          </w:tcPr>
          <w:p w:rsidR="00B86DEC" w:rsidRPr="00D72AFA" w:rsidRDefault="00B86DEC" w:rsidP="00750046">
            <w:pPr>
              <w:rPr>
                <w:sz w:val="20"/>
                <w:szCs w:val="20"/>
              </w:rPr>
            </w:pPr>
            <w:r>
              <w:rPr>
                <w:sz w:val="20"/>
                <w:szCs w:val="20"/>
              </w:rPr>
              <w:t>30</w:t>
            </w:r>
          </w:p>
        </w:tc>
        <w:tc>
          <w:tcPr>
            <w:tcW w:w="720" w:type="dxa"/>
            <w:tcBorders>
              <w:top w:val="single" w:sz="6" w:space="0" w:color="auto"/>
              <w:left w:val="single" w:sz="6" w:space="0" w:color="auto"/>
              <w:bottom w:val="single" w:sz="6" w:space="0" w:color="auto"/>
              <w:right w:val="single" w:sz="6" w:space="0" w:color="auto"/>
            </w:tcBorders>
          </w:tcPr>
          <w:p w:rsidR="00B86DEC" w:rsidRPr="00D72AFA" w:rsidRDefault="00B86DEC" w:rsidP="00750046">
            <w:pPr>
              <w:rPr>
                <w:sz w:val="20"/>
                <w:szCs w:val="20"/>
              </w:rPr>
            </w:pPr>
            <w:r>
              <w:rPr>
                <w:sz w:val="20"/>
                <w:szCs w:val="20"/>
              </w:rPr>
              <w:t>30</w:t>
            </w:r>
          </w:p>
        </w:tc>
        <w:tc>
          <w:tcPr>
            <w:tcW w:w="1980" w:type="dxa"/>
            <w:tcBorders>
              <w:top w:val="single" w:sz="6" w:space="0" w:color="auto"/>
              <w:left w:val="single" w:sz="6" w:space="0" w:color="auto"/>
              <w:bottom w:val="single" w:sz="6" w:space="0" w:color="auto"/>
              <w:right w:val="single" w:sz="6" w:space="0" w:color="auto"/>
            </w:tcBorders>
          </w:tcPr>
          <w:p w:rsidR="00B86DEC" w:rsidRPr="00D72AFA" w:rsidRDefault="00B86DEC" w:rsidP="00750046">
            <w:pPr>
              <w:jc w:val="center"/>
              <w:rPr>
                <w:sz w:val="20"/>
                <w:szCs w:val="20"/>
              </w:rPr>
            </w:pPr>
            <w:r>
              <w:rPr>
                <w:sz w:val="20"/>
                <w:szCs w:val="20"/>
              </w:rPr>
              <w:t>30</w:t>
            </w:r>
          </w:p>
        </w:tc>
      </w:tr>
      <w:tr w:rsidR="00B86DEC" w:rsidRPr="00A62F88" w:rsidTr="00750046">
        <w:trPr>
          <w:cantSplit/>
          <w:trHeight w:val="600"/>
        </w:trPr>
        <w:tc>
          <w:tcPr>
            <w:tcW w:w="41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Работа по организации и проведению культурно-массовых мероприятий</w:t>
            </w:r>
          </w:p>
        </w:tc>
        <w:tc>
          <w:tcPr>
            <w:tcW w:w="72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49</w:t>
            </w:r>
          </w:p>
        </w:tc>
        <w:tc>
          <w:tcPr>
            <w:tcW w:w="72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38</w:t>
            </w:r>
          </w:p>
        </w:tc>
        <w:tc>
          <w:tcPr>
            <w:tcW w:w="72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52</w:t>
            </w:r>
          </w:p>
        </w:tc>
        <w:tc>
          <w:tcPr>
            <w:tcW w:w="72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42</w:t>
            </w:r>
          </w:p>
        </w:tc>
        <w:tc>
          <w:tcPr>
            <w:tcW w:w="72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44</w:t>
            </w:r>
          </w:p>
        </w:tc>
        <w:tc>
          <w:tcPr>
            <w:tcW w:w="72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81</w:t>
            </w:r>
          </w:p>
        </w:tc>
        <w:tc>
          <w:tcPr>
            <w:tcW w:w="72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33</w:t>
            </w:r>
          </w:p>
        </w:tc>
        <w:tc>
          <w:tcPr>
            <w:tcW w:w="72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54</w:t>
            </w:r>
          </w:p>
        </w:tc>
        <w:tc>
          <w:tcPr>
            <w:tcW w:w="72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26</w:t>
            </w:r>
          </w:p>
        </w:tc>
        <w:tc>
          <w:tcPr>
            <w:tcW w:w="72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42</w:t>
            </w:r>
          </w:p>
        </w:tc>
        <w:tc>
          <w:tcPr>
            <w:tcW w:w="72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37</w:t>
            </w:r>
          </w:p>
        </w:tc>
        <w:tc>
          <w:tcPr>
            <w:tcW w:w="72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39</w:t>
            </w:r>
          </w:p>
        </w:tc>
        <w:tc>
          <w:tcPr>
            <w:tcW w:w="198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jc w:val="center"/>
              <w:rPr>
                <w:sz w:val="20"/>
                <w:szCs w:val="20"/>
              </w:rPr>
            </w:pPr>
            <w:r>
              <w:rPr>
                <w:sz w:val="20"/>
                <w:szCs w:val="20"/>
              </w:rPr>
              <w:t>537</w:t>
            </w:r>
          </w:p>
        </w:tc>
      </w:tr>
    </w:tbl>
    <w:p w:rsidR="00B86DEC" w:rsidRPr="00A62F88" w:rsidRDefault="00B86DEC" w:rsidP="00B86DEC">
      <w:pPr>
        <w:pStyle w:val="ConsPlusNonformat"/>
        <w:widowControl/>
        <w:rPr>
          <w:rFonts w:ascii="Times New Roman" w:hAnsi="Times New Roman" w:cs="Times New Roman"/>
        </w:rPr>
      </w:pPr>
      <w:r w:rsidRPr="00A62F88">
        <w:rPr>
          <w:rFonts w:ascii="Times New Roman" w:hAnsi="Times New Roman" w:cs="Times New Roman"/>
        </w:rPr>
        <w:t xml:space="preserve"> </w:t>
      </w:r>
    </w:p>
    <w:tbl>
      <w:tblPr>
        <w:tblW w:w="14710" w:type="dxa"/>
        <w:tblInd w:w="70" w:type="dxa"/>
        <w:tblLayout w:type="fixed"/>
        <w:tblCellMar>
          <w:left w:w="70" w:type="dxa"/>
          <w:right w:w="70" w:type="dxa"/>
        </w:tblCellMar>
        <w:tblLook w:val="0000" w:firstRow="0" w:lastRow="0" w:firstColumn="0" w:lastColumn="0" w:noHBand="0" w:noVBand="0"/>
      </w:tblPr>
      <w:tblGrid>
        <w:gridCol w:w="4140"/>
        <w:gridCol w:w="720"/>
        <w:gridCol w:w="720"/>
        <w:gridCol w:w="720"/>
        <w:gridCol w:w="720"/>
        <w:gridCol w:w="720"/>
        <w:gridCol w:w="720"/>
        <w:gridCol w:w="720"/>
        <w:gridCol w:w="720"/>
        <w:gridCol w:w="670"/>
        <w:gridCol w:w="720"/>
        <w:gridCol w:w="720"/>
        <w:gridCol w:w="720"/>
        <w:gridCol w:w="1980"/>
      </w:tblGrid>
      <w:tr w:rsidR="00B86DEC" w:rsidRPr="00A62F88" w:rsidTr="00750046">
        <w:trPr>
          <w:cantSplit/>
          <w:trHeight w:val="371"/>
        </w:trPr>
        <w:tc>
          <w:tcPr>
            <w:tcW w:w="14710" w:type="dxa"/>
            <w:gridSpan w:val="14"/>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jc w:val="center"/>
              <w:rPr>
                <w:rFonts w:cs="Times New Roman"/>
              </w:rPr>
            </w:pPr>
            <w:r w:rsidRPr="00A62F88">
              <w:rPr>
                <w:rFonts w:cs="Times New Roman"/>
              </w:rPr>
              <w:t>на  202</w:t>
            </w:r>
            <w:r>
              <w:rPr>
                <w:rFonts w:cs="Times New Roman"/>
              </w:rPr>
              <w:t>6</w:t>
            </w:r>
            <w:r w:rsidRPr="00A62F88">
              <w:rPr>
                <w:rFonts w:cs="Times New Roman"/>
              </w:rPr>
              <w:t xml:space="preserve"> год</w:t>
            </w:r>
          </w:p>
        </w:tc>
      </w:tr>
      <w:tr w:rsidR="00B86DEC" w:rsidRPr="00A62F88" w:rsidTr="00750046">
        <w:trPr>
          <w:cantSplit/>
          <w:trHeight w:val="600"/>
        </w:trPr>
        <w:tc>
          <w:tcPr>
            <w:tcW w:w="41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   Работа по организации деятельности клубных формирований и формирований самодеятельного народного творчества       </w:t>
            </w:r>
          </w:p>
        </w:tc>
        <w:tc>
          <w:tcPr>
            <w:tcW w:w="720" w:type="dxa"/>
            <w:tcBorders>
              <w:top w:val="single" w:sz="6" w:space="0" w:color="auto"/>
              <w:left w:val="single" w:sz="6" w:space="0" w:color="auto"/>
              <w:bottom w:val="single" w:sz="6" w:space="0" w:color="auto"/>
              <w:right w:val="single" w:sz="6" w:space="0" w:color="auto"/>
            </w:tcBorders>
          </w:tcPr>
          <w:p w:rsidR="00B86DEC" w:rsidRPr="00D72AFA" w:rsidRDefault="00B86DEC" w:rsidP="00750046">
            <w:pPr>
              <w:rPr>
                <w:sz w:val="20"/>
                <w:szCs w:val="20"/>
              </w:rPr>
            </w:pPr>
            <w:r w:rsidRPr="00D72AFA">
              <w:rPr>
                <w:sz w:val="20"/>
                <w:szCs w:val="20"/>
              </w:rPr>
              <w:t>30</w:t>
            </w:r>
          </w:p>
        </w:tc>
        <w:tc>
          <w:tcPr>
            <w:tcW w:w="720" w:type="dxa"/>
            <w:tcBorders>
              <w:top w:val="single" w:sz="6" w:space="0" w:color="auto"/>
              <w:left w:val="single" w:sz="6" w:space="0" w:color="auto"/>
              <w:bottom w:val="single" w:sz="6" w:space="0" w:color="auto"/>
              <w:right w:val="single" w:sz="6" w:space="0" w:color="auto"/>
            </w:tcBorders>
          </w:tcPr>
          <w:p w:rsidR="00B86DEC" w:rsidRPr="00D72AFA" w:rsidRDefault="00B86DEC" w:rsidP="00750046">
            <w:pPr>
              <w:rPr>
                <w:sz w:val="20"/>
                <w:szCs w:val="20"/>
              </w:rPr>
            </w:pPr>
            <w:r w:rsidRPr="00D72AFA">
              <w:rPr>
                <w:sz w:val="20"/>
                <w:szCs w:val="20"/>
              </w:rPr>
              <w:t>30</w:t>
            </w:r>
          </w:p>
        </w:tc>
        <w:tc>
          <w:tcPr>
            <w:tcW w:w="720" w:type="dxa"/>
            <w:tcBorders>
              <w:top w:val="single" w:sz="6" w:space="0" w:color="auto"/>
              <w:left w:val="single" w:sz="6" w:space="0" w:color="auto"/>
              <w:bottom w:val="single" w:sz="6" w:space="0" w:color="auto"/>
              <w:right w:val="single" w:sz="6" w:space="0" w:color="auto"/>
            </w:tcBorders>
          </w:tcPr>
          <w:p w:rsidR="00B86DEC" w:rsidRPr="00D72AFA" w:rsidRDefault="00B86DEC" w:rsidP="00750046">
            <w:pPr>
              <w:rPr>
                <w:sz w:val="20"/>
                <w:szCs w:val="20"/>
              </w:rPr>
            </w:pPr>
            <w:r w:rsidRPr="00D72AFA">
              <w:rPr>
                <w:sz w:val="20"/>
                <w:szCs w:val="20"/>
              </w:rPr>
              <w:t>30</w:t>
            </w:r>
          </w:p>
        </w:tc>
        <w:tc>
          <w:tcPr>
            <w:tcW w:w="720" w:type="dxa"/>
            <w:tcBorders>
              <w:top w:val="single" w:sz="6" w:space="0" w:color="auto"/>
              <w:left w:val="single" w:sz="6" w:space="0" w:color="auto"/>
              <w:bottom w:val="single" w:sz="6" w:space="0" w:color="auto"/>
              <w:right w:val="single" w:sz="6" w:space="0" w:color="auto"/>
            </w:tcBorders>
          </w:tcPr>
          <w:p w:rsidR="00B86DEC" w:rsidRPr="00D72AFA" w:rsidRDefault="00B86DEC" w:rsidP="00750046">
            <w:pPr>
              <w:rPr>
                <w:sz w:val="20"/>
                <w:szCs w:val="20"/>
              </w:rPr>
            </w:pPr>
            <w:r w:rsidRPr="00D72AFA">
              <w:rPr>
                <w:sz w:val="20"/>
                <w:szCs w:val="20"/>
              </w:rPr>
              <w:t>30</w:t>
            </w:r>
          </w:p>
        </w:tc>
        <w:tc>
          <w:tcPr>
            <w:tcW w:w="720" w:type="dxa"/>
            <w:tcBorders>
              <w:top w:val="single" w:sz="6" w:space="0" w:color="auto"/>
              <w:left w:val="single" w:sz="6" w:space="0" w:color="auto"/>
              <w:bottom w:val="single" w:sz="6" w:space="0" w:color="auto"/>
              <w:right w:val="single" w:sz="6" w:space="0" w:color="auto"/>
            </w:tcBorders>
          </w:tcPr>
          <w:p w:rsidR="00B86DEC" w:rsidRPr="00D72AFA" w:rsidRDefault="00B86DEC" w:rsidP="00750046">
            <w:pPr>
              <w:rPr>
                <w:sz w:val="20"/>
                <w:szCs w:val="20"/>
              </w:rPr>
            </w:pPr>
            <w:r w:rsidRPr="00D72AFA">
              <w:rPr>
                <w:sz w:val="20"/>
                <w:szCs w:val="20"/>
              </w:rPr>
              <w:t>30</w:t>
            </w:r>
          </w:p>
        </w:tc>
        <w:tc>
          <w:tcPr>
            <w:tcW w:w="720" w:type="dxa"/>
            <w:tcBorders>
              <w:top w:val="single" w:sz="6" w:space="0" w:color="auto"/>
              <w:left w:val="single" w:sz="6" w:space="0" w:color="auto"/>
              <w:bottom w:val="single" w:sz="6" w:space="0" w:color="auto"/>
              <w:right w:val="single" w:sz="6" w:space="0" w:color="auto"/>
            </w:tcBorders>
          </w:tcPr>
          <w:p w:rsidR="00B86DEC" w:rsidRPr="00D72AFA" w:rsidRDefault="00B86DEC" w:rsidP="00750046">
            <w:pPr>
              <w:rPr>
                <w:sz w:val="20"/>
                <w:szCs w:val="20"/>
              </w:rPr>
            </w:pPr>
            <w:r w:rsidRPr="00D72AFA">
              <w:rPr>
                <w:sz w:val="20"/>
                <w:szCs w:val="20"/>
              </w:rPr>
              <w:t>30</w:t>
            </w:r>
          </w:p>
        </w:tc>
        <w:tc>
          <w:tcPr>
            <w:tcW w:w="720" w:type="dxa"/>
            <w:tcBorders>
              <w:top w:val="single" w:sz="6" w:space="0" w:color="auto"/>
              <w:left w:val="single" w:sz="6" w:space="0" w:color="auto"/>
              <w:bottom w:val="single" w:sz="6" w:space="0" w:color="auto"/>
              <w:right w:val="single" w:sz="6" w:space="0" w:color="auto"/>
            </w:tcBorders>
          </w:tcPr>
          <w:p w:rsidR="00B86DEC" w:rsidRPr="00D72AFA" w:rsidRDefault="00B86DEC" w:rsidP="00750046">
            <w:pPr>
              <w:rPr>
                <w:sz w:val="20"/>
                <w:szCs w:val="20"/>
              </w:rPr>
            </w:pPr>
            <w:r w:rsidRPr="00D72AFA">
              <w:rPr>
                <w:sz w:val="20"/>
                <w:szCs w:val="20"/>
              </w:rPr>
              <w:t>30</w:t>
            </w:r>
          </w:p>
        </w:tc>
        <w:tc>
          <w:tcPr>
            <w:tcW w:w="720" w:type="dxa"/>
            <w:tcBorders>
              <w:top w:val="single" w:sz="6" w:space="0" w:color="auto"/>
              <w:left w:val="single" w:sz="6" w:space="0" w:color="auto"/>
              <w:bottom w:val="single" w:sz="6" w:space="0" w:color="auto"/>
              <w:right w:val="single" w:sz="6" w:space="0" w:color="auto"/>
            </w:tcBorders>
          </w:tcPr>
          <w:p w:rsidR="00B86DEC" w:rsidRPr="00D72AFA" w:rsidRDefault="00B86DEC" w:rsidP="00750046">
            <w:pPr>
              <w:rPr>
                <w:sz w:val="20"/>
                <w:szCs w:val="20"/>
              </w:rPr>
            </w:pPr>
            <w:r w:rsidRPr="00D72AFA">
              <w:rPr>
                <w:sz w:val="20"/>
                <w:szCs w:val="20"/>
              </w:rPr>
              <w:t>30</w:t>
            </w:r>
          </w:p>
        </w:tc>
        <w:tc>
          <w:tcPr>
            <w:tcW w:w="670" w:type="dxa"/>
            <w:tcBorders>
              <w:top w:val="single" w:sz="6" w:space="0" w:color="auto"/>
              <w:left w:val="single" w:sz="6" w:space="0" w:color="auto"/>
              <w:bottom w:val="single" w:sz="6" w:space="0" w:color="auto"/>
              <w:right w:val="single" w:sz="6" w:space="0" w:color="auto"/>
            </w:tcBorders>
          </w:tcPr>
          <w:p w:rsidR="00B86DEC" w:rsidRPr="00D72AFA" w:rsidRDefault="00B86DEC" w:rsidP="00750046">
            <w:pPr>
              <w:rPr>
                <w:sz w:val="20"/>
                <w:szCs w:val="20"/>
              </w:rPr>
            </w:pPr>
            <w:r w:rsidRPr="00D72AFA">
              <w:rPr>
                <w:sz w:val="20"/>
                <w:szCs w:val="20"/>
              </w:rPr>
              <w:t>30</w:t>
            </w:r>
          </w:p>
        </w:tc>
        <w:tc>
          <w:tcPr>
            <w:tcW w:w="720" w:type="dxa"/>
            <w:tcBorders>
              <w:top w:val="single" w:sz="6" w:space="0" w:color="auto"/>
              <w:left w:val="single" w:sz="6" w:space="0" w:color="auto"/>
              <w:bottom w:val="single" w:sz="6" w:space="0" w:color="auto"/>
              <w:right w:val="single" w:sz="6" w:space="0" w:color="auto"/>
            </w:tcBorders>
          </w:tcPr>
          <w:p w:rsidR="00B86DEC" w:rsidRPr="00D72AFA" w:rsidRDefault="00B86DEC" w:rsidP="00750046">
            <w:pPr>
              <w:rPr>
                <w:sz w:val="20"/>
                <w:szCs w:val="20"/>
              </w:rPr>
            </w:pPr>
            <w:r w:rsidRPr="00D72AFA">
              <w:rPr>
                <w:sz w:val="20"/>
                <w:szCs w:val="20"/>
              </w:rPr>
              <w:t>30</w:t>
            </w:r>
          </w:p>
        </w:tc>
        <w:tc>
          <w:tcPr>
            <w:tcW w:w="720" w:type="dxa"/>
            <w:tcBorders>
              <w:top w:val="single" w:sz="6" w:space="0" w:color="auto"/>
              <w:left w:val="single" w:sz="6" w:space="0" w:color="auto"/>
              <w:bottom w:val="single" w:sz="6" w:space="0" w:color="auto"/>
              <w:right w:val="single" w:sz="6" w:space="0" w:color="auto"/>
            </w:tcBorders>
          </w:tcPr>
          <w:p w:rsidR="00B86DEC" w:rsidRPr="00D72AFA" w:rsidRDefault="00B86DEC" w:rsidP="00750046">
            <w:pPr>
              <w:rPr>
                <w:sz w:val="20"/>
                <w:szCs w:val="20"/>
              </w:rPr>
            </w:pPr>
            <w:r w:rsidRPr="00D72AFA">
              <w:rPr>
                <w:sz w:val="20"/>
                <w:szCs w:val="20"/>
              </w:rPr>
              <w:t>30</w:t>
            </w:r>
          </w:p>
        </w:tc>
        <w:tc>
          <w:tcPr>
            <w:tcW w:w="720" w:type="dxa"/>
            <w:tcBorders>
              <w:top w:val="single" w:sz="6" w:space="0" w:color="auto"/>
              <w:left w:val="single" w:sz="6" w:space="0" w:color="auto"/>
              <w:bottom w:val="single" w:sz="6" w:space="0" w:color="auto"/>
              <w:right w:val="single" w:sz="6" w:space="0" w:color="auto"/>
            </w:tcBorders>
          </w:tcPr>
          <w:p w:rsidR="00B86DEC" w:rsidRPr="00D72AFA" w:rsidRDefault="00B86DEC" w:rsidP="00750046">
            <w:pPr>
              <w:rPr>
                <w:sz w:val="20"/>
                <w:szCs w:val="20"/>
              </w:rPr>
            </w:pPr>
            <w:r w:rsidRPr="00D72AFA">
              <w:rPr>
                <w:sz w:val="20"/>
                <w:szCs w:val="20"/>
              </w:rPr>
              <w:t>30</w:t>
            </w:r>
          </w:p>
        </w:tc>
        <w:tc>
          <w:tcPr>
            <w:tcW w:w="1980" w:type="dxa"/>
            <w:tcBorders>
              <w:top w:val="single" w:sz="6" w:space="0" w:color="auto"/>
              <w:left w:val="single" w:sz="6" w:space="0" w:color="auto"/>
              <w:bottom w:val="single" w:sz="6" w:space="0" w:color="auto"/>
              <w:right w:val="single" w:sz="6" w:space="0" w:color="auto"/>
            </w:tcBorders>
          </w:tcPr>
          <w:p w:rsidR="00B86DEC" w:rsidRPr="00D72AFA" w:rsidRDefault="00B86DEC" w:rsidP="00750046">
            <w:pPr>
              <w:jc w:val="center"/>
              <w:rPr>
                <w:sz w:val="20"/>
                <w:szCs w:val="20"/>
              </w:rPr>
            </w:pPr>
            <w:r w:rsidRPr="00D72AFA">
              <w:rPr>
                <w:sz w:val="20"/>
                <w:szCs w:val="20"/>
              </w:rPr>
              <w:t>30</w:t>
            </w:r>
          </w:p>
        </w:tc>
      </w:tr>
      <w:tr w:rsidR="00B86DEC" w:rsidRPr="00A62F88" w:rsidTr="00750046">
        <w:trPr>
          <w:cantSplit/>
          <w:trHeight w:val="600"/>
        </w:trPr>
        <w:tc>
          <w:tcPr>
            <w:tcW w:w="41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Работа по организации и проведению культурно-массовых мероприятий</w:t>
            </w:r>
          </w:p>
        </w:tc>
        <w:tc>
          <w:tcPr>
            <w:tcW w:w="72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49</w:t>
            </w:r>
          </w:p>
        </w:tc>
        <w:tc>
          <w:tcPr>
            <w:tcW w:w="72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38</w:t>
            </w:r>
          </w:p>
        </w:tc>
        <w:tc>
          <w:tcPr>
            <w:tcW w:w="72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52</w:t>
            </w:r>
          </w:p>
        </w:tc>
        <w:tc>
          <w:tcPr>
            <w:tcW w:w="72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42</w:t>
            </w:r>
          </w:p>
        </w:tc>
        <w:tc>
          <w:tcPr>
            <w:tcW w:w="72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44</w:t>
            </w:r>
          </w:p>
        </w:tc>
        <w:tc>
          <w:tcPr>
            <w:tcW w:w="72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81</w:t>
            </w:r>
          </w:p>
        </w:tc>
        <w:tc>
          <w:tcPr>
            <w:tcW w:w="72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33</w:t>
            </w:r>
          </w:p>
        </w:tc>
        <w:tc>
          <w:tcPr>
            <w:tcW w:w="72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54</w:t>
            </w:r>
          </w:p>
        </w:tc>
        <w:tc>
          <w:tcPr>
            <w:tcW w:w="67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26</w:t>
            </w:r>
          </w:p>
        </w:tc>
        <w:tc>
          <w:tcPr>
            <w:tcW w:w="72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42</w:t>
            </w:r>
          </w:p>
        </w:tc>
        <w:tc>
          <w:tcPr>
            <w:tcW w:w="72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37</w:t>
            </w:r>
          </w:p>
        </w:tc>
        <w:tc>
          <w:tcPr>
            <w:tcW w:w="72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39</w:t>
            </w:r>
          </w:p>
        </w:tc>
        <w:tc>
          <w:tcPr>
            <w:tcW w:w="198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jc w:val="center"/>
              <w:rPr>
                <w:sz w:val="20"/>
                <w:szCs w:val="20"/>
              </w:rPr>
            </w:pPr>
            <w:r>
              <w:rPr>
                <w:sz w:val="20"/>
                <w:szCs w:val="20"/>
              </w:rPr>
              <w:t>537</w:t>
            </w:r>
          </w:p>
          <w:p w:rsidR="00B86DEC" w:rsidRPr="00A62F88" w:rsidRDefault="00B86DEC" w:rsidP="00750046">
            <w:pPr>
              <w:jc w:val="center"/>
              <w:rPr>
                <w:sz w:val="20"/>
                <w:szCs w:val="20"/>
              </w:rPr>
            </w:pPr>
          </w:p>
        </w:tc>
      </w:tr>
    </w:tbl>
    <w:p w:rsidR="00B86DEC" w:rsidRDefault="00B86DEC" w:rsidP="00B86DEC">
      <w:pPr>
        <w:pStyle w:val="ConsPlusNonformat"/>
        <w:widowControl/>
        <w:rPr>
          <w:rFonts w:ascii="Times New Roman" w:hAnsi="Times New Roman" w:cs="Times New Roman"/>
        </w:rPr>
      </w:pPr>
      <w:r w:rsidRPr="00B52E6B">
        <w:rPr>
          <w:rFonts w:ascii="Times New Roman" w:hAnsi="Times New Roman" w:cs="Times New Roman"/>
        </w:rPr>
        <w:t xml:space="preserve">  </w:t>
      </w:r>
    </w:p>
    <w:p w:rsidR="00B86DEC" w:rsidRPr="00B52E6B" w:rsidRDefault="00B86DEC" w:rsidP="00B86DEC">
      <w:pPr>
        <w:pStyle w:val="ConsPlusNonformat"/>
        <w:widowControl/>
        <w:rPr>
          <w:rFonts w:ascii="Times New Roman" w:hAnsi="Times New Roman" w:cs="Times New Roman"/>
        </w:rPr>
      </w:pPr>
      <w:r w:rsidRPr="00B52E6B">
        <w:rPr>
          <w:rFonts w:ascii="Times New Roman" w:hAnsi="Times New Roman" w:cs="Times New Roman"/>
        </w:rPr>
        <w:t xml:space="preserve">    --------------------------------</w:t>
      </w:r>
    </w:p>
    <w:p w:rsidR="00B86DEC" w:rsidRDefault="00B86DEC" w:rsidP="00B86DEC">
      <w:pPr>
        <w:pStyle w:val="ConsPlusNonformat"/>
        <w:widowControl/>
        <w:rPr>
          <w:rFonts w:ascii="Times New Roman" w:hAnsi="Times New Roman" w:cs="Times New Roman"/>
        </w:rPr>
      </w:pPr>
      <w:r w:rsidRPr="00B52E6B">
        <w:rPr>
          <w:rFonts w:ascii="Times New Roman" w:hAnsi="Times New Roman" w:cs="Times New Roman"/>
          <w:sz w:val="28"/>
          <w:szCs w:val="28"/>
        </w:rPr>
        <w:t xml:space="preserve">    </w:t>
      </w:r>
      <w:r w:rsidRPr="00D64470">
        <w:rPr>
          <w:rFonts w:ascii="Times New Roman" w:hAnsi="Times New Roman" w:cs="Times New Roman"/>
        </w:rPr>
        <w:t>&lt;*&gt;  По  кварталам,  в  случае  выбора  квартальной  детализации объема</w:t>
      </w:r>
      <w:r>
        <w:rPr>
          <w:rFonts w:ascii="Times New Roman" w:hAnsi="Times New Roman" w:cs="Times New Roman"/>
        </w:rPr>
        <w:t xml:space="preserve"> </w:t>
      </w:r>
      <w:r w:rsidRPr="00D64470">
        <w:rPr>
          <w:rFonts w:ascii="Times New Roman" w:hAnsi="Times New Roman" w:cs="Times New Roman"/>
        </w:rPr>
        <w:t>оказания муниципальных услуг.</w:t>
      </w:r>
    </w:p>
    <w:p w:rsidR="00B86DEC" w:rsidRPr="00B121AE" w:rsidRDefault="00B86DEC" w:rsidP="00B86DEC">
      <w:pPr>
        <w:pStyle w:val="ConsPlusNonformat"/>
        <w:widowControl/>
        <w:rPr>
          <w:rFonts w:ascii="Times New Roman" w:hAnsi="Times New Roman" w:cs="Times New Roman"/>
        </w:rPr>
      </w:pPr>
    </w:p>
    <w:p w:rsidR="00B86DEC" w:rsidRPr="00A62F88" w:rsidRDefault="00B86DEC" w:rsidP="00B86DEC">
      <w:pPr>
        <w:pStyle w:val="ConsPlusNonformat"/>
        <w:widowControl/>
        <w:ind w:firstLine="720"/>
        <w:jc w:val="both"/>
        <w:rPr>
          <w:rFonts w:ascii="Times New Roman" w:hAnsi="Times New Roman" w:cs="Times New Roman"/>
          <w:sz w:val="24"/>
          <w:szCs w:val="24"/>
        </w:rPr>
      </w:pPr>
      <w:r w:rsidRPr="00A62F88">
        <w:rPr>
          <w:rFonts w:ascii="Times New Roman" w:hAnsi="Times New Roman" w:cs="Times New Roman"/>
          <w:sz w:val="24"/>
          <w:szCs w:val="24"/>
        </w:rPr>
        <w:t>При  формировании  бюджета  Кикнурского муниципального округа на очередной  финансовый  год  и  плановый  период,  данный  раздел заполняется раздельно для очередного финансового года и каждого года планового периода.</w:t>
      </w:r>
    </w:p>
    <w:p w:rsidR="00B86DEC" w:rsidRPr="00A62F88" w:rsidRDefault="00B86DEC" w:rsidP="00B86DEC">
      <w:pPr>
        <w:pStyle w:val="ConsPlusNonformat"/>
        <w:widowControl/>
        <w:ind w:firstLine="720"/>
        <w:jc w:val="both"/>
        <w:rPr>
          <w:rFonts w:ascii="Times New Roman" w:hAnsi="Times New Roman" w:cs="Times New Roman"/>
          <w:sz w:val="24"/>
          <w:szCs w:val="24"/>
        </w:rPr>
      </w:pPr>
      <w:r w:rsidRPr="00A62F88">
        <w:rPr>
          <w:rFonts w:ascii="Times New Roman" w:hAnsi="Times New Roman" w:cs="Times New Roman"/>
          <w:sz w:val="24"/>
          <w:szCs w:val="24"/>
        </w:rPr>
        <w:t>5.  Плановый  объем  оказываемых  муниципальных  услуг  (в  стоимостных показателях):</w:t>
      </w:r>
    </w:p>
    <w:p w:rsidR="00B86DEC" w:rsidRPr="00A62F88" w:rsidRDefault="00B86DEC" w:rsidP="00B86DEC">
      <w:pPr>
        <w:pStyle w:val="ConsPlusNonformat"/>
        <w:widowControl/>
        <w:ind w:firstLine="720"/>
        <w:jc w:val="both"/>
        <w:rPr>
          <w:rFonts w:ascii="Times New Roman" w:hAnsi="Times New Roman" w:cs="Times New Roman"/>
          <w:sz w:val="24"/>
          <w:szCs w:val="24"/>
        </w:rPr>
      </w:pPr>
      <w:r w:rsidRPr="00A62F88">
        <w:rPr>
          <w:rFonts w:ascii="Times New Roman" w:hAnsi="Times New Roman" w:cs="Times New Roman"/>
          <w:sz w:val="24"/>
          <w:szCs w:val="24"/>
        </w:rPr>
        <w:t xml:space="preserve">5.1. Плановый объем оказываемых услуг (в стоимостных показателях) с учетом всех способов расчета стоимости и параметров детализации: </w:t>
      </w:r>
    </w:p>
    <w:p w:rsidR="00B86DEC" w:rsidRPr="00A62F88" w:rsidRDefault="00B86DEC" w:rsidP="00B86DEC">
      <w:pPr>
        <w:pStyle w:val="ConsPlusNonformat"/>
        <w:widowControl/>
        <w:jc w:val="both"/>
        <w:rPr>
          <w:rFonts w:ascii="Times New Roman" w:hAnsi="Times New Roman" w:cs="Times New Roman"/>
          <w:sz w:val="24"/>
          <w:szCs w:val="24"/>
        </w:rPr>
      </w:pPr>
    </w:p>
    <w:p w:rsidR="00B86DEC" w:rsidRPr="00A62F88" w:rsidRDefault="00B86DEC" w:rsidP="00B86DEC">
      <w:pPr>
        <w:pStyle w:val="ConsPlusNonformat"/>
        <w:widowControl/>
        <w:rPr>
          <w:rFonts w:ascii="Times New Roman" w:hAnsi="Times New Roman" w:cs="Times New Roman"/>
          <w:sz w:val="24"/>
          <w:szCs w:val="24"/>
        </w:rPr>
      </w:pPr>
      <w:r w:rsidRPr="00A62F88">
        <w:rPr>
          <w:rFonts w:ascii="Times New Roman" w:hAnsi="Times New Roman" w:cs="Times New Roman"/>
          <w:sz w:val="24"/>
          <w:szCs w:val="24"/>
        </w:rPr>
        <w:t>Работа по организации деятельности клубных формирований и формирований самодеятельного</w:t>
      </w:r>
    </w:p>
    <w:p w:rsidR="00B86DEC" w:rsidRPr="00A62F88" w:rsidRDefault="00B86DEC" w:rsidP="00B86DEC">
      <w:pPr>
        <w:pStyle w:val="ConsPlusNonformat"/>
        <w:widowControl/>
        <w:rPr>
          <w:rFonts w:ascii="Times New Roman" w:hAnsi="Times New Roman" w:cs="Times New Roman"/>
          <w:sz w:val="24"/>
          <w:szCs w:val="24"/>
        </w:rPr>
      </w:pPr>
      <w:r w:rsidRPr="00A62F88">
        <w:rPr>
          <w:rFonts w:ascii="Times New Roman" w:hAnsi="Times New Roman" w:cs="Times New Roman"/>
          <w:sz w:val="24"/>
          <w:szCs w:val="24"/>
        </w:rPr>
        <w:t xml:space="preserve"> народного творчества</w:t>
      </w:r>
    </w:p>
    <w:p w:rsidR="00B86DEC" w:rsidRPr="00AB3A92" w:rsidRDefault="00B86DEC" w:rsidP="00B86DEC">
      <w:pPr>
        <w:pStyle w:val="ConsPlusNonformat"/>
        <w:widowControl/>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900"/>
        <w:gridCol w:w="900"/>
        <w:gridCol w:w="765"/>
        <w:gridCol w:w="900"/>
        <w:gridCol w:w="900"/>
        <w:gridCol w:w="900"/>
        <w:gridCol w:w="900"/>
        <w:gridCol w:w="900"/>
        <w:gridCol w:w="900"/>
        <w:gridCol w:w="900"/>
        <w:gridCol w:w="810"/>
        <w:gridCol w:w="900"/>
        <w:gridCol w:w="1080"/>
        <w:gridCol w:w="1350"/>
      </w:tblGrid>
      <w:tr w:rsidR="00B86DEC" w:rsidRPr="00A62F88" w:rsidTr="00750046">
        <w:trPr>
          <w:cantSplit/>
          <w:trHeight w:val="240"/>
        </w:trPr>
        <w:tc>
          <w:tcPr>
            <w:tcW w:w="900" w:type="dxa"/>
            <w:vMerge w:val="restart"/>
            <w:tcBorders>
              <w:top w:val="single" w:sz="6" w:space="0" w:color="auto"/>
              <w:left w:val="single" w:sz="6" w:space="0" w:color="auto"/>
              <w:bottom w:val="nil"/>
              <w:right w:val="single" w:sz="6" w:space="0" w:color="auto"/>
            </w:tcBorders>
          </w:tcPr>
          <w:p w:rsidR="00B86DEC" w:rsidRPr="00A62F88" w:rsidRDefault="00B86DEC" w:rsidP="00750046">
            <w:pPr>
              <w:pStyle w:val="ConsPlusCell"/>
              <w:widowControl/>
              <w:rPr>
                <w:rFonts w:cs="Times New Roman"/>
              </w:rPr>
            </w:pPr>
            <w:r w:rsidRPr="00A62F88">
              <w:rPr>
                <w:rFonts w:cs="Times New Roman"/>
              </w:rPr>
              <w:t>Год</w:t>
            </w:r>
          </w:p>
        </w:tc>
        <w:tc>
          <w:tcPr>
            <w:tcW w:w="10755" w:type="dxa"/>
            <w:gridSpan w:val="12"/>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Объем оказания услуги по месяцам &lt;*&gt;, рублей        </w:t>
            </w:r>
          </w:p>
        </w:tc>
        <w:tc>
          <w:tcPr>
            <w:tcW w:w="1350" w:type="dxa"/>
            <w:vMerge w:val="restart"/>
            <w:tcBorders>
              <w:top w:val="single" w:sz="6" w:space="0" w:color="auto"/>
              <w:left w:val="single" w:sz="6" w:space="0" w:color="auto"/>
              <w:bottom w:val="nil"/>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Объем  </w:t>
            </w:r>
            <w:r w:rsidRPr="00A62F88">
              <w:rPr>
                <w:rFonts w:cs="Times New Roman"/>
              </w:rPr>
              <w:br/>
              <w:t xml:space="preserve">услуг за </w:t>
            </w:r>
            <w:r w:rsidRPr="00A62F88">
              <w:rPr>
                <w:rFonts w:cs="Times New Roman"/>
              </w:rPr>
              <w:br/>
              <w:t>год, руб.</w:t>
            </w:r>
          </w:p>
        </w:tc>
      </w:tr>
      <w:tr w:rsidR="00B86DEC" w:rsidRPr="00A62F88" w:rsidTr="00750046">
        <w:trPr>
          <w:cantSplit/>
          <w:trHeight w:val="240"/>
        </w:trPr>
        <w:tc>
          <w:tcPr>
            <w:tcW w:w="900" w:type="dxa"/>
            <w:vMerge/>
            <w:tcBorders>
              <w:top w:val="nil"/>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1  </w:t>
            </w:r>
          </w:p>
        </w:tc>
        <w:tc>
          <w:tcPr>
            <w:tcW w:w="765"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2  </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3  </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4  </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5  </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6  </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7  </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8  </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9  </w:t>
            </w:r>
          </w:p>
        </w:tc>
        <w:tc>
          <w:tcPr>
            <w:tcW w:w="81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10 </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11 </w:t>
            </w:r>
          </w:p>
        </w:tc>
        <w:tc>
          <w:tcPr>
            <w:tcW w:w="108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12 </w:t>
            </w:r>
          </w:p>
        </w:tc>
        <w:tc>
          <w:tcPr>
            <w:tcW w:w="1350" w:type="dxa"/>
            <w:vMerge/>
            <w:tcBorders>
              <w:top w:val="nil"/>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r>
      <w:tr w:rsidR="00B86DEC" w:rsidRPr="00A62F88" w:rsidTr="00750046">
        <w:trPr>
          <w:cantSplit/>
          <w:trHeight w:val="240"/>
        </w:trPr>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202</w:t>
            </w:r>
            <w:r>
              <w:rPr>
                <w:rFonts w:cs="Times New Roman"/>
              </w:rPr>
              <w:t>4</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142400</w:t>
            </w:r>
          </w:p>
        </w:tc>
        <w:tc>
          <w:tcPr>
            <w:tcW w:w="765"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492700</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578000</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529000</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351000</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386600</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440000</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440000</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315400</w:t>
            </w:r>
          </w:p>
        </w:tc>
        <w:tc>
          <w:tcPr>
            <w:tcW w:w="81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359000</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315400</w:t>
            </w:r>
          </w:p>
        </w:tc>
        <w:tc>
          <w:tcPr>
            <w:tcW w:w="108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350900</w:t>
            </w:r>
          </w:p>
        </w:tc>
        <w:tc>
          <w:tcPr>
            <w:tcW w:w="135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Pr>
                <w:rFonts w:cs="Times New Roman"/>
              </w:rPr>
              <w:t>4700400</w:t>
            </w:r>
          </w:p>
        </w:tc>
      </w:tr>
      <w:tr w:rsidR="00B86DEC" w:rsidRPr="00A62F88" w:rsidTr="00750046">
        <w:trPr>
          <w:cantSplit/>
          <w:trHeight w:val="240"/>
        </w:trPr>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202</w:t>
            </w:r>
            <w:r>
              <w:rPr>
                <w:rFonts w:cs="Times New Roman"/>
              </w:rPr>
              <w:t>5</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332500</w:t>
            </w:r>
          </w:p>
        </w:tc>
        <w:tc>
          <w:tcPr>
            <w:tcW w:w="765"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338200</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480600</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529000</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351000</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386600</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440000</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440000</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315400</w:t>
            </w:r>
          </w:p>
        </w:tc>
        <w:tc>
          <w:tcPr>
            <w:tcW w:w="81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359000</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315400</w:t>
            </w:r>
          </w:p>
        </w:tc>
        <w:tc>
          <w:tcPr>
            <w:tcW w:w="1080" w:type="dxa"/>
            <w:tcBorders>
              <w:top w:val="single" w:sz="6" w:space="0" w:color="auto"/>
              <w:left w:val="single" w:sz="6" w:space="0" w:color="auto"/>
              <w:bottom w:val="single" w:sz="6" w:space="0" w:color="auto"/>
              <w:right w:val="single" w:sz="6" w:space="0" w:color="auto"/>
            </w:tcBorders>
          </w:tcPr>
          <w:p w:rsidR="00B86DEC" w:rsidRDefault="00B86DEC" w:rsidP="00750046">
            <w:pPr>
              <w:rPr>
                <w:sz w:val="20"/>
                <w:szCs w:val="20"/>
              </w:rPr>
            </w:pPr>
            <w:r>
              <w:rPr>
                <w:sz w:val="20"/>
                <w:szCs w:val="20"/>
              </w:rPr>
              <w:t>422800</w:t>
            </w:r>
          </w:p>
          <w:p w:rsidR="00B86DEC" w:rsidRPr="00A62F88" w:rsidRDefault="00B86DEC" w:rsidP="00750046">
            <w:pPr>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Pr>
                <w:rFonts w:cs="Times New Roman"/>
              </w:rPr>
              <w:t>4710500</w:t>
            </w:r>
          </w:p>
        </w:tc>
      </w:tr>
      <w:tr w:rsidR="00B86DEC" w:rsidRPr="00A62F88" w:rsidTr="00750046">
        <w:trPr>
          <w:cantSplit/>
          <w:trHeight w:val="240"/>
        </w:trPr>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202</w:t>
            </w:r>
            <w:r>
              <w:rPr>
                <w:rFonts w:cs="Times New Roman"/>
              </w:rPr>
              <w:t>6</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332500</w:t>
            </w:r>
          </w:p>
        </w:tc>
        <w:tc>
          <w:tcPr>
            <w:tcW w:w="765"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338200</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480600</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529000</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351000</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386600</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440000</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440000</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315400</w:t>
            </w:r>
          </w:p>
        </w:tc>
        <w:tc>
          <w:tcPr>
            <w:tcW w:w="81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359000</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315400</w:t>
            </w:r>
          </w:p>
        </w:tc>
        <w:tc>
          <w:tcPr>
            <w:tcW w:w="108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452500</w:t>
            </w:r>
          </w:p>
        </w:tc>
        <w:tc>
          <w:tcPr>
            <w:tcW w:w="135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Pr>
                <w:rFonts w:cs="Times New Roman"/>
              </w:rPr>
              <w:t>4740200</w:t>
            </w:r>
          </w:p>
        </w:tc>
      </w:tr>
    </w:tbl>
    <w:p w:rsidR="00B86DEC" w:rsidRPr="00A62F88" w:rsidRDefault="00B86DEC" w:rsidP="00B86DEC">
      <w:pPr>
        <w:autoSpaceDE w:val="0"/>
        <w:autoSpaceDN w:val="0"/>
        <w:adjustRightInd w:val="0"/>
        <w:ind w:left="540"/>
        <w:jc w:val="both"/>
        <w:rPr>
          <w:sz w:val="20"/>
          <w:szCs w:val="20"/>
        </w:rPr>
      </w:pPr>
    </w:p>
    <w:p w:rsidR="00B86DEC" w:rsidRPr="00A62F88" w:rsidRDefault="00B86DEC" w:rsidP="00B86DEC">
      <w:pPr>
        <w:autoSpaceDE w:val="0"/>
        <w:autoSpaceDN w:val="0"/>
        <w:adjustRightInd w:val="0"/>
        <w:ind w:left="540"/>
        <w:jc w:val="both"/>
      </w:pPr>
      <w:r w:rsidRPr="00A62F88">
        <w:t>Работа по организации и проведению культурно-массовых мероприятий</w:t>
      </w:r>
    </w:p>
    <w:tbl>
      <w:tblPr>
        <w:tblW w:w="0" w:type="auto"/>
        <w:tblInd w:w="70" w:type="dxa"/>
        <w:tblLayout w:type="fixed"/>
        <w:tblCellMar>
          <w:left w:w="70" w:type="dxa"/>
          <w:right w:w="70" w:type="dxa"/>
        </w:tblCellMar>
        <w:tblLook w:val="0000" w:firstRow="0" w:lastRow="0" w:firstColumn="0" w:lastColumn="0" w:noHBand="0" w:noVBand="0"/>
      </w:tblPr>
      <w:tblGrid>
        <w:gridCol w:w="900"/>
        <w:gridCol w:w="900"/>
        <w:gridCol w:w="765"/>
        <w:gridCol w:w="900"/>
        <w:gridCol w:w="900"/>
        <w:gridCol w:w="900"/>
        <w:gridCol w:w="900"/>
        <w:gridCol w:w="900"/>
        <w:gridCol w:w="900"/>
        <w:gridCol w:w="900"/>
        <w:gridCol w:w="810"/>
        <w:gridCol w:w="900"/>
        <w:gridCol w:w="1080"/>
        <w:gridCol w:w="1350"/>
      </w:tblGrid>
      <w:tr w:rsidR="00B86DEC" w:rsidRPr="00A62F88" w:rsidTr="00750046">
        <w:trPr>
          <w:cantSplit/>
          <w:trHeight w:val="240"/>
        </w:trPr>
        <w:tc>
          <w:tcPr>
            <w:tcW w:w="900" w:type="dxa"/>
            <w:vMerge w:val="restart"/>
            <w:tcBorders>
              <w:top w:val="single" w:sz="6" w:space="0" w:color="auto"/>
              <w:left w:val="single" w:sz="6" w:space="0" w:color="auto"/>
              <w:bottom w:val="nil"/>
              <w:right w:val="single" w:sz="6" w:space="0" w:color="auto"/>
            </w:tcBorders>
          </w:tcPr>
          <w:p w:rsidR="00B86DEC" w:rsidRPr="00A62F88" w:rsidRDefault="00B86DEC" w:rsidP="00750046">
            <w:pPr>
              <w:pStyle w:val="ConsPlusCell"/>
              <w:widowControl/>
              <w:rPr>
                <w:rFonts w:cs="Times New Roman"/>
              </w:rPr>
            </w:pPr>
            <w:r w:rsidRPr="00A62F88">
              <w:rPr>
                <w:rFonts w:cs="Times New Roman"/>
              </w:rPr>
              <w:t>Год</w:t>
            </w:r>
          </w:p>
        </w:tc>
        <w:tc>
          <w:tcPr>
            <w:tcW w:w="10755" w:type="dxa"/>
            <w:gridSpan w:val="12"/>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Объем оказания услуги по месяцам &lt;*&gt;, рублей        </w:t>
            </w:r>
          </w:p>
        </w:tc>
        <w:tc>
          <w:tcPr>
            <w:tcW w:w="1350" w:type="dxa"/>
            <w:vMerge w:val="restart"/>
            <w:tcBorders>
              <w:top w:val="single" w:sz="6" w:space="0" w:color="auto"/>
              <w:left w:val="single" w:sz="6" w:space="0" w:color="auto"/>
              <w:bottom w:val="nil"/>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Объем  </w:t>
            </w:r>
            <w:r w:rsidRPr="00A62F88">
              <w:rPr>
                <w:rFonts w:cs="Times New Roman"/>
              </w:rPr>
              <w:br/>
              <w:t xml:space="preserve">услуг за </w:t>
            </w:r>
            <w:r w:rsidRPr="00A62F88">
              <w:rPr>
                <w:rFonts w:cs="Times New Roman"/>
              </w:rPr>
              <w:br/>
              <w:t>год, руб.</w:t>
            </w:r>
          </w:p>
        </w:tc>
      </w:tr>
      <w:tr w:rsidR="00B86DEC" w:rsidRPr="00A62F88" w:rsidTr="00750046">
        <w:trPr>
          <w:cantSplit/>
          <w:trHeight w:val="240"/>
        </w:trPr>
        <w:tc>
          <w:tcPr>
            <w:tcW w:w="900" w:type="dxa"/>
            <w:vMerge/>
            <w:tcBorders>
              <w:top w:val="nil"/>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1  </w:t>
            </w:r>
          </w:p>
        </w:tc>
        <w:tc>
          <w:tcPr>
            <w:tcW w:w="765"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2  </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3  </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4  </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5  </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6  </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7  </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8  </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9  </w:t>
            </w:r>
          </w:p>
        </w:tc>
        <w:tc>
          <w:tcPr>
            <w:tcW w:w="81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10 </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11 </w:t>
            </w:r>
          </w:p>
        </w:tc>
        <w:tc>
          <w:tcPr>
            <w:tcW w:w="108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12 </w:t>
            </w:r>
          </w:p>
        </w:tc>
        <w:tc>
          <w:tcPr>
            <w:tcW w:w="1350" w:type="dxa"/>
            <w:vMerge/>
            <w:tcBorders>
              <w:top w:val="nil"/>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r>
      <w:tr w:rsidR="00B86DEC" w:rsidRPr="00A62F88" w:rsidTr="00750046">
        <w:trPr>
          <w:cantSplit/>
          <w:trHeight w:val="240"/>
        </w:trPr>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Pr>
                <w:rFonts w:cs="Times New Roman"/>
              </w:rPr>
              <w:t>2024</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235400</w:t>
            </w:r>
          </w:p>
        </w:tc>
        <w:tc>
          <w:tcPr>
            <w:tcW w:w="765"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814200</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955200</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698100</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807100</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789000</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795000</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795000</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569600</w:t>
            </w:r>
          </w:p>
        </w:tc>
        <w:tc>
          <w:tcPr>
            <w:tcW w:w="81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648500</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569600</w:t>
            </w:r>
          </w:p>
        </w:tc>
        <w:tc>
          <w:tcPr>
            <w:tcW w:w="108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633700</w:t>
            </w:r>
          </w:p>
        </w:tc>
        <w:tc>
          <w:tcPr>
            <w:tcW w:w="135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Pr>
                <w:rFonts w:cs="Times New Roman"/>
              </w:rPr>
              <w:t>8310400</w:t>
            </w:r>
          </w:p>
        </w:tc>
      </w:tr>
      <w:tr w:rsidR="00B86DEC" w:rsidRPr="00A62F88" w:rsidTr="00750046">
        <w:trPr>
          <w:cantSplit/>
          <w:trHeight w:val="240"/>
        </w:trPr>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Pr>
                <w:rFonts w:cs="Times New Roman"/>
              </w:rPr>
              <w:t>2025</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601500</w:t>
            </w:r>
          </w:p>
        </w:tc>
        <w:tc>
          <w:tcPr>
            <w:tcW w:w="765"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611800</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869400</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956000</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634000</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698400</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795000</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795000</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569600</w:t>
            </w:r>
          </w:p>
        </w:tc>
        <w:tc>
          <w:tcPr>
            <w:tcW w:w="81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648500</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569600</w:t>
            </w:r>
          </w:p>
        </w:tc>
        <w:tc>
          <w:tcPr>
            <w:tcW w:w="1080" w:type="dxa"/>
            <w:tcBorders>
              <w:top w:val="single" w:sz="6" w:space="0" w:color="auto"/>
              <w:left w:val="single" w:sz="6" w:space="0" w:color="auto"/>
              <w:bottom w:val="single" w:sz="6" w:space="0" w:color="auto"/>
              <w:right w:val="single" w:sz="6" w:space="0" w:color="auto"/>
            </w:tcBorders>
          </w:tcPr>
          <w:p w:rsidR="00B86DEC" w:rsidRDefault="00B86DEC" w:rsidP="00750046">
            <w:pPr>
              <w:rPr>
                <w:sz w:val="20"/>
                <w:szCs w:val="20"/>
              </w:rPr>
            </w:pPr>
            <w:r>
              <w:rPr>
                <w:sz w:val="20"/>
                <w:szCs w:val="20"/>
              </w:rPr>
              <w:t>763900</w:t>
            </w:r>
          </w:p>
          <w:p w:rsidR="00B86DEC" w:rsidRPr="00A62F88" w:rsidRDefault="00B86DEC" w:rsidP="00750046">
            <w:pPr>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Pr>
                <w:rFonts w:cs="Times New Roman"/>
              </w:rPr>
              <w:t>8512700</w:t>
            </w:r>
          </w:p>
        </w:tc>
      </w:tr>
      <w:tr w:rsidR="00B86DEC" w:rsidRPr="00A62F88" w:rsidTr="00750046">
        <w:trPr>
          <w:cantSplit/>
          <w:trHeight w:val="240"/>
        </w:trPr>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Pr>
                <w:rFonts w:cs="Times New Roman"/>
              </w:rPr>
              <w:t>2026</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601500</w:t>
            </w:r>
          </w:p>
        </w:tc>
        <w:tc>
          <w:tcPr>
            <w:tcW w:w="765"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611800</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869400</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956000</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634000</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698400</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795000</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795000</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569600</w:t>
            </w:r>
          </w:p>
        </w:tc>
        <w:tc>
          <w:tcPr>
            <w:tcW w:w="81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648500</w:t>
            </w:r>
          </w:p>
        </w:tc>
        <w:tc>
          <w:tcPr>
            <w:tcW w:w="90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569600</w:t>
            </w:r>
          </w:p>
        </w:tc>
        <w:tc>
          <w:tcPr>
            <w:tcW w:w="1080" w:type="dxa"/>
            <w:tcBorders>
              <w:top w:val="single" w:sz="6" w:space="0" w:color="auto"/>
              <w:left w:val="single" w:sz="6" w:space="0" w:color="auto"/>
              <w:bottom w:val="single" w:sz="6" w:space="0" w:color="auto"/>
              <w:right w:val="single" w:sz="6" w:space="0" w:color="auto"/>
            </w:tcBorders>
          </w:tcPr>
          <w:p w:rsidR="00B86DEC" w:rsidRDefault="00B86DEC" w:rsidP="00750046">
            <w:pPr>
              <w:rPr>
                <w:sz w:val="20"/>
                <w:szCs w:val="20"/>
              </w:rPr>
            </w:pPr>
            <w:r>
              <w:rPr>
                <w:sz w:val="20"/>
                <w:szCs w:val="20"/>
              </w:rPr>
              <w:t>817400</w:t>
            </w:r>
          </w:p>
          <w:p w:rsidR="00B86DEC" w:rsidRPr="00A62F88" w:rsidRDefault="00B86DEC" w:rsidP="00750046">
            <w:pPr>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B86DEC" w:rsidRDefault="00B86DEC" w:rsidP="00750046">
            <w:pPr>
              <w:pStyle w:val="ConsPlusCell"/>
              <w:widowControl/>
              <w:rPr>
                <w:rFonts w:cs="Times New Roman"/>
              </w:rPr>
            </w:pPr>
            <w:r>
              <w:rPr>
                <w:rFonts w:cs="Times New Roman"/>
              </w:rPr>
              <w:t>8566200</w:t>
            </w:r>
          </w:p>
          <w:p w:rsidR="00B86DEC" w:rsidRPr="00A62F88" w:rsidRDefault="00B86DEC" w:rsidP="00750046">
            <w:pPr>
              <w:pStyle w:val="ConsPlusCell"/>
              <w:widowControl/>
              <w:rPr>
                <w:rFonts w:cs="Times New Roman"/>
              </w:rPr>
            </w:pPr>
          </w:p>
        </w:tc>
      </w:tr>
    </w:tbl>
    <w:p w:rsidR="00B86DEC" w:rsidRPr="00A62F88" w:rsidRDefault="00B86DEC" w:rsidP="00B86DEC">
      <w:pPr>
        <w:autoSpaceDE w:val="0"/>
        <w:autoSpaceDN w:val="0"/>
        <w:adjustRightInd w:val="0"/>
        <w:ind w:left="540"/>
        <w:jc w:val="both"/>
        <w:rPr>
          <w:sz w:val="20"/>
          <w:szCs w:val="20"/>
        </w:rPr>
      </w:pPr>
    </w:p>
    <w:p w:rsidR="00B86DEC" w:rsidRPr="00A62F88" w:rsidRDefault="00B86DEC" w:rsidP="00B86DEC">
      <w:pPr>
        <w:pStyle w:val="ConsPlusNonformat"/>
        <w:widowControl/>
        <w:tabs>
          <w:tab w:val="left" w:pos="3600"/>
        </w:tabs>
        <w:rPr>
          <w:rFonts w:ascii="Times New Roman" w:hAnsi="Times New Roman" w:cs="Times New Roman"/>
        </w:rPr>
      </w:pPr>
      <w:r w:rsidRPr="00A62F88">
        <w:rPr>
          <w:rFonts w:ascii="Times New Roman" w:hAnsi="Times New Roman" w:cs="Times New Roman"/>
        </w:rPr>
        <w:t xml:space="preserve">   --------------------------------</w:t>
      </w:r>
    </w:p>
    <w:p w:rsidR="00B86DEC" w:rsidRPr="00B121AE" w:rsidRDefault="00B86DEC" w:rsidP="00B86DEC">
      <w:pPr>
        <w:pStyle w:val="ConsPlusNonformat"/>
        <w:widowControl/>
        <w:rPr>
          <w:rFonts w:ascii="Times New Roman" w:hAnsi="Times New Roman" w:cs="Times New Roman"/>
          <w:sz w:val="24"/>
          <w:szCs w:val="24"/>
        </w:rPr>
      </w:pPr>
      <w:r w:rsidRPr="00B9119B">
        <w:rPr>
          <w:rFonts w:ascii="Times New Roman" w:hAnsi="Times New Roman" w:cs="Times New Roman"/>
          <w:sz w:val="24"/>
          <w:szCs w:val="24"/>
        </w:rPr>
        <w:t xml:space="preserve">    &lt;*&gt;  По  кварталам,  в  случае  выбора  квартальной  детализации объема</w:t>
      </w:r>
      <w:r>
        <w:rPr>
          <w:rFonts w:ascii="Times New Roman" w:hAnsi="Times New Roman" w:cs="Times New Roman"/>
          <w:sz w:val="24"/>
          <w:szCs w:val="24"/>
        </w:rPr>
        <w:t xml:space="preserve"> </w:t>
      </w:r>
      <w:r w:rsidRPr="00B9119B">
        <w:rPr>
          <w:rFonts w:ascii="Times New Roman" w:hAnsi="Times New Roman" w:cs="Times New Roman"/>
          <w:sz w:val="24"/>
          <w:szCs w:val="24"/>
        </w:rPr>
        <w:t>предоставления муниципальных услуг.</w:t>
      </w:r>
    </w:p>
    <w:p w:rsidR="00B86DEC" w:rsidRPr="00AC465F" w:rsidRDefault="00B86DEC" w:rsidP="00B86DEC">
      <w:pPr>
        <w:pStyle w:val="ConsPlusNonformat"/>
        <w:widowControl/>
        <w:rPr>
          <w:rFonts w:ascii="Times New Roman" w:hAnsi="Times New Roman" w:cs="Times New Roman"/>
          <w:sz w:val="24"/>
          <w:szCs w:val="24"/>
        </w:rPr>
      </w:pPr>
      <w:r w:rsidRPr="00A252B4">
        <w:rPr>
          <w:rFonts w:ascii="Times New Roman" w:hAnsi="Times New Roman" w:cs="Times New Roman"/>
          <w:sz w:val="24"/>
          <w:szCs w:val="24"/>
        </w:rPr>
        <w:t xml:space="preserve">    При  формировании  бюджета  Кикнурского муниципального</w:t>
      </w:r>
      <w:r>
        <w:rPr>
          <w:rFonts w:ascii="Times New Roman" w:hAnsi="Times New Roman" w:cs="Times New Roman"/>
          <w:sz w:val="24"/>
          <w:szCs w:val="24"/>
        </w:rPr>
        <w:t xml:space="preserve"> округа</w:t>
      </w:r>
      <w:r w:rsidRPr="00A252B4">
        <w:rPr>
          <w:rFonts w:ascii="Times New Roman" w:hAnsi="Times New Roman" w:cs="Times New Roman"/>
          <w:sz w:val="24"/>
          <w:szCs w:val="24"/>
        </w:rPr>
        <w:t xml:space="preserve"> на очередной  финансовый  год  и  плановый  период,  данный  раздел заполняется раздельно для очередного финансового года и каждого года планового периода.</w:t>
      </w:r>
    </w:p>
    <w:p w:rsidR="00B86DEC" w:rsidRDefault="00B86DEC" w:rsidP="00B86DEC">
      <w:pPr>
        <w:pStyle w:val="ConsPlusNonformat"/>
        <w:widowControl/>
        <w:rPr>
          <w:rFonts w:ascii="Times New Roman" w:hAnsi="Times New Roman" w:cs="Times New Roman"/>
          <w:sz w:val="28"/>
          <w:szCs w:val="28"/>
        </w:rPr>
      </w:pPr>
    </w:p>
    <w:p w:rsidR="00B86DEC" w:rsidRPr="00A62F88" w:rsidRDefault="00B86DEC" w:rsidP="00B86DEC">
      <w:pPr>
        <w:pStyle w:val="ConsPlusNonformat"/>
        <w:widowControl/>
        <w:ind w:right="-550" w:firstLine="720"/>
        <w:jc w:val="both"/>
        <w:rPr>
          <w:rFonts w:ascii="Times New Roman" w:hAnsi="Times New Roman" w:cs="Times New Roman"/>
          <w:sz w:val="24"/>
          <w:szCs w:val="24"/>
        </w:rPr>
      </w:pPr>
      <w:r w:rsidRPr="00A62F88">
        <w:rPr>
          <w:rFonts w:ascii="Times New Roman" w:hAnsi="Times New Roman" w:cs="Times New Roman"/>
          <w:sz w:val="24"/>
          <w:szCs w:val="24"/>
        </w:rPr>
        <w:t>5.2 Плановый объем оказываемых услуг (В стоимостных показателях), рассчитанный нормативным способом:</w:t>
      </w:r>
    </w:p>
    <w:p w:rsidR="00B86DEC" w:rsidRPr="00A62F88" w:rsidRDefault="00B86DEC" w:rsidP="00B86DEC">
      <w:pPr>
        <w:pStyle w:val="ConsPlusNonformat"/>
        <w:widowControl/>
        <w:ind w:right="-550" w:firstLine="720"/>
        <w:jc w:val="both"/>
        <w:rPr>
          <w:rFonts w:ascii="Times New Roman" w:hAnsi="Times New Roman" w:cs="Times New Roman"/>
          <w:sz w:val="24"/>
          <w:szCs w:val="24"/>
        </w:rPr>
      </w:pPr>
      <w:r w:rsidRPr="00A62F88">
        <w:rPr>
          <w:rFonts w:ascii="Times New Roman" w:hAnsi="Times New Roman" w:cs="Times New Roman"/>
          <w:sz w:val="24"/>
          <w:szCs w:val="24"/>
        </w:rPr>
        <w:t>5.2. 1. Плановый  объем  оказываемых  услуг  (в стоимостных показателях), рассчитанный нормативным способом на:</w:t>
      </w:r>
    </w:p>
    <w:tbl>
      <w:tblPr>
        <w:tblW w:w="15186" w:type="dxa"/>
        <w:tblInd w:w="70" w:type="dxa"/>
        <w:tblLayout w:type="fixed"/>
        <w:tblCellMar>
          <w:left w:w="70" w:type="dxa"/>
          <w:right w:w="70" w:type="dxa"/>
        </w:tblCellMar>
        <w:tblLook w:val="0000" w:firstRow="0" w:lastRow="0" w:firstColumn="0" w:lastColumn="0" w:noHBand="0" w:noVBand="0"/>
      </w:tblPr>
      <w:tblGrid>
        <w:gridCol w:w="1436"/>
        <w:gridCol w:w="1276"/>
        <w:gridCol w:w="974"/>
        <w:gridCol w:w="992"/>
        <w:gridCol w:w="992"/>
        <w:gridCol w:w="993"/>
        <w:gridCol w:w="708"/>
        <w:gridCol w:w="993"/>
        <w:gridCol w:w="868"/>
        <w:gridCol w:w="974"/>
        <w:gridCol w:w="851"/>
        <w:gridCol w:w="992"/>
        <w:gridCol w:w="992"/>
        <w:gridCol w:w="993"/>
        <w:gridCol w:w="1152"/>
      </w:tblGrid>
      <w:tr w:rsidR="00B86DEC" w:rsidRPr="00A62F88" w:rsidTr="00750046">
        <w:trPr>
          <w:cantSplit/>
          <w:trHeight w:val="600"/>
        </w:trPr>
        <w:tc>
          <w:tcPr>
            <w:tcW w:w="1436" w:type="dxa"/>
            <w:vMerge w:val="restart"/>
            <w:tcBorders>
              <w:top w:val="single" w:sz="6" w:space="0" w:color="auto"/>
              <w:left w:val="single" w:sz="6" w:space="0" w:color="auto"/>
              <w:bottom w:val="nil"/>
              <w:right w:val="single" w:sz="6" w:space="0" w:color="auto"/>
            </w:tcBorders>
          </w:tcPr>
          <w:p w:rsidR="00B86DEC" w:rsidRPr="00A62F88" w:rsidRDefault="00B86DEC" w:rsidP="00750046">
            <w:pPr>
              <w:pStyle w:val="ConsPlusCell"/>
              <w:widowControl/>
              <w:jc w:val="center"/>
              <w:rPr>
                <w:rFonts w:cs="Times New Roman"/>
              </w:rPr>
            </w:pPr>
            <w:r w:rsidRPr="00A62F88">
              <w:rPr>
                <w:rFonts w:cs="Times New Roman"/>
              </w:rPr>
              <w:t>Наименование</w:t>
            </w:r>
            <w:r w:rsidRPr="00A62F88">
              <w:rPr>
                <w:rFonts w:cs="Times New Roman"/>
              </w:rPr>
              <w:br/>
              <w:t xml:space="preserve">муниципальной услуги   </w:t>
            </w:r>
            <w:r w:rsidRPr="00A62F88">
              <w:rPr>
                <w:rFonts w:cs="Times New Roman"/>
              </w:rPr>
              <w:br/>
              <w:t xml:space="preserve">(элемента  </w:t>
            </w:r>
            <w:r w:rsidRPr="00A62F88">
              <w:rPr>
                <w:rFonts w:cs="Times New Roman"/>
              </w:rPr>
              <w:br/>
              <w:t>детализации)</w:t>
            </w:r>
          </w:p>
        </w:tc>
        <w:tc>
          <w:tcPr>
            <w:tcW w:w="1276" w:type="dxa"/>
            <w:vMerge w:val="restart"/>
            <w:tcBorders>
              <w:top w:val="single" w:sz="6" w:space="0" w:color="auto"/>
              <w:left w:val="single" w:sz="6" w:space="0" w:color="auto"/>
              <w:bottom w:val="nil"/>
              <w:right w:val="single" w:sz="6" w:space="0" w:color="auto"/>
            </w:tcBorders>
          </w:tcPr>
          <w:p w:rsidR="00B86DEC" w:rsidRPr="00A62F88" w:rsidRDefault="00B86DEC" w:rsidP="00750046">
            <w:pPr>
              <w:pStyle w:val="ConsPlusCell"/>
              <w:widowControl/>
              <w:jc w:val="center"/>
              <w:rPr>
                <w:rFonts w:cs="Times New Roman"/>
              </w:rPr>
            </w:pPr>
            <w:r w:rsidRPr="00A62F88">
              <w:rPr>
                <w:rFonts w:cs="Times New Roman"/>
              </w:rPr>
              <w:t xml:space="preserve">Наименование </w:t>
            </w:r>
            <w:r w:rsidRPr="00A62F88">
              <w:rPr>
                <w:rFonts w:cs="Times New Roman"/>
              </w:rPr>
              <w:br/>
              <w:t>показателя</w:t>
            </w:r>
          </w:p>
        </w:tc>
        <w:tc>
          <w:tcPr>
            <w:tcW w:w="11322" w:type="dxa"/>
            <w:gridSpan w:val="12"/>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jc w:val="center"/>
              <w:rPr>
                <w:rFonts w:cs="Times New Roman"/>
              </w:rPr>
            </w:pPr>
            <w:r w:rsidRPr="00A62F88">
              <w:rPr>
                <w:rFonts w:cs="Times New Roman"/>
              </w:rPr>
              <w:t xml:space="preserve">Объем оказания услуги       </w:t>
            </w:r>
            <w:r w:rsidRPr="00A62F88">
              <w:rPr>
                <w:rFonts w:cs="Times New Roman"/>
              </w:rPr>
              <w:br/>
              <w:t>по месяцам &lt;*&gt;, руб.</w:t>
            </w:r>
          </w:p>
        </w:tc>
        <w:tc>
          <w:tcPr>
            <w:tcW w:w="1152"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jc w:val="center"/>
              <w:rPr>
                <w:rFonts w:cs="Times New Roman"/>
              </w:rPr>
            </w:pPr>
            <w:r w:rsidRPr="00A62F88">
              <w:rPr>
                <w:rFonts w:cs="Times New Roman"/>
              </w:rPr>
              <w:t xml:space="preserve">Объем  </w:t>
            </w:r>
            <w:r w:rsidRPr="00A62F88">
              <w:rPr>
                <w:rFonts w:cs="Times New Roman"/>
              </w:rPr>
              <w:br/>
              <w:t xml:space="preserve">услуг  </w:t>
            </w:r>
            <w:r w:rsidRPr="00A62F88">
              <w:rPr>
                <w:rFonts w:cs="Times New Roman"/>
              </w:rPr>
              <w:br/>
              <w:t xml:space="preserve">за год, </w:t>
            </w:r>
            <w:r w:rsidRPr="00A62F88">
              <w:rPr>
                <w:rFonts w:cs="Times New Roman"/>
              </w:rPr>
              <w:br/>
              <w:t>руб.</w:t>
            </w:r>
          </w:p>
        </w:tc>
      </w:tr>
      <w:tr w:rsidR="00B86DEC" w:rsidRPr="00A62F88" w:rsidTr="00750046">
        <w:trPr>
          <w:cantSplit/>
          <w:trHeight w:val="600"/>
        </w:trPr>
        <w:tc>
          <w:tcPr>
            <w:tcW w:w="1436" w:type="dxa"/>
            <w:vMerge/>
            <w:tcBorders>
              <w:top w:val="single" w:sz="6" w:space="0" w:color="auto"/>
              <w:left w:val="single" w:sz="6" w:space="0" w:color="auto"/>
              <w:bottom w:val="nil"/>
              <w:right w:val="single" w:sz="6" w:space="0" w:color="auto"/>
            </w:tcBorders>
          </w:tcPr>
          <w:p w:rsidR="00B86DEC" w:rsidRPr="00A62F88" w:rsidRDefault="00B86DEC" w:rsidP="00750046">
            <w:pPr>
              <w:pStyle w:val="ConsPlusCell"/>
              <w:widowControl/>
              <w:jc w:val="center"/>
              <w:rPr>
                <w:rFonts w:cs="Times New Roman"/>
              </w:rPr>
            </w:pPr>
          </w:p>
        </w:tc>
        <w:tc>
          <w:tcPr>
            <w:tcW w:w="1276" w:type="dxa"/>
            <w:vMerge/>
            <w:tcBorders>
              <w:top w:val="single" w:sz="6" w:space="0" w:color="auto"/>
              <w:left w:val="single" w:sz="6" w:space="0" w:color="auto"/>
              <w:bottom w:val="nil"/>
              <w:right w:val="single" w:sz="6" w:space="0" w:color="auto"/>
            </w:tcBorders>
          </w:tcPr>
          <w:p w:rsidR="00B86DEC" w:rsidRPr="00A62F88" w:rsidRDefault="00B86DEC" w:rsidP="00750046">
            <w:pPr>
              <w:pStyle w:val="ConsPlusCell"/>
              <w:widowControl/>
              <w:jc w:val="center"/>
              <w:rPr>
                <w:rFonts w:cs="Times New Roman"/>
              </w:rPr>
            </w:pPr>
          </w:p>
        </w:tc>
        <w:tc>
          <w:tcPr>
            <w:tcW w:w="11322" w:type="dxa"/>
            <w:gridSpan w:val="12"/>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jc w:val="center"/>
              <w:rPr>
                <w:rFonts w:cs="Times New Roman"/>
              </w:rPr>
            </w:pPr>
            <w:r>
              <w:rPr>
                <w:rFonts w:cs="Times New Roman"/>
              </w:rPr>
              <w:t>2024</w:t>
            </w:r>
          </w:p>
        </w:tc>
        <w:tc>
          <w:tcPr>
            <w:tcW w:w="1152"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jc w:val="center"/>
              <w:rPr>
                <w:rFonts w:cs="Times New Roman"/>
              </w:rPr>
            </w:pPr>
          </w:p>
        </w:tc>
      </w:tr>
      <w:tr w:rsidR="00B86DEC" w:rsidRPr="00A62F88" w:rsidTr="00750046">
        <w:trPr>
          <w:cantSplit/>
          <w:trHeight w:val="240"/>
        </w:trPr>
        <w:tc>
          <w:tcPr>
            <w:tcW w:w="1436" w:type="dxa"/>
            <w:vMerge/>
            <w:tcBorders>
              <w:top w:val="nil"/>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1276" w:type="dxa"/>
            <w:vMerge/>
            <w:tcBorders>
              <w:top w:val="nil"/>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974"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jc w:val="center"/>
              <w:rPr>
                <w:rFonts w:cs="Times New Roman"/>
              </w:rPr>
            </w:pPr>
            <w:r w:rsidRPr="00A62F88">
              <w:rPr>
                <w:rFonts w:cs="Times New Roman"/>
              </w:rPr>
              <w:t>1</w:t>
            </w:r>
          </w:p>
        </w:tc>
        <w:tc>
          <w:tcPr>
            <w:tcW w:w="992"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jc w:val="center"/>
              <w:rPr>
                <w:rFonts w:cs="Times New Roman"/>
              </w:rPr>
            </w:pPr>
            <w:r w:rsidRPr="00A62F88">
              <w:rPr>
                <w:rFonts w:cs="Times New Roman"/>
              </w:rPr>
              <w:t>2</w:t>
            </w:r>
          </w:p>
        </w:tc>
        <w:tc>
          <w:tcPr>
            <w:tcW w:w="992"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jc w:val="center"/>
              <w:rPr>
                <w:rFonts w:cs="Times New Roman"/>
              </w:rPr>
            </w:pPr>
            <w:r w:rsidRPr="00A62F88">
              <w:rPr>
                <w:rFonts w:cs="Times New Roman"/>
              </w:rPr>
              <w:t>3</w:t>
            </w:r>
          </w:p>
        </w:tc>
        <w:tc>
          <w:tcPr>
            <w:tcW w:w="993"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jc w:val="center"/>
              <w:rPr>
                <w:rFonts w:cs="Times New Roman"/>
              </w:rPr>
            </w:pPr>
            <w:r w:rsidRPr="00A62F88">
              <w:rPr>
                <w:rFonts w:cs="Times New Roman"/>
              </w:rPr>
              <w:t>4</w:t>
            </w:r>
          </w:p>
        </w:tc>
        <w:tc>
          <w:tcPr>
            <w:tcW w:w="708"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jc w:val="center"/>
              <w:rPr>
                <w:rFonts w:cs="Times New Roman"/>
              </w:rPr>
            </w:pPr>
            <w:r w:rsidRPr="00A62F88">
              <w:rPr>
                <w:rFonts w:cs="Times New Roman"/>
              </w:rPr>
              <w:t>5</w:t>
            </w:r>
          </w:p>
        </w:tc>
        <w:tc>
          <w:tcPr>
            <w:tcW w:w="993"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jc w:val="center"/>
              <w:rPr>
                <w:rFonts w:cs="Times New Roman"/>
              </w:rPr>
            </w:pPr>
            <w:r w:rsidRPr="00A62F88">
              <w:rPr>
                <w:rFonts w:cs="Times New Roman"/>
              </w:rPr>
              <w:t>6</w:t>
            </w:r>
          </w:p>
        </w:tc>
        <w:tc>
          <w:tcPr>
            <w:tcW w:w="868"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jc w:val="center"/>
              <w:rPr>
                <w:rFonts w:cs="Times New Roman"/>
              </w:rPr>
            </w:pPr>
            <w:r w:rsidRPr="00A62F88">
              <w:rPr>
                <w:rFonts w:cs="Times New Roman"/>
              </w:rPr>
              <w:t>7</w:t>
            </w:r>
          </w:p>
        </w:tc>
        <w:tc>
          <w:tcPr>
            <w:tcW w:w="974"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jc w:val="center"/>
              <w:rPr>
                <w:rFonts w:cs="Times New Roman"/>
              </w:rPr>
            </w:pPr>
            <w:r w:rsidRPr="00A62F88">
              <w:rPr>
                <w:rFonts w:cs="Times New Roman"/>
              </w:rPr>
              <w:t>8</w:t>
            </w:r>
          </w:p>
        </w:tc>
        <w:tc>
          <w:tcPr>
            <w:tcW w:w="851"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jc w:val="center"/>
              <w:rPr>
                <w:rFonts w:cs="Times New Roman"/>
              </w:rPr>
            </w:pPr>
            <w:r w:rsidRPr="00A62F88">
              <w:rPr>
                <w:rFonts w:cs="Times New Roman"/>
              </w:rPr>
              <w:t>9</w:t>
            </w:r>
          </w:p>
        </w:tc>
        <w:tc>
          <w:tcPr>
            <w:tcW w:w="992"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jc w:val="center"/>
              <w:rPr>
                <w:rFonts w:cs="Times New Roman"/>
              </w:rPr>
            </w:pPr>
            <w:r w:rsidRPr="00A62F88">
              <w:rPr>
                <w:rFonts w:cs="Times New Roman"/>
              </w:rPr>
              <w:t>10</w:t>
            </w:r>
          </w:p>
        </w:tc>
        <w:tc>
          <w:tcPr>
            <w:tcW w:w="992"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jc w:val="center"/>
              <w:rPr>
                <w:rFonts w:cs="Times New Roman"/>
              </w:rPr>
            </w:pPr>
            <w:r w:rsidRPr="00A62F88">
              <w:rPr>
                <w:rFonts w:cs="Times New Roman"/>
              </w:rPr>
              <w:t>11</w:t>
            </w:r>
          </w:p>
        </w:tc>
        <w:tc>
          <w:tcPr>
            <w:tcW w:w="993"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jc w:val="center"/>
              <w:rPr>
                <w:rFonts w:cs="Times New Roman"/>
              </w:rPr>
            </w:pPr>
            <w:r w:rsidRPr="00A62F88">
              <w:rPr>
                <w:rFonts w:cs="Times New Roman"/>
              </w:rPr>
              <w:t>12</w:t>
            </w:r>
          </w:p>
        </w:tc>
        <w:tc>
          <w:tcPr>
            <w:tcW w:w="1152"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r>
      <w:tr w:rsidR="00B86DEC" w:rsidRPr="00A62F88" w:rsidTr="00750046">
        <w:trPr>
          <w:cantSplit/>
          <w:trHeight w:val="480"/>
        </w:trPr>
        <w:tc>
          <w:tcPr>
            <w:tcW w:w="1436" w:type="dxa"/>
            <w:vMerge w:val="restart"/>
            <w:tcBorders>
              <w:top w:val="single" w:sz="6" w:space="0" w:color="auto"/>
              <w:left w:val="single" w:sz="6" w:space="0" w:color="auto"/>
              <w:bottom w:val="nil"/>
              <w:right w:val="single" w:sz="6" w:space="0" w:color="auto"/>
            </w:tcBorders>
          </w:tcPr>
          <w:p w:rsidR="00B86DEC" w:rsidRPr="00A62F88" w:rsidRDefault="00B86DEC" w:rsidP="00750046">
            <w:pPr>
              <w:pStyle w:val="ConsPlusCell"/>
              <w:widowControl/>
              <w:rPr>
                <w:rFonts w:cs="Times New Roman"/>
              </w:rPr>
            </w:pPr>
            <w:r w:rsidRPr="00A62F88">
              <w:rPr>
                <w:rFonts w:cs="Times New Roman"/>
              </w:rPr>
              <w:t>Работа по организации деятельности клубных формирований  и формирований самодеятельного народного творчества</w:t>
            </w:r>
          </w:p>
        </w:tc>
        <w:tc>
          <w:tcPr>
            <w:tcW w:w="1276"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Норматив      </w:t>
            </w:r>
            <w:r w:rsidRPr="00A62F88">
              <w:rPr>
                <w:rFonts w:cs="Times New Roman"/>
              </w:rPr>
              <w:br/>
              <w:t>затрат      на</w:t>
            </w:r>
            <w:r w:rsidRPr="00A62F88">
              <w:rPr>
                <w:rFonts w:cs="Times New Roman"/>
              </w:rPr>
              <w:br/>
              <w:t>единицу услуги</w:t>
            </w:r>
          </w:p>
        </w:tc>
        <w:tc>
          <w:tcPr>
            <w:tcW w:w="974"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Pr>
                <w:rFonts w:cs="Times New Roman"/>
              </w:rPr>
              <w:t>4746,67</w:t>
            </w:r>
          </w:p>
        </w:tc>
        <w:tc>
          <w:tcPr>
            <w:tcW w:w="992"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16423,33</w:t>
            </w:r>
          </w:p>
        </w:tc>
        <w:tc>
          <w:tcPr>
            <w:tcW w:w="992"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19266,67</w:t>
            </w:r>
          </w:p>
        </w:tc>
        <w:tc>
          <w:tcPr>
            <w:tcW w:w="993"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17633,33</w:t>
            </w:r>
          </w:p>
        </w:tc>
        <w:tc>
          <w:tcPr>
            <w:tcW w:w="708"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11700</w:t>
            </w:r>
          </w:p>
        </w:tc>
        <w:tc>
          <w:tcPr>
            <w:tcW w:w="993"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12886,67</w:t>
            </w:r>
          </w:p>
        </w:tc>
        <w:tc>
          <w:tcPr>
            <w:tcW w:w="868"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14666,67</w:t>
            </w:r>
          </w:p>
        </w:tc>
        <w:tc>
          <w:tcPr>
            <w:tcW w:w="974"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14666,67</w:t>
            </w:r>
          </w:p>
        </w:tc>
        <w:tc>
          <w:tcPr>
            <w:tcW w:w="851"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10513,33</w:t>
            </w:r>
          </w:p>
        </w:tc>
        <w:tc>
          <w:tcPr>
            <w:tcW w:w="992"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11966,67</w:t>
            </w:r>
          </w:p>
        </w:tc>
        <w:tc>
          <w:tcPr>
            <w:tcW w:w="992"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10513,33</w:t>
            </w:r>
          </w:p>
        </w:tc>
        <w:tc>
          <w:tcPr>
            <w:tcW w:w="993" w:type="dxa"/>
            <w:tcBorders>
              <w:top w:val="single" w:sz="6" w:space="0" w:color="auto"/>
              <w:left w:val="single" w:sz="6" w:space="0" w:color="auto"/>
              <w:bottom w:val="single" w:sz="6" w:space="0" w:color="auto"/>
              <w:right w:val="single" w:sz="6" w:space="0" w:color="auto"/>
            </w:tcBorders>
          </w:tcPr>
          <w:p w:rsidR="00B86DEC" w:rsidRDefault="00B86DEC" w:rsidP="00750046">
            <w:pPr>
              <w:rPr>
                <w:sz w:val="20"/>
                <w:szCs w:val="20"/>
              </w:rPr>
            </w:pPr>
            <w:r>
              <w:rPr>
                <w:sz w:val="20"/>
                <w:szCs w:val="20"/>
              </w:rPr>
              <w:t>11696,67</w:t>
            </w:r>
          </w:p>
          <w:p w:rsidR="00B86DEC" w:rsidRPr="00A62F88" w:rsidRDefault="00B86DEC" w:rsidP="00750046">
            <w:pPr>
              <w:rPr>
                <w:sz w:val="20"/>
                <w:szCs w:val="20"/>
              </w:rPr>
            </w:pPr>
          </w:p>
        </w:tc>
        <w:tc>
          <w:tcPr>
            <w:tcW w:w="1152"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30</w:t>
            </w:r>
          </w:p>
        </w:tc>
      </w:tr>
      <w:tr w:rsidR="00B86DEC" w:rsidRPr="00A62F88" w:rsidTr="00750046">
        <w:trPr>
          <w:cantSplit/>
          <w:trHeight w:val="600"/>
        </w:trPr>
        <w:tc>
          <w:tcPr>
            <w:tcW w:w="1436" w:type="dxa"/>
            <w:vMerge/>
            <w:tcBorders>
              <w:top w:val="nil"/>
              <w:left w:val="single" w:sz="6" w:space="0" w:color="auto"/>
              <w:bottom w:val="single" w:sz="4" w:space="0" w:color="auto"/>
              <w:right w:val="single" w:sz="6" w:space="0" w:color="auto"/>
            </w:tcBorders>
          </w:tcPr>
          <w:p w:rsidR="00B86DEC" w:rsidRPr="00A62F88" w:rsidRDefault="00B86DEC" w:rsidP="00750046">
            <w:pPr>
              <w:pStyle w:val="ConsPlusCell"/>
              <w:widowControl/>
              <w:rPr>
                <w:rFonts w:cs="Times New Roman"/>
              </w:rPr>
            </w:pPr>
          </w:p>
        </w:tc>
        <w:tc>
          <w:tcPr>
            <w:tcW w:w="1276"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Сумма   затрат</w:t>
            </w:r>
            <w:r w:rsidRPr="00A62F88">
              <w:rPr>
                <w:rFonts w:cs="Times New Roman"/>
              </w:rPr>
              <w:br/>
              <w:t xml:space="preserve">на            </w:t>
            </w:r>
            <w:r w:rsidRPr="00A62F88">
              <w:rPr>
                <w:rFonts w:cs="Times New Roman"/>
              </w:rPr>
              <w:br/>
              <w:t>предоставление</w:t>
            </w:r>
            <w:r w:rsidRPr="00A62F88">
              <w:rPr>
                <w:rFonts w:cs="Times New Roman"/>
              </w:rPr>
              <w:br/>
              <w:t xml:space="preserve">услуги        </w:t>
            </w:r>
          </w:p>
        </w:tc>
        <w:tc>
          <w:tcPr>
            <w:tcW w:w="974"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142400</w:t>
            </w:r>
          </w:p>
        </w:tc>
        <w:tc>
          <w:tcPr>
            <w:tcW w:w="992"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492700</w:t>
            </w:r>
          </w:p>
        </w:tc>
        <w:tc>
          <w:tcPr>
            <w:tcW w:w="992"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578000</w:t>
            </w:r>
          </w:p>
        </w:tc>
        <w:tc>
          <w:tcPr>
            <w:tcW w:w="993"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529000</w:t>
            </w:r>
          </w:p>
        </w:tc>
        <w:tc>
          <w:tcPr>
            <w:tcW w:w="708"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351000</w:t>
            </w:r>
          </w:p>
        </w:tc>
        <w:tc>
          <w:tcPr>
            <w:tcW w:w="993"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386600</w:t>
            </w:r>
          </w:p>
        </w:tc>
        <w:tc>
          <w:tcPr>
            <w:tcW w:w="868"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440000</w:t>
            </w:r>
          </w:p>
        </w:tc>
        <w:tc>
          <w:tcPr>
            <w:tcW w:w="974"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440000</w:t>
            </w:r>
          </w:p>
        </w:tc>
        <w:tc>
          <w:tcPr>
            <w:tcW w:w="851"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315400</w:t>
            </w:r>
          </w:p>
        </w:tc>
        <w:tc>
          <w:tcPr>
            <w:tcW w:w="992"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359000</w:t>
            </w:r>
          </w:p>
        </w:tc>
        <w:tc>
          <w:tcPr>
            <w:tcW w:w="992"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315400</w:t>
            </w:r>
          </w:p>
        </w:tc>
        <w:tc>
          <w:tcPr>
            <w:tcW w:w="993" w:type="dxa"/>
            <w:tcBorders>
              <w:top w:val="single" w:sz="6" w:space="0" w:color="auto"/>
              <w:left w:val="single" w:sz="6" w:space="0" w:color="auto"/>
              <w:bottom w:val="single" w:sz="6" w:space="0" w:color="auto"/>
              <w:right w:val="single" w:sz="6" w:space="0" w:color="auto"/>
            </w:tcBorders>
          </w:tcPr>
          <w:p w:rsidR="00B86DEC" w:rsidRDefault="00B86DEC" w:rsidP="00750046">
            <w:pPr>
              <w:rPr>
                <w:sz w:val="20"/>
                <w:szCs w:val="20"/>
              </w:rPr>
            </w:pPr>
            <w:r>
              <w:rPr>
                <w:sz w:val="20"/>
                <w:szCs w:val="20"/>
              </w:rPr>
              <w:t>350900</w:t>
            </w:r>
          </w:p>
          <w:p w:rsidR="00B86DEC" w:rsidRPr="00A62F88" w:rsidRDefault="00B86DEC" w:rsidP="00750046">
            <w:pPr>
              <w:rPr>
                <w:sz w:val="20"/>
                <w:szCs w:val="20"/>
              </w:rPr>
            </w:pPr>
          </w:p>
        </w:tc>
        <w:tc>
          <w:tcPr>
            <w:tcW w:w="1152"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Pr>
                <w:rFonts w:cs="Times New Roman"/>
              </w:rPr>
              <w:t>4700400</w:t>
            </w:r>
          </w:p>
        </w:tc>
      </w:tr>
      <w:tr w:rsidR="00B86DEC" w:rsidRPr="00A62F88" w:rsidTr="00750046">
        <w:trPr>
          <w:cantSplit/>
          <w:trHeight w:val="600"/>
        </w:trPr>
        <w:tc>
          <w:tcPr>
            <w:tcW w:w="1436" w:type="dxa"/>
            <w:vMerge w:val="restart"/>
            <w:tcBorders>
              <w:top w:val="single" w:sz="4" w:space="0" w:color="auto"/>
              <w:left w:val="single" w:sz="4" w:space="0" w:color="auto"/>
              <w:right w:val="single" w:sz="4" w:space="0" w:color="auto"/>
            </w:tcBorders>
          </w:tcPr>
          <w:p w:rsidR="00B86DEC" w:rsidRPr="00A62F88" w:rsidRDefault="00B86DEC" w:rsidP="00750046">
            <w:pPr>
              <w:pStyle w:val="ConsPlusCell"/>
              <w:widowControl/>
              <w:rPr>
                <w:rFonts w:cs="Times New Roman"/>
              </w:rPr>
            </w:pPr>
            <w:r w:rsidRPr="00A62F88">
              <w:rPr>
                <w:rFonts w:cs="Times New Roman"/>
              </w:rPr>
              <w:t>Работа по организации и проведению культурно-массовых мероприятий</w:t>
            </w:r>
          </w:p>
        </w:tc>
        <w:tc>
          <w:tcPr>
            <w:tcW w:w="1276" w:type="dxa"/>
            <w:tcBorders>
              <w:top w:val="single" w:sz="6" w:space="0" w:color="auto"/>
              <w:left w:val="single" w:sz="4" w:space="0" w:color="auto"/>
              <w:bottom w:val="single" w:sz="4"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Норматив      </w:t>
            </w:r>
            <w:r w:rsidRPr="00A62F88">
              <w:rPr>
                <w:rFonts w:cs="Times New Roman"/>
              </w:rPr>
              <w:br/>
              <w:t>затрат      на</w:t>
            </w:r>
            <w:r w:rsidRPr="00A62F88">
              <w:rPr>
                <w:rFonts w:cs="Times New Roman"/>
              </w:rPr>
              <w:br/>
              <w:t>единицу услуги</w:t>
            </w:r>
          </w:p>
        </w:tc>
        <w:tc>
          <w:tcPr>
            <w:tcW w:w="974" w:type="dxa"/>
            <w:tcBorders>
              <w:top w:val="single" w:sz="6" w:space="0" w:color="auto"/>
              <w:left w:val="single" w:sz="6" w:space="0" w:color="auto"/>
              <w:bottom w:val="single" w:sz="6" w:space="0" w:color="auto"/>
              <w:right w:val="single" w:sz="6" w:space="0" w:color="auto"/>
            </w:tcBorders>
          </w:tcPr>
          <w:p w:rsidR="00B86DEC" w:rsidRPr="001104C7" w:rsidRDefault="00B86DEC" w:rsidP="00750046">
            <w:pPr>
              <w:rPr>
                <w:sz w:val="20"/>
                <w:szCs w:val="20"/>
              </w:rPr>
            </w:pPr>
            <w:r>
              <w:rPr>
                <w:sz w:val="20"/>
                <w:szCs w:val="20"/>
              </w:rPr>
              <w:t>3017,95</w:t>
            </w:r>
          </w:p>
        </w:tc>
        <w:tc>
          <w:tcPr>
            <w:tcW w:w="992" w:type="dxa"/>
            <w:tcBorders>
              <w:top w:val="single" w:sz="6" w:space="0" w:color="auto"/>
              <w:left w:val="single" w:sz="6" w:space="0" w:color="auto"/>
              <w:bottom w:val="single" w:sz="6" w:space="0" w:color="auto"/>
              <w:right w:val="single" w:sz="6" w:space="0" w:color="auto"/>
            </w:tcBorders>
          </w:tcPr>
          <w:p w:rsidR="00B86DEC" w:rsidRPr="001104C7" w:rsidRDefault="00B86DEC" w:rsidP="00750046">
            <w:pPr>
              <w:rPr>
                <w:sz w:val="20"/>
                <w:szCs w:val="20"/>
              </w:rPr>
            </w:pPr>
            <w:r>
              <w:rPr>
                <w:sz w:val="20"/>
                <w:szCs w:val="20"/>
              </w:rPr>
              <w:t>13570</w:t>
            </w:r>
          </w:p>
        </w:tc>
        <w:tc>
          <w:tcPr>
            <w:tcW w:w="992" w:type="dxa"/>
            <w:tcBorders>
              <w:top w:val="single" w:sz="6" w:space="0" w:color="auto"/>
              <w:left w:val="single" w:sz="6" w:space="0" w:color="auto"/>
              <w:bottom w:val="single" w:sz="6" w:space="0" w:color="auto"/>
              <w:right w:val="single" w:sz="6" w:space="0" w:color="auto"/>
            </w:tcBorders>
          </w:tcPr>
          <w:p w:rsidR="00B86DEC" w:rsidRPr="001104C7" w:rsidRDefault="00B86DEC" w:rsidP="00750046">
            <w:pPr>
              <w:rPr>
                <w:sz w:val="20"/>
                <w:szCs w:val="20"/>
              </w:rPr>
            </w:pPr>
            <w:r>
              <w:rPr>
                <w:sz w:val="20"/>
                <w:szCs w:val="20"/>
              </w:rPr>
              <w:t>14256,72</w:t>
            </w:r>
          </w:p>
        </w:tc>
        <w:tc>
          <w:tcPr>
            <w:tcW w:w="993" w:type="dxa"/>
            <w:tcBorders>
              <w:top w:val="single" w:sz="6" w:space="0" w:color="auto"/>
              <w:left w:val="single" w:sz="6" w:space="0" w:color="auto"/>
              <w:bottom w:val="single" w:sz="6" w:space="0" w:color="auto"/>
              <w:right w:val="single" w:sz="6" w:space="0" w:color="auto"/>
            </w:tcBorders>
          </w:tcPr>
          <w:p w:rsidR="00B86DEC" w:rsidRPr="001104C7" w:rsidRDefault="00B86DEC" w:rsidP="00750046">
            <w:pPr>
              <w:rPr>
                <w:sz w:val="20"/>
                <w:szCs w:val="20"/>
              </w:rPr>
            </w:pPr>
            <w:r>
              <w:rPr>
                <w:sz w:val="20"/>
                <w:szCs w:val="20"/>
              </w:rPr>
              <w:t>10266,18</w:t>
            </w:r>
          </w:p>
        </w:tc>
        <w:tc>
          <w:tcPr>
            <w:tcW w:w="708" w:type="dxa"/>
            <w:tcBorders>
              <w:top w:val="single" w:sz="6" w:space="0" w:color="auto"/>
              <w:left w:val="single" w:sz="6" w:space="0" w:color="auto"/>
              <w:bottom w:val="single" w:sz="6" w:space="0" w:color="auto"/>
              <w:right w:val="single" w:sz="6" w:space="0" w:color="auto"/>
            </w:tcBorders>
          </w:tcPr>
          <w:p w:rsidR="00B86DEC" w:rsidRPr="001104C7" w:rsidRDefault="00B86DEC" w:rsidP="00750046">
            <w:pPr>
              <w:rPr>
                <w:sz w:val="20"/>
                <w:szCs w:val="20"/>
              </w:rPr>
            </w:pPr>
            <w:r>
              <w:rPr>
                <w:sz w:val="20"/>
                <w:szCs w:val="20"/>
              </w:rPr>
              <w:t>11209,72</w:t>
            </w:r>
          </w:p>
        </w:tc>
        <w:tc>
          <w:tcPr>
            <w:tcW w:w="993" w:type="dxa"/>
            <w:tcBorders>
              <w:top w:val="single" w:sz="6" w:space="0" w:color="auto"/>
              <w:left w:val="single" w:sz="6" w:space="0" w:color="auto"/>
              <w:bottom w:val="single" w:sz="6" w:space="0" w:color="auto"/>
              <w:right w:val="single" w:sz="6" w:space="0" w:color="auto"/>
            </w:tcBorders>
          </w:tcPr>
          <w:p w:rsidR="00B86DEC" w:rsidRPr="001104C7" w:rsidRDefault="00B86DEC" w:rsidP="00750046">
            <w:pPr>
              <w:rPr>
                <w:sz w:val="20"/>
                <w:szCs w:val="20"/>
              </w:rPr>
            </w:pPr>
            <w:r>
              <w:rPr>
                <w:sz w:val="20"/>
                <w:szCs w:val="20"/>
              </w:rPr>
              <w:t>7238,53</w:t>
            </w:r>
          </w:p>
        </w:tc>
        <w:tc>
          <w:tcPr>
            <w:tcW w:w="868" w:type="dxa"/>
            <w:tcBorders>
              <w:top w:val="single" w:sz="6" w:space="0" w:color="auto"/>
              <w:left w:val="single" w:sz="6" w:space="0" w:color="auto"/>
              <w:bottom w:val="single" w:sz="6" w:space="0" w:color="auto"/>
              <w:right w:val="single" w:sz="6" w:space="0" w:color="auto"/>
            </w:tcBorders>
          </w:tcPr>
          <w:p w:rsidR="00B86DEC" w:rsidRPr="001104C7" w:rsidRDefault="00B86DEC" w:rsidP="00750046">
            <w:pPr>
              <w:rPr>
                <w:sz w:val="20"/>
                <w:szCs w:val="20"/>
              </w:rPr>
            </w:pPr>
            <w:r>
              <w:rPr>
                <w:sz w:val="20"/>
                <w:szCs w:val="20"/>
              </w:rPr>
              <w:t>24090,91</w:t>
            </w:r>
          </w:p>
        </w:tc>
        <w:tc>
          <w:tcPr>
            <w:tcW w:w="974" w:type="dxa"/>
            <w:tcBorders>
              <w:top w:val="single" w:sz="6" w:space="0" w:color="auto"/>
              <w:left w:val="single" w:sz="6" w:space="0" w:color="auto"/>
              <w:bottom w:val="single" w:sz="6" w:space="0" w:color="auto"/>
              <w:right w:val="single" w:sz="6" w:space="0" w:color="auto"/>
            </w:tcBorders>
          </w:tcPr>
          <w:p w:rsidR="00B86DEC" w:rsidRPr="001104C7" w:rsidRDefault="00B86DEC" w:rsidP="00750046">
            <w:pPr>
              <w:rPr>
                <w:sz w:val="20"/>
                <w:szCs w:val="20"/>
              </w:rPr>
            </w:pPr>
            <w:r>
              <w:rPr>
                <w:sz w:val="20"/>
                <w:szCs w:val="20"/>
              </w:rPr>
              <w:t>14722,22</w:t>
            </w:r>
          </w:p>
        </w:tc>
        <w:tc>
          <w:tcPr>
            <w:tcW w:w="851" w:type="dxa"/>
            <w:tcBorders>
              <w:top w:val="single" w:sz="6" w:space="0" w:color="auto"/>
              <w:left w:val="single" w:sz="6" w:space="0" w:color="auto"/>
              <w:bottom w:val="single" w:sz="6" w:space="0" w:color="auto"/>
              <w:right w:val="single" w:sz="6" w:space="0" w:color="auto"/>
            </w:tcBorders>
          </w:tcPr>
          <w:p w:rsidR="00B86DEC" w:rsidRPr="001104C7" w:rsidRDefault="00B86DEC" w:rsidP="00750046">
            <w:pPr>
              <w:rPr>
                <w:sz w:val="20"/>
                <w:szCs w:val="20"/>
              </w:rPr>
            </w:pPr>
            <w:r>
              <w:rPr>
                <w:sz w:val="20"/>
                <w:szCs w:val="20"/>
              </w:rPr>
              <w:t>21907,69</w:t>
            </w:r>
          </w:p>
        </w:tc>
        <w:tc>
          <w:tcPr>
            <w:tcW w:w="992" w:type="dxa"/>
            <w:tcBorders>
              <w:top w:val="single" w:sz="6" w:space="0" w:color="auto"/>
              <w:left w:val="single" w:sz="6" w:space="0" w:color="auto"/>
              <w:bottom w:val="single" w:sz="6" w:space="0" w:color="auto"/>
              <w:right w:val="single" w:sz="6" w:space="0" w:color="auto"/>
            </w:tcBorders>
          </w:tcPr>
          <w:p w:rsidR="00B86DEC" w:rsidRPr="001104C7" w:rsidRDefault="00B86DEC" w:rsidP="00750046">
            <w:pPr>
              <w:rPr>
                <w:sz w:val="20"/>
                <w:szCs w:val="20"/>
              </w:rPr>
            </w:pPr>
            <w:r>
              <w:rPr>
                <w:sz w:val="20"/>
                <w:szCs w:val="20"/>
              </w:rPr>
              <w:t>15440,48</w:t>
            </w:r>
          </w:p>
        </w:tc>
        <w:tc>
          <w:tcPr>
            <w:tcW w:w="992" w:type="dxa"/>
            <w:tcBorders>
              <w:top w:val="single" w:sz="6" w:space="0" w:color="auto"/>
              <w:left w:val="single" w:sz="6" w:space="0" w:color="auto"/>
              <w:bottom w:val="single" w:sz="6" w:space="0" w:color="auto"/>
              <w:right w:val="single" w:sz="6" w:space="0" w:color="auto"/>
            </w:tcBorders>
          </w:tcPr>
          <w:p w:rsidR="00B86DEC" w:rsidRPr="001104C7" w:rsidRDefault="00B86DEC" w:rsidP="00750046">
            <w:pPr>
              <w:rPr>
                <w:sz w:val="20"/>
                <w:szCs w:val="20"/>
              </w:rPr>
            </w:pPr>
            <w:r>
              <w:rPr>
                <w:sz w:val="20"/>
                <w:szCs w:val="20"/>
              </w:rPr>
              <w:t>15394,59</w:t>
            </w:r>
          </w:p>
        </w:tc>
        <w:tc>
          <w:tcPr>
            <w:tcW w:w="993" w:type="dxa"/>
            <w:tcBorders>
              <w:top w:val="single" w:sz="6" w:space="0" w:color="auto"/>
              <w:left w:val="single" w:sz="6" w:space="0" w:color="auto"/>
              <w:bottom w:val="single" w:sz="6" w:space="0" w:color="auto"/>
              <w:right w:val="single" w:sz="6" w:space="0" w:color="auto"/>
            </w:tcBorders>
          </w:tcPr>
          <w:p w:rsidR="00B86DEC" w:rsidRDefault="00B86DEC" w:rsidP="00750046">
            <w:pPr>
              <w:rPr>
                <w:sz w:val="20"/>
                <w:szCs w:val="20"/>
              </w:rPr>
            </w:pPr>
            <w:r>
              <w:rPr>
                <w:sz w:val="20"/>
                <w:szCs w:val="20"/>
              </w:rPr>
              <w:t>16248,72</w:t>
            </w:r>
          </w:p>
          <w:p w:rsidR="00B86DEC" w:rsidRPr="001104C7" w:rsidRDefault="00B86DEC" w:rsidP="00750046">
            <w:pPr>
              <w:rPr>
                <w:sz w:val="20"/>
                <w:szCs w:val="20"/>
              </w:rPr>
            </w:pPr>
          </w:p>
        </w:tc>
        <w:tc>
          <w:tcPr>
            <w:tcW w:w="1152"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685</w:t>
            </w:r>
          </w:p>
        </w:tc>
      </w:tr>
      <w:tr w:rsidR="00B86DEC" w:rsidRPr="00A62F88" w:rsidTr="00750046">
        <w:trPr>
          <w:cantSplit/>
          <w:trHeight w:val="600"/>
        </w:trPr>
        <w:tc>
          <w:tcPr>
            <w:tcW w:w="1436" w:type="dxa"/>
            <w:vMerge/>
            <w:tcBorders>
              <w:left w:val="single" w:sz="4" w:space="0" w:color="auto"/>
              <w:bottom w:val="single" w:sz="4" w:space="0" w:color="auto"/>
              <w:right w:val="single" w:sz="4" w:space="0" w:color="auto"/>
            </w:tcBorders>
          </w:tcPr>
          <w:p w:rsidR="00B86DEC" w:rsidRPr="00A62F88" w:rsidRDefault="00B86DEC" w:rsidP="00750046">
            <w:pPr>
              <w:pStyle w:val="ConsPlusCell"/>
              <w:widowControl/>
              <w:rPr>
                <w:rFonts w:cs="Times New Roman"/>
              </w:rPr>
            </w:pPr>
          </w:p>
        </w:tc>
        <w:tc>
          <w:tcPr>
            <w:tcW w:w="1276" w:type="dxa"/>
            <w:tcBorders>
              <w:top w:val="single" w:sz="4" w:space="0" w:color="auto"/>
              <w:left w:val="single" w:sz="4"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Сумма   затрат</w:t>
            </w:r>
            <w:r w:rsidRPr="00A62F88">
              <w:rPr>
                <w:rFonts w:cs="Times New Roman"/>
              </w:rPr>
              <w:br/>
              <w:t xml:space="preserve">на            </w:t>
            </w:r>
            <w:r w:rsidRPr="00A62F88">
              <w:rPr>
                <w:rFonts w:cs="Times New Roman"/>
              </w:rPr>
              <w:br/>
              <w:t>предоставление</w:t>
            </w:r>
            <w:r w:rsidRPr="00A62F88">
              <w:rPr>
                <w:rFonts w:cs="Times New Roman"/>
              </w:rPr>
              <w:br/>
              <w:t xml:space="preserve">услуги      </w:t>
            </w:r>
          </w:p>
          <w:p w:rsidR="00B86DEC" w:rsidRPr="00A62F88" w:rsidRDefault="00B86DEC" w:rsidP="00750046">
            <w:pPr>
              <w:pStyle w:val="ConsPlusCell"/>
              <w:widowControl/>
              <w:rPr>
                <w:rFonts w:cs="Times New Roman"/>
              </w:rPr>
            </w:pPr>
          </w:p>
          <w:p w:rsidR="00B86DEC" w:rsidRPr="00A62F88" w:rsidRDefault="00B86DEC" w:rsidP="00750046">
            <w:pPr>
              <w:pStyle w:val="ConsPlusCell"/>
              <w:widowControl/>
              <w:rPr>
                <w:rFonts w:cs="Times New Roman"/>
              </w:rPr>
            </w:pPr>
          </w:p>
          <w:p w:rsidR="00B86DEC" w:rsidRPr="00A62F88" w:rsidRDefault="00B86DEC" w:rsidP="00750046">
            <w:pPr>
              <w:pStyle w:val="ConsPlusCell"/>
              <w:widowControl/>
              <w:rPr>
                <w:rFonts w:cs="Times New Roman"/>
              </w:rPr>
            </w:pPr>
          </w:p>
          <w:p w:rsidR="00B86DEC" w:rsidRPr="00A62F88" w:rsidRDefault="00B86DEC" w:rsidP="00750046">
            <w:pPr>
              <w:pStyle w:val="ConsPlusCell"/>
              <w:widowControl/>
              <w:rPr>
                <w:rFonts w:cs="Times New Roman"/>
              </w:rPr>
            </w:pPr>
          </w:p>
          <w:p w:rsidR="00B86DEC" w:rsidRPr="00A62F88" w:rsidRDefault="00B86DEC" w:rsidP="00750046">
            <w:pPr>
              <w:pStyle w:val="ConsPlusCell"/>
              <w:widowControl/>
              <w:rPr>
                <w:rFonts w:cs="Times New Roman"/>
              </w:rPr>
            </w:pPr>
          </w:p>
          <w:p w:rsidR="00B86DEC" w:rsidRPr="00A62F88" w:rsidRDefault="00B86DEC" w:rsidP="00750046">
            <w:pPr>
              <w:pStyle w:val="ConsPlusCell"/>
              <w:widowControl/>
              <w:rPr>
                <w:rFonts w:cs="Times New Roman"/>
              </w:rPr>
            </w:pPr>
          </w:p>
          <w:p w:rsidR="00B86DEC" w:rsidRPr="00A62F88" w:rsidRDefault="00B86DEC" w:rsidP="00750046">
            <w:pPr>
              <w:pStyle w:val="ConsPlusCell"/>
              <w:widowControl/>
              <w:rPr>
                <w:rFonts w:cs="Times New Roman"/>
              </w:rPr>
            </w:pPr>
          </w:p>
          <w:p w:rsidR="00B86DEC" w:rsidRPr="00A62F88" w:rsidRDefault="00B86DEC" w:rsidP="00750046">
            <w:pPr>
              <w:pStyle w:val="ConsPlusCell"/>
              <w:widowControl/>
              <w:rPr>
                <w:rFonts w:cs="Times New Roman"/>
              </w:rPr>
            </w:pPr>
          </w:p>
          <w:p w:rsidR="00B86DEC" w:rsidRPr="00A62F88" w:rsidRDefault="00B86DEC" w:rsidP="00750046">
            <w:pPr>
              <w:pStyle w:val="ConsPlusCell"/>
              <w:widowControl/>
              <w:rPr>
                <w:rFonts w:cs="Times New Roman"/>
              </w:rPr>
            </w:pPr>
            <w:r w:rsidRPr="00A62F88">
              <w:rPr>
                <w:rFonts w:cs="Times New Roman"/>
              </w:rPr>
              <w:t xml:space="preserve">  </w:t>
            </w:r>
          </w:p>
        </w:tc>
        <w:tc>
          <w:tcPr>
            <w:tcW w:w="974"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235400</w:t>
            </w:r>
          </w:p>
        </w:tc>
        <w:tc>
          <w:tcPr>
            <w:tcW w:w="992"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814200</w:t>
            </w:r>
          </w:p>
        </w:tc>
        <w:tc>
          <w:tcPr>
            <w:tcW w:w="992"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955200</w:t>
            </w:r>
          </w:p>
        </w:tc>
        <w:tc>
          <w:tcPr>
            <w:tcW w:w="993"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698100</w:t>
            </w:r>
          </w:p>
        </w:tc>
        <w:tc>
          <w:tcPr>
            <w:tcW w:w="708"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807100</w:t>
            </w:r>
          </w:p>
        </w:tc>
        <w:tc>
          <w:tcPr>
            <w:tcW w:w="993"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789000</w:t>
            </w:r>
          </w:p>
        </w:tc>
        <w:tc>
          <w:tcPr>
            <w:tcW w:w="868"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795000</w:t>
            </w:r>
          </w:p>
        </w:tc>
        <w:tc>
          <w:tcPr>
            <w:tcW w:w="974"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795000</w:t>
            </w:r>
          </w:p>
        </w:tc>
        <w:tc>
          <w:tcPr>
            <w:tcW w:w="851"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569600</w:t>
            </w:r>
          </w:p>
        </w:tc>
        <w:tc>
          <w:tcPr>
            <w:tcW w:w="992"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648500</w:t>
            </w:r>
          </w:p>
        </w:tc>
        <w:tc>
          <w:tcPr>
            <w:tcW w:w="992"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569600</w:t>
            </w:r>
          </w:p>
        </w:tc>
        <w:tc>
          <w:tcPr>
            <w:tcW w:w="993" w:type="dxa"/>
            <w:tcBorders>
              <w:top w:val="single" w:sz="6" w:space="0" w:color="auto"/>
              <w:left w:val="single" w:sz="6" w:space="0" w:color="auto"/>
              <w:bottom w:val="single" w:sz="6" w:space="0" w:color="auto"/>
              <w:right w:val="single" w:sz="6" w:space="0" w:color="auto"/>
            </w:tcBorders>
          </w:tcPr>
          <w:p w:rsidR="00B86DEC" w:rsidRDefault="00B86DEC" w:rsidP="00750046">
            <w:pPr>
              <w:rPr>
                <w:sz w:val="20"/>
                <w:szCs w:val="20"/>
              </w:rPr>
            </w:pPr>
            <w:r>
              <w:rPr>
                <w:sz w:val="20"/>
                <w:szCs w:val="20"/>
              </w:rPr>
              <w:t>633700</w:t>
            </w:r>
          </w:p>
          <w:p w:rsidR="00B86DEC" w:rsidRPr="00A62F88" w:rsidRDefault="00B86DEC" w:rsidP="00750046">
            <w:pPr>
              <w:rPr>
                <w:sz w:val="20"/>
                <w:szCs w:val="20"/>
              </w:rPr>
            </w:pPr>
          </w:p>
        </w:tc>
        <w:tc>
          <w:tcPr>
            <w:tcW w:w="1152"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Pr>
                <w:rFonts w:cs="Times New Roman"/>
              </w:rPr>
              <w:t>8310400</w:t>
            </w:r>
          </w:p>
        </w:tc>
      </w:tr>
      <w:tr w:rsidR="00B86DEC" w:rsidRPr="00A62F88" w:rsidTr="00750046">
        <w:trPr>
          <w:cantSplit/>
          <w:trHeight w:val="600"/>
        </w:trPr>
        <w:tc>
          <w:tcPr>
            <w:tcW w:w="1436" w:type="dxa"/>
            <w:vMerge w:val="restart"/>
            <w:tcBorders>
              <w:top w:val="single" w:sz="4" w:space="0" w:color="auto"/>
              <w:left w:val="single" w:sz="4" w:space="0" w:color="auto"/>
              <w:right w:val="single" w:sz="4" w:space="0" w:color="auto"/>
            </w:tcBorders>
          </w:tcPr>
          <w:p w:rsidR="00B86DEC" w:rsidRPr="00A62F88" w:rsidRDefault="00B86DEC" w:rsidP="00750046">
            <w:pPr>
              <w:pStyle w:val="ConsPlusCell"/>
              <w:widowControl/>
              <w:rPr>
                <w:rFonts w:cs="Times New Roman"/>
              </w:rPr>
            </w:pPr>
            <w:r w:rsidRPr="00A62F88">
              <w:rPr>
                <w:rFonts w:cs="Times New Roman"/>
              </w:rPr>
              <w:t>Наименование муниципальной услуги(элемента детализации)</w:t>
            </w:r>
          </w:p>
        </w:tc>
        <w:tc>
          <w:tcPr>
            <w:tcW w:w="1276" w:type="dxa"/>
            <w:vMerge w:val="restart"/>
            <w:tcBorders>
              <w:top w:val="single" w:sz="6" w:space="0" w:color="auto"/>
              <w:left w:val="single" w:sz="4"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Наименование показателя</w:t>
            </w:r>
          </w:p>
        </w:tc>
        <w:tc>
          <w:tcPr>
            <w:tcW w:w="12474" w:type="dxa"/>
            <w:gridSpan w:val="13"/>
            <w:tcBorders>
              <w:top w:val="single" w:sz="6" w:space="0" w:color="auto"/>
              <w:left w:val="single" w:sz="6" w:space="0" w:color="auto"/>
              <w:bottom w:val="single" w:sz="6" w:space="0" w:color="auto"/>
              <w:right w:val="single" w:sz="6" w:space="0" w:color="auto"/>
            </w:tcBorders>
          </w:tcPr>
          <w:p w:rsidR="00B86DEC" w:rsidRPr="00A62F88" w:rsidRDefault="00B86DEC" w:rsidP="00750046">
            <w:pPr>
              <w:jc w:val="center"/>
              <w:rPr>
                <w:sz w:val="20"/>
                <w:szCs w:val="20"/>
              </w:rPr>
            </w:pPr>
            <w:r w:rsidRPr="00A62F88">
              <w:rPr>
                <w:sz w:val="20"/>
                <w:szCs w:val="20"/>
              </w:rPr>
              <w:t xml:space="preserve">Объем оказания услуги       </w:t>
            </w:r>
            <w:r w:rsidRPr="00A62F88">
              <w:rPr>
                <w:sz w:val="20"/>
                <w:szCs w:val="20"/>
              </w:rPr>
              <w:br/>
              <w:t>по месяцам &lt;*&gt;, руб.</w:t>
            </w:r>
          </w:p>
        </w:tc>
      </w:tr>
      <w:tr w:rsidR="00B86DEC" w:rsidRPr="00A62F88" w:rsidTr="00750046">
        <w:trPr>
          <w:cantSplit/>
          <w:trHeight w:val="600"/>
        </w:trPr>
        <w:tc>
          <w:tcPr>
            <w:tcW w:w="1436" w:type="dxa"/>
            <w:vMerge/>
            <w:tcBorders>
              <w:top w:val="single" w:sz="4" w:space="0" w:color="auto"/>
              <w:left w:val="single" w:sz="4" w:space="0" w:color="auto"/>
              <w:right w:val="single" w:sz="4" w:space="0" w:color="auto"/>
            </w:tcBorders>
          </w:tcPr>
          <w:p w:rsidR="00B86DEC" w:rsidRPr="00A62F88" w:rsidRDefault="00B86DEC" w:rsidP="00750046">
            <w:pPr>
              <w:pStyle w:val="ConsPlusCell"/>
              <w:widowControl/>
              <w:rPr>
                <w:rFonts w:cs="Times New Roman"/>
              </w:rPr>
            </w:pPr>
          </w:p>
        </w:tc>
        <w:tc>
          <w:tcPr>
            <w:tcW w:w="1276" w:type="dxa"/>
            <w:vMerge/>
            <w:tcBorders>
              <w:top w:val="single" w:sz="6" w:space="0" w:color="auto"/>
              <w:left w:val="single" w:sz="4" w:space="0" w:color="auto"/>
              <w:right w:val="single" w:sz="6" w:space="0" w:color="auto"/>
            </w:tcBorders>
          </w:tcPr>
          <w:p w:rsidR="00B86DEC" w:rsidRPr="00A62F88" w:rsidRDefault="00B86DEC" w:rsidP="00750046">
            <w:pPr>
              <w:pStyle w:val="ConsPlusCell"/>
              <w:widowControl/>
              <w:rPr>
                <w:rFonts w:cs="Times New Roman"/>
              </w:rPr>
            </w:pPr>
          </w:p>
        </w:tc>
        <w:tc>
          <w:tcPr>
            <w:tcW w:w="12474" w:type="dxa"/>
            <w:gridSpan w:val="13"/>
            <w:tcBorders>
              <w:top w:val="single" w:sz="6" w:space="0" w:color="auto"/>
              <w:left w:val="single" w:sz="6" w:space="0" w:color="auto"/>
              <w:bottom w:val="single" w:sz="6" w:space="0" w:color="auto"/>
              <w:right w:val="single" w:sz="6" w:space="0" w:color="auto"/>
            </w:tcBorders>
          </w:tcPr>
          <w:p w:rsidR="00B86DEC" w:rsidRPr="00A62F88" w:rsidRDefault="00B86DEC" w:rsidP="00750046">
            <w:pPr>
              <w:jc w:val="center"/>
              <w:rPr>
                <w:sz w:val="20"/>
                <w:szCs w:val="20"/>
              </w:rPr>
            </w:pPr>
          </w:p>
          <w:p w:rsidR="00B86DEC" w:rsidRPr="00A62F88" w:rsidRDefault="00B86DEC" w:rsidP="00750046">
            <w:pPr>
              <w:jc w:val="center"/>
              <w:rPr>
                <w:sz w:val="20"/>
                <w:szCs w:val="20"/>
              </w:rPr>
            </w:pPr>
            <w:r>
              <w:rPr>
                <w:sz w:val="20"/>
                <w:szCs w:val="20"/>
              </w:rPr>
              <w:t>2025</w:t>
            </w:r>
          </w:p>
        </w:tc>
      </w:tr>
      <w:tr w:rsidR="00B86DEC" w:rsidRPr="00A62F88" w:rsidTr="00750046">
        <w:trPr>
          <w:cantSplit/>
          <w:trHeight w:val="600"/>
        </w:trPr>
        <w:tc>
          <w:tcPr>
            <w:tcW w:w="1436" w:type="dxa"/>
            <w:vMerge/>
            <w:tcBorders>
              <w:left w:val="single" w:sz="4" w:space="0" w:color="auto"/>
              <w:right w:val="single" w:sz="4" w:space="0" w:color="auto"/>
            </w:tcBorders>
          </w:tcPr>
          <w:p w:rsidR="00B86DEC" w:rsidRPr="00A62F88" w:rsidRDefault="00B86DEC" w:rsidP="00750046">
            <w:pPr>
              <w:pStyle w:val="ConsPlusCell"/>
              <w:widowControl/>
              <w:rPr>
                <w:rFonts w:cs="Times New Roman"/>
              </w:rPr>
            </w:pPr>
          </w:p>
        </w:tc>
        <w:tc>
          <w:tcPr>
            <w:tcW w:w="1276" w:type="dxa"/>
            <w:vMerge/>
            <w:tcBorders>
              <w:left w:val="single" w:sz="4" w:space="0" w:color="auto"/>
              <w:bottom w:val="single" w:sz="4" w:space="0" w:color="auto"/>
              <w:right w:val="single" w:sz="6" w:space="0" w:color="auto"/>
            </w:tcBorders>
          </w:tcPr>
          <w:p w:rsidR="00B86DEC" w:rsidRPr="00A62F88" w:rsidRDefault="00B86DEC" w:rsidP="00750046">
            <w:pPr>
              <w:pStyle w:val="ConsPlusCell"/>
              <w:widowControl/>
              <w:rPr>
                <w:rFonts w:cs="Times New Roman"/>
              </w:rPr>
            </w:pPr>
          </w:p>
        </w:tc>
        <w:tc>
          <w:tcPr>
            <w:tcW w:w="974"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sidRPr="00A62F88">
              <w:rPr>
                <w:sz w:val="20"/>
                <w:szCs w:val="20"/>
              </w:rPr>
              <w:t>1</w:t>
            </w:r>
          </w:p>
        </w:tc>
        <w:tc>
          <w:tcPr>
            <w:tcW w:w="992"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sidRPr="00A62F88">
              <w:rPr>
                <w:sz w:val="20"/>
                <w:szCs w:val="20"/>
              </w:rPr>
              <w:t>2</w:t>
            </w:r>
          </w:p>
        </w:tc>
        <w:tc>
          <w:tcPr>
            <w:tcW w:w="992"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sidRPr="00A62F88">
              <w:rPr>
                <w:sz w:val="20"/>
                <w:szCs w:val="20"/>
              </w:rPr>
              <w:t>3</w:t>
            </w:r>
          </w:p>
        </w:tc>
        <w:tc>
          <w:tcPr>
            <w:tcW w:w="993"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sidRPr="00A62F88">
              <w:rPr>
                <w:sz w:val="20"/>
                <w:szCs w:val="20"/>
              </w:rPr>
              <w:t>4</w:t>
            </w:r>
          </w:p>
        </w:tc>
        <w:tc>
          <w:tcPr>
            <w:tcW w:w="708"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sidRPr="00A62F88">
              <w:rPr>
                <w:sz w:val="20"/>
                <w:szCs w:val="20"/>
              </w:rPr>
              <w:t>5</w:t>
            </w:r>
          </w:p>
        </w:tc>
        <w:tc>
          <w:tcPr>
            <w:tcW w:w="993"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sidRPr="00A62F88">
              <w:rPr>
                <w:sz w:val="20"/>
                <w:szCs w:val="20"/>
              </w:rPr>
              <w:t>6</w:t>
            </w:r>
          </w:p>
        </w:tc>
        <w:tc>
          <w:tcPr>
            <w:tcW w:w="868"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sidRPr="00A62F88">
              <w:rPr>
                <w:sz w:val="20"/>
                <w:szCs w:val="20"/>
              </w:rPr>
              <w:t>7</w:t>
            </w:r>
          </w:p>
        </w:tc>
        <w:tc>
          <w:tcPr>
            <w:tcW w:w="974"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sidRPr="00A62F88">
              <w:rPr>
                <w:sz w:val="20"/>
                <w:szCs w:val="20"/>
              </w:rPr>
              <w:t>8</w:t>
            </w:r>
          </w:p>
        </w:tc>
        <w:tc>
          <w:tcPr>
            <w:tcW w:w="851"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sidRPr="00A62F88">
              <w:rPr>
                <w:sz w:val="20"/>
                <w:szCs w:val="20"/>
              </w:rPr>
              <w:t>9</w:t>
            </w:r>
          </w:p>
        </w:tc>
        <w:tc>
          <w:tcPr>
            <w:tcW w:w="992"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sidRPr="00A62F88">
              <w:rPr>
                <w:sz w:val="20"/>
                <w:szCs w:val="20"/>
              </w:rPr>
              <w:t>10</w:t>
            </w:r>
          </w:p>
        </w:tc>
        <w:tc>
          <w:tcPr>
            <w:tcW w:w="992"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sidRPr="00A62F88">
              <w:rPr>
                <w:sz w:val="20"/>
                <w:szCs w:val="20"/>
              </w:rPr>
              <w:t>11</w:t>
            </w:r>
          </w:p>
        </w:tc>
        <w:tc>
          <w:tcPr>
            <w:tcW w:w="993"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sidRPr="00A62F88">
              <w:rPr>
                <w:sz w:val="20"/>
                <w:szCs w:val="20"/>
              </w:rPr>
              <w:t>12</w:t>
            </w:r>
          </w:p>
        </w:tc>
        <w:tc>
          <w:tcPr>
            <w:tcW w:w="1152"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p>
        </w:tc>
      </w:tr>
      <w:tr w:rsidR="00B86DEC" w:rsidRPr="00A62F88" w:rsidTr="00750046">
        <w:trPr>
          <w:cantSplit/>
          <w:trHeight w:val="600"/>
        </w:trPr>
        <w:tc>
          <w:tcPr>
            <w:tcW w:w="1436" w:type="dxa"/>
            <w:vMerge w:val="restart"/>
            <w:tcBorders>
              <w:top w:val="single" w:sz="4" w:space="0" w:color="auto"/>
              <w:left w:val="single" w:sz="4" w:space="0" w:color="auto"/>
              <w:right w:val="single" w:sz="4" w:space="0" w:color="auto"/>
            </w:tcBorders>
          </w:tcPr>
          <w:p w:rsidR="00B86DEC" w:rsidRPr="00A62F88" w:rsidRDefault="00B86DEC" w:rsidP="00750046">
            <w:pPr>
              <w:pStyle w:val="ConsPlusCell"/>
              <w:widowControl/>
              <w:rPr>
                <w:rFonts w:cs="Times New Roman"/>
              </w:rPr>
            </w:pPr>
            <w:r w:rsidRPr="00A62F88">
              <w:rPr>
                <w:rFonts w:cs="Times New Roman"/>
              </w:rPr>
              <w:t xml:space="preserve"> Работа по организации деятельности клубных формирований  и формирований самодеятельного народного творчества</w:t>
            </w:r>
          </w:p>
          <w:p w:rsidR="00B86DEC" w:rsidRPr="00A62F88" w:rsidRDefault="00B86DEC" w:rsidP="00750046">
            <w:pPr>
              <w:pStyle w:val="ConsPlusCell"/>
              <w:widowControl/>
              <w:rPr>
                <w:rFonts w:cs="Times New Roman"/>
              </w:rPr>
            </w:pPr>
          </w:p>
        </w:tc>
        <w:tc>
          <w:tcPr>
            <w:tcW w:w="1276" w:type="dxa"/>
            <w:tcBorders>
              <w:top w:val="single" w:sz="6" w:space="0" w:color="auto"/>
              <w:left w:val="single" w:sz="4" w:space="0" w:color="auto"/>
              <w:bottom w:val="single" w:sz="4"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Норматив      </w:t>
            </w:r>
            <w:r w:rsidRPr="00A62F88">
              <w:rPr>
                <w:rFonts w:cs="Times New Roman"/>
              </w:rPr>
              <w:br/>
              <w:t>затрат      на</w:t>
            </w:r>
            <w:r w:rsidRPr="00A62F88">
              <w:rPr>
                <w:rFonts w:cs="Times New Roman"/>
              </w:rPr>
              <w:br/>
              <w:t>единицу услуги</w:t>
            </w:r>
          </w:p>
        </w:tc>
        <w:tc>
          <w:tcPr>
            <w:tcW w:w="974"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1183,33</w:t>
            </w:r>
          </w:p>
        </w:tc>
        <w:tc>
          <w:tcPr>
            <w:tcW w:w="992"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11273,33</w:t>
            </w:r>
          </w:p>
        </w:tc>
        <w:tc>
          <w:tcPr>
            <w:tcW w:w="992"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16020</w:t>
            </w:r>
          </w:p>
        </w:tc>
        <w:tc>
          <w:tcPr>
            <w:tcW w:w="993"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17633,33</w:t>
            </w:r>
          </w:p>
        </w:tc>
        <w:tc>
          <w:tcPr>
            <w:tcW w:w="708"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11700</w:t>
            </w:r>
          </w:p>
        </w:tc>
        <w:tc>
          <w:tcPr>
            <w:tcW w:w="993"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12886,67</w:t>
            </w:r>
          </w:p>
        </w:tc>
        <w:tc>
          <w:tcPr>
            <w:tcW w:w="868"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14666,67</w:t>
            </w:r>
          </w:p>
        </w:tc>
        <w:tc>
          <w:tcPr>
            <w:tcW w:w="974"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14666,67</w:t>
            </w:r>
          </w:p>
        </w:tc>
        <w:tc>
          <w:tcPr>
            <w:tcW w:w="851"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10513,33</w:t>
            </w:r>
          </w:p>
        </w:tc>
        <w:tc>
          <w:tcPr>
            <w:tcW w:w="992"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11966,67</w:t>
            </w:r>
          </w:p>
        </w:tc>
        <w:tc>
          <w:tcPr>
            <w:tcW w:w="992"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10513,33</w:t>
            </w:r>
          </w:p>
        </w:tc>
        <w:tc>
          <w:tcPr>
            <w:tcW w:w="993"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14093,33</w:t>
            </w:r>
          </w:p>
        </w:tc>
        <w:tc>
          <w:tcPr>
            <w:tcW w:w="1152"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p>
        </w:tc>
      </w:tr>
      <w:tr w:rsidR="00B86DEC" w:rsidRPr="00A62F88" w:rsidTr="00750046">
        <w:trPr>
          <w:cantSplit/>
          <w:trHeight w:val="600"/>
        </w:trPr>
        <w:tc>
          <w:tcPr>
            <w:tcW w:w="1436" w:type="dxa"/>
            <w:vMerge/>
            <w:tcBorders>
              <w:left w:val="single" w:sz="4" w:space="0" w:color="auto"/>
              <w:right w:val="single" w:sz="4" w:space="0" w:color="auto"/>
            </w:tcBorders>
          </w:tcPr>
          <w:p w:rsidR="00B86DEC" w:rsidRPr="00A62F88" w:rsidRDefault="00B86DEC" w:rsidP="00750046">
            <w:pPr>
              <w:pStyle w:val="ConsPlusCell"/>
              <w:widowControl/>
              <w:rPr>
                <w:rFonts w:cs="Times New Roman"/>
              </w:rPr>
            </w:pPr>
          </w:p>
        </w:tc>
        <w:tc>
          <w:tcPr>
            <w:tcW w:w="1276" w:type="dxa"/>
            <w:tcBorders>
              <w:top w:val="single" w:sz="4" w:space="0" w:color="auto"/>
              <w:left w:val="single" w:sz="4" w:space="0" w:color="auto"/>
              <w:bottom w:val="single" w:sz="4"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Сумма   затрат</w:t>
            </w:r>
            <w:r w:rsidRPr="00A62F88">
              <w:rPr>
                <w:rFonts w:cs="Times New Roman"/>
              </w:rPr>
              <w:br/>
              <w:t xml:space="preserve">на            </w:t>
            </w:r>
            <w:r w:rsidRPr="00A62F88">
              <w:rPr>
                <w:rFonts w:cs="Times New Roman"/>
              </w:rPr>
              <w:br/>
              <w:t>предоставление</w:t>
            </w:r>
            <w:r w:rsidRPr="00A62F88">
              <w:rPr>
                <w:rFonts w:cs="Times New Roman"/>
              </w:rPr>
              <w:br/>
              <w:t xml:space="preserve">услуги        </w:t>
            </w:r>
          </w:p>
        </w:tc>
        <w:tc>
          <w:tcPr>
            <w:tcW w:w="974"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332500</w:t>
            </w:r>
          </w:p>
        </w:tc>
        <w:tc>
          <w:tcPr>
            <w:tcW w:w="992"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338200</w:t>
            </w:r>
          </w:p>
        </w:tc>
        <w:tc>
          <w:tcPr>
            <w:tcW w:w="992"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480600</w:t>
            </w:r>
          </w:p>
        </w:tc>
        <w:tc>
          <w:tcPr>
            <w:tcW w:w="993"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529000</w:t>
            </w:r>
          </w:p>
        </w:tc>
        <w:tc>
          <w:tcPr>
            <w:tcW w:w="708"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351000</w:t>
            </w:r>
          </w:p>
        </w:tc>
        <w:tc>
          <w:tcPr>
            <w:tcW w:w="993"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386600</w:t>
            </w:r>
          </w:p>
        </w:tc>
        <w:tc>
          <w:tcPr>
            <w:tcW w:w="868"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440000</w:t>
            </w:r>
          </w:p>
        </w:tc>
        <w:tc>
          <w:tcPr>
            <w:tcW w:w="974"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440000</w:t>
            </w:r>
          </w:p>
        </w:tc>
        <w:tc>
          <w:tcPr>
            <w:tcW w:w="851"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315400</w:t>
            </w:r>
          </w:p>
        </w:tc>
        <w:tc>
          <w:tcPr>
            <w:tcW w:w="992"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359000</w:t>
            </w:r>
          </w:p>
        </w:tc>
        <w:tc>
          <w:tcPr>
            <w:tcW w:w="992"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315400</w:t>
            </w:r>
          </w:p>
        </w:tc>
        <w:tc>
          <w:tcPr>
            <w:tcW w:w="993"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422800</w:t>
            </w:r>
          </w:p>
        </w:tc>
        <w:tc>
          <w:tcPr>
            <w:tcW w:w="1152"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Pr>
                <w:rFonts w:cs="Times New Roman"/>
              </w:rPr>
              <w:t>4710500</w:t>
            </w:r>
          </w:p>
        </w:tc>
      </w:tr>
      <w:tr w:rsidR="00B86DEC" w:rsidRPr="00A62F88" w:rsidTr="00750046">
        <w:trPr>
          <w:cantSplit/>
          <w:trHeight w:val="1151"/>
        </w:trPr>
        <w:tc>
          <w:tcPr>
            <w:tcW w:w="1436" w:type="dxa"/>
            <w:tcBorders>
              <w:left w:val="single" w:sz="4" w:space="0" w:color="auto"/>
              <w:right w:val="single" w:sz="4" w:space="0" w:color="auto"/>
            </w:tcBorders>
          </w:tcPr>
          <w:p w:rsidR="00B86DEC" w:rsidRPr="00A62F88" w:rsidRDefault="00B86DEC" w:rsidP="00750046">
            <w:pPr>
              <w:pStyle w:val="ConsPlusCell"/>
              <w:widowControl/>
              <w:rPr>
                <w:rFonts w:cs="Times New Roman"/>
              </w:rPr>
            </w:pPr>
            <w:r w:rsidRPr="00A62F88">
              <w:rPr>
                <w:rFonts w:cs="Times New Roman"/>
              </w:rPr>
              <w:t>Работа по организации и проведению культурно-массовых мероприятий</w:t>
            </w:r>
          </w:p>
        </w:tc>
        <w:tc>
          <w:tcPr>
            <w:tcW w:w="1276" w:type="dxa"/>
            <w:tcBorders>
              <w:top w:val="single" w:sz="4" w:space="0" w:color="auto"/>
              <w:left w:val="single" w:sz="4" w:space="0" w:color="auto"/>
              <w:bottom w:val="single" w:sz="4"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Норматив затрат на единицу услуги</w:t>
            </w:r>
          </w:p>
        </w:tc>
        <w:tc>
          <w:tcPr>
            <w:tcW w:w="974" w:type="dxa"/>
            <w:tcBorders>
              <w:top w:val="single" w:sz="6" w:space="0" w:color="auto"/>
              <w:left w:val="single" w:sz="6" w:space="0" w:color="auto"/>
              <w:bottom w:val="single" w:sz="6" w:space="0" w:color="auto"/>
              <w:right w:val="single" w:sz="6" w:space="0" w:color="auto"/>
            </w:tcBorders>
          </w:tcPr>
          <w:p w:rsidR="00B86DEC" w:rsidRPr="000E5B52" w:rsidRDefault="00B86DEC" w:rsidP="00750046">
            <w:pPr>
              <w:rPr>
                <w:sz w:val="20"/>
                <w:szCs w:val="20"/>
              </w:rPr>
            </w:pPr>
            <w:r>
              <w:rPr>
                <w:sz w:val="20"/>
                <w:szCs w:val="20"/>
              </w:rPr>
              <w:t>12275,51</w:t>
            </w:r>
          </w:p>
        </w:tc>
        <w:tc>
          <w:tcPr>
            <w:tcW w:w="992"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16100</w:t>
            </w:r>
          </w:p>
        </w:tc>
        <w:tc>
          <w:tcPr>
            <w:tcW w:w="992" w:type="dxa"/>
            <w:tcBorders>
              <w:top w:val="single" w:sz="6" w:space="0" w:color="auto"/>
              <w:left w:val="single" w:sz="6" w:space="0" w:color="auto"/>
              <w:bottom w:val="single" w:sz="6" w:space="0" w:color="auto"/>
              <w:right w:val="single" w:sz="6" w:space="0" w:color="auto"/>
            </w:tcBorders>
          </w:tcPr>
          <w:p w:rsidR="00B86DEC" w:rsidRPr="000E5B52" w:rsidRDefault="00B86DEC" w:rsidP="00750046">
            <w:pPr>
              <w:rPr>
                <w:sz w:val="20"/>
                <w:szCs w:val="20"/>
              </w:rPr>
            </w:pPr>
            <w:r>
              <w:rPr>
                <w:sz w:val="20"/>
                <w:szCs w:val="20"/>
              </w:rPr>
              <w:t>16719,23</w:t>
            </w:r>
          </w:p>
        </w:tc>
        <w:tc>
          <w:tcPr>
            <w:tcW w:w="993" w:type="dxa"/>
            <w:tcBorders>
              <w:top w:val="single" w:sz="6" w:space="0" w:color="auto"/>
              <w:left w:val="single" w:sz="6" w:space="0" w:color="auto"/>
              <w:bottom w:val="single" w:sz="6" w:space="0" w:color="auto"/>
              <w:right w:val="single" w:sz="6" w:space="0" w:color="auto"/>
            </w:tcBorders>
          </w:tcPr>
          <w:p w:rsidR="00B86DEC" w:rsidRPr="000E5B52" w:rsidRDefault="00B86DEC" w:rsidP="00750046">
            <w:pPr>
              <w:rPr>
                <w:sz w:val="20"/>
                <w:szCs w:val="20"/>
              </w:rPr>
            </w:pPr>
            <w:r>
              <w:rPr>
                <w:sz w:val="20"/>
                <w:szCs w:val="20"/>
              </w:rPr>
              <w:t>22761,90</w:t>
            </w:r>
          </w:p>
        </w:tc>
        <w:tc>
          <w:tcPr>
            <w:tcW w:w="708" w:type="dxa"/>
            <w:tcBorders>
              <w:top w:val="single" w:sz="6" w:space="0" w:color="auto"/>
              <w:left w:val="single" w:sz="6" w:space="0" w:color="auto"/>
              <w:bottom w:val="single" w:sz="6" w:space="0" w:color="auto"/>
              <w:right w:val="single" w:sz="6" w:space="0" w:color="auto"/>
            </w:tcBorders>
          </w:tcPr>
          <w:p w:rsidR="00B86DEC" w:rsidRPr="000E5B52" w:rsidRDefault="00B86DEC" w:rsidP="00750046">
            <w:pPr>
              <w:rPr>
                <w:sz w:val="20"/>
                <w:szCs w:val="20"/>
              </w:rPr>
            </w:pPr>
            <w:r>
              <w:rPr>
                <w:sz w:val="20"/>
                <w:szCs w:val="20"/>
              </w:rPr>
              <w:t>14409,09</w:t>
            </w:r>
          </w:p>
        </w:tc>
        <w:tc>
          <w:tcPr>
            <w:tcW w:w="993" w:type="dxa"/>
            <w:tcBorders>
              <w:top w:val="single" w:sz="6" w:space="0" w:color="auto"/>
              <w:left w:val="single" w:sz="6" w:space="0" w:color="auto"/>
              <w:bottom w:val="single" w:sz="6" w:space="0" w:color="auto"/>
              <w:right w:val="single" w:sz="6" w:space="0" w:color="auto"/>
            </w:tcBorders>
          </w:tcPr>
          <w:p w:rsidR="00B86DEC" w:rsidRPr="000E5B52" w:rsidRDefault="00B86DEC" w:rsidP="00750046">
            <w:pPr>
              <w:rPr>
                <w:sz w:val="20"/>
                <w:szCs w:val="20"/>
              </w:rPr>
            </w:pPr>
            <w:r>
              <w:rPr>
                <w:sz w:val="20"/>
                <w:szCs w:val="20"/>
              </w:rPr>
              <w:t>8622,22</w:t>
            </w:r>
          </w:p>
        </w:tc>
        <w:tc>
          <w:tcPr>
            <w:tcW w:w="868" w:type="dxa"/>
            <w:tcBorders>
              <w:top w:val="single" w:sz="6" w:space="0" w:color="auto"/>
              <w:left w:val="single" w:sz="6" w:space="0" w:color="auto"/>
              <w:bottom w:val="single" w:sz="6" w:space="0" w:color="auto"/>
              <w:right w:val="single" w:sz="6" w:space="0" w:color="auto"/>
            </w:tcBorders>
          </w:tcPr>
          <w:p w:rsidR="00B86DEC" w:rsidRPr="000E5B52" w:rsidRDefault="00B86DEC" w:rsidP="00750046">
            <w:pPr>
              <w:rPr>
                <w:sz w:val="20"/>
                <w:szCs w:val="20"/>
              </w:rPr>
            </w:pPr>
            <w:r>
              <w:rPr>
                <w:sz w:val="20"/>
                <w:szCs w:val="20"/>
              </w:rPr>
              <w:t>24090,91</w:t>
            </w:r>
          </w:p>
        </w:tc>
        <w:tc>
          <w:tcPr>
            <w:tcW w:w="974" w:type="dxa"/>
            <w:tcBorders>
              <w:top w:val="single" w:sz="6" w:space="0" w:color="auto"/>
              <w:left w:val="single" w:sz="6" w:space="0" w:color="auto"/>
              <w:bottom w:val="single" w:sz="6" w:space="0" w:color="auto"/>
              <w:right w:val="single" w:sz="6" w:space="0" w:color="auto"/>
            </w:tcBorders>
          </w:tcPr>
          <w:p w:rsidR="00B86DEC" w:rsidRPr="000E5B52" w:rsidRDefault="00B86DEC" w:rsidP="00750046">
            <w:pPr>
              <w:rPr>
                <w:sz w:val="20"/>
                <w:szCs w:val="20"/>
              </w:rPr>
            </w:pPr>
            <w:r>
              <w:rPr>
                <w:sz w:val="20"/>
                <w:szCs w:val="20"/>
              </w:rPr>
              <w:t>14722,22</w:t>
            </w:r>
          </w:p>
        </w:tc>
        <w:tc>
          <w:tcPr>
            <w:tcW w:w="851" w:type="dxa"/>
            <w:tcBorders>
              <w:top w:val="single" w:sz="6" w:space="0" w:color="auto"/>
              <w:left w:val="single" w:sz="6" w:space="0" w:color="auto"/>
              <w:bottom w:val="single" w:sz="6" w:space="0" w:color="auto"/>
              <w:right w:val="single" w:sz="6" w:space="0" w:color="auto"/>
            </w:tcBorders>
          </w:tcPr>
          <w:p w:rsidR="00B86DEC" w:rsidRPr="000E5B52" w:rsidRDefault="00B86DEC" w:rsidP="00750046">
            <w:pPr>
              <w:rPr>
                <w:sz w:val="20"/>
                <w:szCs w:val="20"/>
              </w:rPr>
            </w:pPr>
            <w:r>
              <w:rPr>
                <w:sz w:val="20"/>
                <w:szCs w:val="20"/>
              </w:rPr>
              <w:t>21907,69</w:t>
            </w:r>
          </w:p>
        </w:tc>
        <w:tc>
          <w:tcPr>
            <w:tcW w:w="992" w:type="dxa"/>
            <w:tcBorders>
              <w:top w:val="single" w:sz="6" w:space="0" w:color="auto"/>
              <w:left w:val="single" w:sz="6" w:space="0" w:color="auto"/>
              <w:bottom w:val="single" w:sz="6" w:space="0" w:color="auto"/>
              <w:right w:val="single" w:sz="6" w:space="0" w:color="auto"/>
            </w:tcBorders>
          </w:tcPr>
          <w:p w:rsidR="00B86DEC" w:rsidRPr="000E5B52" w:rsidRDefault="00B86DEC" w:rsidP="00750046">
            <w:pPr>
              <w:rPr>
                <w:sz w:val="20"/>
                <w:szCs w:val="20"/>
              </w:rPr>
            </w:pPr>
            <w:r>
              <w:rPr>
                <w:sz w:val="20"/>
                <w:szCs w:val="20"/>
              </w:rPr>
              <w:t>15440,48</w:t>
            </w:r>
          </w:p>
        </w:tc>
        <w:tc>
          <w:tcPr>
            <w:tcW w:w="992" w:type="dxa"/>
            <w:tcBorders>
              <w:top w:val="single" w:sz="6" w:space="0" w:color="auto"/>
              <w:left w:val="single" w:sz="6" w:space="0" w:color="auto"/>
              <w:bottom w:val="single" w:sz="6" w:space="0" w:color="auto"/>
              <w:right w:val="single" w:sz="6" w:space="0" w:color="auto"/>
            </w:tcBorders>
          </w:tcPr>
          <w:p w:rsidR="00B86DEC" w:rsidRPr="000E5B52" w:rsidRDefault="00B86DEC" w:rsidP="00750046">
            <w:pPr>
              <w:rPr>
                <w:sz w:val="20"/>
                <w:szCs w:val="20"/>
              </w:rPr>
            </w:pPr>
            <w:r>
              <w:rPr>
                <w:sz w:val="20"/>
                <w:szCs w:val="20"/>
              </w:rPr>
              <w:t>16124,32</w:t>
            </w:r>
          </w:p>
        </w:tc>
        <w:tc>
          <w:tcPr>
            <w:tcW w:w="993" w:type="dxa"/>
            <w:tcBorders>
              <w:top w:val="single" w:sz="6" w:space="0" w:color="auto"/>
              <w:left w:val="single" w:sz="6" w:space="0" w:color="auto"/>
              <w:bottom w:val="single" w:sz="6" w:space="0" w:color="auto"/>
              <w:right w:val="single" w:sz="6" w:space="0" w:color="auto"/>
            </w:tcBorders>
          </w:tcPr>
          <w:p w:rsidR="00B86DEC" w:rsidRDefault="00B86DEC" w:rsidP="00750046">
            <w:pPr>
              <w:rPr>
                <w:sz w:val="20"/>
                <w:szCs w:val="20"/>
              </w:rPr>
            </w:pPr>
            <w:r>
              <w:rPr>
                <w:sz w:val="20"/>
                <w:szCs w:val="20"/>
              </w:rPr>
              <w:t>19587,18</w:t>
            </w:r>
          </w:p>
          <w:p w:rsidR="00B86DEC" w:rsidRPr="000E5B52" w:rsidRDefault="00B86DEC" w:rsidP="00750046">
            <w:pPr>
              <w:rPr>
                <w:sz w:val="20"/>
                <w:szCs w:val="20"/>
              </w:rPr>
            </w:pPr>
          </w:p>
        </w:tc>
        <w:tc>
          <w:tcPr>
            <w:tcW w:w="1152"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r>
      <w:tr w:rsidR="00B86DEC" w:rsidRPr="00A62F88" w:rsidTr="00750046">
        <w:trPr>
          <w:cantSplit/>
          <w:trHeight w:val="600"/>
        </w:trPr>
        <w:tc>
          <w:tcPr>
            <w:tcW w:w="1436" w:type="dxa"/>
            <w:tcBorders>
              <w:left w:val="single" w:sz="4" w:space="0" w:color="auto"/>
              <w:right w:val="single" w:sz="4" w:space="0" w:color="auto"/>
            </w:tcBorders>
          </w:tcPr>
          <w:p w:rsidR="00B86DEC" w:rsidRPr="00A62F88" w:rsidRDefault="00B86DEC" w:rsidP="00750046">
            <w:pPr>
              <w:pStyle w:val="ConsPlusCell"/>
              <w:widowControl/>
              <w:rPr>
                <w:rFonts w:cs="Times New Roman"/>
              </w:rPr>
            </w:pPr>
          </w:p>
        </w:tc>
        <w:tc>
          <w:tcPr>
            <w:tcW w:w="1276" w:type="dxa"/>
            <w:tcBorders>
              <w:top w:val="single" w:sz="4" w:space="0" w:color="auto"/>
              <w:left w:val="single" w:sz="4" w:space="0" w:color="auto"/>
              <w:bottom w:val="single" w:sz="4"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Сумма затрат на предоставление услуги</w:t>
            </w:r>
          </w:p>
        </w:tc>
        <w:tc>
          <w:tcPr>
            <w:tcW w:w="974" w:type="dxa"/>
            <w:tcBorders>
              <w:top w:val="single" w:sz="6" w:space="0" w:color="auto"/>
              <w:left w:val="single" w:sz="6" w:space="0" w:color="auto"/>
              <w:bottom w:val="single" w:sz="6" w:space="0" w:color="auto"/>
              <w:right w:val="single" w:sz="6" w:space="0" w:color="auto"/>
            </w:tcBorders>
          </w:tcPr>
          <w:p w:rsidR="00B86DEC" w:rsidRPr="000E5B52" w:rsidRDefault="00B86DEC" w:rsidP="00750046">
            <w:pPr>
              <w:rPr>
                <w:sz w:val="20"/>
                <w:szCs w:val="20"/>
              </w:rPr>
            </w:pPr>
            <w:r>
              <w:rPr>
                <w:sz w:val="20"/>
                <w:szCs w:val="20"/>
              </w:rPr>
              <w:t>601500</w:t>
            </w:r>
          </w:p>
        </w:tc>
        <w:tc>
          <w:tcPr>
            <w:tcW w:w="992" w:type="dxa"/>
            <w:tcBorders>
              <w:top w:val="single" w:sz="6" w:space="0" w:color="auto"/>
              <w:left w:val="single" w:sz="6" w:space="0" w:color="auto"/>
              <w:bottom w:val="single" w:sz="6" w:space="0" w:color="auto"/>
              <w:right w:val="single" w:sz="6" w:space="0" w:color="auto"/>
            </w:tcBorders>
          </w:tcPr>
          <w:p w:rsidR="00B86DEC" w:rsidRPr="000E5B52" w:rsidRDefault="00B86DEC" w:rsidP="00750046">
            <w:pPr>
              <w:rPr>
                <w:sz w:val="20"/>
                <w:szCs w:val="20"/>
              </w:rPr>
            </w:pPr>
            <w:r>
              <w:rPr>
                <w:sz w:val="20"/>
                <w:szCs w:val="20"/>
              </w:rPr>
              <w:t>611800</w:t>
            </w:r>
          </w:p>
        </w:tc>
        <w:tc>
          <w:tcPr>
            <w:tcW w:w="992" w:type="dxa"/>
            <w:tcBorders>
              <w:top w:val="single" w:sz="6" w:space="0" w:color="auto"/>
              <w:left w:val="single" w:sz="6" w:space="0" w:color="auto"/>
              <w:bottom w:val="single" w:sz="6" w:space="0" w:color="auto"/>
              <w:right w:val="single" w:sz="6" w:space="0" w:color="auto"/>
            </w:tcBorders>
          </w:tcPr>
          <w:p w:rsidR="00B86DEC" w:rsidRPr="000E5B52" w:rsidRDefault="00B86DEC" w:rsidP="00750046">
            <w:pPr>
              <w:rPr>
                <w:sz w:val="20"/>
                <w:szCs w:val="20"/>
              </w:rPr>
            </w:pPr>
            <w:r>
              <w:rPr>
                <w:sz w:val="20"/>
                <w:szCs w:val="20"/>
              </w:rPr>
              <w:t>869400</w:t>
            </w:r>
          </w:p>
        </w:tc>
        <w:tc>
          <w:tcPr>
            <w:tcW w:w="993" w:type="dxa"/>
            <w:tcBorders>
              <w:top w:val="single" w:sz="6" w:space="0" w:color="auto"/>
              <w:left w:val="single" w:sz="6" w:space="0" w:color="auto"/>
              <w:bottom w:val="single" w:sz="6" w:space="0" w:color="auto"/>
              <w:right w:val="single" w:sz="6" w:space="0" w:color="auto"/>
            </w:tcBorders>
          </w:tcPr>
          <w:p w:rsidR="00B86DEC" w:rsidRPr="000E5B52" w:rsidRDefault="00B86DEC" w:rsidP="00750046">
            <w:pPr>
              <w:rPr>
                <w:sz w:val="20"/>
                <w:szCs w:val="20"/>
              </w:rPr>
            </w:pPr>
            <w:r>
              <w:rPr>
                <w:sz w:val="20"/>
                <w:szCs w:val="20"/>
              </w:rPr>
              <w:t>956000</w:t>
            </w:r>
          </w:p>
        </w:tc>
        <w:tc>
          <w:tcPr>
            <w:tcW w:w="708" w:type="dxa"/>
            <w:tcBorders>
              <w:top w:val="single" w:sz="6" w:space="0" w:color="auto"/>
              <w:left w:val="single" w:sz="6" w:space="0" w:color="auto"/>
              <w:bottom w:val="single" w:sz="6" w:space="0" w:color="auto"/>
              <w:right w:val="single" w:sz="6" w:space="0" w:color="auto"/>
            </w:tcBorders>
          </w:tcPr>
          <w:p w:rsidR="00B86DEC" w:rsidRPr="000E5B52" w:rsidRDefault="00B86DEC" w:rsidP="00750046">
            <w:pPr>
              <w:rPr>
                <w:sz w:val="20"/>
                <w:szCs w:val="20"/>
              </w:rPr>
            </w:pPr>
            <w:r>
              <w:rPr>
                <w:sz w:val="20"/>
                <w:szCs w:val="20"/>
              </w:rPr>
              <w:t>634000</w:t>
            </w:r>
          </w:p>
        </w:tc>
        <w:tc>
          <w:tcPr>
            <w:tcW w:w="993" w:type="dxa"/>
            <w:tcBorders>
              <w:top w:val="single" w:sz="6" w:space="0" w:color="auto"/>
              <w:left w:val="single" w:sz="6" w:space="0" w:color="auto"/>
              <w:bottom w:val="single" w:sz="6" w:space="0" w:color="auto"/>
              <w:right w:val="single" w:sz="6" w:space="0" w:color="auto"/>
            </w:tcBorders>
          </w:tcPr>
          <w:p w:rsidR="00B86DEC" w:rsidRPr="000E5B52" w:rsidRDefault="00B86DEC" w:rsidP="00750046">
            <w:pPr>
              <w:rPr>
                <w:sz w:val="20"/>
                <w:szCs w:val="20"/>
              </w:rPr>
            </w:pPr>
            <w:r>
              <w:rPr>
                <w:sz w:val="20"/>
                <w:szCs w:val="20"/>
              </w:rPr>
              <w:t>698400</w:t>
            </w:r>
          </w:p>
        </w:tc>
        <w:tc>
          <w:tcPr>
            <w:tcW w:w="868" w:type="dxa"/>
            <w:tcBorders>
              <w:top w:val="single" w:sz="6" w:space="0" w:color="auto"/>
              <w:left w:val="single" w:sz="6" w:space="0" w:color="auto"/>
              <w:bottom w:val="single" w:sz="6" w:space="0" w:color="auto"/>
              <w:right w:val="single" w:sz="6" w:space="0" w:color="auto"/>
            </w:tcBorders>
          </w:tcPr>
          <w:p w:rsidR="00B86DEC" w:rsidRPr="000E5B52" w:rsidRDefault="00B86DEC" w:rsidP="00750046">
            <w:pPr>
              <w:rPr>
                <w:sz w:val="20"/>
                <w:szCs w:val="20"/>
              </w:rPr>
            </w:pPr>
            <w:r>
              <w:rPr>
                <w:sz w:val="20"/>
                <w:szCs w:val="20"/>
              </w:rPr>
              <w:t>795000</w:t>
            </w:r>
          </w:p>
        </w:tc>
        <w:tc>
          <w:tcPr>
            <w:tcW w:w="974" w:type="dxa"/>
            <w:tcBorders>
              <w:top w:val="single" w:sz="6" w:space="0" w:color="auto"/>
              <w:left w:val="single" w:sz="6" w:space="0" w:color="auto"/>
              <w:bottom w:val="single" w:sz="6" w:space="0" w:color="auto"/>
              <w:right w:val="single" w:sz="6" w:space="0" w:color="auto"/>
            </w:tcBorders>
          </w:tcPr>
          <w:p w:rsidR="00B86DEC" w:rsidRPr="000E5B52" w:rsidRDefault="00B86DEC" w:rsidP="00750046">
            <w:pPr>
              <w:rPr>
                <w:sz w:val="20"/>
                <w:szCs w:val="20"/>
              </w:rPr>
            </w:pPr>
            <w:r>
              <w:rPr>
                <w:sz w:val="20"/>
                <w:szCs w:val="20"/>
              </w:rPr>
              <w:t>795000</w:t>
            </w:r>
          </w:p>
        </w:tc>
        <w:tc>
          <w:tcPr>
            <w:tcW w:w="851" w:type="dxa"/>
            <w:tcBorders>
              <w:top w:val="single" w:sz="6" w:space="0" w:color="auto"/>
              <w:left w:val="single" w:sz="6" w:space="0" w:color="auto"/>
              <w:bottom w:val="single" w:sz="6" w:space="0" w:color="auto"/>
              <w:right w:val="single" w:sz="6" w:space="0" w:color="auto"/>
            </w:tcBorders>
          </w:tcPr>
          <w:p w:rsidR="00B86DEC" w:rsidRPr="000E5B52" w:rsidRDefault="00B86DEC" w:rsidP="00750046">
            <w:pPr>
              <w:rPr>
                <w:sz w:val="20"/>
                <w:szCs w:val="20"/>
              </w:rPr>
            </w:pPr>
            <w:r>
              <w:rPr>
                <w:sz w:val="20"/>
                <w:szCs w:val="20"/>
              </w:rPr>
              <w:t>569600</w:t>
            </w:r>
          </w:p>
        </w:tc>
        <w:tc>
          <w:tcPr>
            <w:tcW w:w="992" w:type="dxa"/>
            <w:tcBorders>
              <w:top w:val="single" w:sz="6" w:space="0" w:color="auto"/>
              <w:left w:val="single" w:sz="6" w:space="0" w:color="auto"/>
              <w:bottom w:val="single" w:sz="6" w:space="0" w:color="auto"/>
              <w:right w:val="single" w:sz="6" w:space="0" w:color="auto"/>
            </w:tcBorders>
          </w:tcPr>
          <w:p w:rsidR="00B86DEC" w:rsidRPr="000E5B52" w:rsidRDefault="00B86DEC" w:rsidP="00750046">
            <w:pPr>
              <w:rPr>
                <w:sz w:val="20"/>
                <w:szCs w:val="20"/>
              </w:rPr>
            </w:pPr>
            <w:r>
              <w:rPr>
                <w:sz w:val="20"/>
                <w:szCs w:val="20"/>
              </w:rPr>
              <w:t>648500</w:t>
            </w:r>
          </w:p>
        </w:tc>
        <w:tc>
          <w:tcPr>
            <w:tcW w:w="992" w:type="dxa"/>
            <w:tcBorders>
              <w:top w:val="single" w:sz="6" w:space="0" w:color="auto"/>
              <w:left w:val="single" w:sz="6" w:space="0" w:color="auto"/>
              <w:bottom w:val="single" w:sz="6" w:space="0" w:color="auto"/>
              <w:right w:val="single" w:sz="6" w:space="0" w:color="auto"/>
            </w:tcBorders>
          </w:tcPr>
          <w:p w:rsidR="00B86DEC" w:rsidRPr="000E5B52" w:rsidRDefault="00B86DEC" w:rsidP="00750046">
            <w:pPr>
              <w:rPr>
                <w:sz w:val="20"/>
                <w:szCs w:val="20"/>
              </w:rPr>
            </w:pPr>
            <w:r>
              <w:rPr>
                <w:sz w:val="20"/>
                <w:szCs w:val="20"/>
              </w:rPr>
              <w:t>596600</w:t>
            </w:r>
          </w:p>
        </w:tc>
        <w:tc>
          <w:tcPr>
            <w:tcW w:w="993" w:type="dxa"/>
            <w:tcBorders>
              <w:top w:val="single" w:sz="6" w:space="0" w:color="auto"/>
              <w:left w:val="single" w:sz="6" w:space="0" w:color="auto"/>
              <w:bottom w:val="single" w:sz="6" w:space="0" w:color="auto"/>
              <w:right w:val="single" w:sz="6" w:space="0" w:color="auto"/>
            </w:tcBorders>
          </w:tcPr>
          <w:p w:rsidR="00B86DEC" w:rsidRPr="000E5B52" w:rsidRDefault="00B86DEC" w:rsidP="00750046">
            <w:pPr>
              <w:rPr>
                <w:sz w:val="20"/>
                <w:szCs w:val="20"/>
              </w:rPr>
            </w:pPr>
            <w:r>
              <w:rPr>
                <w:sz w:val="20"/>
                <w:szCs w:val="20"/>
              </w:rPr>
              <w:t>763900</w:t>
            </w:r>
          </w:p>
        </w:tc>
        <w:tc>
          <w:tcPr>
            <w:tcW w:w="1152" w:type="dxa"/>
            <w:tcBorders>
              <w:top w:val="single" w:sz="6" w:space="0" w:color="auto"/>
              <w:left w:val="single" w:sz="6" w:space="0" w:color="auto"/>
              <w:bottom w:val="single" w:sz="6" w:space="0" w:color="auto"/>
              <w:right w:val="single" w:sz="6" w:space="0" w:color="auto"/>
            </w:tcBorders>
          </w:tcPr>
          <w:p w:rsidR="00B86DEC" w:rsidRPr="000E5B52" w:rsidRDefault="00B86DEC" w:rsidP="00750046">
            <w:pPr>
              <w:pStyle w:val="ConsPlusCell"/>
              <w:widowControl/>
              <w:rPr>
                <w:rFonts w:cs="Times New Roman"/>
              </w:rPr>
            </w:pPr>
            <w:r>
              <w:rPr>
                <w:rFonts w:cs="Times New Roman"/>
              </w:rPr>
              <w:t>8512700</w:t>
            </w:r>
          </w:p>
        </w:tc>
      </w:tr>
      <w:tr w:rsidR="00B86DEC" w:rsidRPr="00A62F88" w:rsidTr="00750046">
        <w:trPr>
          <w:cantSplit/>
          <w:trHeight w:val="600"/>
        </w:trPr>
        <w:tc>
          <w:tcPr>
            <w:tcW w:w="1436" w:type="dxa"/>
            <w:tcBorders>
              <w:left w:val="single" w:sz="4" w:space="0" w:color="auto"/>
              <w:right w:val="single" w:sz="4" w:space="0" w:color="auto"/>
            </w:tcBorders>
          </w:tcPr>
          <w:p w:rsidR="00B86DEC" w:rsidRPr="00A62F88" w:rsidRDefault="00B86DEC" w:rsidP="00750046">
            <w:pPr>
              <w:pStyle w:val="ConsPlusCell"/>
              <w:widowControl/>
              <w:rPr>
                <w:rFonts w:cs="Times New Roman"/>
              </w:rPr>
            </w:pPr>
          </w:p>
        </w:tc>
        <w:tc>
          <w:tcPr>
            <w:tcW w:w="13750" w:type="dxa"/>
            <w:gridSpan w:val="14"/>
            <w:tcBorders>
              <w:top w:val="single" w:sz="4" w:space="0" w:color="auto"/>
              <w:left w:val="single" w:sz="4" w:space="0" w:color="auto"/>
              <w:bottom w:val="single" w:sz="4" w:space="0" w:color="auto"/>
              <w:right w:val="single" w:sz="6" w:space="0" w:color="auto"/>
            </w:tcBorders>
          </w:tcPr>
          <w:p w:rsidR="00B86DEC" w:rsidRPr="00A62F88" w:rsidRDefault="00B86DEC" w:rsidP="00750046">
            <w:pPr>
              <w:pStyle w:val="ConsPlusCell"/>
              <w:widowControl/>
              <w:jc w:val="center"/>
              <w:rPr>
                <w:rFonts w:cs="Times New Roman"/>
              </w:rPr>
            </w:pPr>
          </w:p>
          <w:p w:rsidR="00B86DEC" w:rsidRPr="00A62F88" w:rsidRDefault="00B86DEC" w:rsidP="00750046">
            <w:pPr>
              <w:pStyle w:val="ConsPlusCell"/>
              <w:widowControl/>
              <w:jc w:val="center"/>
              <w:rPr>
                <w:rFonts w:cs="Times New Roman"/>
              </w:rPr>
            </w:pPr>
            <w:r>
              <w:rPr>
                <w:rFonts w:cs="Times New Roman"/>
              </w:rPr>
              <w:t>2026</w:t>
            </w:r>
          </w:p>
        </w:tc>
      </w:tr>
      <w:tr w:rsidR="00B86DEC" w:rsidRPr="00A62F88" w:rsidTr="00750046">
        <w:trPr>
          <w:cantSplit/>
          <w:trHeight w:val="600"/>
        </w:trPr>
        <w:tc>
          <w:tcPr>
            <w:tcW w:w="1436" w:type="dxa"/>
            <w:tcBorders>
              <w:left w:val="single" w:sz="4" w:space="0" w:color="auto"/>
              <w:right w:val="single" w:sz="4" w:space="0" w:color="auto"/>
            </w:tcBorders>
          </w:tcPr>
          <w:p w:rsidR="00B86DEC" w:rsidRPr="00A62F88" w:rsidRDefault="00B86DEC" w:rsidP="00750046">
            <w:pPr>
              <w:pStyle w:val="ConsPlusCell"/>
              <w:widowControl/>
              <w:rPr>
                <w:rFonts w:cs="Times New Roman"/>
              </w:rPr>
            </w:pPr>
            <w:r w:rsidRPr="00A62F88">
              <w:rPr>
                <w:rFonts w:cs="Times New Roman"/>
              </w:rPr>
              <w:t>Работа по организации деятельности клубных формирований и формирований самодеятельного народного творчества</w:t>
            </w:r>
          </w:p>
        </w:tc>
        <w:tc>
          <w:tcPr>
            <w:tcW w:w="1276" w:type="dxa"/>
            <w:tcBorders>
              <w:top w:val="single" w:sz="4" w:space="0" w:color="auto"/>
              <w:left w:val="single" w:sz="4" w:space="0" w:color="auto"/>
              <w:bottom w:val="single" w:sz="4"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Норматив затрат на единицу услуги</w:t>
            </w:r>
          </w:p>
        </w:tc>
        <w:tc>
          <w:tcPr>
            <w:tcW w:w="974"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11083,33</w:t>
            </w:r>
          </w:p>
        </w:tc>
        <w:tc>
          <w:tcPr>
            <w:tcW w:w="992"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11273,33</w:t>
            </w:r>
          </w:p>
        </w:tc>
        <w:tc>
          <w:tcPr>
            <w:tcW w:w="992" w:type="dxa"/>
            <w:tcBorders>
              <w:top w:val="single" w:sz="6" w:space="0" w:color="auto"/>
              <w:left w:val="single" w:sz="6" w:space="0" w:color="auto"/>
              <w:bottom w:val="single" w:sz="6" w:space="0" w:color="auto"/>
              <w:right w:val="single" w:sz="6" w:space="0" w:color="auto"/>
            </w:tcBorders>
          </w:tcPr>
          <w:p w:rsidR="00B86DEC" w:rsidRDefault="00B86DEC" w:rsidP="00750046">
            <w:pPr>
              <w:rPr>
                <w:sz w:val="20"/>
                <w:szCs w:val="20"/>
              </w:rPr>
            </w:pPr>
            <w:r>
              <w:rPr>
                <w:sz w:val="20"/>
                <w:szCs w:val="20"/>
              </w:rPr>
              <w:t>16020</w:t>
            </w:r>
          </w:p>
          <w:p w:rsidR="00B86DEC" w:rsidRPr="00A62F88" w:rsidRDefault="00B86DEC" w:rsidP="00750046">
            <w:pPr>
              <w:rPr>
                <w:sz w:val="20"/>
                <w:szCs w:val="20"/>
              </w:rPr>
            </w:pPr>
          </w:p>
        </w:tc>
        <w:tc>
          <w:tcPr>
            <w:tcW w:w="993"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17633,33</w:t>
            </w:r>
          </w:p>
        </w:tc>
        <w:tc>
          <w:tcPr>
            <w:tcW w:w="708"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11700</w:t>
            </w:r>
          </w:p>
        </w:tc>
        <w:tc>
          <w:tcPr>
            <w:tcW w:w="993"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12886,67</w:t>
            </w:r>
          </w:p>
        </w:tc>
        <w:tc>
          <w:tcPr>
            <w:tcW w:w="868"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14666,67</w:t>
            </w:r>
          </w:p>
        </w:tc>
        <w:tc>
          <w:tcPr>
            <w:tcW w:w="974"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14666,67</w:t>
            </w:r>
          </w:p>
        </w:tc>
        <w:tc>
          <w:tcPr>
            <w:tcW w:w="851"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10513,33</w:t>
            </w:r>
          </w:p>
        </w:tc>
        <w:tc>
          <w:tcPr>
            <w:tcW w:w="992"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11966,67</w:t>
            </w:r>
          </w:p>
        </w:tc>
        <w:tc>
          <w:tcPr>
            <w:tcW w:w="992"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10513,33</w:t>
            </w:r>
          </w:p>
        </w:tc>
        <w:tc>
          <w:tcPr>
            <w:tcW w:w="993" w:type="dxa"/>
            <w:tcBorders>
              <w:top w:val="single" w:sz="6" w:space="0" w:color="auto"/>
              <w:left w:val="single" w:sz="6" w:space="0" w:color="auto"/>
              <w:bottom w:val="single" w:sz="6" w:space="0" w:color="auto"/>
              <w:right w:val="single" w:sz="6" w:space="0" w:color="auto"/>
            </w:tcBorders>
          </w:tcPr>
          <w:p w:rsidR="00B86DEC" w:rsidRDefault="00B86DEC" w:rsidP="00750046">
            <w:pPr>
              <w:rPr>
                <w:sz w:val="20"/>
                <w:szCs w:val="20"/>
              </w:rPr>
            </w:pPr>
            <w:r>
              <w:rPr>
                <w:sz w:val="20"/>
                <w:szCs w:val="20"/>
              </w:rPr>
              <w:t>15083,33</w:t>
            </w:r>
          </w:p>
          <w:p w:rsidR="00B86DEC" w:rsidRPr="00A62F88" w:rsidRDefault="00B86DEC" w:rsidP="00750046">
            <w:pPr>
              <w:rPr>
                <w:sz w:val="20"/>
                <w:szCs w:val="20"/>
              </w:rPr>
            </w:pPr>
          </w:p>
        </w:tc>
        <w:tc>
          <w:tcPr>
            <w:tcW w:w="1152"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r>
      <w:tr w:rsidR="00B86DEC" w:rsidRPr="00A62F88" w:rsidTr="00750046">
        <w:trPr>
          <w:cantSplit/>
          <w:trHeight w:val="600"/>
        </w:trPr>
        <w:tc>
          <w:tcPr>
            <w:tcW w:w="1436" w:type="dxa"/>
            <w:tcBorders>
              <w:left w:val="single" w:sz="4" w:space="0" w:color="auto"/>
              <w:right w:val="single" w:sz="4" w:space="0" w:color="auto"/>
            </w:tcBorders>
          </w:tcPr>
          <w:p w:rsidR="00B86DEC" w:rsidRPr="00A62F88" w:rsidRDefault="00B86DEC" w:rsidP="00750046">
            <w:pPr>
              <w:pStyle w:val="ConsPlusCell"/>
              <w:widowControl/>
              <w:rPr>
                <w:rFonts w:cs="Times New Roman"/>
              </w:rPr>
            </w:pPr>
          </w:p>
        </w:tc>
        <w:tc>
          <w:tcPr>
            <w:tcW w:w="1276" w:type="dxa"/>
            <w:tcBorders>
              <w:top w:val="single" w:sz="4" w:space="0" w:color="auto"/>
              <w:left w:val="single" w:sz="4" w:space="0" w:color="auto"/>
              <w:bottom w:val="single" w:sz="4"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Сумма затрат на предоставление услуги</w:t>
            </w:r>
          </w:p>
        </w:tc>
        <w:tc>
          <w:tcPr>
            <w:tcW w:w="974"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332500</w:t>
            </w:r>
          </w:p>
        </w:tc>
        <w:tc>
          <w:tcPr>
            <w:tcW w:w="992"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338200</w:t>
            </w:r>
          </w:p>
        </w:tc>
        <w:tc>
          <w:tcPr>
            <w:tcW w:w="992"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480600</w:t>
            </w:r>
          </w:p>
        </w:tc>
        <w:tc>
          <w:tcPr>
            <w:tcW w:w="993"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529000</w:t>
            </w:r>
          </w:p>
        </w:tc>
        <w:tc>
          <w:tcPr>
            <w:tcW w:w="708"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351000</w:t>
            </w:r>
          </w:p>
        </w:tc>
        <w:tc>
          <w:tcPr>
            <w:tcW w:w="993"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386600</w:t>
            </w:r>
          </w:p>
        </w:tc>
        <w:tc>
          <w:tcPr>
            <w:tcW w:w="868"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440000</w:t>
            </w:r>
          </w:p>
        </w:tc>
        <w:tc>
          <w:tcPr>
            <w:tcW w:w="974"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440000</w:t>
            </w:r>
          </w:p>
        </w:tc>
        <w:tc>
          <w:tcPr>
            <w:tcW w:w="851"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315400</w:t>
            </w:r>
          </w:p>
        </w:tc>
        <w:tc>
          <w:tcPr>
            <w:tcW w:w="992"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359000</w:t>
            </w:r>
          </w:p>
        </w:tc>
        <w:tc>
          <w:tcPr>
            <w:tcW w:w="992"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315400</w:t>
            </w:r>
          </w:p>
        </w:tc>
        <w:tc>
          <w:tcPr>
            <w:tcW w:w="993"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452500</w:t>
            </w:r>
          </w:p>
        </w:tc>
        <w:tc>
          <w:tcPr>
            <w:tcW w:w="1152"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Pr>
                <w:rFonts w:cs="Times New Roman"/>
              </w:rPr>
              <w:t>4740200</w:t>
            </w:r>
          </w:p>
        </w:tc>
      </w:tr>
      <w:tr w:rsidR="00B86DEC" w:rsidRPr="00A62F88" w:rsidTr="00750046">
        <w:trPr>
          <w:cantSplit/>
          <w:trHeight w:val="600"/>
        </w:trPr>
        <w:tc>
          <w:tcPr>
            <w:tcW w:w="1436" w:type="dxa"/>
            <w:tcBorders>
              <w:left w:val="single" w:sz="4" w:space="0" w:color="auto"/>
              <w:right w:val="single" w:sz="4" w:space="0" w:color="auto"/>
            </w:tcBorders>
          </w:tcPr>
          <w:p w:rsidR="00B86DEC" w:rsidRPr="00A62F88" w:rsidRDefault="00B86DEC" w:rsidP="00750046">
            <w:pPr>
              <w:pStyle w:val="ConsPlusCell"/>
              <w:widowControl/>
              <w:rPr>
                <w:rFonts w:cs="Times New Roman"/>
              </w:rPr>
            </w:pPr>
            <w:r w:rsidRPr="00A62F88">
              <w:rPr>
                <w:rFonts w:cs="Times New Roman"/>
              </w:rPr>
              <w:t xml:space="preserve">Работа по организации и проведению культурно-массовых мероприятий </w:t>
            </w:r>
          </w:p>
        </w:tc>
        <w:tc>
          <w:tcPr>
            <w:tcW w:w="1276" w:type="dxa"/>
            <w:tcBorders>
              <w:top w:val="single" w:sz="4" w:space="0" w:color="auto"/>
              <w:left w:val="single" w:sz="4" w:space="0" w:color="auto"/>
              <w:bottom w:val="single" w:sz="4"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Норматив затрат на единицу услуги</w:t>
            </w:r>
          </w:p>
        </w:tc>
        <w:tc>
          <w:tcPr>
            <w:tcW w:w="974"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12275,51</w:t>
            </w:r>
          </w:p>
        </w:tc>
        <w:tc>
          <w:tcPr>
            <w:tcW w:w="992"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16100</w:t>
            </w:r>
          </w:p>
        </w:tc>
        <w:tc>
          <w:tcPr>
            <w:tcW w:w="992"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16719,23</w:t>
            </w:r>
          </w:p>
        </w:tc>
        <w:tc>
          <w:tcPr>
            <w:tcW w:w="993"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22761,90</w:t>
            </w:r>
          </w:p>
        </w:tc>
        <w:tc>
          <w:tcPr>
            <w:tcW w:w="708"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14409,09</w:t>
            </w:r>
          </w:p>
        </w:tc>
        <w:tc>
          <w:tcPr>
            <w:tcW w:w="993"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8622,22</w:t>
            </w:r>
          </w:p>
        </w:tc>
        <w:tc>
          <w:tcPr>
            <w:tcW w:w="868"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24090,91</w:t>
            </w:r>
          </w:p>
        </w:tc>
        <w:tc>
          <w:tcPr>
            <w:tcW w:w="974"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14722,22</w:t>
            </w:r>
          </w:p>
        </w:tc>
        <w:tc>
          <w:tcPr>
            <w:tcW w:w="851"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21907,69</w:t>
            </w:r>
          </w:p>
        </w:tc>
        <w:tc>
          <w:tcPr>
            <w:tcW w:w="992"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15440,48</w:t>
            </w:r>
          </w:p>
        </w:tc>
        <w:tc>
          <w:tcPr>
            <w:tcW w:w="992"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16124,32</w:t>
            </w:r>
          </w:p>
        </w:tc>
        <w:tc>
          <w:tcPr>
            <w:tcW w:w="993" w:type="dxa"/>
            <w:tcBorders>
              <w:top w:val="single" w:sz="6" w:space="0" w:color="auto"/>
              <w:left w:val="single" w:sz="6" w:space="0" w:color="auto"/>
              <w:bottom w:val="single" w:sz="6" w:space="0" w:color="auto"/>
              <w:right w:val="single" w:sz="6" w:space="0" w:color="auto"/>
            </w:tcBorders>
          </w:tcPr>
          <w:p w:rsidR="00B86DEC" w:rsidRDefault="00B86DEC" w:rsidP="00750046">
            <w:pPr>
              <w:rPr>
                <w:sz w:val="20"/>
                <w:szCs w:val="20"/>
              </w:rPr>
            </w:pPr>
            <w:r>
              <w:rPr>
                <w:sz w:val="20"/>
                <w:szCs w:val="20"/>
              </w:rPr>
              <w:t>20958,97</w:t>
            </w:r>
          </w:p>
          <w:p w:rsidR="00B86DEC" w:rsidRPr="00A62F88" w:rsidRDefault="00B86DEC" w:rsidP="00750046">
            <w:pPr>
              <w:rPr>
                <w:sz w:val="20"/>
                <w:szCs w:val="20"/>
              </w:rPr>
            </w:pPr>
          </w:p>
        </w:tc>
        <w:tc>
          <w:tcPr>
            <w:tcW w:w="1152"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r>
      <w:tr w:rsidR="00B86DEC" w:rsidRPr="00A62F88" w:rsidTr="00750046">
        <w:trPr>
          <w:cantSplit/>
          <w:trHeight w:val="600"/>
        </w:trPr>
        <w:tc>
          <w:tcPr>
            <w:tcW w:w="1436" w:type="dxa"/>
            <w:tcBorders>
              <w:left w:val="single" w:sz="4" w:space="0" w:color="auto"/>
              <w:right w:val="single" w:sz="4" w:space="0" w:color="auto"/>
            </w:tcBorders>
          </w:tcPr>
          <w:p w:rsidR="00B86DEC" w:rsidRPr="00A62F88" w:rsidRDefault="00B86DEC" w:rsidP="00750046">
            <w:pPr>
              <w:pStyle w:val="ConsPlusCell"/>
              <w:widowControl/>
              <w:rPr>
                <w:rFonts w:cs="Times New Roman"/>
              </w:rPr>
            </w:pPr>
          </w:p>
        </w:tc>
        <w:tc>
          <w:tcPr>
            <w:tcW w:w="1276" w:type="dxa"/>
            <w:tcBorders>
              <w:top w:val="single" w:sz="4" w:space="0" w:color="auto"/>
              <w:left w:val="single" w:sz="4" w:space="0" w:color="auto"/>
              <w:bottom w:val="single" w:sz="4"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Сумма затрат на предоставление услуги</w:t>
            </w:r>
          </w:p>
        </w:tc>
        <w:tc>
          <w:tcPr>
            <w:tcW w:w="974"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601500</w:t>
            </w:r>
          </w:p>
        </w:tc>
        <w:tc>
          <w:tcPr>
            <w:tcW w:w="992"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611800</w:t>
            </w:r>
          </w:p>
        </w:tc>
        <w:tc>
          <w:tcPr>
            <w:tcW w:w="992"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869400</w:t>
            </w:r>
          </w:p>
        </w:tc>
        <w:tc>
          <w:tcPr>
            <w:tcW w:w="993"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956000</w:t>
            </w:r>
          </w:p>
        </w:tc>
        <w:tc>
          <w:tcPr>
            <w:tcW w:w="708"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634000</w:t>
            </w:r>
          </w:p>
        </w:tc>
        <w:tc>
          <w:tcPr>
            <w:tcW w:w="993"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698400</w:t>
            </w:r>
          </w:p>
        </w:tc>
        <w:tc>
          <w:tcPr>
            <w:tcW w:w="868"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795000</w:t>
            </w:r>
          </w:p>
        </w:tc>
        <w:tc>
          <w:tcPr>
            <w:tcW w:w="974"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795000</w:t>
            </w:r>
          </w:p>
        </w:tc>
        <w:tc>
          <w:tcPr>
            <w:tcW w:w="851"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569600</w:t>
            </w:r>
          </w:p>
        </w:tc>
        <w:tc>
          <w:tcPr>
            <w:tcW w:w="992"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648500</w:t>
            </w:r>
          </w:p>
        </w:tc>
        <w:tc>
          <w:tcPr>
            <w:tcW w:w="992"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569600</w:t>
            </w:r>
          </w:p>
        </w:tc>
        <w:tc>
          <w:tcPr>
            <w:tcW w:w="993"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rPr>
                <w:sz w:val="20"/>
                <w:szCs w:val="20"/>
              </w:rPr>
            </w:pPr>
            <w:r>
              <w:rPr>
                <w:sz w:val="20"/>
                <w:szCs w:val="20"/>
              </w:rPr>
              <w:t>817400</w:t>
            </w:r>
          </w:p>
        </w:tc>
        <w:tc>
          <w:tcPr>
            <w:tcW w:w="1152"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Pr>
                <w:rFonts w:cs="Times New Roman"/>
              </w:rPr>
              <w:t>8566200</w:t>
            </w:r>
          </w:p>
        </w:tc>
      </w:tr>
    </w:tbl>
    <w:p w:rsidR="00B86DEC" w:rsidRPr="00A62F88" w:rsidRDefault="00B86DEC" w:rsidP="00B86DEC">
      <w:pPr>
        <w:pStyle w:val="ConsPlusNonformat"/>
        <w:widowControl/>
        <w:rPr>
          <w:rFonts w:ascii="Times New Roman" w:hAnsi="Times New Roman" w:cs="Times New Roman"/>
        </w:rPr>
      </w:pPr>
      <w:r w:rsidRPr="00A62F88">
        <w:rPr>
          <w:rFonts w:ascii="Times New Roman" w:hAnsi="Times New Roman" w:cs="Times New Roman"/>
        </w:rPr>
        <w:t>&lt;*&gt;  По  кварталам,  в  случае  выбора  квартальной  детализации объема предоставления муниципальных услуг.</w:t>
      </w:r>
    </w:p>
    <w:p w:rsidR="00B86DEC" w:rsidRPr="00A62F88" w:rsidRDefault="00B86DEC" w:rsidP="00B86DEC">
      <w:pPr>
        <w:pStyle w:val="ConsPlusNonformat"/>
        <w:widowControl/>
        <w:rPr>
          <w:rFonts w:ascii="Times New Roman" w:hAnsi="Times New Roman" w:cs="Times New Roman"/>
        </w:rPr>
      </w:pPr>
    </w:p>
    <w:p w:rsidR="00B86DEC" w:rsidRPr="00B52E6B" w:rsidRDefault="00B86DEC" w:rsidP="00B86DEC">
      <w:pPr>
        <w:pStyle w:val="ConsPlusNonformat"/>
        <w:widowControl/>
        <w:ind w:firstLine="720"/>
        <w:jc w:val="both"/>
        <w:rPr>
          <w:rFonts w:ascii="Times New Roman" w:hAnsi="Times New Roman" w:cs="Times New Roman"/>
          <w:sz w:val="24"/>
          <w:szCs w:val="24"/>
        </w:rPr>
      </w:pPr>
      <w:r w:rsidRPr="00B52E6B">
        <w:rPr>
          <w:rFonts w:ascii="Times New Roman" w:hAnsi="Times New Roman" w:cs="Times New Roman"/>
          <w:sz w:val="24"/>
          <w:szCs w:val="24"/>
        </w:rPr>
        <w:t>При  формировании  бюджета  Кикнурского муниципального</w:t>
      </w:r>
      <w:r>
        <w:rPr>
          <w:rFonts w:ascii="Times New Roman" w:hAnsi="Times New Roman" w:cs="Times New Roman"/>
          <w:sz w:val="24"/>
          <w:szCs w:val="24"/>
        </w:rPr>
        <w:t xml:space="preserve"> округа</w:t>
      </w:r>
      <w:r w:rsidRPr="00B52E6B">
        <w:rPr>
          <w:rFonts w:ascii="Times New Roman" w:hAnsi="Times New Roman" w:cs="Times New Roman"/>
          <w:sz w:val="24"/>
          <w:szCs w:val="24"/>
        </w:rPr>
        <w:t xml:space="preserve"> на очередной  финансовый  год  и  плановый  период  данный  раздел заполняется раздельно для очередного финансового года и каждого года планового периода.</w:t>
      </w:r>
    </w:p>
    <w:p w:rsidR="00B86DEC" w:rsidRDefault="00B86DEC" w:rsidP="00B86DEC">
      <w:pPr>
        <w:pStyle w:val="ConsPlusNonformat"/>
        <w:widowControl/>
        <w:ind w:firstLine="720"/>
        <w:jc w:val="both"/>
        <w:rPr>
          <w:rFonts w:ascii="Times New Roman" w:hAnsi="Times New Roman" w:cs="Times New Roman"/>
          <w:sz w:val="24"/>
          <w:szCs w:val="24"/>
        </w:rPr>
      </w:pPr>
      <w:r w:rsidRPr="0013795B">
        <w:rPr>
          <w:rFonts w:ascii="Times New Roman" w:hAnsi="Times New Roman" w:cs="Times New Roman"/>
          <w:sz w:val="24"/>
          <w:szCs w:val="24"/>
        </w:rPr>
        <w:t>5.3.  Плановый  объем  оказываемых  услуг  (в стоимостных показателях), рассчитанный способом индексации (прямого счета)</w:t>
      </w:r>
    </w:p>
    <w:p w:rsidR="00B86DEC" w:rsidRPr="0013795B" w:rsidRDefault="00B86DEC" w:rsidP="00B86DEC">
      <w:pPr>
        <w:pStyle w:val="ConsPlusNonformat"/>
        <w:widowControl/>
        <w:ind w:firstLine="72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2430"/>
        <w:gridCol w:w="540"/>
        <w:gridCol w:w="540"/>
        <w:gridCol w:w="540"/>
        <w:gridCol w:w="540"/>
        <w:gridCol w:w="540"/>
        <w:gridCol w:w="540"/>
        <w:gridCol w:w="540"/>
        <w:gridCol w:w="540"/>
        <w:gridCol w:w="540"/>
        <w:gridCol w:w="540"/>
        <w:gridCol w:w="540"/>
        <w:gridCol w:w="540"/>
        <w:gridCol w:w="1080"/>
      </w:tblGrid>
      <w:tr w:rsidR="00B86DEC" w:rsidTr="00750046">
        <w:trPr>
          <w:cantSplit/>
          <w:trHeight w:val="240"/>
        </w:trPr>
        <w:tc>
          <w:tcPr>
            <w:tcW w:w="2430" w:type="dxa"/>
            <w:vMerge w:val="restart"/>
            <w:tcBorders>
              <w:top w:val="single" w:sz="6" w:space="0" w:color="auto"/>
              <w:left w:val="single" w:sz="6" w:space="0" w:color="auto"/>
              <w:bottom w:val="nil"/>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Наименование   </w:t>
            </w:r>
            <w:r w:rsidRPr="00A62F88">
              <w:rPr>
                <w:rFonts w:cs="Times New Roman"/>
              </w:rPr>
              <w:br/>
              <w:t xml:space="preserve">муниципальной  </w:t>
            </w:r>
            <w:r w:rsidRPr="00A62F88">
              <w:rPr>
                <w:rFonts w:cs="Times New Roman"/>
              </w:rPr>
              <w:br/>
              <w:t xml:space="preserve">услуги (элемента </w:t>
            </w:r>
            <w:r w:rsidRPr="00A62F88">
              <w:rPr>
                <w:rFonts w:cs="Times New Roman"/>
              </w:rPr>
              <w:br/>
              <w:t xml:space="preserve">детализации)   </w:t>
            </w:r>
          </w:p>
        </w:tc>
        <w:tc>
          <w:tcPr>
            <w:tcW w:w="6480" w:type="dxa"/>
            <w:gridSpan w:val="12"/>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Объем оказания услуги по месяцам &lt;*&gt;, руб.   </w:t>
            </w:r>
          </w:p>
        </w:tc>
        <w:tc>
          <w:tcPr>
            <w:tcW w:w="1080" w:type="dxa"/>
            <w:vMerge w:val="restart"/>
            <w:tcBorders>
              <w:top w:val="single" w:sz="6" w:space="0" w:color="auto"/>
              <w:left w:val="single" w:sz="6" w:space="0" w:color="auto"/>
              <w:bottom w:val="nil"/>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Объем </w:t>
            </w:r>
            <w:r w:rsidRPr="00A62F88">
              <w:rPr>
                <w:rFonts w:cs="Times New Roman"/>
              </w:rPr>
              <w:br/>
              <w:t xml:space="preserve">услуг </w:t>
            </w:r>
            <w:r w:rsidRPr="00A62F88">
              <w:rPr>
                <w:rFonts w:cs="Times New Roman"/>
              </w:rPr>
              <w:br/>
              <w:t>за год,</w:t>
            </w:r>
            <w:r w:rsidRPr="00A62F88">
              <w:rPr>
                <w:rFonts w:cs="Times New Roman"/>
              </w:rPr>
              <w:br/>
              <w:t xml:space="preserve">руб.  </w:t>
            </w:r>
          </w:p>
        </w:tc>
      </w:tr>
      <w:tr w:rsidR="00B86DEC" w:rsidTr="00750046">
        <w:trPr>
          <w:cantSplit/>
          <w:trHeight w:val="360"/>
        </w:trPr>
        <w:tc>
          <w:tcPr>
            <w:tcW w:w="2430" w:type="dxa"/>
            <w:vMerge/>
            <w:tcBorders>
              <w:top w:val="nil"/>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1 </w:t>
            </w: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2 </w:t>
            </w: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3 </w:t>
            </w: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4 </w:t>
            </w: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5 </w:t>
            </w: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6 </w:t>
            </w: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7 </w:t>
            </w: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8 </w:t>
            </w: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9 </w:t>
            </w: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10 </w:t>
            </w: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11 </w:t>
            </w: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12 </w:t>
            </w:r>
          </w:p>
        </w:tc>
        <w:tc>
          <w:tcPr>
            <w:tcW w:w="1080" w:type="dxa"/>
            <w:vMerge/>
            <w:tcBorders>
              <w:top w:val="nil"/>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r>
      <w:tr w:rsidR="00B86DEC" w:rsidTr="00750046">
        <w:trPr>
          <w:cantSplit/>
          <w:trHeight w:val="720"/>
        </w:trPr>
        <w:tc>
          <w:tcPr>
            <w:tcW w:w="243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Совокупный  объем</w:t>
            </w:r>
            <w:r w:rsidRPr="00A62F88">
              <w:rPr>
                <w:rFonts w:cs="Times New Roman"/>
              </w:rPr>
              <w:br/>
              <w:t xml:space="preserve">предоставления   </w:t>
            </w:r>
            <w:r w:rsidRPr="00A62F88">
              <w:rPr>
                <w:rFonts w:cs="Times New Roman"/>
              </w:rPr>
              <w:br/>
              <w:t xml:space="preserve">услуги           </w:t>
            </w:r>
            <w:r w:rsidRPr="00A62F88">
              <w:rPr>
                <w:rFonts w:cs="Times New Roman"/>
              </w:rPr>
              <w:br/>
              <w:t>"___________",  в</w:t>
            </w:r>
            <w:r w:rsidRPr="00A62F88">
              <w:rPr>
                <w:rFonts w:cs="Times New Roman"/>
              </w:rPr>
              <w:br/>
              <w:t xml:space="preserve">том числе:       </w:t>
            </w: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108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r>
      <w:tr w:rsidR="00B86DEC" w:rsidTr="00750046">
        <w:trPr>
          <w:cantSplit/>
          <w:trHeight w:val="720"/>
        </w:trPr>
        <w:tc>
          <w:tcPr>
            <w:tcW w:w="243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&lt;Наименование    </w:t>
            </w:r>
            <w:r w:rsidRPr="00A62F88">
              <w:rPr>
                <w:rFonts w:cs="Times New Roman"/>
              </w:rPr>
              <w:br/>
              <w:t xml:space="preserve">показателя       </w:t>
            </w:r>
            <w:r w:rsidRPr="00A62F88">
              <w:rPr>
                <w:rFonts w:cs="Times New Roman"/>
              </w:rPr>
              <w:br/>
              <w:t>детализации   1&gt;,</w:t>
            </w:r>
            <w:r w:rsidRPr="00A62F88">
              <w:rPr>
                <w:rFonts w:cs="Times New Roman"/>
              </w:rPr>
              <w:br/>
              <w:t xml:space="preserve">&lt;единица         </w:t>
            </w:r>
            <w:r w:rsidRPr="00A62F88">
              <w:rPr>
                <w:rFonts w:cs="Times New Roman"/>
              </w:rPr>
              <w:br/>
              <w:t xml:space="preserve">измерения&gt;       </w:t>
            </w: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108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r>
      <w:tr w:rsidR="00B86DEC" w:rsidTr="00750046">
        <w:trPr>
          <w:cantSplit/>
          <w:trHeight w:val="720"/>
        </w:trPr>
        <w:tc>
          <w:tcPr>
            <w:tcW w:w="243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&lt;Наименование    </w:t>
            </w:r>
            <w:r w:rsidRPr="00A62F88">
              <w:rPr>
                <w:rFonts w:cs="Times New Roman"/>
              </w:rPr>
              <w:br/>
              <w:t xml:space="preserve">показателя       </w:t>
            </w:r>
            <w:r w:rsidRPr="00A62F88">
              <w:rPr>
                <w:rFonts w:cs="Times New Roman"/>
              </w:rPr>
              <w:br/>
              <w:t>детализации   2&gt;,</w:t>
            </w:r>
            <w:r w:rsidRPr="00A62F88">
              <w:rPr>
                <w:rFonts w:cs="Times New Roman"/>
              </w:rPr>
              <w:br/>
              <w:t xml:space="preserve">&lt;единица         </w:t>
            </w:r>
            <w:r w:rsidRPr="00A62F88">
              <w:rPr>
                <w:rFonts w:cs="Times New Roman"/>
              </w:rPr>
              <w:br/>
              <w:t xml:space="preserve">измерения&gt;       </w:t>
            </w: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108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r>
      <w:tr w:rsidR="00B86DEC" w:rsidTr="00750046">
        <w:trPr>
          <w:cantSplit/>
          <w:trHeight w:val="720"/>
        </w:trPr>
        <w:tc>
          <w:tcPr>
            <w:tcW w:w="243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&lt;Наименование    </w:t>
            </w:r>
            <w:r w:rsidRPr="00A62F88">
              <w:rPr>
                <w:rFonts w:cs="Times New Roman"/>
              </w:rPr>
              <w:br/>
              <w:t xml:space="preserve">показателя       </w:t>
            </w:r>
            <w:r w:rsidRPr="00A62F88">
              <w:rPr>
                <w:rFonts w:cs="Times New Roman"/>
              </w:rPr>
              <w:br/>
              <w:t>детализации   n&gt;,</w:t>
            </w:r>
            <w:r w:rsidRPr="00A62F88">
              <w:rPr>
                <w:rFonts w:cs="Times New Roman"/>
              </w:rPr>
              <w:br/>
              <w:t xml:space="preserve">&lt;единица         </w:t>
            </w:r>
            <w:r w:rsidRPr="00A62F88">
              <w:rPr>
                <w:rFonts w:cs="Times New Roman"/>
              </w:rPr>
              <w:br/>
              <w:t xml:space="preserve">измерения&gt;       </w:t>
            </w: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108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r>
    </w:tbl>
    <w:p w:rsidR="00B86DEC" w:rsidRDefault="00B86DEC" w:rsidP="00B86DEC">
      <w:pPr>
        <w:autoSpaceDE w:val="0"/>
        <w:autoSpaceDN w:val="0"/>
        <w:adjustRightInd w:val="0"/>
        <w:jc w:val="both"/>
      </w:pPr>
    </w:p>
    <w:p w:rsidR="00B86DEC" w:rsidRDefault="00B86DEC" w:rsidP="00B86DEC">
      <w:pPr>
        <w:pStyle w:val="ConsPlusNonformat"/>
        <w:widowControl/>
      </w:pPr>
      <w:r>
        <w:t xml:space="preserve">    --------------------------------</w:t>
      </w:r>
    </w:p>
    <w:p w:rsidR="00B86DEC" w:rsidRPr="00A252B4" w:rsidRDefault="00B86DEC" w:rsidP="00B86DEC">
      <w:pPr>
        <w:pStyle w:val="ConsPlusNonformat"/>
        <w:widowControl/>
        <w:rPr>
          <w:rFonts w:ascii="Times New Roman" w:hAnsi="Times New Roman" w:cs="Times New Roman"/>
          <w:sz w:val="24"/>
          <w:szCs w:val="24"/>
        </w:rPr>
      </w:pPr>
      <w:r w:rsidRPr="00A252B4">
        <w:rPr>
          <w:sz w:val="24"/>
          <w:szCs w:val="24"/>
        </w:rPr>
        <w:t xml:space="preserve">    </w:t>
      </w:r>
      <w:r w:rsidRPr="00A252B4">
        <w:rPr>
          <w:rFonts w:ascii="Times New Roman" w:hAnsi="Times New Roman" w:cs="Times New Roman"/>
          <w:sz w:val="24"/>
          <w:szCs w:val="24"/>
        </w:rPr>
        <w:t>&lt;*&gt;  По  кварталам,  в  случае  выбора  квартальной  детализации объема предоставления муниципальных услуг.</w:t>
      </w:r>
    </w:p>
    <w:p w:rsidR="00B86DEC" w:rsidRDefault="00B86DEC" w:rsidP="00B86DEC">
      <w:pPr>
        <w:pStyle w:val="ConsPlusNonformat"/>
        <w:widowControl/>
      </w:pPr>
    </w:p>
    <w:p w:rsidR="00B86DEC" w:rsidRPr="00A252B4" w:rsidRDefault="00B86DEC" w:rsidP="00B86DEC">
      <w:pPr>
        <w:pStyle w:val="ConsPlusNonformat"/>
        <w:widowControl/>
        <w:rPr>
          <w:rFonts w:ascii="Times New Roman" w:hAnsi="Times New Roman" w:cs="Times New Roman"/>
          <w:sz w:val="24"/>
          <w:szCs w:val="24"/>
        </w:rPr>
      </w:pPr>
      <w:r>
        <w:t xml:space="preserve">    </w:t>
      </w:r>
      <w:r w:rsidRPr="00A252B4">
        <w:rPr>
          <w:rFonts w:ascii="Times New Roman" w:hAnsi="Times New Roman" w:cs="Times New Roman"/>
          <w:sz w:val="24"/>
          <w:szCs w:val="24"/>
        </w:rPr>
        <w:t xml:space="preserve">При  формировании  бюджета  Кикнурского муниципального </w:t>
      </w:r>
      <w:r>
        <w:rPr>
          <w:rFonts w:ascii="Times New Roman" w:hAnsi="Times New Roman" w:cs="Times New Roman"/>
          <w:sz w:val="24"/>
          <w:szCs w:val="24"/>
        </w:rPr>
        <w:t>округа</w:t>
      </w:r>
      <w:r w:rsidRPr="00A252B4">
        <w:rPr>
          <w:rFonts w:ascii="Times New Roman" w:hAnsi="Times New Roman" w:cs="Times New Roman"/>
          <w:sz w:val="24"/>
          <w:szCs w:val="24"/>
        </w:rPr>
        <w:t xml:space="preserve"> на очередной  финансовый  год  и  плановый  период  данный  раздел заполняется раздельно для очередного финансового года и каждого года планового периода.</w:t>
      </w:r>
    </w:p>
    <w:p w:rsidR="00B86DEC" w:rsidRPr="00A62F88" w:rsidRDefault="00B86DEC" w:rsidP="00B86DEC">
      <w:pPr>
        <w:pStyle w:val="ConsPlusNonformat"/>
        <w:widowControl/>
        <w:ind w:firstLine="720"/>
        <w:jc w:val="both"/>
        <w:rPr>
          <w:rFonts w:ascii="Times New Roman" w:hAnsi="Times New Roman" w:cs="Times New Roman"/>
          <w:sz w:val="24"/>
          <w:szCs w:val="24"/>
        </w:rPr>
      </w:pPr>
      <w:r w:rsidRPr="00A62F88">
        <w:rPr>
          <w:rFonts w:ascii="Times New Roman" w:hAnsi="Times New Roman" w:cs="Times New Roman"/>
          <w:sz w:val="24"/>
          <w:szCs w:val="24"/>
        </w:rPr>
        <w:t>5.4.  Плановый  объем  оказываемых  услуг  (в стоимостных показателях), рассчитанный программно-целевым способом</w:t>
      </w:r>
    </w:p>
    <w:tbl>
      <w:tblPr>
        <w:tblW w:w="0" w:type="auto"/>
        <w:tblInd w:w="70" w:type="dxa"/>
        <w:tblLayout w:type="fixed"/>
        <w:tblCellMar>
          <w:left w:w="70" w:type="dxa"/>
          <w:right w:w="70" w:type="dxa"/>
        </w:tblCellMar>
        <w:tblLook w:val="0000" w:firstRow="0" w:lastRow="0" w:firstColumn="0" w:lastColumn="0" w:noHBand="0" w:noVBand="0"/>
      </w:tblPr>
      <w:tblGrid>
        <w:gridCol w:w="2160"/>
        <w:gridCol w:w="540"/>
        <w:gridCol w:w="540"/>
        <w:gridCol w:w="540"/>
        <w:gridCol w:w="540"/>
        <w:gridCol w:w="540"/>
        <w:gridCol w:w="540"/>
        <w:gridCol w:w="540"/>
        <w:gridCol w:w="540"/>
        <w:gridCol w:w="540"/>
        <w:gridCol w:w="540"/>
        <w:gridCol w:w="540"/>
        <w:gridCol w:w="540"/>
        <w:gridCol w:w="1350"/>
      </w:tblGrid>
      <w:tr w:rsidR="00B86DEC" w:rsidTr="00750046">
        <w:trPr>
          <w:cantSplit/>
          <w:trHeight w:val="240"/>
        </w:trPr>
        <w:tc>
          <w:tcPr>
            <w:tcW w:w="2160" w:type="dxa"/>
            <w:vMerge w:val="restart"/>
            <w:tcBorders>
              <w:top w:val="single" w:sz="6" w:space="0" w:color="auto"/>
              <w:left w:val="single" w:sz="6" w:space="0" w:color="auto"/>
              <w:bottom w:val="nil"/>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Наименование  </w:t>
            </w:r>
            <w:r w:rsidRPr="00A62F88">
              <w:rPr>
                <w:rFonts w:cs="Times New Roman"/>
              </w:rPr>
              <w:br/>
              <w:t xml:space="preserve">целевой    </w:t>
            </w:r>
            <w:r w:rsidRPr="00A62F88">
              <w:rPr>
                <w:rFonts w:cs="Times New Roman"/>
              </w:rPr>
              <w:br/>
              <w:t xml:space="preserve">программы   </w:t>
            </w:r>
          </w:p>
        </w:tc>
        <w:tc>
          <w:tcPr>
            <w:tcW w:w="6480" w:type="dxa"/>
            <w:gridSpan w:val="12"/>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Объем оказания услуги по месяцам &lt;*&gt;, руб.   </w:t>
            </w:r>
          </w:p>
        </w:tc>
        <w:tc>
          <w:tcPr>
            <w:tcW w:w="1350" w:type="dxa"/>
            <w:vMerge w:val="restart"/>
            <w:tcBorders>
              <w:top w:val="single" w:sz="6" w:space="0" w:color="auto"/>
              <w:left w:val="single" w:sz="6" w:space="0" w:color="auto"/>
              <w:bottom w:val="nil"/>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Объем  </w:t>
            </w:r>
            <w:r w:rsidRPr="00A62F88">
              <w:rPr>
                <w:rFonts w:cs="Times New Roman"/>
              </w:rPr>
              <w:br/>
              <w:t xml:space="preserve">услуг за </w:t>
            </w:r>
            <w:r w:rsidRPr="00A62F88">
              <w:rPr>
                <w:rFonts w:cs="Times New Roman"/>
              </w:rPr>
              <w:br/>
              <w:t>год, руб.</w:t>
            </w:r>
          </w:p>
        </w:tc>
      </w:tr>
      <w:tr w:rsidR="00B86DEC" w:rsidTr="00750046">
        <w:trPr>
          <w:cantSplit/>
          <w:trHeight w:val="240"/>
        </w:trPr>
        <w:tc>
          <w:tcPr>
            <w:tcW w:w="2160" w:type="dxa"/>
            <w:vMerge/>
            <w:tcBorders>
              <w:top w:val="nil"/>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1 </w:t>
            </w: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2 </w:t>
            </w: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3 </w:t>
            </w: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4 </w:t>
            </w: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5 </w:t>
            </w: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6 </w:t>
            </w: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7 </w:t>
            </w: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8 </w:t>
            </w: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9 </w:t>
            </w: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10 </w:t>
            </w: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11 </w:t>
            </w: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12 </w:t>
            </w:r>
          </w:p>
        </w:tc>
        <w:tc>
          <w:tcPr>
            <w:tcW w:w="1350" w:type="dxa"/>
            <w:vMerge/>
            <w:tcBorders>
              <w:top w:val="nil"/>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r>
      <w:tr w:rsidR="00B86DEC" w:rsidTr="00750046">
        <w:trPr>
          <w:cantSplit/>
          <w:trHeight w:val="480"/>
        </w:trPr>
        <w:tc>
          <w:tcPr>
            <w:tcW w:w="216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&lt;Наименование  </w:t>
            </w:r>
            <w:r w:rsidRPr="00A62F88">
              <w:rPr>
                <w:rFonts w:cs="Times New Roman"/>
              </w:rPr>
              <w:br/>
              <w:t xml:space="preserve">целевой        </w:t>
            </w:r>
            <w:r w:rsidRPr="00A62F88">
              <w:rPr>
                <w:rFonts w:cs="Times New Roman"/>
              </w:rPr>
              <w:br/>
              <w:t xml:space="preserve">программы 1&gt;   </w:t>
            </w: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135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r>
      <w:tr w:rsidR="00B86DEC" w:rsidTr="00750046">
        <w:trPr>
          <w:cantSplit/>
          <w:trHeight w:val="480"/>
        </w:trPr>
        <w:tc>
          <w:tcPr>
            <w:tcW w:w="216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&lt;Наименование  </w:t>
            </w:r>
            <w:r w:rsidRPr="00A62F88">
              <w:rPr>
                <w:rFonts w:cs="Times New Roman"/>
              </w:rPr>
              <w:br/>
              <w:t xml:space="preserve">целевой        </w:t>
            </w:r>
            <w:r w:rsidRPr="00A62F88">
              <w:rPr>
                <w:rFonts w:cs="Times New Roman"/>
              </w:rPr>
              <w:br/>
              <w:t xml:space="preserve">программы 2&gt;   </w:t>
            </w: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135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r>
      <w:tr w:rsidR="00B86DEC" w:rsidTr="00750046">
        <w:trPr>
          <w:cantSplit/>
          <w:trHeight w:val="240"/>
        </w:trPr>
        <w:tc>
          <w:tcPr>
            <w:tcW w:w="216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            </w:t>
            </w: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135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r>
      <w:tr w:rsidR="00B86DEC" w:rsidTr="00750046">
        <w:trPr>
          <w:cantSplit/>
          <w:trHeight w:val="480"/>
        </w:trPr>
        <w:tc>
          <w:tcPr>
            <w:tcW w:w="216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&lt;Наименование  </w:t>
            </w:r>
            <w:r w:rsidRPr="00A62F88">
              <w:rPr>
                <w:rFonts w:cs="Times New Roman"/>
              </w:rPr>
              <w:br/>
              <w:t xml:space="preserve">целевой        </w:t>
            </w:r>
            <w:r w:rsidRPr="00A62F88">
              <w:rPr>
                <w:rFonts w:cs="Times New Roman"/>
              </w:rPr>
              <w:br/>
              <w:t xml:space="preserve">программы n&gt;   </w:t>
            </w: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135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r>
    </w:tbl>
    <w:p w:rsidR="00B86DEC" w:rsidRDefault="00B86DEC" w:rsidP="00B86DEC">
      <w:pPr>
        <w:autoSpaceDE w:val="0"/>
        <w:autoSpaceDN w:val="0"/>
        <w:adjustRightInd w:val="0"/>
        <w:ind w:left="540"/>
        <w:jc w:val="both"/>
      </w:pPr>
    </w:p>
    <w:p w:rsidR="00B86DEC" w:rsidRPr="00A252B4" w:rsidRDefault="00B86DEC" w:rsidP="00B86DEC">
      <w:pPr>
        <w:pStyle w:val="ConsPlusNonformat"/>
        <w:widowControl/>
        <w:rPr>
          <w:rFonts w:ascii="Times New Roman" w:hAnsi="Times New Roman" w:cs="Times New Roman"/>
        </w:rPr>
      </w:pPr>
      <w:r w:rsidRPr="00A252B4">
        <w:rPr>
          <w:rFonts w:ascii="Times New Roman" w:hAnsi="Times New Roman" w:cs="Times New Roman"/>
        </w:rPr>
        <w:t xml:space="preserve">    --------------------------------</w:t>
      </w:r>
    </w:p>
    <w:p w:rsidR="00B86DEC" w:rsidRPr="00A252B4" w:rsidRDefault="00B86DEC" w:rsidP="00B86DEC">
      <w:pPr>
        <w:pStyle w:val="ConsPlusNonformat"/>
        <w:widowControl/>
        <w:rPr>
          <w:rFonts w:ascii="Times New Roman" w:hAnsi="Times New Roman" w:cs="Times New Roman"/>
          <w:sz w:val="24"/>
          <w:szCs w:val="24"/>
        </w:rPr>
      </w:pPr>
      <w:r w:rsidRPr="00A252B4">
        <w:rPr>
          <w:rFonts w:ascii="Times New Roman" w:hAnsi="Times New Roman" w:cs="Times New Roman"/>
          <w:sz w:val="24"/>
          <w:szCs w:val="24"/>
        </w:rPr>
        <w:t xml:space="preserve">    &lt;*&gt;  По  кварталам,  в  случае  выбора  квартальной  детализации объема</w:t>
      </w:r>
      <w:r>
        <w:rPr>
          <w:rFonts w:ascii="Times New Roman" w:hAnsi="Times New Roman" w:cs="Times New Roman"/>
          <w:sz w:val="24"/>
          <w:szCs w:val="24"/>
        </w:rPr>
        <w:t xml:space="preserve"> </w:t>
      </w:r>
      <w:r w:rsidRPr="00A252B4">
        <w:rPr>
          <w:rFonts w:ascii="Times New Roman" w:hAnsi="Times New Roman" w:cs="Times New Roman"/>
          <w:sz w:val="24"/>
          <w:szCs w:val="24"/>
        </w:rPr>
        <w:t>предоставления муниципальных услуг.</w:t>
      </w:r>
    </w:p>
    <w:p w:rsidR="00B86DEC" w:rsidRPr="00A252B4" w:rsidRDefault="00B86DEC" w:rsidP="00B86DEC">
      <w:pPr>
        <w:pStyle w:val="ConsPlusNonformat"/>
        <w:widowControl/>
        <w:rPr>
          <w:rFonts w:ascii="Times New Roman" w:hAnsi="Times New Roman" w:cs="Times New Roman"/>
        </w:rPr>
      </w:pPr>
    </w:p>
    <w:p w:rsidR="00B86DEC" w:rsidRPr="00A252B4" w:rsidRDefault="00B86DEC" w:rsidP="00B86DEC">
      <w:pPr>
        <w:pStyle w:val="ConsPlusNonformat"/>
        <w:widowControl/>
        <w:jc w:val="both"/>
        <w:rPr>
          <w:rFonts w:ascii="Times New Roman" w:hAnsi="Times New Roman" w:cs="Times New Roman"/>
          <w:sz w:val="24"/>
          <w:szCs w:val="24"/>
        </w:rPr>
      </w:pPr>
      <w:r w:rsidRPr="00A252B4">
        <w:rPr>
          <w:rFonts w:ascii="Times New Roman" w:hAnsi="Times New Roman" w:cs="Times New Roman"/>
          <w:sz w:val="24"/>
          <w:szCs w:val="24"/>
        </w:rPr>
        <w:t xml:space="preserve">    При  формировании  бюджета  Кикнурского муниципального </w:t>
      </w:r>
      <w:r>
        <w:rPr>
          <w:rFonts w:ascii="Times New Roman" w:hAnsi="Times New Roman" w:cs="Times New Roman"/>
          <w:sz w:val="24"/>
          <w:szCs w:val="24"/>
        </w:rPr>
        <w:t>округа</w:t>
      </w:r>
      <w:r w:rsidRPr="00A252B4">
        <w:rPr>
          <w:rFonts w:ascii="Times New Roman" w:hAnsi="Times New Roman" w:cs="Times New Roman"/>
          <w:sz w:val="24"/>
          <w:szCs w:val="24"/>
        </w:rPr>
        <w:t xml:space="preserve">  на очередной  финансовый  год  и  плановый  период  данный  раздел заполняется раздельно для очередного финансового года и каждого года планового периода.</w:t>
      </w:r>
    </w:p>
    <w:p w:rsidR="00B86DEC" w:rsidRPr="00B52E6B" w:rsidRDefault="00B86DEC" w:rsidP="00B86DEC">
      <w:pPr>
        <w:pStyle w:val="ConsPlusNonformat"/>
        <w:widowControl/>
        <w:jc w:val="both"/>
        <w:rPr>
          <w:rFonts w:ascii="Times New Roman" w:hAnsi="Times New Roman" w:cs="Times New Roman"/>
          <w:sz w:val="24"/>
          <w:szCs w:val="24"/>
        </w:rPr>
      </w:pPr>
    </w:p>
    <w:p w:rsidR="00B86DEC" w:rsidRPr="00A62F88" w:rsidRDefault="00B86DEC" w:rsidP="00B86DEC">
      <w:pPr>
        <w:pStyle w:val="ConsPlusNonformat"/>
        <w:widowControl/>
        <w:ind w:firstLine="720"/>
        <w:rPr>
          <w:rFonts w:ascii="Times New Roman" w:hAnsi="Times New Roman" w:cs="Times New Roman"/>
          <w:sz w:val="24"/>
          <w:szCs w:val="24"/>
        </w:rPr>
      </w:pPr>
      <w:r w:rsidRPr="00A62F88">
        <w:rPr>
          <w:rFonts w:ascii="Times New Roman" w:hAnsi="Times New Roman" w:cs="Times New Roman"/>
          <w:sz w:val="24"/>
          <w:szCs w:val="24"/>
        </w:rPr>
        <w:t>6.   Показатели,  характеризующие  качество  оказываемых  муниципальных услуг</w:t>
      </w:r>
    </w:p>
    <w:p w:rsidR="00B86DEC" w:rsidRPr="00A62F88" w:rsidRDefault="00B86DEC" w:rsidP="00B86DEC">
      <w:pPr>
        <w:pStyle w:val="ConsPlusNonformat"/>
        <w:widowControl/>
        <w:ind w:firstLine="720"/>
        <w:rPr>
          <w:rFonts w:ascii="Times New Roman" w:hAnsi="Times New Roman" w:cs="Times New Roman"/>
          <w:sz w:val="24"/>
          <w:szCs w:val="24"/>
        </w:rPr>
      </w:pPr>
      <w:r w:rsidRPr="00A62F88">
        <w:rPr>
          <w:rFonts w:ascii="Times New Roman" w:hAnsi="Times New Roman" w:cs="Times New Roman"/>
          <w:sz w:val="24"/>
          <w:szCs w:val="24"/>
        </w:rPr>
        <w:t>6.1. Квартальные показатели оценки качества муниципальной услуги</w:t>
      </w:r>
    </w:p>
    <w:tbl>
      <w:tblPr>
        <w:tblW w:w="15120" w:type="dxa"/>
        <w:tblInd w:w="70" w:type="dxa"/>
        <w:tblLayout w:type="fixed"/>
        <w:tblCellMar>
          <w:left w:w="70" w:type="dxa"/>
          <w:right w:w="70" w:type="dxa"/>
        </w:tblCellMar>
        <w:tblLook w:val="0000" w:firstRow="0" w:lastRow="0" w:firstColumn="0" w:lastColumn="0" w:noHBand="0" w:noVBand="0"/>
      </w:tblPr>
      <w:tblGrid>
        <w:gridCol w:w="540"/>
        <w:gridCol w:w="6660"/>
        <w:gridCol w:w="1620"/>
        <w:gridCol w:w="720"/>
        <w:gridCol w:w="720"/>
        <w:gridCol w:w="945"/>
        <w:gridCol w:w="855"/>
        <w:gridCol w:w="675"/>
        <w:gridCol w:w="675"/>
        <w:gridCol w:w="810"/>
        <w:gridCol w:w="900"/>
      </w:tblGrid>
      <w:tr w:rsidR="00B86DEC" w:rsidRPr="000D221B" w:rsidTr="00750046">
        <w:trPr>
          <w:cantSplit/>
          <w:trHeight w:val="720"/>
        </w:trPr>
        <w:tc>
          <w:tcPr>
            <w:tcW w:w="54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jc w:val="center"/>
              <w:rPr>
                <w:rFonts w:cs="Times New Roman"/>
              </w:rPr>
            </w:pPr>
            <w:r w:rsidRPr="000D221B">
              <w:rPr>
                <w:rFonts w:cs="Times New Roman"/>
              </w:rPr>
              <w:t>№ п/п</w:t>
            </w:r>
          </w:p>
        </w:tc>
        <w:tc>
          <w:tcPr>
            <w:tcW w:w="666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jc w:val="center"/>
              <w:rPr>
                <w:rFonts w:cs="Times New Roman"/>
              </w:rPr>
            </w:pPr>
            <w:r w:rsidRPr="000D221B">
              <w:rPr>
                <w:rFonts w:cs="Times New Roman"/>
              </w:rPr>
              <w:t>Наименование показателя качества муниципальной услуги</w:t>
            </w:r>
          </w:p>
        </w:tc>
        <w:tc>
          <w:tcPr>
            <w:tcW w:w="162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jc w:val="center"/>
              <w:rPr>
                <w:rFonts w:cs="Times New Roman"/>
              </w:rPr>
            </w:pPr>
            <w:r w:rsidRPr="000D221B">
              <w:rPr>
                <w:rFonts w:cs="Times New Roman"/>
              </w:rPr>
              <w:t>Ограничение</w:t>
            </w:r>
          </w:p>
        </w:tc>
        <w:tc>
          <w:tcPr>
            <w:tcW w:w="3240" w:type="dxa"/>
            <w:gridSpan w:val="4"/>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jc w:val="center"/>
              <w:rPr>
                <w:rFonts w:cs="Times New Roman"/>
              </w:rPr>
            </w:pPr>
            <w:r w:rsidRPr="000D221B">
              <w:rPr>
                <w:rFonts w:cs="Times New Roman"/>
              </w:rPr>
              <w:t>Нормативное значение показателя</w:t>
            </w:r>
          </w:p>
        </w:tc>
        <w:tc>
          <w:tcPr>
            <w:tcW w:w="3060" w:type="dxa"/>
            <w:gridSpan w:val="4"/>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jc w:val="center"/>
              <w:rPr>
                <w:rFonts w:cs="Times New Roman"/>
              </w:rPr>
            </w:pPr>
            <w:r w:rsidRPr="000D221B">
              <w:rPr>
                <w:rFonts w:cs="Times New Roman"/>
              </w:rPr>
              <w:t>Установленное значение показателя</w:t>
            </w:r>
          </w:p>
        </w:tc>
      </w:tr>
      <w:tr w:rsidR="00B86DEC" w:rsidRPr="000D221B" w:rsidTr="00750046">
        <w:trPr>
          <w:cantSplit/>
          <w:trHeight w:val="360"/>
        </w:trPr>
        <w:tc>
          <w:tcPr>
            <w:tcW w:w="8820" w:type="dxa"/>
            <w:gridSpan w:val="3"/>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Квартальные показатели оценки качества муниципальной услуги на 2023 г</w:t>
            </w:r>
          </w:p>
        </w:tc>
        <w:tc>
          <w:tcPr>
            <w:tcW w:w="72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 xml:space="preserve">I  кв. </w:t>
            </w:r>
          </w:p>
        </w:tc>
        <w:tc>
          <w:tcPr>
            <w:tcW w:w="72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 xml:space="preserve">II кв. </w:t>
            </w:r>
          </w:p>
        </w:tc>
        <w:tc>
          <w:tcPr>
            <w:tcW w:w="945"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 xml:space="preserve">III кв. </w:t>
            </w:r>
          </w:p>
        </w:tc>
        <w:tc>
          <w:tcPr>
            <w:tcW w:w="855"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 xml:space="preserve">IV кв. </w:t>
            </w:r>
          </w:p>
        </w:tc>
        <w:tc>
          <w:tcPr>
            <w:tcW w:w="675"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 xml:space="preserve">I кв. </w:t>
            </w:r>
          </w:p>
        </w:tc>
        <w:tc>
          <w:tcPr>
            <w:tcW w:w="675"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 xml:space="preserve">II кв. </w:t>
            </w:r>
          </w:p>
        </w:tc>
        <w:tc>
          <w:tcPr>
            <w:tcW w:w="81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 xml:space="preserve">III кв. </w:t>
            </w:r>
          </w:p>
        </w:tc>
        <w:tc>
          <w:tcPr>
            <w:tcW w:w="90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 xml:space="preserve">IV кв. </w:t>
            </w:r>
          </w:p>
        </w:tc>
      </w:tr>
      <w:tr w:rsidR="00B86DEC" w:rsidRPr="000D221B" w:rsidTr="00750046">
        <w:trPr>
          <w:cantSplit/>
          <w:trHeight w:val="240"/>
        </w:trPr>
        <w:tc>
          <w:tcPr>
            <w:tcW w:w="54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1</w:t>
            </w:r>
          </w:p>
        </w:tc>
        <w:tc>
          <w:tcPr>
            <w:tcW w:w="666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Наличие жалоб на деятельность организации</w:t>
            </w:r>
          </w:p>
        </w:tc>
        <w:tc>
          <w:tcPr>
            <w:tcW w:w="162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да/нет</w:t>
            </w:r>
          </w:p>
        </w:tc>
        <w:tc>
          <w:tcPr>
            <w:tcW w:w="72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нет</w:t>
            </w:r>
          </w:p>
        </w:tc>
        <w:tc>
          <w:tcPr>
            <w:tcW w:w="72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нет</w:t>
            </w:r>
          </w:p>
        </w:tc>
        <w:tc>
          <w:tcPr>
            <w:tcW w:w="945"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нет</w:t>
            </w:r>
          </w:p>
        </w:tc>
        <w:tc>
          <w:tcPr>
            <w:tcW w:w="855"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нет</w:t>
            </w:r>
          </w:p>
        </w:tc>
        <w:tc>
          <w:tcPr>
            <w:tcW w:w="675"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нет</w:t>
            </w:r>
          </w:p>
        </w:tc>
        <w:tc>
          <w:tcPr>
            <w:tcW w:w="675"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нет</w:t>
            </w:r>
          </w:p>
        </w:tc>
        <w:tc>
          <w:tcPr>
            <w:tcW w:w="81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нет</w:t>
            </w:r>
          </w:p>
        </w:tc>
        <w:tc>
          <w:tcPr>
            <w:tcW w:w="90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нет</w:t>
            </w:r>
          </w:p>
        </w:tc>
      </w:tr>
      <w:tr w:rsidR="00B86DEC" w:rsidRPr="000D221B" w:rsidTr="00750046">
        <w:trPr>
          <w:cantSplit/>
          <w:trHeight w:val="240"/>
        </w:trPr>
        <w:tc>
          <w:tcPr>
            <w:tcW w:w="54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2</w:t>
            </w:r>
          </w:p>
        </w:tc>
        <w:tc>
          <w:tcPr>
            <w:tcW w:w="666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 xml:space="preserve">Наличие штрафных санкции контролирующих органов (Роспотребнадзора, ГО и ЧС, прокуратура) в отношение несоблюдения требования </w:t>
            </w:r>
          </w:p>
        </w:tc>
        <w:tc>
          <w:tcPr>
            <w:tcW w:w="162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да/нет</w:t>
            </w:r>
          </w:p>
        </w:tc>
        <w:tc>
          <w:tcPr>
            <w:tcW w:w="72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нет</w:t>
            </w:r>
          </w:p>
        </w:tc>
        <w:tc>
          <w:tcPr>
            <w:tcW w:w="72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нет</w:t>
            </w:r>
          </w:p>
        </w:tc>
        <w:tc>
          <w:tcPr>
            <w:tcW w:w="945"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нет</w:t>
            </w:r>
          </w:p>
        </w:tc>
        <w:tc>
          <w:tcPr>
            <w:tcW w:w="855"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нет</w:t>
            </w:r>
          </w:p>
        </w:tc>
        <w:tc>
          <w:tcPr>
            <w:tcW w:w="675"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нет</w:t>
            </w:r>
          </w:p>
        </w:tc>
        <w:tc>
          <w:tcPr>
            <w:tcW w:w="675"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нет</w:t>
            </w:r>
          </w:p>
        </w:tc>
        <w:tc>
          <w:tcPr>
            <w:tcW w:w="81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нет</w:t>
            </w:r>
          </w:p>
        </w:tc>
        <w:tc>
          <w:tcPr>
            <w:tcW w:w="90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нет</w:t>
            </w:r>
          </w:p>
        </w:tc>
      </w:tr>
      <w:tr w:rsidR="00B86DEC" w:rsidRPr="000D221B" w:rsidTr="00750046">
        <w:trPr>
          <w:cantSplit/>
          <w:trHeight w:val="240"/>
        </w:trPr>
        <w:tc>
          <w:tcPr>
            <w:tcW w:w="8820" w:type="dxa"/>
            <w:gridSpan w:val="3"/>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Квартальные показатели оценки качества муниципальной услуги на 2024г</w:t>
            </w:r>
          </w:p>
        </w:tc>
        <w:tc>
          <w:tcPr>
            <w:tcW w:w="72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 xml:space="preserve">I  кв. </w:t>
            </w:r>
          </w:p>
        </w:tc>
        <w:tc>
          <w:tcPr>
            <w:tcW w:w="72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 xml:space="preserve">II кв. </w:t>
            </w:r>
          </w:p>
        </w:tc>
        <w:tc>
          <w:tcPr>
            <w:tcW w:w="945"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 xml:space="preserve">III кв. </w:t>
            </w:r>
          </w:p>
        </w:tc>
        <w:tc>
          <w:tcPr>
            <w:tcW w:w="855"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 xml:space="preserve">IV кв. </w:t>
            </w:r>
          </w:p>
        </w:tc>
        <w:tc>
          <w:tcPr>
            <w:tcW w:w="675"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 xml:space="preserve">I кв. </w:t>
            </w:r>
          </w:p>
        </w:tc>
        <w:tc>
          <w:tcPr>
            <w:tcW w:w="675"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 xml:space="preserve">II кв. </w:t>
            </w:r>
          </w:p>
        </w:tc>
        <w:tc>
          <w:tcPr>
            <w:tcW w:w="81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 xml:space="preserve">III кв. </w:t>
            </w:r>
          </w:p>
        </w:tc>
        <w:tc>
          <w:tcPr>
            <w:tcW w:w="90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 xml:space="preserve">IV кв. </w:t>
            </w:r>
          </w:p>
        </w:tc>
      </w:tr>
      <w:tr w:rsidR="00B86DEC" w:rsidRPr="000D221B" w:rsidTr="00750046">
        <w:trPr>
          <w:cantSplit/>
          <w:trHeight w:val="240"/>
        </w:trPr>
        <w:tc>
          <w:tcPr>
            <w:tcW w:w="54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1</w:t>
            </w:r>
          </w:p>
        </w:tc>
        <w:tc>
          <w:tcPr>
            <w:tcW w:w="666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Наличие жалоб на деятельность организации</w:t>
            </w:r>
          </w:p>
        </w:tc>
        <w:tc>
          <w:tcPr>
            <w:tcW w:w="162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да/нет</w:t>
            </w:r>
          </w:p>
        </w:tc>
        <w:tc>
          <w:tcPr>
            <w:tcW w:w="72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нет</w:t>
            </w:r>
          </w:p>
        </w:tc>
        <w:tc>
          <w:tcPr>
            <w:tcW w:w="72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нет</w:t>
            </w:r>
          </w:p>
        </w:tc>
        <w:tc>
          <w:tcPr>
            <w:tcW w:w="945"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нет</w:t>
            </w:r>
          </w:p>
        </w:tc>
        <w:tc>
          <w:tcPr>
            <w:tcW w:w="855"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нет</w:t>
            </w:r>
          </w:p>
        </w:tc>
        <w:tc>
          <w:tcPr>
            <w:tcW w:w="675"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нет</w:t>
            </w:r>
          </w:p>
        </w:tc>
        <w:tc>
          <w:tcPr>
            <w:tcW w:w="675"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нет</w:t>
            </w:r>
          </w:p>
        </w:tc>
        <w:tc>
          <w:tcPr>
            <w:tcW w:w="81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нет</w:t>
            </w:r>
          </w:p>
        </w:tc>
        <w:tc>
          <w:tcPr>
            <w:tcW w:w="90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нет</w:t>
            </w:r>
          </w:p>
        </w:tc>
      </w:tr>
      <w:tr w:rsidR="00B86DEC" w:rsidRPr="000D221B" w:rsidTr="00750046">
        <w:trPr>
          <w:cantSplit/>
          <w:trHeight w:val="240"/>
        </w:trPr>
        <w:tc>
          <w:tcPr>
            <w:tcW w:w="54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2</w:t>
            </w:r>
          </w:p>
        </w:tc>
        <w:tc>
          <w:tcPr>
            <w:tcW w:w="666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 xml:space="preserve">Наличие штрафных санкции контролирующих органов (Роспотребнадзора, ГО и ЧС, прокуратура) в отношение несоблюдения требования </w:t>
            </w:r>
          </w:p>
        </w:tc>
        <w:tc>
          <w:tcPr>
            <w:tcW w:w="162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да/нет</w:t>
            </w:r>
          </w:p>
        </w:tc>
        <w:tc>
          <w:tcPr>
            <w:tcW w:w="72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нет</w:t>
            </w:r>
          </w:p>
        </w:tc>
        <w:tc>
          <w:tcPr>
            <w:tcW w:w="72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нет</w:t>
            </w:r>
          </w:p>
        </w:tc>
        <w:tc>
          <w:tcPr>
            <w:tcW w:w="945"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нет</w:t>
            </w:r>
          </w:p>
        </w:tc>
        <w:tc>
          <w:tcPr>
            <w:tcW w:w="855"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нет</w:t>
            </w:r>
          </w:p>
        </w:tc>
        <w:tc>
          <w:tcPr>
            <w:tcW w:w="675"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нет</w:t>
            </w:r>
          </w:p>
        </w:tc>
        <w:tc>
          <w:tcPr>
            <w:tcW w:w="675"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нет</w:t>
            </w:r>
          </w:p>
        </w:tc>
        <w:tc>
          <w:tcPr>
            <w:tcW w:w="81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нет</w:t>
            </w:r>
          </w:p>
        </w:tc>
        <w:tc>
          <w:tcPr>
            <w:tcW w:w="90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нет</w:t>
            </w:r>
          </w:p>
        </w:tc>
      </w:tr>
      <w:tr w:rsidR="00B86DEC" w:rsidRPr="000D221B" w:rsidTr="00750046">
        <w:trPr>
          <w:cantSplit/>
          <w:trHeight w:val="240"/>
        </w:trPr>
        <w:tc>
          <w:tcPr>
            <w:tcW w:w="8820" w:type="dxa"/>
            <w:gridSpan w:val="3"/>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Квартальные показатели оценки качества муниципальной услуги на 2025 г</w:t>
            </w:r>
          </w:p>
        </w:tc>
        <w:tc>
          <w:tcPr>
            <w:tcW w:w="72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 xml:space="preserve">I  кв. </w:t>
            </w:r>
          </w:p>
        </w:tc>
        <w:tc>
          <w:tcPr>
            <w:tcW w:w="72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 xml:space="preserve">II кв. </w:t>
            </w:r>
          </w:p>
        </w:tc>
        <w:tc>
          <w:tcPr>
            <w:tcW w:w="945"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 xml:space="preserve">III кв. </w:t>
            </w:r>
          </w:p>
        </w:tc>
        <w:tc>
          <w:tcPr>
            <w:tcW w:w="855"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 xml:space="preserve">IV кв. </w:t>
            </w:r>
          </w:p>
        </w:tc>
        <w:tc>
          <w:tcPr>
            <w:tcW w:w="675"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 xml:space="preserve">I  кв. </w:t>
            </w:r>
          </w:p>
        </w:tc>
        <w:tc>
          <w:tcPr>
            <w:tcW w:w="675"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 xml:space="preserve">II кв. </w:t>
            </w:r>
          </w:p>
        </w:tc>
        <w:tc>
          <w:tcPr>
            <w:tcW w:w="81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 xml:space="preserve">III кв. </w:t>
            </w:r>
          </w:p>
        </w:tc>
        <w:tc>
          <w:tcPr>
            <w:tcW w:w="90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 xml:space="preserve">IV кв. </w:t>
            </w:r>
          </w:p>
        </w:tc>
      </w:tr>
      <w:tr w:rsidR="00B86DEC" w:rsidRPr="000D221B" w:rsidTr="00750046">
        <w:trPr>
          <w:cantSplit/>
          <w:trHeight w:val="240"/>
        </w:trPr>
        <w:tc>
          <w:tcPr>
            <w:tcW w:w="54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1</w:t>
            </w:r>
          </w:p>
        </w:tc>
        <w:tc>
          <w:tcPr>
            <w:tcW w:w="666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Наличие жалоб на деятельность организации</w:t>
            </w:r>
          </w:p>
        </w:tc>
        <w:tc>
          <w:tcPr>
            <w:tcW w:w="162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да/нет</w:t>
            </w:r>
          </w:p>
        </w:tc>
        <w:tc>
          <w:tcPr>
            <w:tcW w:w="72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нет</w:t>
            </w:r>
          </w:p>
        </w:tc>
        <w:tc>
          <w:tcPr>
            <w:tcW w:w="72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нет</w:t>
            </w:r>
          </w:p>
        </w:tc>
        <w:tc>
          <w:tcPr>
            <w:tcW w:w="945"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нет</w:t>
            </w:r>
          </w:p>
        </w:tc>
        <w:tc>
          <w:tcPr>
            <w:tcW w:w="855"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нет</w:t>
            </w:r>
          </w:p>
        </w:tc>
        <w:tc>
          <w:tcPr>
            <w:tcW w:w="675"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нет</w:t>
            </w:r>
          </w:p>
        </w:tc>
        <w:tc>
          <w:tcPr>
            <w:tcW w:w="675"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нет</w:t>
            </w:r>
          </w:p>
        </w:tc>
        <w:tc>
          <w:tcPr>
            <w:tcW w:w="81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нет</w:t>
            </w:r>
          </w:p>
        </w:tc>
        <w:tc>
          <w:tcPr>
            <w:tcW w:w="90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нет</w:t>
            </w:r>
          </w:p>
        </w:tc>
      </w:tr>
      <w:tr w:rsidR="00B86DEC" w:rsidRPr="000D221B" w:rsidTr="00750046">
        <w:trPr>
          <w:cantSplit/>
          <w:trHeight w:val="240"/>
        </w:trPr>
        <w:tc>
          <w:tcPr>
            <w:tcW w:w="54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2</w:t>
            </w:r>
          </w:p>
        </w:tc>
        <w:tc>
          <w:tcPr>
            <w:tcW w:w="666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 xml:space="preserve">Наличие штрафных санкции контролирующих органов (Роспотребнадзора, ГО и ЧС, прокуратура) в отношение несоблюдения требования </w:t>
            </w:r>
          </w:p>
        </w:tc>
        <w:tc>
          <w:tcPr>
            <w:tcW w:w="162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да/нет</w:t>
            </w:r>
          </w:p>
        </w:tc>
        <w:tc>
          <w:tcPr>
            <w:tcW w:w="72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нет</w:t>
            </w:r>
          </w:p>
        </w:tc>
        <w:tc>
          <w:tcPr>
            <w:tcW w:w="72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нет</w:t>
            </w:r>
          </w:p>
        </w:tc>
        <w:tc>
          <w:tcPr>
            <w:tcW w:w="945"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нет</w:t>
            </w:r>
          </w:p>
        </w:tc>
        <w:tc>
          <w:tcPr>
            <w:tcW w:w="855"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нет</w:t>
            </w:r>
          </w:p>
        </w:tc>
        <w:tc>
          <w:tcPr>
            <w:tcW w:w="675"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нет</w:t>
            </w:r>
          </w:p>
        </w:tc>
        <w:tc>
          <w:tcPr>
            <w:tcW w:w="675"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нет</w:t>
            </w:r>
          </w:p>
        </w:tc>
        <w:tc>
          <w:tcPr>
            <w:tcW w:w="81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нет</w:t>
            </w:r>
          </w:p>
        </w:tc>
        <w:tc>
          <w:tcPr>
            <w:tcW w:w="90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нет</w:t>
            </w:r>
          </w:p>
        </w:tc>
      </w:tr>
    </w:tbl>
    <w:p w:rsidR="00B86DEC" w:rsidRPr="00A252B4" w:rsidRDefault="00B86DEC" w:rsidP="00B86DEC">
      <w:pPr>
        <w:pStyle w:val="ConsPlusNonformat"/>
        <w:widowControl/>
        <w:ind w:firstLine="720"/>
        <w:jc w:val="both"/>
        <w:rPr>
          <w:rFonts w:ascii="Times New Roman" w:hAnsi="Times New Roman" w:cs="Times New Roman"/>
          <w:sz w:val="24"/>
          <w:szCs w:val="24"/>
        </w:rPr>
      </w:pPr>
      <w:r w:rsidRPr="00A252B4">
        <w:rPr>
          <w:rFonts w:ascii="Times New Roman" w:hAnsi="Times New Roman" w:cs="Times New Roman"/>
          <w:sz w:val="24"/>
          <w:szCs w:val="24"/>
        </w:rPr>
        <w:t xml:space="preserve">При  формировании  бюджета  Кикнурского муниципального </w:t>
      </w:r>
      <w:r>
        <w:rPr>
          <w:rFonts w:ascii="Times New Roman" w:hAnsi="Times New Roman" w:cs="Times New Roman"/>
          <w:sz w:val="24"/>
          <w:szCs w:val="24"/>
        </w:rPr>
        <w:t>округа</w:t>
      </w:r>
      <w:r w:rsidRPr="00A252B4">
        <w:rPr>
          <w:rFonts w:ascii="Times New Roman" w:hAnsi="Times New Roman" w:cs="Times New Roman"/>
          <w:sz w:val="24"/>
          <w:szCs w:val="24"/>
        </w:rPr>
        <w:t xml:space="preserve"> на очередной  финансовый  год  и  плановый  период  данный  раздел заполняется раздельно для очередного финансового года и каждого года планового периода.</w:t>
      </w:r>
    </w:p>
    <w:p w:rsidR="00B86DEC" w:rsidRDefault="00B86DEC" w:rsidP="00B86DEC">
      <w:pPr>
        <w:pStyle w:val="ConsPlusNonformat"/>
        <w:widowControl/>
        <w:rPr>
          <w:rFonts w:ascii="Times New Roman" w:hAnsi="Times New Roman" w:cs="Times New Roman"/>
          <w:sz w:val="24"/>
          <w:szCs w:val="24"/>
        </w:rPr>
      </w:pPr>
    </w:p>
    <w:p w:rsidR="00B86DEC" w:rsidRPr="00CB3650" w:rsidRDefault="00B86DEC" w:rsidP="00B86DEC">
      <w:pPr>
        <w:pStyle w:val="ConsPlusNonformat"/>
        <w:widowControl/>
        <w:ind w:firstLine="720"/>
        <w:rPr>
          <w:rFonts w:ascii="Times New Roman" w:hAnsi="Times New Roman" w:cs="Times New Roman"/>
          <w:sz w:val="28"/>
          <w:szCs w:val="28"/>
        </w:rPr>
      </w:pPr>
      <w:r w:rsidRPr="00A62F88">
        <w:rPr>
          <w:rFonts w:ascii="Times New Roman" w:hAnsi="Times New Roman" w:cs="Times New Roman"/>
          <w:sz w:val="24"/>
          <w:szCs w:val="24"/>
        </w:rPr>
        <w:t>6.2. Годовые показатели оценки качества муниципальной услуги</w:t>
      </w:r>
      <w:r w:rsidRPr="00CB3650">
        <w:rPr>
          <w:rFonts w:ascii="Times New Roman" w:hAnsi="Times New Roman" w:cs="Times New Roman"/>
          <w:sz w:val="28"/>
          <w:szCs w:val="28"/>
        </w:rPr>
        <w:t xml:space="preserve"> </w:t>
      </w:r>
      <w:hyperlink r:id="rId11" w:history="1">
        <w:r w:rsidRPr="00CB3650">
          <w:rPr>
            <w:rFonts w:ascii="Times New Roman" w:hAnsi="Times New Roman" w:cs="Times New Roman"/>
            <w:color w:val="0000FF"/>
            <w:sz w:val="28"/>
            <w:szCs w:val="28"/>
          </w:rPr>
          <w:t>&lt;**&gt;</w:t>
        </w:r>
      </w:hyperlink>
    </w:p>
    <w:tbl>
      <w:tblPr>
        <w:tblW w:w="0" w:type="auto"/>
        <w:tblInd w:w="70" w:type="dxa"/>
        <w:tblLayout w:type="fixed"/>
        <w:tblCellMar>
          <w:left w:w="70" w:type="dxa"/>
          <w:right w:w="70" w:type="dxa"/>
        </w:tblCellMar>
        <w:tblLook w:val="0000" w:firstRow="0" w:lastRow="0" w:firstColumn="0" w:lastColumn="0" w:noHBand="0" w:noVBand="0"/>
      </w:tblPr>
      <w:tblGrid>
        <w:gridCol w:w="540"/>
        <w:gridCol w:w="3780"/>
        <w:gridCol w:w="1620"/>
        <w:gridCol w:w="2160"/>
        <w:gridCol w:w="1890"/>
      </w:tblGrid>
      <w:tr w:rsidR="00B86DEC" w:rsidRPr="00B52E6B" w:rsidTr="00750046">
        <w:trPr>
          <w:cantSplit/>
          <w:trHeight w:val="480"/>
        </w:trPr>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N </w:t>
            </w:r>
          </w:p>
        </w:tc>
        <w:tc>
          <w:tcPr>
            <w:tcW w:w="378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Наименование показателя  </w:t>
            </w:r>
            <w:r w:rsidRPr="00A62F88">
              <w:rPr>
                <w:rFonts w:cs="Times New Roman"/>
              </w:rPr>
              <w:br/>
              <w:t xml:space="preserve">качества муниципальной   </w:t>
            </w:r>
            <w:r w:rsidRPr="00A62F88">
              <w:rPr>
                <w:rFonts w:cs="Times New Roman"/>
              </w:rPr>
              <w:br/>
              <w:t xml:space="preserve">услуги           </w:t>
            </w:r>
          </w:p>
        </w:tc>
        <w:tc>
          <w:tcPr>
            <w:tcW w:w="162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Ограничение</w:t>
            </w:r>
          </w:p>
        </w:tc>
        <w:tc>
          <w:tcPr>
            <w:tcW w:w="216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 xml:space="preserve">Нормативное  </w:t>
            </w:r>
            <w:r w:rsidRPr="00A62F88">
              <w:rPr>
                <w:rFonts w:cs="Times New Roman"/>
              </w:rPr>
              <w:br/>
              <w:t xml:space="preserve">значение    </w:t>
            </w:r>
            <w:r w:rsidRPr="00A62F88">
              <w:rPr>
                <w:rFonts w:cs="Times New Roman"/>
              </w:rPr>
              <w:br/>
              <w:t xml:space="preserve">показателя   </w:t>
            </w:r>
          </w:p>
        </w:tc>
        <w:tc>
          <w:tcPr>
            <w:tcW w:w="189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r w:rsidRPr="00A62F88">
              <w:rPr>
                <w:rFonts w:cs="Times New Roman"/>
              </w:rPr>
              <w:t>Установленное</w:t>
            </w:r>
            <w:r w:rsidRPr="00A62F88">
              <w:rPr>
                <w:rFonts w:cs="Times New Roman"/>
              </w:rPr>
              <w:br/>
              <w:t xml:space="preserve">значение   </w:t>
            </w:r>
            <w:r w:rsidRPr="00A62F88">
              <w:rPr>
                <w:rFonts w:cs="Times New Roman"/>
              </w:rPr>
              <w:br/>
              <w:t xml:space="preserve">показателя  </w:t>
            </w:r>
          </w:p>
        </w:tc>
      </w:tr>
      <w:tr w:rsidR="00B86DEC" w:rsidRPr="00B52E6B" w:rsidTr="00750046">
        <w:trPr>
          <w:cantSplit/>
          <w:trHeight w:val="240"/>
        </w:trPr>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378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162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216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189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r>
      <w:tr w:rsidR="00B86DEC" w:rsidRPr="00B52E6B" w:rsidTr="00750046">
        <w:trPr>
          <w:cantSplit/>
          <w:trHeight w:val="240"/>
        </w:trPr>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378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162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216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189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r>
      <w:tr w:rsidR="00B86DEC" w:rsidRPr="00B52E6B" w:rsidTr="00750046">
        <w:trPr>
          <w:cantSplit/>
          <w:trHeight w:val="240"/>
        </w:trPr>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378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162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216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189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r>
      <w:tr w:rsidR="00B86DEC" w:rsidRPr="00B52E6B" w:rsidTr="00750046">
        <w:trPr>
          <w:cantSplit/>
          <w:trHeight w:val="240"/>
        </w:trPr>
        <w:tc>
          <w:tcPr>
            <w:tcW w:w="54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378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162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216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c>
          <w:tcPr>
            <w:tcW w:w="1890" w:type="dxa"/>
            <w:tcBorders>
              <w:top w:val="single" w:sz="6" w:space="0" w:color="auto"/>
              <w:left w:val="single" w:sz="6" w:space="0" w:color="auto"/>
              <w:bottom w:val="single" w:sz="6" w:space="0" w:color="auto"/>
              <w:right w:val="single" w:sz="6" w:space="0" w:color="auto"/>
            </w:tcBorders>
          </w:tcPr>
          <w:p w:rsidR="00B86DEC" w:rsidRPr="00A62F88" w:rsidRDefault="00B86DEC" w:rsidP="00750046">
            <w:pPr>
              <w:pStyle w:val="ConsPlusCell"/>
              <w:widowControl/>
              <w:rPr>
                <w:rFonts w:cs="Times New Roman"/>
              </w:rPr>
            </w:pPr>
          </w:p>
        </w:tc>
      </w:tr>
    </w:tbl>
    <w:p w:rsidR="00B86DEC" w:rsidRPr="00A252B4" w:rsidRDefault="00B86DEC" w:rsidP="00B86DEC">
      <w:pPr>
        <w:pStyle w:val="ConsPlusNonformat"/>
        <w:widowControl/>
        <w:rPr>
          <w:rFonts w:ascii="Times New Roman" w:hAnsi="Times New Roman" w:cs="Times New Roman"/>
          <w:sz w:val="24"/>
          <w:szCs w:val="24"/>
        </w:rPr>
      </w:pPr>
      <w:r w:rsidRPr="00A252B4">
        <w:rPr>
          <w:rFonts w:ascii="Times New Roman" w:hAnsi="Times New Roman" w:cs="Times New Roman"/>
          <w:sz w:val="24"/>
          <w:szCs w:val="24"/>
        </w:rPr>
        <w:t xml:space="preserve">    --------------------------------</w:t>
      </w:r>
    </w:p>
    <w:p w:rsidR="00B86DEC" w:rsidRPr="00A252B4" w:rsidRDefault="00B86DEC" w:rsidP="00B86DEC">
      <w:pPr>
        <w:pStyle w:val="ConsPlusNonformat"/>
        <w:widowControl/>
        <w:rPr>
          <w:rFonts w:ascii="Times New Roman" w:hAnsi="Times New Roman" w:cs="Times New Roman"/>
          <w:sz w:val="24"/>
          <w:szCs w:val="24"/>
        </w:rPr>
      </w:pPr>
      <w:r w:rsidRPr="00A252B4">
        <w:rPr>
          <w:rFonts w:ascii="Times New Roman" w:hAnsi="Times New Roman" w:cs="Times New Roman"/>
          <w:sz w:val="24"/>
          <w:szCs w:val="24"/>
        </w:rPr>
        <w:t xml:space="preserve">    &lt;**&gt;   При   наличии   системы   годовых  показателей  оценки  качества</w:t>
      </w:r>
      <w:r>
        <w:rPr>
          <w:rFonts w:ascii="Times New Roman" w:hAnsi="Times New Roman" w:cs="Times New Roman"/>
          <w:sz w:val="24"/>
          <w:szCs w:val="24"/>
        </w:rPr>
        <w:t xml:space="preserve"> </w:t>
      </w:r>
      <w:r w:rsidRPr="00A252B4">
        <w:rPr>
          <w:rFonts w:ascii="Times New Roman" w:hAnsi="Times New Roman" w:cs="Times New Roman"/>
          <w:sz w:val="24"/>
          <w:szCs w:val="24"/>
        </w:rPr>
        <w:t>муниципальной услуги.</w:t>
      </w:r>
    </w:p>
    <w:p w:rsidR="00B86DEC" w:rsidRPr="00A252B4" w:rsidRDefault="00B86DEC" w:rsidP="00B86DEC">
      <w:pPr>
        <w:pStyle w:val="ConsPlusNonformat"/>
        <w:widowControl/>
        <w:ind w:firstLine="720"/>
        <w:jc w:val="both"/>
        <w:rPr>
          <w:rFonts w:ascii="Times New Roman" w:hAnsi="Times New Roman" w:cs="Times New Roman"/>
          <w:sz w:val="24"/>
          <w:szCs w:val="24"/>
        </w:rPr>
      </w:pPr>
      <w:r w:rsidRPr="00A252B4">
        <w:rPr>
          <w:rFonts w:ascii="Times New Roman" w:hAnsi="Times New Roman" w:cs="Times New Roman"/>
          <w:sz w:val="24"/>
          <w:szCs w:val="24"/>
        </w:rPr>
        <w:t xml:space="preserve">При  формировании  бюджета  Кикнурского муниципального </w:t>
      </w:r>
      <w:r>
        <w:rPr>
          <w:rFonts w:ascii="Times New Roman" w:hAnsi="Times New Roman" w:cs="Times New Roman"/>
          <w:sz w:val="24"/>
          <w:szCs w:val="24"/>
        </w:rPr>
        <w:t>округа</w:t>
      </w:r>
      <w:r w:rsidRPr="00A252B4">
        <w:rPr>
          <w:rFonts w:ascii="Times New Roman" w:hAnsi="Times New Roman" w:cs="Times New Roman"/>
          <w:sz w:val="24"/>
          <w:szCs w:val="24"/>
        </w:rPr>
        <w:t xml:space="preserve"> на очередной  финансовый  год  и  плановый  период,  данный  раздел заполняется раздельно для очередного финансового года и каждого года планового периода.</w:t>
      </w:r>
    </w:p>
    <w:p w:rsidR="00B86DEC" w:rsidRDefault="00B86DEC" w:rsidP="00B86DEC">
      <w:pPr>
        <w:pStyle w:val="ConsPlusNonformat"/>
        <w:widowControl/>
        <w:ind w:firstLine="720"/>
        <w:jc w:val="both"/>
        <w:rPr>
          <w:rFonts w:ascii="Times New Roman" w:hAnsi="Times New Roman" w:cs="Times New Roman"/>
          <w:sz w:val="28"/>
          <w:szCs w:val="28"/>
        </w:rPr>
      </w:pPr>
    </w:p>
    <w:p w:rsidR="00B86DEC" w:rsidRDefault="00B86DEC" w:rsidP="00B86DEC">
      <w:pPr>
        <w:pStyle w:val="ConsPlusNonformat"/>
        <w:widowControl/>
        <w:ind w:firstLine="720"/>
        <w:jc w:val="both"/>
        <w:rPr>
          <w:rFonts w:ascii="Times New Roman" w:hAnsi="Times New Roman" w:cs="Times New Roman"/>
          <w:sz w:val="28"/>
          <w:szCs w:val="28"/>
        </w:rPr>
      </w:pPr>
    </w:p>
    <w:p w:rsidR="00B86DEC" w:rsidRDefault="00B86DEC" w:rsidP="00B86DEC">
      <w:pPr>
        <w:pStyle w:val="ConsPlusNonformat"/>
        <w:widowControl/>
        <w:ind w:firstLine="720"/>
        <w:jc w:val="both"/>
        <w:rPr>
          <w:rFonts w:ascii="Times New Roman" w:hAnsi="Times New Roman" w:cs="Times New Roman"/>
          <w:sz w:val="28"/>
          <w:szCs w:val="28"/>
        </w:rPr>
      </w:pPr>
    </w:p>
    <w:p w:rsidR="00B86DEC" w:rsidRDefault="00B86DEC" w:rsidP="00B86DEC">
      <w:pPr>
        <w:pStyle w:val="ConsPlusNonformat"/>
        <w:widowControl/>
        <w:ind w:firstLine="720"/>
        <w:jc w:val="both"/>
        <w:rPr>
          <w:rFonts w:ascii="Times New Roman" w:hAnsi="Times New Roman" w:cs="Times New Roman"/>
          <w:sz w:val="28"/>
          <w:szCs w:val="28"/>
        </w:rPr>
      </w:pPr>
    </w:p>
    <w:p w:rsidR="00B86DEC" w:rsidRDefault="00B86DEC" w:rsidP="00B86DEC">
      <w:pPr>
        <w:pStyle w:val="ConsPlusNonformat"/>
        <w:widowControl/>
        <w:ind w:firstLine="720"/>
        <w:jc w:val="both"/>
        <w:rPr>
          <w:rFonts w:ascii="Times New Roman" w:hAnsi="Times New Roman" w:cs="Times New Roman"/>
          <w:sz w:val="28"/>
          <w:szCs w:val="28"/>
        </w:rPr>
      </w:pPr>
    </w:p>
    <w:p w:rsidR="00B86DEC" w:rsidRDefault="00B86DEC" w:rsidP="00B86DEC">
      <w:pPr>
        <w:pStyle w:val="ConsPlusNonformat"/>
        <w:widowControl/>
        <w:rPr>
          <w:rFonts w:ascii="Times New Roman" w:hAnsi="Times New Roman" w:cs="Times New Roman"/>
          <w:sz w:val="28"/>
          <w:szCs w:val="28"/>
        </w:rPr>
      </w:pPr>
    </w:p>
    <w:p w:rsidR="00B86DEC" w:rsidRDefault="00B86DEC" w:rsidP="00B86DEC">
      <w:pPr>
        <w:pStyle w:val="ConsPlusNonformat"/>
        <w:widowControl/>
      </w:pPr>
    </w:p>
    <w:p w:rsidR="00B86DEC" w:rsidRPr="00A62F88" w:rsidRDefault="00B86DEC" w:rsidP="00B86DEC">
      <w:pPr>
        <w:pStyle w:val="ConsPlusNonformat"/>
        <w:widowControl/>
        <w:rPr>
          <w:rFonts w:ascii="Times New Roman" w:hAnsi="Times New Roman" w:cs="Times New Roman"/>
          <w:sz w:val="24"/>
          <w:szCs w:val="24"/>
        </w:rPr>
      </w:pPr>
      <w:r w:rsidRPr="00A62F88">
        <w:rPr>
          <w:rFonts w:ascii="Times New Roman" w:hAnsi="Times New Roman" w:cs="Times New Roman"/>
          <w:sz w:val="24"/>
          <w:szCs w:val="24"/>
        </w:rPr>
        <w:t>7. Программа действий (мероприятий) учреждения  по оказанию муниципальных услуг на 202</w:t>
      </w:r>
      <w:r>
        <w:rPr>
          <w:rFonts w:ascii="Times New Roman" w:hAnsi="Times New Roman" w:cs="Times New Roman"/>
          <w:sz w:val="24"/>
          <w:szCs w:val="24"/>
        </w:rPr>
        <w:t>4</w:t>
      </w:r>
      <w:r w:rsidRPr="00A62F88">
        <w:rPr>
          <w:rFonts w:ascii="Times New Roman" w:hAnsi="Times New Roman" w:cs="Times New Roman"/>
          <w:sz w:val="24"/>
          <w:szCs w:val="24"/>
        </w:rPr>
        <w:t xml:space="preserve"> год</w:t>
      </w:r>
    </w:p>
    <w:tbl>
      <w:tblPr>
        <w:tblW w:w="0" w:type="auto"/>
        <w:tblInd w:w="70" w:type="dxa"/>
        <w:tblLayout w:type="fixed"/>
        <w:tblCellMar>
          <w:left w:w="70" w:type="dxa"/>
          <w:right w:w="70" w:type="dxa"/>
        </w:tblCellMar>
        <w:tblLook w:val="0000" w:firstRow="0" w:lastRow="0" w:firstColumn="0" w:lastColumn="0" w:noHBand="0" w:noVBand="0"/>
      </w:tblPr>
      <w:tblGrid>
        <w:gridCol w:w="540"/>
        <w:gridCol w:w="7560"/>
        <w:gridCol w:w="2220"/>
        <w:gridCol w:w="1980"/>
        <w:gridCol w:w="2340"/>
      </w:tblGrid>
      <w:tr w:rsidR="00B86DEC" w:rsidRPr="000D221B" w:rsidTr="00750046">
        <w:trPr>
          <w:cantSplit/>
          <w:trHeight w:val="480"/>
        </w:trPr>
        <w:tc>
          <w:tcPr>
            <w:tcW w:w="54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 xml:space="preserve">N </w:t>
            </w:r>
          </w:p>
        </w:tc>
        <w:tc>
          <w:tcPr>
            <w:tcW w:w="756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 xml:space="preserve">Наименование    </w:t>
            </w:r>
            <w:r w:rsidRPr="000D221B">
              <w:rPr>
                <w:rFonts w:cs="Times New Roman"/>
              </w:rPr>
              <w:br/>
              <w:t xml:space="preserve">мероприятия     </w:t>
            </w:r>
          </w:p>
        </w:tc>
        <w:tc>
          <w:tcPr>
            <w:tcW w:w="222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 xml:space="preserve">Сроки реализации </w:t>
            </w:r>
            <w:r w:rsidRPr="000D221B">
              <w:rPr>
                <w:rFonts w:cs="Times New Roman"/>
              </w:rPr>
              <w:br/>
              <w:t xml:space="preserve">мероприятия    </w:t>
            </w:r>
          </w:p>
        </w:tc>
        <w:tc>
          <w:tcPr>
            <w:tcW w:w="198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 xml:space="preserve">Затраты на   </w:t>
            </w:r>
            <w:r w:rsidRPr="000D221B">
              <w:rPr>
                <w:rFonts w:cs="Times New Roman"/>
              </w:rPr>
              <w:br/>
              <w:t xml:space="preserve">реализацию   </w:t>
            </w:r>
            <w:r w:rsidRPr="000D221B">
              <w:rPr>
                <w:rFonts w:cs="Times New Roman"/>
              </w:rPr>
              <w:br/>
              <w:t xml:space="preserve">мероприятия  </w:t>
            </w:r>
          </w:p>
        </w:tc>
        <w:tc>
          <w:tcPr>
            <w:tcW w:w="234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 xml:space="preserve">Ожидаемые  </w:t>
            </w:r>
            <w:r w:rsidRPr="000D221B">
              <w:rPr>
                <w:rFonts w:cs="Times New Roman"/>
              </w:rPr>
              <w:br/>
              <w:t xml:space="preserve">результаты  </w:t>
            </w:r>
          </w:p>
        </w:tc>
      </w:tr>
      <w:tr w:rsidR="00B86DEC" w:rsidRPr="000D221B" w:rsidTr="00750046">
        <w:trPr>
          <w:cantSplit/>
          <w:trHeight w:val="240"/>
        </w:trPr>
        <w:tc>
          <w:tcPr>
            <w:tcW w:w="54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1</w:t>
            </w:r>
          </w:p>
        </w:tc>
        <w:tc>
          <w:tcPr>
            <w:tcW w:w="756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Pr>
                <w:rFonts w:cs="Times New Roman"/>
              </w:rPr>
              <w:t>Развитие сферы культурно-досуговой деятельности</w:t>
            </w:r>
          </w:p>
        </w:tc>
        <w:tc>
          <w:tcPr>
            <w:tcW w:w="222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01.01.202</w:t>
            </w:r>
            <w:r>
              <w:rPr>
                <w:rFonts w:cs="Times New Roman"/>
              </w:rPr>
              <w:t>4</w:t>
            </w:r>
            <w:r w:rsidRPr="000D221B">
              <w:rPr>
                <w:rFonts w:cs="Times New Roman"/>
              </w:rPr>
              <w:t xml:space="preserve"> по 31.12.202</w:t>
            </w:r>
            <w:r>
              <w:rPr>
                <w:rFonts w:cs="Times New Roman"/>
              </w:rPr>
              <w:t>4</w:t>
            </w:r>
            <w:r w:rsidRPr="000D221B">
              <w:rPr>
                <w:rFonts w:cs="Times New Roman"/>
              </w:rPr>
              <w:t>г.</w:t>
            </w:r>
          </w:p>
        </w:tc>
        <w:tc>
          <w:tcPr>
            <w:tcW w:w="198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Pr>
                <w:rFonts w:cs="Times New Roman"/>
              </w:rPr>
              <w:t>13010800 рублей</w:t>
            </w:r>
          </w:p>
        </w:tc>
        <w:tc>
          <w:tcPr>
            <w:tcW w:w="2340" w:type="dxa"/>
            <w:tcBorders>
              <w:top w:val="single" w:sz="6" w:space="0" w:color="auto"/>
              <w:left w:val="single" w:sz="6" w:space="0" w:color="auto"/>
              <w:bottom w:val="single" w:sz="6" w:space="0" w:color="auto"/>
              <w:right w:val="single" w:sz="6" w:space="0" w:color="auto"/>
            </w:tcBorders>
          </w:tcPr>
          <w:p w:rsidR="00B86DEC" w:rsidRDefault="00B86DEC" w:rsidP="00750046">
            <w:pPr>
              <w:pStyle w:val="ConsPlusCell"/>
              <w:widowControl/>
              <w:rPr>
                <w:rFonts w:cs="Times New Roman"/>
              </w:rPr>
            </w:pPr>
            <w:r>
              <w:rPr>
                <w:rFonts w:cs="Times New Roman"/>
              </w:rPr>
              <w:t>-сохранение культурного наследия Кикнурского муниципального округа, создание условий для обеспечения равного доступа к культурным ценностям жителей муниципального образования</w:t>
            </w:r>
          </w:p>
          <w:p w:rsidR="00B86DEC" w:rsidRDefault="00B86DEC" w:rsidP="00750046">
            <w:pPr>
              <w:pStyle w:val="ConsPlusCell"/>
              <w:widowControl/>
              <w:rPr>
                <w:rFonts w:cs="Times New Roman"/>
              </w:rPr>
            </w:pPr>
            <w:r>
              <w:rPr>
                <w:rFonts w:cs="Times New Roman"/>
              </w:rPr>
              <w:t>и адаптации сферы культуры к рыночным условиям</w:t>
            </w:r>
          </w:p>
          <w:p w:rsidR="00B86DEC" w:rsidRPr="0057495B" w:rsidRDefault="00B86DEC" w:rsidP="00750046">
            <w:pPr>
              <w:pStyle w:val="ConsPlusCell"/>
              <w:widowControl/>
              <w:rPr>
                <w:rFonts w:cs="Times New Roman"/>
              </w:rPr>
            </w:pPr>
            <w:r>
              <w:rPr>
                <w:rFonts w:cs="Times New Roman"/>
              </w:rPr>
              <w:t>-сохранение и развитие народного творчества как составляющей части нематериального культурного наследия Кикнурского муниципального округа</w:t>
            </w:r>
          </w:p>
        </w:tc>
      </w:tr>
    </w:tbl>
    <w:p w:rsidR="00B86DEC" w:rsidRPr="000D221B" w:rsidRDefault="00B86DEC" w:rsidP="00B86DEC">
      <w:pPr>
        <w:pStyle w:val="ConsPlusNonformat"/>
        <w:widowControl/>
        <w:rPr>
          <w:rFonts w:ascii="Times New Roman" w:hAnsi="Times New Roman" w:cs="Times New Roman"/>
        </w:rPr>
      </w:pPr>
    </w:p>
    <w:p w:rsidR="00B86DEC" w:rsidRPr="000D221B" w:rsidRDefault="00B86DEC" w:rsidP="00B86DEC">
      <w:pPr>
        <w:pStyle w:val="ConsPlusNonformat"/>
        <w:widowControl/>
        <w:ind w:firstLine="720"/>
        <w:rPr>
          <w:rFonts w:ascii="Times New Roman" w:hAnsi="Times New Roman" w:cs="Times New Roman"/>
        </w:rPr>
      </w:pPr>
      <w:r w:rsidRPr="000D221B">
        <w:rPr>
          <w:rFonts w:ascii="Times New Roman" w:hAnsi="Times New Roman" w:cs="Times New Roman"/>
        </w:rPr>
        <w:t>Программа действий (мероприятий) учреждения по оказанию муниципальных услуг на 20</w:t>
      </w:r>
      <w:r>
        <w:rPr>
          <w:rFonts w:ascii="Times New Roman" w:hAnsi="Times New Roman" w:cs="Times New Roman"/>
        </w:rPr>
        <w:t>25</w:t>
      </w:r>
      <w:r w:rsidRPr="000D221B">
        <w:rPr>
          <w:rFonts w:ascii="Times New Roman" w:hAnsi="Times New Roman" w:cs="Times New Roman"/>
        </w:rPr>
        <w:t xml:space="preserve"> год</w:t>
      </w:r>
    </w:p>
    <w:tbl>
      <w:tblPr>
        <w:tblW w:w="0" w:type="auto"/>
        <w:tblInd w:w="70" w:type="dxa"/>
        <w:tblLayout w:type="fixed"/>
        <w:tblCellMar>
          <w:left w:w="70" w:type="dxa"/>
          <w:right w:w="70" w:type="dxa"/>
        </w:tblCellMar>
        <w:tblLook w:val="0000" w:firstRow="0" w:lastRow="0" w:firstColumn="0" w:lastColumn="0" w:noHBand="0" w:noVBand="0"/>
      </w:tblPr>
      <w:tblGrid>
        <w:gridCol w:w="540"/>
        <w:gridCol w:w="7560"/>
        <w:gridCol w:w="2160"/>
        <w:gridCol w:w="1980"/>
        <w:gridCol w:w="2340"/>
      </w:tblGrid>
      <w:tr w:rsidR="00B86DEC" w:rsidRPr="000D221B" w:rsidTr="00750046">
        <w:trPr>
          <w:cantSplit/>
          <w:trHeight w:val="480"/>
        </w:trPr>
        <w:tc>
          <w:tcPr>
            <w:tcW w:w="54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 xml:space="preserve">N </w:t>
            </w:r>
          </w:p>
        </w:tc>
        <w:tc>
          <w:tcPr>
            <w:tcW w:w="756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 xml:space="preserve">Наименование мероприятия     </w:t>
            </w:r>
          </w:p>
        </w:tc>
        <w:tc>
          <w:tcPr>
            <w:tcW w:w="216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 xml:space="preserve">Сроки реализации </w:t>
            </w:r>
            <w:r w:rsidRPr="000D221B">
              <w:rPr>
                <w:rFonts w:cs="Times New Roman"/>
              </w:rPr>
              <w:br/>
              <w:t xml:space="preserve">мероприятия    </w:t>
            </w:r>
          </w:p>
        </w:tc>
        <w:tc>
          <w:tcPr>
            <w:tcW w:w="198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 xml:space="preserve">Затраты на   </w:t>
            </w:r>
            <w:r w:rsidRPr="000D221B">
              <w:rPr>
                <w:rFonts w:cs="Times New Roman"/>
              </w:rPr>
              <w:br/>
              <w:t xml:space="preserve">реализацию   </w:t>
            </w:r>
            <w:r w:rsidRPr="000D221B">
              <w:rPr>
                <w:rFonts w:cs="Times New Roman"/>
              </w:rPr>
              <w:br/>
              <w:t xml:space="preserve">мероприятия  </w:t>
            </w:r>
          </w:p>
        </w:tc>
        <w:tc>
          <w:tcPr>
            <w:tcW w:w="234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 xml:space="preserve">Ожидаемые  </w:t>
            </w:r>
            <w:r w:rsidRPr="000D221B">
              <w:rPr>
                <w:rFonts w:cs="Times New Roman"/>
              </w:rPr>
              <w:br/>
              <w:t xml:space="preserve">результаты  </w:t>
            </w:r>
          </w:p>
        </w:tc>
      </w:tr>
      <w:tr w:rsidR="00B86DEC" w:rsidRPr="000D221B" w:rsidTr="00750046">
        <w:trPr>
          <w:cantSplit/>
          <w:trHeight w:val="2541"/>
        </w:trPr>
        <w:tc>
          <w:tcPr>
            <w:tcW w:w="54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1</w:t>
            </w:r>
          </w:p>
        </w:tc>
        <w:tc>
          <w:tcPr>
            <w:tcW w:w="756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Pr>
                <w:rFonts w:cs="Times New Roman"/>
              </w:rPr>
              <w:t>Развитие сферы культурно-досуговой деятельности</w:t>
            </w:r>
          </w:p>
        </w:tc>
        <w:tc>
          <w:tcPr>
            <w:tcW w:w="216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01.01.202</w:t>
            </w:r>
            <w:r>
              <w:rPr>
                <w:rFonts w:cs="Times New Roman"/>
              </w:rPr>
              <w:t>5</w:t>
            </w:r>
            <w:r w:rsidRPr="000D221B">
              <w:rPr>
                <w:rFonts w:cs="Times New Roman"/>
              </w:rPr>
              <w:t xml:space="preserve"> по 31.12.202</w:t>
            </w:r>
            <w:r>
              <w:rPr>
                <w:rFonts w:cs="Times New Roman"/>
              </w:rPr>
              <w:t>5</w:t>
            </w:r>
            <w:r w:rsidRPr="000D221B">
              <w:rPr>
                <w:rFonts w:cs="Times New Roman"/>
              </w:rPr>
              <w:t xml:space="preserve"> г.</w:t>
            </w:r>
          </w:p>
        </w:tc>
        <w:tc>
          <w:tcPr>
            <w:tcW w:w="198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t>13223200</w:t>
            </w:r>
            <w:r w:rsidRPr="000D221B">
              <w:rPr>
                <w:rFonts w:cs="Times New Roman"/>
              </w:rPr>
              <w:t>рублей</w:t>
            </w:r>
          </w:p>
        </w:tc>
        <w:tc>
          <w:tcPr>
            <w:tcW w:w="2340" w:type="dxa"/>
            <w:tcBorders>
              <w:top w:val="single" w:sz="6" w:space="0" w:color="auto"/>
              <w:left w:val="single" w:sz="6" w:space="0" w:color="auto"/>
              <w:bottom w:val="single" w:sz="6" w:space="0" w:color="auto"/>
              <w:right w:val="single" w:sz="6" w:space="0" w:color="auto"/>
            </w:tcBorders>
          </w:tcPr>
          <w:p w:rsidR="00B86DEC" w:rsidRDefault="00B86DEC" w:rsidP="00750046">
            <w:pPr>
              <w:pStyle w:val="ConsPlusCell"/>
              <w:widowControl/>
              <w:rPr>
                <w:rFonts w:cs="Times New Roman"/>
              </w:rPr>
            </w:pPr>
            <w:r>
              <w:rPr>
                <w:rFonts w:cs="Times New Roman"/>
              </w:rPr>
              <w:t>-сохранение культурного наследия Кикнурского муниципального округа, создание условий для обеспечения равного доступа к культурным ценностям жителей муниципального образования</w:t>
            </w:r>
          </w:p>
          <w:p w:rsidR="00B86DEC" w:rsidRDefault="00B86DEC" w:rsidP="00750046">
            <w:pPr>
              <w:pStyle w:val="ConsPlusCell"/>
              <w:widowControl/>
              <w:rPr>
                <w:rFonts w:cs="Times New Roman"/>
              </w:rPr>
            </w:pPr>
            <w:r>
              <w:rPr>
                <w:rFonts w:cs="Times New Roman"/>
              </w:rPr>
              <w:t>и адаптации сферы культуры к рыночным условиям</w:t>
            </w:r>
          </w:p>
          <w:p w:rsidR="00B86DEC" w:rsidRPr="000D221B" w:rsidRDefault="00B86DEC" w:rsidP="00750046">
            <w:pPr>
              <w:pStyle w:val="ConsPlusCell"/>
              <w:widowControl/>
              <w:rPr>
                <w:rFonts w:cs="Times New Roman"/>
              </w:rPr>
            </w:pPr>
            <w:r>
              <w:rPr>
                <w:rFonts w:cs="Times New Roman"/>
              </w:rPr>
              <w:t>-сохранение и развитие народного творчества как составляющей части нематериального культурного наследия Кикнурского муниципального округа</w:t>
            </w:r>
          </w:p>
        </w:tc>
      </w:tr>
    </w:tbl>
    <w:p w:rsidR="00B86DEC" w:rsidRDefault="00B86DEC" w:rsidP="00B86DEC">
      <w:pPr>
        <w:pStyle w:val="ConsPlusNonformat"/>
        <w:widowControl/>
        <w:rPr>
          <w:rFonts w:ascii="Times New Roman" w:hAnsi="Times New Roman" w:cs="Times New Roman"/>
        </w:rPr>
      </w:pPr>
    </w:p>
    <w:p w:rsidR="00B86DEC" w:rsidRDefault="00B86DEC" w:rsidP="00B86DEC">
      <w:pPr>
        <w:pStyle w:val="ConsPlusNonformat"/>
        <w:widowControl/>
        <w:rPr>
          <w:rFonts w:ascii="Times New Roman" w:hAnsi="Times New Roman" w:cs="Times New Roman"/>
        </w:rPr>
      </w:pPr>
    </w:p>
    <w:p w:rsidR="00B86DEC" w:rsidRPr="000D221B" w:rsidRDefault="00B86DEC" w:rsidP="00B86DEC">
      <w:pPr>
        <w:pStyle w:val="ConsPlusNonformat"/>
        <w:widowControl/>
        <w:rPr>
          <w:rFonts w:ascii="Times New Roman" w:hAnsi="Times New Roman" w:cs="Times New Roman"/>
        </w:rPr>
      </w:pPr>
    </w:p>
    <w:p w:rsidR="00B86DEC" w:rsidRPr="000D221B" w:rsidRDefault="00B86DEC" w:rsidP="00B86DEC">
      <w:pPr>
        <w:pStyle w:val="ConsPlusNonformat"/>
        <w:widowControl/>
        <w:ind w:firstLine="720"/>
        <w:rPr>
          <w:rFonts w:ascii="Times New Roman" w:hAnsi="Times New Roman" w:cs="Times New Roman"/>
        </w:rPr>
      </w:pPr>
      <w:r w:rsidRPr="000D221B">
        <w:rPr>
          <w:rFonts w:ascii="Times New Roman" w:hAnsi="Times New Roman" w:cs="Times New Roman"/>
        </w:rPr>
        <w:t>Программа действий (мероприятий) учреждения по оказанию муниципальных услуг на 202</w:t>
      </w:r>
      <w:r>
        <w:rPr>
          <w:rFonts w:ascii="Times New Roman" w:hAnsi="Times New Roman" w:cs="Times New Roman"/>
        </w:rPr>
        <w:t>6</w:t>
      </w:r>
      <w:r w:rsidRPr="000D221B">
        <w:rPr>
          <w:rFonts w:ascii="Times New Roman" w:hAnsi="Times New Roman" w:cs="Times New Roman"/>
        </w:rPr>
        <w:t xml:space="preserve"> год</w:t>
      </w:r>
    </w:p>
    <w:tbl>
      <w:tblPr>
        <w:tblW w:w="0" w:type="auto"/>
        <w:tblInd w:w="70" w:type="dxa"/>
        <w:tblLayout w:type="fixed"/>
        <w:tblCellMar>
          <w:left w:w="70" w:type="dxa"/>
          <w:right w:w="70" w:type="dxa"/>
        </w:tblCellMar>
        <w:tblLook w:val="0000" w:firstRow="0" w:lastRow="0" w:firstColumn="0" w:lastColumn="0" w:noHBand="0" w:noVBand="0"/>
      </w:tblPr>
      <w:tblGrid>
        <w:gridCol w:w="540"/>
        <w:gridCol w:w="7560"/>
        <w:gridCol w:w="2160"/>
        <w:gridCol w:w="1980"/>
        <w:gridCol w:w="2340"/>
      </w:tblGrid>
      <w:tr w:rsidR="00B86DEC" w:rsidRPr="000D221B" w:rsidTr="00750046">
        <w:trPr>
          <w:cantSplit/>
          <w:trHeight w:val="480"/>
        </w:trPr>
        <w:tc>
          <w:tcPr>
            <w:tcW w:w="54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 xml:space="preserve">N </w:t>
            </w:r>
          </w:p>
        </w:tc>
        <w:tc>
          <w:tcPr>
            <w:tcW w:w="756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 xml:space="preserve">Наименование    </w:t>
            </w:r>
            <w:r w:rsidRPr="000D221B">
              <w:rPr>
                <w:rFonts w:cs="Times New Roman"/>
              </w:rPr>
              <w:br/>
              <w:t xml:space="preserve">мероприятия     </w:t>
            </w:r>
          </w:p>
        </w:tc>
        <w:tc>
          <w:tcPr>
            <w:tcW w:w="216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 xml:space="preserve">Сроки реализации </w:t>
            </w:r>
            <w:r w:rsidRPr="000D221B">
              <w:rPr>
                <w:rFonts w:cs="Times New Roman"/>
              </w:rPr>
              <w:br/>
              <w:t xml:space="preserve">мероприятия    </w:t>
            </w:r>
          </w:p>
        </w:tc>
        <w:tc>
          <w:tcPr>
            <w:tcW w:w="198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 xml:space="preserve">Затраты на   </w:t>
            </w:r>
            <w:r w:rsidRPr="000D221B">
              <w:rPr>
                <w:rFonts w:cs="Times New Roman"/>
              </w:rPr>
              <w:br/>
              <w:t xml:space="preserve">реализацию   </w:t>
            </w:r>
            <w:r w:rsidRPr="000D221B">
              <w:rPr>
                <w:rFonts w:cs="Times New Roman"/>
              </w:rPr>
              <w:br/>
              <w:t xml:space="preserve">мероприятия  </w:t>
            </w:r>
          </w:p>
        </w:tc>
        <w:tc>
          <w:tcPr>
            <w:tcW w:w="234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 xml:space="preserve">Ожидаемые  </w:t>
            </w:r>
            <w:r w:rsidRPr="000D221B">
              <w:rPr>
                <w:rFonts w:cs="Times New Roman"/>
              </w:rPr>
              <w:br/>
              <w:t xml:space="preserve">результаты  </w:t>
            </w:r>
          </w:p>
        </w:tc>
      </w:tr>
      <w:tr w:rsidR="00B86DEC" w:rsidRPr="000D221B" w:rsidTr="00750046">
        <w:trPr>
          <w:cantSplit/>
          <w:trHeight w:val="240"/>
        </w:trPr>
        <w:tc>
          <w:tcPr>
            <w:tcW w:w="54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1</w:t>
            </w:r>
          </w:p>
        </w:tc>
        <w:tc>
          <w:tcPr>
            <w:tcW w:w="756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Pr>
                <w:rFonts w:cs="Times New Roman"/>
              </w:rPr>
              <w:t>Развитие сферы культурно-досуговой деятельности</w:t>
            </w:r>
          </w:p>
        </w:tc>
        <w:tc>
          <w:tcPr>
            <w:tcW w:w="216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sidRPr="000D221B">
              <w:rPr>
                <w:rFonts w:cs="Times New Roman"/>
              </w:rPr>
              <w:t>01.01.202</w:t>
            </w:r>
            <w:r>
              <w:rPr>
                <w:rFonts w:cs="Times New Roman"/>
              </w:rPr>
              <w:t>6</w:t>
            </w:r>
            <w:r w:rsidRPr="000D221B">
              <w:rPr>
                <w:rFonts w:cs="Times New Roman"/>
              </w:rPr>
              <w:t>по 31.12.202</w:t>
            </w:r>
            <w:r>
              <w:rPr>
                <w:rFonts w:cs="Times New Roman"/>
              </w:rPr>
              <w:t>6</w:t>
            </w:r>
            <w:r w:rsidRPr="000D221B">
              <w:rPr>
                <w:rFonts w:cs="Times New Roman"/>
              </w:rPr>
              <w:t xml:space="preserve"> г.</w:t>
            </w:r>
          </w:p>
        </w:tc>
        <w:tc>
          <w:tcPr>
            <w:tcW w:w="1980" w:type="dxa"/>
            <w:tcBorders>
              <w:top w:val="single" w:sz="6" w:space="0" w:color="auto"/>
              <w:left w:val="single" w:sz="6" w:space="0" w:color="auto"/>
              <w:bottom w:val="single" w:sz="6" w:space="0" w:color="auto"/>
              <w:right w:val="single" w:sz="6" w:space="0" w:color="auto"/>
            </w:tcBorders>
          </w:tcPr>
          <w:p w:rsidR="00B86DEC" w:rsidRPr="000D221B" w:rsidRDefault="00B86DEC" w:rsidP="00750046">
            <w:pPr>
              <w:pStyle w:val="ConsPlusCell"/>
              <w:widowControl/>
              <w:rPr>
                <w:rFonts w:cs="Times New Roman"/>
              </w:rPr>
            </w:pPr>
            <w:r>
              <w:rPr>
                <w:rFonts w:cs="Times New Roman"/>
              </w:rPr>
              <w:t>13306400</w:t>
            </w:r>
            <w:r w:rsidRPr="000D221B">
              <w:rPr>
                <w:rFonts w:cs="Times New Roman"/>
              </w:rPr>
              <w:t xml:space="preserve"> рублей</w:t>
            </w:r>
          </w:p>
        </w:tc>
        <w:tc>
          <w:tcPr>
            <w:tcW w:w="2340" w:type="dxa"/>
            <w:tcBorders>
              <w:top w:val="single" w:sz="6" w:space="0" w:color="auto"/>
              <w:left w:val="single" w:sz="6" w:space="0" w:color="auto"/>
              <w:bottom w:val="single" w:sz="6" w:space="0" w:color="auto"/>
              <w:right w:val="single" w:sz="6" w:space="0" w:color="auto"/>
            </w:tcBorders>
          </w:tcPr>
          <w:p w:rsidR="00B86DEC" w:rsidRDefault="00B86DEC" w:rsidP="00750046">
            <w:pPr>
              <w:pStyle w:val="ConsPlusCell"/>
              <w:widowControl/>
              <w:rPr>
                <w:rFonts w:cs="Times New Roman"/>
              </w:rPr>
            </w:pPr>
            <w:r>
              <w:rPr>
                <w:rFonts w:cs="Times New Roman"/>
              </w:rPr>
              <w:t>-сохранение культурного наследия Кикнурского муниципального округа, создание условий для обеспечения равного доступа к культурным ценностям жителей муниципального образования</w:t>
            </w:r>
          </w:p>
          <w:p w:rsidR="00B86DEC" w:rsidRDefault="00B86DEC" w:rsidP="00750046">
            <w:pPr>
              <w:pStyle w:val="ConsPlusCell"/>
              <w:widowControl/>
              <w:rPr>
                <w:rFonts w:cs="Times New Roman"/>
              </w:rPr>
            </w:pPr>
            <w:r>
              <w:rPr>
                <w:rFonts w:cs="Times New Roman"/>
              </w:rPr>
              <w:t>и адаптации сферы культуры к рыночным условиям</w:t>
            </w:r>
          </w:p>
          <w:p w:rsidR="00B86DEC" w:rsidRPr="000D221B" w:rsidRDefault="00B86DEC" w:rsidP="00750046">
            <w:pPr>
              <w:pStyle w:val="ConsPlusCell"/>
              <w:widowControl/>
              <w:rPr>
                <w:rFonts w:cs="Times New Roman"/>
              </w:rPr>
            </w:pPr>
            <w:r>
              <w:rPr>
                <w:rFonts w:cs="Times New Roman"/>
              </w:rPr>
              <w:t>-сохранение и развитие народного творчества как составляющей части нематериального культурного наследия Кикнурского муниципального округа</w:t>
            </w:r>
          </w:p>
          <w:p w:rsidR="00B86DEC" w:rsidRPr="000D221B" w:rsidRDefault="00B86DEC" w:rsidP="00750046">
            <w:pPr>
              <w:pStyle w:val="ConsPlusCell"/>
              <w:widowControl/>
              <w:rPr>
                <w:rFonts w:cs="Times New Roman"/>
              </w:rPr>
            </w:pPr>
          </w:p>
        </w:tc>
      </w:tr>
    </w:tbl>
    <w:p w:rsidR="00B86DEC" w:rsidRPr="00B52E6B" w:rsidRDefault="00B86DEC" w:rsidP="00B86DEC">
      <w:pPr>
        <w:autoSpaceDE w:val="0"/>
        <w:autoSpaceDN w:val="0"/>
        <w:adjustRightInd w:val="0"/>
        <w:ind w:firstLine="540"/>
        <w:jc w:val="both"/>
      </w:pPr>
    </w:p>
    <w:p w:rsidR="00B86DEC" w:rsidRPr="00B52E6B" w:rsidRDefault="00B86DEC" w:rsidP="00B86DEC">
      <w:pPr>
        <w:pStyle w:val="ConsPlusNonformat"/>
        <w:widowControl/>
        <w:rPr>
          <w:rFonts w:ascii="Times New Roman" w:hAnsi="Times New Roman" w:cs="Times New Roman"/>
        </w:rPr>
      </w:pPr>
      <w:r w:rsidRPr="00B52E6B">
        <w:rPr>
          <w:rFonts w:ascii="Times New Roman" w:hAnsi="Times New Roman" w:cs="Times New Roman"/>
        </w:rPr>
        <w:t xml:space="preserve">    --------------------------------</w:t>
      </w:r>
    </w:p>
    <w:p w:rsidR="00B86DEC" w:rsidRPr="00A252B4" w:rsidRDefault="00B86DEC" w:rsidP="00B86DEC">
      <w:pPr>
        <w:pStyle w:val="ConsPlusNonformat"/>
        <w:widowControl/>
        <w:jc w:val="both"/>
        <w:rPr>
          <w:rFonts w:ascii="Times New Roman" w:hAnsi="Times New Roman" w:cs="Times New Roman"/>
          <w:sz w:val="24"/>
          <w:szCs w:val="24"/>
        </w:rPr>
      </w:pPr>
      <w:r w:rsidRPr="00A252B4">
        <w:rPr>
          <w:rFonts w:ascii="Times New Roman" w:hAnsi="Times New Roman" w:cs="Times New Roman"/>
          <w:sz w:val="24"/>
          <w:szCs w:val="24"/>
        </w:rPr>
        <w:t xml:space="preserve">    &lt;***&gt;  В  случае  отсутствия стандартов качества оказания муниципальной</w:t>
      </w:r>
      <w:r>
        <w:rPr>
          <w:rFonts w:ascii="Times New Roman" w:hAnsi="Times New Roman" w:cs="Times New Roman"/>
          <w:sz w:val="24"/>
          <w:szCs w:val="24"/>
        </w:rPr>
        <w:t xml:space="preserve"> </w:t>
      </w:r>
      <w:r w:rsidRPr="00A252B4">
        <w:rPr>
          <w:rFonts w:ascii="Times New Roman" w:hAnsi="Times New Roman" w:cs="Times New Roman"/>
          <w:sz w:val="24"/>
          <w:szCs w:val="24"/>
        </w:rPr>
        <w:t>услуги   в   муниципальное   задание   включаются   действия  (мероприятия)</w:t>
      </w:r>
      <w:r>
        <w:rPr>
          <w:rFonts w:ascii="Times New Roman" w:hAnsi="Times New Roman" w:cs="Times New Roman"/>
          <w:sz w:val="24"/>
          <w:szCs w:val="24"/>
        </w:rPr>
        <w:t xml:space="preserve"> </w:t>
      </w:r>
      <w:r w:rsidRPr="00A252B4">
        <w:rPr>
          <w:rFonts w:ascii="Times New Roman" w:hAnsi="Times New Roman" w:cs="Times New Roman"/>
          <w:sz w:val="24"/>
          <w:szCs w:val="24"/>
        </w:rPr>
        <w:t>организации  по  оказанию  муниципальных  услуг.  При  формировании бюджета</w:t>
      </w:r>
      <w:r>
        <w:rPr>
          <w:rFonts w:ascii="Times New Roman" w:hAnsi="Times New Roman" w:cs="Times New Roman"/>
          <w:sz w:val="24"/>
          <w:szCs w:val="24"/>
        </w:rPr>
        <w:t xml:space="preserve"> </w:t>
      </w:r>
      <w:r w:rsidRPr="00A252B4">
        <w:rPr>
          <w:rFonts w:ascii="Times New Roman" w:hAnsi="Times New Roman" w:cs="Times New Roman"/>
          <w:sz w:val="24"/>
          <w:szCs w:val="24"/>
        </w:rPr>
        <w:t xml:space="preserve">Кикнурского муниципального  </w:t>
      </w:r>
      <w:r>
        <w:rPr>
          <w:rFonts w:ascii="Times New Roman" w:hAnsi="Times New Roman" w:cs="Times New Roman"/>
          <w:sz w:val="24"/>
          <w:szCs w:val="24"/>
        </w:rPr>
        <w:t>округа</w:t>
      </w:r>
      <w:r w:rsidRPr="00A252B4">
        <w:rPr>
          <w:rFonts w:ascii="Times New Roman" w:hAnsi="Times New Roman" w:cs="Times New Roman"/>
          <w:sz w:val="24"/>
          <w:szCs w:val="24"/>
        </w:rPr>
        <w:t xml:space="preserve"> на  очередной финансовый год </w:t>
      </w:r>
      <w:r>
        <w:rPr>
          <w:rFonts w:ascii="Times New Roman" w:hAnsi="Times New Roman" w:cs="Times New Roman"/>
          <w:sz w:val="24"/>
          <w:szCs w:val="24"/>
        </w:rPr>
        <w:t>и</w:t>
      </w:r>
      <w:r w:rsidRPr="00A252B4">
        <w:rPr>
          <w:rFonts w:ascii="Times New Roman" w:hAnsi="Times New Roman" w:cs="Times New Roman"/>
          <w:sz w:val="24"/>
          <w:szCs w:val="24"/>
        </w:rPr>
        <w:t xml:space="preserve"> плановый   период   данный  раздел  заполняется  раздельно  для  очередного</w:t>
      </w:r>
      <w:r>
        <w:rPr>
          <w:rFonts w:ascii="Times New Roman" w:hAnsi="Times New Roman" w:cs="Times New Roman"/>
          <w:sz w:val="24"/>
          <w:szCs w:val="24"/>
        </w:rPr>
        <w:t xml:space="preserve"> </w:t>
      </w:r>
      <w:r w:rsidRPr="00A252B4">
        <w:rPr>
          <w:rFonts w:ascii="Times New Roman" w:hAnsi="Times New Roman" w:cs="Times New Roman"/>
          <w:sz w:val="24"/>
          <w:szCs w:val="24"/>
        </w:rPr>
        <w:t>финансового года и каждого года планового периода.</w:t>
      </w:r>
    </w:p>
    <w:p w:rsidR="00B86DEC" w:rsidRPr="00A252B4" w:rsidRDefault="00B86DEC" w:rsidP="00B86DEC">
      <w:pPr>
        <w:pStyle w:val="ConsPlusNonformat"/>
        <w:widowControl/>
        <w:rPr>
          <w:rFonts w:ascii="Times New Roman" w:hAnsi="Times New Roman" w:cs="Times New Roman"/>
          <w:sz w:val="24"/>
          <w:szCs w:val="24"/>
        </w:rPr>
      </w:pPr>
    </w:p>
    <w:p w:rsidR="00B86DEC" w:rsidRDefault="00B86DEC" w:rsidP="00B86DEC">
      <w:pPr>
        <w:pStyle w:val="ConsPlusNonformat"/>
        <w:widowControl/>
        <w:rPr>
          <w:rFonts w:ascii="Times New Roman" w:hAnsi="Times New Roman" w:cs="Times New Roman"/>
          <w:sz w:val="28"/>
          <w:szCs w:val="28"/>
        </w:rPr>
      </w:pPr>
      <w:r w:rsidRPr="00B52E6B">
        <w:rPr>
          <w:rFonts w:ascii="Times New Roman" w:hAnsi="Times New Roman" w:cs="Times New Roman"/>
          <w:sz w:val="28"/>
          <w:szCs w:val="28"/>
        </w:rPr>
        <w:t xml:space="preserve">   </w:t>
      </w:r>
    </w:p>
    <w:p w:rsidR="00B86DEC" w:rsidRPr="00A62F88" w:rsidRDefault="00B86DEC" w:rsidP="00B86DEC">
      <w:pPr>
        <w:pStyle w:val="ConsPlusNonformat"/>
        <w:widowControl/>
        <w:ind w:firstLine="720"/>
        <w:rPr>
          <w:rFonts w:ascii="Times New Roman" w:hAnsi="Times New Roman" w:cs="Times New Roman"/>
          <w:sz w:val="24"/>
          <w:szCs w:val="24"/>
        </w:rPr>
      </w:pPr>
      <w:r w:rsidRPr="00A62F88">
        <w:rPr>
          <w:rFonts w:ascii="Times New Roman" w:hAnsi="Times New Roman" w:cs="Times New Roman"/>
          <w:sz w:val="24"/>
          <w:szCs w:val="24"/>
        </w:rPr>
        <w:t>8. Порядок оказания муниципальных услуг</w:t>
      </w:r>
    </w:p>
    <w:p w:rsidR="00B86DEC" w:rsidRPr="00A62F88" w:rsidRDefault="00B86DEC" w:rsidP="00B86DEC">
      <w:pPr>
        <w:pStyle w:val="ConsPlusNonformat"/>
        <w:widowControl/>
        <w:jc w:val="both"/>
        <w:rPr>
          <w:rFonts w:ascii="Times New Roman" w:hAnsi="Times New Roman" w:cs="Times New Roman"/>
          <w:sz w:val="24"/>
          <w:szCs w:val="24"/>
        </w:rPr>
      </w:pPr>
      <w:r w:rsidRPr="00A62F88">
        <w:rPr>
          <w:rFonts w:ascii="Times New Roman" w:hAnsi="Times New Roman" w:cs="Times New Roman"/>
          <w:sz w:val="24"/>
          <w:szCs w:val="24"/>
        </w:rPr>
        <w:t>┌─────────────────────────────────────────────────────────────────────────</w:t>
      </w:r>
    </w:p>
    <w:p w:rsidR="00B86DEC" w:rsidRPr="00A62F88" w:rsidRDefault="00B86DEC" w:rsidP="00B86DEC">
      <w:pPr>
        <w:pStyle w:val="ConsPlusNonformat"/>
        <w:widowControl/>
        <w:jc w:val="both"/>
        <w:rPr>
          <w:rFonts w:ascii="Times New Roman" w:hAnsi="Times New Roman" w:cs="Times New Roman"/>
          <w:sz w:val="24"/>
          <w:szCs w:val="24"/>
        </w:rPr>
      </w:pPr>
      <w:r w:rsidRPr="00A62F88">
        <w:rPr>
          <w:rFonts w:ascii="Times New Roman" w:hAnsi="Times New Roman" w:cs="Times New Roman"/>
          <w:sz w:val="24"/>
          <w:szCs w:val="24"/>
        </w:rPr>
        <w:t xml:space="preserve"> └─────────────────────────────────────────────────────────────────────────┘</w:t>
      </w:r>
    </w:p>
    <w:p w:rsidR="00B86DEC" w:rsidRPr="00A62F88" w:rsidRDefault="00B86DEC" w:rsidP="00B86DEC">
      <w:pPr>
        <w:pStyle w:val="ConsPlusNonformat"/>
        <w:widowControl/>
        <w:ind w:firstLine="720"/>
        <w:jc w:val="both"/>
        <w:rPr>
          <w:rFonts w:ascii="Times New Roman" w:hAnsi="Times New Roman" w:cs="Times New Roman"/>
          <w:sz w:val="24"/>
          <w:szCs w:val="24"/>
        </w:rPr>
      </w:pPr>
      <w:r w:rsidRPr="00A62F88">
        <w:rPr>
          <w:rFonts w:ascii="Times New Roman" w:hAnsi="Times New Roman" w:cs="Times New Roman"/>
          <w:sz w:val="24"/>
          <w:szCs w:val="24"/>
        </w:rPr>
        <w:t xml:space="preserve">9. Цены (тарифы) на оплату муниципальных услуг </w:t>
      </w:r>
    </w:p>
    <w:p w:rsidR="00B86DEC" w:rsidRPr="00A62F88" w:rsidRDefault="00B86DEC" w:rsidP="00B86DEC">
      <w:pPr>
        <w:pStyle w:val="ConsPlusNonformat"/>
        <w:widowControl/>
        <w:jc w:val="both"/>
        <w:rPr>
          <w:rFonts w:ascii="Times New Roman" w:hAnsi="Times New Roman" w:cs="Times New Roman"/>
          <w:sz w:val="24"/>
          <w:szCs w:val="24"/>
        </w:rPr>
      </w:pPr>
      <w:r w:rsidRPr="00A62F88">
        <w:rPr>
          <w:rFonts w:ascii="Times New Roman" w:hAnsi="Times New Roman" w:cs="Times New Roman"/>
          <w:sz w:val="24"/>
          <w:szCs w:val="24"/>
        </w:rPr>
        <w:t>┌─────────────────────────────────────────────────────────────────────────┐</w:t>
      </w:r>
    </w:p>
    <w:p w:rsidR="00B86DEC" w:rsidRPr="00A62F88" w:rsidRDefault="00B86DEC" w:rsidP="00B86DEC">
      <w:pPr>
        <w:pStyle w:val="ConsPlusNonformat"/>
        <w:widowControl/>
        <w:jc w:val="both"/>
        <w:rPr>
          <w:rFonts w:ascii="Times New Roman" w:hAnsi="Times New Roman" w:cs="Times New Roman"/>
          <w:sz w:val="24"/>
          <w:szCs w:val="24"/>
        </w:rPr>
      </w:pPr>
      <w:r w:rsidRPr="00A62F88">
        <w:rPr>
          <w:rFonts w:ascii="Times New Roman" w:hAnsi="Times New Roman" w:cs="Times New Roman"/>
          <w:sz w:val="24"/>
          <w:szCs w:val="24"/>
        </w:rPr>
        <w:t>│                                                                         │</w:t>
      </w:r>
    </w:p>
    <w:p w:rsidR="00B86DEC" w:rsidRPr="00A62F88" w:rsidRDefault="00B86DEC" w:rsidP="00B86DEC">
      <w:pPr>
        <w:pStyle w:val="ConsPlusNonformat"/>
        <w:widowControl/>
        <w:jc w:val="both"/>
        <w:rPr>
          <w:rFonts w:ascii="Times New Roman" w:hAnsi="Times New Roman" w:cs="Times New Roman"/>
          <w:sz w:val="24"/>
          <w:szCs w:val="24"/>
        </w:rPr>
      </w:pPr>
      <w:r w:rsidRPr="00A62F88">
        <w:rPr>
          <w:rFonts w:ascii="Times New Roman" w:hAnsi="Times New Roman" w:cs="Times New Roman"/>
          <w:sz w:val="24"/>
          <w:szCs w:val="24"/>
        </w:rPr>
        <w:t>└─────────────────────────────────────────────────────────────────────────┘</w:t>
      </w:r>
    </w:p>
    <w:p w:rsidR="00B86DEC" w:rsidRPr="00A62F88" w:rsidRDefault="00B86DEC" w:rsidP="00B86DEC">
      <w:pPr>
        <w:pStyle w:val="ConsPlusNonformat"/>
        <w:widowControl/>
        <w:ind w:firstLine="720"/>
        <w:jc w:val="both"/>
        <w:rPr>
          <w:rFonts w:ascii="Times New Roman" w:hAnsi="Times New Roman" w:cs="Times New Roman"/>
          <w:sz w:val="24"/>
          <w:szCs w:val="24"/>
        </w:rPr>
      </w:pPr>
      <w:r w:rsidRPr="00A62F88">
        <w:rPr>
          <w:rFonts w:ascii="Times New Roman" w:hAnsi="Times New Roman" w:cs="Times New Roman"/>
          <w:sz w:val="24"/>
          <w:szCs w:val="24"/>
        </w:rPr>
        <w:t>10. Условия финансового обеспечения муниципального задания, в том числе условия его изменения</w:t>
      </w:r>
    </w:p>
    <w:p w:rsidR="00B86DEC" w:rsidRPr="00A62F88" w:rsidRDefault="00B86DEC" w:rsidP="00B86DEC">
      <w:pPr>
        <w:pStyle w:val="ConsPlusNonformat"/>
        <w:widowControl/>
        <w:jc w:val="both"/>
        <w:rPr>
          <w:rFonts w:ascii="Times New Roman" w:hAnsi="Times New Roman" w:cs="Times New Roman"/>
          <w:sz w:val="24"/>
          <w:szCs w:val="24"/>
        </w:rPr>
      </w:pPr>
      <w:r w:rsidRPr="00A62F88">
        <w:rPr>
          <w:rFonts w:ascii="Times New Roman" w:hAnsi="Times New Roman" w:cs="Times New Roman"/>
          <w:sz w:val="24"/>
          <w:szCs w:val="24"/>
        </w:rPr>
        <w:t>┌─────────────────────────────────────────────────────────────────────────┐</w:t>
      </w:r>
    </w:p>
    <w:p w:rsidR="00B86DEC" w:rsidRPr="00A62F88" w:rsidRDefault="00B86DEC" w:rsidP="00B86DEC">
      <w:pPr>
        <w:pStyle w:val="ConsPlusNonformat"/>
        <w:widowControl/>
        <w:jc w:val="both"/>
        <w:rPr>
          <w:rFonts w:ascii="Times New Roman" w:hAnsi="Times New Roman" w:cs="Times New Roman"/>
          <w:sz w:val="24"/>
          <w:szCs w:val="24"/>
        </w:rPr>
      </w:pPr>
      <w:r w:rsidRPr="00A62F88">
        <w:rPr>
          <w:rFonts w:ascii="Times New Roman" w:hAnsi="Times New Roman" w:cs="Times New Roman"/>
          <w:sz w:val="24"/>
          <w:szCs w:val="24"/>
        </w:rPr>
        <w:t>│ Постановление администрации Кикнурского района от 24.12.2020 № 377 «Об утверждении Положения о порядке формирования, организации контроля и финансового обеспечения выполнения муниципальных заданий на оказание муниципальных услуг (выполнение работ) для муниципальных учреждений Кикнурского муниципального округа»</w:t>
      </w:r>
    </w:p>
    <w:p w:rsidR="00B86DEC" w:rsidRPr="00A62F88" w:rsidRDefault="00B86DEC" w:rsidP="00B86DEC">
      <w:pPr>
        <w:pStyle w:val="ConsPlusNonformat"/>
        <w:widowControl/>
        <w:jc w:val="both"/>
        <w:rPr>
          <w:rFonts w:ascii="Times New Roman" w:hAnsi="Times New Roman" w:cs="Times New Roman"/>
          <w:sz w:val="24"/>
          <w:szCs w:val="24"/>
        </w:rPr>
      </w:pPr>
    </w:p>
    <w:p w:rsidR="00B86DEC" w:rsidRPr="00A62F88" w:rsidRDefault="00B86DEC" w:rsidP="00B86DEC">
      <w:pPr>
        <w:pStyle w:val="ConsPlusNonformat"/>
        <w:widowControl/>
        <w:jc w:val="both"/>
        <w:rPr>
          <w:rFonts w:ascii="Times New Roman" w:hAnsi="Times New Roman" w:cs="Times New Roman"/>
          <w:sz w:val="24"/>
          <w:szCs w:val="24"/>
        </w:rPr>
      </w:pPr>
      <w:r w:rsidRPr="00A62F88">
        <w:rPr>
          <w:rFonts w:ascii="Times New Roman" w:hAnsi="Times New Roman" w:cs="Times New Roman"/>
          <w:sz w:val="24"/>
          <w:szCs w:val="24"/>
        </w:rPr>
        <w:t>└─────────────────────────────────────────────────────────────────────────┘</w:t>
      </w:r>
    </w:p>
    <w:p w:rsidR="00B86DEC" w:rsidRPr="00A62F88" w:rsidRDefault="00B86DEC" w:rsidP="00B86DEC">
      <w:pPr>
        <w:pStyle w:val="ConsPlusNonformat"/>
        <w:widowControl/>
        <w:ind w:firstLine="720"/>
        <w:jc w:val="both"/>
        <w:rPr>
          <w:rFonts w:ascii="Times New Roman" w:hAnsi="Times New Roman" w:cs="Times New Roman"/>
          <w:sz w:val="24"/>
          <w:szCs w:val="24"/>
        </w:rPr>
      </w:pPr>
      <w:r w:rsidRPr="00A62F88">
        <w:rPr>
          <w:rFonts w:ascii="Times New Roman" w:hAnsi="Times New Roman" w:cs="Times New Roman"/>
          <w:sz w:val="24"/>
          <w:szCs w:val="24"/>
        </w:rPr>
        <w:t>11.  Порядок  контроля  за  исполнением  муниципального  задания, в том числе условия и порядок его досрочного прекращения</w:t>
      </w:r>
    </w:p>
    <w:p w:rsidR="00B86DEC" w:rsidRPr="00A62F88" w:rsidRDefault="00B86DEC" w:rsidP="00B86DEC">
      <w:pPr>
        <w:pStyle w:val="ConsPlusNonformat"/>
        <w:widowControl/>
        <w:jc w:val="both"/>
        <w:rPr>
          <w:rFonts w:ascii="Times New Roman" w:hAnsi="Times New Roman" w:cs="Times New Roman"/>
          <w:sz w:val="24"/>
          <w:szCs w:val="24"/>
        </w:rPr>
      </w:pPr>
      <w:r w:rsidRPr="00A62F88">
        <w:rPr>
          <w:rFonts w:ascii="Times New Roman" w:hAnsi="Times New Roman" w:cs="Times New Roman"/>
          <w:sz w:val="24"/>
          <w:szCs w:val="24"/>
        </w:rPr>
        <w:t>┌─────────────────────────────────────────────────────────────────────────┐</w:t>
      </w:r>
    </w:p>
    <w:p w:rsidR="00B86DEC" w:rsidRPr="00A62F88" w:rsidRDefault="00B86DEC" w:rsidP="00B86DEC">
      <w:pPr>
        <w:pStyle w:val="ConsPlusNonformat"/>
        <w:widowControl/>
        <w:jc w:val="both"/>
        <w:rPr>
          <w:rFonts w:ascii="Times New Roman" w:hAnsi="Times New Roman" w:cs="Times New Roman"/>
          <w:sz w:val="24"/>
          <w:szCs w:val="24"/>
        </w:rPr>
      </w:pPr>
      <w:r w:rsidRPr="00A62F88">
        <w:rPr>
          <w:rFonts w:ascii="Times New Roman" w:hAnsi="Times New Roman" w:cs="Times New Roman"/>
          <w:sz w:val="24"/>
          <w:szCs w:val="24"/>
        </w:rPr>
        <w:t xml:space="preserve">   Постановление администрации Кикнурского района от 24.12.2020 № 377 «Об утверждении Положения о порядке формирования, организации контроля и финансового обеспечения выполнения муниципальных заданий на оказание муниципальных услуг (выполнение работ) для муниципальных учреждений Кикнурского муниципального округа»</w:t>
      </w:r>
    </w:p>
    <w:p w:rsidR="00B86DEC" w:rsidRPr="00A62F88" w:rsidRDefault="00B86DEC" w:rsidP="00B86DEC">
      <w:pPr>
        <w:pStyle w:val="ConsPlusNonformat"/>
        <w:widowControl/>
        <w:jc w:val="both"/>
        <w:rPr>
          <w:rFonts w:ascii="Times New Roman" w:hAnsi="Times New Roman" w:cs="Times New Roman"/>
          <w:sz w:val="24"/>
          <w:szCs w:val="24"/>
        </w:rPr>
      </w:pPr>
      <w:r w:rsidRPr="00A62F88">
        <w:rPr>
          <w:rFonts w:ascii="Times New Roman" w:hAnsi="Times New Roman" w:cs="Times New Roman"/>
          <w:sz w:val="24"/>
          <w:szCs w:val="24"/>
        </w:rPr>
        <w:t>└─────────────────────────────────────────────────────────────────────────┘</w:t>
      </w:r>
    </w:p>
    <w:p w:rsidR="00B86DEC" w:rsidRPr="00A62F88" w:rsidRDefault="00B86DEC" w:rsidP="00B86DEC">
      <w:pPr>
        <w:pStyle w:val="ConsPlusNonformat"/>
        <w:widowControl/>
        <w:ind w:firstLine="720"/>
        <w:jc w:val="both"/>
        <w:rPr>
          <w:rFonts w:ascii="Times New Roman" w:hAnsi="Times New Roman" w:cs="Times New Roman"/>
          <w:sz w:val="24"/>
          <w:szCs w:val="24"/>
        </w:rPr>
      </w:pPr>
      <w:r w:rsidRPr="00A62F88">
        <w:rPr>
          <w:rFonts w:ascii="Times New Roman" w:hAnsi="Times New Roman" w:cs="Times New Roman"/>
          <w:sz w:val="24"/>
          <w:szCs w:val="24"/>
        </w:rPr>
        <w:t>12. Требования к отчетности об исполнении муниципального задания</w:t>
      </w:r>
    </w:p>
    <w:p w:rsidR="00B86DEC" w:rsidRPr="00A62F88" w:rsidRDefault="00B86DEC" w:rsidP="00B86DEC">
      <w:pPr>
        <w:pStyle w:val="ConsPlusNonformat"/>
        <w:widowControl/>
        <w:jc w:val="both"/>
        <w:rPr>
          <w:rFonts w:ascii="Times New Roman" w:hAnsi="Times New Roman" w:cs="Times New Roman"/>
          <w:sz w:val="24"/>
          <w:szCs w:val="24"/>
        </w:rPr>
      </w:pPr>
      <w:r w:rsidRPr="00A62F88">
        <w:rPr>
          <w:rFonts w:ascii="Times New Roman" w:hAnsi="Times New Roman" w:cs="Times New Roman"/>
          <w:sz w:val="24"/>
          <w:szCs w:val="24"/>
        </w:rPr>
        <w:t>┌─────────────────────────────────────────────────────────────────────────┐</w:t>
      </w:r>
    </w:p>
    <w:p w:rsidR="00B86DEC" w:rsidRPr="00A62F88" w:rsidRDefault="00B86DEC" w:rsidP="00B86DEC">
      <w:pPr>
        <w:pStyle w:val="ConsPlusNonformat"/>
        <w:widowControl/>
        <w:jc w:val="both"/>
        <w:rPr>
          <w:rFonts w:ascii="Times New Roman" w:hAnsi="Times New Roman" w:cs="Times New Roman"/>
          <w:sz w:val="24"/>
          <w:szCs w:val="24"/>
        </w:rPr>
      </w:pPr>
      <w:r w:rsidRPr="00A62F88">
        <w:rPr>
          <w:rFonts w:ascii="Times New Roman" w:hAnsi="Times New Roman" w:cs="Times New Roman"/>
          <w:sz w:val="24"/>
          <w:szCs w:val="24"/>
        </w:rPr>
        <w:t>│  поквартально, за год</w:t>
      </w:r>
    </w:p>
    <w:p w:rsidR="00B86DEC" w:rsidRPr="00A62F88" w:rsidRDefault="00B86DEC" w:rsidP="00B86DEC">
      <w:pPr>
        <w:pStyle w:val="ConsPlusNonformat"/>
        <w:widowControl/>
        <w:jc w:val="both"/>
        <w:rPr>
          <w:rFonts w:ascii="Times New Roman" w:hAnsi="Times New Roman" w:cs="Times New Roman"/>
          <w:sz w:val="24"/>
          <w:szCs w:val="24"/>
        </w:rPr>
      </w:pPr>
      <w:r w:rsidRPr="00A62F88">
        <w:rPr>
          <w:rFonts w:ascii="Times New Roman" w:hAnsi="Times New Roman" w:cs="Times New Roman"/>
          <w:sz w:val="24"/>
          <w:szCs w:val="24"/>
        </w:rPr>
        <w:t>└─────────────────────────────────────────────────────────────────────────┘</w:t>
      </w:r>
    </w:p>
    <w:p w:rsidR="00B86DEC" w:rsidRPr="00A62F88" w:rsidRDefault="00B86DEC" w:rsidP="00B86DEC">
      <w:pPr>
        <w:pStyle w:val="ConsPlusNonformat"/>
        <w:widowControl/>
        <w:jc w:val="both"/>
        <w:rPr>
          <w:rFonts w:ascii="Times New Roman" w:hAnsi="Times New Roman" w:cs="Times New Roman"/>
          <w:sz w:val="24"/>
          <w:szCs w:val="24"/>
        </w:rPr>
      </w:pPr>
    </w:p>
    <w:p w:rsidR="00B86DEC" w:rsidRPr="00A62F88" w:rsidRDefault="00B86DEC" w:rsidP="00B86DEC">
      <w:pPr>
        <w:pStyle w:val="ConsPlusNonformat"/>
        <w:widowControl/>
        <w:jc w:val="both"/>
        <w:rPr>
          <w:rFonts w:ascii="Times New Roman" w:hAnsi="Times New Roman" w:cs="Times New Roman"/>
          <w:sz w:val="24"/>
          <w:szCs w:val="24"/>
        </w:rPr>
      </w:pPr>
      <w:r w:rsidRPr="00A62F88">
        <w:rPr>
          <w:rFonts w:ascii="Times New Roman" w:hAnsi="Times New Roman" w:cs="Times New Roman"/>
          <w:sz w:val="24"/>
          <w:szCs w:val="24"/>
        </w:rPr>
        <w:t xml:space="preserve">Наименование должности руководителя: Заместитель главы администрации округа по социальным вопросам, </w:t>
      </w:r>
    </w:p>
    <w:p w:rsidR="00B86DEC" w:rsidRPr="00A62F88" w:rsidRDefault="00B86DEC" w:rsidP="00B86DE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з</w:t>
      </w:r>
      <w:r w:rsidRPr="00A62F88">
        <w:rPr>
          <w:rFonts w:ascii="Times New Roman" w:hAnsi="Times New Roman" w:cs="Times New Roman"/>
          <w:sz w:val="24"/>
          <w:szCs w:val="24"/>
        </w:rPr>
        <w:t>аведующий отделом социальной политики   Ваганова Т.В</w:t>
      </w:r>
    </w:p>
    <w:p w:rsidR="00B86DEC" w:rsidRPr="00A62F88" w:rsidRDefault="00B86DEC" w:rsidP="00B86DEC">
      <w:pPr>
        <w:pStyle w:val="ConsPlusNonformat"/>
        <w:widowControl/>
        <w:rPr>
          <w:rFonts w:ascii="Times New Roman" w:hAnsi="Times New Roman" w:cs="Times New Roman"/>
          <w:sz w:val="24"/>
          <w:szCs w:val="24"/>
        </w:rPr>
      </w:pPr>
      <w:r w:rsidRPr="00A62F88">
        <w:rPr>
          <w:rFonts w:ascii="Times New Roman" w:hAnsi="Times New Roman" w:cs="Times New Roman"/>
          <w:sz w:val="24"/>
          <w:szCs w:val="24"/>
        </w:rPr>
        <w:t>Дата _____________ Подпись _____________</w:t>
      </w:r>
    </w:p>
    <w:p w:rsidR="00B86DEC" w:rsidRPr="00A62F88" w:rsidRDefault="00B86DEC" w:rsidP="00B86DEC">
      <w:pPr>
        <w:pStyle w:val="ConsPlusNonformat"/>
        <w:widowControl/>
        <w:rPr>
          <w:rFonts w:ascii="Times New Roman" w:hAnsi="Times New Roman" w:cs="Times New Roman"/>
          <w:sz w:val="24"/>
          <w:szCs w:val="24"/>
        </w:rPr>
      </w:pPr>
    </w:p>
    <w:p w:rsidR="00B86DEC" w:rsidRPr="00A62F88" w:rsidRDefault="00B86DEC" w:rsidP="00B86DEC">
      <w:pPr>
        <w:pStyle w:val="ConsPlusNonformat"/>
        <w:widowControl/>
        <w:rPr>
          <w:rFonts w:ascii="Times New Roman" w:hAnsi="Times New Roman" w:cs="Times New Roman"/>
          <w:sz w:val="24"/>
          <w:szCs w:val="24"/>
        </w:rPr>
      </w:pPr>
      <w:r w:rsidRPr="00A62F88">
        <w:rPr>
          <w:rFonts w:ascii="Times New Roman" w:hAnsi="Times New Roman" w:cs="Times New Roman"/>
          <w:sz w:val="24"/>
          <w:szCs w:val="24"/>
        </w:rPr>
        <w:t xml:space="preserve">Руководитель учреждения: </w:t>
      </w:r>
      <w:r>
        <w:rPr>
          <w:rFonts w:ascii="Times New Roman" w:hAnsi="Times New Roman" w:cs="Times New Roman"/>
          <w:sz w:val="24"/>
          <w:szCs w:val="24"/>
        </w:rPr>
        <w:t>Директор МБУК  «Кикнурская централизованная клубная система»</w:t>
      </w:r>
      <w:r w:rsidRPr="00A62F88">
        <w:rPr>
          <w:rFonts w:ascii="Times New Roman" w:hAnsi="Times New Roman" w:cs="Times New Roman"/>
          <w:sz w:val="24"/>
          <w:szCs w:val="24"/>
        </w:rPr>
        <w:t xml:space="preserve">  </w:t>
      </w:r>
      <w:r>
        <w:rPr>
          <w:rFonts w:ascii="Times New Roman" w:hAnsi="Times New Roman" w:cs="Times New Roman"/>
          <w:sz w:val="24"/>
          <w:szCs w:val="24"/>
        </w:rPr>
        <w:t>Соколова Н.В.</w:t>
      </w:r>
    </w:p>
    <w:p w:rsidR="00EE7C39" w:rsidRDefault="00B86DEC" w:rsidP="00B86DEC">
      <w:pPr>
        <w:pStyle w:val="ConsPlusNonformat"/>
        <w:widowControl/>
        <w:rPr>
          <w:rFonts w:ascii="Times New Roman" w:hAnsi="Times New Roman" w:cs="Times New Roman"/>
          <w:sz w:val="24"/>
          <w:szCs w:val="24"/>
        </w:rPr>
        <w:sectPr w:rsidR="00EE7C39" w:rsidSect="00B86DEC">
          <w:pgSz w:w="16838" w:h="11906" w:orient="landscape" w:code="9"/>
          <w:pgMar w:top="567" w:right="1134" w:bottom="1701" w:left="1418" w:header="567" w:footer="709" w:gutter="0"/>
          <w:cols w:space="708"/>
          <w:titlePg/>
          <w:docGrid w:linePitch="360"/>
        </w:sectPr>
      </w:pPr>
      <w:r w:rsidRPr="00A62F88">
        <w:rPr>
          <w:rFonts w:ascii="Times New Roman" w:hAnsi="Times New Roman" w:cs="Times New Roman"/>
          <w:sz w:val="24"/>
          <w:szCs w:val="24"/>
        </w:rPr>
        <w:t>Дата _____________ Подп</w:t>
      </w:r>
      <w:r w:rsidR="00EE7C39">
        <w:rPr>
          <w:rFonts w:ascii="Times New Roman" w:hAnsi="Times New Roman" w:cs="Times New Roman"/>
          <w:sz w:val="24"/>
          <w:szCs w:val="24"/>
        </w:rPr>
        <w:t>ись ___________</w:t>
      </w:r>
    </w:p>
    <w:p w:rsidR="00B86DEC" w:rsidRDefault="00B86DEC" w:rsidP="00AD14E1">
      <w:pPr>
        <w:pStyle w:val="afc"/>
        <w:suppressAutoHyphens/>
        <w:spacing w:line="360" w:lineRule="auto"/>
        <w:ind w:firstLine="709"/>
        <w:jc w:val="center"/>
        <w:rPr>
          <w:sz w:val="28"/>
          <w:szCs w:val="28"/>
        </w:rPr>
      </w:pPr>
    </w:p>
    <w:p w:rsidR="00B86DEC" w:rsidRDefault="00B86DEC" w:rsidP="00B86DEC">
      <w:pPr>
        <w:jc w:val="center"/>
        <w:rPr>
          <w:b/>
          <w:sz w:val="28"/>
          <w:szCs w:val="28"/>
        </w:rPr>
      </w:pPr>
      <w:r>
        <w:rPr>
          <w:noProof/>
        </w:rPr>
        <w:drawing>
          <wp:anchor distT="0" distB="0" distL="114300" distR="114300" simplePos="0" relativeHeight="251663360" behindDoc="0" locked="0" layoutInCell="1" allowOverlap="1">
            <wp:simplePos x="0" y="0"/>
            <wp:positionH relativeFrom="column">
              <wp:posOffset>2849880</wp:posOffset>
            </wp:positionH>
            <wp:positionV relativeFrom="paragraph">
              <wp:posOffset>-571500</wp:posOffset>
            </wp:positionV>
            <wp:extent cx="572135" cy="720090"/>
            <wp:effectExtent l="0" t="0" r="0" b="381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 xml:space="preserve"> </w:t>
      </w:r>
    </w:p>
    <w:p w:rsidR="00B86DEC" w:rsidRDefault="00B86DEC" w:rsidP="00B86DEC">
      <w:pPr>
        <w:jc w:val="center"/>
        <w:rPr>
          <w:b/>
          <w:sz w:val="28"/>
          <w:szCs w:val="28"/>
        </w:rPr>
      </w:pPr>
      <w:r w:rsidRPr="00775AB7">
        <w:rPr>
          <w:b/>
          <w:sz w:val="28"/>
          <w:szCs w:val="28"/>
        </w:rPr>
        <w:t xml:space="preserve">АДМИНИСТРАЦИЯ КИКНУРСКОГО </w:t>
      </w:r>
    </w:p>
    <w:p w:rsidR="00B86DEC" w:rsidRPr="00775AB7" w:rsidRDefault="00B86DEC" w:rsidP="00B86DEC">
      <w:pPr>
        <w:jc w:val="center"/>
        <w:rPr>
          <w:b/>
          <w:sz w:val="28"/>
          <w:szCs w:val="28"/>
        </w:rPr>
      </w:pPr>
      <w:r>
        <w:rPr>
          <w:b/>
          <w:sz w:val="28"/>
          <w:szCs w:val="28"/>
        </w:rPr>
        <w:t>МУНИЦИПАЛЬНОГО ОКРУГА</w:t>
      </w:r>
    </w:p>
    <w:p w:rsidR="00B86DEC" w:rsidRPr="00775AB7" w:rsidRDefault="00B86DEC" w:rsidP="00B86DEC">
      <w:pPr>
        <w:jc w:val="center"/>
        <w:rPr>
          <w:b/>
          <w:sz w:val="28"/>
          <w:szCs w:val="28"/>
        </w:rPr>
      </w:pPr>
      <w:r w:rsidRPr="00775AB7">
        <w:rPr>
          <w:b/>
          <w:sz w:val="28"/>
          <w:szCs w:val="28"/>
        </w:rPr>
        <w:t>КИРОВСКОЙ ОБЛАСТИ</w:t>
      </w:r>
    </w:p>
    <w:p w:rsidR="00B86DEC" w:rsidRPr="00775AB7" w:rsidRDefault="00B86DEC" w:rsidP="00B86DEC">
      <w:pPr>
        <w:jc w:val="center"/>
        <w:rPr>
          <w:b/>
          <w:sz w:val="28"/>
          <w:szCs w:val="28"/>
        </w:rPr>
      </w:pPr>
    </w:p>
    <w:p w:rsidR="00B86DEC" w:rsidRDefault="00B86DEC" w:rsidP="00B86DEC">
      <w:pPr>
        <w:jc w:val="center"/>
        <w:rPr>
          <w:b/>
          <w:sz w:val="32"/>
          <w:szCs w:val="32"/>
        </w:rPr>
      </w:pPr>
      <w:r w:rsidRPr="00775AB7">
        <w:rPr>
          <w:b/>
          <w:sz w:val="32"/>
          <w:szCs w:val="32"/>
        </w:rPr>
        <w:t>ПОСТАНОВЛЕНИЕ</w:t>
      </w:r>
    </w:p>
    <w:p w:rsidR="00B86DEC" w:rsidRPr="002A29B5" w:rsidRDefault="00B86DEC" w:rsidP="00B86DEC">
      <w:pPr>
        <w:jc w:val="center"/>
        <w:rPr>
          <w:b/>
          <w:sz w:val="28"/>
          <w:szCs w:val="28"/>
        </w:rPr>
      </w:pPr>
    </w:p>
    <w:p w:rsidR="00B86DEC" w:rsidRPr="008E58ED" w:rsidRDefault="00B86DEC" w:rsidP="00B86DEC">
      <w:pPr>
        <w:jc w:val="center"/>
        <w:rPr>
          <w:sz w:val="28"/>
          <w:szCs w:val="28"/>
          <w:u w:val="single"/>
        </w:rPr>
      </w:pPr>
      <w:r>
        <w:rPr>
          <w:sz w:val="28"/>
          <w:szCs w:val="28"/>
        </w:rPr>
        <w:t>12.07.2024                                                                               № 454</w:t>
      </w:r>
    </w:p>
    <w:p w:rsidR="00B86DEC" w:rsidRDefault="00B86DEC" w:rsidP="00B86DEC">
      <w:pPr>
        <w:jc w:val="center"/>
        <w:rPr>
          <w:sz w:val="32"/>
          <w:szCs w:val="32"/>
        </w:rPr>
      </w:pPr>
      <w:r>
        <w:rPr>
          <w:sz w:val="32"/>
          <w:szCs w:val="32"/>
        </w:rPr>
        <w:t xml:space="preserve">  </w:t>
      </w:r>
    </w:p>
    <w:p w:rsidR="00B86DEC" w:rsidRDefault="00B86DEC" w:rsidP="00B86DEC">
      <w:pPr>
        <w:jc w:val="center"/>
        <w:rPr>
          <w:sz w:val="28"/>
          <w:szCs w:val="28"/>
        </w:rPr>
      </w:pPr>
      <w:r>
        <w:rPr>
          <w:sz w:val="28"/>
          <w:szCs w:val="28"/>
        </w:rPr>
        <w:t>пгт Кикнур</w:t>
      </w:r>
    </w:p>
    <w:p w:rsidR="00B86DEC" w:rsidRDefault="00B86DEC" w:rsidP="00B86DEC">
      <w:pPr>
        <w:rPr>
          <w:sz w:val="28"/>
          <w:szCs w:val="28"/>
        </w:rPr>
      </w:pPr>
    </w:p>
    <w:p w:rsidR="00B86DEC" w:rsidRDefault="00B86DEC" w:rsidP="00B86DEC">
      <w:pPr>
        <w:jc w:val="center"/>
        <w:rPr>
          <w:b/>
          <w:sz w:val="28"/>
          <w:szCs w:val="28"/>
        </w:rPr>
      </w:pPr>
      <w:r>
        <w:rPr>
          <w:b/>
          <w:sz w:val="28"/>
          <w:szCs w:val="28"/>
        </w:rPr>
        <w:t>О внесении изменений в постановление</w:t>
      </w:r>
    </w:p>
    <w:p w:rsidR="00B86DEC" w:rsidRDefault="00B86DEC" w:rsidP="00B86DEC">
      <w:pPr>
        <w:jc w:val="center"/>
        <w:rPr>
          <w:b/>
          <w:sz w:val="28"/>
          <w:szCs w:val="28"/>
        </w:rPr>
      </w:pPr>
      <w:r>
        <w:rPr>
          <w:b/>
          <w:sz w:val="28"/>
          <w:szCs w:val="28"/>
        </w:rPr>
        <w:t>администрации Кикнурского муниципального района</w:t>
      </w:r>
    </w:p>
    <w:p w:rsidR="00B86DEC" w:rsidRPr="00775AB7" w:rsidRDefault="00B86DEC" w:rsidP="00B86DEC">
      <w:pPr>
        <w:jc w:val="center"/>
        <w:rPr>
          <w:b/>
          <w:sz w:val="28"/>
          <w:szCs w:val="28"/>
        </w:rPr>
      </w:pPr>
      <w:r>
        <w:rPr>
          <w:b/>
          <w:sz w:val="28"/>
          <w:szCs w:val="28"/>
        </w:rPr>
        <w:t>Кировской области от 14.10.2020 № 280</w:t>
      </w:r>
    </w:p>
    <w:p w:rsidR="00B86DEC" w:rsidRDefault="00B86DEC" w:rsidP="00B86DEC">
      <w:pPr>
        <w:spacing w:line="360" w:lineRule="auto"/>
        <w:ind w:firstLine="708"/>
        <w:jc w:val="both"/>
        <w:rPr>
          <w:sz w:val="28"/>
          <w:szCs w:val="28"/>
        </w:rPr>
      </w:pPr>
      <w:r>
        <w:rPr>
          <w:sz w:val="28"/>
          <w:szCs w:val="28"/>
        </w:rPr>
        <w:t>На основании решения Думы Кикнурского муниципального округа  Кировской области от 26.03.2024</w:t>
      </w:r>
      <w:r w:rsidRPr="00C65BA3">
        <w:rPr>
          <w:sz w:val="28"/>
          <w:szCs w:val="28"/>
        </w:rPr>
        <w:t xml:space="preserve"> №</w:t>
      </w:r>
      <w:r>
        <w:rPr>
          <w:sz w:val="28"/>
          <w:szCs w:val="28"/>
        </w:rPr>
        <w:t xml:space="preserve"> 38-305 "О бюджете Кикнурского муниципального округа на 2024 год и на плановый период 2025 и 2026 годов", администрация Кикнурского муниципального округа  ПОСТАНОВЛЯЕТ:</w:t>
      </w:r>
    </w:p>
    <w:p w:rsidR="00B86DEC" w:rsidRDefault="00B86DEC" w:rsidP="00B86DEC">
      <w:pPr>
        <w:spacing w:line="360" w:lineRule="auto"/>
        <w:jc w:val="both"/>
        <w:rPr>
          <w:sz w:val="28"/>
          <w:szCs w:val="28"/>
        </w:rPr>
      </w:pPr>
      <w:r>
        <w:rPr>
          <w:sz w:val="28"/>
        </w:rPr>
        <w:tab/>
        <w:t xml:space="preserve">1. Внести изменения в муниципальную </w:t>
      </w:r>
      <w:r>
        <w:rPr>
          <w:sz w:val="28"/>
          <w:szCs w:val="28"/>
        </w:rPr>
        <w:t xml:space="preserve"> </w:t>
      </w:r>
      <w:r>
        <w:rPr>
          <w:sz w:val="28"/>
        </w:rPr>
        <w:t>программу Кикнурского муниципального округа «Развитие муниципального управления"</w:t>
      </w:r>
      <w:r w:rsidRPr="00417A44">
        <w:rPr>
          <w:sz w:val="28"/>
          <w:szCs w:val="28"/>
        </w:rPr>
        <w:t xml:space="preserve"> </w:t>
      </w:r>
      <w:r>
        <w:rPr>
          <w:sz w:val="28"/>
        </w:rPr>
        <w:t xml:space="preserve">(далее – Программа), утвержденную постановлением администрации Кикнурского муниципального района Кировской области от 14.10.2020 № 280 "Об утверждении муниципальной </w:t>
      </w:r>
      <w:r>
        <w:rPr>
          <w:sz w:val="28"/>
          <w:szCs w:val="28"/>
        </w:rPr>
        <w:t xml:space="preserve"> </w:t>
      </w:r>
      <w:r>
        <w:rPr>
          <w:sz w:val="28"/>
        </w:rPr>
        <w:t>программы муниципального образования  Кикнурский муниципальный округ Кировской области «Развитие муниципального управления</w:t>
      </w:r>
      <w:r w:rsidRPr="00417A44">
        <w:rPr>
          <w:sz w:val="28"/>
          <w:szCs w:val="28"/>
        </w:rPr>
        <w:t>"</w:t>
      </w:r>
      <w:r>
        <w:rPr>
          <w:sz w:val="28"/>
          <w:szCs w:val="28"/>
        </w:rPr>
        <w:t xml:space="preserve"> на 2021-2026 годы, следующего содержания:</w:t>
      </w:r>
    </w:p>
    <w:p w:rsidR="00B86DEC" w:rsidRDefault="00B86DEC" w:rsidP="00B86DEC">
      <w:pPr>
        <w:spacing w:line="360" w:lineRule="auto"/>
        <w:jc w:val="both"/>
        <w:rPr>
          <w:sz w:val="28"/>
          <w:szCs w:val="28"/>
        </w:rPr>
      </w:pPr>
      <w:r>
        <w:rPr>
          <w:sz w:val="28"/>
          <w:szCs w:val="28"/>
        </w:rPr>
        <w:tab/>
        <w:t>1.1. Раздел "Объемы ассигнований муниципальной программы" паспорта Программы изложить в следующей редакции:</w:t>
      </w:r>
    </w:p>
    <w:p w:rsidR="00B86DEC" w:rsidRDefault="00B86DEC" w:rsidP="00B86DEC">
      <w:pPr>
        <w:spacing w:line="360" w:lineRule="auto"/>
        <w:jc w:val="both"/>
        <w:rPr>
          <w:sz w:val="28"/>
          <w:szCs w:val="28"/>
        </w:rPr>
      </w:pP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713"/>
      </w:tblGrid>
      <w:tr w:rsidR="00B86DEC" w:rsidRPr="00605403" w:rsidTr="00750046">
        <w:tc>
          <w:tcPr>
            <w:tcW w:w="3168" w:type="dxa"/>
          </w:tcPr>
          <w:p w:rsidR="00B86DEC" w:rsidRPr="00605403" w:rsidRDefault="00B86DEC" w:rsidP="00750046">
            <w:pPr>
              <w:rPr>
                <w:sz w:val="28"/>
              </w:rPr>
            </w:pPr>
            <w:r w:rsidRPr="00605403">
              <w:rPr>
                <w:sz w:val="28"/>
              </w:rPr>
              <w:t>Объемы ассигнований муниципальной программы</w:t>
            </w:r>
          </w:p>
        </w:tc>
        <w:tc>
          <w:tcPr>
            <w:tcW w:w="6713" w:type="dxa"/>
          </w:tcPr>
          <w:p w:rsidR="00B86DEC" w:rsidRPr="00605403" w:rsidRDefault="00B86DEC" w:rsidP="00750046">
            <w:pPr>
              <w:rPr>
                <w:sz w:val="28"/>
              </w:rPr>
            </w:pPr>
            <w:r w:rsidRPr="00605403">
              <w:rPr>
                <w:sz w:val="28"/>
              </w:rPr>
              <w:t xml:space="preserve">Общий объем ассигнований муниципальной программы составит    </w:t>
            </w:r>
            <w:r>
              <w:rPr>
                <w:sz w:val="28"/>
              </w:rPr>
              <w:t>254 498,75244</w:t>
            </w:r>
            <w:r w:rsidRPr="00605403">
              <w:rPr>
                <w:sz w:val="28"/>
              </w:rPr>
              <w:t xml:space="preserve">  тыс.рублей, </w:t>
            </w:r>
          </w:p>
          <w:p w:rsidR="00B86DEC" w:rsidRPr="00605403" w:rsidRDefault="00B86DEC" w:rsidP="00750046">
            <w:pPr>
              <w:rPr>
                <w:sz w:val="28"/>
              </w:rPr>
            </w:pPr>
            <w:r w:rsidRPr="00605403">
              <w:rPr>
                <w:sz w:val="28"/>
              </w:rPr>
              <w:t>из них по источникам  финансирования:</w:t>
            </w:r>
          </w:p>
          <w:p w:rsidR="00B86DEC" w:rsidRPr="00605403" w:rsidRDefault="00B86DEC" w:rsidP="00750046">
            <w:pPr>
              <w:rPr>
                <w:sz w:val="28"/>
              </w:rPr>
            </w:pPr>
            <w:r w:rsidRPr="00605403">
              <w:rPr>
                <w:sz w:val="28"/>
              </w:rPr>
              <w:t xml:space="preserve">федеральный бюджет – </w:t>
            </w:r>
            <w:r>
              <w:rPr>
                <w:sz w:val="28"/>
              </w:rPr>
              <w:t>2 789,58644</w:t>
            </w:r>
            <w:r w:rsidRPr="00605403">
              <w:rPr>
                <w:sz w:val="28"/>
              </w:rPr>
              <w:t xml:space="preserve"> тыс. руб</w:t>
            </w:r>
          </w:p>
          <w:p w:rsidR="00B86DEC" w:rsidRPr="00605403" w:rsidRDefault="00B86DEC" w:rsidP="00750046">
            <w:pPr>
              <w:rPr>
                <w:sz w:val="28"/>
              </w:rPr>
            </w:pPr>
            <w:r w:rsidRPr="00605403">
              <w:rPr>
                <w:sz w:val="28"/>
              </w:rPr>
              <w:t xml:space="preserve">областной бюджет   - </w:t>
            </w:r>
            <w:r>
              <w:rPr>
                <w:sz w:val="28"/>
              </w:rPr>
              <w:t>93 354,665</w:t>
            </w:r>
            <w:r w:rsidRPr="00605403">
              <w:rPr>
                <w:sz w:val="28"/>
              </w:rPr>
              <w:t xml:space="preserve"> тыс. руб;</w:t>
            </w:r>
          </w:p>
          <w:p w:rsidR="00B86DEC" w:rsidRPr="00605403" w:rsidRDefault="00B86DEC" w:rsidP="00750046">
            <w:pPr>
              <w:rPr>
                <w:sz w:val="28"/>
              </w:rPr>
            </w:pPr>
            <w:r w:rsidRPr="00605403">
              <w:rPr>
                <w:sz w:val="28"/>
              </w:rPr>
              <w:t xml:space="preserve">местный бюджет      -   </w:t>
            </w:r>
            <w:r>
              <w:rPr>
                <w:sz w:val="28"/>
              </w:rPr>
              <w:t>158 354,501</w:t>
            </w:r>
            <w:r w:rsidRPr="00605403">
              <w:rPr>
                <w:sz w:val="28"/>
              </w:rPr>
              <w:t xml:space="preserve">  тыс. руб</w:t>
            </w:r>
          </w:p>
        </w:tc>
      </w:tr>
    </w:tbl>
    <w:p w:rsidR="00B86DEC" w:rsidRDefault="00B86DEC" w:rsidP="00B86DEC">
      <w:pPr>
        <w:spacing w:line="360" w:lineRule="auto"/>
        <w:ind w:firstLine="708"/>
        <w:jc w:val="both"/>
        <w:rPr>
          <w:sz w:val="28"/>
        </w:rPr>
      </w:pPr>
      <w:r>
        <w:rPr>
          <w:sz w:val="28"/>
        </w:rPr>
        <w:t>1.2. Раздел 5 "Ресурсное обеспечение муниципальной программы" Программы изложить в следующей  редакции:</w:t>
      </w:r>
    </w:p>
    <w:p w:rsidR="00B86DEC" w:rsidRDefault="00B86DEC" w:rsidP="00B86DEC">
      <w:pPr>
        <w:spacing w:line="360" w:lineRule="auto"/>
        <w:jc w:val="both"/>
        <w:rPr>
          <w:sz w:val="28"/>
        </w:rPr>
      </w:pPr>
    </w:p>
    <w:tbl>
      <w:tblPr>
        <w:tblW w:w="5415" w:type="pct"/>
        <w:jc w:val="center"/>
        <w:tblCellMar>
          <w:left w:w="0" w:type="dxa"/>
          <w:right w:w="0" w:type="dxa"/>
        </w:tblCellMar>
        <w:tblLook w:val="0000" w:firstRow="0" w:lastRow="0" w:firstColumn="0" w:lastColumn="0" w:noHBand="0" w:noVBand="0"/>
      </w:tblPr>
      <w:tblGrid>
        <w:gridCol w:w="1720"/>
        <w:gridCol w:w="1192"/>
        <w:gridCol w:w="69"/>
        <w:gridCol w:w="1078"/>
        <w:gridCol w:w="1330"/>
        <w:gridCol w:w="1194"/>
        <w:gridCol w:w="1194"/>
        <w:gridCol w:w="1282"/>
        <w:gridCol w:w="1368"/>
      </w:tblGrid>
      <w:tr w:rsidR="00B86DEC" w:rsidRPr="005944C8" w:rsidTr="00750046">
        <w:trPr>
          <w:trHeight w:hRule="exact" w:val="660"/>
          <w:tblHeader/>
          <w:jc w:val="center"/>
        </w:trPr>
        <w:tc>
          <w:tcPr>
            <w:tcW w:w="788" w:type="pct"/>
            <w:vMerge w:val="restart"/>
            <w:tcBorders>
              <w:top w:val="single" w:sz="4" w:space="0" w:color="auto"/>
              <w:left w:val="single" w:sz="4" w:space="0" w:color="auto"/>
              <w:bottom w:val="nil"/>
              <w:right w:val="single" w:sz="4" w:space="0" w:color="auto"/>
            </w:tcBorders>
            <w:shd w:val="clear" w:color="auto" w:fill="FFFFFF"/>
          </w:tcPr>
          <w:p w:rsidR="00B86DEC" w:rsidRPr="00522A07" w:rsidRDefault="00B86DEC" w:rsidP="00750046">
            <w:pPr>
              <w:pStyle w:val="afc"/>
              <w:jc w:val="center"/>
              <w:rPr>
                <w:color w:val="000000"/>
              </w:rPr>
            </w:pPr>
            <w:r w:rsidRPr="00522A07">
              <w:rPr>
                <w:color w:val="000000"/>
              </w:rPr>
              <w:t>Источники</w:t>
            </w:r>
          </w:p>
          <w:p w:rsidR="00B86DEC" w:rsidRPr="005944C8" w:rsidRDefault="00B86DEC" w:rsidP="00750046">
            <w:pPr>
              <w:pStyle w:val="afc"/>
              <w:jc w:val="center"/>
              <w:rPr>
                <w:sz w:val="20"/>
                <w:szCs w:val="20"/>
              </w:rPr>
            </w:pPr>
            <w:r w:rsidRPr="00522A07">
              <w:rPr>
                <w:color w:val="000000"/>
              </w:rPr>
              <w:t>финансирования</w:t>
            </w:r>
          </w:p>
        </w:tc>
        <w:tc>
          <w:tcPr>
            <w:tcW w:w="617" w:type="pct"/>
            <w:gridSpan w:val="2"/>
            <w:tcBorders>
              <w:top w:val="single" w:sz="4" w:space="0" w:color="auto"/>
              <w:bottom w:val="single" w:sz="4" w:space="0" w:color="auto"/>
            </w:tcBorders>
          </w:tcPr>
          <w:p w:rsidR="00B86DEC" w:rsidRDefault="00B86DEC" w:rsidP="00750046">
            <w:pPr>
              <w:ind w:right="-460"/>
              <w:jc w:val="center"/>
              <w:rPr>
                <w:sz w:val="20"/>
                <w:szCs w:val="20"/>
              </w:rPr>
            </w:pPr>
          </w:p>
        </w:tc>
        <w:tc>
          <w:tcPr>
            <w:tcW w:w="3595" w:type="pct"/>
            <w:gridSpan w:val="6"/>
            <w:tcBorders>
              <w:top w:val="single" w:sz="4" w:space="0" w:color="auto"/>
              <w:bottom w:val="single" w:sz="4" w:space="0" w:color="auto"/>
              <w:right w:val="single" w:sz="4" w:space="0" w:color="auto"/>
            </w:tcBorders>
            <w:shd w:val="clear" w:color="auto" w:fill="auto"/>
          </w:tcPr>
          <w:p w:rsidR="00B86DEC" w:rsidRDefault="00B86DEC" w:rsidP="00750046">
            <w:pPr>
              <w:ind w:right="-460"/>
              <w:jc w:val="center"/>
              <w:rPr>
                <w:sz w:val="20"/>
                <w:szCs w:val="20"/>
              </w:rPr>
            </w:pPr>
          </w:p>
          <w:p w:rsidR="00B86DEC" w:rsidRPr="00522A07" w:rsidRDefault="00B86DEC" w:rsidP="00750046">
            <w:pPr>
              <w:ind w:right="-460"/>
              <w:jc w:val="center"/>
            </w:pPr>
            <w:r w:rsidRPr="00522A07">
              <w:t>Оценка расходов (тыс. рублей)</w:t>
            </w:r>
          </w:p>
        </w:tc>
      </w:tr>
      <w:tr w:rsidR="00B86DEC" w:rsidRPr="005944C8" w:rsidTr="00750046">
        <w:trPr>
          <w:trHeight w:hRule="exact" w:val="609"/>
          <w:tblHeader/>
          <w:jc w:val="center"/>
        </w:trPr>
        <w:tc>
          <w:tcPr>
            <w:tcW w:w="788" w:type="pct"/>
            <w:vMerge/>
            <w:tcBorders>
              <w:top w:val="nil"/>
              <w:left w:val="single" w:sz="4" w:space="0" w:color="auto"/>
              <w:bottom w:val="nil"/>
              <w:right w:val="nil"/>
            </w:tcBorders>
            <w:shd w:val="clear" w:color="auto" w:fill="FFFFFF"/>
          </w:tcPr>
          <w:p w:rsidR="00B86DEC" w:rsidRPr="005944C8" w:rsidRDefault="00B86DEC" w:rsidP="00750046">
            <w:pPr>
              <w:pStyle w:val="afc"/>
              <w:jc w:val="center"/>
              <w:rPr>
                <w:sz w:val="20"/>
                <w:szCs w:val="20"/>
              </w:rPr>
            </w:pPr>
          </w:p>
        </w:tc>
        <w:tc>
          <w:tcPr>
            <w:tcW w:w="581" w:type="pct"/>
            <w:tcBorders>
              <w:top w:val="single" w:sz="4" w:space="0" w:color="auto"/>
              <w:left w:val="single" w:sz="4" w:space="0" w:color="auto"/>
              <w:bottom w:val="nil"/>
              <w:right w:val="nil"/>
            </w:tcBorders>
            <w:shd w:val="clear" w:color="auto" w:fill="FFFFFF"/>
            <w:vAlign w:val="center"/>
          </w:tcPr>
          <w:p w:rsidR="00B86DEC" w:rsidRPr="00522A07" w:rsidRDefault="00B86DEC" w:rsidP="00750046">
            <w:pPr>
              <w:pStyle w:val="afc"/>
              <w:ind w:left="198"/>
              <w:jc w:val="center"/>
            </w:pPr>
            <w:r w:rsidRPr="00522A07">
              <w:t>2021</w:t>
            </w:r>
          </w:p>
          <w:p w:rsidR="00B86DEC" w:rsidRPr="00522A07" w:rsidRDefault="00B86DEC" w:rsidP="00750046">
            <w:pPr>
              <w:pStyle w:val="afc"/>
              <w:ind w:left="198"/>
              <w:jc w:val="center"/>
            </w:pPr>
            <w:r w:rsidRPr="00522A07">
              <w:t>год</w:t>
            </w:r>
          </w:p>
          <w:p w:rsidR="00B86DEC" w:rsidRPr="00522A07" w:rsidRDefault="00B86DEC" w:rsidP="00750046">
            <w:pPr>
              <w:pStyle w:val="afc"/>
              <w:ind w:left="198"/>
              <w:jc w:val="center"/>
            </w:pPr>
          </w:p>
        </w:tc>
        <w:tc>
          <w:tcPr>
            <w:tcW w:w="569" w:type="pct"/>
            <w:gridSpan w:val="2"/>
            <w:tcBorders>
              <w:top w:val="single" w:sz="4" w:space="0" w:color="auto"/>
              <w:left w:val="single" w:sz="4" w:space="0" w:color="auto"/>
              <w:bottom w:val="nil"/>
              <w:right w:val="nil"/>
            </w:tcBorders>
            <w:shd w:val="clear" w:color="auto" w:fill="FFFFFF"/>
            <w:vAlign w:val="center"/>
          </w:tcPr>
          <w:p w:rsidR="00B86DEC" w:rsidRPr="00522A07" w:rsidRDefault="00B86DEC" w:rsidP="00750046">
            <w:pPr>
              <w:pStyle w:val="afc"/>
              <w:ind w:left="198"/>
              <w:jc w:val="center"/>
            </w:pPr>
            <w:r w:rsidRPr="00522A07">
              <w:t>2022</w:t>
            </w:r>
          </w:p>
          <w:p w:rsidR="00B86DEC" w:rsidRPr="00522A07" w:rsidRDefault="00B86DEC" w:rsidP="00750046">
            <w:pPr>
              <w:pStyle w:val="afc"/>
              <w:ind w:left="198"/>
              <w:jc w:val="center"/>
            </w:pPr>
            <w:r w:rsidRPr="00522A07">
              <w:t>год</w:t>
            </w:r>
          </w:p>
          <w:p w:rsidR="00B86DEC" w:rsidRPr="00522A07" w:rsidRDefault="00B86DEC" w:rsidP="00750046">
            <w:pPr>
              <w:pStyle w:val="afc"/>
              <w:ind w:left="198"/>
            </w:pPr>
          </w:p>
        </w:tc>
        <w:tc>
          <w:tcPr>
            <w:tcW w:w="609" w:type="pct"/>
            <w:tcBorders>
              <w:top w:val="single" w:sz="4" w:space="0" w:color="auto"/>
              <w:left w:val="single" w:sz="4" w:space="0" w:color="auto"/>
              <w:bottom w:val="nil"/>
              <w:right w:val="nil"/>
            </w:tcBorders>
            <w:shd w:val="clear" w:color="auto" w:fill="FFFFFF"/>
            <w:vAlign w:val="center"/>
          </w:tcPr>
          <w:p w:rsidR="00B86DEC" w:rsidRPr="00522A07" w:rsidRDefault="00B86DEC" w:rsidP="00750046">
            <w:pPr>
              <w:jc w:val="center"/>
            </w:pPr>
            <w:r w:rsidRPr="00522A07">
              <w:t>2023</w:t>
            </w:r>
          </w:p>
          <w:p w:rsidR="00B86DEC" w:rsidRPr="00522A07" w:rsidRDefault="00B86DEC" w:rsidP="00750046">
            <w:pPr>
              <w:jc w:val="center"/>
            </w:pPr>
            <w:r w:rsidRPr="00522A07">
              <w:t>год</w:t>
            </w:r>
          </w:p>
        </w:tc>
        <w:tc>
          <w:tcPr>
            <w:tcW w:w="582" w:type="pct"/>
            <w:tcBorders>
              <w:top w:val="single" w:sz="4" w:space="0" w:color="auto"/>
              <w:left w:val="single" w:sz="4" w:space="0" w:color="auto"/>
              <w:bottom w:val="nil"/>
              <w:right w:val="single" w:sz="4" w:space="0" w:color="auto"/>
            </w:tcBorders>
            <w:shd w:val="clear" w:color="auto" w:fill="FFFFFF"/>
            <w:vAlign w:val="center"/>
          </w:tcPr>
          <w:p w:rsidR="00B86DEC" w:rsidRPr="00522A07" w:rsidRDefault="00B86DEC" w:rsidP="00750046">
            <w:pPr>
              <w:jc w:val="center"/>
            </w:pPr>
            <w:r w:rsidRPr="00522A07">
              <w:t>2024</w:t>
            </w:r>
          </w:p>
          <w:p w:rsidR="00B86DEC" w:rsidRPr="00522A07" w:rsidRDefault="00B86DEC" w:rsidP="00750046">
            <w:pPr>
              <w:jc w:val="center"/>
            </w:pPr>
            <w:r w:rsidRPr="00522A07">
              <w:t>год</w:t>
            </w:r>
          </w:p>
        </w:tc>
        <w:tc>
          <w:tcPr>
            <w:tcW w:w="582" w:type="pct"/>
            <w:tcBorders>
              <w:top w:val="single" w:sz="4" w:space="0" w:color="auto"/>
              <w:left w:val="single" w:sz="4" w:space="0" w:color="auto"/>
              <w:bottom w:val="nil"/>
              <w:right w:val="single" w:sz="4" w:space="0" w:color="auto"/>
            </w:tcBorders>
            <w:shd w:val="clear" w:color="auto" w:fill="FFFFFF"/>
            <w:vAlign w:val="center"/>
          </w:tcPr>
          <w:p w:rsidR="00B86DEC" w:rsidRPr="00522A07" w:rsidRDefault="00B86DEC" w:rsidP="00750046">
            <w:pPr>
              <w:pStyle w:val="afc"/>
              <w:jc w:val="center"/>
            </w:pPr>
            <w:r w:rsidRPr="00522A07">
              <w:t>2025</w:t>
            </w:r>
          </w:p>
          <w:p w:rsidR="00B86DEC" w:rsidRPr="00522A07" w:rsidRDefault="00B86DEC" w:rsidP="00750046">
            <w:pPr>
              <w:pStyle w:val="afc"/>
              <w:jc w:val="center"/>
            </w:pPr>
            <w:r w:rsidRPr="00522A07">
              <w:t>год</w:t>
            </w:r>
          </w:p>
          <w:p w:rsidR="00B86DEC" w:rsidRPr="00522A07" w:rsidRDefault="00B86DEC" w:rsidP="00750046">
            <w:pPr>
              <w:pStyle w:val="afc"/>
              <w:jc w:val="center"/>
            </w:pPr>
            <w:r w:rsidRPr="00522A07">
              <w:t>год</w:t>
            </w:r>
          </w:p>
          <w:p w:rsidR="00B86DEC" w:rsidRPr="00522A07" w:rsidRDefault="00B86DEC" w:rsidP="00750046">
            <w:pPr>
              <w:pStyle w:val="afc"/>
              <w:jc w:val="center"/>
            </w:pPr>
            <w:r w:rsidRPr="00522A07">
              <w:t>год</w:t>
            </w:r>
          </w:p>
        </w:tc>
        <w:tc>
          <w:tcPr>
            <w:tcW w:w="624" w:type="pct"/>
            <w:tcBorders>
              <w:top w:val="single" w:sz="4" w:space="0" w:color="auto"/>
              <w:left w:val="single" w:sz="4" w:space="0" w:color="auto"/>
              <w:bottom w:val="nil"/>
              <w:right w:val="single" w:sz="4" w:space="0" w:color="auto"/>
            </w:tcBorders>
            <w:shd w:val="clear" w:color="auto" w:fill="FFFFFF"/>
          </w:tcPr>
          <w:p w:rsidR="00B86DEC" w:rsidRDefault="00B86DEC" w:rsidP="00750046">
            <w:pPr>
              <w:pStyle w:val="afc"/>
              <w:jc w:val="center"/>
            </w:pPr>
            <w:r>
              <w:t>2026</w:t>
            </w:r>
          </w:p>
          <w:p w:rsidR="00B86DEC" w:rsidRPr="00522A07" w:rsidRDefault="00B86DEC" w:rsidP="00750046">
            <w:pPr>
              <w:pStyle w:val="afc"/>
              <w:jc w:val="center"/>
            </w:pPr>
            <w:r>
              <w:t>год</w:t>
            </w:r>
          </w:p>
        </w:tc>
        <w:tc>
          <w:tcPr>
            <w:tcW w:w="664" w:type="pct"/>
            <w:tcBorders>
              <w:top w:val="single" w:sz="4" w:space="0" w:color="auto"/>
              <w:left w:val="single" w:sz="4" w:space="0" w:color="auto"/>
              <w:bottom w:val="nil"/>
              <w:right w:val="single" w:sz="4" w:space="0" w:color="auto"/>
            </w:tcBorders>
            <w:shd w:val="clear" w:color="auto" w:fill="FFFFFF"/>
            <w:vAlign w:val="center"/>
          </w:tcPr>
          <w:p w:rsidR="00B86DEC" w:rsidRPr="00522A07" w:rsidRDefault="00B86DEC" w:rsidP="00750046">
            <w:pPr>
              <w:pStyle w:val="afc"/>
              <w:jc w:val="center"/>
            </w:pPr>
            <w:r w:rsidRPr="00522A07">
              <w:t>Итого</w:t>
            </w:r>
          </w:p>
        </w:tc>
      </w:tr>
      <w:tr w:rsidR="00B86DEC" w:rsidRPr="005944C8" w:rsidTr="00750046">
        <w:trPr>
          <w:cantSplit/>
          <w:trHeight w:hRule="exact" w:val="1293"/>
          <w:jc w:val="center"/>
        </w:trPr>
        <w:tc>
          <w:tcPr>
            <w:tcW w:w="788" w:type="pct"/>
            <w:tcBorders>
              <w:top w:val="single" w:sz="4" w:space="0" w:color="auto"/>
              <w:left w:val="single" w:sz="4" w:space="0" w:color="auto"/>
              <w:bottom w:val="nil"/>
              <w:right w:val="nil"/>
            </w:tcBorders>
            <w:shd w:val="clear" w:color="auto" w:fill="FFFFFF"/>
          </w:tcPr>
          <w:p w:rsidR="00B86DEC" w:rsidRPr="00522A07" w:rsidRDefault="00B86DEC" w:rsidP="00750046">
            <w:pPr>
              <w:pStyle w:val="afc"/>
              <w:ind w:left="-1123" w:firstLine="1123"/>
              <w:jc w:val="center"/>
              <w:rPr>
                <w:b/>
              </w:rPr>
            </w:pPr>
            <w:r>
              <w:rPr>
                <w:rStyle w:val="111"/>
                <w:b w:val="0"/>
                <w:color w:val="000000"/>
              </w:rPr>
              <w:t>всего</w:t>
            </w:r>
          </w:p>
        </w:tc>
        <w:tc>
          <w:tcPr>
            <w:tcW w:w="581" w:type="pct"/>
            <w:tcBorders>
              <w:top w:val="single" w:sz="4" w:space="0" w:color="auto"/>
              <w:left w:val="single" w:sz="4" w:space="0" w:color="auto"/>
              <w:bottom w:val="nil"/>
              <w:right w:val="nil"/>
            </w:tcBorders>
            <w:shd w:val="clear" w:color="auto" w:fill="FFFFFF"/>
          </w:tcPr>
          <w:p w:rsidR="00B86DEC" w:rsidRPr="00574346" w:rsidRDefault="00B86DEC" w:rsidP="00750046">
            <w:pPr>
              <w:pStyle w:val="afc"/>
              <w:jc w:val="center"/>
            </w:pPr>
            <w:r>
              <w:t>32 794,6</w:t>
            </w:r>
          </w:p>
        </w:tc>
        <w:tc>
          <w:tcPr>
            <w:tcW w:w="569" w:type="pct"/>
            <w:gridSpan w:val="2"/>
            <w:tcBorders>
              <w:top w:val="single" w:sz="4" w:space="0" w:color="auto"/>
              <w:left w:val="single" w:sz="4" w:space="0" w:color="auto"/>
              <w:bottom w:val="nil"/>
              <w:right w:val="nil"/>
            </w:tcBorders>
            <w:shd w:val="clear" w:color="auto" w:fill="FFFFFF"/>
          </w:tcPr>
          <w:p w:rsidR="00B86DEC" w:rsidRPr="00574346" w:rsidRDefault="00B86DEC" w:rsidP="00750046">
            <w:pPr>
              <w:pStyle w:val="afc"/>
              <w:jc w:val="center"/>
            </w:pPr>
            <w:r>
              <w:t>37 909,955</w:t>
            </w:r>
          </w:p>
        </w:tc>
        <w:tc>
          <w:tcPr>
            <w:tcW w:w="609" w:type="pct"/>
            <w:tcBorders>
              <w:top w:val="single" w:sz="4" w:space="0" w:color="auto"/>
              <w:left w:val="single" w:sz="4" w:space="0" w:color="auto"/>
              <w:bottom w:val="nil"/>
              <w:right w:val="nil"/>
            </w:tcBorders>
            <w:shd w:val="clear" w:color="auto" w:fill="FFFFFF"/>
          </w:tcPr>
          <w:p w:rsidR="00B86DEC" w:rsidRPr="00574346" w:rsidRDefault="00B86DEC" w:rsidP="00750046">
            <w:pPr>
              <w:pStyle w:val="afc"/>
              <w:jc w:val="center"/>
            </w:pPr>
            <w:r>
              <w:t>42 100,19144</w:t>
            </w:r>
          </w:p>
        </w:tc>
        <w:tc>
          <w:tcPr>
            <w:tcW w:w="582" w:type="pct"/>
            <w:tcBorders>
              <w:top w:val="single" w:sz="4" w:space="0" w:color="auto"/>
              <w:left w:val="single" w:sz="4" w:space="0" w:color="auto"/>
              <w:bottom w:val="nil"/>
              <w:right w:val="single" w:sz="4" w:space="0" w:color="auto"/>
            </w:tcBorders>
            <w:shd w:val="clear" w:color="auto" w:fill="FFFFFF"/>
          </w:tcPr>
          <w:p w:rsidR="00B86DEC" w:rsidRPr="00574346" w:rsidRDefault="00B86DEC" w:rsidP="00750046">
            <w:pPr>
              <w:jc w:val="center"/>
            </w:pPr>
            <w:r>
              <w:t>49 301,102</w:t>
            </w:r>
          </w:p>
        </w:tc>
        <w:tc>
          <w:tcPr>
            <w:tcW w:w="582" w:type="pct"/>
            <w:tcBorders>
              <w:top w:val="single" w:sz="4" w:space="0" w:color="auto"/>
              <w:left w:val="single" w:sz="4" w:space="0" w:color="auto"/>
              <w:bottom w:val="nil"/>
              <w:right w:val="single" w:sz="4" w:space="0" w:color="auto"/>
            </w:tcBorders>
            <w:shd w:val="clear" w:color="auto" w:fill="FFFFFF"/>
          </w:tcPr>
          <w:p w:rsidR="00B86DEC" w:rsidRPr="00574346" w:rsidRDefault="00B86DEC" w:rsidP="00750046">
            <w:pPr>
              <w:jc w:val="center"/>
            </w:pPr>
            <w:r>
              <w:t>46 133,802</w:t>
            </w:r>
          </w:p>
        </w:tc>
        <w:tc>
          <w:tcPr>
            <w:tcW w:w="624" w:type="pct"/>
            <w:tcBorders>
              <w:top w:val="single" w:sz="4" w:space="0" w:color="auto"/>
              <w:left w:val="single" w:sz="4" w:space="0" w:color="auto"/>
              <w:bottom w:val="nil"/>
              <w:right w:val="single" w:sz="4" w:space="0" w:color="auto"/>
            </w:tcBorders>
            <w:shd w:val="clear" w:color="auto" w:fill="FFFFFF"/>
          </w:tcPr>
          <w:p w:rsidR="00B86DEC" w:rsidRDefault="00B86DEC" w:rsidP="00750046">
            <w:pPr>
              <w:pStyle w:val="afc"/>
              <w:jc w:val="center"/>
            </w:pPr>
            <w:r>
              <w:t>46 247,702</w:t>
            </w:r>
          </w:p>
        </w:tc>
        <w:tc>
          <w:tcPr>
            <w:tcW w:w="664" w:type="pct"/>
            <w:tcBorders>
              <w:top w:val="single" w:sz="4" w:space="0" w:color="auto"/>
              <w:left w:val="single" w:sz="4" w:space="0" w:color="auto"/>
              <w:bottom w:val="nil"/>
              <w:right w:val="single" w:sz="4" w:space="0" w:color="auto"/>
            </w:tcBorders>
            <w:shd w:val="clear" w:color="auto" w:fill="FFFFFF"/>
          </w:tcPr>
          <w:p w:rsidR="00B86DEC" w:rsidRPr="00DC5D74" w:rsidRDefault="00B86DEC" w:rsidP="00750046">
            <w:pPr>
              <w:pStyle w:val="afc"/>
              <w:jc w:val="center"/>
              <w:rPr>
                <w:sz w:val="22"/>
                <w:szCs w:val="22"/>
              </w:rPr>
            </w:pPr>
            <w:r>
              <w:rPr>
                <w:sz w:val="22"/>
                <w:szCs w:val="22"/>
              </w:rPr>
              <w:t>254</w:t>
            </w:r>
            <w:r w:rsidRPr="00DC5D74">
              <w:rPr>
                <w:sz w:val="22"/>
                <w:szCs w:val="22"/>
              </w:rPr>
              <w:t xml:space="preserve"> 4</w:t>
            </w:r>
            <w:r>
              <w:rPr>
                <w:sz w:val="22"/>
                <w:szCs w:val="22"/>
              </w:rPr>
              <w:t>98,7</w:t>
            </w:r>
            <w:r w:rsidRPr="00DC5D74">
              <w:rPr>
                <w:sz w:val="22"/>
                <w:szCs w:val="22"/>
              </w:rPr>
              <w:t>5244</w:t>
            </w:r>
          </w:p>
        </w:tc>
      </w:tr>
      <w:tr w:rsidR="00B86DEC" w:rsidRPr="005944C8" w:rsidTr="00750046">
        <w:trPr>
          <w:trHeight w:hRule="exact" w:val="780"/>
          <w:jc w:val="center"/>
        </w:trPr>
        <w:tc>
          <w:tcPr>
            <w:tcW w:w="788" w:type="pct"/>
            <w:tcBorders>
              <w:top w:val="single" w:sz="4" w:space="0" w:color="auto"/>
              <w:left w:val="single" w:sz="4" w:space="0" w:color="auto"/>
              <w:bottom w:val="nil"/>
              <w:right w:val="nil"/>
            </w:tcBorders>
            <w:shd w:val="clear" w:color="auto" w:fill="FFFFFF"/>
          </w:tcPr>
          <w:p w:rsidR="00B86DEC" w:rsidRPr="00522A07" w:rsidRDefault="00B86DEC" w:rsidP="00750046">
            <w:pPr>
              <w:pStyle w:val="afc"/>
              <w:jc w:val="center"/>
            </w:pPr>
            <w:r w:rsidRPr="00522A07">
              <w:rPr>
                <w:color w:val="000000"/>
              </w:rPr>
              <w:t>федеральный</w:t>
            </w:r>
          </w:p>
          <w:p w:rsidR="00B86DEC" w:rsidRPr="005944C8" w:rsidRDefault="00B86DEC" w:rsidP="00750046">
            <w:pPr>
              <w:pStyle w:val="afc"/>
              <w:jc w:val="center"/>
              <w:rPr>
                <w:sz w:val="20"/>
                <w:szCs w:val="20"/>
              </w:rPr>
            </w:pPr>
            <w:r w:rsidRPr="00522A07">
              <w:rPr>
                <w:color w:val="000000"/>
              </w:rPr>
              <w:t>бюджет</w:t>
            </w:r>
          </w:p>
        </w:tc>
        <w:tc>
          <w:tcPr>
            <w:tcW w:w="581" w:type="pct"/>
            <w:tcBorders>
              <w:top w:val="single" w:sz="4" w:space="0" w:color="auto"/>
              <w:left w:val="single" w:sz="4" w:space="0" w:color="auto"/>
              <w:bottom w:val="nil"/>
              <w:right w:val="nil"/>
            </w:tcBorders>
            <w:shd w:val="clear" w:color="auto" w:fill="FFFFFF"/>
          </w:tcPr>
          <w:p w:rsidR="00B86DEC" w:rsidRPr="00574346" w:rsidRDefault="00B86DEC" w:rsidP="00750046">
            <w:pPr>
              <w:pStyle w:val="afc"/>
              <w:jc w:val="center"/>
            </w:pPr>
            <w:r>
              <w:t>554,8</w:t>
            </w:r>
          </w:p>
        </w:tc>
        <w:tc>
          <w:tcPr>
            <w:tcW w:w="569" w:type="pct"/>
            <w:gridSpan w:val="2"/>
            <w:tcBorders>
              <w:top w:val="single" w:sz="4" w:space="0" w:color="auto"/>
              <w:left w:val="single" w:sz="4" w:space="0" w:color="auto"/>
              <w:bottom w:val="nil"/>
              <w:right w:val="nil"/>
            </w:tcBorders>
            <w:shd w:val="clear" w:color="auto" w:fill="FFFFFF"/>
          </w:tcPr>
          <w:p w:rsidR="00B86DEC" w:rsidRPr="00574346" w:rsidRDefault="00B86DEC" w:rsidP="00750046">
            <w:pPr>
              <w:pStyle w:val="afc"/>
              <w:jc w:val="center"/>
            </w:pPr>
            <w:r>
              <w:t>292,0</w:t>
            </w:r>
          </w:p>
        </w:tc>
        <w:tc>
          <w:tcPr>
            <w:tcW w:w="609" w:type="pct"/>
            <w:tcBorders>
              <w:top w:val="single" w:sz="4" w:space="0" w:color="auto"/>
              <w:left w:val="single" w:sz="4" w:space="0" w:color="auto"/>
              <w:bottom w:val="nil"/>
              <w:right w:val="nil"/>
            </w:tcBorders>
            <w:shd w:val="clear" w:color="auto" w:fill="FFFFFF"/>
          </w:tcPr>
          <w:p w:rsidR="00B86DEC" w:rsidRPr="00574346" w:rsidRDefault="00B86DEC" w:rsidP="00750046">
            <w:pPr>
              <w:pStyle w:val="afc"/>
              <w:jc w:val="center"/>
            </w:pPr>
            <w:r>
              <w:t>798,38644</w:t>
            </w:r>
          </w:p>
        </w:tc>
        <w:tc>
          <w:tcPr>
            <w:tcW w:w="582" w:type="pct"/>
            <w:tcBorders>
              <w:top w:val="single" w:sz="4" w:space="0" w:color="auto"/>
              <w:left w:val="single" w:sz="4" w:space="0" w:color="auto"/>
              <w:bottom w:val="nil"/>
              <w:right w:val="single" w:sz="4" w:space="0" w:color="auto"/>
            </w:tcBorders>
            <w:shd w:val="clear" w:color="auto" w:fill="FFFFFF"/>
          </w:tcPr>
          <w:p w:rsidR="00B86DEC" w:rsidRPr="00574346" w:rsidRDefault="00B86DEC" w:rsidP="00750046">
            <w:pPr>
              <w:jc w:val="center"/>
            </w:pPr>
            <w:r>
              <w:t>340,0</w:t>
            </w:r>
          </w:p>
        </w:tc>
        <w:tc>
          <w:tcPr>
            <w:tcW w:w="582" w:type="pct"/>
            <w:tcBorders>
              <w:top w:val="single" w:sz="4" w:space="0" w:color="auto"/>
              <w:left w:val="single" w:sz="4" w:space="0" w:color="auto"/>
              <w:bottom w:val="nil"/>
              <w:right w:val="single" w:sz="4" w:space="0" w:color="auto"/>
            </w:tcBorders>
            <w:shd w:val="clear" w:color="auto" w:fill="FFFFFF"/>
          </w:tcPr>
          <w:p w:rsidR="00B86DEC" w:rsidRPr="00574346" w:rsidRDefault="00B86DEC" w:rsidP="00750046">
            <w:pPr>
              <w:jc w:val="center"/>
            </w:pPr>
            <w:r>
              <w:t>375,6</w:t>
            </w:r>
          </w:p>
        </w:tc>
        <w:tc>
          <w:tcPr>
            <w:tcW w:w="624" w:type="pct"/>
            <w:tcBorders>
              <w:top w:val="single" w:sz="4" w:space="0" w:color="auto"/>
              <w:left w:val="single" w:sz="4" w:space="0" w:color="auto"/>
              <w:bottom w:val="nil"/>
              <w:right w:val="single" w:sz="4" w:space="0" w:color="auto"/>
            </w:tcBorders>
            <w:shd w:val="clear" w:color="auto" w:fill="FFFFFF"/>
          </w:tcPr>
          <w:p w:rsidR="00B86DEC" w:rsidRDefault="00B86DEC" w:rsidP="00750046">
            <w:pPr>
              <w:pStyle w:val="afc"/>
              <w:jc w:val="center"/>
            </w:pPr>
            <w:r>
              <w:t>428,8</w:t>
            </w:r>
          </w:p>
        </w:tc>
        <w:tc>
          <w:tcPr>
            <w:tcW w:w="664" w:type="pct"/>
            <w:tcBorders>
              <w:top w:val="single" w:sz="4" w:space="0" w:color="auto"/>
              <w:left w:val="single" w:sz="4" w:space="0" w:color="auto"/>
              <w:bottom w:val="nil"/>
              <w:right w:val="single" w:sz="4" w:space="0" w:color="auto"/>
            </w:tcBorders>
            <w:shd w:val="clear" w:color="auto" w:fill="FFFFFF"/>
          </w:tcPr>
          <w:p w:rsidR="00B86DEC" w:rsidRPr="00574346" w:rsidRDefault="00B86DEC" w:rsidP="00750046">
            <w:pPr>
              <w:pStyle w:val="afc"/>
              <w:jc w:val="center"/>
            </w:pPr>
            <w:r>
              <w:t>2 789,58644</w:t>
            </w:r>
          </w:p>
        </w:tc>
      </w:tr>
      <w:tr w:rsidR="00B86DEC" w:rsidRPr="005944C8" w:rsidTr="00750046">
        <w:trPr>
          <w:trHeight w:hRule="exact" w:val="1142"/>
          <w:jc w:val="center"/>
        </w:trPr>
        <w:tc>
          <w:tcPr>
            <w:tcW w:w="788" w:type="pct"/>
            <w:tcBorders>
              <w:top w:val="single" w:sz="4" w:space="0" w:color="auto"/>
              <w:left w:val="single" w:sz="4" w:space="0" w:color="auto"/>
              <w:bottom w:val="nil"/>
              <w:right w:val="nil"/>
            </w:tcBorders>
            <w:shd w:val="clear" w:color="auto" w:fill="FFFFFF"/>
          </w:tcPr>
          <w:p w:rsidR="00B86DEC" w:rsidRPr="00522A07" w:rsidRDefault="00B86DEC" w:rsidP="00750046">
            <w:pPr>
              <w:pStyle w:val="afc"/>
              <w:jc w:val="center"/>
              <w:rPr>
                <w:color w:val="000000"/>
              </w:rPr>
            </w:pPr>
            <w:r w:rsidRPr="00522A07">
              <w:rPr>
                <w:color w:val="000000"/>
              </w:rPr>
              <w:t>областной</w:t>
            </w:r>
          </w:p>
          <w:p w:rsidR="00B86DEC" w:rsidRPr="005944C8" w:rsidRDefault="00B86DEC" w:rsidP="00750046">
            <w:pPr>
              <w:pStyle w:val="afc"/>
              <w:jc w:val="center"/>
              <w:rPr>
                <w:sz w:val="20"/>
                <w:szCs w:val="20"/>
              </w:rPr>
            </w:pPr>
            <w:r w:rsidRPr="00522A07">
              <w:rPr>
                <w:color w:val="000000"/>
              </w:rPr>
              <w:t>бюджет</w:t>
            </w:r>
          </w:p>
        </w:tc>
        <w:tc>
          <w:tcPr>
            <w:tcW w:w="581" w:type="pct"/>
            <w:tcBorders>
              <w:top w:val="single" w:sz="4" w:space="0" w:color="auto"/>
              <w:left w:val="single" w:sz="4" w:space="0" w:color="auto"/>
              <w:bottom w:val="nil"/>
              <w:right w:val="nil"/>
            </w:tcBorders>
            <w:shd w:val="clear" w:color="auto" w:fill="FFFFFF"/>
          </w:tcPr>
          <w:p w:rsidR="00B86DEC" w:rsidRPr="00574346" w:rsidRDefault="00B86DEC" w:rsidP="00750046">
            <w:pPr>
              <w:pStyle w:val="afc"/>
              <w:jc w:val="center"/>
            </w:pPr>
            <w:r>
              <w:t>9 794,8</w:t>
            </w:r>
          </w:p>
        </w:tc>
        <w:tc>
          <w:tcPr>
            <w:tcW w:w="569" w:type="pct"/>
            <w:gridSpan w:val="2"/>
            <w:tcBorders>
              <w:top w:val="single" w:sz="4" w:space="0" w:color="auto"/>
              <w:left w:val="single" w:sz="4" w:space="0" w:color="auto"/>
              <w:bottom w:val="nil"/>
              <w:right w:val="nil"/>
            </w:tcBorders>
            <w:shd w:val="clear" w:color="auto" w:fill="FFFFFF"/>
          </w:tcPr>
          <w:p w:rsidR="00B86DEC" w:rsidRPr="00574346" w:rsidRDefault="00B86DEC" w:rsidP="00750046">
            <w:pPr>
              <w:pStyle w:val="afc"/>
              <w:jc w:val="center"/>
            </w:pPr>
            <w:r>
              <w:t>11 383,675</w:t>
            </w:r>
          </w:p>
        </w:tc>
        <w:tc>
          <w:tcPr>
            <w:tcW w:w="609" w:type="pct"/>
            <w:tcBorders>
              <w:top w:val="single" w:sz="4" w:space="0" w:color="auto"/>
              <w:left w:val="single" w:sz="4" w:space="0" w:color="auto"/>
              <w:bottom w:val="nil"/>
              <w:right w:val="nil"/>
            </w:tcBorders>
            <w:shd w:val="clear" w:color="auto" w:fill="FFFFFF"/>
          </w:tcPr>
          <w:p w:rsidR="00B86DEC" w:rsidRPr="00574346" w:rsidRDefault="00B86DEC" w:rsidP="00750046">
            <w:pPr>
              <w:pStyle w:val="afc"/>
              <w:jc w:val="center"/>
            </w:pPr>
            <w:r>
              <w:t>14 077,23</w:t>
            </w:r>
          </w:p>
        </w:tc>
        <w:tc>
          <w:tcPr>
            <w:tcW w:w="582" w:type="pct"/>
            <w:tcBorders>
              <w:top w:val="single" w:sz="4" w:space="0" w:color="auto"/>
              <w:left w:val="single" w:sz="4" w:space="0" w:color="auto"/>
              <w:bottom w:val="nil"/>
              <w:right w:val="single" w:sz="4" w:space="0" w:color="auto"/>
            </w:tcBorders>
            <w:shd w:val="clear" w:color="auto" w:fill="FFFFFF"/>
          </w:tcPr>
          <w:p w:rsidR="00B86DEC" w:rsidRPr="00574346" w:rsidRDefault="00B86DEC" w:rsidP="00750046">
            <w:pPr>
              <w:jc w:val="center"/>
            </w:pPr>
            <w:r>
              <w:t>19 335,12</w:t>
            </w:r>
          </w:p>
        </w:tc>
        <w:tc>
          <w:tcPr>
            <w:tcW w:w="582" w:type="pct"/>
            <w:tcBorders>
              <w:top w:val="single" w:sz="4" w:space="0" w:color="auto"/>
              <w:left w:val="single" w:sz="4" w:space="0" w:color="auto"/>
              <w:bottom w:val="nil"/>
              <w:right w:val="single" w:sz="4" w:space="0" w:color="auto"/>
            </w:tcBorders>
            <w:shd w:val="clear" w:color="auto" w:fill="FFFFFF"/>
          </w:tcPr>
          <w:p w:rsidR="00B86DEC" w:rsidRPr="00574346" w:rsidRDefault="00B86DEC" w:rsidP="00750046">
            <w:pPr>
              <w:jc w:val="center"/>
            </w:pPr>
            <w:r>
              <w:t>19 043,82</w:t>
            </w:r>
          </w:p>
        </w:tc>
        <w:tc>
          <w:tcPr>
            <w:tcW w:w="624" w:type="pct"/>
            <w:tcBorders>
              <w:top w:val="single" w:sz="4" w:space="0" w:color="auto"/>
              <w:left w:val="single" w:sz="4" w:space="0" w:color="auto"/>
              <w:bottom w:val="nil"/>
              <w:right w:val="single" w:sz="4" w:space="0" w:color="auto"/>
            </w:tcBorders>
            <w:shd w:val="clear" w:color="auto" w:fill="FFFFFF"/>
          </w:tcPr>
          <w:p w:rsidR="00B86DEC" w:rsidRDefault="00B86DEC" w:rsidP="00750046">
            <w:pPr>
              <w:pStyle w:val="afc"/>
              <w:jc w:val="center"/>
            </w:pPr>
            <w:r>
              <w:t>19 720,02</w:t>
            </w:r>
          </w:p>
        </w:tc>
        <w:tc>
          <w:tcPr>
            <w:tcW w:w="664" w:type="pct"/>
            <w:tcBorders>
              <w:top w:val="single" w:sz="4" w:space="0" w:color="auto"/>
              <w:left w:val="single" w:sz="4" w:space="0" w:color="auto"/>
              <w:bottom w:val="nil"/>
              <w:right w:val="single" w:sz="4" w:space="0" w:color="auto"/>
            </w:tcBorders>
            <w:shd w:val="clear" w:color="auto" w:fill="FFFFFF"/>
          </w:tcPr>
          <w:p w:rsidR="00B86DEC" w:rsidRPr="00574346" w:rsidRDefault="00B86DEC" w:rsidP="00750046">
            <w:pPr>
              <w:pStyle w:val="afc"/>
              <w:jc w:val="center"/>
            </w:pPr>
            <w:r>
              <w:t>93 354,665</w:t>
            </w:r>
          </w:p>
        </w:tc>
      </w:tr>
      <w:tr w:rsidR="00B86DEC" w:rsidRPr="005944C8" w:rsidTr="00750046">
        <w:trPr>
          <w:trHeight w:hRule="exact" w:val="1345"/>
          <w:jc w:val="center"/>
        </w:trPr>
        <w:tc>
          <w:tcPr>
            <w:tcW w:w="788" w:type="pct"/>
            <w:tcBorders>
              <w:top w:val="single" w:sz="4" w:space="0" w:color="auto"/>
              <w:left w:val="single" w:sz="4" w:space="0" w:color="auto"/>
              <w:bottom w:val="single" w:sz="4" w:space="0" w:color="auto"/>
              <w:right w:val="nil"/>
            </w:tcBorders>
            <w:shd w:val="clear" w:color="auto" w:fill="FFFFFF"/>
          </w:tcPr>
          <w:p w:rsidR="00B86DEC" w:rsidRPr="00522A07" w:rsidRDefault="00B86DEC" w:rsidP="00750046">
            <w:pPr>
              <w:pStyle w:val="afc"/>
              <w:jc w:val="center"/>
            </w:pPr>
            <w:r w:rsidRPr="00522A07">
              <w:rPr>
                <w:color w:val="000000"/>
              </w:rPr>
              <w:t>местный  бюджет</w:t>
            </w:r>
          </w:p>
        </w:tc>
        <w:tc>
          <w:tcPr>
            <w:tcW w:w="581" w:type="pct"/>
            <w:tcBorders>
              <w:top w:val="single" w:sz="4" w:space="0" w:color="auto"/>
              <w:left w:val="single" w:sz="4" w:space="0" w:color="auto"/>
              <w:bottom w:val="single" w:sz="4" w:space="0" w:color="auto"/>
              <w:right w:val="nil"/>
            </w:tcBorders>
            <w:shd w:val="clear" w:color="auto" w:fill="FFFFFF"/>
          </w:tcPr>
          <w:p w:rsidR="00B86DEC" w:rsidRPr="00B81E8B" w:rsidRDefault="00B86DEC" w:rsidP="00750046">
            <w:pPr>
              <w:pStyle w:val="afc"/>
              <w:jc w:val="center"/>
            </w:pPr>
            <w:r>
              <w:t>22 445,0</w:t>
            </w:r>
          </w:p>
        </w:tc>
        <w:tc>
          <w:tcPr>
            <w:tcW w:w="569" w:type="pct"/>
            <w:gridSpan w:val="2"/>
            <w:tcBorders>
              <w:top w:val="single" w:sz="4" w:space="0" w:color="auto"/>
              <w:left w:val="single" w:sz="4" w:space="0" w:color="auto"/>
              <w:bottom w:val="single" w:sz="4" w:space="0" w:color="auto"/>
              <w:right w:val="nil"/>
            </w:tcBorders>
            <w:shd w:val="clear" w:color="auto" w:fill="FFFFFF"/>
          </w:tcPr>
          <w:p w:rsidR="00B86DEC" w:rsidRPr="00B81E8B" w:rsidRDefault="00B86DEC" w:rsidP="00750046">
            <w:pPr>
              <w:pStyle w:val="afc"/>
              <w:jc w:val="center"/>
            </w:pPr>
            <w:r>
              <w:t xml:space="preserve"> 26 234,28</w:t>
            </w:r>
          </w:p>
        </w:tc>
        <w:tc>
          <w:tcPr>
            <w:tcW w:w="609" w:type="pct"/>
            <w:tcBorders>
              <w:top w:val="single" w:sz="4" w:space="0" w:color="auto"/>
              <w:left w:val="single" w:sz="4" w:space="0" w:color="auto"/>
              <w:bottom w:val="single" w:sz="4" w:space="0" w:color="auto"/>
              <w:right w:val="nil"/>
            </w:tcBorders>
            <w:shd w:val="clear" w:color="auto" w:fill="FFFFFF"/>
          </w:tcPr>
          <w:p w:rsidR="00B86DEC" w:rsidRPr="00B81E8B" w:rsidRDefault="00B86DEC" w:rsidP="00750046">
            <w:pPr>
              <w:pStyle w:val="afc"/>
              <w:jc w:val="center"/>
            </w:pPr>
            <w:r>
              <w:t>27 224,575</w:t>
            </w: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B86DEC" w:rsidRPr="00B81E8B" w:rsidRDefault="00B86DEC" w:rsidP="00750046">
            <w:pPr>
              <w:jc w:val="center"/>
            </w:pPr>
            <w:r>
              <w:t>29 637,382</w:t>
            </w: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B86DEC" w:rsidRPr="00B81E8B" w:rsidRDefault="00B86DEC" w:rsidP="00750046">
            <w:pPr>
              <w:jc w:val="center"/>
            </w:pPr>
            <w:r>
              <w:t>26 714,382</w:t>
            </w:r>
          </w:p>
        </w:tc>
        <w:tc>
          <w:tcPr>
            <w:tcW w:w="624" w:type="pct"/>
            <w:tcBorders>
              <w:top w:val="single" w:sz="4" w:space="0" w:color="auto"/>
              <w:left w:val="single" w:sz="4" w:space="0" w:color="auto"/>
              <w:bottom w:val="single" w:sz="4" w:space="0" w:color="auto"/>
              <w:right w:val="single" w:sz="4" w:space="0" w:color="auto"/>
            </w:tcBorders>
            <w:shd w:val="clear" w:color="auto" w:fill="FFFFFF"/>
          </w:tcPr>
          <w:p w:rsidR="00B86DEC" w:rsidRDefault="00B86DEC" w:rsidP="00750046">
            <w:pPr>
              <w:pStyle w:val="afc"/>
              <w:jc w:val="center"/>
            </w:pPr>
            <w:r>
              <w:t>26 098,882</w:t>
            </w:r>
          </w:p>
        </w:tc>
        <w:tc>
          <w:tcPr>
            <w:tcW w:w="664" w:type="pct"/>
            <w:tcBorders>
              <w:top w:val="single" w:sz="4" w:space="0" w:color="auto"/>
              <w:left w:val="single" w:sz="4" w:space="0" w:color="auto"/>
              <w:bottom w:val="single" w:sz="4" w:space="0" w:color="auto"/>
              <w:right w:val="single" w:sz="4" w:space="0" w:color="auto"/>
            </w:tcBorders>
            <w:shd w:val="clear" w:color="auto" w:fill="FFFFFF"/>
          </w:tcPr>
          <w:p w:rsidR="00B86DEC" w:rsidRPr="00B81E8B" w:rsidRDefault="00B86DEC" w:rsidP="00750046">
            <w:pPr>
              <w:pStyle w:val="afc"/>
              <w:jc w:val="center"/>
            </w:pPr>
            <w:r>
              <w:t>158 354,501</w:t>
            </w:r>
          </w:p>
        </w:tc>
      </w:tr>
    </w:tbl>
    <w:p w:rsidR="00B86DEC" w:rsidRDefault="00B86DEC" w:rsidP="00B86DEC">
      <w:pPr>
        <w:spacing w:line="360" w:lineRule="auto"/>
        <w:jc w:val="both"/>
        <w:rPr>
          <w:sz w:val="28"/>
        </w:rPr>
      </w:pPr>
    </w:p>
    <w:p w:rsidR="00B86DEC" w:rsidRDefault="00B86DEC" w:rsidP="00B86DEC">
      <w:pPr>
        <w:spacing w:line="360" w:lineRule="auto"/>
        <w:jc w:val="both"/>
        <w:rPr>
          <w:sz w:val="28"/>
        </w:rPr>
      </w:pPr>
      <w:r>
        <w:rPr>
          <w:sz w:val="28"/>
        </w:rPr>
        <w:t xml:space="preserve">   </w:t>
      </w:r>
      <w:r>
        <w:rPr>
          <w:sz w:val="28"/>
        </w:rPr>
        <w:tab/>
        <w:t>1.3. Таблицу "Прогнозная (справочная) оценка ресурсного обеспечения реализации муниципальной программы за счет всех источников финансирования" (приложение к Программе)  изложить в новой редакции согласно приложению.</w:t>
      </w:r>
    </w:p>
    <w:p w:rsidR="00B86DEC" w:rsidRDefault="00B86DEC" w:rsidP="00B86DEC">
      <w:pPr>
        <w:autoSpaceDE w:val="0"/>
        <w:autoSpaceDN w:val="0"/>
        <w:adjustRightInd w:val="0"/>
        <w:spacing w:line="360" w:lineRule="auto"/>
        <w:ind w:firstLine="540"/>
        <w:jc w:val="both"/>
        <w:rPr>
          <w:sz w:val="28"/>
        </w:rPr>
      </w:pPr>
      <w:r>
        <w:t xml:space="preserve">  </w:t>
      </w:r>
      <w:r>
        <w:tab/>
      </w:r>
      <w:r w:rsidRPr="00784265">
        <w:rPr>
          <w:sz w:val="28"/>
          <w:szCs w:val="28"/>
        </w:rPr>
        <w:t xml:space="preserve">2.  Настоящее постановление </w:t>
      </w:r>
      <w:r>
        <w:rPr>
          <w:sz w:val="28"/>
          <w:szCs w:val="28"/>
        </w:rPr>
        <w:t>опубликовать</w:t>
      </w:r>
      <w:r w:rsidRPr="00784265">
        <w:rPr>
          <w:sz w:val="28"/>
          <w:szCs w:val="28"/>
        </w:rPr>
        <w:t xml:space="preserve"> в Сборнике муниципальных правовых актов органов местного самоуправления</w:t>
      </w:r>
      <w:r>
        <w:rPr>
          <w:sz w:val="28"/>
        </w:rPr>
        <w:t xml:space="preserve"> муниципального образования Кикнурский муниципальный округ  Кировской области.</w:t>
      </w:r>
    </w:p>
    <w:p w:rsidR="00B86DEC" w:rsidRDefault="00B86DEC" w:rsidP="00B86DEC">
      <w:pPr>
        <w:autoSpaceDE w:val="0"/>
        <w:autoSpaceDN w:val="0"/>
        <w:adjustRightInd w:val="0"/>
        <w:spacing w:line="360" w:lineRule="auto"/>
        <w:ind w:firstLine="540"/>
        <w:jc w:val="right"/>
      </w:pPr>
    </w:p>
    <w:p w:rsidR="00B86DEC" w:rsidRDefault="00B86DEC" w:rsidP="00B86DEC">
      <w:pPr>
        <w:jc w:val="both"/>
        <w:rPr>
          <w:sz w:val="28"/>
        </w:rPr>
      </w:pPr>
    </w:p>
    <w:p w:rsidR="00B86DEC" w:rsidRDefault="00B86DEC" w:rsidP="00B86DEC">
      <w:pPr>
        <w:rPr>
          <w:sz w:val="28"/>
        </w:rPr>
      </w:pPr>
      <w:r>
        <w:rPr>
          <w:sz w:val="28"/>
        </w:rPr>
        <w:t>Глава Кикнурского</w:t>
      </w:r>
    </w:p>
    <w:p w:rsidR="00B86DEC" w:rsidRDefault="00B86DEC" w:rsidP="00B86DEC">
      <w:pPr>
        <w:rPr>
          <w:sz w:val="28"/>
        </w:rPr>
        <w:sectPr w:rsidR="00B86DEC" w:rsidSect="00EE7C39">
          <w:pgSz w:w="11906" w:h="16838" w:code="9"/>
          <w:pgMar w:top="1418" w:right="567" w:bottom="1134" w:left="1701" w:header="567" w:footer="709" w:gutter="0"/>
          <w:cols w:space="708"/>
          <w:titlePg/>
          <w:docGrid w:linePitch="360"/>
        </w:sectPr>
      </w:pPr>
      <w:r>
        <w:rPr>
          <w:sz w:val="28"/>
        </w:rPr>
        <w:t>муниципального  округа    С.Ю. Галкин</w:t>
      </w:r>
    </w:p>
    <w:p w:rsidR="00B86DEC" w:rsidRDefault="00B86DEC" w:rsidP="00B86DEC">
      <w:pPr>
        <w:rPr>
          <w:sz w:val="28"/>
        </w:rPr>
      </w:pPr>
    </w:p>
    <w:p w:rsidR="00B86DEC" w:rsidRDefault="00B86DEC" w:rsidP="00B86DEC">
      <w:pPr>
        <w:rPr>
          <w:sz w:val="28"/>
        </w:rPr>
      </w:pPr>
    </w:p>
    <w:p w:rsidR="00B86DEC" w:rsidRDefault="00B86DEC" w:rsidP="00B86DEC">
      <w:pPr>
        <w:tabs>
          <w:tab w:val="left" w:pos="1140"/>
        </w:tabs>
        <w:rPr>
          <w:sz w:val="28"/>
        </w:rPr>
      </w:pPr>
    </w:p>
    <w:p w:rsidR="00B86DEC" w:rsidRPr="00B86DEC" w:rsidRDefault="00B86DEC" w:rsidP="00B86DEC">
      <w:pPr>
        <w:tabs>
          <w:tab w:val="left" w:pos="1140"/>
        </w:tabs>
        <w:rPr>
          <w:rStyle w:val="ae"/>
          <w:bCs w:val="0"/>
          <w:color w:val="000000"/>
        </w:rPr>
      </w:pPr>
      <w:r>
        <w:rPr>
          <w:sz w:val="28"/>
        </w:rPr>
        <w:tab/>
      </w:r>
    </w:p>
    <w:p w:rsidR="00B86DEC" w:rsidRPr="00B86DEC" w:rsidRDefault="00B86DEC" w:rsidP="00B86DEC">
      <w:pPr>
        <w:pStyle w:val="af"/>
        <w:shd w:val="clear" w:color="auto" w:fill="auto"/>
        <w:spacing w:line="230" w:lineRule="exact"/>
        <w:jc w:val="center"/>
        <w:rPr>
          <w:rStyle w:val="ae"/>
          <w:rFonts w:ascii="Times New Roman" w:hAnsi="Times New Roman" w:cs="Times New Roman"/>
          <w:bCs/>
          <w:color w:val="000000"/>
          <w:sz w:val="28"/>
          <w:szCs w:val="28"/>
        </w:rPr>
      </w:pPr>
      <w:r w:rsidRPr="00B86DEC">
        <w:rPr>
          <w:rStyle w:val="ae"/>
          <w:rFonts w:ascii="Times New Roman" w:hAnsi="Times New Roman" w:cs="Times New Roman"/>
          <w:bCs/>
          <w:color w:val="000000"/>
          <w:sz w:val="28"/>
          <w:szCs w:val="28"/>
        </w:rPr>
        <w:t xml:space="preserve">                                                            </w:t>
      </w:r>
      <w:r>
        <w:rPr>
          <w:rStyle w:val="ae"/>
          <w:rFonts w:ascii="Times New Roman" w:hAnsi="Times New Roman" w:cs="Times New Roman"/>
          <w:bCs/>
          <w:color w:val="000000"/>
          <w:sz w:val="28"/>
          <w:szCs w:val="28"/>
        </w:rPr>
        <w:t xml:space="preserve">      </w:t>
      </w:r>
      <w:r w:rsidRPr="00B86DEC">
        <w:rPr>
          <w:rStyle w:val="ae"/>
          <w:rFonts w:ascii="Times New Roman" w:hAnsi="Times New Roman" w:cs="Times New Roman"/>
          <w:bCs/>
          <w:color w:val="000000"/>
          <w:sz w:val="28"/>
          <w:szCs w:val="28"/>
        </w:rPr>
        <w:t>Приложение № 2</w:t>
      </w:r>
    </w:p>
    <w:p w:rsidR="00B86DEC" w:rsidRPr="00B86DEC" w:rsidRDefault="00B86DEC" w:rsidP="00B86DEC">
      <w:pPr>
        <w:pStyle w:val="af"/>
        <w:shd w:val="clear" w:color="auto" w:fill="auto"/>
        <w:spacing w:line="230" w:lineRule="exact"/>
        <w:rPr>
          <w:rStyle w:val="ae"/>
          <w:rFonts w:ascii="Times New Roman" w:hAnsi="Times New Roman" w:cs="Times New Roman"/>
          <w:bCs/>
          <w:color w:val="000000"/>
          <w:sz w:val="28"/>
          <w:szCs w:val="28"/>
        </w:rPr>
      </w:pPr>
      <w:r w:rsidRPr="00B86DEC">
        <w:rPr>
          <w:rStyle w:val="ae"/>
          <w:rFonts w:ascii="Times New Roman" w:hAnsi="Times New Roman" w:cs="Times New Roman"/>
          <w:bCs/>
          <w:color w:val="000000"/>
          <w:sz w:val="28"/>
          <w:szCs w:val="28"/>
        </w:rPr>
        <w:t xml:space="preserve">                                                                                      </w:t>
      </w:r>
      <w:r>
        <w:rPr>
          <w:rStyle w:val="ae"/>
          <w:rFonts w:ascii="Times New Roman" w:hAnsi="Times New Roman" w:cs="Times New Roman"/>
          <w:bCs/>
          <w:color w:val="000000"/>
          <w:sz w:val="28"/>
          <w:szCs w:val="28"/>
        </w:rPr>
        <w:t xml:space="preserve"> </w:t>
      </w:r>
      <w:r w:rsidRPr="00B86DEC">
        <w:rPr>
          <w:rStyle w:val="ae"/>
          <w:rFonts w:ascii="Times New Roman" w:hAnsi="Times New Roman" w:cs="Times New Roman"/>
          <w:bCs/>
          <w:color w:val="000000"/>
          <w:sz w:val="28"/>
          <w:szCs w:val="28"/>
        </w:rPr>
        <w:t>к муниципальной программе</w:t>
      </w:r>
    </w:p>
    <w:p w:rsidR="00B86DEC" w:rsidRPr="00B86DEC" w:rsidRDefault="00B86DEC" w:rsidP="00B86DEC">
      <w:pPr>
        <w:pStyle w:val="af"/>
        <w:shd w:val="clear" w:color="auto" w:fill="auto"/>
        <w:spacing w:line="230" w:lineRule="exact"/>
        <w:jc w:val="center"/>
        <w:rPr>
          <w:rStyle w:val="ae"/>
          <w:rFonts w:ascii="Times New Roman" w:hAnsi="Times New Roman" w:cs="Times New Roman"/>
          <w:bCs/>
          <w:color w:val="000000"/>
        </w:rPr>
      </w:pPr>
    </w:p>
    <w:p w:rsidR="00B86DEC" w:rsidRPr="00B86DEC" w:rsidRDefault="00B86DEC" w:rsidP="00B86DEC">
      <w:pPr>
        <w:pStyle w:val="af"/>
        <w:shd w:val="clear" w:color="auto" w:fill="auto"/>
        <w:spacing w:line="230" w:lineRule="exact"/>
        <w:jc w:val="center"/>
        <w:rPr>
          <w:rStyle w:val="ae"/>
          <w:rFonts w:ascii="Times New Roman" w:hAnsi="Times New Roman" w:cs="Times New Roman"/>
          <w:bCs/>
          <w:color w:val="000000"/>
        </w:rPr>
      </w:pPr>
    </w:p>
    <w:p w:rsidR="00B86DEC" w:rsidRPr="00B86DEC" w:rsidRDefault="00B86DEC" w:rsidP="00B86DEC">
      <w:pPr>
        <w:pStyle w:val="af"/>
        <w:shd w:val="clear" w:color="auto" w:fill="auto"/>
        <w:spacing w:line="230" w:lineRule="exact"/>
        <w:jc w:val="center"/>
        <w:rPr>
          <w:rStyle w:val="ae"/>
          <w:rFonts w:ascii="Times New Roman" w:hAnsi="Times New Roman" w:cs="Times New Roman"/>
          <w:bCs/>
          <w:color w:val="000000"/>
          <w:sz w:val="28"/>
          <w:szCs w:val="28"/>
        </w:rPr>
      </w:pPr>
      <w:r w:rsidRPr="00B86DEC">
        <w:rPr>
          <w:rStyle w:val="ae"/>
          <w:rFonts w:ascii="Times New Roman" w:hAnsi="Times New Roman" w:cs="Times New Roman"/>
          <w:bCs/>
          <w:color w:val="000000"/>
          <w:sz w:val="28"/>
          <w:szCs w:val="28"/>
        </w:rPr>
        <w:t>Расходы на реализацию муниципальной программы за счет средств местного бюджета</w:t>
      </w:r>
    </w:p>
    <w:p w:rsidR="00B86DEC" w:rsidRPr="00B86DEC" w:rsidRDefault="00B86DEC" w:rsidP="00B86DEC">
      <w:pPr>
        <w:pStyle w:val="af"/>
        <w:shd w:val="clear" w:color="auto" w:fill="auto"/>
        <w:spacing w:line="230" w:lineRule="exact"/>
        <w:jc w:val="center"/>
        <w:rPr>
          <w:rStyle w:val="ae"/>
          <w:b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829"/>
        <w:gridCol w:w="826"/>
        <w:gridCol w:w="2074"/>
        <w:gridCol w:w="820"/>
        <w:gridCol w:w="820"/>
        <w:gridCol w:w="853"/>
        <w:gridCol w:w="806"/>
        <w:gridCol w:w="506"/>
        <w:gridCol w:w="507"/>
        <w:gridCol w:w="980"/>
        <w:gridCol w:w="244"/>
        <w:gridCol w:w="769"/>
        <w:gridCol w:w="980"/>
        <w:gridCol w:w="1065"/>
        <w:gridCol w:w="663"/>
        <w:gridCol w:w="663"/>
        <w:gridCol w:w="663"/>
        <w:gridCol w:w="806"/>
      </w:tblGrid>
      <w:tr w:rsidR="00B86DEC" w:rsidRPr="00B70150" w:rsidTr="00B86DEC">
        <w:trPr>
          <w:gridAfter w:val="4"/>
          <w:wAfter w:w="907" w:type="pct"/>
          <w:trHeight w:val="451"/>
        </w:trPr>
        <w:tc>
          <w:tcPr>
            <w:tcW w:w="174" w:type="pct"/>
            <w:vMerge w:val="restart"/>
          </w:tcPr>
          <w:p w:rsidR="00B86DEC" w:rsidRDefault="00B86DEC" w:rsidP="00750046">
            <w:pPr>
              <w:autoSpaceDE w:val="0"/>
              <w:autoSpaceDN w:val="0"/>
              <w:adjustRightInd w:val="0"/>
              <w:jc w:val="center"/>
            </w:pPr>
            <w:r>
              <w:t>№</w:t>
            </w:r>
          </w:p>
          <w:p w:rsidR="00B86DEC" w:rsidRPr="00B70150" w:rsidRDefault="00B86DEC" w:rsidP="00750046">
            <w:pPr>
              <w:autoSpaceDE w:val="0"/>
              <w:autoSpaceDN w:val="0"/>
              <w:adjustRightInd w:val="0"/>
              <w:jc w:val="center"/>
            </w:pPr>
            <w:r>
              <w:t>п.п.</w:t>
            </w:r>
          </w:p>
        </w:tc>
        <w:tc>
          <w:tcPr>
            <w:tcW w:w="537" w:type="pct"/>
            <w:gridSpan w:val="2"/>
            <w:vMerge w:val="restart"/>
          </w:tcPr>
          <w:p w:rsidR="00B86DEC" w:rsidRPr="00B70150" w:rsidRDefault="00B86DEC" w:rsidP="00750046">
            <w:pPr>
              <w:autoSpaceDE w:val="0"/>
              <w:autoSpaceDN w:val="0"/>
              <w:adjustRightInd w:val="0"/>
              <w:jc w:val="center"/>
            </w:pPr>
            <w:r>
              <w:t>Статус</w:t>
            </w:r>
          </w:p>
        </w:tc>
        <w:tc>
          <w:tcPr>
            <w:tcW w:w="673" w:type="pct"/>
            <w:vMerge w:val="restart"/>
          </w:tcPr>
          <w:p w:rsidR="00B86DEC" w:rsidRDefault="00B86DEC" w:rsidP="00750046">
            <w:pPr>
              <w:autoSpaceDE w:val="0"/>
              <w:autoSpaceDN w:val="0"/>
              <w:adjustRightInd w:val="0"/>
              <w:jc w:val="center"/>
            </w:pPr>
          </w:p>
          <w:p w:rsidR="00B86DEC" w:rsidRDefault="00B86DEC" w:rsidP="00750046">
            <w:pPr>
              <w:autoSpaceDE w:val="0"/>
              <w:autoSpaceDN w:val="0"/>
              <w:adjustRightInd w:val="0"/>
              <w:jc w:val="center"/>
            </w:pPr>
            <w:r>
              <w:t>Наименование</w:t>
            </w:r>
          </w:p>
          <w:p w:rsidR="00B86DEC" w:rsidRDefault="00B86DEC" w:rsidP="00750046">
            <w:pPr>
              <w:autoSpaceDE w:val="0"/>
              <w:autoSpaceDN w:val="0"/>
              <w:adjustRightInd w:val="0"/>
              <w:jc w:val="center"/>
            </w:pPr>
            <w:r>
              <w:t>муниципальной</w:t>
            </w:r>
          </w:p>
          <w:p w:rsidR="00B86DEC" w:rsidRPr="00B70150" w:rsidRDefault="00B86DEC" w:rsidP="00750046">
            <w:pPr>
              <w:autoSpaceDE w:val="0"/>
              <w:autoSpaceDN w:val="0"/>
              <w:adjustRightInd w:val="0"/>
              <w:jc w:val="center"/>
            </w:pPr>
            <w:r>
              <w:t>программы</w:t>
            </w:r>
          </w:p>
        </w:tc>
        <w:tc>
          <w:tcPr>
            <w:tcW w:w="532" w:type="pct"/>
            <w:gridSpan w:val="2"/>
            <w:vMerge w:val="restart"/>
          </w:tcPr>
          <w:p w:rsidR="00B86DEC" w:rsidRDefault="00B86DEC" w:rsidP="00750046">
            <w:pPr>
              <w:autoSpaceDE w:val="0"/>
              <w:autoSpaceDN w:val="0"/>
              <w:adjustRightInd w:val="0"/>
              <w:jc w:val="center"/>
            </w:pPr>
            <w:r>
              <w:t>Главный</w:t>
            </w:r>
          </w:p>
          <w:p w:rsidR="00B86DEC" w:rsidRDefault="00B86DEC" w:rsidP="00750046">
            <w:pPr>
              <w:autoSpaceDE w:val="0"/>
              <w:autoSpaceDN w:val="0"/>
              <w:adjustRightInd w:val="0"/>
              <w:jc w:val="center"/>
            </w:pPr>
            <w:r>
              <w:t>распорядитель</w:t>
            </w:r>
          </w:p>
          <w:p w:rsidR="00B86DEC" w:rsidRDefault="00B86DEC" w:rsidP="00750046">
            <w:pPr>
              <w:autoSpaceDE w:val="0"/>
              <w:autoSpaceDN w:val="0"/>
              <w:adjustRightInd w:val="0"/>
              <w:jc w:val="center"/>
            </w:pPr>
            <w:r>
              <w:t>бюджетных</w:t>
            </w:r>
          </w:p>
          <w:p w:rsidR="00B86DEC" w:rsidRPr="00B70150" w:rsidRDefault="00B86DEC" w:rsidP="00750046">
            <w:pPr>
              <w:autoSpaceDE w:val="0"/>
              <w:autoSpaceDN w:val="0"/>
              <w:adjustRightInd w:val="0"/>
              <w:jc w:val="center"/>
            </w:pPr>
            <w:r>
              <w:t>средств</w:t>
            </w:r>
          </w:p>
        </w:tc>
        <w:tc>
          <w:tcPr>
            <w:tcW w:w="277" w:type="pct"/>
          </w:tcPr>
          <w:p w:rsidR="00B86DEC" w:rsidRDefault="00B86DEC" w:rsidP="00750046">
            <w:pPr>
              <w:autoSpaceDE w:val="0"/>
              <w:autoSpaceDN w:val="0"/>
              <w:adjustRightInd w:val="0"/>
              <w:jc w:val="center"/>
            </w:pPr>
          </w:p>
        </w:tc>
        <w:tc>
          <w:tcPr>
            <w:tcW w:w="1900" w:type="pct"/>
            <w:gridSpan w:val="8"/>
          </w:tcPr>
          <w:p w:rsidR="00B86DEC" w:rsidRDefault="00B86DEC" w:rsidP="00750046">
            <w:pPr>
              <w:autoSpaceDE w:val="0"/>
              <w:autoSpaceDN w:val="0"/>
              <w:adjustRightInd w:val="0"/>
              <w:jc w:val="center"/>
            </w:pPr>
          </w:p>
          <w:p w:rsidR="00B86DEC" w:rsidRDefault="00B86DEC" w:rsidP="00750046">
            <w:pPr>
              <w:autoSpaceDE w:val="0"/>
              <w:autoSpaceDN w:val="0"/>
              <w:adjustRightInd w:val="0"/>
              <w:jc w:val="center"/>
            </w:pPr>
          </w:p>
          <w:p w:rsidR="00B86DEC" w:rsidRPr="00B70150" w:rsidRDefault="00B86DEC" w:rsidP="00750046">
            <w:pPr>
              <w:autoSpaceDE w:val="0"/>
              <w:autoSpaceDN w:val="0"/>
              <w:adjustRightInd w:val="0"/>
              <w:jc w:val="center"/>
            </w:pPr>
            <w:r w:rsidRPr="00B70150">
              <w:t>Расходы (тыс.</w:t>
            </w:r>
            <w:r>
              <w:t xml:space="preserve"> </w:t>
            </w:r>
            <w:r w:rsidRPr="00B70150">
              <w:t>рублей)</w:t>
            </w:r>
          </w:p>
        </w:tc>
      </w:tr>
      <w:tr w:rsidR="00B86DEC" w:rsidRPr="00B70150" w:rsidTr="00B86DEC">
        <w:trPr>
          <w:gridAfter w:val="4"/>
          <w:wAfter w:w="907" w:type="pct"/>
          <w:trHeight w:val="688"/>
        </w:trPr>
        <w:tc>
          <w:tcPr>
            <w:tcW w:w="174" w:type="pct"/>
            <w:vMerge/>
          </w:tcPr>
          <w:p w:rsidR="00B86DEC" w:rsidRPr="00B70150" w:rsidRDefault="00B86DEC" w:rsidP="00750046">
            <w:pPr>
              <w:autoSpaceDE w:val="0"/>
              <w:autoSpaceDN w:val="0"/>
              <w:adjustRightInd w:val="0"/>
              <w:jc w:val="center"/>
            </w:pPr>
          </w:p>
        </w:tc>
        <w:tc>
          <w:tcPr>
            <w:tcW w:w="537" w:type="pct"/>
            <w:gridSpan w:val="2"/>
            <w:vMerge/>
          </w:tcPr>
          <w:p w:rsidR="00B86DEC" w:rsidRPr="00B70150" w:rsidRDefault="00B86DEC" w:rsidP="00750046">
            <w:pPr>
              <w:autoSpaceDE w:val="0"/>
              <w:autoSpaceDN w:val="0"/>
              <w:adjustRightInd w:val="0"/>
              <w:jc w:val="center"/>
            </w:pPr>
          </w:p>
        </w:tc>
        <w:tc>
          <w:tcPr>
            <w:tcW w:w="673" w:type="pct"/>
            <w:vMerge/>
          </w:tcPr>
          <w:p w:rsidR="00B86DEC" w:rsidRPr="00B70150" w:rsidRDefault="00B86DEC" w:rsidP="00750046">
            <w:pPr>
              <w:autoSpaceDE w:val="0"/>
              <w:autoSpaceDN w:val="0"/>
              <w:adjustRightInd w:val="0"/>
              <w:jc w:val="center"/>
            </w:pPr>
          </w:p>
        </w:tc>
        <w:tc>
          <w:tcPr>
            <w:tcW w:w="532" w:type="pct"/>
            <w:gridSpan w:val="2"/>
            <w:vMerge/>
          </w:tcPr>
          <w:p w:rsidR="00B86DEC" w:rsidRPr="00B70150" w:rsidRDefault="00B86DEC" w:rsidP="00750046">
            <w:pPr>
              <w:autoSpaceDE w:val="0"/>
              <w:autoSpaceDN w:val="0"/>
              <w:adjustRightInd w:val="0"/>
              <w:jc w:val="center"/>
            </w:pPr>
          </w:p>
        </w:tc>
        <w:tc>
          <w:tcPr>
            <w:tcW w:w="277" w:type="pct"/>
          </w:tcPr>
          <w:p w:rsidR="00B86DEC" w:rsidRDefault="00B86DEC" w:rsidP="00750046">
            <w:pPr>
              <w:autoSpaceDE w:val="0"/>
              <w:autoSpaceDN w:val="0"/>
              <w:adjustRightInd w:val="0"/>
              <w:jc w:val="center"/>
            </w:pPr>
            <w:r>
              <w:t>2021</w:t>
            </w:r>
          </w:p>
          <w:p w:rsidR="00B86DEC" w:rsidRPr="00B70150" w:rsidRDefault="00B86DEC" w:rsidP="00750046">
            <w:pPr>
              <w:autoSpaceDE w:val="0"/>
              <w:autoSpaceDN w:val="0"/>
              <w:adjustRightInd w:val="0"/>
              <w:jc w:val="center"/>
            </w:pPr>
            <w:r>
              <w:t>год</w:t>
            </w:r>
          </w:p>
        </w:tc>
        <w:tc>
          <w:tcPr>
            <w:tcW w:w="262" w:type="pct"/>
          </w:tcPr>
          <w:p w:rsidR="00B86DEC" w:rsidRDefault="00B86DEC" w:rsidP="00750046">
            <w:pPr>
              <w:autoSpaceDE w:val="0"/>
              <w:autoSpaceDN w:val="0"/>
              <w:adjustRightInd w:val="0"/>
              <w:jc w:val="center"/>
            </w:pPr>
            <w:r>
              <w:t>2022</w:t>
            </w:r>
          </w:p>
          <w:p w:rsidR="00B86DEC" w:rsidRPr="00B70150" w:rsidRDefault="00B86DEC" w:rsidP="00750046">
            <w:pPr>
              <w:autoSpaceDE w:val="0"/>
              <w:autoSpaceDN w:val="0"/>
              <w:adjustRightInd w:val="0"/>
              <w:jc w:val="center"/>
            </w:pPr>
            <w:r>
              <w:t>год</w:t>
            </w:r>
          </w:p>
        </w:tc>
        <w:tc>
          <w:tcPr>
            <w:tcW w:w="329" w:type="pct"/>
            <w:gridSpan w:val="2"/>
          </w:tcPr>
          <w:p w:rsidR="00B86DEC" w:rsidRDefault="00B86DEC" w:rsidP="00750046">
            <w:pPr>
              <w:autoSpaceDE w:val="0"/>
              <w:autoSpaceDN w:val="0"/>
              <w:adjustRightInd w:val="0"/>
              <w:jc w:val="center"/>
            </w:pPr>
            <w:r>
              <w:t>2023</w:t>
            </w:r>
          </w:p>
          <w:p w:rsidR="00B86DEC" w:rsidRPr="00B70150" w:rsidRDefault="00B86DEC" w:rsidP="00750046">
            <w:pPr>
              <w:autoSpaceDE w:val="0"/>
              <w:autoSpaceDN w:val="0"/>
              <w:adjustRightInd w:val="0"/>
              <w:jc w:val="center"/>
            </w:pPr>
            <w:r>
              <w:t>год</w:t>
            </w:r>
          </w:p>
        </w:tc>
        <w:tc>
          <w:tcPr>
            <w:tcW w:w="318" w:type="pct"/>
          </w:tcPr>
          <w:p w:rsidR="00B86DEC" w:rsidRDefault="00B86DEC" w:rsidP="00750046">
            <w:pPr>
              <w:autoSpaceDE w:val="0"/>
              <w:autoSpaceDN w:val="0"/>
              <w:adjustRightInd w:val="0"/>
              <w:jc w:val="center"/>
            </w:pPr>
            <w:r>
              <w:t>2024</w:t>
            </w:r>
          </w:p>
          <w:p w:rsidR="00B86DEC" w:rsidRPr="00B70150" w:rsidRDefault="00B86DEC" w:rsidP="00750046">
            <w:pPr>
              <w:autoSpaceDE w:val="0"/>
              <w:autoSpaceDN w:val="0"/>
              <w:adjustRightInd w:val="0"/>
              <w:jc w:val="center"/>
            </w:pPr>
            <w:r>
              <w:t>год</w:t>
            </w:r>
          </w:p>
        </w:tc>
        <w:tc>
          <w:tcPr>
            <w:tcW w:w="328" w:type="pct"/>
            <w:gridSpan w:val="2"/>
          </w:tcPr>
          <w:p w:rsidR="00B86DEC" w:rsidRDefault="00B86DEC" w:rsidP="00750046">
            <w:pPr>
              <w:autoSpaceDE w:val="0"/>
              <w:autoSpaceDN w:val="0"/>
              <w:adjustRightInd w:val="0"/>
              <w:jc w:val="center"/>
            </w:pPr>
            <w:r>
              <w:t>2025</w:t>
            </w:r>
          </w:p>
          <w:p w:rsidR="00B86DEC" w:rsidRPr="00B70150" w:rsidRDefault="00B86DEC" w:rsidP="00750046">
            <w:pPr>
              <w:autoSpaceDE w:val="0"/>
              <w:autoSpaceDN w:val="0"/>
              <w:adjustRightInd w:val="0"/>
              <w:jc w:val="center"/>
            </w:pPr>
            <w:r>
              <w:t>год</w:t>
            </w:r>
          </w:p>
        </w:tc>
        <w:tc>
          <w:tcPr>
            <w:tcW w:w="318" w:type="pct"/>
          </w:tcPr>
          <w:p w:rsidR="00B86DEC" w:rsidRDefault="00B86DEC" w:rsidP="00750046">
            <w:pPr>
              <w:autoSpaceDE w:val="0"/>
              <w:autoSpaceDN w:val="0"/>
              <w:adjustRightInd w:val="0"/>
              <w:jc w:val="center"/>
            </w:pPr>
            <w:r>
              <w:t>2026</w:t>
            </w:r>
          </w:p>
          <w:p w:rsidR="00B86DEC" w:rsidRDefault="00B86DEC" w:rsidP="00750046">
            <w:pPr>
              <w:autoSpaceDE w:val="0"/>
              <w:autoSpaceDN w:val="0"/>
              <w:adjustRightInd w:val="0"/>
              <w:jc w:val="center"/>
            </w:pPr>
            <w:r>
              <w:t>год</w:t>
            </w:r>
          </w:p>
        </w:tc>
        <w:tc>
          <w:tcPr>
            <w:tcW w:w="346" w:type="pct"/>
          </w:tcPr>
          <w:p w:rsidR="00B86DEC" w:rsidRPr="00B70150" w:rsidRDefault="00B86DEC" w:rsidP="00750046">
            <w:pPr>
              <w:autoSpaceDE w:val="0"/>
              <w:autoSpaceDN w:val="0"/>
              <w:adjustRightInd w:val="0"/>
              <w:jc w:val="center"/>
            </w:pPr>
            <w:r>
              <w:t>Итого</w:t>
            </w:r>
          </w:p>
        </w:tc>
      </w:tr>
      <w:tr w:rsidR="00B86DEC" w:rsidRPr="00D0113F" w:rsidTr="00B86DEC">
        <w:trPr>
          <w:gridAfter w:val="4"/>
          <w:wAfter w:w="907" w:type="pct"/>
        </w:trPr>
        <w:tc>
          <w:tcPr>
            <w:tcW w:w="174" w:type="pct"/>
            <w:vMerge w:val="restart"/>
          </w:tcPr>
          <w:p w:rsidR="00B86DEC" w:rsidRPr="00B70150" w:rsidRDefault="00B86DEC" w:rsidP="00750046">
            <w:pPr>
              <w:autoSpaceDE w:val="0"/>
              <w:autoSpaceDN w:val="0"/>
              <w:adjustRightInd w:val="0"/>
              <w:jc w:val="center"/>
            </w:pPr>
            <w:r>
              <w:t>1</w:t>
            </w:r>
          </w:p>
        </w:tc>
        <w:tc>
          <w:tcPr>
            <w:tcW w:w="537" w:type="pct"/>
            <w:gridSpan w:val="2"/>
            <w:vMerge w:val="restart"/>
          </w:tcPr>
          <w:p w:rsidR="00B86DEC" w:rsidRDefault="00B86DEC" w:rsidP="00750046">
            <w:pPr>
              <w:autoSpaceDE w:val="0"/>
              <w:autoSpaceDN w:val="0"/>
              <w:adjustRightInd w:val="0"/>
              <w:jc w:val="center"/>
            </w:pPr>
          </w:p>
          <w:p w:rsidR="00B86DEC" w:rsidRDefault="00B86DEC" w:rsidP="00750046">
            <w:pPr>
              <w:autoSpaceDE w:val="0"/>
              <w:autoSpaceDN w:val="0"/>
              <w:adjustRightInd w:val="0"/>
              <w:jc w:val="center"/>
            </w:pPr>
            <w:r>
              <w:t>Муниципальная</w:t>
            </w:r>
          </w:p>
          <w:p w:rsidR="00B86DEC" w:rsidRPr="00B70150" w:rsidRDefault="00B86DEC" w:rsidP="00750046">
            <w:pPr>
              <w:autoSpaceDE w:val="0"/>
              <w:autoSpaceDN w:val="0"/>
              <w:adjustRightInd w:val="0"/>
              <w:jc w:val="center"/>
            </w:pPr>
            <w:r>
              <w:t>программа</w:t>
            </w:r>
          </w:p>
        </w:tc>
        <w:tc>
          <w:tcPr>
            <w:tcW w:w="673" w:type="pct"/>
            <w:vMerge w:val="restart"/>
          </w:tcPr>
          <w:p w:rsidR="00B86DEC" w:rsidRDefault="00B86DEC" w:rsidP="00750046">
            <w:pPr>
              <w:autoSpaceDE w:val="0"/>
              <w:autoSpaceDN w:val="0"/>
              <w:adjustRightInd w:val="0"/>
              <w:jc w:val="center"/>
            </w:pPr>
          </w:p>
          <w:p w:rsidR="00B86DEC" w:rsidRDefault="00B86DEC" w:rsidP="00750046">
            <w:pPr>
              <w:autoSpaceDE w:val="0"/>
              <w:autoSpaceDN w:val="0"/>
              <w:adjustRightInd w:val="0"/>
              <w:jc w:val="center"/>
            </w:pPr>
            <w:r>
              <w:t>«Развитие</w:t>
            </w:r>
          </w:p>
          <w:p w:rsidR="00B86DEC" w:rsidRDefault="00B86DEC" w:rsidP="00750046">
            <w:pPr>
              <w:autoSpaceDE w:val="0"/>
              <w:autoSpaceDN w:val="0"/>
              <w:adjustRightInd w:val="0"/>
              <w:jc w:val="center"/>
            </w:pPr>
            <w:r>
              <w:t>муниципального</w:t>
            </w:r>
          </w:p>
          <w:p w:rsidR="00B86DEC" w:rsidRPr="00B70150" w:rsidRDefault="00B86DEC" w:rsidP="00750046">
            <w:pPr>
              <w:autoSpaceDE w:val="0"/>
              <w:autoSpaceDN w:val="0"/>
              <w:adjustRightInd w:val="0"/>
              <w:jc w:val="center"/>
            </w:pPr>
            <w:r>
              <w:t>управления»</w:t>
            </w:r>
          </w:p>
        </w:tc>
        <w:tc>
          <w:tcPr>
            <w:tcW w:w="532" w:type="pct"/>
            <w:gridSpan w:val="2"/>
          </w:tcPr>
          <w:p w:rsidR="00B86DEC" w:rsidRDefault="00B86DEC" w:rsidP="00750046">
            <w:pPr>
              <w:autoSpaceDE w:val="0"/>
              <w:autoSpaceDN w:val="0"/>
              <w:adjustRightInd w:val="0"/>
              <w:jc w:val="center"/>
            </w:pPr>
            <w:r>
              <w:t>Всего</w:t>
            </w:r>
          </w:p>
          <w:p w:rsidR="00B86DEC" w:rsidRPr="00B70150" w:rsidRDefault="00B86DEC" w:rsidP="00750046">
            <w:pPr>
              <w:autoSpaceDE w:val="0"/>
              <w:autoSpaceDN w:val="0"/>
              <w:adjustRightInd w:val="0"/>
              <w:jc w:val="center"/>
            </w:pPr>
          </w:p>
        </w:tc>
        <w:tc>
          <w:tcPr>
            <w:tcW w:w="277" w:type="pct"/>
          </w:tcPr>
          <w:p w:rsidR="00B86DEC" w:rsidRPr="00D0113F" w:rsidRDefault="00B86DEC" w:rsidP="00750046">
            <w:pPr>
              <w:autoSpaceDE w:val="0"/>
              <w:autoSpaceDN w:val="0"/>
              <w:adjustRightInd w:val="0"/>
              <w:jc w:val="center"/>
              <w:rPr>
                <w:sz w:val="20"/>
                <w:szCs w:val="20"/>
              </w:rPr>
            </w:pPr>
            <w:r w:rsidRPr="00D0113F">
              <w:rPr>
                <w:sz w:val="20"/>
                <w:szCs w:val="20"/>
              </w:rPr>
              <w:t xml:space="preserve"> 22  445,0</w:t>
            </w:r>
          </w:p>
        </w:tc>
        <w:tc>
          <w:tcPr>
            <w:tcW w:w="262" w:type="pct"/>
          </w:tcPr>
          <w:p w:rsidR="00B86DEC" w:rsidRPr="00D0113F" w:rsidRDefault="00B86DEC" w:rsidP="00750046">
            <w:pPr>
              <w:autoSpaceDE w:val="0"/>
              <w:autoSpaceDN w:val="0"/>
              <w:adjustRightInd w:val="0"/>
              <w:jc w:val="center"/>
              <w:rPr>
                <w:sz w:val="20"/>
                <w:szCs w:val="20"/>
              </w:rPr>
            </w:pPr>
            <w:r w:rsidRPr="00D0113F">
              <w:rPr>
                <w:sz w:val="20"/>
                <w:szCs w:val="20"/>
              </w:rPr>
              <w:t>26 234,28</w:t>
            </w:r>
          </w:p>
        </w:tc>
        <w:tc>
          <w:tcPr>
            <w:tcW w:w="329" w:type="pct"/>
            <w:gridSpan w:val="2"/>
          </w:tcPr>
          <w:p w:rsidR="00B86DEC" w:rsidRPr="00D0113F" w:rsidRDefault="00B86DEC" w:rsidP="00750046">
            <w:pPr>
              <w:autoSpaceDE w:val="0"/>
              <w:autoSpaceDN w:val="0"/>
              <w:adjustRightInd w:val="0"/>
              <w:jc w:val="center"/>
              <w:rPr>
                <w:sz w:val="20"/>
                <w:szCs w:val="20"/>
              </w:rPr>
            </w:pPr>
            <w:r w:rsidRPr="00D0113F">
              <w:rPr>
                <w:sz w:val="20"/>
                <w:szCs w:val="20"/>
              </w:rPr>
              <w:t>27 224,575</w:t>
            </w:r>
          </w:p>
        </w:tc>
        <w:tc>
          <w:tcPr>
            <w:tcW w:w="318" w:type="pct"/>
          </w:tcPr>
          <w:p w:rsidR="00B86DEC" w:rsidRPr="00D0113F" w:rsidRDefault="00B86DEC" w:rsidP="00750046">
            <w:pPr>
              <w:autoSpaceDE w:val="0"/>
              <w:autoSpaceDN w:val="0"/>
              <w:adjustRightInd w:val="0"/>
              <w:jc w:val="center"/>
              <w:rPr>
                <w:sz w:val="20"/>
                <w:szCs w:val="20"/>
              </w:rPr>
            </w:pPr>
            <w:r>
              <w:rPr>
                <w:sz w:val="20"/>
                <w:szCs w:val="20"/>
              </w:rPr>
              <w:t>29 637,382</w:t>
            </w:r>
          </w:p>
        </w:tc>
        <w:tc>
          <w:tcPr>
            <w:tcW w:w="328" w:type="pct"/>
            <w:gridSpan w:val="2"/>
          </w:tcPr>
          <w:p w:rsidR="00B86DEC" w:rsidRPr="00D0113F" w:rsidRDefault="00B86DEC" w:rsidP="00750046">
            <w:pPr>
              <w:autoSpaceDE w:val="0"/>
              <w:autoSpaceDN w:val="0"/>
              <w:adjustRightInd w:val="0"/>
              <w:jc w:val="center"/>
              <w:rPr>
                <w:sz w:val="20"/>
                <w:szCs w:val="20"/>
              </w:rPr>
            </w:pPr>
            <w:r>
              <w:rPr>
                <w:sz w:val="20"/>
                <w:szCs w:val="20"/>
              </w:rPr>
              <w:t>26 714,382</w:t>
            </w:r>
          </w:p>
        </w:tc>
        <w:tc>
          <w:tcPr>
            <w:tcW w:w="318" w:type="pct"/>
          </w:tcPr>
          <w:p w:rsidR="00B86DEC" w:rsidRPr="00D0113F" w:rsidRDefault="00B86DEC" w:rsidP="00750046">
            <w:pPr>
              <w:autoSpaceDE w:val="0"/>
              <w:autoSpaceDN w:val="0"/>
              <w:adjustRightInd w:val="0"/>
              <w:jc w:val="center"/>
              <w:rPr>
                <w:sz w:val="20"/>
                <w:szCs w:val="20"/>
              </w:rPr>
            </w:pPr>
            <w:r>
              <w:rPr>
                <w:sz w:val="20"/>
                <w:szCs w:val="20"/>
              </w:rPr>
              <w:t>26 098,882</w:t>
            </w:r>
          </w:p>
        </w:tc>
        <w:tc>
          <w:tcPr>
            <w:tcW w:w="346" w:type="pct"/>
          </w:tcPr>
          <w:p w:rsidR="00B86DEC" w:rsidRPr="00D0113F" w:rsidRDefault="00B86DEC" w:rsidP="00750046">
            <w:pPr>
              <w:autoSpaceDE w:val="0"/>
              <w:autoSpaceDN w:val="0"/>
              <w:adjustRightInd w:val="0"/>
              <w:jc w:val="center"/>
              <w:rPr>
                <w:sz w:val="20"/>
                <w:szCs w:val="20"/>
              </w:rPr>
            </w:pPr>
            <w:r>
              <w:rPr>
                <w:sz w:val="20"/>
                <w:szCs w:val="20"/>
              </w:rPr>
              <w:t>158 354,501</w:t>
            </w:r>
          </w:p>
        </w:tc>
      </w:tr>
      <w:tr w:rsidR="00B86DEC" w:rsidRPr="00D0113F" w:rsidTr="00B86DEC">
        <w:trPr>
          <w:gridAfter w:val="4"/>
          <w:wAfter w:w="907" w:type="pct"/>
        </w:trPr>
        <w:tc>
          <w:tcPr>
            <w:tcW w:w="174" w:type="pct"/>
            <w:vMerge/>
          </w:tcPr>
          <w:p w:rsidR="00B86DEC" w:rsidRPr="00B70150" w:rsidRDefault="00B86DEC" w:rsidP="00750046">
            <w:pPr>
              <w:autoSpaceDE w:val="0"/>
              <w:autoSpaceDN w:val="0"/>
              <w:adjustRightInd w:val="0"/>
              <w:jc w:val="center"/>
            </w:pPr>
          </w:p>
        </w:tc>
        <w:tc>
          <w:tcPr>
            <w:tcW w:w="537" w:type="pct"/>
            <w:gridSpan w:val="2"/>
            <w:vMerge/>
          </w:tcPr>
          <w:p w:rsidR="00B86DEC" w:rsidRPr="00B70150" w:rsidRDefault="00B86DEC" w:rsidP="00750046">
            <w:pPr>
              <w:autoSpaceDE w:val="0"/>
              <w:autoSpaceDN w:val="0"/>
              <w:adjustRightInd w:val="0"/>
              <w:jc w:val="center"/>
            </w:pPr>
          </w:p>
        </w:tc>
        <w:tc>
          <w:tcPr>
            <w:tcW w:w="673" w:type="pct"/>
            <w:vMerge/>
          </w:tcPr>
          <w:p w:rsidR="00B86DEC" w:rsidRPr="00B70150" w:rsidRDefault="00B86DEC" w:rsidP="00750046">
            <w:pPr>
              <w:autoSpaceDE w:val="0"/>
              <w:autoSpaceDN w:val="0"/>
              <w:adjustRightInd w:val="0"/>
              <w:jc w:val="center"/>
            </w:pPr>
          </w:p>
        </w:tc>
        <w:tc>
          <w:tcPr>
            <w:tcW w:w="532" w:type="pct"/>
            <w:gridSpan w:val="2"/>
          </w:tcPr>
          <w:p w:rsidR="00B86DEC" w:rsidRDefault="00B86DEC" w:rsidP="00750046">
            <w:pPr>
              <w:autoSpaceDE w:val="0"/>
              <w:autoSpaceDN w:val="0"/>
              <w:adjustRightInd w:val="0"/>
              <w:jc w:val="center"/>
            </w:pPr>
            <w:r>
              <w:t>Администрация</w:t>
            </w:r>
          </w:p>
          <w:p w:rsidR="00B86DEC" w:rsidRPr="00B70150" w:rsidRDefault="00B86DEC" w:rsidP="00750046">
            <w:pPr>
              <w:autoSpaceDE w:val="0"/>
              <w:autoSpaceDN w:val="0"/>
              <w:adjustRightInd w:val="0"/>
              <w:jc w:val="center"/>
            </w:pPr>
            <w:r>
              <w:t>округа</w:t>
            </w:r>
          </w:p>
        </w:tc>
        <w:tc>
          <w:tcPr>
            <w:tcW w:w="277" w:type="pct"/>
          </w:tcPr>
          <w:p w:rsidR="00B86DEC" w:rsidRPr="00D0113F" w:rsidRDefault="00B86DEC" w:rsidP="00750046">
            <w:pPr>
              <w:autoSpaceDE w:val="0"/>
              <w:autoSpaceDN w:val="0"/>
              <w:adjustRightInd w:val="0"/>
              <w:jc w:val="center"/>
              <w:rPr>
                <w:sz w:val="20"/>
                <w:szCs w:val="20"/>
                <w:highlight w:val="yellow"/>
              </w:rPr>
            </w:pPr>
            <w:r w:rsidRPr="00D0113F">
              <w:rPr>
                <w:sz w:val="20"/>
                <w:szCs w:val="20"/>
              </w:rPr>
              <w:t>21 736,0</w:t>
            </w:r>
          </w:p>
        </w:tc>
        <w:tc>
          <w:tcPr>
            <w:tcW w:w="262" w:type="pct"/>
          </w:tcPr>
          <w:p w:rsidR="00B86DEC" w:rsidRPr="00D0113F" w:rsidRDefault="00B86DEC" w:rsidP="00750046">
            <w:pPr>
              <w:autoSpaceDE w:val="0"/>
              <w:autoSpaceDN w:val="0"/>
              <w:adjustRightInd w:val="0"/>
              <w:jc w:val="center"/>
              <w:rPr>
                <w:sz w:val="20"/>
                <w:szCs w:val="20"/>
                <w:highlight w:val="yellow"/>
              </w:rPr>
            </w:pPr>
            <w:r w:rsidRPr="00D0113F">
              <w:rPr>
                <w:sz w:val="20"/>
                <w:szCs w:val="20"/>
              </w:rPr>
              <w:t>25 462,44</w:t>
            </w:r>
          </w:p>
        </w:tc>
        <w:tc>
          <w:tcPr>
            <w:tcW w:w="329" w:type="pct"/>
            <w:gridSpan w:val="2"/>
          </w:tcPr>
          <w:p w:rsidR="00B86DEC" w:rsidRPr="00D0113F" w:rsidRDefault="00B86DEC" w:rsidP="00750046">
            <w:pPr>
              <w:autoSpaceDE w:val="0"/>
              <w:autoSpaceDN w:val="0"/>
              <w:adjustRightInd w:val="0"/>
              <w:jc w:val="center"/>
              <w:rPr>
                <w:sz w:val="20"/>
                <w:szCs w:val="20"/>
                <w:highlight w:val="yellow"/>
              </w:rPr>
            </w:pPr>
            <w:r w:rsidRPr="00D0113F">
              <w:rPr>
                <w:sz w:val="20"/>
                <w:szCs w:val="20"/>
              </w:rPr>
              <w:t>26 406,613</w:t>
            </w:r>
          </w:p>
        </w:tc>
        <w:tc>
          <w:tcPr>
            <w:tcW w:w="318" w:type="pct"/>
          </w:tcPr>
          <w:p w:rsidR="00B86DEC" w:rsidRPr="00D0113F" w:rsidRDefault="00B86DEC" w:rsidP="00750046">
            <w:pPr>
              <w:autoSpaceDE w:val="0"/>
              <w:autoSpaceDN w:val="0"/>
              <w:adjustRightInd w:val="0"/>
              <w:jc w:val="center"/>
              <w:rPr>
                <w:sz w:val="20"/>
                <w:szCs w:val="20"/>
                <w:highlight w:val="yellow"/>
              </w:rPr>
            </w:pPr>
            <w:r>
              <w:rPr>
                <w:sz w:val="20"/>
                <w:szCs w:val="20"/>
              </w:rPr>
              <w:t>28 281,584</w:t>
            </w:r>
          </w:p>
        </w:tc>
        <w:tc>
          <w:tcPr>
            <w:tcW w:w="328" w:type="pct"/>
            <w:gridSpan w:val="2"/>
          </w:tcPr>
          <w:p w:rsidR="00B86DEC" w:rsidRPr="00D0113F" w:rsidRDefault="00B86DEC" w:rsidP="00750046">
            <w:pPr>
              <w:autoSpaceDE w:val="0"/>
              <w:autoSpaceDN w:val="0"/>
              <w:adjustRightInd w:val="0"/>
              <w:jc w:val="center"/>
              <w:rPr>
                <w:sz w:val="20"/>
                <w:szCs w:val="20"/>
                <w:highlight w:val="yellow"/>
              </w:rPr>
            </w:pPr>
            <w:r>
              <w:rPr>
                <w:sz w:val="20"/>
                <w:szCs w:val="20"/>
              </w:rPr>
              <w:t>25 531,082</w:t>
            </w:r>
          </w:p>
        </w:tc>
        <w:tc>
          <w:tcPr>
            <w:tcW w:w="318" w:type="pct"/>
          </w:tcPr>
          <w:p w:rsidR="00B86DEC" w:rsidRPr="00D0113F" w:rsidRDefault="00B86DEC" w:rsidP="00750046">
            <w:pPr>
              <w:autoSpaceDE w:val="0"/>
              <w:autoSpaceDN w:val="0"/>
              <w:adjustRightInd w:val="0"/>
              <w:jc w:val="center"/>
              <w:rPr>
                <w:sz w:val="20"/>
                <w:szCs w:val="20"/>
              </w:rPr>
            </w:pPr>
            <w:r>
              <w:rPr>
                <w:sz w:val="20"/>
                <w:szCs w:val="20"/>
              </w:rPr>
              <w:t>24 915,582</w:t>
            </w:r>
          </w:p>
        </w:tc>
        <w:tc>
          <w:tcPr>
            <w:tcW w:w="346" w:type="pct"/>
          </w:tcPr>
          <w:p w:rsidR="00B86DEC" w:rsidRPr="00892871" w:rsidRDefault="00B86DEC" w:rsidP="00750046">
            <w:pPr>
              <w:autoSpaceDE w:val="0"/>
              <w:autoSpaceDN w:val="0"/>
              <w:adjustRightInd w:val="0"/>
              <w:jc w:val="center"/>
              <w:rPr>
                <w:sz w:val="20"/>
                <w:szCs w:val="20"/>
                <w:highlight w:val="yellow"/>
              </w:rPr>
            </w:pPr>
            <w:r w:rsidRPr="00892871">
              <w:rPr>
                <w:sz w:val="20"/>
                <w:szCs w:val="20"/>
              </w:rPr>
              <w:t>15</w:t>
            </w:r>
            <w:r>
              <w:rPr>
                <w:sz w:val="20"/>
                <w:szCs w:val="20"/>
              </w:rPr>
              <w:t>2</w:t>
            </w:r>
            <w:r w:rsidRPr="00892871">
              <w:rPr>
                <w:sz w:val="20"/>
                <w:szCs w:val="20"/>
              </w:rPr>
              <w:t> </w:t>
            </w:r>
            <w:r>
              <w:rPr>
                <w:sz w:val="20"/>
                <w:szCs w:val="20"/>
              </w:rPr>
              <w:t>333</w:t>
            </w:r>
            <w:r w:rsidRPr="00892871">
              <w:rPr>
                <w:sz w:val="20"/>
                <w:szCs w:val="20"/>
              </w:rPr>
              <w:t>,</w:t>
            </w:r>
            <w:r>
              <w:rPr>
                <w:sz w:val="20"/>
                <w:szCs w:val="20"/>
              </w:rPr>
              <w:t>3</w:t>
            </w:r>
            <w:r w:rsidRPr="00892871">
              <w:rPr>
                <w:sz w:val="20"/>
                <w:szCs w:val="20"/>
              </w:rPr>
              <w:t>01</w:t>
            </w:r>
          </w:p>
        </w:tc>
      </w:tr>
      <w:tr w:rsidR="00B86DEC" w:rsidRPr="00D0113F" w:rsidTr="00B86DEC">
        <w:trPr>
          <w:gridAfter w:val="4"/>
          <w:wAfter w:w="907" w:type="pct"/>
        </w:trPr>
        <w:tc>
          <w:tcPr>
            <w:tcW w:w="174" w:type="pct"/>
            <w:vMerge/>
          </w:tcPr>
          <w:p w:rsidR="00B86DEC" w:rsidRPr="00B70150" w:rsidRDefault="00B86DEC" w:rsidP="00750046">
            <w:pPr>
              <w:autoSpaceDE w:val="0"/>
              <w:autoSpaceDN w:val="0"/>
              <w:adjustRightInd w:val="0"/>
              <w:jc w:val="center"/>
            </w:pPr>
          </w:p>
        </w:tc>
        <w:tc>
          <w:tcPr>
            <w:tcW w:w="537" w:type="pct"/>
            <w:gridSpan w:val="2"/>
            <w:vMerge/>
          </w:tcPr>
          <w:p w:rsidR="00B86DEC" w:rsidRPr="00B70150" w:rsidRDefault="00B86DEC" w:rsidP="00750046">
            <w:pPr>
              <w:autoSpaceDE w:val="0"/>
              <w:autoSpaceDN w:val="0"/>
              <w:adjustRightInd w:val="0"/>
              <w:jc w:val="center"/>
            </w:pPr>
          </w:p>
        </w:tc>
        <w:tc>
          <w:tcPr>
            <w:tcW w:w="673" w:type="pct"/>
            <w:vMerge/>
          </w:tcPr>
          <w:p w:rsidR="00B86DEC" w:rsidRPr="00B70150" w:rsidRDefault="00B86DEC" w:rsidP="00750046">
            <w:pPr>
              <w:autoSpaceDE w:val="0"/>
              <w:autoSpaceDN w:val="0"/>
              <w:adjustRightInd w:val="0"/>
              <w:jc w:val="center"/>
            </w:pPr>
          </w:p>
        </w:tc>
        <w:tc>
          <w:tcPr>
            <w:tcW w:w="532" w:type="pct"/>
            <w:gridSpan w:val="2"/>
          </w:tcPr>
          <w:p w:rsidR="00B86DEC" w:rsidRDefault="00B86DEC" w:rsidP="00750046">
            <w:pPr>
              <w:autoSpaceDE w:val="0"/>
              <w:autoSpaceDN w:val="0"/>
              <w:adjustRightInd w:val="0"/>
              <w:jc w:val="center"/>
            </w:pPr>
            <w:r>
              <w:t>Управление</w:t>
            </w:r>
          </w:p>
          <w:p w:rsidR="00B86DEC" w:rsidRPr="00B70150" w:rsidRDefault="00B86DEC" w:rsidP="00750046">
            <w:pPr>
              <w:autoSpaceDE w:val="0"/>
              <w:autoSpaceDN w:val="0"/>
              <w:adjustRightInd w:val="0"/>
              <w:jc w:val="center"/>
            </w:pPr>
            <w:r>
              <w:t>образования</w:t>
            </w:r>
          </w:p>
        </w:tc>
        <w:tc>
          <w:tcPr>
            <w:tcW w:w="277" w:type="pct"/>
          </w:tcPr>
          <w:p w:rsidR="00B86DEC" w:rsidRPr="00D0113F" w:rsidRDefault="00B86DEC" w:rsidP="00750046">
            <w:pPr>
              <w:autoSpaceDE w:val="0"/>
              <w:autoSpaceDN w:val="0"/>
              <w:adjustRightInd w:val="0"/>
              <w:jc w:val="center"/>
              <w:rPr>
                <w:sz w:val="20"/>
                <w:szCs w:val="20"/>
              </w:rPr>
            </w:pPr>
            <w:r w:rsidRPr="00D0113F">
              <w:rPr>
                <w:sz w:val="20"/>
                <w:szCs w:val="20"/>
              </w:rPr>
              <w:t>709,0</w:t>
            </w:r>
          </w:p>
        </w:tc>
        <w:tc>
          <w:tcPr>
            <w:tcW w:w="262" w:type="pct"/>
          </w:tcPr>
          <w:p w:rsidR="00B86DEC" w:rsidRPr="00D0113F" w:rsidRDefault="00B86DEC" w:rsidP="00750046">
            <w:pPr>
              <w:autoSpaceDE w:val="0"/>
              <w:autoSpaceDN w:val="0"/>
              <w:adjustRightInd w:val="0"/>
              <w:jc w:val="center"/>
              <w:rPr>
                <w:sz w:val="20"/>
                <w:szCs w:val="20"/>
              </w:rPr>
            </w:pPr>
            <w:r w:rsidRPr="00D0113F">
              <w:rPr>
                <w:sz w:val="20"/>
                <w:szCs w:val="20"/>
              </w:rPr>
              <w:t>771,7</w:t>
            </w:r>
          </w:p>
        </w:tc>
        <w:tc>
          <w:tcPr>
            <w:tcW w:w="329" w:type="pct"/>
            <w:gridSpan w:val="2"/>
          </w:tcPr>
          <w:p w:rsidR="00B86DEC" w:rsidRPr="00D0113F" w:rsidRDefault="00B86DEC" w:rsidP="00750046">
            <w:pPr>
              <w:autoSpaceDE w:val="0"/>
              <w:autoSpaceDN w:val="0"/>
              <w:adjustRightInd w:val="0"/>
              <w:jc w:val="center"/>
              <w:rPr>
                <w:sz w:val="20"/>
                <w:szCs w:val="20"/>
              </w:rPr>
            </w:pPr>
            <w:r w:rsidRPr="00D0113F">
              <w:rPr>
                <w:sz w:val="20"/>
                <w:szCs w:val="20"/>
              </w:rPr>
              <w:t>817,9</w:t>
            </w:r>
          </w:p>
        </w:tc>
        <w:tc>
          <w:tcPr>
            <w:tcW w:w="318" w:type="pct"/>
          </w:tcPr>
          <w:p w:rsidR="00B86DEC" w:rsidRPr="00D0113F" w:rsidRDefault="00B86DEC" w:rsidP="00750046">
            <w:pPr>
              <w:autoSpaceDE w:val="0"/>
              <w:autoSpaceDN w:val="0"/>
              <w:adjustRightInd w:val="0"/>
              <w:jc w:val="center"/>
              <w:rPr>
                <w:sz w:val="20"/>
                <w:szCs w:val="20"/>
                <w:highlight w:val="yellow"/>
              </w:rPr>
            </w:pPr>
            <w:r>
              <w:rPr>
                <w:sz w:val="20"/>
                <w:szCs w:val="20"/>
              </w:rPr>
              <w:t>864,9</w:t>
            </w:r>
          </w:p>
        </w:tc>
        <w:tc>
          <w:tcPr>
            <w:tcW w:w="328" w:type="pct"/>
            <w:gridSpan w:val="2"/>
          </w:tcPr>
          <w:p w:rsidR="00B86DEC" w:rsidRPr="00D0113F" w:rsidRDefault="00B86DEC" w:rsidP="00750046">
            <w:pPr>
              <w:autoSpaceDE w:val="0"/>
              <w:autoSpaceDN w:val="0"/>
              <w:adjustRightInd w:val="0"/>
              <w:jc w:val="center"/>
              <w:rPr>
                <w:sz w:val="20"/>
                <w:szCs w:val="20"/>
                <w:highlight w:val="yellow"/>
              </w:rPr>
            </w:pPr>
            <w:r>
              <w:rPr>
                <w:sz w:val="20"/>
                <w:szCs w:val="20"/>
              </w:rPr>
              <w:t>692,5</w:t>
            </w:r>
          </w:p>
        </w:tc>
        <w:tc>
          <w:tcPr>
            <w:tcW w:w="318" w:type="pct"/>
          </w:tcPr>
          <w:p w:rsidR="00B86DEC" w:rsidRPr="00D0113F" w:rsidRDefault="00B86DEC" w:rsidP="00750046">
            <w:pPr>
              <w:autoSpaceDE w:val="0"/>
              <w:autoSpaceDN w:val="0"/>
              <w:adjustRightInd w:val="0"/>
              <w:jc w:val="center"/>
              <w:rPr>
                <w:sz w:val="20"/>
                <w:szCs w:val="20"/>
              </w:rPr>
            </w:pPr>
            <w:r>
              <w:rPr>
                <w:sz w:val="20"/>
                <w:szCs w:val="20"/>
              </w:rPr>
              <w:t>692,5</w:t>
            </w:r>
          </w:p>
        </w:tc>
        <w:tc>
          <w:tcPr>
            <w:tcW w:w="346" w:type="pct"/>
          </w:tcPr>
          <w:p w:rsidR="00B86DEC" w:rsidRPr="00892871" w:rsidRDefault="00B86DEC" w:rsidP="00750046">
            <w:pPr>
              <w:autoSpaceDE w:val="0"/>
              <w:autoSpaceDN w:val="0"/>
              <w:adjustRightInd w:val="0"/>
              <w:jc w:val="center"/>
              <w:rPr>
                <w:sz w:val="20"/>
                <w:szCs w:val="20"/>
                <w:highlight w:val="yellow"/>
              </w:rPr>
            </w:pPr>
            <w:r w:rsidRPr="00892871">
              <w:rPr>
                <w:sz w:val="20"/>
                <w:szCs w:val="20"/>
              </w:rPr>
              <w:t>4 </w:t>
            </w:r>
            <w:r>
              <w:rPr>
                <w:sz w:val="20"/>
                <w:szCs w:val="20"/>
              </w:rPr>
              <w:t>548</w:t>
            </w:r>
            <w:r w:rsidRPr="00892871">
              <w:rPr>
                <w:sz w:val="20"/>
                <w:szCs w:val="20"/>
              </w:rPr>
              <w:t>,</w:t>
            </w:r>
            <w:r>
              <w:rPr>
                <w:sz w:val="20"/>
                <w:szCs w:val="20"/>
              </w:rPr>
              <w:t>5</w:t>
            </w:r>
          </w:p>
        </w:tc>
      </w:tr>
      <w:tr w:rsidR="00B86DEC" w:rsidRPr="00D0113F" w:rsidTr="00B86DEC">
        <w:trPr>
          <w:gridAfter w:val="4"/>
          <w:wAfter w:w="907" w:type="pct"/>
        </w:trPr>
        <w:tc>
          <w:tcPr>
            <w:tcW w:w="174" w:type="pct"/>
            <w:vMerge/>
          </w:tcPr>
          <w:p w:rsidR="00B86DEC" w:rsidRDefault="00B86DEC" w:rsidP="00750046">
            <w:pPr>
              <w:autoSpaceDE w:val="0"/>
              <w:autoSpaceDN w:val="0"/>
              <w:adjustRightInd w:val="0"/>
              <w:jc w:val="center"/>
            </w:pPr>
          </w:p>
        </w:tc>
        <w:tc>
          <w:tcPr>
            <w:tcW w:w="537" w:type="pct"/>
            <w:gridSpan w:val="2"/>
            <w:vMerge/>
          </w:tcPr>
          <w:p w:rsidR="00B86DEC" w:rsidRDefault="00B86DEC" w:rsidP="00750046">
            <w:pPr>
              <w:autoSpaceDE w:val="0"/>
              <w:autoSpaceDN w:val="0"/>
              <w:adjustRightInd w:val="0"/>
              <w:jc w:val="center"/>
            </w:pPr>
          </w:p>
        </w:tc>
        <w:tc>
          <w:tcPr>
            <w:tcW w:w="673" w:type="pct"/>
            <w:vMerge/>
          </w:tcPr>
          <w:p w:rsidR="00B86DEC" w:rsidRDefault="00B86DEC" w:rsidP="00750046">
            <w:pPr>
              <w:autoSpaceDE w:val="0"/>
              <w:autoSpaceDN w:val="0"/>
              <w:adjustRightInd w:val="0"/>
              <w:jc w:val="center"/>
            </w:pPr>
          </w:p>
        </w:tc>
        <w:tc>
          <w:tcPr>
            <w:tcW w:w="532" w:type="pct"/>
            <w:gridSpan w:val="2"/>
          </w:tcPr>
          <w:p w:rsidR="00B86DEC" w:rsidRPr="00D247DE" w:rsidRDefault="00B86DEC" w:rsidP="00750046">
            <w:pPr>
              <w:autoSpaceDE w:val="0"/>
              <w:autoSpaceDN w:val="0"/>
              <w:adjustRightInd w:val="0"/>
              <w:jc w:val="center"/>
            </w:pPr>
            <w:r w:rsidRPr="00D247DE">
              <w:t>Финансовое управление</w:t>
            </w:r>
          </w:p>
        </w:tc>
        <w:tc>
          <w:tcPr>
            <w:tcW w:w="277" w:type="pct"/>
          </w:tcPr>
          <w:p w:rsidR="00B86DEC" w:rsidRPr="00D0113F" w:rsidRDefault="00B86DEC" w:rsidP="00750046">
            <w:pPr>
              <w:autoSpaceDE w:val="0"/>
              <w:autoSpaceDN w:val="0"/>
              <w:adjustRightInd w:val="0"/>
              <w:jc w:val="center"/>
              <w:rPr>
                <w:sz w:val="20"/>
                <w:szCs w:val="20"/>
              </w:rPr>
            </w:pPr>
            <w:r w:rsidRPr="00D0113F">
              <w:rPr>
                <w:sz w:val="20"/>
                <w:szCs w:val="20"/>
              </w:rPr>
              <w:t>0</w:t>
            </w:r>
          </w:p>
        </w:tc>
        <w:tc>
          <w:tcPr>
            <w:tcW w:w="262" w:type="pct"/>
          </w:tcPr>
          <w:p w:rsidR="00B86DEC" w:rsidRPr="00D0113F" w:rsidRDefault="00B86DEC" w:rsidP="00750046">
            <w:pPr>
              <w:autoSpaceDE w:val="0"/>
              <w:autoSpaceDN w:val="0"/>
              <w:adjustRightInd w:val="0"/>
              <w:jc w:val="center"/>
              <w:rPr>
                <w:sz w:val="20"/>
                <w:szCs w:val="20"/>
              </w:rPr>
            </w:pPr>
            <w:r w:rsidRPr="00D0113F">
              <w:rPr>
                <w:sz w:val="20"/>
                <w:szCs w:val="20"/>
              </w:rPr>
              <w:t>0,14</w:t>
            </w:r>
          </w:p>
        </w:tc>
        <w:tc>
          <w:tcPr>
            <w:tcW w:w="329" w:type="pct"/>
            <w:gridSpan w:val="2"/>
          </w:tcPr>
          <w:p w:rsidR="00B86DEC" w:rsidRPr="00D0113F" w:rsidRDefault="00B86DEC" w:rsidP="00750046">
            <w:pPr>
              <w:autoSpaceDE w:val="0"/>
              <w:autoSpaceDN w:val="0"/>
              <w:adjustRightInd w:val="0"/>
              <w:jc w:val="center"/>
              <w:rPr>
                <w:sz w:val="20"/>
                <w:szCs w:val="20"/>
              </w:rPr>
            </w:pPr>
            <w:r w:rsidRPr="00D0113F">
              <w:rPr>
                <w:sz w:val="20"/>
                <w:szCs w:val="20"/>
              </w:rPr>
              <w:t>0,062</w:t>
            </w:r>
          </w:p>
        </w:tc>
        <w:tc>
          <w:tcPr>
            <w:tcW w:w="318" w:type="pct"/>
          </w:tcPr>
          <w:p w:rsidR="00B86DEC" w:rsidRPr="00D0113F" w:rsidRDefault="00B86DEC" w:rsidP="00750046">
            <w:pPr>
              <w:autoSpaceDE w:val="0"/>
              <w:autoSpaceDN w:val="0"/>
              <w:adjustRightInd w:val="0"/>
              <w:jc w:val="center"/>
              <w:rPr>
                <w:sz w:val="20"/>
                <w:szCs w:val="20"/>
              </w:rPr>
            </w:pPr>
            <w:r>
              <w:rPr>
                <w:sz w:val="20"/>
                <w:szCs w:val="20"/>
              </w:rPr>
              <w:t>490,898</w:t>
            </w:r>
          </w:p>
        </w:tc>
        <w:tc>
          <w:tcPr>
            <w:tcW w:w="328" w:type="pct"/>
            <w:gridSpan w:val="2"/>
          </w:tcPr>
          <w:p w:rsidR="00B86DEC" w:rsidRPr="00D0113F" w:rsidRDefault="00B86DEC" w:rsidP="00750046">
            <w:pPr>
              <w:autoSpaceDE w:val="0"/>
              <w:autoSpaceDN w:val="0"/>
              <w:adjustRightInd w:val="0"/>
              <w:jc w:val="center"/>
              <w:rPr>
                <w:sz w:val="20"/>
                <w:szCs w:val="20"/>
              </w:rPr>
            </w:pPr>
            <w:r>
              <w:rPr>
                <w:sz w:val="20"/>
                <w:szCs w:val="20"/>
              </w:rPr>
              <w:t>490,8</w:t>
            </w:r>
            <w:r w:rsidRPr="00D0113F">
              <w:rPr>
                <w:sz w:val="20"/>
                <w:szCs w:val="20"/>
              </w:rPr>
              <w:t>0</w:t>
            </w:r>
          </w:p>
        </w:tc>
        <w:tc>
          <w:tcPr>
            <w:tcW w:w="318" w:type="pct"/>
          </w:tcPr>
          <w:p w:rsidR="00B86DEC" w:rsidRPr="00D0113F" w:rsidRDefault="00B86DEC" w:rsidP="00750046">
            <w:pPr>
              <w:autoSpaceDE w:val="0"/>
              <w:autoSpaceDN w:val="0"/>
              <w:adjustRightInd w:val="0"/>
              <w:jc w:val="center"/>
              <w:rPr>
                <w:sz w:val="20"/>
                <w:szCs w:val="20"/>
              </w:rPr>
            </w:pPr>
            <w:r>
              <w:rPr>
                <w:sz w:val="20"/>
                <w:szCs w:val="20"/>
              </w:rPr>
              <w:t>490,80</w:t>
            </w:r>
          </w:p>
        </w:tc>
        <w:tc>
          <w:tcPr>
            <w:tcW w:w="346" w:type="pct"/>
          </w:tcPr>
          <w:p w:rsidR="00B86DEC" w:rsidRPr="00892871" w:rsidRDefault="00B86DEC" w:rsidP="00750046">
            <w:pPr>
              <w:autoSpaceDE w:val="0"/>
              <w:autoSpaceDN w:val="0"/>
              <w:adjustRightInd w:val="0"/>
              <w:jc w:val="center"/>
              <w:rPr>
                <w:sz w:val="20"/>
                <w:szCs w:val="20"/>
              </w:rPr>
            </w:pPr>
            <w:r>
              <w:rPr>
                <w:sz w:val="20"/>
                <w:szCs w:val="20"/>
              </w:rPr>
              <w:t>1 472,7</w:t>
            </w:r>
          </w:p>
        </w:tc>
      </w:tr>
      <w:tr w:rsidR="00B86DEC" w:rsidRPr="00D0113F" w:rsidTr="00B86DEC">
        <w:trPr>
          <w:gridAfter w:val="4"/>
          <w:wAfter w:w="907" w:type="pct"/>
        </w:trPr>
        <w:tc>
          <w:tcPr>
            <w:tcW w:w="174" w:type="pct"/>
            <w:vMerge w:val="restart"/>
          </w:tcPr>
          <w:p w:rsidR="00B86DEC" w:rsidRPr="00B70150" w:rsidRDefault="00B86DEC" w:rsidP="00750046">
            <w:pPr>
              <w:autoSpaceDE w:val="0"/>
              <w:autoSpaceDN w:val="0"/>
              <w:adjustRightInd w:val="0"/>
              <w:jc w:val="center"/>
            </w:pPr>
            <w:r>
              <w:t>2</w:t>
            </w:r>
          </w:p>
        </w:tc>
        <w:tc>
          <w:tcPr>
            <w:tcW w:w="537" w:type="pct"/>
            <w:gridSpan w:val="2"/>
            <w:vMerge w:val="restart"/>
          </w:tcPr>
          <w:p w:rsidR="00B86DEC" w:rsidRPr="00B70150" w:rsidRDefault="00B86DEC" w:rsidP="00750046">
            <w:pPr>
              <w:autoSpaceDE w:val="0"/>
              <w:autoSpaceDN w:val="0"/>
              <w:adjustRightInd w:val="0"/>
              <w:jc w:val="center"/>
            </w:pPr>
            <w:r>
              <w:t>Мероприятие</w:t>
            </w:r>
          </w:p>
        </w:tc>
        <w:tc>
          <w:tcPr>
            <w:tcW w:w="673" w:type="pct"/>
            <w:vMerge w:val="restart"/>
          </w:tcPr>
          <w:p w:rsidR="00B86DEC" w:rsidRDefault="00B86DEC" w:rsidP="00750046">
            <w:pPr>
              <w:autoSpaceDE w:val="0"/>
              <w:autoSpaceDN w:val="0"/>
              <w:adjustRightInd w:val="0"/>
              <w:jc w:val="center"/>
            </w:pPr>
            <w:r>
              <w:t>Создание условий для</w:t>
            </w:r>
          </w:p>
          <w:p w:rsidR="00B86DEC" w:rsidRDefault="00B86DEC" w:rsidP="00750046">
            <w:pPr>
              <w:autoSpaceDE w:val="0"/>
              <w:autoSpaceDN w:val="0"/>
              <w:adjustRightInd w:val="0"/>
              <w:jc w:val="center"/>
            </w:pPr>
            <w:r>
              <w:t>обеспечения выполнения</w:t>
            </w:r>
          </w:p>
          <w:p w:rsidR="00B86DEC" w:rsidRDefault="00B86DEC" w:rsidP="00750046">
            <w:pPr>
              <w:autoSpaceDE w:val="0"/>
              <w:autoSpaceDN w:val="0"/>
              <w:adjustRightInd w:val="0"/>
              <w:jc w:val="center"/>
            </w:pPr>
            <w:r>
              <w:t>органами муниципальной власти своих</w:t>
            </w:r>
          </w:p>
          <w:p w:rsidR="00B86DEC" w:rsidRPr="00B70150" w:rsidRDefault="00B86DEC" w:rsidP="00750046">
            <w:pPr>
              <w:autoSpaceDE w:val="0"/>
              <w:autoSpaceDN w:val="0"/>
              <w:adjustRightInd w:val="0"/>
              <w:jc w:val="center"/>
            </w:pPr>
            <w:r>
              <w:t>полномочий</w:t>
            </w:r>
          </w:p>
        </w:tc>
        <w:tc>
          <w:tcPr>
            <w:tcW w:w="532" w:type="pct"/>
            <w:gridSpan w:val="2"/>
          </w:tcPr>
          <w:p w:rsidR="00B86DEC" w:rsidRDefault="00B86DEC" w:rsidP="00750046">
            <w:pPr>
              <w:autoSpaceDE w:val="0"/>
              <w:autoSpaceDN w:val="0"/>
              <w:adjustRightInd w:val="0"/>
              <w:jc w:val="center"/>
            </w:pPr>
            <w:r>
              <w:t>Администрация</w:t>
            </w:r>
          </w:p>
          <w:p w:rsidR="00B86DEC" w:rsidRPr="00B70150" w:rsidRDefault="00B86DEC" w:rsidP="00750046">
            <w:pPr>
              <w:autoSpaceDE w:val="0"/>
              <w:autoSpaceDN w:val="0"/>
              <w:adjustRightInd w:val="0"/>
              <w:jc w:val="center"/>
            </w:pPr>
            <w:r>
              <w:t>округа</w:t>
            </w:r>
          </w:p>
        </w:tc>
        <w:tc>
          <w:tcPr>
            <w:tcW w:w="277" w:type="pct"/>
          </w:tcPr>
          <w:p w:rsidR="00B86DEC" w:rsidRPr="00D0113F" w:rsidRDefault="00B86DEC" w:rsidP="00750046">
            <w:pPr>
              <w:autoSpaceDE w:val="0"/>
              <w:autoSpaceDN w:val="0"/>
              <w:adjustRightInd w:val="0"/>
              <w:jc w:val="center"/>
              <w:rPr>
                <w:sz w:val="20"/>
                <w:szCs w:val="20"/>
                <w:highlight w:val="yellow"/>
              </w:rPr>
            </w:pPr>
            <w:r w:rsidRPr="00D0113F">
              <w:rPr>
                <w:sz w:val="20"/>
                <w:szCs w:val="20"/>
              </w:rPr>
              <w:t>16 194,5</w:t>
            </w:r>
          </w:p>
        </w:tc>
        <w:tc>
          <w:tcPr>
            <w:tcW w:w="262" w:type="pct"/>
          </w:tcPr>
          <w:p w:rsidR="00B86DEC" w:rsidRPr="00D0113F" w:rsidRDefault="00B86DEC" w:rsidP="00750046">
            <w:pPr>
              <w:autoSpaceDE w:val="0"/>
              <w:autoSpaceDN w:val="0"/>
              <w:adjustRightInd w:val="0"/>
              <w:jc w:val="center"/>
              <w:rPr>
                <w:sz w:val="20"/>
                <w:szCs w:val="20"/>
                <w:highlight w:val="yellow"/>
              </w:rPr>
            </w:pPr>
            <w:r w:rsidRPr="00D0113F">
              <w:rPr>
                <w:sz w:val="20"/>
                <w:szCs w:val="20"/>
              </w:rPr>
              <w:t>17 894,7</w:t>
            </w:r>
          </w:p>
        </w:tc>
        <w:tc>
          <w:tcPr>
            <w:tcW w:w="329" w:type="pct"/>
            <w:gridSpan w:val="2"/>
          </w:tcPr>
          <w:p w:rsidR="00B86DEC" w:rsidRPr="00D0113F" w:rsidRDefault="00B86DEC" w:rsidP="00750046">
            <w:pPr>
              <w:autoSpaceDE w:val="0"/>
              <w:autoSpaceDN w:val="0"/>
              <w:adjustRightInd w:val="0"/>
              <w:jc w:val="center"/>
              <w:rPr>
                <w:sz w:val="20"/>
                <w:szCs w:val="20"/>
                <w:highlight w:val="yellow"/>
              </w:rPr>
            </w:pPr>
            <w:r w:rsidRPr="00D0113F">
              <w:rPr>
                <w:sz w:val="20"/>
                <w:szCs w:val="20"/>
              </w:rPr>
              <w:t>19 163,6</w:t>
            </w:r>
          </w:p>
        </w:tc>
        <w:tc>
          <w:tcPr>
            <w:tcW w:w="318" w:type="pct"/>
          </w:tcPr>
          <w:p w:rsidR="00B86DEC" w:rsidRPr="00D0113F" w:rsidRDefault="00B86DEC" w:rsidP="00750046">
            <w:pPr>
              <w:autoSpaceDE w:val="0"/>
              <w:autoSpaceDN w:val="0"/>
              <w:adjustRightInd w:val="0"/>
              <w:jc w:val="center"/>
              <w:rPr>
                <w:sz w:val="20"/>
                <w:szCs w:val="20"/>
                <w:highlight w:val="yellow"/>
              </w:rPr>
            </w:pPr>
            <w:r w:rsidRPr="00D0113F">
              <w:rPr>
                <w:sz w:val="20"/>
                <w:szCs w:val="20"/>
              </w:rPr>
              <w:t xml:space="preserve"> </w:t>
            </w:r>
            <w:r>
              <w:rPr>
                <w:sz w:val="20"/>
                <w:szCs w:val="20"/>
              </w:rPr>
              <w:t>19 747,9</w:t>
            </w:r>
          </w:p>
        </w:tc>
        <w:tc>
          <w:tcPr>
            <w:tcW w:w="328" w:type="pct"/>
            <w:gridSpan w:val="2"/>
          </w:tcPr>
          <w:p w:rsidR="00B86DEC" w:rsidRPr="00D0113F" w:rsidRDefault="00B86DEC" w:rsidP="00750046">
            <w:pPr>
              <w:autoSpaceDE w:val="0"/>
              <w:autoSpaceDN w:val="0"/>
              <w:adjustRightInd w:val="0"/>
              <w:jc w:val="center"/>
              <w:rPr>
                <w:sz w:val="20"/>
                <w:szCs w:val="20"/>
                <w:highlight w:val="yellow"/>
              </w:rPr>
            </w:pPr>
            <w:r>
              <w:rPr>
                <w:sz w:val="20"/>
                <w:szCs w:val="20"/>
              </w:rPr>
              <w:t>17 409,5</w:t>
            </w:r>
          </w:p>
        </w:tc>
        <w:tc>
          <w:tcPr>
            <w:tcW w:w="318" w:type="pct"/>
          </w:tcPr>
          <w:p w:rsidR="00B86DEC" w:rsidRPr="00D0113F" w:rsidRDefault="00B86DEC" w:rsidP="00750046">
            <w:pPr>
              <w:autoSpaceDE w:val="0"/>
              <w:autoSpaceDN w:val="0"/>
              <w:adjustRightInd w:val="0"/>
              <w:jc w:val="center"/>
              <w:rPr>
                <w:sz w:val="20"/>
                <w:szCs w:val="20"/>
              </w:rPr>
            </w:pPr>
            <w:r>
              <w:rPr>
                <w:sz w:val="20"/>
                <w:szCs w:val="20"/>
              </w:rPr>
              <w:t>16 790,9</w:t>
            </w:r>
          </w:p>
        </w:tc>
        <w:tc>
          <w:tcPr>
            <w:tcW w:w="346" w:type="pct"/>
          </w:tcPr>
          <w:p w:rsidR="00B86DEC" w:rsidRPr="00892871" w:rsidRDefault="00B86DEC" w:rsidP="00750046">
            <w:pPr>
              <w:autoSpaceDE w:val="0"/>
              <w:autoSpaceDN w:val="0"/>
              <w:adjustRightInd w:val="0"/>
              <w:jc w:val="center"/>
              <w:rPr>
                <w:sz w:val="20"/>
                <w:szCs w:val="20"/>
                <w:highlight w:val="yellow"/>
              </w:rPr>
            </w:pPr>
            <w:r w:rsidRPr="00892871">
              <w:rPr>
                <w:sz w:val="20"/>
                <w:szCs w:val="20"/>
              </w:rPr>
              <w:t>10</w:t>
            </w:r>
            <w:r>
              <w:rPr>
                <w:sz w:val="20"/>
                <w:szCs w:val="20"/>
              </w:rPr>
              <w:t>7 201</w:t>
            </w:r>
            <w:r w:rsidRPr="00892871">
              <w:rPr>
                <w:sz w:val="20"/>
                <w:szCs w:val="20"/>
              </w:rPr>
              <w:t>,</w:t>
            </w:r>
            <w:r>
              <w:rPr>
                <w:sz w:val="20"/>
                <w:szCs w:val="20"/>
              </w:rPr>
              <w:t>1</w:t>
            </w:r>
          </w:p>
        </w:tc>
      </w:tr>
      <w:tr w:rsidR="00B86DEC" w:rsidRPr="00D0113F" w:rsidTr="00B86DEC">
        <w:trPr>
          <w:gridAfter w:val="4"/>
          <w:wAfter w:w="907" w:type="pct"/>
        </w:trPr>
        <w:tc>
          <w:tcPr>
            <w:tcW w:w="174" w:type="pct"/>
            <w:vMerge/>
          </w:tcPr>
          <w:p w:rsidR="00B86DEC" w:rsidRPr="00B70150" w:rsidRDefault="00B86DEC" w:rsidP="00750046">
            <w:pPr>
              <w:autoSpaceDE w:val="0"/>
              <w:autoSpaceDN w:val="0"/>
              <w:adjustRightInd w:val="0"/>
              <w:jc w:val="center"/>
            </w:pPr>
          </w:p>
        </w:tc>
        <w:tc>
          <w:tcPr>
            <w:tcW w:w="537" w:type="pct"/>
            <w:gridSpan w:val="2"/>
            <w:vMerge/>
          </w:tcPr>
          <w:p w:rsidR="00B86DEC" w:rsidRPr="00B70150" w:rsidRDefault="00B86DEC" w:rsidP="00750046">
            <w:pPr>
              <w:autoSpaceDE w:val="0"/>
              <w:autoSpaceDN w:val="0"/>
              <w:adjustRightInd w:val="0"/>
              <w:jc w:val="center"/>
            </w:pPr>
          </w:p>
        </w:tc>
        <w:tc>
          <w:tcPr>
            <w:tcW w:w="673" w:type="pct"/>
            <w:vMerge/>
          </w:tcPr>
          <w:p w:rsidR="00B86DEC" w:rsidRPr="00B70150" w:rsidRDefault="00B86DEC" w:rsidP="00750046">
            <w:pPr>
              <w:autoSpaceDE w:val="0"/>
              <w:autoSpaceDN w:val="0"/>
              <w:adjustRightInd w:val="0"/>
              <w:jc w:val="center"/>
            </w:pPr>
          </w:p>
        </w:tc>
        <w:tc>
          <w:tcPr>
            <w:tcW w:w="532" w:type="pct"/>
            <w:gridSpan w:val="2"/>
          </w:tcPr>
          <w:p w:rsidR="00B86DEC" w:rsidRDefault="00B86DEC" w:rsidP="00750046">
            <w:pPr>
              <w:autoSpaceDE w:val="0"/>
              <w:autoSpaceDN w:val="0"/>
              <w:adjustRightInd w:val="0"/>
              <w:jc w:val="center"/>
            </w:pPr>
            <w:r>
              <w:t>Управление</w:t>
            </w:r>
          </w:p>
          <w:p w:rsidR="00B86DEC" w:rsidRPr="00B70150" w:rsidRDefault="00B86DEC" w:rsidP="00750046">
            <w:pPr>
              <w:autoSpaceDE w:val="0"/>
              <w:autoSpaceDN w:val="0"/>
              <w:adjustRightInd w:val="0"/>
              <w:jc w:val="center"/>
            </w:pPr>
            <w:r>
              <w:t>образования</w:t>
            </w:r>
          </w:p>
        </w:tc>
        <w:tc>
          <w:tcPr>
            <w:tcW w:w="277" w:type="pct"/>
          </w:tcPr>
          <w:p w:rsidR="00B86DEC" w:rsidRPr="00D0113F" w:rsidRDefault="00B86DEC" w:rsidP="00750046">
            <w:pPr>
              <w:autoSpaceDE w:val="0"/>
              <w:autoSpaceDN w:val="0"/>
              <w:adjustRightInd w:val="0"/>
              <w:jc w:val="center"/>
              <w:rPr>
                <w:sz w:val="20"/>
                <w:szCs w:val="20"/>
              </w:rPr>
            </w:pPr>
            <w:r w:rsidRPr="00D0113F">
              <w:rPr>
                <w:sz w:val="20"/>
                <w:szCs w:val="20"/>
              </w:rPr>
              <w:t>709,0</w:t>
            </w:r>
          </w:p>
        </w:tc>
        <w:tc>
          <w:tcPr>
            <w:tcW w:w="262" w:type="pct"/>
          </w:tcPr>
          <w:p w:rsidR="00B86DEC" w:rsidRPr="00D0113F" w:rsidRDefault="00B86DEC" w:rsidP="00750046">
            <w:pPr>
              <w:autoSpaceDE w:val="0"/>
              <w:autoSpaceDN w:val="0"/>
              <w:adjustRightInd w:val="0"/>
              <w:jc w:val="center"/>
              <w:rPr>
                <w:sz w:val="20"/>
                <w:szCs w:val="20"/>
              </w:rPr>
            </w:pPr>
            <w:r w:rsidRPr="00D0113F">
              <w:rPr>
                <w:sz w:val="20"/>
                <w:szCs w:val="20"/>
              </w:rPr>
              <w:t>771,7</w:t>
            </w:r>
          </w:p>
        </w:tc>
        <w:tc>
          <w:tcPr>
            <w:tcW w:w="329" w:type="pct"/>
            <w:gridSpan w:val="2"/>
          </w:tcPr>
          <w:p w:rsidR="00B86DEC" w:rsidRPr="00D0113F" w:rsidRDefault="00B86DEC" w:rsidP="00750046">
            <w:pPr>
              <w:autoSpaceDE w:val="0"/>
              <w:autoSpaceDN w:val="0"/>
              <w:adjustRightInd w:val="0"/>
              <w:jc w:val="center"/>
              <w:rPr>
                <w:sz w:val="20"/>
                <w:szCs w:val="20"/>
              </w:rPr>
            </w:pPr>
            <w:r w:rsidRPr="00D0113F">
              <w:rPr>
                <w:sz w:val="20"/>
                <w:szCs w:val="20"/>
              </w:rPr>
              <w:t>782,9</w:t>
            </w:r>
          </w:p>
        </w:tc>
        <w:tc>
          <w:tcPr>
            <w:tcW w:w="318" w:type="pct"/>
            <w:shd w:val="clear" w:color="auto" w:fill="auto"/>
          </w:tcPr>
          <w:p w:rsidR="00B86DEC" w:rsidRPr="00D0113F" w:rsidRDefault="00B86DEC" w:rsidP="00750046">
            <w:pPr>
              <w:autoSpaceDE w:val="0"/>
              <w:autoSpaceDN w:val="0"/>
              <w:adjustRightInd w:val="0"/>
              <w:jc w:val="center"/>
              <w:rPr>
                <w:sz w:val="20"/>
                <w:szCs w:val="20"/>
                <w:highlight w:val="yellow"/>
              </w:rPr>
            </w:pPr>
            <w:r>
              <w:rPr>
                <w:sz w:val="20"/>
                <w:szCs w:val="20"/>
              </w:rPr>
              <w:t>853,5</w:t>
            </w:r>
          </w:p>
        </w:tc>
        <w:tc>
          <w:tcPr>
            <w:tcW w:w="328" w:type="pct"/>
            <w:gridSpan w:val="2"/>
          </w:tcPr>
          <w:p w:rsidR="00B86DEC" w:rsidRPr="00D0113F" w:rsidRDefault="00B86DEC" w:rsidP="00750046">
            <w:pPr>
              <w:autoSpaceDE w:val="0"/>
              <w:autoSpaceDN w:val="0"/>
              <w:adjustRightInd w:val="0"/>
              <w:jc w:val="center"/>
              <w:rPr>
                <w:sz w:val="20"/>
                <w:szCs w:val="20"/>
                <w:highlight w:val="yellow"/>
              </w:rPr>
            </w:pPr>
            <w:r>
              <w:rPr>
                <w:sz w:val="20"/>
                <w:szCs w:val="20"/>
              </w:rPr>
              <w:t>692,5</w:t>
            </w:r>
          </w:p>
        </w:tc>
        <w:tc>
          <w:tcPr>
            <w:tcW w:w="318" w:type="pct"/>
          </w:tcPr>
          <w:p w:rsidR="00B86DEC" w:rsidRPr="00D0113F" w:rsidRDefault="00B86DEC" w:rsidP="00750046">
            <w:pPr>
              <w:autoSpaceDE w:val="0"/>
              <w:autoSpaceDN w:val="0"/>
              <w:adjustRightInd w:val="0"/>
              <w:jc w:val="center"/>
              <w:rPr>
                <w:sz w:val="20"/>
                <w:szCs w:val="20"/>
              </w:rPr>
            </w:pPr>
            <w:r>
              <w:rPr>
                <w:sz w:val="20"/>
                <w:szCs w:val="20"/>
              </w:rPr>
              <w:t>692,5</w:t>
            </w:r>
          </w:p>
        </w:tc>
        <w:tc>
          <w:tcPr>
            <w:tcW w:w="346" w:type="pct"/>
          </w:tcPr>
          <w:p w:rsidR="00B86DEC" w:rsidRPr="00892871" w:rsidRDefault="00B86DEC" w:rsidP="00750046">
            <w:pPr>
              <w:autoSpaceDE w:val="0"/>
              <w:autoSpaceDN w:val="0"/>
              <w:adjustRightInd w:val="0"/>
              <w:jc w:val="center"/>
              <w:rPr>
                <w:sz w:val="20"/>
                <w:szCs w:val="20"/>
                <w:highlight w:val="yellow"/>
              </w:rPr>
            </w:pPr>
            <w:r w:rsidRPr="00892871">
              <w:rPr>
                <w:sz w:val="20"/>
                <w:szCs w:val="20"/>
              </w:rPr>
              <w:t>4 </w:t>
            </w:r>
            <w:r>
              <w:rPr>
                <w:sz w:val="20"/>
                <w:szCs w:val="20"/>
              </w:rPr>
              <w:t>5</w:t>
            </w:r>
            <w:r w:rsidRPr="00892871">
              <w:rPr>
                <w:sz w:val="20"/>
                <w:szCs w:val="20"/>
              </w:rPr>
              <w:t>02,1</w:t>
            </w:r>
          </w:p>
        </w:tc>
      </w:tr>
      <w:tr w:rsidR="00B86DEC" w:rsidRPr="00D0113F" w:rsidTr="00B86DEC">
        <w:trPr>
          <w:gridAfter w:val="4"/>
          <w:wAfter w:w="907" w:type="pct"/>
          <w:trHeight w:val="1170"/>
        </w:trPr>
        <w:tc>
          <w:tcPr>
            <w:tcW w:w="174" w:type="pct"/>
            <w:vMerge w:val="restart"/>
          </w:tcPr>
          <w:p w:rsidR="00B86DEC" w:rsidRPr="00B70150" w:rsidRDefault="00B86DEC" w:rsidP="00750046">
            <w:pPr>
              <w:autoSpaceDE w:val="0"/>
              <w:autoSpaceDN w:val="0"/>
              <w:adjustRightInd w:val="0"/>
              <w:jc w:val="center"/>
            </w:pPr>
            <w:r>
              <w:t>3</w:t>
            </w:r>
          </w:p>
        </w:tc>
        <w:tc>
          <w:tcPr>
            <w:tcW w:w="537" w:type="pct"/>
            <w:gridSpan w:val="2"/>
            <w:vMerge w:val="restart"/>
          </w:tcPr>
          <w:p w:rsidR="00B86DEC" w:rsidRPr="00B70150" w:rsidRDefault="00B86DEC" w:rsidP="00750046">
            <w:pPr>
              <w:autoSpaceDE w:val="0"/>
              <w:autoSpaceDN w:val="0"/>
              <w:adjustRightInd w:val="0"/>
              <w:jc w:val="center"/>
            </w:pPr>
            <w:r>
              <w:t>Мероприятие</w:t>
            </w:r>
          </w:p>
        </w:tc>
        <w:tc>
          <w:tcPr>
            <w:tcW w:w="673" w:type="pct"/>
            <w:vMerge w:val="restart"/>
          </w:tcPr>
          <w:p w:rsidR="00B86DEC" w:rsidRDefault="00B86DEC" w:rsidP="00750046">
            <w:pPr>
              <w:autoSpaceDE w:val="0"/>
              <w:autoSpaceDN w:val="0"/>
              <w:adjustRightInd w:val="0"/>
              <w:jc w:val="center"/>
              <w:rPr>
                <w:rStyle w:val="5"/>
                <w:b w:val="0"/>
                <w:bCs w:val="0"/>
                <w:color w:val="000000"/>
              </w:rPr>
            </w:pPr>
            <w:r>
              <w:rPr>
                <w:rStyle w:val="5"/>
                <w:b w:val="0"/>
                <w:bCs w:val="0"/>
                <w:color w:val="000000"/>
              </w:rPr>
              <w:t>«Повышение квалификации лиц, замещающих муниципальные должности, и муниципальных служащих по основным вопросам деятельности органов местного самоуправления»</w:t>
            </w:r>
          </w:p>
          <w:p w:rsidR="00B86DEC" w:rsidRPr="00605403" w:rsidRDefault="00B86DEC" w:rsidP="00750046">
            <w:pPr>
              <w:autoSpaceDE w:val="0"/>
              <w:autoSpaceDN w:val="0"/>
              <w:adjustRightInd w:val="0"/>
              <w:jc w:val="center"/>
              <w:rPr>
                <w:b/>
              </w:rPr>
            </w:pPr>
          </w:p>
        </w:tc>
        <w:tc>
          <w:tcPr>
            <w:tcW w:w="532" w:type="pct"/>
            <w:gridSpan w:val="2"/>
          </w:tcPr>
          <w:p w:rsidR="00B86DEC" w:rsidRDefault="00B86DEC" w:rsidP="00750046">
            <w:pPr>
              <w:autoSpaceDE w:val="0"/>
              <w:autoSpaceDN w:val="0"/>
              <w:adjustRightInd w:val="0"/>
              <w:jc w:val="center"/>
            </w:pPr>
          </w:p>
          <w:p w:rsidR="00B86DEC" w:rsidRDefault="00B86DEC" w:rsidP="00750046">
            <w:pPr>
              <w:autoSpaceDE w:val="0"/>
              <w:autoSpaceDN w:val="0"/>
              <w:adjustRightInd w:val="0"/>
              <w:jc w:val="center"/>
            </w:pPr>
            <w:r>
              <w:t>Администрация</w:t>
            </w:r>
          </w:p>
          <w:p w:rsidR="00B86DEC" w:rsidRPr="00B70150" w:rsidRDefault="00B86DEC" w:rsidP="00750046">
            <w:pPr>
              <w:autoSpaceDE w:val="0"/>
              <w:autoSpaceDN w:val="0"/>
              <w:adjustRightInd w:val="0"/>
              <w:jc w:val="center"/>
            </w:pPr>
            <w:r>
              <w:t>округа</w:t>
            </w:r>
          </w:p>
        </w:tc>
        <w:tc>
          <w:tcPr>
            <w:tcW w:w="277" w:type="pct"/>
          </w:tcPr>
          <w:p w:rsidR="00B86DEC" w:rsidRPr="00D0113F" w:rsidRDefault="00B86DEC" w:rsidP="00750046">
            <w:pPr>
              <w:pStyle w:val="50"/>
              <w:shd w:val="clear" w:color="auto" w:fill="auto"/>
              <w:spacing w:after="125" w:line="274" w:lineRule="exact"/>
              <w:rPr>
                <w:rStyle w:val="5"/>
                <w:b/>
                <w:bCs/>
                <w:color w:val="000000"/>
                <w:lang w:eastAsia="ru-RU"/>
              </w:rPr>
            </w:pPr>
            <w:r w:rsidRPr="00D0113F">
              <w:rPr>
                <w:rStyle w:val="5"/>
                <w:b/>
                <w:bCs/>
                <w:color w:val="000000"/>
                <w:lang w:eastAsia="ru-RU"/>
              </w:rPr>
              <w:t>0,7</w:t>
            </w:r>
          </w:p>
        </w:tc>
        <w:tc>
          <w:tcPr>
            <w:tcW w:w="262" w:type="pct"/>
          </w:tcPr>
          <w:p w:rsidR="00B86DEC" w:rsidRPr="00D0113F" w:rsidRDefault="00B86DEC" w:rsidP="00750046">
            <w:pPr>
              <w:pStyle w:val="50"/>
              <w:shd w:val="clear" w:color="auto" w:fill="auto"/>
              <w:spacing w:after="125" w:line="274" w:lineRule="exact"/>
              <w:rPr>
                <w:rStyle w:val="5"/>
                <w:b/>
                <w:bCs/>
                <w:color w:val="000000"/>
                <w:lang w:eastAsia="ru-RU"/>
              </w:rPr>
            </w:pPr>
            <w:r w:rsidRPr="00D0113F">
              <w:rPr>
                <w:rStyle w:val="5"/>
                <w:b/>
                <w:bCs/>
                <w:color w:val="000000"/>
                <w:lang w:eastAsia="ru-RU"/>
              </w:rPr>
              <w:t>0,44</w:t>
            </w:r>
          </w:p>
        </w:tc>
        <w:tc>
          <w:tcPr>
            <w:tcW w:w="329" w:type="pct"/>
            <w:gridSpan w:val="2"/>
          </w:tcPr>
          <w:p w:rsidR="00B86DEC" w:rsidRPr="00D0113F" w:rsidRDefault="00B86DEC" w:rsidP="00750046">
            <w:pPr>
              <w:pStyle w:val="50"/>
              <w:shd w:val="clear" w:color="auto" w:fill="auto"/>
              <w:spacing w:after="125" w:line="274" w:lineRule="exact"/>
              <w:rPr>
                <w:rStyle w:val="5"/>
                <w:b/>
                <w:bCs/>
                <w:color w:val="000000"/>
                <w:lang w:eastAsia="ru-RU"/>
              </w:rPr>
            </w:pPr>
            <w:r w:rsidRPr="00D0113F">
              <w:rPr>
                <w:rStyle w:val="5"/>
                <w:b/>
                <w:bCs/>
                <w:color w:val="000000"/>
                <w:lang w:eastAsia="ru-RU"/>
              </w:rPr>
              <w:t>0,413</w:t>
            </w:r>
          </w:p>
        </w:tc>
        <w:tc>
          <w:tcPr>
            <w:tcW w:w="318" w:type="pct"/>
          </w:tcPr>
          <w:p w:rsidR="00B86DEC" w:rsidRPr="00055542" w:rsidRDefault="00B86DEC" w:rsidP="00750046">
            <w:pPr>
              <w:pStyle w:val="50"/>
              <w:shd w:val="clear" w:color="auto" w:fill="auto"/>
              <w:spacing w:after="125" w:line="274" w:lineRule="exact"/>
              <w:rPr>
                <w:rStyle w:val="5"/>
                <w:b/>
                <w:bCs/>
                <w:color w:val="000000"/>
                <w:lang w:eastAsia="ru-RU"/>
              </w:rPr>
            </w:pPr>
            <w:r>
              <w:rPr>
                <w:rStyle w:val="5"/>
                <w:b/>
                <w:bCs/>
                <w:color w:val="000000"/>
                <w:lang w:eastAsia="ru-RU"/>
              </w:rPr>
              <w:t>0,584</w:t>
            </w:r>
          </w:p>
        </w:tc>
        <w:tc>
          <w:tcPr>
            <w:tcW w:w="328" w:type="pct"/>
            <w:gridSpan w:val="2"/>
          </w:tcPr>
          <w:p w:rsidR="00B86DEC" w:rsidRPr="00055542" w:rsidRDefault="00B86DEC" w:rsidP="00750046">
            <w:pPr>
              <w:pStyle w:val="50"/>
              <w:shd w:val="clear" w:color="auto" w:fill="auto"/>
              <w:spacing w:after="125" w:line="274" w:lineRule="exact"/>
              <w:rPr>
                <w:rStyle w:val="5"/>
                <w:b/>
                <w:bCs/>
                <w:color w:val="000000"/>
                <w:lang w:eastAsia="ru-RU"/>
              </w:rPr>
            </w:pPr>
            <w:r>
              <w:rPr>
                <w:rStyle w:val="5"/>
                <w:b/>
                <w:bCs/>
                <w:color w:val="000000"/>
                <w:lang w:eastAsia="ru-RU"/>
              </w:rPr>
              <w:t>0,682</w:t>
            </w:r>
          </w:p>
        </w:tc>
        <w:tc>
          <w:tcPr>
            <w:tcW w:w="318" w:type="pct"/>
          </w:tcPr>
          <w:p w:rsidR="00B86DEC" w:rsidRPr="00D0113F" w:rsidRDefault="00B86DEC" w:rsidP="00750046">
            <w:pPr>
              <w:pStyle w:val="50"/>
              <w:shd w:val="clear" w:color="auto" w:fill="auto"/>
              <w:spacing w:after="125" w:line="274" w:lineRule="exact"/>
              <w:rPr>
                <w:rStyle w:val="5"/>
                <w:b/>
                <w:bCs/>
                <w:color w:val="000000"/>
                <w:lang w:eastAsia="ru-RU"/>
              </w:rPr>
            </w:pPr>
            <w:r>
              <w:rPr>
                <w:rStyle w:val="5"/>
                <w:b/>
                <w:bCs/>
                <w:color w:val="000000"/>
                <w:lang w:eastAsia="ru-RU"/>
              </w:rPr>
              <w:t>0,682</w:t>
            </w:r>
          </w:p>
        </w:tc>
        <w:tc>
          <w:tcPr>
            <w:tcW w:w="346" w:type="pct"/>
          </w:tcPr>
          <w:p w:rsidR="00B86DEC" w:rsidRPr="00892871" w:rsidRDefault="00B86DEC" w:rsidP="00750046">
            <w:pPr>
              <w:pStyle w:val="50"/>
              <w:shd w:val="clear" w:color="auto" w:fill="auto"/>
              <w:spacing w:after="125" w:line="274" w:lineRule="exact"/>
              <w:rPr>
                <w:rStyle w:val="5"/>
                <w:b/>
                <w:bCs/>
                <w:lang w:eastAsia="ru-RU"/>
              </w:rPr>
            </w:pPr>
            <w:r w:rsidRPr="00892871">
              <w:rPr>
                <w:rStyle w:val="5"/>
                <w:b/>
                <w:bCs/>
                <w:lang w:eastAsia="ru-RU"/>
              </w:rPr>
              <w:t>3,501</w:t>
            </w:r>
          </w:p>
        </w:tc>
      </w:tr>
      <w:tr w:rsidR="00B86DEC" w:rsidRPr="00D0113F" w:rsidTr="00B86DEC">
        <w:trPr>
          <w:gridAfter w:val="4"/>
          <w:wAfter w:w="907" w:type="pct"/>
          <w:trHeight w:val="690"/>
        </w:trPr>
        <w:tc>
          <w:tcPr>
            <w:tcW w:w="174" w:type="pct"/>
            <w:vMerge/>
          </w:tcPr>
          <w:p w:rsidR="00B86DEC" w:rsidRDefault="00B86DEC" w:rsidP="00750046">
            <w:pPr>
              <w:autoSpaceDE w:val="0"/>
              <w:autoSpaceDN w:val="0"/>
              <w:adjustRightInd w:val="0"/>
              <w:jc w:val="center"/>
            </w:pPr>
          </w:p>
        </w:tc>
        <w:tc>
          <w:tcPr>
            <w:tcW w:w="537" w:type="pct"/>
            <w:gridSpan w:val="2"/>
            <w:vMerge/>
          </w:tcPr>
          <w:p w:rsidR="00B86DEC" w:rsidRDefault="00B86DEC" w:rsidP="00750046">
            <w:pPr>
              <w:autoSpaceDE w:val="0"/>
              <w:autoSpaceDN w:val="0"/>
              <w:adjustRightInd w:val="0"/>
              <w:jc w:val="center"/>
            </w:pPr>
          </w:p>
        </w:tc>
        <w:tc>
          <w:tcPr>
            <w:tcW w:w="673" w:type="pct"/>
            <w:vMerge/>
          </w:tcPr>
          <w:p w:rsidR="00B86DEC" w:rsidRDefault="00B86DEC" w:rsidP="00750046">
            <w:pPr>
              <w:autoSpaceDE w:val="0"/>
              <w:autoSpaceDN w:val="0"/>
              <w:adjustRightInd w:val="0"/>
              <w:jc w:val="center"/>
            </w:pPr>
          </w:p>
        </w:tc>
        <w:tc>
          <w:tcPr>
            <w:tcW w:w="532" w:type="pct"/>
            <w:gridSpan w:val="2"/>
          </w:tcPr>
          <w:p w:rsidR="00B86DEC" w:rsidRPr="00D247DE" w:rsidRDefault="00B86DEC" w:rsidP="00750046">
            <w:pPr>
              <w:autoSpaceDE w:val="0"/>
              <w:autoSpaceDN w:val="0"/>
              <w:adjustRightInd w:val="0"/>
              <w:jc w:val="center"/>
            </w:pPr>
            <w:r w:rsidRPr="00D247DE">
              <w:t>Финансовое управление</w:t>
            </w:r>
          </w:p>
        </w:tc>
        <w:tc>
          <w:tcPr>
            <w:tcW w:w="277" w:type="pct"/>
          </w:tcPr>
          <w:p w:rsidR="00B86DEC" w:rsidRPr="00D0113F" w:rsidRDefault="00B86DEC" w:rsidP="00750046">
            <w:pPr>
              <w:autoSpaceDE w:val="0"/>
              <w:autoSpaceDN w:val="0"/>
              <w:adjustRightInd w:val="0"/>
              <w:jc w:val="center"/>
              <w:rPr>
                <w:sz w:val="20"/>
                <w:szCs w:val="20"/>
              </w:rPr>
            </w:pPr>
          </w:p>
        </w:tc>
        <w:tc>
          <w:tcPr>
            <w:tcW w:w="262" w:type="pct"/>
          </w:tcPr>
          <w:p w:rsidR="00B86DEC" w:rsidRPr="00D0113F" w:rsidRDefault="00B86DEC" w:rsidP="00750046">
            <w:pPr>
              <w:autoSpaceDE w:val="0"/>
              <w:autoSpaceDN w:val="0"/>
              <w:adjustRightInd w:val="0"/>
              <w:jc w:val="center"/>
              <w:rPr>
                <w:sz w:val="20"/>
                <w:szCs w:val="20"/>
              </w:rPr>
            </w:pPr>
            <w:r w:rsidRPr="00D0113F">
              <w:rPr>
                <w:sz w:val="20"/>
                <w:szCs w:val="20"/>
              </w:rPr>
              <w:t>0,140</w:t>
            </w:r>
          </w:p>
        </w:tc>
        <w:tc>
          <w:tcPr>
            <w:tcW w:w="329" w:type="pct"/>
            <w:gridSpan w:val="2"/>
          </w:tcPr>
          <w:p w:rsidR="00B86DEC" w:rsidRPr="00D0113F" w:rsidRDefault="00B86DEC" w:rsidP="00750046">
            <w:pPr>
              <w:autoSpaceDE w:val="0"/>
              <w:autoSpaceDN w:val="0"/>
              <w:adjustRightInd w:val="0"/>
              <w:jc w:val="center"/>
              <w:rPr>
                <w:sz w:val="20"/>
                <w:szCs w:val="20"/>
              </w:rPr>
            </w:pPr>
            <w:r w:rsidRPr="00D0113F">
              <w:rPr>
                <w:sz w:val="20"/>
                <w:szCs w:val="20"/>
              </w:rPr>
              <w:t>0,062</w:t>
            </w:r>
          </w:p>
        </w:tc>
        <w:tc>
          <w:tcPr>
            <w:tcW w:w="318" w:type="pct"/>
          </w:tcPr>
          <w:p w:rsidR="00B86DEC" w:rsidRPr="00D0113F" w:rsidRDefault="00B86DEC" w:rsidP="00750046">
            <w:pPr>
              <w:autoSpaceDE w:val="0"/>
              <w:autoSpaceDN w:val="0"/>
              <w:adjustRightInd w:val="0"/>
              <w:jc w:val="center"/>
              <w:rPr>
                <w:sz w:val="20"/>
                <w:szCs w:val="20"/>
              </w:rPr>
            </w:pPr>
            <w:r w:rsidRPr="00D0113F">
              <w:rPr>
                <w:sz w:val="20"/>
                <w:szCs w:val="20"/>
              </w:rPr>
              <w:t>0</w:t>
            </w:r>
            <w:r>
              <w:rPr>
                <w:sz w:val="20"/>
                <w:szCs w:val="20"/>
              </w:rPr>
              <w:t>,098</w:t>
            </w:r>
          </w:p>
        </w:tc>
        <w:tc>
          <w:tcPr>
            <w:tcW w:w="328" w:type="pct"/>
            <w:gridSpan w:val="2"/>
          </w:tcPr>
          <w:p w:rsidR="00B86DEC" w:rsidRPr="00D0113F" w:rsidRDefault="00B86DEC" w:rsidP="00750046">
            <w:pPr>
              <w:autoSpaceDE w:val="0"/>
              <w:autoSpaceDN w:val="0"/>
              <w:adjustRightInd w:val="0"/>
              <w:jc w:val="center"/>
              <w:rPr>
                <w:sz w:val="20"/>
                <w:szCs w:val="20"/>
              </w:rPr>
            </w:pPr>
            <w:r w:rsidRPr="00D0113F">
              <w:rPr>
                <w:sz w:val="20"/>
                <w:szCs w:val="20"/>
              </w:rPr>
              <w:t>0</w:t>
            </w:r>
          </w:p>
        </w:tc>
        <w:tc>
          <w:tcPr>
            <w:tcW w:w="318" w:type="pct"/>
          </w:tcPr>
          <w:p w:rsidR="00B86DEC" w:rsidRPr="00D0113F" w:rsidRDefault="00B86DEC" w:rsidP="00750046">
            <w:pPr>
              <w:autoSpaceDE w:val="0"/>
              <w:autoSpaceDN w:val="0"/>
              <w:adjustRightInd w:val="0"/>
              <w:jc w:val="center"/>
              <w:rPr>
                <w:sz w:val="20"/>
                <w:szCs w:val="20"/>
              </w:rPr>
            </w:pPr>
            <w:r>
              <w:rPr>
                <w:sz w:val="20"/>
                <w:szCs w:val="20"/>
              </w:rPr>
              <w:t>0</w:t>
            </w:r>
          </w:p>
        </w:tc>
        <w:tc>
          <w:tcPr>
            <w:tcW w:w="346" w:type="pct"/>
          </w:tcPr>
          <w:p w:rsidR="00B86DEC" w:rsidRPr="00892871" w:rsidRDefault="00B86DEC" w:rsidP="00750046">
            <w:pPr>
              <w:autoSpaceDE w:val="0"/>
              <w:autoSpaceDN w:val="0"/>
              <w:adjustRightInd w:val="0"/>
              <w:jc w:val="center"/>
              <w:rPr>
                <w:sz w:val="20"/>
                <w:szCs w:val="20"/>
              </w:rPr>
            </w:pPr>
            <w:r w:rsidRPr="00892871">
              <w:rPr>
                <w:sz w:val="20"/>
                <w:szCs w:val="20"/>
              </w:rPr>
              <w:t>0,3</w:t>
            </w:r>
          </w:p>
        </w:tc>
      </w:tr>
      <w:tr w:rsidR="00B86DEC" w:rsidRPr="00D0113F" w:rsidTr="00B86DEC">
        <w:trPr>
          <w:gridAfter w:val="4"/>
          <w:wAfter w:w="907" w:type="pct"/>
        </w:trPr>
        <w:tc>
          <w:tcPr>
            <w:tcW w:w="174" w:type="pct"/>
          </w:tcPr>
          <w:p w:rsidR="00B86DEC" w:rsidRPr="00B70150" w:rsidRDefault="00B86DEC" w:rsidP="00750046">
            <w:pPr>
              <w:autoSpaceDE w:val="0"/>
              <w:autoSpaceDN w:val="0"/>
              <w:adjustRightInd w:val="0"/>
              <w:jc w:val="center"/>
            </w:pPr>
            <w:r>
              <w:t>4</w:t>
            </w:r>
          </w:p>
        </w:tc>
        <w:tc>
          <w:tcPr>
            <w:tcW w:w="537" w:type="pct"/>
            <w:gridSpan w:val="2"/>
          </w:tcPr>
          <w:p w:rsidR="00B86DEC" w:rsidRPr="00B70150" w:rsidRDefault="00B86DEC" w:rsidP="00750046">
            <w:pPr>
              <w:autoSpaceDE w:val="0"/>
              <w:autoSpaceDN w:val="0"/>
              <w:adjustRightInd w:val="0"/>
              <w:jc w:val="center"/>
            </w:pPr>
            <w:r>
              <w:t>Мероприятие</w:t>
            </w:r>
          </w:p>
        </w:tc>
        <w:tc>
          <w:tcPr>
            <w:tcW w:w="673" w:type="pct"/>
          </w:tcPr>
          <w:p w:rsidR="00B86DEC" w:rsidRDefault="00B86DEC" w:rsidP="00750046">
            <w:pPr>
              <w:autoSpaceDE w:val="0"/>
              <w:autoSpaceDN w:val="0"/>
              <w:adjustRightInd w:val="0"/>
              <w:jc w:val="center"/>
            </w:pPr>
            <w:r>
              <w:t>Создание и деятельность</w:t>
            </w:r>
          </w:p>
          <w:p w:rsidR="00B86DEC" w:rsidRDefault="00B86DEC" w:rsidP="00750046">
            <w:pPr>
              <w:autoSpaceDE w:val="0"/>
              <w:autoSpaceDN w:val="0"/>
              <w:adjustRightInd w:val="0"/>
              <w:jc w:val="center"/>
            </w:pPr>
            <w:r>
              <w:t>административной</w:t>
            </w:r>
          </w:p>
          <w:p w:rsidR="00B86DEC" w:rsidRDefault="00B86DEC" w:rsidP="00750046">
            <w:pPr>
              <w:autoSpaceDE w:val="0"/>
              <w:autoSpaceDN w:val="0"/>
              <w:adjustRightInd w:val="0"/>
              <w:jc w:val="center"/>
            </w:pPr>
            <w:r>
              <w:t>комиссии по рассмотрению</w:t>
            </w:r>
          </w:p>
          <w:p w:rsidR="00B86DEC" w:rsidRPr="00B70150" w:rsidRDefault="00B86DEC" w:rsidP="00750046">
            <w:pPr>
              <w:autoSpaceDE w:val="0"/>
              <w:autoSpaceDN w:val="0"/>
              <w:adjustRightInd w:val="0"/>
              <w:jc w:val="center"/>
            </w:pPr>
            <w:r>
              <w:t>документов об административных правонарушениях</w:t>
            </w:r>
          </w:p>
        </w:tc>
        <w:tc>
          <w:tcPr>
            <w:tcW w:w="532" w:type="pct"/>
            <w:gridSpan w:val="2"/>
          </w:tcPr>
          <w:p w:rsidR="00B86DEC" w:rsidRDefault="00B86DEC" w:rsidP="00750046">
            <w:pPr>
              <w:autoSpaceDE w:val="0"/>
              <w:autoSpaceDN w:val="0"/>
              <w:adjustRightInd w:val="0"/>
              <w:jc w:val="center"/>
            </w:pPr>
            <w:r>
              <w:t>Администрация</w:t>
            </w:r>
          </w:p>
          <w:p w:rsidR="00B86DEC" w:rsidRDefault="00B86DEC" w:rsidP="00750046">
            <w:pPr>
              <w:autoSpaceDE w:val="0"/>
              <w:autoSpaceDN w:val="0"/>
              <w:adjustRightInd w:val="0"/>
              <w:jc w:val="center"/>
            </w:pPr>
            <w:r>
              <w:t>округа</w:t>
            </w:r>
          </w:p>
          <w:p w:rsidR="00B86DEC" w:rsidRDefault="00B86DEC" w:rsidP="00750046">
            <w:pPr>
              <w:autoSpaceDE w:val="0"/>
              <w:autoSpaceDN w:val="0"/>
              <w:adjustRightInd w:val="0"/>
              <w:jc w:val="center"/>
            </w:pPr>
          </w:p>
          <w:p w:rsidR="00B86DEC" w:rsidRDefault="00B86DEC" w:rsidP="00750046">
            <w:pPr>
              <w:autoSpaceDE w:val="0"/>
              <w:autoSpaceDN w:val="0"/>
              <w:adjustRightInd w:val="0"/>
              <w:jc w:val="center"/>
            </w:pPr>
          </w:p>
          <w:p w:rsidR="00B86DEC" w:rsidRDefault="00B86DEC" w:rsidP="00750046">
            <w:pPr>
              <w:autoSpaceDE w:val="0"/>
              <w:autoSpaceDN w:val="0"/>
              <w:adjustRightInd w:val="0"/>
              <w:jc w:val="center"/>
            </w:pPr>
          </w:p>
          <w:p w:rsidR="00B86DEC" w:rsidRDefault="00B86DEC" w:rsidP="00750046">
            <w:pPr>
              <w:autoSpaceDE w:val="0"/>
              <w:autoSpaceDN w:val="0"/>
              <w:adjustRightInd w:val="0"/>
              <w:jc w:val="center"/>
            </w:pPr>
          </w:p>
          <w:p w:rsidR="00B86DEC" w:rsidRPr="00B70150" w:rsidRDefault="00B86DEC" w:rsidP="00750046">
            <w:pPr>
              <w:autoSpaceDE w:val="0"/>
              <w:autoSpaceDN w:val="0"/>
              <w:adjustRightInd w:val="0"/>
            </w:pPr>
          </w:p>
        </w:tc>
        <w:tc>
          <w:tcPr>
            <w:tcW w:w="277" w:type="pct"/>
          </w:tcPr>
          <w:p w:rsidR="00B86DEC" w:rsidRPr="00D0113F" w:rsidRDefault="00B86DEC" w:rsidP="00750046">
            <w:pPr>
              <w:autoSpaceDE w:val="0"/>
              <w:autoSpaceDN w:val="0"/>
              <w:adjustRightInd w:val="0"/>
              <w:jc w:val="center"/>
              <w:rPr>
                <w:sz w:val="20"/>
                <w:szCs w:val="20"/>
              </w:rPr>
            </w:pPr>
            <w:r w:rsidRPr="00D0113F">
              <w:rPr>
                <w:sz w:val="20"/>
                <w:szCs w:val="20"/>
              </w:rPr>
              <w:t>0</w:t>
            </w:r>
          </w:p>
        </w:tc>
        <w:tc>
          <w:tcPr>
            <w:tcW w:w="262" w:type="pct"/>
          </w:tcPr>
          <w:p w:rsidR="00B86DEC" w:rsidRPr="00D0113F" w:rsidRDefault="00B86DEC" w:rsidP="00750046">
            <w:pPr>
              <w:autoSpaceDE w:val="0"/>
              <w:autoSpaceDN w:val="0"/>
              <w:adjustRightInd w:val="0"/>
              <w:jc w:val="center"/>
              <w:rPr>
                <w:sz w:val="20"/>
                <w:szCs w:val="20"/>
              </w:rPr>
            </w:pPr>
            <w:r w:rsidRPr="00D0113F">
              <w:rPr>
                <w:sz w:val="20"/>
                <w:szCs w:val="20"/>
              </w:rPr>
              <w:t>0</w:t>
            </w:r>
          </w:p>
        </w:tc>
        <w:tc>
          <w:tcPr>
            <w:tcW w:w="329" w:type="pct"/>
            <w:gridSpan w:val="2"/>
          </w:tcPr>
          <w:p w:rsidR="00B86DEC" w:rsidRPr="00D0113F" w:rsidRDefault="00B86DEC" w:rsidP="00750046">
            <w:pPr>
              <w:autoSpaceDE w:val="0"/>
              <w:autoSpaceDN w:val="0"/>
              <w:adjustRightInd w:val="0"/>
              <w:jc w:val="center"/>
              <w:rPr>
                <w:sz w:val="20"/>
                <w:szCs w:val="20"/>
              </w:rPr>
            </w:pPr>
            <w:r w:rsidRPr="00D0113F">
              <w:rPr>
                <w:sz w:val="20"/>
                <w:szCs w:val="20"/>
              </w:rPr>
              <w:t>0</w:t>
            </w:r>
          </w:p>
        </w:tc>
        <w:tc>
          <w:tcPr>
            <w:tcW w:w="318" w:type="pct"/>
          </w:tcPr>
          <w:p w:rsidR="00B86DEC" w:rsidRPr="00D0113F" w:rsidRDefault="00B86DEC" w:rsidP="00750046">
            <w:pPr>
              <w:autoSpaceDE w:val="0"/>
              <w:autoSpaceDN w:val="0"/>
              <w:adjustRightInd w:val="0"/>
              <w:jc w:val="center"/>
              <w:rPr>
                <w:sz w:val="20"/>
                <w:szCs w:val="20"/>
              </w:rPr>
            </w:pPr>
            <w:r w:rsidRPr="00D0113F">
              <w:rPr>
                <w:sz w:val="20"/>
                <w:szCs w:val="20"/>
              </w:rPr>
              <w:t>0</w:t>
            </w:r>
          </w:p>
        </w:tc>
        <w:tc>
          <w:tcPr>
            <w:tcW w:w="328" w:type="pct"/>
            <w:gridSpan w:val="2"/>
          </w:tcPr>
          <w:p w:rsidR="00B86DEC" w:rsidRPr="00D0113F" w:rsidRDefault="00B86DEC" w:rsidP="00750046">
            <w:pPr>
              <w:autoSpaceDE w:val="0"/>
              <w:autoSpaceDN w:val="0"/>
              <w:adjustRightInd w:val="0"/>
              <w:jc w:val="center"/>
              <w:rPr>
                <w:sz w:val="20"/>
                <w:szCs w:val="20"/>
              </w:rPr>
            </w:pPr>
            <w:r w:rsidRPr="00D0113F">
              <w:rPr>
                <w:sz w:val="20"/>
                <w:szCs w:val="20"/>
              </w:rPr>
              <w:t>0</w:t>
            </w:r>
          </w:p>
        </w:tc>
        <w:tc>
          <w:tcPr>
            <w:tcW w:w="318" w:type="pct"/>
          </w:tcPr>
          <w:p w:rsidR="00B86DEC" w:rsidRPr="00D0113F" w:rsidRDefault="00B86DEC" w:rsidP="00750046">
            <w:pPr>
              <w:autoSpaceDE w:val="0"/>
              <w:autoSpaceDN w:val="0"/>
              <w:adjustRightInd w:val="0"/>
              <w:jc w:val="center"/>
              <w:rPr>
                <w:sz w:val="20"/>
                <w:szCs w:val="20"/>
              </w:rPr>
            </w:pPr>
          </w:p>
        </w:tc>
        <w:tc>
          <w:tcPr>
            <w:tcW w:w="346" w:type="pct"/>
          </w:tcPr>
          <w:p w:rsidR="00B86DEC" w:rsidRPr="00892871" w:rsidRDefault="00B86DEC" w:rsidP="00750046">
            <w:pPr>
              <w:autoSpaceDE w:val="0"/>
              <w:autoSpaceDN w:val="0"/>
              <w:adjustRightInd w:val="0"/>
              <w:jc w:val="center"/>
              <w:rPr>
                <w:sz w:val="20"/>
                <w:szCs w:val="20"/>
              </w:rPr>
            </w:pPr>
            <w:r w:rsidRPr="00892871">
              <w:rPr>
                <w:sz w:val="20"/>
                <w:szCs w:val="20"/>
              </w:rPr>
              <w:t>0</w:t>
            </w:r>
          </w:p>
        </w:tc>
      </w:tr>
      <w:tr w:rsidR="00B86DEC" w:rsidRPr="00D0113F" w:rsidTr="00B86DEC">
        <w:trPr>
          <w:gridAfter w:val="4"/>
          <w:wAfter w:w="907" w:type="pct"/>
          <w:trHeight w:val="1407"/>
        </w:trPr>
        <w:tc>
          <w:tcPr>
            <w:tcW w:w="174" w:type="pct"/>
          </w:tcPr>
          <w:p w:rsidR="00B86DEC" w:rsidRPr="00B70150" w:rsidRDefault="00B86DEC" w:rsidP="00750046">
            <w:pPr>
              <w:autoSpaceDE w:val="0"/>
              <w:autoSpaceDN w:val="0"/>
              <w:adjustRightInd w:val="0"/>
              <w:jc w:val="center"/>
            </w:pPr>
            <w:r>
              <w:t>5</w:t>
            </w:r>
          </w:p>
        </w:tc>
        <w:tc>
          <w:tcPr>
            <w:tcW w:w="537" w:type="pct"/>
            <w:gridSpan w:val="2"/>
          </w:tcPr>
          <w:p w:rsidR="00B86DEC" w:rsidRPr="00B70150" w:rsidRDefault="00B86DEC" w:rsidP="00750046">
            <w:pPr>
              <w:autoSpaceDE w:val="0"/>
              <w:autoSpaceDN w:val="0"/>
              <w:adjustRightInd w:val="0"/>
              <w:jc w:val="center"/>
            </w:pPr>
            <w:r>
              <w:t>Мероприятие</w:t>
            </w:r>
          </w:p>
        </w:tc>
        <w:tc>
          <w:tcPr>
            <w:tcW w:w="673" w:type="pct"/>
          </w:tcPr>
          <w:p w:rsidR="00B86DEC" w:rsidRDefault="00B86DEC" w:rsidP="00750046">
            <w:pPr>
              <w:autoSpaceDE w:val="0"/>
              <w:autoSpaceDN w:val="0"/>
              <w:adjustRightInd w:val="0"/>
              <w:jc w:val="center"/>
            </w:pPr>
            <w:r>
              <w:t>Профилактика безнадзорности и</w:t>
            </w:r>
          </w:p>
          <w:p w:rsidR="00B86DEC" w:rsidRDefault="00B86DEC" w:rsidP="00750046">
            <w:pPr>
              <w:autoSpaceDE w:val="0"/>
              <w:autoSpaceDN w:val="0"/>
              <w:adjustRightInd w:val="0"/>
              <w:jc w:val="center"/>
            </w:pPr>
            <w:r>
              <w:t>правонарушений</w:t>
            </w:r>
          </w:p>
          <w:p w:rsidR="00B86DEC" w:rsidRPr="00B70150" w:rsidRDefault="00B86DEC" w:rsidP="00750046">
            <w:pPr>
              <w:autoSpaceDE w:val="0"/>
              <w:autoSpaceDN w:val="0"/>
              <w:adjustRightInd w:val="0"/>
              <w:jc w:val="center"/>
            </w:pPr>
            <w:r>
              <w:t>несовершеннолетних</w:t>
            </w:r>
          </w:p>
        </w:tc>
        <w:tc>
          <w:tcPr>
            <w:tcW w:w="532" w:type="pct"/>
            <w:gridSpan w:val="2"/>
          </w:tcPr>
          <w:p w:rsidR="00B86DEC" w:rsidRDefault="00B86DEC" w:rsidP="00750046">
            <w:pPr>
              <w:autoSpaceDE w:val="0"/>
              <w:autoSpaceDN w:val="0"/>
              <w:adjustRightInd w:val="0"/>
              <w:jc w:val="center"/>
            </w:pPr>
          </w:p>
          <w:p w:rsidR="00B86DEC" w:rsidRDefault="00B86DEC" w:rsidP="00750046">
            <w:pPr>
              <w:autoSpaceDE w:val="0"/>
              <w:autoSpaceDN w:val="0"/>
              <w:adjustRightInd w:val="0"/>
              <w:jc w:val="center"/>
            </w:pPr>
            <w:r>
              <w:t>Администрация</w:t>
            </w:r>
          </w:p>
          <w:p w:rsidR="00B86DEC" w:rsidRPr="00B70150" w:rsidRDefault="00B86DEC" w:rsidP="00750046">
            <w:pPr>
              <w:autoSpaceDE w:val="0"/>
              <w:autoSpaceDN w:val="0"/>
              <w:adjustRightInd w:val="0"/>
              <w:jc w:val="center"/>
            </w:pPr>
            <w:r>
              <w:t>округа</w:t>
            </w:r>
          </w:p>
        </w:tc>
        <w:tc>
          <w:tcPr>
            <w:tcW w:w="277" w:type="pct"/>
          </w:tcPr>
          <w:p w:rsidR="00B86DEC" w:rsidRPr="00D0113F" w:rsidRDefault="00B86DEC" w:rsidP="00750046">
            <w:pPr>
              <w:autoSpaceDE w:val="0"/>
              <w:autoSpaceDN w:val="0"/>
              <w:adjustRightInd w:val="0"/>
              <w:jc w:val="center"/>
              <w:rPr>
                <w:sz w:val="20"/>
                <w:szCs w:val="20"/>
              </w:rPr>
            </w:pPr>
            <w:r w:rsidRPr="00D0113F">
              <w:rPr>
                <w:sz w:val="20"/>
                <w:szCs w:val="20"/>
              </w:rPr>
              <w:t>0</w:t>
            </w:r>
          </w:p>
        </w:tc>
        <w:tc>
          <w:tcPr>
            <w:tcW w:w="262" w:type="pct"/>
          </w:tcPr>
          <w:p w:rsidR="00B86DEC" w:rsidRPr="00D0113F" w:rsidRDefault="00B86DEC" w:rsidP="00750046">
            <w:pPr>
              <w:autoSpaceDE w:val="0"/>
              <w:autoSpaceDN w:val="0"/>
              <w:adjustRightInd w:val="0"/>
              <w:jc w:val="center"/>
              <w:rPr>
                <w:sz w:val="20"/>
                <w:szCs w:val="20"/>
              </w:rPr>
            </w:pPr>
            <w:r w:rsidRPr="00D0113F">
              <w:rPr>
                <w:sz w:val="20"/>
                <w:szCs w:val="20"/>
              </w:rPr>
              <w:t>0</w:t>
            </w:r>
          </w:p>
        </w:tc>
        <w:tc>
          <w:tcPr>
            <w:tcW w:w="329" w:type="pct"/>
            <w:gridSpan w:val="2"/>
          </w:tcPr>
          <w:p w:rsidR="00B86DEC" w:rsidRPr="00D0113F" w:rsidRDefault="00B86DEC" w:rsidP="00750046">
            <w:pPr>
              <w:autoSpaceDE w:val="0"/>
              <w:autoSpaceDN w:val="0"/>
              <w:adjustRightInd w:val="0"/>
              <w:jc w:val="center"/>
              <w:rPr>
                <w:sz w:val="20"/>
                <w:szCs w:val="20"/>
              </w:rPr>
            </w:pPr>
            <w:r w:rsidRPr="00D0113F">
              <w:rPr>
                <w:sz w:val="20"/>
                <w:szCs w:val="20"/>
              </w:rPr>
              <w:t>0</w:t>
            </w:r>
          </w:p>
        </w:tc>
        <w:tc>
          <w:tcPr>
            <w:tcW w:w="318" w:type="pct"/>
          </w:tcPr>
          <w:p w:rsidR="00B86DEC" w:rsidRPr="00D0113F" w:rsidRDefault="00B86DEC" w:rsidP="00750046">
            <w:pPr>
              <w:autoSpaceDE w:val="0"/>
              <w:autoSpaceDN w:val="0"/>
              <w:adjustRightInd w:val="0"/>
              <w:jc w:val="center"/>
              <w:rPr>
                <w:sz w:val="20"/>
                <w:szCs w:val="20"/>
              </w:rPr>
            </w:pPr>
            <w:r w:rsidRPr="00D0113F">
              <w:rPr>
                <w:sz w:val="20"/>
                <w:szCs w:val="20"/>
              </w:rPr>
              <w:t>0</w:t>
            </w:r>
          </w:p>
        </w:tc>
        <w:tc>
          <w:tcPr>
            <w:tcW w:w="328" w:type="pct"/>
            <w:gridSpan w:val="2"/>
          </w:tcPr>
          <w:p w:rsidR="00B86DEC" w:rsidRPr="00D0113F" w:rsidRDefault="00B86DEC" w:rsidP="00750046">
            <w:pPr>
              <w:autoSpaceDE w:val="0"/>
              <w:autoSpaceDN w:val="0"/>
              <w:adjustRightInd w:val="0"/>
              <w:jc w:val="center"/>
              <w:rPr>
                <w:sz w:val="20"/>
                <w:szCs w:val="20"/>
              </w:rPr>
            </w:pPr>
            <w:r w:rsidRPr="00D0113F">
              <w:rPr>
                <w:sz w:val="20"/>
                <w:szCs w:val="20"/>
              </w:rPr>
              <w:t>0</w:t>
            </w:r>
          </w:p>
        </w:tc>
        <w:tc>
          <w:tcPr>
            <w:tcW w:w="318" w:type="pct"/>
          </w:tcPr>
          <w:p w:rsidR="00B86DEC" w:rsidRPr="00D0113F" w:rsidRDefault="00B86DEC" w:rsidP="00750046">
            <w:pPr>
              <w:autoSpaceDE w:val="0"/>
              <w:autoSpaceDN w:val="0"/>
              <w:adjustRightInd w:val="0"/>
              <w:jc w:val="center"/>
              <w:rPr>
                <w:sz w:val="20"/>
                <w:szCs w:val="20"/>
              </w:rPr>
            </w:pPr>
          </w:p>
        </w:tc>
        <w:tc>
          <w:tcPr>
            <w:tcW w:w="346" w:type="pct"/>
          </w:tcPr>
          <w:p w:rsidR="00B86DEC" w:rsidRPr="00892871" w:rsidRDefault="00B86DEC" w:rsidP="00750046">
            <w:pPr>
              <w:autoSpaceDE w:val="0"/>
              <w:autoSpaceDN w:val="0"/>
              <w:adjustRightInd w:val="0"/>
              <w:jc w:val="center"/>
              <w:rPr>
                <w:sz w:val="20"/>
                <w:szCs w:val="20"/>
              </w:rPr>
            </w:pPr>
            <w:r w:rsidRPr="00892871">
              <w:rPr>
                <w:sz w:val="20"/>
                <w:szCs w:val="20"/>
              </w:rPr>
              <w:t>0</w:t>
            </w:r>
          </w:p>
        </w:tc>
      </w:tr>
      <w:tr w:rsidR="00B86DEC" w:rsidRPr="00D0113F" w:rsidTr="00B86DEC">
        <w:trPr>
          <w:gridAfter w:val="4"/>
          <w:wAfter w:w="907" w:type="pct"/>
        </w:trPr>
        <w:tc>
          <w:tcPr>
            <w:tcW w:w="174" w:type="pct"/>
          </w:tcPr>
          <w:p w:rsidR="00B86DEC" w:rsidRPr="00B70150" w:rsidRDefault="00B86DEC" w:rsidP="00750046">
            <w:pPr>
              <w:autoSpaceDE w:val="0"/>
              <w:autoSpaceDN w:val="0"/>
              <w:adjustRightInd w:val="0"/>
              <w:jc w:val="center"/>
            </w:pPr>
            <w:r>
              <w:t>6</w:t>
            </w:r>
          </w:p>
        </w:tc>
        <w:tc>
          <w:tcPr>
            <w:tcW w:w="537" w:type="pct"/>
            <w:gridSpan w:val="2"/>
          </w:tcPr>
          <w:p w:rsidR="00B86DEC" w:rsidRPr="00B70150" w:rsidRDefault="00B86DEC" w:rsidP="00750046">
            <w:pPr>
              <w:autoSpaceDE w:val="0"/>
              <w:autoSpaceDN w:val="0"/>
              <w:adjustRightInd w:val="0"/>
              <w:jc w:val="center"/>
            </w:pPr>
            <w:r>
              <w:t>Мероприятие</w:t>
            </w:r>
          </w:p>
        </w:tc>
        <w:tc>
          <w:tcPr>
            <w:tcW w:w="673" w:type="pct"/>
          </w:tcPr>
          <w:p w:rsidR="00B86DEC" w:rsidRPr="00B70150" w:rsidRDefault="00B86DEC" w:rsidP="00750046">
            <w:pPr>
              <w:autoSpaceDE w:val="0"/>
              <w:autoSpaceDN w:val="0"/>
              <w:adjustRightInd w:val="0"/>
              <w:jc w:val="center"/>
            </w:pPr>
            <w:r>
              <w:t>Составление списка присяжных заседателей</w:t>
            </w:r>
          </w:p>
        </w:tc>
        <w:tc>
          <w:tcPr>
            <w:tcW w:w="532" w:type="pct"/>
            <w:gridSpan w:val="2"/>
          </w:tcPr>
          <w:p w:rsidR="00B86DEC" w:rsidRDefault="00B86DEC" w:rsidP="00750046">
            <w:pPr>
              <w:autoSpaceDE w:val="0"/>
              <w:autoSpaceDN w:val="0"/>
              <w:adjustRightInd w:val="0"/>
              <w:jc w:val="center"/>
            </w:pPr>
          </w:p>
          <w:p w:rsidR="00B86DEC" w:rsidRDefault="00B86DEC" w:rsidP="00750046">
            <w:pPr>
              <w:autoSpaceDE w:val="0"/>
              <w:autoSpaceDN w:val="0"/>
              <w:adjustRightInd w:val="0"/>
              <w:jc w:val="center"/>
            </w:pPr>
            <w:r>
              <w:t>Администрация</w:t>
            </w:r>
          </w:p>
          <w:p w:rsidR="00B86DEC" w:rsidRPr="00B70150" w:rsidRDefault="00B86DEC" w:rsidP="00750046">
            <w:pPr>
              <w:autoSpaceDE w:val="0"/>
              <w:autoSpaceDN w:val="0"/>
              <w:adjustRightInd w:val="0"/>
              <w:jc w:val="center"/>
            </w:pPr>
            <w:r>
              <w:t>округа</w:t>
            </w:r>
          </w:p>
        </w:tc>
        <w:tc>
          <w:tcPr>
            <w:tcW w:w="277" w:type="pct"/>
          </w:tcPr>
          <w:p w:rsidR="00B86DEC" w:rsidRPr="00D0113F" w:rsidRDefault="00B86DEC" w:rsidP="00750046">
            <w:pPr>
              <w:autoSpaceDE w:val="0"/>
              <w:autoSpaceDN w:val="0"/>
              <w:adjustRightInd w:val="0"/>
              <w:jc w:val="center"/>
              <w:rPr>
                <w:sz w:val="20"/>
                <w:szCs w:val="20"/>
              </w:rPr>
            </w:pPr>
            <w:r w:rsidRPr="00D0113F">
              <w:rPr>
                <w:sz w:val="20"/>
                <w:szCs w:val="20"/>
              </w:rPr>
              <w:t>0</w:t>
            </w:r>
          </w:p>
        </w:tc>
        <w:tc>
          <w:tcPr>
            <w:tcW w:w="262" w:type="pct"/>
          </w:tcPr>
          <w:p w:rsidR="00B86DEC" w:rsidRPr="00D0113F" w:rsidRDefault="00B86DEC" w:rsidP="00750046">
            <w:pPr>
              <w:autoSpaceDE w:val="0"/>
              <w:autoSpaceDN w:val="0"/>
              <w:adjustRightInd w:val="0"/>
              <w:jc w:val="center"/>
              <w:rPr>
                <w:sz w:val="20"/>
                <w:szCs w:val="20"/>
              </w:rPr>
            </w:pPr>
            <w:r w:rsidRPr="00D0113F">
              <w:rPr>
                <w:sz w:val="20"/>
                <w:szCs w:val="20"/>
              </w:rPr>
              <w:t>0</w:t>
            </w:r>
          </w:p>
        </w:tc>
        <w:tc>
          <w:tcPr>
            <w:tcW w:w="329" w:type="pct"/>
            <w:gridSpan w:val="2"/>
          </w:tcPr>
          <w:p w:rsidR="00B86DEC" w:rsidRPr="00D0113F" w:rsidRDefault="00B86DEC" w:rsidP="00750046">
            <w:pPr>
              <w:autoSpaceDE w:val="0"/>
              <w:autoSpaceDN w:val="0"/>
              <w:adjustRightInd w:val="0"/>
              <w:jc w:val="center"/>
              <w:rPr>
                <w:sz w:val="20"/>
                <w:szCs w:val="20"/>
              </w:rPr>
            </w:pPr>
            <w:r w:rsidRPr="00D0113F">
              <w:rPr>
                <w:sz w:val="20"/>
                <w:szCs w:val="20"/>
              </w:rPr>
              <w:t>0</w:t>
            </w:r>
          </w:p>
        </w:tc>
        <w:tc>
          <w:tcPr>
            <w:tcW w:w="318" w:type="pct"/>
          </w:tcPr>
          <w:p w:rsidR="00B86DEC" w:rsidRPr="00D0113F" w:rsidRDefault="00B86DEC" w:rsidP="00750046">
            <w:pPr>
              <w:autoSpaceDE w:val="0"/>
              <w:autoSpaceDN w:val="0"/>
              <w:adjustRightInd w:val="0"/>
              <w:jc w:val="center"/>
              <w:rPr>
                <w:sz w:val="20"/>
                <w:szCs w:val="20"/>
              </w:rPr>
            </w:pPr>
            <w:r w:rsidRPr="00D0113F">
              <w:rPr>
                <w:sz w:val="20"/>
                <w:szCs w:val="20"/>
              </w:rPr>
              <w:t>0</w:t>
            </w:r>
          </w:p>
        </w:tc>
        <w:tc>
          <w:tcPr>
            <w:tcW w:w="328" w:type="pct"/>
            <w:gridSpan w:val="2"/>
          </w:tcPr>
          <w:p w:rsidR="00B86DEC" w:rsidRPr="00D0113F" w:rsidRDefault="00B86DEC" w:rsidP="00750046">
            <w:pPr>
              <w:autoSpaceDE w:val="0"/>
              <w:autoSpaceDN w:val="0"/>
              <w:adjustRightInd w:val="0"/>
              <w:jc w:val="center"/>
              <w:rPr>
                <w:sz w:val="20"/>
                <w:szCs w:val="20"/>
              </w:rPr>
            </w:pPr>
            <w:r w:rsidRPr="00D0113F">
              <w:rPr>
                <w:sz w:val="20"/>
                <w:szCs w:val="20"/>
              </w:rPr>
              <w:t>0</w:t>
            </w:r>
          </w:p>
        </w:tc>
        <w:tc>
          <w:tcPr>
            <w:tcW w:w="318" w:type="pct"/>
          </w:tcPr>
          <w:p w:rsidR="00B86DEC" w:rsidRPr="00D0113F" w:rsidRDefault="00B86DEC" w:rsidP="00750046">
            <w:pPr>
              <w:autoSpaceDE w:val="0"/>
              <w:autoSpaceDN w:val="0"/>
              <w:adjustRightInd w:val="0"/>
              <w:jc w:val="center"/>
              <w:rPr>
                <w:sz w:val="20"/>
                <w:szCs w:val="20"/>
              </w:rPr>
            </w:pPr>
          </w:p>
        </w:tc>
        <w:tc>
          <w:tcPr>
            <w:tcW w:w="346" w:type="pct"/>
          </w:tcPr>
          <w:p w:rsidR="00B86DEC" w:rsidRPr="00892871" w:rsidRDefault="00B86DEC" w:rsidP="00750046">
            <w:pPr>
              <w:autoSpaceDE w:val="0"/>
              <w:autoSpaceDN w:val="0"/>
              <w:adjustRightInd w:val="0"/>
              <w:jc w:val="center"/>
              <w:rPr>
                <w:sz w:val="20"/>
                <w:szCs w:val="20"/>
              </w:rPr>
            </w:pPr>
            <w:r w:rsidRPr="00892871">
              <w:rPr>
                <w:sz w:val="20"/>
                <w:szCs w:val="20"/>
              </w:rPr>
              <w:t>0</w:t>
            </w:r>
          </w:p>
        </w:tc>
      </w:tr>
      <w:tr w:rsidR="00B86DEC" w:rsidRPr="00D0113F" w:rsidTr="00B86DEC">
        <w:trPr>
          <w:gridAfter w:val="4"/>
          <w:wAfter w:w="907" w:type="pct"/>
        </w:trPr>
        <w:tc>
          <w:tcPr>
            <w:tcW w:w="174" w:type="pct"/>
          </w:tcPr>
          <w:p w:rsidR="00B86DEC" w:rsidRDefault="00B86DEC" w:rsidP="00750046">
            <w:pPr>
              <w:autoSpaceDE w:val="0"/>
              <w:autoSpaceDN w:val="0"/>
              <w:adjustRightInd w:val="0"/>
              <w:jc w:val="center"/>
            </w:pPr>
            <w:r>
              <w:t>7</w:t>
            </w:r>
          </w:p>
        </w:tc>
        <w:tc>
          <w:tcPr>
            <w:tcW w:w="537" w:type="pct"/>
            <w:gridSpan w:val="2"/>
          </w:tcPr>
          <w:p w:rsidR="00B86DEC" w:rsidRDefault="00B86DEC" w:rsidP="00750046">
            <w:pPr>
              <w:autoSpaceDE w:val="0"/>
              <w:autoSpaceDN w:val="0"/>
              <w:adjustRightInd w:val="0"/>
              <w:jc w:val="center"/>
            </w:pPr>
            <w:r>
              <w:t>Мероприятие</w:t>
            </w:r>
          </w:p>
        </w:tc>
        <w:tc>
          <w:tcPr>
            <w:tcW w:w="673" w:type="pct"/>
          </w:tcPr>
          <w:p w:rsidR="00B86DEC" w:rsidRDefault="00B86DEC" w:rsidP="00750046">
            <w:pPr>
              <w:autoSpaceDE w:val="0"/>
              <w:autoSpaceDN w:val="0"/>
              <w:adjustRightInd w:val="0"/>
              <w:jc w:val="center"/>
            </w:pPr>
            <w:r>
              <w:t>АСМО</w:t>
            </w:r>
          </w:p>
        </w:tc>
        <w:tc>
          <w:tcPr>
            <w:tcW w:w="532" w:type="pct"/>
            <w:gridSpan w:val="2"/>
          </w:tcPr>
          <w:p w:rsidR="00B86DEC" w:rsidRDefault="00B86DEC" w:rsidP="00750046">
            <w:pPr>
              <w:autoSpaceDE w:val="0"/>
              <w:autoSpaceDN w:val="0"/>
              <w:adjustRightInd w:val="0"/>
              <w:jc w:val="center"/>
            </w:pPr>
            <w:r>
              <w:t>Администрация</w:t>
            </w:r>
          </w:p>
          <w:p w:rsidR="00B86DEC" w:rsidRPr="00B70150" w:rsidRDefault="00B86DEC" w:rsidP="00750046">
            <w:pPr>
              <w:autoSpaceDE w:val="0"/>
              <w:autoSpaceDN w:val="0"/>
              <w:adjustRightInd w:val="0"/>
              <w:jc w:val="center"/>
            </w:pPr>
            <w:r>
              <w:t>округа</w:t>
            </w:r>
          </w:p>
        </w:tc>
        <w:tc>
          <w:tcPr>
            <w:tcW w:w="277" w:type="pct"/>
          </w:tcPr>
          <w:p w:rsidR="00B86DEC" w:rsidRPr="00D0113F" w:rsidRDefault="00B86DEC" w:rsidP="00750046">
            <w:pPr>
              <w:pStyle w:val="50"/>
              <w:shd w:val="clear" w:color="auto" w:fill="auto"/>
              <w:spacing w:after="125" w:line="274" w:lineRule="exact"/>
              <w:rPr>
                <w:rStyle w:val="5"/>
                <w:b/>
                <w:bCs/>
                <w:color w:val="000000"/>
                <w:lang w:eastAsia="ru-RU"/>
              </w:rPr>
            </w:pPr>
            <w:r w:rsidRPr="00D0113F">
              <w:rPr>
                <w:rStyle w:val="5"/>
                <w:b/>
                <w:bCs/>
                <w:color w:val="000000"/>
                <w:lang w:eastAsia="ru-RU"/>
              </w:rPr>
              <w:t>89,7</w:t>
            </w:r>
          </w:p>
        </w:tc>
        <w:tc>
          <w:tcPr>
            <w:tcW w:w="262" w:type="pct"/>
          </w:tcPr>
          <w:p w:rsidR="00B86DEC" w:rsidRPr="00D0113F" w:rsidRDefault="00B86DEC" w:rsidP="00750046">
            <w:pPr>
              <w:pStyle w:val="50"/>
              <w:shd w:val="clear" w:color="auto" w:fill="auto"/>
              <w:spacing w:after="125" w:line="274" w:lineRule="exact"/>
              <w:rPr>
                <w:rStyle w:val="5"/>
                <w:b/>
                <w:bCs/>
                <w:color w:val="000000"/>
                <w:lang w:eastAsia="ru-RU"/>
              </w:rPr>
            </w:pPr>
            <w:r w:rsidRPr="00D0113F">
              <w:rPr>
                <w:rStyle w:val="5"/>
                <w:b/>
                <w:bCs/>
                <w:color w:val="000000"/>
                <w:lang w:eastAsia="ru-RU"/>
              </w:rPr>
              <w:t>96,0</w:t>
            </w:r>
          </w:p>
        </w:tc>
        <w:tc>
          <w:tcPr>
            <w:tcW w:w="329" w:type="pct"/>
            <w:gridSpan w:val="2"/>
          </w:tcPr>
          <w:p w:rsidR="00B86DEC" w:rsidRPr="00D0113F" w:rsidRDefault="00B86DEC" w:rsidP="00750046">
            <w:pPr>
              <w:pStyle w:val="50"/>
              <w:shd w:val="clear" w:color="auto" w:fill="auto"/>
              <w:spacing w:after="125" w:line="274" w:lineRule="exact"/>
              <w:rPr>
                <w:rStyle w:val="5"/>
                <w:b/>
                <w:bCs/>
                <w:color w:val="000000"/>
                <w:lang w:eastAsia="ru-RU"/>
              </w:rPr>
            </w:pPr>
            <w:r w:rsidRPr="00D0113F">
              <w:rPr>
                <w:rStyle w:val="5"/>
                <w:b/>
                <w:bCs/>
                <w:color w:val="000000"/>
                <w:lang w:eastAsia="ru-RU"/>
              </w:rPr>
              <w:t>100,6</w:t>
            </w:r>
          </w:p>
        </w:tc>
        <w:tc>
          <w:tcPr>
            <w:tcW w:w="318" w:type="pct"/>
          </w:tcPr>
          <w:p w:rsidR="00B86DEC" w:rsidRPr="00D0113F" w:rsidRDefault="00B86DEC" w:rsidP="00750046">
            <w:pPr>
              <w:pStyle w:val="50"/>
              <w:shd w:val="clear" w:color="auto" w:fill="auto"/>
              <w:spacing w:after="125" w:line="274" w:lineRule="exact"/>
              <w:rPr>
                <w:rStyle w:val="5"/>
                <w:b/>
                <w:bCs/>
                <w:color w:val="000000"/>
                <w:lang w:eastAsia="ru-RU"/>
              </w:rPr>
            </w:pPr>
            <w:r>
              <w:rPr>
                <w:rStyle w:val="5"/>
                <w:b/>
                <w:bCs/>
                <w:color w:val="000000"/>
                <w:lang w:eastAsia="ru-RU"/>
              </w:rPr>
              <w:t>105,0</w:t>
            </w:r>
          </w:p>
        </w:tc>
        <w:tc>
          <w:tcPr>
            <w:tcW w:w="328" w:type="pct"/>
            <w:gridSpan w:val="2"/>
          </w:tcPr>
          <w:p w:rsidR="00B86DEC" w:rsidRPr="00D0113F" w:rsidRDefault="00B86DEC" w:rsidP="00750046">
            <w:pPr>
              <w:pStyle w:val="50"/>
              <w:shd w:val="clear" w:color="auto" w:fill="auto"/>
              <w:spacing w:after="125" w:line="274" w:lineRule="exact"/>
              <w:rPr>
                <w:rStyle w:val="5"/>
                <w:b/>
                <w:bCs/>
                <w:color w:val="000000"/>
                <w:lang w:eastAsia="ru-RU"/>
              </w:rPr>
            </w:pPr>
            <w:r>
              <w:rPr>
                <w:rStyle w:val="5"/>
                <w:b/>
                <w:bCs/>
                <w:color w:val="000000"/>
                <w:lang w:eastAsia="ru-RU"/>
              </w:rPr>
              <w:t>105,0</w:t>
            </w:r>
          </w:p>
        </w:tc>
        <w:tc>
          <w:tcPr>
            <w:tcW w:w="318" w:type="pct"/>
          </w:tcPr>
          <w:p w:rsidR="00B86DEC" w:rsidRPr="00D0113F" w:rsidRDefault="00B86DEC" w:rsidP="00750046">
            <w:pPr>
              <w:pStyle w:val="50"/>
              <w:shd w:val="clear" w:color="auto" w:fill="auto"/>
              <w:spacing w:after="125" w:line="274" w:lineRule="exact"/>
              <w:rPr>
                <w:rStyle w:val="5"/>
                <w:b/>
                <w:bCs/>
                <w:color w:val="000000"/>
                <w:lang w:eastAsia="ru-RU"/>
              </w:rPr>
            </w:pPr>
            <w:r>
              <w:rPr>
                <w:rStyle w:val="5"/>
                <w:b/>
                <w:bCs/>
                <w:color w:val="000000"/>
                <w:lang w:eastAsia="ru-RU"/>
              </w:rPr>
              <w:t>105,0</w:t>
            </w:r>
          </w:p>
        </w:tc>
        <w:tc>
          <w:tcPr>
            <w:tcW w:w="346" w:type="pct"/>
          </w:tcPr>
          <w:p w:rsidR="00B86DEC" w:rsidRPr="00892871" w:rsidRDefault="00B86DEC" w:rsidP="00750046">
            <w:pPr>
              <w:pStyle w:val="50"/>
              <w:shd w:val="clear" w:color="auto" w:fill="auto"/>
              <w:spacing w:after="125" w:line="274" w:lineRule="exact"/>
              <w:rPr>
                <w:rStyle w:val="5"/>
                <w:b/>
                <w:bCs/>
                <w:lang w:eastAsia="ru-RU"/>
              </w:rPr>
            </w:pPr>
            <w:r w:rsidRPr="00892871">
              <w:rPr>
                <w:rStyle w:val="5"/>
                <w:b/>
                <w:bCs/>
                <w:lang w:eastAsia="ru-RU"/>
              </w:rPr>
              <w:t>601,3</w:t>
            </w:r>
          </w:p>
        </w:tc>
      </w:tr>
      <w:tr w:rsidR="00B86DEC" w:rsidRPr="00D0113F" w:rsidTr="00B86DEC">
        <w:trPr>
          <w:gridAfter w:val="4"/>
          <w:wAfter w:w="907" w:type="pct"/>
        </w:trPr>
        <w:tc>
          <w:tcPr>
            <w:tcW w:w="174" w:type="pct"/>
          </w:tcPr>
          <w:p w:rsidR="00B86DEC" w:rsidRDefault="00B86DEC" w:rsidP="00750046">
            <w:pPr>
              <w:autoSpaceDE w:val="0"/>
              <w:autoSpaceDN w:val="0"/>
              <w:adjustRightInd w:val="0"/>
              <w:jc w:val="center"/>
            </w:pPr>
            <w:r>
              <w:t>8</w:t>
            </w:r>
          </w:p>
        </w:tc>
        <w:tc>
          <w:tcPr>
            <w:tcW w:w="537" w:type="pct"/>
            <w:gridSpan w:val="2"/>
          </w:tcPr>
          <w:p w:rsidR="00B86DEC" w:rsidRDefault="00B86DEC" w:rsidP="00750046">
            <w:pPr>
              <w:autoSpaceDE w:val="0"/>
              <w:autoSpaceDN w:val="0"/>
              <w:adjustRightInd w:val="0"/>
              <w:jc w:val="center"/>
            </w:pPr>
            <w:r>
              <w:t>Мероприятие</w:t>
            </w:r>
          </w:p>
        </w:tc>
        <w:tc>
          <w:tcPr>
            <w:tcW w:w="673" w:type="pct"/>
          </w:tcPr>
          <w:p w:rsidR="00B86DEC" w:rsidRDefault="00B86DEC" w:rsidP="00750046">
            <w:pPr>
              <w:autoSpaceDE w:val="0"/>
              <w:autoSpaceDN w:val="0"/>
              <w:adjustRightInd w:val="0"/>
              <w:jc w:val="center"/>
            </w:pPr>
            <w:r>
              <w:t>Проведение мероприятий для инвалидов</w:t>
            </w:r>
          </w:p>
        </w:tc>
        <w:tc>
          <w:tcPr>
            <w:tcW w:w="532" w:type="pct"/>
            <w:gridSpan w:val="2"/>
          </w:tcPr>
          <w:p w:rsidR="00B86DEC" w:rsidRDefault="00B86DEC" w:rsidP="00750046">
            <w:pPr>
              <w:autoSpaceDE w:val="0"/>
              <w:autoSpaceDN w:val="0"/>
              <w:adjustRightInd w:val="0"/>
              <w:jc w:val="center"/>
            </w:pPr>
            <w:r>
              <w:t>Администрация</w:t>
            </w:r>
          </w:p>
          <w:p w:rsidR="00B86DEC" w:rsidRPr="00B70150" w:rsidRDefault="00B86DEC" w:rsidP="00750046">
            <w:pPr>
              <w:autoSpaceDE w:val="0"/>
              <w:autoSpaceDN w:val="0"/>
              <w:adjustRightInd w:val="0"/>
              <w:jc w:val="center"/>
            </w:pPr>
            <w:r>
              <w:t>округа</w:t>
            </w:r>
          </w:p>
        </w:tc>
        <w:tc>
          <w:tcPr>
            <w:tcW w:w="277" w:type="pct"/>
          </w:tcPr>
          <w:p w:rsidR="00B86DEC" w:rsidRPr="00D0113F" w:rsidRDefault="00B86DEC" w:rsidP="00750046">
            <w:pPr>
              <w:autoSpaceDE w:val="0"/>
              <w:autoSpaceDN w:val="0"/>
              <w:adjustRightInd w:val="0"/>
              <w:jc w:val="center"/>
              <w:rPr>
                <w:sz w:val="20"/>
                <w:szCs w:val="20"/>
              </w:rPr>
            </w:pPr>
            <w:r w:rsidRPr="00D0113F">
              <w:rPr>
                <w:sz w:val="20"/>
                <w:szCs w:val="20"/>
              </w:rPr>
              <w:t>2,5</w:t>
            </w:r>
          </w:p>
        </w:tc>
        <w:tc>
          <w:tcPr>
            <w:tcW w:w="262" w:type="pct"/>
          </w:tcPr>
          <w:p w:rsidR="00B86DEC" w:rsidRPr="00D0113F" w:rsidRDefault="00B86DEC" w:rsidP="00750046">
            <w:pPr>
              <w:autoSpaceDE w:val="0"/>
              <w:autoSpaceDN w:val="0"/>
              <w:adjustRightInd w:val="0"/>
              <w:jc w:val="center"/>
              <w:rPr>
                <w:sz w:val="20"/>
                <w:szCs w:val="20"/>
              </w:rPr>
            </w:pPr>
            <w:r w:rsidRPr="00D0113F">
              <w:rPr>
                <w:sz w:val="20"/>
                <w:szCs w:val="20"/>
              </w:rPr>
              <w:t>9,5</w:t>
            </w:r>
          </w:p>
        </w:tc>
        <w:tc>
          <w:tcPr>
            <w:tcW w:w="329" w:type="pct"/>
            <w:gridSpan w:val="2"/>
          </w:tcPr>
          <w:p w:rsidR="00B86DEC" w:rsidRPr="00D0113F" w:rsidRDefault="00B86DEC" w:rsidP="00750046">
            <w:pPr>
              <w:autoSpaceDE w:val="0"/>
              <w:autoSpaceDN w:val="0"/>
              <w:adjustRightInd w:val="0"/>
              <w:jc w:val="center"/>
              <w:rPr>
                <w:sz w:val="20"/>
                <w:szCs w:val="20"/>
              </w:rPr>
            </w:pPr>
            <w:r w:rsidRPr="00D0113F">
              <w:rPr>
                <w:sz w:val="20"/>
                <w:szCs w:val="20"/>
              </w:rPr>
              <w:t>15,0</w:t>
            </w:r>
          </w:p>
        </w:tc>
        <w:tc>
          <w:tcPr>
            <w:tcW w:w="318" w:type="pct"/>
          </w:tcPr>
          <w:p w:rsidR="00B86DEC" w:rsidRPr="00D0113F" w:rsidRDefault="00B86DEC" w:rsidP="00750046">
            <w:pPr>
              <w:autoSpaceDE w:val="0"/>
              <w:autoSpaceDN w:val="0"/>
              <w:adjustRightInd w:val="0"/>
              <w:jc w:val="center"/>
              <w:rPr>
                <w:sz w:val="20"/>
                <w:szCs w:val="20"/>
              </w:rPr>
            </w:pPr>
            <w:r>
              <w:rPr>
                <w:sz w:val="20"/>
                <w:szCs w:val="20"/>
              </w:rPr>
              <w:t>32,0</w:t>
            </w:r>
          </w:p>
        </w:tc>
        <w:tc>
          <w:tcPr>
            <w:tcW w:w="328" w:type="pct"/>
            <w:gridSpan w:val="2"/>
          </w:tcPr>
          <w:p w:rsidR="00B86DEC" w:rsidRPr="00D0113F" w:rsidRDefault="00B86DEC" w:rsidP="00750046">
            <w:pPr>
              <w:autoSpaceDE w:val="0"/>
              <w:autoSpaceDN w:val="0"/>
              <w:adjustRightInd w:val="0"/>
              <w:jc w:val="center"/>
              <w:rPr>
                <w:sz w:val="20"/>
                <w:szCs w:val="20"/>
              </w:rPr>
            </w:pPr>
            <w:r>
              <w:rPr>
                <w:sz w:val="20"/>
                <w:szCs w:val="20"/>
              </w:rPr>
              <w:t>32</w:t>
            </w:r>
            <w:r w:rsidRPr="00D0113F">
              <w:rPr>
                <w:sz w:val="20"/>
                <w:szCs w:val="20"/>
              </w:rPr>
              <w:t>,0</w:t>
            </w:r>
          </w:p>
        </w:tc>
        <w:tc>
          <w:tcPr>
            <w:tcW w:w="318" w:type="pct"/>
          </w:tcPr>
          <w:p w:rsidR="00B86DEC" w:rsidRPr="00D0113F" w:rsidRDefault="00B86DEC" w:rsidP="00750046">
            <w:pPr>
              <w:autoSpaceDE w:val="0"/>
              <w:autoSpaceDN w:val="0"/>
              <w:adjustRightInd w:val="0"/>
              <w:jc w:val="center"/>
              <w:rPr>
                <w:sz w:val="20"/>
                <w:szCs w:val="20"/>
              </w:rPr>
            </w:pPr>
            <w:r>
              <w:rPr>
                <w:sz w:val="20"/>
                <w:szCs w:val="20"/>
              </w:rPr>
              <w:t>32,0</w:t>
            </w:r>
          </w:p>
        </w:tc>
        <w:tc>
          <w:tcPr>
            <w:tcW w:w="346" w:type="pct"/>
          </w:tcPr>
          <w:p w:rsidR="00B86DEC" w:rsidRPr="00892871" w:rsidRDefault="00B86DEC" w:rsidP="00750046">
            <w:pPr>
              <w:autoSpaceDE w:val="0"/>
              <w:autoSpaceDN w:val="0"/>
              <w:adjustRightInd w:val="0"/>
              <w:jc w:val="center"/>
              <w:rPr>
                <w:sz w:val="20"/>
                <w:szCs w:val="20"/>
              </w:rPr>
            </w:pPr>
            <w:r w:rsidRPr="00892871">
              <w:rPr>
                <w:sz w:val="20"/>
                <w:szCs w:val="20"/>
              </w:rPr>
              <w:t>123,0</w:t>
            </w:r>
          </w:p>
        </w:tc>
      </w:tr>
      <w:tr w:rsidR="00B86DEC" w:rsidRPr="00D0113F" w:rsidTr="00B86DEC">
        <w:trPr>
          <w:gridAfter w:val="4"/>
          <w:wAfter w:w="907" w:type="pct"/>
        </w:trPr>
        <w:tc>
          <w:tcPr>
            <w:tcW w:w="174" w:type="pct"/>
          </w:tcPr>
          <w:p w:rsidR="00B86DEC" w:rsidRDefault="00B86DEC" w:rsidP="00750046">
            <w:pPr>
              <w:autoSpaceDE w:val="0"/>
              <w:autoSpaceDN w:val="0"/>
              <w:adjustRightInd w:val="0"/>
              <w:jc w:val="center"/>
            </w:pPr>
            <w:r>
              <w:t>9</w:t>
            </w:r>
          </w:p>
        </w:tc>
        <w:tc>
          <w:tcPr>
            <w:tcW w:w="537" w:type="pct"/>
            <w:gridSpan w:val="2"/>
          </w:tcPr>
          <w:p w:rsidR="00B86DEC" w:rsidRDefault="00B86DEC" w:rsidP="00750046">
            <w:pPr>
              <w:autoSpaceDE w:val="0"/>
              <w:autoSpaceDN w:val="0"/>
              <w:adjustRightInd w:val="0"/>
              <w:jc w:val="center"/>
            </w:pPr>
            <w:r>
              <w:t>Мероприятие</w:t>
            </w:r>
          </w:p>
        </w:tc>
        <w:tc>
          <w:tcPr>
            <w:tcW w:w="673" w:type="pct"/>
          </w:tcPr>
          <w:p w:rsidR="00B86DEC" w:rsidRDefault="00B86DEC" w:rsidP="00750046">
            <w:pPr>
              <w:autoSpaceDE w:val="0"/>
              <w:autoSpaceDN w:val="0"/>
              <w:adjustRightInd w:val="0"/>
              <w:jc w:val="center"/>
            </w:pPr>
            <w:r>
              <w:t>Проведение мероприятий для ветеранов ВОВ</w:t>
            </w:r>
          </w:p>
        </w:tc>
        <w:tc>
          <w:tcPr>
            <w:tcW w:w="532" w:type="pct"/>
            <w:gridSpan w:val="2"/>
          </w:tcPr>
          <w:p w:rsidR="00B86DEC" w:rsidRDefault="00B86DEC" w:rsidP="00750046">
            <w:pPr>
              <w:autoSpaceDE w:val="0"/>
              <w:autoSpaceDN w:val="0"/>
              <w:adjustRightInd w:val="0"/>
              <w:jc w:val="center"/>
            </w:pPr>
            <w:r>
              <w:t>Администрация</w:t>
            </w:r>
          </w:p>
          <w:p w:rsidR="00B86DEC" w:rsidRDefault="00B86DEC" w:rsidP="00750046">
            <w:pPr>
              <w:autoSpaceDE w:val="0"/>
              <w:autoSpaceDN w:val="0"/>
              <w:adjustRightInd w:val="0"/>
              <w:jc w:val="center"/>
            </w:pPr>
            <w:r>
              <w:t>округа</w:t>
            </w:r>
          </w:p>
          <w:p w:rsidR="00B86DEC" w:rsidRPr="00B70150" w:rsidRDefault="00B86DEC" w:rsidP="00750046">
            <w:pPr>
              <w:autoSpaceDE w:val="0"/>
              <w:autoSpaceDN w:val="0"/>
              <w:adjustRightInd w:val="0"/>
            </w:pPr>
          </w:p>
        </w:tc>
        <w:tc>
          <w:tcPr>
            <w:tcW w:w="277" w:type="pct"/>
          </w:tcPr>
          <w:p w:rsidR="00B86DEC" w:rsidRPr="00D0113F" w:rsidRDefault="00B86DEC" w:rsidP="00750046">
            <w:pPr>
              <w:pStyle w:val="50"/>
              <w:shd w:val="clear" w:color="auto" w:fill="auto"/>
              <w:spacing w:after="125" w:line="274" w:lineRule="exact"/>
              <w:rPr>
                <w:rStyle w:val="5"/>
                <w:b/>
                <w:bCs/>
                <w:color w:val="000000"/>
                <w:lang w:eastAsia="ru-RU"/>
              </w:rPr>
            </w:pPr>
            <w:r w:rsidRPr="00D0113F">
              <w:rPr>
                <w:rStyle w:val="5"/>
                <w:b/>
                <w:bCs/>
                <w:color w:val="000000"/>
                <w:lang w:eastAsia="ru-RU"/>
              </w:rPr>
              <w:t>5,0</w:t>
            </w:r>
          </w:p>
        </w:tc>
        <w:tc>
          <w:tcPr>
            <w:tcW w:w="262" w:type="pct"/>
          </w:tcPr>
          <w:p w:rsidR="00B86DEC" w:rsidRPr="00D0113F" w:rsidRDefault="00B86DEC" w:rsidP="00750046">
            <w:pPr>
              <w:pStyle w:val="50"/>
              <w:shd w:val="clear" w:color="auto" w:fill="auto"/>
              <w:spacing w:after="125" w:line="274" w:lineRule="exact"/>
              <w:rPr>
                <w:rStyle w:val="5"/>
                <w:b/>
                <w:bCs/>
                <w:color w:val="000000"/>
                <w:lang w:eastAsia="ru-RU"/>
              </w:rPr>
            </w:pPr>
            <w:r w:rsidRPr="00D0113F">
              <w:rPr>
                <w:rStyle w:val="5"/>
                <w:b/>
                <w:bCs/>
                <w:color w:val="000000"/>
                <w:lang w:eastAsia="ru-RU"/>
              </w:rPr>
              <w:t>16,51</w:t>
            </w:r>
          </w:p>
        </w:tc>
        <w:tc>
          <w:tcPr>
            <w:tcW w:w="329" w:type="pct"/>
            <w:gridSpan w:val="2"/>
          </w:tcPr>
          <w:p w:rsidR="00B86DEC" w:rsidRPr="00D0113F" w:rsidRDefault="00B86DEC" w:rsidP="00750046">
            <w:pPr>
              <w:pStyle w:val="50"/>
              <w:shd w:val="clear" w:color="auto" w:fill="auto"/>
              <w:spacing w:after="125" w:line="274" w:lineRule="exact"/>
              <w:rPr>
                <w:rStyle w:val="5"/>
                <w:b/>
                <w:bCs/>
                <w:color w:val="000000"/>
                <w:lang w:eastAsia="ru-RU"/>
              </w:rPr>
            </w:pPr>
            <w:r w:rsidRPr="00D0113F">
              <w:rPr>
                <w:rStyle w:val="5"/>
                <w:b/>
                <w:bCs/>
                <w:color w:val="000000"/>
                <w:lang w:eastAsia="ru-RU"/>
              </w:rPr>
              <w:t>23,75</w:t>
            </w:r>
          </w:p>
        </w:tc>
        <w:tc>
          <w:tcPr>
            <w:tcW w:w="318" w:type="pct"/>
          </w:tcPr>
          <w:p w:rsidR="00B86DEC" w:rsidRPr="00D0113F" w:rsidRDefault="00B86DEC" w:rsidP="00750046">
            <w:pPr>
              <w:pStyle w:val="50"/>
              <w:shd w:val="clear" w:color="auto" w:fill="auto"/>
              <w:spacing w:after="125" w:line="274" w:lineRule="exact"/>
              <w:rPr>
                <w:rStyle w:val="5"/>
                <w:b/>
                <w:bCs/>
                <w:color w:val="000000"/>
                <w:lang w:eastAsia="ru-RU"/>
              </w:rPr>
            </w:pPr>
            <w:r>
              <w:rPr>
                <w:rStyle w:val="5"/>
                <w:b/>
                <w:bCs/>
                <w:color w:val="000000"/>
                <w:lang w:eastAsia="ru-RU"/>
              </w:rPr>
              <w:t>17,2</w:t>
            </w:r>
          </w:p>
        </w:tc>
        <w:tc>
          <w:tcPr>
            <w:tcW w:w="328" w:type="pct"/>
            <w:gridSpan w:val="2"/>
          </w:tcPr>
          <w:p w:rsidR="00B86DEC" w:rsidRPr="00D0113F" w:rsidRDefault="00B86DEC" w:rsidP="00750046">
            <w:pPr>
              <w:pStyle w:val="50"/>
              <w:shd w:val="clear" w:color="auto" w:fill="auto"/>
              <w:spacing w:after="125" w:line="274" w:lineRule="exact"/>
              <w:rPr>
                <w:rStyle w:val="5"/>
                <w:b/>
                <w:bCs/>
                <w:color w:val="000000"/>
                <w:lang w:eastAsia="ru-RU"/>
              </w:rPr>
            </w:pPr>
            <w:r>
              <w:rPr>
                <w:rStyle w:val="5"/>
                <w:b/>
                <w:bCs/>
                <w:color w:val="000000"/>
                <w:lang w:eastAsia="ru-RU"/>
              </w:rPr>
              <w:t>17,2</w:t>
            </w:r>
          </w:p>
        </w:tc>
        <w:tc>
          <w:tcPr>
            <w:tcW w:w="318" w:type="pct"/>
          </w:tcPr>
          <w:p w:rsidR="00B86DEC" w:rsidRPr="00D0113F" w:rsidRDefault="00B86DEC" w:rsidP="00750046">
            <w:pPr>
              <w:pStyle w:val="50"/>
              <w:shd w:val="clear" w:color="auto" w:fill="auto"/>
              <w:spacing w:after="125" w:line="274" w:lineRule="exact"/>
              <w:rPr>
                <w:rStyle w:val="5"/>
                <w:b/>
                <w:bCs/>
                <w:color w:val="000000"/>
                <w:lang w:eastAsia="ru-RU"/>
              </w:rPr>
            </w:pPr>
            <w:r>
              <w:rPr>
                <w:rStyle w:val="5"/>
                <w:b/>
                <w:bCs/>
                <w:color w:val="000000"/>
                <w:lang w:eastAsia="ru-RU"/>
              </w:rPr>
              <w:t>17,2</w:t>
            </w:r>
          </w:p>
        </w:tc>
        <w:tc>
          <w:tcPr>
            <w:tcW w:w="346" w:type="pct"/>
          </w:tcPr>
          <w:p w:rsidR="00B86DEC" w:rsidRPr="00892871" w:rsidRDefault="00B86DEC" w:rsidP="00750046">
            <w:pPr>
              <w:pStyle w:val="50"/>
              <w:shd w:val="clear" w:color="auto" w:fill="auto"/>
              <w:spacing w:after="125" w:line="274" w:lineRule="exact"/>
              <w:rPr>
                <w:rStyle w:val="5"/>
                <w:b/>
                <w:bCs/>
                <w:lang w:eastAsia="ru-RU"/>
              </w:rPr>
            </w:pPr>
            <w:r w:rsidRPr="00892871">
              <w:rPr>
                <w:rStyle w:val="5"/>
                <w:b/>
                <w:bCs/>
                <w:lang w:eastAsia="ru-RU"/>
              </w:rPr>
              <w:t>96,86</w:t>
            </w:r>
          </w:p>
        </w:tc>
      </w:tr>
      <w:tr w:rsidR="00B86DEC" w:rsidRPr="00D0113F" w:rsidTr="00B86DEC">
        <w:trPr>
          <w:gridAfter w:val="4"/>
          <w:wAfter w:w="907" w:type="pct"/>
        </w:trPr>
        <w:tc>
          <w:tcPr>
            <w:tcW w:w="174" w:type="pct"/>
          </w:tcPr>
          <w:p w:rsidR="00B86DEC" w:rsidRDefault="00B86DEC" w:rsidP="00750046">
            <w:pPr>
              <w:autoSpaceDE w:val="0"/>
              <w:autoSpaceDN w:val="0"/>
              <w:adjustRightInd w:val="0"/>
              <w:jc w:val="center"/>
            </w:pPr>
            <w:r>
              <w:t>10</w:t>
            </w:r>
          </w:p>
        </w:tc>
        <w:tc>
          <w:tcPr>
            <w:tcW w:w="537" w:type="pct"/>
            <w:gridSpan w:val="2"/>
          </w:tcPr>
          <w:p w:rsidR="00B86DEC" w:rsidRDefault="00B86DEC" w:rsidP="00750046">
            <w:pPr>
              <w:autoSpaceDE w:val="0"/>
              <w:autoSpaceDN w:val="0"/>
              <w:adjustRightInd w:val="0"/>
              <w:jc w:val="center"/>
            </w:pPr>
            <w:r>
              <w:t>Мероприятие</w:t>
            </w:r>
          </w:p>
        </w:tc>
        <w:tc>
          <w:tcPr>
            <w:tcW w:w="673" w:type="pct"/>
          </w:tcPr>
          <w:p w:rsidR="00B86DEC" w:rsidRDefault="00B86DEC" w:rsidP="00750046">
            <w:pPr>
              <w:autoSpaceDE w:val="0"/>
              <w:autoSpaceDN w:val="0"/>
              <w:adjustRightInd w:val="0"/>
              <w:jc w:val="center"/>
            </w:pPr>
            <w:r>
              <w:t>Проведение Всероссийской переписи населения 2021 года</w:t>
            </w:r>
          </w:p>
        </w:tc>
        <w:tc>
          <w:tcPr>
            <w:tcW w:w="532" w:type="pct"/>
            <w:gridSpan w:val="2"/>
          </w:tcPr>
          <w:p w:rsidR="00B86DEC" w:rsidRDefault="00B86DEC" w:rsidP="00750046">
            <w:pPr>
              <w:autoSpaceDE w:val="0"/>
              <w:autoSpaceDN w:val="0"/>
              <w:adjustRightInd w:val="0"/>
              <w:jc w:val="center"/>
            </w:pPr>
            <w:r>
              <w:t>Администрация</w:t>
            </w:r>
          </w:p>
          <w:p w:rsidR="00B86DEC" w:rsidRDefault="00B86DEC" w:rsidP="00750046">
            <w:pPr>
              <w:autoSpaceDE w:val="0"/>
              <w:autoSpaceDN w:val="0"/>
              <w:adjustRightInd w:val="0"/>
              <w:jc w:val="center"/>
            </w:pPr>
            <w:r>
              <w:t>округа</w:t>
            </w:r>
          </w:p>
          <w:p w:rsidR="00B86DEC" w:rsidRPr="00B70150" w:rsidRDefault="00B86DEC" w:rsidP="00750046">
            <w:pPr>
              <w:autoSpaceDE w:val="0"/>
              <w:autoSpaceDN w:val="0"/>
              <w:adjustRightInd w:val="0"/>
            </w:pPr>
          </w:p>
        </w:tc>
        <w:tc>
          <w:tcPr>
            <w:tcW w:w="277" w:type="pct"/>
          </w:tcPr>
          <w:p w:rsidR="00B86DEC" w:rsidRPr="00D0113F" w:rsidRDefault="00B86DEC" w:rsidP="00750046">
            <w:pPr>
              <w:pStyle w:val="50"/>
              <w:shd w:val="clear" w:color="auto" w:fill="auto"/>
              <w:spacing w:after="125" w:line="274" w:lineRule="exact"/>
              <w:rPr>
                <w:rStyle w:val="5"/>
                <w:b/>
                <w:bCs/>
                <w:color w:val="000000"/>
                <w:lang w:eastAsia="ru-RU"/>
              </w:rPr>
            </w:pPr>
            <w:r w:rsidRPr="00D0113F">
              <w:rPr>
                <w:rStyle w:val="5"/>
                <w:b/>
                <w:bCs/>
                <w:color w:val="000000"/>
                <w:lang w:eastAsia="ru-RU"/>
              </w:rPr>
              <w:t>0,0</w:t>
            </w:r>
          </w:p>
        </w:tc>
        <w:tc>
          <w:tcPr>
            <w:tcW w:w="262" w:type="pct"/>
          </w:tcPr>
          <w:p w:rsidR="00B86DEC" w:rsidRPr="00D0113F" w:rsidRDefault="00B86DEC" w:rsidP="00750046">
            <w:pPr>
              <w:pStyle w:val="50"/>
              <w:shd w:val="clear" w:color="auto" w:fill="auto"/>
              <w:spacing w:after="125" w:line="274" w:lineRule="exact"/>
              <w:rPr>
                <w:rStyle w:val="5"/>
                <w:b/>
                <w:bCs/>
                <w:color w:val="000000"/>
                <w:lang w:eastAsia="ru-RU"/>
              </w:rPr>
            </w:pPr>
            <w:r w:rsidRPr="00D0113F">
              <w:rPr>
                <w:rStyle w:val="5"/>
                <w:b/>
                <w:bCs/>
                <w:color w:val="000000"/>
                <w:lang w:eastAsia="ru-RU"/>
              </w:rPr>
              <w:t>0,0</w:t>
            </w:r>
          </w:p>
        </w:tc>
        <w:tc>
          <w:tcPr>
            <w:tcW w:w="329" w:type="pct"/>
            <w:gridSpan w:val="2"/>
          </w:tcPr>
          <w:p w:rsidR="00B86DEC" w:rsidRPr="00D0113F" w:rsidRDefault="00B86DEC" w:rsidP="00750046">
            <w:pPr>
              <w:pStyle w:val="50"/>
              <w:shd w:val="clear" w:color="auto" w:fill="auto"/>
              <w:spacing w:after="125" w:line="274" w:lineRule="exact"/>
              <w:rPr>
                <w:rStyle w:val="5"/>
                <w:b/>
                <w:bCs/>
                <w:color w:val="000000"/>
                <w:lang w:eastAsia="ru-RU"/>
              </w:rPr>
            </w:pPr>
            <w:r w:rsidRPr="00D0113F">
              <w:rPr>
                <w:rStyle w:val="5"/>
                <w:b/>
                <w:bCs/>
                <w:color w:val="000000"/>
                <w:lang w:eastAsia="ru-RU"/>
              </w:rPr>
              <w:t>0,0</w:t>
            </w:r>
          </w:p>
        </w:tc>
        <w:tc>
          <w:tcPr>
            <w:tcW w:w="318" w:type="pct"/>
          </w:tcPr>
          <w:p w:rsidR="00B86DEC" w:rsidRPr="00D0113F" w:rsidRDefault="00B86DEC" w:rsidP="00750046">
            <w:pPr>
              <w:pStyle w:val="50"/>
              <w:shd w:val="clear" w:color="auto" w:fill="auto"/>
              <w:spacing w:after="125" w:line="274" w:lineRule="exact"/>
              <w:rPr>
                <w:rStyle w:val="5"/>
                <w:b/>
                <w:bCs/>
                <w:color w:val="000000"/>
                <w:lang w:eastAsia="ru-RU"/>
              </w:rPr>
            </w:pPr>
            <w:r w:rsidRPr="00D0113F">
              <w:rPr>
                <w:rStyle w:val="5"/>
                <w:b/>
                <w:bCs/>
                <w:color w:val="000000"/>
                <w:lang w:eastAsia="ru-RU"/>
              </w:rPr>
              <w:t>0,0</w:t>
            </w:r>
          </w:p>
        </w:tc>
        <w:tc>
          <w:tcPr>
            <w:tcW w:w="328" w:type="pct"/>
            <w:gridSpan w:val="2"/>
          </w:tcPr>
          <w:p w:rsidR="00B86DEC" w:rsidRPr="00D0113F" w:rsidRDefault="00B86DEC" w:rsidP="00750046">
            <w:pPr>
              <w:pStyle w:val="50"/>
              <w:shd w:val="clear" w:color="auto" w:fill="auto"/>
              <w:spacing w:after="125" w:line="274" w:lineRule="exact"/>
              <w:rPr>
                <w:rStyle w:val="5"/>
                <w:b/>
                <w:bCs/>
                <w:color w:val="000000"/>
                <w:lang w:eastAsia="ru-RU"/>
              </w:rPr>
            </w:pPr>
            <w:r w:rsidRPr="00D0113F">
              <w:rPr>
                <w:rStyle w:val="5"/>
                <w:b/>
                <w:bCs/>
                <w:color w:val="000000"/>
                <w:lang w:eastAsia="ru-RU"/>
              </w:rPr>
              <w:t>0,0</w:t>
            </w:r>
          </w:p>
        </w:tc>
        <w:tc>
          <w:tcPr>
            <w:tcW w:w="318" w:type="pct"/>
          </w:tcPr>
          <w:p w:rsidR="00B86DEC" w:rsidRPr="00D0113F" w:rsidRDefault="00B86DEC" w:rsidP="00750046">
            <w:pPr>
              <w:pStyle w:val="50"/>
              <w:shd w:val="clear" w:color="auto" w:fill="auto"/>
              <w:spacing w:after="125" w:line="274" w:lineRule="exact"/>
              <w:rPr>
                <w:rStyle w:val="5"/>
                <w:b/>
                <w:bCs/>
                <w:color w:val="000000"/>
                <w:lang w:eastAsia="ru-RU"/>
              </w:rPr>
            </w:pPr>
          </w:p>
        </w:tc>
        <w:tc>
          <w:tcPr>
            <w:tcW w:w="346" w:type="pct"/>
          </w:tcPr>
          <w:p w:rsidR="00B86DEC" w:rsidRPr="00892871" w:rsidRDefault="00B86DEC" w:rsidP="00750046">
            <w:pPr>
              <w:pStyle w:val="50"/>
              <w:shd w:val="clear" w:color="auto" w:fill="auto"/>
              <w:spacing w:after="125" w:line="274" w:lineRule="exact"/>
              <w:rPr>
                <w:rStyle w:val="5"/>
                <w:b/>
                <w:bCs/>
                <w:lang w:eastAsia="ru-RU"/>
              </w:rPr>
            </w:pPr>
            <w:r w:rsidRPr="00892871">
              <w:rPr>
                <w:rStyle w:val="5"/>
                <w:b/>
                <w:bCs/>
                <w:lang w:eastAsia="ru-RU"/>
              </w:rPr>
              <w:t>0,0</w:t>
            </w:r>
          </w:p>
        </w:tc>
      </w:tr>
      <w:tr w:rsidR="00B86DEC" w:rsidRPr="00D0113F" w:rsidTr="00B86DEC">
        <w:trPr>
          <w:gridAfter w:val="4"/>
          <w:wAfter w:w="907" w:type="pct"/>
        </w:trPr>
        <w:tc>
          <w:tcPr>
            <w:tcW w:w="174" w:type="pct"/>
          </w:tcPr>
          <w:p w:rsidR="00B86DEC" w:rsidRDefault="00B86DEC" w:rsidP="00750046">
            <w:pPr>
              <w:autoSpaceDE w:val="0"/>
              <w:autoSpaceDN w:val="0"/>
              <w:adjustRightInd w:val="0"/>
              <w:jc w:val="center"/>
            </w:pPr>
            <w:r>
              <w:t>11</w:t>
            </w:r>
          </w:p>
        </w:tc>
        <w:tc>
          <w:tcPr>
            <w:tcW w:w="537" w:type="pct"/>
            <w:gridSpan w:val="2"/>
          </w:tcPr>
          <w:p w:rsidR="00B86DEC" w:rsidRDefault="00B86DEC" w:rsidP="00750046">
            <w:pPr>
              <w:autoSpaceDE w:val="0"/>
              <w:autoSpaceDN w:val="0"/>
              <w:adjustRightInd w:val="0"/>
              <w:jc w:val="center"/>
            </w:pPr>
            <w:r>
              <w:t>Мероприятие</w:t>
            </w:r>
          </w:p>
        </w:tc>
        <w:tc>
          <w:tcPr>
            <w:tcW w:w="673" w:type="pct"/>
          </w:tcPr>
          <w:p w:rsidR="00B86DEC" w:rsidRDefault="00B86DEC" w:rsidP="00750046">
            <w:pPr>
              <w:autoSpaceDE w:val="0"/>
              <w:autoSpaceDN w:val="0"/>
              <w:adjustRightInd w:val="0"/>
              <w:jc w:val="center"/>
            </w:pPr>
            <w:r>
              <w:t>Осуществление полномочий по первичному воинскому учету</w:t>
            </w:r>
          </w:p>
        </w:tc>
        <w:tc>
          <w:tcPr>
            <w:tcW w:w="532" w:type="pct"/>
            <w:gridSpan w:val="2"/>
          </w:tcPr>
          <w:p w:rsidR="00B86DEC" w:rsidRDefault="00B86DEC" w:rsidP="00750046">
            <w:pPr>
              <w:autoSpaceDE w:val="0"/>
              <w:autoSpaceDN w:val="0"/>
              <w:adjustRightInd w:val="0"/>
              <w:jc w:val="center"/>
            </w:pPr>
            <w:r>
              <w:t>Администрация</w:t>
            </w:r>
          </w:p>
          <w:p w:rsidR="00B86DEC" w:rsidRDefault="00B86DEC" w:rsidP="00750046">
            <w:pPr>
              <w:autoSpaceDE w:val="0"/>
              <w:autoSpaceDN w:val="0"/>
              <w:adjustRightInd w:val="0"/>
              <w:jc w:val="center"/>
            </w:pPr>
            <w:r>
              <w:t>округа</w:t>
            </w:r>
          </w:p>
          <w:p w:rsidR="00B86DEC" w:rsidRPr="00B70150" w:rsidRDefault="00B86DEC" w:rsidP="00750046">
            <w:pPr>
              <w:autoSpaceDE w:val="0"/>
              <w:autoSpaceDN w:val="0"/>
              <w:adjustRightInd w:val="0"/>
            </w:pPr>
          </w:p>
        </w:tc>
        <w:tc>
          <w:tcPr>
            <w:tcW w:w="277" w:type="pct"/>
          </w:tcPr>
          <w:p w:rsidR="00B86DEC" w:rsidRPr="00D0113F" w:rsidRDefault="00B86DEC" w:rsidP="00750046">
            <w:pPr>
              <w:pStyle w:val="50"/>
              <w:shd w:val="clear" w:color="auto" w:fill="auto"/>
              <w:spacing w:after="125" w:line="274" w:lineRule="exact"/>
              <w:rPr>
                <w:rStyle w:val="5"/>
                <w:b/>
                <w:bCs/>
                <w:color w:val="000000"/>
                <w:lang w:eastAsia="ru-RU"/>
              </w:rPr>
            </w:pPr>
            <w:r w:rsidRPr="00D0113F">
              <w:rPr>
                <w:rStyle w:val="5"/>
                <w:b/>
                <w:bCs/>
                <w:color w:val="000000"/>
                <w:lang w:eastAsia="ru-RU"/>
              </w:rPr>
              <w:t>0,0</w:t>
            </w:r>
          </w:p>
        </w:tc>
        <w:tc>
          <w:tcPr>
            <w:tcW w:w="262" w:type="pct"/>
          </w:tcPr>
          <w:p w:rsidR="00B86DEC" w:rsidRPr="00D0113F" w:rsidRDefault="00B86DEC" w:rsidP="00750046">
            <w:pPr>
              <w:pStyle w:val="50"/>
              <w:shd w:val="clear" w:color="auto" w:fill="auto"/>
              <w:spacing w:after="125" w:line="274" w:lineRule="exact"/>
              <w:rPr>
                <w:rStyle w:val="5"/>
                <w:b/>
                <w:bCs/>
                <w:color w:val="000000"/>
                <w:lang w:eastAsia="ru-RU"/>
              </w:rPr>
            </w:pPr>
            <w:r w:rsidRPr="00D0113F">
              <w:rPr>
                <w:rStyle w:val="5"/>
                <w:b/>
                <w:bCs/>
                <w:color w:val="000000"/>
                <w:lang w:eastAsia="ru-RU"/>
              </w:rPr>
              <w:t>0,0</w:t>
            </w:r>
          </w:p>
        </w:tc>
        <w:tc>
          <w:tcPr>
            <w:tcW w:w="329" w:type="pct"/>
            <w:gridSpan w:val="2"/>
          </w:tcPr>
          <w:p w:rsidR="00B86DEC" w:rsidRPr="00D0113F" w:rsidRDefault="00B86DEC" w:rsidP="00750046">
            <w:pPr>
              <w:pStyle w:val="50"/>
              <w:shd w:val="clear" w:color="auto" w:fill="auto"/>
              <w:spacing w:after="125" w:line="274" w:lineRule="exact"/>
              <w:rPr>
                <w:rStyle w:val="5"/>
                <w:b/>
                <w:bCs/>
                <w:color w:val="000000"/>
                <w:lang w:eastAsia="ru-RU"/>
              </w:rPr>
            </w:pPr>
            <w:r w:rsidRPr="00D0113F">
              <w:rPr>
                <w:rStyle w:val="5"/>
                <w:b/>
                <w:bCs/>
                <w:color w:val="000000"/>
                <w:lang w:eastAsia="ru-RU"/>
              </w:rPr>
              <w:t>0,0</w:t>
            </w:r>
          </w:p>
        </w:tc>
        <w:tc>
          <w:tcPr>
            <w:tcW w:w="318" w:type="pct"/>
          </w:tcPr>
          <w:p w:rsidR="00B86DEC" w:rsidRPr="00D0113F" w:rsidRDefault="00B86DEC" w:rsidP="00750046">
            <w:pPr>
              <w:pStyle w:val="50"/>
              <w:shd w:val="clear" w:color="auto" w:fill="auto"/>
              <w:spacing w:after="125" w:line="274" w:lineRule="exact"/>
              <w:rPr>
                <w:rStyle w:val="5"/>
                <w:b/>
                <w:bCs/>
                <w:color w:val="000000"/>
                <w:lang w:eastAsia="ru-RU"/>
              </w:rPr>
            </w:pPr>
            <w:r w:rsidRPr="00D0113F">
              <w:rPr>
                <w:rStyle w:val="5"/>
                <w:b/>
                <w:bCs/>
                <w:color w:val="000000"/>
                <w:lang w:eastAsia="ru-RU"/>
              </w:rPr>
              <w:t>0,0</w:t>
            </w:r>
          </w:p>
        </w:tc>
        <w:tc>
          <w:tcPr>
            <w:tcW w:w="328" w:type="pct"/>
            <w:gridSpan w:val="2"/>
          </w:tcPr>
          <w:p w:rsidR="00B86DEC" w:rsidRPr="00D0113F" w:rsidRDefault="00B86DEC" w:rsidP="00750046">
            <w:pPr>
              <w:pStyle w:val="50"/>
              <w:shd w:val="clear" w:color="auto" w:fill="auto"/>
              <w:spacing w:after="125" w:line="274" w:lineRule="exact"/>
              <w:rPr>
                <w:rStyle w:val="5"/>
                <w:b/>
                <w:bCs/>
                <w:color w:val="000000"/>
                <w:lang w:eastAsia="ru-RU"/>
              </w:rPr>
            </w:pPr>
            <w:r w:rsidRPr="00D0113F">
              <w:rPr>
                <w:rStyle w:val="5"/>
                <w:b/>
                <w:bCs/>
                <w:color w:val="000000"/>
                <w:lang w:eastAsia="ru-RU"/>
              </w:rPr>
              <w:t>0,0</w:t>
            </w:r>
          </w:p>
        </w:tc>
        <w:tc>
          <w:tcPr>
            <w:tcW w:w="318" w:type="pct"/>
          </w:tcPr>
          <w:p w:rsidR="00B86DEC" w:rsidRPr="00D0113F" w:rsidRDefault="00B86DEC" w:rsidP="00750046">
            <w:pPr>
              <w:pStyle w:val="50"/>
              <w:shd w:val="clear" w:color="auto" w:fill="auto"/>
              <w:spacing w:after="125" w:line="274" w:lineRule="exact"/>
              <w:rPr>
                <w:rStyle w:val="5"/>
                <w:b/>
                <w:bCs/>
                <w:color w:val="000000"/>
                <w:lang w:eastAsia="ru-RU"/>
              </w:rPr>
            </w:pPr>
          </w:p>
        </w:tc>
        <w:tc>
          <w:tcPr>
            <w:tcW w:w="346" w:type="pct"/>
          </w:tcPr>
          <w:p w:rsidR="00B86DEC" w:rsidRPr="00892871" w:rsidRDefault="00B86DEC" w:rsidP="00750046">
            <w:pPr>
              <w:pStyle w:val="50"/>
              <w:shd w:val="clear" w:color="auto" w:fill="auto"/>
              <w:spacing w:after="125" w:line="274" w:lineRule="exact"/>
              <w:rPr>
                <w:rStyle w:val="5"/>
                <w:b/>
                <w:bCs/>
                <w:lang w:eastAsia="ru-RU"/>
              </w:rPr>
            </w:pPr>
            <w:r w:rsidRPr="00892871">
              <w:rPr>
                <w:rStyle w:val="5"/>
                <w:b/>
                <w:bCs/>
                <w:lang w:eastAsia="ru-RU"/>
              </w:rPr>
              <w:t>0,0</w:t>
            </w:r>
          </w:p>
        </w:tc>
      </w:tr>
      <w:tr w:rsidR="00B86DEC" w:rsidRPr="00D0113F" w:rsidTr="00B86DEC">
        <w:tblPrEx>
          <w:tblLook w:val="04A0" w:firstRow="1" w:lastRow="0" w:firstColumn="1" w:lastColumn="0" w:noHBand="0" w:noVBand="1"/>
        </w:tblPrEx>
        <w:trPr>
          <w:gridAfter w:val="4"/>
          <w:wAfter w:w="907" w:type="pct"/>
        </w:trPr>
        <w:tc>
          <w:tcPr>
            <w:tcW w:w="174" w:type="pct"/>
          </w:tcPr>
          <w:p w:rsidR="00B86DEC" w:rsidRDefault="00B86DEC" w:rsidP="00750046">
            <w:pPr>
              <w:autoSpaceDE w:val="0"/>
              <w:autoSpaceDN w:val="0"/>
              <w:adjustRightInd w:val="0"/>
              <w:jc w:val="center"/>
            </w:pPr>
            <w:r>
              <w:t>12</w:t>
            </w:r>
          </w:p>
        </w:tc>
        <w:tc>
          <w:tcPr>
            <w:tcW w:w="537" w:type="pct"/>
            <w:gridSpan w:val="2"/>
          </w:tcPr>
          <w:p w:rsidR="00B86DEC" w:rsidRDefault="00B86DEC" w:rsidP="00750046">
            <w:pPr>
              <w:autoSpaceDE w:val="0"/>
              <w:autoSpaceDN w:val="0"/>
              <w:adjustRightInd w:val="0"/>
              <w:jc w:val="center"/>
            </w:pPr>
            <w:r>
              <w:t>Мероприятие</w:t>
            </w:r>
          </w:p>
        </w:tc>
        <w:tc>
          <w:tcPr>
            <w:tcW w:w="673" w:type="pct"/>
          </w:tcPr>
          <w:p w:rsidR="00B86DEC" w:rsidRDefault="00B86DEC" w:rsidP="00750046">
            <w:pPr>
              <w:autoSpaceDE w:val="0"/>
              <w:autoSpaceDN w:val="0"/>
              <w:adjustRightInd w:val="0"/>
              <w:jc w:val="center"/>
            </w:pPr>
            <w:r>
              <w:t>Осуществление полномочий по обеспечению деятельности муниципальных учреждений</w:t>
            </w:r>
          </w:p>
        </w:tc>
        <w:tc>
          <w:tcPr>
            <w:tcW w:w="532" w:type="pct"/>
            <w:gridSpan w:val="2"/>
          </w:tcPr>
          <w:p w:rsidR="00B86DEC" w:rsidRDefault="00B86DEC" w:rsidP="00750046">
            <w:pPr>
              <w:autoSpaceDE w:val="0"/>
              <w:autoSpaceDN w:val="0"/>
              <w:adjustRightInd w:val="0"/>
              <w:jc w:val="center"/>
            </w:pPr>
            <w:r>
              <w:t>Администрация</w:t>
            </w:r>
          </w:p>
          <w:p w:rsidR="00B86DEC" w:rsidRDefault="00B86DEC" w:rsidP="00750046">
            <w:pPr>
              <w:autoSpaceDE w:val="0"/>
              <w:autoSpaceDN w:val="0"/>
              <w:adjustRightInd w:val="0"/>
              <w:jc w:val="center"/>
            </w:pPr>
            <w:r>
              <w:t>округа</w:t>
            </w:r>
          </w:p>
          <w:p w:rsidR="00B86DEC" w:rsidRPr="00B70150" w:rsidRDefault="00B86DEC" w:rsidP="00750046">
            <w:pPr>
              <w:autoSpaceDE w:val="0"/>
              <w:autoSpaceDN w:val="0"/>
              <w:adjustRightInd w:val="0"/>
            </w:pPr>
          </w:p>
        </w:tc>
        <w:tc>
          <w:tcPr>
            <w:tcW w:w="277" w:type="pct"/>
          </w:tcPr>
          <w:p w:rsidR="00B86DEC" w:rsidRPr="00D0113F" w:rsidRDefault="00B86DEC" w:rsidP="00750046">
            <w:pPr>
              <w:pStyle w:val="50"/>
              <w:shd w:val="clear" w:color="auto" w:fill="auto"/>
              <w:spacing w:after="125" w:line="274" w:lineRule="exact"/>
              <w:rPr>
                <w:rStyle w:val="5"/>
                <w:b/>
                <w:bCs/>
                <w:color w:val="000000"/>
                <w:lang w:eastAsia="ru-RU"/>
              </w:rPr>
            </w:pPr>
            <w:r w:rsidRPr="00D0113F">
              <w:rPr>
                <w:rStyle w:val="5"/>
                <w:b/>
                <w:bCs/>
                <w:color w:val="000000"/>
                <w:lang w:eastAsia="ru-RU"/>
              </w:rPr>
              <w:t>5 390,8</w:t>
            </w:r>
          </w:p>
        </w:tc>
        <w:tc>
          <w:tcPr>
            <w:tcW w:w="262" w:type="pct"/>
          </w:tcPr>
          <w:p w:rsidR="00B86DEC" w:rsidRPr="00D0113F" w:rsidRDefault="00B86DEC" w:rsidP="00750046">
            <w:pPr>
              <w:pStyle w:val="50"/>
              <w:shd w:val="clear" w:color="auto" w:fill="auto"/>
              <w:spacing w:after="125" w:line="274" w:lineRule="exact"/>
              <w:rPr>
                <w:rStyle w:val="5"/>
                <w:b/>
                <w:bCs/>
                <w:color w:val="000000"/>
                <w:lang w:eastAsia="ru-RU"/>
              </w:rPr>
            </w:pPr>
            <w:r w:rsidRPr="00D0113F">
              <w:rPr>
                <w:rStyle w:val="5"/>
                <w:b/>
                <w:bCs/>
                <w:color w:val="000000"/>
                <w:lang w:eastAsia="ru-RU"/>
              </w:rPr>
              <w:t>6 923,2</w:t>
            </w:r>
          </w:p>
        </w:tc>
        <w:tc>
          <w:tcPr>
            <w:tcW w:w="329" w:type="pct"/>
            <w:gridSpan w:val="2"/>
          </w:tcPr>
          <w:p w:rsidR="00B86DEC" w:rsidRPr="00D0113F" w:rsidRDefault="00B86DEC" w:rsidP="00750046">
            <w:pPr>
              <w:pStyle w:val="50"/>
              <w:shd w:val="clear" w:color="auto" w:fill="auto"/>
              <w:spacing w:after="125" w:line="274" w:lineRule="exact"/>
              <w:rPr>
                <w:rStyle w:val="5"/>
                <w:b/>
                <w:bCs/>
                <w:color w:val="000000"/>
                <w:lang w:eastAsia="ru-RU"/>
              </w:rPr>
            </w:pPr>
            <w:r w:rsidRPr="00D0113F">
              <w:rPr>
                <w:rStyle w:val="5"/>
                <w:b/>
                <w:bCs/>
                <w:color w:val="000000"/>
                <w:lang w:eastAsia="ru-RU"/>
              </w:rPr>
              <w:t>6 776,2</w:t>
            </w:r>
          </w:p>
        </w:tc>
        <w:tc>
          <w:tcPr>
            <w:tcW w:w="318" w:type="pct"/>
          </w:tcPr>
          <w:p w:rsidR="00B86DEC" w:rsidRPr="00D0113F" w:rsidRDefault="00B86DEC" w:rsidP="00750046">
            <w:pPr>
              <w:pStyle w:val="50"/>
              <w:shd w:val="clear" w:color="auto" w:fill="auto"/>
              <w:spacing w:after="125" w:line="274" w:lineRule="exact"/>
              <w:rPr>
                <w:rStyle w:val="5"/>
                <w:b/>
                <w:bCs/>
                <w:color w:val="000000"/>
                <w:lang w:eastAsia="ru-RU"/>
              </w:rPr>
            </w:pPr>
            <w:r>
              <w:rPr>
                <w:rStyle w:val="5"/>
                <w:b/>
                <w:bCs/>
                <w:color w:val="000000"/>
                <w:lang w:eastAsia="ru-RU"/>
              </w:rPr>
              <w:t>6 727,7</w:t>
            </w:r>
          </w:p>
        </w:tc>
        <w:tc>
          <w:tcPr>
            <w:tcW w:w="328" w:type="pct"/>
            <w:gridSpan w:val="2"/>
          </w:tcPr>
          <w:p w:rsidR="00B86DEC" w:rsidRPr="00D0113F" w:rsidRDefault="00B86DEC" w:rsidP="00750046">
            <w:pPr>
              <w:pStyle w:val="50"/>
              <w:shd w:val="clear" w:color="auto" w:fill="auto"/>
              <w:spacing w:after="125" w:line="274" w:lineRule="exact"/>
              <w:rPr>
                <w:rStyle w:val="5"/>
                <w:b/>
                <w:bCs/>
                <w:color w:val="000000"/>
                <w:lang w:eastAsia="ru-RU"/>
              </w:rPr>
            </w:pPr>
            <w:r>
              <w:rPr>
                <w:rStyle w:val="5"/>
                <w:b/>
                <w:bCs/>
                <w:color w:val="000000"/>
                <w:lang w:eastAsia="ru-RU"/>
              </w:rPr>
              <w:t>6 551,8</w:t>
            </w:r>
          </w:p>
        </w:tc>
        <w:tc>
          <w:tcPr>
            <w:tcW w:w="318" w:type="pct"/>
          </w:tcPr>
          <w:p w:rsidR="00B86DEC" w:rsidRPr="00D0113F" w:rsidRDefault="00B86DEC" w:rsidP="00750046">
            <w:pPr>
              <w:pStyle w:val="50"/>
              <w:shd w:val="clear" w:color="auto" w:fill="auto"/>
              <w:spacing w:after="125" w:line="274" w:lineRule="exact"/>
              <w:rPr>
                <w:rStyle w:val="5"/>
                <w:b/>
                <w:bCs/>
                <w:color w:val="000000"/>
                <w:lang w:eastAsia="ru-RU"/>
              </w:rPr>
            </w:pPr>
            <w:r>
              <w:rPr>
                <w:rStyle w:val="5"/>
                <w:b/>
                <w:bCs/>
                <w:color w:val="000000"/>
                <w:lang w:eastAsia="ru-RU"/>
              </w:rPr>
              <w:t>6 554,9</w:t>
            </w:r>
          </w:p>
        </w:tc>
        <w:tc>
          <w:tcPr>
            <w:tcW w:w="346" w:type="pct"/>
          </w:tcPr>
          <w:p w:rsidR="00B86DEC" w:rsidRPr="00892871" w:rsidRDefault="00B86DEC" w:rsidP="00750046">
            <w:pPr>
              <w:pStyle w:val="50"/>
              <w:shd w:val="clear" w:color="auto" w:fill="auto"/>
              <w:spacing w:after="125" w:line="274" w:lineRule="exact"/>
              <w:rPr>
                <w:rStyle w:val="5"/>
                <w:b/>
                <w:bCs/>
                <w:lang w:eastAsia="ru-RU"/>
              </w:rPr>
            </w:pPr>
            <w:r w:rsidRPr="00892871">
              <w:rPr>
                <w:rStyle w:val="5"/>
                <w:b/>
                <w:bCs/>
                <w:lang w:eastAsia="ru-RU"/>
              </w:rPr>
              <w:t>38 924,6</w:t>
            </w:r>
          </w:p>
        </w:tc>
      </w:tr>
      <w:tr w:rsidR="00B86DEC" w:rsidRPr="00605403" w:rsidTr="00B86DEC">
        <w:tblPrEx>
          <w:tblLook w:val="04A0" w:firstRow="1" w:lastRow="0" w:firstColumn="1" w:lastColumn="0" w:noHBand="0" w:noVBand="1"/>
        </w:tblPrEx>
        <w:trPr>
          <w:gridAfter w:val="4"/>
          <w:wAfter w:w="907" w:type="pct"/>
        </w:trPr>
        <w:tc>
          <w:tcPr>
            <w:tcW w:w="174" w:type="pct"/>
          </w:tcPr>
          <w:p w:rsidR="00B86DEC" w:rsidRDefault="00B86DEC" w:rsidP="00750046">
            <w:pPr>
              <w:autoSpaceDE w:val="0"/>
              <w:autoSpaceDN w:val="0"/>
              <w:adjustRightInd w:val="0"/>
              <w:jc w:val="center"/>
            </w:pPr>
            <w:r>
              <w:t>13</w:t>
            </w:r>
          </w:p>
        </w:tc>
        <w:tc>
          <w:tcPr>
            <w:tcW w:w="537" w:type="pct"/>
            <w:gridSpan w:val="2"/>
          </w:tcPr>
          <w:p w:rsidR="00B86DEC" w:rsidRDefault="00B86DEC" w:rsidP="00750046">
            <w:pPr>
              <w:autoSpaceDE w:val="0"/>
              <w:autoSpaceDN w:val="0"/>
              <w:adjustRightInd w:val="0"/>
              <w:jc w:val="center"/>
            </w:pPr>
            <w:r>
              <w:t>Мероприятие</w:t>
            </w:r>
          </w:p>
        </w:tc>
        <w:tc>
          <w:tcPr>
            <w:tcW w:w="673" w:type="pct"/>
          </w:tcPr>
          <w:p w:rsidR="00B86DEC" w:rsidRPr="00D0113F" w:rsidRDefault="00B86DEC" w:rsidP="00750046">
            <w:pPr>
              <w:autoSpaceDE w:val="0"/>
              <w:autoSpaceDN w:val="0"/>
              <w:adjustRightInd w:val="0"/>
              <w:jc w:val="center"/>
              <w:rPr>
                <w:sz w:val="20"/>
                <w:szCs w:val="20"/>
              </w:rPr>
            </w:pPr>
            <w:r w:rsidRPr="00D0113F">
              <w:rPr>
                <w:sz w:val="20"/>
                <w:szCs w:val="20"/>
              </w:rPr>
              <w:t>Оплата бухгалтерских услуг</w:t>
            </w:r>
          </w:p>
        </w:tc>
        <w:tc>
          <w:tcPr>
            <w:tcW w:w="532" w:type="pct"/>
            <w:gridSpan w:val="2"/>
          </w:tcPr>
          <w:p w:rsidR="00B86DEC" w:rsidRPr="00D0113F" w:rsidRDefault="00B86DEC" w:rsidP="00750046">
            <w:pPr>
              <w:autoSpaceDE w:val="0"/>
              <w:autoSpaceDN w:val="0"/>
              <w:adjustRightInd w:val="0"/>
              <w:jc w:val="center"/>
              <w:rPr>
                <w:sz w:val="20"/>
                <w:szCs w:val="20"/>
              </w:rPr>
            </w:pPr>
            <w:r w:rsidRPr="00D0113F">
              <w:rPr>
                <w:sz w:val="20"/>
                <w:szCs w:val="20"/>
              </w:rPr>
              <w:t>Администрация</w:t>
            </w:r>
          </w:p>
          <w:p w:rsidR="00B86DEC" w:rsidRPr="00D0113F" w:rsidRDefault="00B86DEC" w:rsidP="00750046">
            <w:pPr>
              <w:autoSpaceDE w:val="0"/>
              <w:autoSpaceDN w:val="0"/>
              <w:adjustRightInd w:val="0"/>
              <w:jc w:val="center"/>
              <w:rPr>
                <w:sz w:val="20"/>
                <w:szCs w:val="20"/>
              </w:rPr>
            </w:pPr>
            <w:r w:rsidRPr="00D0113F">
              <w:rPr>
                <w:sz w:val="20"/>
                <w:szCs w:val="20"/>
              </w:rPr>
              <w:t>округа</w:t>
            </w:r>
          </w:p>
          <w:p w:rsidR="00B86DEC" w:rsidRPr="00D0113F" w:rsidRDefault="00B86DEC" w:rsidP="00750046">
            <w:pPr>
              <w:autoSpaceDE w:val="0"/>
              <w:autoSpaceDN w:val="0"/>
              <w:adjustRightInd w:val="0"/>
              <w:rPr>
                <w:sz w:val="20"/>
                <w:szCs w:val="20"/>
              </w:rPr>
            </w:pPr>
          </w:p>
        </w:tc>
        <w:tc>
          <w:tcPr>
            <w:tcW w:w="277" w:type="pct"/>
          </w:tcPr>
          <w:p w:rsidR="00B86DEC" w:rsidRPr="00892871" w:rsidRDefault="00B86DEC" w:rsidP="00750046">
            <w:pPr>
              <w:pStyle w:val="50"/>
              <w:shd w:val="clear" w:color="auto" w:fill="auto"/>
              <w:spacing w:after="125" w:line="274" w:lineRule="exact"/>
              <w:rPr>
                <w:rStyle w:val="5"/>
                <w:b/>
                <w:bCs/>
                <w:color w:val="000000"/>
                <w:lang w:eastAsia="ru-RU"/>
              </w:rPr>
            </w:pPr>
            <w:r w:rsidRPr="00892871">
              <w:rPr>
                <w:rStyle w:val="5"/>
                <w:b/>
                <w:bCs/>
                <w:color w:val="000000"/>
                <w:lang w:eastAsia="ru-RU"/>
              </w:rPr>
              <w:t>50,8</w:t>
            </w:r>
          </w:p>
        </w:tc>
        <w:tc>
          <w:tcPr>
            <w:tcW w:w="262" w:type="pct"/>
          </w:tcPr>
          <w:p w:rsidR="00B86DEC" w:rsidRPr="00892871" w:rsidRDefault="00B86DEC" w:rsidP="00750046">
            <w:pPr>
              <w:pStyle w:val="50"/>
              <w:shd w:val="clear" w:color="auto" w:fill="auto"/>
              <w:spacing w:after="125" w:line="274" w:lineRule="exact"/>
              <w:rPr>
                <w:rStyle w:val="5"/>
                <w:b/>
                <w:bCs/>
                <w:color w:val="000000"/>
                <w:lang w:eastAsia="ru-RU"/>
              </w:rPr>
            </w:pPr>
          </w:p>
        </w:tc>
        <w:tc>
          <w:tcPr>
            <w:tcW w:w="329" w:type="pct"/>
            <w:gridSpan w:val="2"/>
          </w:tcPr>
          <w:p w:rsidR="00B86DEC" w:rsidRPr="00892871" w:rsidRDefault="00B86DEC" w:rsidP="00750046">
            <w:pPr>
              <w:pStyle w:val="50"/>
              <w:shd w:val="clear" w:color="auto" w:fill="auto"/>
              <w:spacing w:after="125" w:line="274" w:lineRule="exact"/>
              <w:rPr>
                <w:rStyle w:val="5"/>
                <w:b/>
                <w:bCs/>
                <w:color w:val="000000"/>
                <w:lang w:eastAsia="ru-RU"/>
              </w:rPr>
            </w:pPr>
          </w:p>
        </w:tc>
        <w:tc>
          <w:tcPr>
            <w:tcW w:w="318" w:type="pct"/>
          </w:tcPr>
          <w:p w:rsidR="00B86DEC" w:rsidRPr="00892871" w:rsidRDefault="00B86DEC" w:rsidP="00750046">
            <w:pPr>
              <w:pStyle w:val="50"/>
              <w:shd w:val="clear" w:color="auto" w:fill="auto"/>
              <w:spacing w:after="125" w:line="274" w:lineRule="exact"/>
              <w:rPr>
                <w:rStyle w:val="5"/>
                <w:b/>
                <w:bCs/>
                <w:color w:val="000000"/>
                <w:lang w:eastAsia="ru-RU"/>
              </w:rPr>
            </w:pPr>
          </w:p>
        </w:tc>
        <w:tc>
          <w:tcPr>
            <w:tcW w:w="328" w:type="pct"/>
            <w:gridSpan w:val="2"/>
          </w:tcPr>
          <w:p w:rsidR="00B86DEC" w:rsidRPr="00892871" w:rsidRDefault="00B86DEC" w:rsidP="00750046">
            <w:pPr>
              <w:pStyle w:val="50"/>
              <w:shd w:val="clear" w:color="auto" w:fill="auto"/>
              <w:spacing w:after="125" w:line="274" w:lineRule="exact"/>
              <w:rPr>
                <w:rStyle w:val="5"/>
                <w:b/>
                <w:bCs/>
                <w:color w:val="000000"/>
                <w:lang w:eastAsia="ru-RU"/>
              </w:rPr>
            </w:pPr>
          </w:p>
        </w:tc>
        <w:tc>
          <w:tcPr>
            <w:tcW w:w="318" w:type="pct"/>
          </w:tcPr>
          <w:p w:rsidR="00B86DEC" w:rsidRPr="00892871" w:rsidRDefault="00B86DEC" w:rsidP="00750046">
            <w:pPr>
              <w:pStyle w:val="50"/>
              <w:shd w:val="clear" w:color="auto" w:fill="auto"/>
              <w:spacing w:after="125" w:line="274" w:lineRule="exact"/>
              <w:rPr>
                <w:rStyle w:val="5"/>
                <w:b/>
                <w:bCs/>
                <w:color w:val="000000"/>
                <w:lang w:eastAsia="ru-RU"/>
              </w:rPr>
            </w:pPr>
          </w:p>
        </w:tc>
        <w:tc>
          <w:tcPr>
            <w:tcW w:w="346" w:type="pct"/>
          </w:tcPr>
          <w:p w:rsidR="00B86DEC" w:rsidRPr="00892871" w:rsidRDefault="00B86DEC" w:rsidP="00750046">
            <w:pPr>
              <w:pStyle w:val="50"/>
              <w:shd w:val="clear" w:color="auto" w:fill="auto"/>
              <w:spacing w:after="125" w:line="274" w:lineRule="exact"/>
              <w:rPr>
                <w:rStyle w:val="5"/>
                <w:b/>
                <w:bCs/>
                <w:lang w:eastAsia="ru-RU"/>
              </w:rPr>
            </w:pPr>
            <w:r w:rsidRPr="00892871">
              <w:rPr>
                <w:rStyle w:val="5"/>
                <w:b/>
                <w:bCs/>
                <w:lang w:eastAsia="ru-RU"/>
              </w:rPr>
              <w:t>50,8</w:t>
            </w:r>
          </w:p>
        </w:tc>
      </w:tr>
      <w:tr w:rsidR="00B86DEC" w:rsidRPr="00605403" w:rsidTr="00B86DEC">
        <w:tblPrEx>
          <w:tblLook w:val="04A0" w:firstRow="1" w:lastRow="0" w:firstColumn="1" w:lastColumn="0" w:noHBand="0" w:noVBand="1"/>
        </w:tblPrEx>
        <w:trPr>
          <w:gridAfter w:val="4"/>
          <w:wAfter w:w="907" w:type="pct"/>
        </w:trPr>
        <w:tc>
          <w:tcPr>
            <w:tcW w:w="174" w:type="pct"/>
          </w:tcPr>
          <w:p w:rsidR="00B86DEC" w:rsidRDefault="00B86DEC" w:rsidP="00750046">
            <w:pPr>
              <w:autoSpaceDE w:val="0"/>
              <w:autoSpaceDN w:val="0"/>
              <w:adjustRightInd w:val="0"/>
              <w:jc w:val="center"/>
            </w:pPr>
            <w:r>
              <w:t>14</w:t>
            </w:r>
          </w:p>
        </w:tc>
        <w:tc>
          <w:tcPr>
            <w:tcW w:w="537" w:type="pct"/>
            <w:gridSpan w:val="2"/>
          </w:tcPr>
          <w:p w:rsidR="00B86DEC" w:rsidRDefault="00B86DEC" w:rsidP="00750046">
            <w:pPr>
              <w:autoSpaceDE w:val="0"/>
              <w:autoSpaceDN w:val="0"/>
              <w:adjustRightInd w:val="0"/>
              <w:jc w:val="center"/>
            </w:pPr>
            <w:r>
              <w:t>Мероприятие</w:t>
            </w:r>
          </w:p>
        </w:tc>
        <w:tc>
          <w:tcPr>
            <w:tcW w:w="673" w:type="pct"/>
          </w:tcPr>
          <w:p w:rsidR="00B86DEC" w:rsidRPr="00D0113F" w:rsidRDefault="00B86DEC" w:rsidP="00750046">
            <w:pPr>
              <w:autoSpaceDE w:val="0"/>
              <w:autoSpaceDN w:val="0"/>
              <w:adjustRightInd w:val="0"/>
              <w:jc w:val="center"/>
              <w:rPr>
                <w:sz w:val="20"/>
                <w:szCs w:val="20"/>
              </w:rPr>
            </w:pPr>
            <w:r w:rsidRPr="00D0113F">
              <w:rPr>
                <w:rStyle w:val="5"/>
                <w:b w:val="0"/>
                <w:bCs w:val="0"/>
                <w:color w:val="000000"/>
              </w:rPr>
              <w:t>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w:t>
            </w:r>
          </w:p>
        </w:tc>
        <w:tc>
          <w:tcPr>
            <w:tcW w:w="532" w:type="pct"/>
            <w:gridSpan w:val="2"/>
          </w:tcPr>
          <w:p w:rsidR="00B86DEC" w:rsidRPr="00D0113F" w:rsidRDefault="00B86DEC" w:rsidP="00750046">
            <w:pPr>
              <w:autoSpaceDE w:val="0"/>
              <w:autoSpaceDN w:val="0"/>
              <w:adjustRightInd w:val="0"/>
              <w:jc w:val="center"/>
              <w:rPr>
                <w:sz w:val="20"/>
                <w:szCs w:val="20"/>
              </w:rPr>
            </w:pPr>
            <w:r w:rsidRPr="00D0113F">
              <w:rPr>
                <w:sz w:val="20"/>
                <w:szCs w:val="20"/>
              </w:rPr>
              <w:t>Администрация</w:t>
            </w:r>
          </w:p>
          <w:p w:rsidR="00B86DEC" w:rsidRPr="00D0113F" w:rsidRDefault="00B86DEC" w:rsidP="00750046">
            <w:pPr>
              <w:autoSpaceDE w:val="0"/>
              <w:autoSpaceDN w:val="0"/>
              <w:adjustRightInd w:val="0"/>
              <w:jc w:val="center"/>
              <w:rPr>
                <w:sz w:val="20"/>
                <w:szCs w:val="20"/>
              </w:rPr>
            </w:pPr>
            <w:r w:rsidRPr="00D0113F">
              <w:rPr>
                <w:sz w:val="20"/>
                <w:szCs w:val="20"/>
              </w:rPr>
              <w:t>округа</w:t>
            </w:r>
          </w:p>
          <w:p w:rsidR="00B86DEC" w:rsidRPr="00D0113F" w:rsidRDefault="00B86DEC" w:rsidP="00750046">
            <w:pPr>
              <w:autoSpaceDE w:val="0"/>
              <w:autoSpaceDN w:val="0"/>
              <w:adjustRightInd w:val="0"/>
              <w:rPr>
                <w:sz w:val="20"/>
                <w:szCs w:val="20"/>
              </w:rPr>
            </w:pPr>
          </w:p>
        </w:tc>
        <w:tc>
          <w:tcPr>
            <w:tcW w:w="277" w:type="pct"/>
          </w:tcPr>
          <w:p w:rsidR="00B86DEC" w:rsidRPr="00892871" w:rsidRDefault="00B86DEC" w:rsidP="00750046">
            <w:pPr>
              <w:pStyle w:val="50"/>
              <w:shd w:val="clear" w:color="auto" w:fill="auto"/>
              <w:spacing w:after="125" w:line="274" w:lineRule="exact"/>
              <w:rPr>
                <w:rStyle w:val="5"/>
                <w:b/>
                <w:bCs/>
                <w:color w:val="000000"/>
                <w:lang w:eastAsia="ru-RU"/>
              </w:rPr>
            </w:pPr>
            <w:r w:rsidRPr="00892871">
              <w:rPr>
                <w:rStyle w:val="5"/>
                <w:b/>
                <w:bCs/>
                <w:color w:val="000000"/>
                <w:lang w:eastAsia="ru-RU"/>
              </w:rPr>
              <w:t>2,0</w:t>
            </w:r>
          </w:p>
        </w:tc>
        <w:tc>
          <w:tcPr>
            <w:tcW w:w="262" w:type="pct"/>
          </w:tcPr>
          <w:p w:rsidR="00B86DEC" w:rsidRPr="00892871" w:rsidRDefault="00B86DEC" w:rsidP="00750046">
            <w:pPr>
              <w:pStyle w:val="50"/>
              <w:shd w:val="clear" w:color="auto" w:fill="auto"/>
              <w:spacing w:after="125" w:line="274" w:lineRule="exact"/>
              <w:rPr>
                <w:rStyle w:val="5"/>
                <w:b/>
                <w:bCs/>
                <w:color w:val="000000"/>
                <w:lang w:eastAsia="ru-RU"/>
              </w:rPr>
            </w:pPr>
          </w:p>
        </w:tc>
        <w:tc>
          <w:tcPr>
            <w:tcW w:w="329" w:type="pct"/>
            <w:gridSpan w:val="2"/>
          </w:tcPr>
          <w:p w:rsidR="00B86DEC" w:rsidRPr="00892871" w:rsidRDefault="00B86DEC" w:rsidP="00750046">
            <w:pPr>
              <w:pStyle w:val="50"/>
              <w:shd w:val="clear" w:color="auto" w:fill="auto"/>
              <w:spacing w:after="125" w:line="274" w:lineRule="exact"/>
              <w:rPr>
                <w:rStyle w:val="5"/>
                <w:b/>
                <w:bCs/>
                <w:color w:val="000000"/>
                <w:lang w:eastAsia="ru-RU"/>
              </w:rPr>
            </w:pPr>
          </w:p>
        </w:tc>
        <w:tc>
          <w:tcPr>
            <w:tcW w:w="318" w:type="pct"/>
          </w:tcPr>
          <w:p w:rsidR="00B86DEC" w:rsidRPr="00892871" w:rsidRDefault="00B86DEC" w:rsidP="00750046">
            <w:pPr>
              <w:pStyle w:val="50"/>
              <w:shd w:val="clear" w:color="auto" w:fill="auto"/>
              <w:spacing w:after="125" w:line="274" w:lineRule="exact"/>
              <w:rPr>
                <w:rStyle w:val="5"/>
                <w:b/>
                <w:bCs/>
                <w:color w:val="000000"/>
                <w:lang w:eastAsia="ru-RU"/>
              </w:rPr>
            </w:pPr>
          </w:p>
        </w:tc>
        <w:tc>
          <w:tcPr>
            <w:tcW w:w="328" w:type="pct"/>
            <w:gridSpan w:val="2"/>
          </w:tcPr>
          <w:p w:rsidR="00B86DEC" w:rsidRPr="00892871" w:rsidRDefault="00B86DEC" w:rsidP="00750046">
            <w:pPr>
              <w:pStyle w:val="50"/>
              <w:shd w:val="clear" w:color="auto" w:fill="auto"/>
              <w:spacing w:after="125" w:line="274" w:lineRule="exact"/>
              <w:rPr>
                <w:rStyle w:val="5"/>
                <w:b/>
                <w:bCs/>
                <w:color w:val="000000"/>
                <w:lang w:eastAsia="ru-RU"/>
              </w:rPr>
            </w:pPr>
          </w:p>
        </w:tc>
        <w:tc>
          <w:tcPr>
            <w:tcW w:w="318" w:type="pct"/>
          </w:tcPr>
          <w:p w:rsidR="00B86DEC" w:rsidRPr="00892871" w:rsidRDefault="00B86DEC" w:rsidP="00750046">
            <w:pPr>
              <w:pStyle w:val="50"/>
              <w:shd w:val="clear" w:color="auto" w:fill="auto"/>
              <w:spacing w:after="125" w:line="274" w:lineRule="exact"/>
              <w:rPr>
                <w:rStyle w:val="5"/>
                <w:b/>
                <w:bCs/>
                <w:color w:val="000000"/>
                <w:lang w:eastAsia="ru-RU"/>
              </w:rPr>
            </w:pPr>
          </w:p>
        </w:tc>
        <w:tc>
          <w:tcPr>
            <w:tcW w:w="346" w:type="pct"/>
          </w:tcPr>
          <w:p w:rsidR="00B86DEC" w:rsidRPr="00892871" w:rsidRDefault="00B86DEC" w:rsidP="00750046">
            <w:pPr>
              <w:pStyle w:val="50"/>
              <w:shd w:val="clear" w:color="auto" w:fill="auto"/>
              <w:spacing w:after="125" w:line="274" w:lineRule="exact"/>
              <w:rPr>
                <w:rStyle w:val="5"/>
                <w:b/>
                <w:bCs/>
                <w:lang w:eastAsia="ru-RU"/>
              </w:rPr>
            </w:pPr>
            <w:r w:rsidRPr="00892871">
              <w:rPr>
                <w:rStyle w:val="5"/>
                <w:b/>
                <w:bCs/>
                <w:lang w:eastAsia="ru-RU"/>
              </w:rPr>
              <w:t>2,0</w:t>
            </w:r>
          </w:p>
        </w:tc>
      </w:tr>
      <w:tr w:rsidR="00B86DEC" w:rsidTr="00B86DEC">
        <w:tblPrEx>
          <w:tblLook w:val="04A0" w:firstRow="1" w:lastRow="0" w:firstColumn="1" w:lastColumn="0" w:noHBand="0" w:noVBand="1"/>
        </w:tblPrEx>
        <w:trPr>
          <w:gridAfter w:val="4"/>
          <w:wAfter w:w="907" w:type="pct"/>
        </w:trPr>
        <w:tc>
          <w:tcPr>
            <w:tcW w:w="174" w:type="pct"/>
            <w:tcBorders>
              <w:top w:val="single" w:sz="4" w:space="0" w:color="auto"/>
              <w:left w:val="single" w:sz="4" w:space="0" w:color="auto"/>
              <w:bottom w:val="single" w:sz="4" w:space="0" w:color="auto"/>
              <w:right w:val="single" w:sz="4" w:space="0" w:color="auto"/>
            </w:tcBorders>
          </w:tcPr>
          <w:p w:rsidR="00B86DEC" w:rsidRPr="00D247DE" w:rsidRDefault="00B86DEC" w:rsidP="00750046">
            <w:pPr>
              <w:autoSpaceDE w:val="0"/>
              <w:autoSpaceDN w:val="0"/>
              <w:adjustRightInd w:val="0"/>
              <w:jc w:val="center"/>
              <w:rPr>
                <w:rStyle w:val="5"/>
                <w:b w:val="0"/>
                <w:bCs w:val="0"/>
                <w:sz w:val="24"/>
                <w:szCs w:val="24"/>
              </w:rPr>
            </w:pPr>
            <w:r w:rsidRPr="00D247DE">
              <w:rPr>
                <w:rStyle w:val="5"/>
                <w:b w:val="0"/>
                <w:bCs w:val="0"/>
                <w:sz w:val="24"/>
                <w:szCs w:val="24"/>
              </w:rPr>
              <w:t>15</w:t>
            </w:r>
          </w:p>
        </w:tc>
        <w:tc>
          <w:tcPr>
            <w:tcW w:w="537" w:type="pct"/>
            <w:gridSpan w:val="2"/>
            <w:tcBorders>
              <w:top w:val="single" w:sz="4" w:space="0" w:color="auto"/>
              <w:left w:val="single" w:sz="4" w:space="0" w:color="auto"/>
              <w:bottom w:val="single" w:sz="4" w:space="0" w:color="auto"/>
              <w:right w:val="single" w:sz="4" w:space="0" w:color="auto"/>
            </w:tcBorders>
          </w:tcPr>
          <w:p w:rsidR="00B86DEC" w:rsidRPr="00D247DE" w:rsidRDefault="00B86DEC" w:rsidP="00750046">
            <w:pPr>
              <w:autoSpaceDE w:val="0"/>
              <w:autoSpaceDN w:val="0"/>
              <w:adjustRightInd w:val="0"/>
              <w:jc w:val="center"/>
              <w:rPr>
                <w:rStyle w:val="5"/>
                <w:b w:val="0"/>
                <w:bCs w:val="0"/>
                <w:sz w:val="24"/>
                <w:szCs w:val="24"/>
              </w:rPr>
            </w:pPr>
            <w:r w:rsidRPr="00D247DE">
              <w:rPr>
                <w:rStyle w:val="5"/>
                <w:b w:val="0"/>
                <w:bCs w:val="0"/>
                <w:sz w:val="24"/>
                <w:szCs w:val="24"/>
              </w:rPr>
              <w:t>Отдельное мероприятие</w:t>
            </w:r>
          </w:p>
        </w:tc>
        <w:tc>
          <w:tcPr>
            <w:tcW w:w="673" w:type="pct"/>
            <w:tcBorders>
              <w:top w:val="single" w:sz="4" w:space="0" w:color="auto"/>
              <w:left w:val="single" w:sz="4" w:space="0" w:color="auto"/>
              <w:bottom w:val="single" w:sz="4" w:space="0" w:color="auto"/>
              <w:right w:val="single" w:sz="4" w:space="0" w:color="auto"/>
            </w:tcBorders>
          </w:tcPr>
          <w:p w:rsidR="00B86DEC" w:rsidRPr="00D0113F" w:rsidRDefault="00B86DEC" w:rsidP="00750046">
            <w:pPr>
              <w:autoSpaceDE w:val="0"/>
              <w:autoSpaceDN w:val="0"/>
              <w:adjustRightInd w:val="0"/>
              <w:jc w:val="center"/>
              <w:rPr>
                <w:rStyle w:val="5"/>
                <w:b w:val="0"/>
                <w:bCs w:val="0"/>
                <w:color w:val="000000"/>
              </w:rPr>
            </w:pPr>
            <w:r w:rsidRPr="00D0113F">
              <w:rPr>
                <w:rStyle w:val="5"/>
                <w:b w:val="0"/>
                <w:bCs w:val="0"/>
                <w:color w:val="000000"/>
              </w:rPr>
              <w:t>Проведение референдума</w:t>
            </w:r>
          </w:p>
        </w:tc>
        <w:tc>
          <w:tcPr>
            <w:tcW w:w="532" w:type="pct"/>
            <w:gridSpan w:val="2"/>
            <w:tcBorders>
              <w:top w:val="single" w:sz="4" w:space="0" w:color="auto"/>
              <w:left w:val="single" w:sz="4" w:space="0" w:color="auto"/>
              <w:bottom w:val="single" w:sz="4" w:space="0" w:color="auto"/>
              <w:right w:val="single" w:sz="4" w:space="0" w:color="auto"/>
            </w:tcBorders>
          </w:tcPr>
          <w:p w:rsidR="00B86DEC" w:rsidRPr="00D0113F" w:rsidRDefault="00B86DEC" w:rsidP="00750046">
            <w:pPr>
              <w:autoSpaceDE w:val="0"/>
              <w:autoSpaceDN w:val="0"/>
              <w:adjustRightInd w:val="0"/>
              <w:jc w:val="center"/>
              <w:rPr>
                <w:sz w:val="20"/>
                <w:szCs w:val="20"/>
              </w:rPr>
            </w:pPr>
            <w:r w:rsidRPr="00D0113F">
              <w:rPr>
                <w:sz w:val="20"/>
                <w:szCs w:val="20"/>
              </w:rPr>
              <w:t>Администрация</w:t>
            </w:r>
          </w:p>
          <w:p w:rsidR="00B86DEC" w:rsidRPr="00D0113F" w:rsidRDefault="00B86DEC" w:rsidP="00750046">
            <w:pPr>
              <w:autoSpaceDE w:val="0"/>
              <w:autoSpaceDN w:val="0"/>
              <w:adjustRightInd w:val="0"/>
              <w:jc w:val="center"/>
              <w:rPr>
                <w:sz w:val="20"/>
                <w:szCs w:val="20"/>
              </w:rPr>
            </w:pPr>
            <w:r w:rsidRPr="00D0113F">
              <w:rPr>
                <w:sz w:val="20"/>
                <w:szCs w:val="20"/>
              </w:rPr>
              <w:t>округа</w:t>
            </w:r>
          </w:p>
          <w:p w:rsidR="00B86DEC" w:rsidRPr="00D0113F" w:rsidRDefault="00B86DEC" w:rsidP="00750046">
            <w:pPr>
              <w:autoSpaceDE w:val="0"/>
              <w:autoSpaceDN w:val="0"/>
              <w:adjustRightInd w:val="0"/>
              <w:rPr>
                <w:sz w:val="20"/>
                <w:szCs w:val="20"/>
              </w:rPr>
            </w:pPr>
          </w:p>
        </w:tc>
        <w:tc>
          <w:tcPr>
            <w:tcW w:w="277" w:type="pct"/>
            <w:tcBorders>
              <w:top w:val="single" w:sz="4" w:space="0" w:color="auto"/>
              <w:left w:val="single" w:sz="4" w:space="0" w:color="auto"/>
              <w:bottom w:val="single" w:sz="4" w:space="0" w:color="auto"/>
              <w:right w:val="single" w:sz="4" w:space="0" w:color="auto"/>
            </w:tcBorders>
          </w:tcPr>
          <w:p w:rsidR="00B86DEC" w:rsidRPr="00892871" w:rsidRDefault="00B86DEC" w:rsidP="00750046">
            <w:pPr>
              <w:pStyle w:val="50"/>
              <w:shd w:val="clear" w:color="auto" w:fill="auto"/>
              <w:spacing w:after="125" w:line="274" w:lineRule="exact"/>
              <w:rPr>
                <w:rStyle w:val="5"/>
                <w:b/>
                <w:bCs/>
                <w:color w:val="000000"/>
                <w:lang w:eastAsia="ru-RU"/>
              </w:rPr>
            </w:pPr>
            <w:r w:rsidRPr="00892871">
              <w:rPr>
                <w:rStyle w:val="5"/>
                <w:b/>
                <w:bCs/>
                <w:color w:val="000000"/>
                <w:lang w:eastAsia="ru-RU"/>
              </w:rPr>
              <w:t>0</w:t>
            </w:r>
          </w:p>
        </w:tc>
        <w:tc>
          <w:tcPr>
            <w:tcW w:w="262" w:type="pct"/>
            <w:tcBorders>
              <w:top w:val="single" w:sz="4" w:space="0" w:color="auto"/>
              <w:left w:val="single" w:sz="4" w:space="0" w:color="auto"/>
              <w:bottom w:val="single" w:sz="4" w:space="0" w:color="auto"/>
              <w:right w:val="single" w:sz="4" w:space="0" w:color="auto"/>
            </w:tcBorders>
          </w:tcPr>
          <w:p w:rsidR="00B86DEC" w:rsidRPr="00892871" w:rsidRDefault="00B86DEC" w:rsidP="00750046">
            <w:pPr>
              <w:pStyle w:val="50"/>
              <w:shd w:val="clear" w:color="auto" w:fill="auto"/>
              <w:spacing w:after="125" w:line="274" w:lineRule="exact"/>
              <w:rPr>
                <w:rStyle w:val="5"/>
                <w:b/>
                <w:bCs/>
                <w:color w:val="000000"/>
                <w:lang w:eastAsia="ru-RU"/>
              </w:rPr>
            </w:pPr>
            <w:r w:rsidRPr="00892871">
              <w:rPr>
                <w:rStyle w:val="5"/>
                <w:b/>
                <w:bCs/>
                <w:color w:val="000000"/>
                <w:lang w:eastAsia="ru-RU"/>
              </w:rPr>
              <w:t>150,0</w:t>
            </w:r>
          </w:p>
        </w:tc>
        <w:tc>
          <w:tcPr>
            <w:tcW w:w="329" w:type="pct"/>
            <w:gridSpan w:val="2"/>
            <w:tcBorders>
              <w:top w:val="single" w:sz="4" w:space="0" w:color="auto"/>
              <w:left w:val="single" w:sz="4" w:space="0" w:color="auto"/>
              <w:bottom w:val="single" w:sz="4" w:space="0" w:color="auto"/>
              <w:right w:val="single" w:sz="4" w:space="0" w:color="auto"/>
            </w:tcBorders>
          </w:tcPr>
          <w:p w:rsidR="00B86DEC" w:rsidRPr="00892871" w:rsidRDefault="00B86DEC" w:rsidP="00750046">
            <w:pPr>
              <w:pStyle w:val="50"/>
              <w:shd w:val="clear" w:color="auto" w:fill="auto"/>
              <w:spacing w:after="125" w:line="274" w:lineRule="exact"/>
              <w:rPr>
                <w:rStyle w:val="5"/>
                <w:b/>
                <w:bCs/>
                <w:color w:val="000000"/>
                <w:lang w:eastAsia="ru-RU"/>
              </w:rPr>
            </w:pPr>
            <w:r w:rsidRPr="00892871">
              <w:rPr>
                <w:rStyle w:val="5"/>
                <w:b/>
                <w:bCs/>
                <w:color w:val="000000"/>
                <w:lang w:eastAsia="ru-RU"/>
              </w:rPr>
              <w:t>0</w:t>
            </w:r>
          </w:p>
        </w:tc>
        <w:tc>
          <w:tcPr>
            <w:tcW w:w="318" w:type="pct"/>
            <w:tcBorders>
              <w:top w:val="single" w:sz="4" w:space="0" w:color="auto"/>
              <w:left w:val="single" w:sz="4" w:space="0" w:color="auto"/>
              <w:bottom w:val="single" w:sz="4" w:space="0" w:color="auto"/>
              <w:right w:val="single" w:sz="4" w:space="0" w:color="auto"/>
            </w:tcBorders>
          </w:tcPr>
          <w:p w:rsidR="00B86DEC" w:rsidRPr="00892871" w:rsidRDefault="00B86DEC" w:rsidP="00750046">
            <w:pPr>
              <w:pStyle w:val="50"/>
              <w:shd w:val="clear" w:color="auto" w:fill="auto"/>
              <w:spacing w:after="125" w:line="274" w:lineRule="exact"/>
              <w:rPr>
                <w:rStyle w:val="5"/>
                <w:b/>
                <w:bCs/>
                <w:color w:val="000000"/>
                <w:lang w:eastAsia="ru-RU"/>
              </w:rPr>
            </w:pPr>
            <w:r w:rsidRPr="00892871">
              <w:rPr>
                <w:rStyle w:val="5"/>
                <w:b/>
                <w:bCs/>
                <w:color w:val="000000"/>
                <w:lang w:eastAsia="ru-RU"/>
              </w:rPr>
              <w:t>0</w:t>
            </w:r>
          </w:p>
        </w:tc>
        <w:tc>
          <w:tcPr>
            <w:tcW w:w="328" w:type="pct"/>
            <w:gridSpan w:val="2"/>
            <w:tcBorders>
              <w:top w:val="single" w:sz="4" w:space="0" w:color="auto"/>
              <w:left w:val="single" w:sz="4" w:space="0" w:color="auto"/>
              <w:bottom w:val="single" w:sz="4" w:space="0" w:color="auto"/>
              <w:right w:val="single" w:sz="4" w:space="0" w:color="auto"/>
            </w:tcBorders>
          </w:tcPr>
          <w:p w:rsidR="00B86DEC" w:rsidRPr="00892871" w:rsidRDefault="00B86DEC" w:rsidP="00750046">
            <w:pPr>
              <w:pStyle w:val="50"/>
              <w:shd w:val="clear" w:color="auto" w:fill="auto"/>
              <w:spacing w:after="125" w:line="274" w:lineRule="exact"/>
              <w:rPr>
                <w:rStyle w:val="5"/>
                <w:b/>
                <w:bCs/>
                <w:color w:val="000000"/>
                <w:lang w:eastAsia="ru-RU"/>
              </w:rPr>
            </w:pPr>
            <w:r w:rsidRPr="00892871">
              <w:rPr>
                <w:rStyle w:val="5"/>
                <w:b/>
                <w:bCs/>
                <w:color w:val="000000"/>
                <w:lang w:eastAsia="ru-RU"/>
              </w:rPr>
              <w:t>0</w:t>
            </w:r>
          </w:p>
        </w:tc>
        <w:tc>
          <w:tcPr>
            <w:tcW w:w="318" w:type="pct"/>
            <w:tcBorders>
              <w:top w:val="single" w:sz="4" w:space="0" w:color="auto"/>
              <w:left w:val="single" w:sz="4" w:space="0" w:color="auto"/>
              <w:bottom w:val="single" w:sz="4" w:space="0" w:color="auto"/>
              <w:right w:val="single" w:sz="4" w:space="0" w:color="auto"/>
            </w:tcBorders>
          </w:tcPr>
          <w:p w:rsidR="00B86DEC" w:rsidRPr="00892871" w:rsidRDefault="00B86DEC" w:rsidP="00750046">
            <w:pPr>
              <w:pStyle w:val="50"/>
              <w:shd w:val="clear" w:color="auto" w:fill="auto"/>
              <w:spacing w:after="125" w:line="274" w:lineRule="exact"/>
              <w:rPr>
                <w:rStyle w:val="5"/>
                <w:b/>
                <w:bCs/>
                <w:color w:val="000000"/>
                <w:lang w:eastAsia="ru-RU"/>
              </w:rPr>
            </w:pPr>
          </w:p>
        </w:tc>
        <w:tc>
          <w:tcPr>
            <w:tcW w:w="346" w:type="pct"/>
            <w:tcBorders>
              <w:top w:val="single" w:sz="4" w:space="0" w:color="auto"/>
              <w:left w:val="single" w:sz="4" w:space="0" w:color="auto"/>
              <w:bottom w:val="single" w:sz="4" w:space="0" w:color="auto"/>
              <w:right w:val="single" w:sz="4" w:space="0" w:color="auto"/>
            </w:tcBorders>
          </w:tcPr>
          <w:p w:rsidR="00B86DEC" w:rsidRPr="00892871" w:rsidRDefault="00B86DEC" w:rsidP="00750046">
            <w:pPr>
              <w:pStyle w:val="50"/>
              <w:shd w:val="clear" w:color="auto" w:fill="auto"/>
              <w:spacing w:after="125" w:line="274" w:lineRule="exact"/>
              <w:rPr>
                <w:rStyle w:val="5"/>
                <w:b/>
                <w:bCs/>
                <w:lang w:eastAsia="ru-RU"/>
              </w:rPr>
            </w:pPr>
            <w:r w:rsidRPr="00892871">
              <w:rPr>
                <w:rStyle w:val="5"/>
                <w:b/>
                <w:bCs/>
                <w:lang w:eastAsia="ru-RU"/>
              </w:rPr>
              <w:t>150,0</w:t>
            </w:r>
          </w:p>
        </w:tc>
      </w:tr>
      <w:tr w:rsidR="00B86DEC" w:rsidTr="00B86DEC">
        <w:tblPrEx>
          <w:tblLook w:val="04A0" w:firstRow="1" w:lastRow="0" w:firstColumn="1" w:lastColumn="0" w:noHBand="0" w:noVBand="1"/>
        </w:tblPrEx>
        <w:trPr>
          <w:gridAfter w:val="4"/>
          <w:wAfter w:w="907" w:type="pct"/>
        </w:trPr>
        <w:tc>
          <w:tcPr>
            <w:tcW w:w="174" w:type="pct"/>
            <w:vMerge w:val="restart"/>
            <w:tcBorders>
              <w:top w:val="single" w:sz="4" w:space="0" w:color="auto"/>
              <w:left w:val="single" w:sz="4" w:space="0" w:color="auto"/>
              <w:right w:val="single" w:sz="4" w:space="0" w:color="auto"/>
            </w:tcBorders>
          </w:tcPr>
          <w:p w:rsidR="00B86DEC" w:rsidRPr="00D247DE" w:rsidRDefault="00B86DEC" w:rsidP="00750046">
            <w:pPr>
              <w:autoSpaceDE w:val="0"/>
              <w:autoSpaceDN w:val="0"/>
              <w:adjustRightInd w:val="0"/>
              <w:jc w:val="center"/>
              <w:rPr>
                <w:rStyle w:val="5"/>
                <w:b w:val="0"/>
                <w:bCs w:val="0"/>
                <w:sz w:val="24"/>
                <w:szCs w:val="24"/>
              </w:rPr>
            </w:pPr>
            <w:r w:rsidRPr="00D247DE">
              <w:rPr>
                <w:rStyle w:val="5"/>
                <w:b w:val="0"/>
                <w:bCs w:val="0"/>
                <w:sz w:val="24"/>
                <w:szCs w:val="24"/>
              </w:rPr>
              <w:t>16</w:t>
            </w:r>
          </w:p>
        </w:tc>
        <w:tc>
          <w:tcPr>
            <w:tcW w:w="537" w:type="pct"/>
            <w:gridSpan w:val="2"/>
            <w:vMerge w:val="restart"/>
            <w:tcBorders>
              <w:top w:val="single" w:sz="4" w:space="0" w:color="auto"/>
              <w:left w:val="single" w:sz="4" w:space="0" w:color="auto"/>
              <w:right w:val="single" w:sz="4" w:space="0" w:color="auto"/>
            </w:tcBorders>
          </w:tcPr>
          <w:p w:rsidR="00B86DEC" w:rsidRPr="00D247DE" w:rsidRDefault="00B86DEC" w:rsidP="00750046">
            <w:pPr>
              <w:autoSpaceDE w:val="0"/>
              <w:autoSpaceDN w:val="0"/>
              <w:adjustRightInd w:val="0"/>
              <w:jc w:val="center"/>
              <w:rPr>
                <w:rStyle w:val="5"/>
                <w:b w:val="0"/>
                <w:bCs w:val="0"/>
                <w:sz w:val="24"/>
                <w:szCs w:val="24"/>
              </w:rPr>
            </w:pPr>
            <w:r w:rsidRPr="00D247DE">
              <w:rPr>
                <w:rStyle w:val="5"/>
                <w:b w:val="0"/>
                <w:bCs w:val="0"/>
                <w:sz w:val="24"/>
                <w:szCs w:val="24"/>
              </w:rPr>
              <w:t>Отдельное мероприятие</w:t>
            </w:r>
          </w:p>
        </w:tc>
        <w:tc>
          <w:tcPr>
            <w:tcW w:w="673" w:type="pct"/>
            <w:vMerge w:val="restart"/>
            <w:tcBorders>
              <w:top w:val="single" w:sz="4" w:space="0" w:color="auto"/>
              <w:left w:val="single" w:sz="4" w:space="0" w:color="auto"/>
              <w:right w:val="single" w:sz="4" w:space="0" w:color="auto"/>
            </w:tcBorders>
          </w:tcPr>
          <w:p w:rsidR="00B86DEC" w:rsidRPr="00D0113F" w:rsidRDefault="00B86DEC" w:rsidP="00750046">
            <w:pPr>
              <w:autoSpaceDE w:val="0"/>
              <w:autoSpaceDN w:val="0"/>
              <w:adjustRightInd w:val="0"/>
              <w:rPr>
                <w:rStyle w:val="5"/>
                <w:b w:val="0"/>
                <w:bCs w:val="0"/>
                <w:color w:val="000000"/>
              </w:rPr>
            </w:pPr>
            <w:r w:rsidRPr="00D0113F">
              <w:rPr>
                <w:rStyle w:val="5"/>
                <w:b w:val="0"/>
                <w:bCs w:val="0"/>
                <w:color w:val="000000"/>
              </w:rPr>
              <w:t>Другие общегосударственные вопросы ( редакционно-издательские, похоронные услуги, приобретение подарков для долгожителей района, приобретение букетов цветов, благодарственных писем, грамот для награждения, моральный вред, поощрительные выплаты, аренда помещения.)</w:t>
            </w:r>
          </w:p>
        </w:tc>
        <w:tc>
          <w:tcPr>
            <w:tcW w:w="532" w:type="pct"/>
            <w:gridSpan w:val="2"/>
            <w:tcBorders>
              <w:top w:val="single" w:sz="4" w:space="0" w:color="auto"/>
              <w:left w:val="single" w:sz="4" w:space="0" w:color="auto"/>
              <w:bottom w:val="single" w:sz="4" w:space="0" w:color="auto"/>
              <w:right w:val="single" w:sz="4" w:space="0" w:color="auto"/>
            </w:tcBorders>
          </w:tcPr>
          <w:p w:rsidR="00B86DEC" w:rsidRPr="00D0113F" w:rsidRDefault="00B86DEC" w:rsidP="00750046">
            <w:pPr>
              <w:autoSpaceDE w:val="0"/>
              <w:autoSpaceDN w:val="0"/>
              <w:adjustRightInd w:val="0"/>
              <w:jc w:val="center"/>
              <w:rPr>
                <w:sz w:val="20"/>
                <w:szCs w:val="20"/>
              </w:rPr>
            </w:pPr>
            <w:r w:rsidRPr="00D0113F">
              <w:rPr>
                <w:sz w:val="20"/>
                <w:szCs w:val="20"/>
              </w:rPr>
              <w:t>Администрация</w:t>
            </w:r>
          </w:p>
          <w:p w:rsidR="00B86DEC" w:rsidRPr="00D0113F" w:rsidRDefault="00B86DEC" w:rsidP="00750046">
            <w:pPr>
              <w:autoSpaceDE w:val="0"/>
              <w:autoSpaceDN w:val="0"/>
              <w:adjustRightInd w:val="0"/>
              <w:jc w:val="center"/>
              <w:rPr>
                <w:sz w:val="20"/>
                <w:szCs w:val="20"/>
              </w:rPr>
            </w:pPr>
            <w:r w:rsidRPr="00D0113F">
              <w:rPr>
                <w:sz w:val="20"/>
                <w:szCs w:val="20"/>
              </w:rPr>
              <w:t>округа</w:t>
            </w:r>
          </w:p>
          <w:p w:rsidR="00B86DEC" w:rsidRPr="00D0113F" w:rsidRDefault="00B86DEC" w:rsidP="00750046">
            <w:pPr>
              <w:autoSpaceDE w:val="0"/>
              <w:autoSpaceDN w:val="0"/>
              <w:adjustRightInd w:val="0"/>
              <w:rPr>
                <w:sz w:val="20"/>
                <w:szCs w:val="20"/>
              </w:rPr>
            </w:pPr>
          </w:p>
        </w:tc>
        <w:tc>
          <w:tcPr>
            <w:tcW w:w="277" w:type="pct"/>
            <w:tcBorders>
              <w:top w:val="single" w:sz="4" w:space="0" w:color="auto"/>
              <w:left w:val="single" w:sz="4" w:space="0" w:color="auto"/>
              <w:bottom w:val="single" w:sz="4" w:space="0" w:color="auto"/>
              <w:right w:val="single" w:sz="4" w:space="0" w:color="auto"/>
            </w:tcBorders>
          </w:tcPr>
          <w:p w:rsidR="00B86DEC" w:rsidRPr="00892871" w:rsidRDefault="00B86DEC" w:rsidP="00750046">
            <w:pPr>
              <w:pStyle w:val="50"/>
              <w:shd w:val="clear" w:color="auto" w:fill="auto"/>
              <w:spacing w:after="125" w:line="274" w:lineRule="exact"/>
              <w:rPr>
                <w:rStyle w:val="5"/>
                <w:b/>
                <w:bCs/>
                <w:color w:val="000000"/>
                <w:lang w:eastAsia="ru-RU"/>
              </w:rPr>
            </w:pPr>
            <w:r w:rsidRPr="00892871">
              <w:rPr>
                <w:rStyle w:val="5"/>
                <w:b/>
                <w:bCs/>
                <w:color w:val="000000"/>
                <w:lang w:eastAsia="ru-RU"/>
              </w:rPr>
              <w:t>0</w:t>
            </w:r>
          </w:p>
        </w:tc>
        <w:tc>
          <w:tcPr>
            <w:tcW w:w="262" w:type="pct"/>
            <w:tcBorders>
              <w:top w:val="single" w:sz="4" w:space="0" w:color="auto"/>
              <w:left w:val="single" w:sz="4" w:space="0" w:color="auto"/>
              <w:bottom w:val="single" w:sz="4" w:space="0" w:color="auto"/>
              <w:right w:val="single" w:sz="4" w:space="0" w:color="auto"/>
            </w:tcBorders>
          </w:tcPr>
          <w:p w:rsidR="00B86DEC" w:rsidRPr="00892871" w:rsidRDefault="00B86DEC" w:rsidP="00750046">
            <w:pPr>
              <w:pStyle w:val="50"/>
              <w:shd w:val="clear" w:color="auto" w:fill="auto"/>
              <w:spacing w:after="125" w:line="274" w:lineRule="exact"/>
              <w:rPr>
                <w:rStyle w:val="5"/>
                <w:b/>
                <w:bCs/>
                <w:color w:val="000000"/>
                <w:lang w:eastAsia="ru-RU"/>
              </w:rPr>
            </w:pPr>
            <w:r w:rsidRPr="00892871">
              <w:rPr>
                <w:rStyle w:val="5"/>
                <w:b/>
                <w:bCs/>
                <w:color w:val="000000"/>
                <w:lang w:eastAsia="ru-RU"/>
              </w:rPr>
              <w:t>372,09</w:t>
            </w:r>
          </w:p>
        </w:tc>
        <w:tc>
          <w:tcPr>
            <w:tcW w:w="329" w:type="pct"/>
            <w:gridSpan w:val="2"/>
            <w:tcBorders>
              <w:top w:val="single" w:sz="4" w:space="0" w:color="auto"/>
              <w:left w:val="single" w:sz="4" w:space="0" w:color="auto"/>
              <w:bottom w:val="single" w:sz="4" w:space="0" w:color="auto"/>
              <w:right w:val="single" w:sz="4" w:space="0" w:color="auto"/>
            </w:tcBorders>
          </w:tcPr>
          <w:p w:rsidR="00B86DEC" w:rsidRPr="00892871" w:rsidRDefault="00B86DEC" w:rsidP="00750046">
            <w:pPr>
              <w:pStyle w:val="50"/>
              <w:shd w:val="clear" w:color="auto" w:fill="auto"/>
              <w:spacing w:after="125" w:line="274" w:lineRule="exact"/>
              <w:rPr>
                <w:rStyle w:val="5"/>
                <w:b/>
                <w:bCs/>
                <w:color w:val="000000"/>
                <w:lang w:eastAsia="ru-RU"/>
              </w:rPr>
            </w:pPr>
            <w:r w:rsidRPr="00892871">
              <w:rPr>
                <w:rStyle w:val="5"/>
                <w:b/>
                <w:bCs/>
                <w:color w:val="000000"/>
                <w:lang w:eastAsia="ru-RU"/>
              </w:rPr>
              <w:t>3</w:t>
            </w:r>
            <w:r>
              <w:rPr>
                <w:rStyle w:val="5"/>
                <w:b/>
                <w:bCs/>
                <w:color w:val="000000"/>
                <w:lang w:eastAsia="ru-RU"/>
              </w:rPr>
              <w:t>62</w:t>
            </w:r>
            <w:r w:rsidRPr="00892871">
              <w:rPr>
                <w:rStyle w:val="5"/>
                <w:b/>
                <w:bCs/>
                <w:color w:val="000000"/>
                <w:lang w:eastAsia="ru-RU"/>
              </w:rPr>
              <w:t>,05</w:t>
            </w:r>
          </w:p>
        </w:tc>
        <w:tc>
          <w:tcPr>
            <w:tcW w:w="318" w:type="pct"/>
            <w:tcBorders>
              <w:top w:val="single" w:sz="4" w:space="0" w:color="auto"/>
              <w:left w:val="single" w:sz="4" w:space="0" w:color="auto"/>
              <w:bottom w:val="single" w:sz="4" w:space="0" w:color="auto"/>
              <w:right w:val="single" w:sz="4" w:space="0" w:color="auto"/>
            </w:tcBorders>
          </w:tcPr>
          <w:p w:rsidR="00B86DEC" w:rsidRPr="00892871" w:rsidRDefault="00B86DEC" w:rsidP="00750046">
            <w:pPr>
              <w:pStyle w:val="50"/>
              <w:shd w:val="clear" w:color="auto" w:fill="auto"/>
              <w:spacing w:after="125" w:line="274" w:lineRule="exact"/>
              <w:rPr>
                <w:rStyle w:val="5"/>
                <w:b/>
                <w:bCs/>
                <w:color w:val="000000"/>
                <w:lang w:eastAsia="ru-RU"/>
              </w:rPr>
            </w:pPr>
            <w:r w:rsidRPr="00892871">
              <w:rPr>
                <w:rStyle w:val="5"/>
                <w:b/>
                <w:bCs/>
                <w:color w:val="000000"/>
                <w:lang w:eastAsia="ru-RU"/>
              </w:rPr>
              <w:t>1 </w:t>
            </w:r>
            <w:r>
              <w:rPr>
                <w:rStyle w:val="5"/>
                <w:b/>
                <w:bCs/>
                <w:color w:val="000000"/>
                <w:lang w:eastAsia="ru-RU"/>
              </w:rPr>
              <w:t>6</w:t>
            </w:r>
            <w:r w:rsidRPr="00892871">
              <w:rPr>
                <w:rStyle w:val="5"/>
                <w:b/>
                <w:bCs/>
                <w:color w:val="000000"/>
                <w:lang w:eastAsia="ru-RU"/>
              </w:rPr>
              <w:t>51,2</w:t>
            </w:r>
          </w:p>
        </w:tc>
        <w:tc>
          <w:tcPr>
            <w:tcW w:w="328" w:type="pct"/>
            <w:gridSpan w:val="2"/>
            <w:tcBorders>
              <w:top w:val="single" w:sz="4" w:space="0" w:color="auto"/>
              <w:left w:val="single" w:sz="4" w:space="0" w:color="auto"/>
              <w:bottom w:val="single" w:sz="4" w:space="0" w:color="auto"/>
              <w:right w:val="single" w:sz="4" w:space="0" w:color="auto"/>
            </w:tcBorders>
          </w:tcPr>
          <w:p w:rsidR="00B86DEC" w:rsidRPr="00892871" w:rsidRDefault="00B86DEC" w:rsidP="00750046">
            <w:pPr>
              <w:pStyle w:val="50"/>
              <w:shd w:val="clear" w:color="auto" w:fill="auto"/>
              <w:spacing w:after="125" w:line="274" w:lineRule="exact"/>
              <w:rPr>
                <w:rStyle w:val="5"/>
                <w:b/>
                <w:bCs/>
                <w:color w:val="000000"/>
                <w:lang w:eastAsia="ru-RU"/>
              </w:rPr>
            </w:pPr>
            <w:r w:rsidRPr="00892871">
              <w:rPr>
                <w:rStyle w:val="5"/>
                <w:b/>
                <w:bCs/>
                <w:color w:val="000000"/>
                <w:lang w:eastAsia="ru-RU"/>
              </w:rPr>
              <w:t>1 414,9</w:t>
            </w:r>
          </w:p>
        </w:tc>
        <w:tc>
          <w:tcPr>
            <w:tcW w:w="318" w:type="pct"/>
            <w:tcBorders>
              <w:top w:val="single" w:sz="4" w:space="0" w:color="auto"/>
              <w:left w:val="single" w:sz="4" w:space="0" w:color="auto"/>
              <w:bottom w:val="single" w:sz="4" w:space="0" w:color="auto"/>
              <w:right w:val="single" w:sz="4" w:space="0" w:color="auto"/>
            </w:tcBorders>
          </w:tcPr>
          <w:p w:rsidR="00B86DEC" w:rsidRPr="00892871" w:rsidRDefault="00B86DEC" w:rsidP="00750046">
            <w:pPr>
              <w:pStyle w:val="50"/>
              <w:shd w:val="clear" w:color="auto" w:fill="auto"/>
              <w:spacing w:after="125" w:line="274" w:lineRule="exact"/>
              <w:rPr>
                <w:rStyle w:val="5"/>
                <w:b/>
                <w:bCs/>
                <w:color w:val="000000"/>
                <w:lang w:eastAsia="ru-RU"/>
              </w:rPr>
            </w:pPr>
            <w:r w:rsidRPr="00892871">
              <w:rPr>
                <w:rStyle w:val="5"/>
                <w:b/>
                <w:bCs/>
                <w:color w:val="000000"/>
                <w:lang w:eastAsia="ru-RU"/>
              </w:rPr>
              <w:t>1 414,9</w:t>
            </w:r>
          </w:p>
        </w:tc>
        <w:tc>
          <w:tcPr>
            <w:tcW w:w="346" w:type="pct"/>
            <w:tcBorders>
              <w:top w:val="single" w:sz="4" w:space="0" w:color="auto"/>
              <w:left w:val="single" w:sz="4" w:space="0" w:color="auto"/>
              <w:bottom w:val="single" w:sz="4" w:space="0" w:color="auto"/>
              <w:right w:val="single" w:sz="4" w:space="0" w:color="auto"/>
            </w:tcBorders>
          </w:tcPr>
          <w:p w:rsidR="00B86DEC" w:rsidRPr="00892871" w:rsidRDefault="00B86DEC" w:rsidP="00750046">
            <w:pPr>
              <w:pStyle w:val="50"/>
              <w:shd w:val="clear" w:color="auto" w:fill="auto"/>
              <w:spacing w:after="125" w:line="274" w:lineRule="exact"/>
              <w:rPr>
                <w:rStyle w:val="5"/>
                <w:b/>
                <w:bCs/>
                <w:lang w:eastAsia="ru-RU"/>
              </w:rPr>
            </w:pPr>
            <w:r>
              <w:rPr>
                <w:rStyle w:val="5"/>
                <w:b/>
                <w:bCs/>
                <w:lang w:eastAsia="ru-RU"/>
              </w:rPr>
              <w:t>5215,14</w:t>
            </w:r>
          </w:p>
        </w:tc>
      </w:tr>
      <w:tr w:rsidR="00B86DEC" w:rsidRPr="00D247DE" w:rsidTr="00B86DEC">
        <w:tblPrEx>
          <w:tblLook w:val="04A0" w:firstRow="1" w:lastRow="0" w:firstColumn="1" w:lastColumn="0" w:noHBand="0" w:noVBand="1"/>
        </w:tblPrEx>
        <w:trPr>
          <w:gridAfter w:val="4"/>
          <w:wAfter w:w="907" w:type="pct"/>
        </w:trPr>
        <w:tc>
          <w:tcPr>
            <w:tcW w:w="174" w:type="pct"/>
            <w:vMerge/>
            <w:tcBorders>
              <w:left w:val="single" w:sz="4" w:space="0" w:color="auto"/>
              <w:bottom w:val="single" w:sz="4" w:space="0" w:color="auto"/>
              <w:right w:val="single" w:sz="4" w:space="0" w:color="auto"/>
            </w:tcBorders>
          </w:tcPr>
          <w:p w:rsidR="00B86DEC" w:rsidRPr="00D247DE" w:rsidRDefault="00B86DEC" w:rsidP="00750046">
            <w:pPr>
              <w:autoSpaceDE w:val="0"/>
              <w:autoSpaceDN w:val="0"/>
              <w:adjustRightInd w:val="0"/>
              <w:jc w:val="center"/>
              <w:rPr>
                <w:rStyle w:val="5"/>
                <w:b w:val="0"/>
                <w:bCs w:val="0"/>
                <w:sz w:val="24"/>
                <w:szCs w:val="24"/>
              </w:rPr>
            </w:pPr>
          </w:p>
        </w:tc>
        <w:tc>
          <w:tcPr>
            <w:tcW w:w="537" w:type="pct"/>
            <w:gridSpan w:val="2"/>
            <w:vMerge/>
            <w:tcBorders>
              <w:left w:val="single" w:sz="4" w:space="0" w:color="auto"/>
              <w:bottom w:val="single" w:sz="4" w:space="0" w:color="auto"/>
              <w:right w:val="single" w:sz="4" w:space="0" w:color="auto"/>
            </w:tcBorders>
          </w:tcPr>
          <w:p w:rsidR="00B86DEC" w:rsidRPr="00D247DE" w:rsidRDefault="00B86DEC" w:rsidP="00750046">
            <w:pPr>
              <w:autoSpaceDE w:val="0"/>
              <w:autoSpaceDN w:val="0"/>
              <w:adjustRightInd w:val="0"/>
              <w:jc w:val="center"/>
              <w:rPr>
                <w:rStyle w:val="5"/>
                <w:b w:val="0"/>
                <w:bCs w:val="0"/>
                <w:sz w:val="24"/>
                <w:szCs w:val="24"/>
              </w:rPr>
            </w:pPr>
          </w:p>
        </w:tc>
        <w:tc>
          <w:tcPr>
            <w:tcW w:w="673" w:type="pct"/>
            <w:vMerge/>
            <w:tcBorders>
              <w:left w:val="single" w:sz="4" w:space="0" w:color="auto"/>
              <w:bottom w:val="single" w:sz="4" w:space="0" w:color="auto"/>
              <w:right w:val="single" w:sz="4" w:space="0" w:color="auto"/>
            </w:tcBorders>
          </w:tcPr>
          <w:p w:rsidR="00B86DEC" w:rsidRPr="00605403" w:rsidRDefault="00B86DEC" w:rsidP="00750046">
            <w:pPr>
              <w:autoSpaceDE w:val="0"/>
              <w:autoSpaceDN w:val="0"/>
              <w:adjustRightInd w:val="0"/>
              <w:jc w:val="center"/>
              <w:rPr>
                <w:rStyle w:val="5"/>
                <w:b w:val="0"/>
                <w:bCs w:val="0"/>
                <w:color w:val="000000"/>
                <w:sz w:val="24"/>
                <w:szCs w:val="24"/>
              </w:rPr>
            </w:pPr>
          </w:p>
        </w:tc>
        <w:tc>
          <w:tcPr>
            <w:tcW w:w="532" w:type="pct"/>
            <w:gridSpan w:val="2"/>
            <w:tcBorders>
              <w:top w:val="single" w:sz="4" w:space="0" w:color="auto"/>
              <w:left w:val="single" w:sz="4" w:space="0" w:color="auto"/>
              <w:bottom w:val="single" w:sz="4" w:space="0" w:color="auto"/>
              <w:right w:val="single" w:sz="4" w:space="0" w:color="auto"/>
            </w:tcBorders>
          </w:tcPr>
          <w:p w:rsidR="00B86DEC" w:rsidRDefault="00B86DEC" w:rsidP="00750046">
            <w:pPr>
              <w:autoSpaceDE w:val="0"/>
              <w:autoSpaceDN w:val="0"/>
              <w:adjustRightInd w:val="0"/>
              <w:jc w:val="center"/>
            </w:pPr>
            <w:r>
              <w:t>Управление образования</w:t>
            </w:r>
          </w:p>
          <w:p w:rsidR="00B86DEC" w:rsidRPr="00B70150" w:rsidRDefault="00B86DEC" w:rsidP="00750046">
            <w:pPr>
              <w:autoSpaceDE w:val="0"/>
              <w:autoSpaceDN w:val="0"/>
              <w:adjustRightInd w:val="0"/>
              <w:jc w:val="center"/>
            </w:pPr>
          </w:p>
        </w:tc>
        <w:tc>
          <w:tcPr>
            <w:tcW w:w="277" w:type="pct"/>
            <w:tcBorders>
              <w:top w:val="single" w:sz="4" w:space="0" w:color="auto"/>
              <w:left w:val="single" w:sz="4" w:space="0" w:color="auto"/>
              <w:bottom w:val="single" w:sz="4" w:space="0" w:color="auto"/>
              <w:right w:val="single" w:sz="4" w:space="0" w:color="auto"/>
            </w:tcBorders>
          </w:tcPr>
          <w:p w:rsidR="00B86DEC" w:rsidRPr="00892871" w:rsidRDefault="00B86DEC" w:rsidP="00750046">
            <w:pPr>
              <w:pStyle w:val="50"/>
              <w:shd w:val="clear" w:color="auto" w:fill="auto"/>
              <w:spacing w:after="125" w:line="274" w:lineRule="exact"/>
              <w:rPr>
                <w:rStyle w:val="5"/>
                <w:b/>
                <w:bCs/>
                <w:color w:val="000000"/>
                <w:lang w:eastAsia="ru-RU"/>
              </w:rPr>
            </w:pPr>
            <w:r w:rsidRPr="00892871">
              <w:rPr>
                <w:rStyle w:val="5"/>
                <w:b/>
                <w:bCs/>
                <w:color w:val="000000"/>
                <w:lang w:eastAsia="ru-RU"/>
              </w:rPr>
              <w:t>0</w:t>
            </w:r>
          </w:p>
        </w:tc>
        <w:tc>
          <w:tcPr>
            <w:tcW w:w="262" w:type="pct"/>
            <w:tcBorders>
              <w:top w:val="single" w:sz="4" w:space="0" w:color="auto"/>
              <w:left w:val="single" w:sz="4" w:space="0" w:color="auto"/>
              <w:bottom w:val="single" w:sz="4" w:space="0" w:color="auto"/>
              <w:right w:val="single" w:sz="4" w:space="0" w:color="auto"/>
            </w:tcBorders>
          </w:tcPr>
          <w:p w:rsidR="00B86DEC" w:rsidRPr="00892871" w:rsidRDefault="00B86DEC" w:rsidP="00750046">
            <w:pPr>
              <w:pStyle w:val="50"/>
              <w:shd w:val="clear" w:color="auto" w:fill="auto"/>
              <w:spacing w:after="125" w:line="274" w:lineRule="exact"/>
              <w:rPr>
                <w:rStyle w:val="5"/>
                <w:b/>
                <w:bCs/>
                <w:color w:val="000000"/>
                <w:lang w:eastAsia="ru-RU"/>
              </w:rPr>
            </w:pPr>
            <w:r w:rsidRPr="00892871">
              <w:rPr>
                <w:rStyle w:val="5"/>
                <w:b/>
                <w:bCs/>
                <w:color w:val="000000"/>
                <w:lang w:eastAsia="ru-RU"/>
              </w:rPr>
              <w:t>0</w:t>
            </w:r>
          </w:p>
        </w:tc>
        <w:tc>
          <w:tcPr>
            <w:tcW w:w="329" w:type="pct"/>
            <w:gridSpan w:val="2"/>
            <w:tcBorders>
              <w:top w:val="single" w:sz="4" w:space="0" w:color="auto"/>
              <w:left w:val="single" w:sz="4" w:space="0" w:color="auto"/>
              <w:bottom w:val="single" w:sz="4" w:space="0" w:color="auto"/>
              <w:right w:val="single" w:sz="4" w:space="0" w:color="auto"/>
            </w:tcBorders>
          </w:tcPr>
          <w:p w:rsidR="00B86DEC" w:rsidRPr="00892871" w:rsidRDefault="00B86DEC" w:rsidP="00750046">
            <w:pPr>
              <w:pStyle w:val="50"/>
              <w:shd w:val="clear" w:color="auto" w:fill="auto"/>
              <w:spacing w:after="125" w:line="274" w:lineRule="exact"/>
              <w:rPr>
                <w:rStyle w:val="5"/>
                <w:b/>
                <w:bCs/>
                <w:color w:val="000000"/>
                <w:lang w:eastAsia="ru-RU"/>
              </w:rPr>
            </w:pPr>
            <w:r w:rsidRPr="00892871">
              <w:rPr>
                <w:rStyle w:val="5"/>
                <w:b/>
                <w:bCs/>
                <w:color w:val="000000"/>
                <w:lang w:eastAsia="ru-RU"/>
              </w:rPr>
              <w:t>35,0</w:t>
            </w:r>
          </w:p>
        </w:tc>
        <w:tc>
          <w:tcPr>
            <w:tcW w:w="318" w:type="pct"/>
            <w:tcBorders>
              <w:top w:val="single" w:sz="4" w:space="0" w:color="auto"/>
              <w:left w:val="single" w:sz="4" w:space="0" w:color="auto"/>
              <w:bottom w:val="single" w:sz="4" w:space="0" w:color="auto"/>
              <w:right w:val="single" w:sz="4" w:space="0" w:color="auto"/>
            </w:tcBorders>
          </w:tcPr>
          <w:p w:rsidR="00B86DEC" w:rsidRPr="00892871" w:rsidRDefault="00B86DEC" w:rsidP="00750046">
            <w:pPr>
              <w:pStyle w:val="50"/>
              <w:shd w:val="clear" w:color="auto" w:fill="auto"/>
              <w:spacing w:after="125" w:line="274" w:lineRule="exact"/>
              <w:rPr>
                <w:rStyle w:val="5"/>
                <w:b/>
                <w:bCs/>
                <w:color w:val="000000"/>
                <w:lang w:eastAsia="ru-RU"/>
              </w:rPr>
            </w:pPr>
          </w:p>
        </w:tc>
        <w:tc>
          <w:tcPr>
            <w:tcW w:w="328" w:type="pct"/>
            <w:gridSpan w:val="2"/>
            <w:tcBorders>
              <w:top w:val="single" w:sz="4" w:space="0" w:color="auto"/>
              <w:left w:val="single" w:sz="4" w:space="0" w:color="auto"/>
              <w:bottom w:val="single" w:sz="4" w:space="0" w:color="auto"/>
              <w:right w:val="single" w:sz="4" w:space="0" w:color="auto"/>
            </w:tcBorders>
          </w:tcPr>
          <w:p w:rsidR="00B86DEC" w:rsidRPr="00892871" w:rsidRDefault="00B86DEC" w:rsidP="00750046">
            <w:pPr>
              <w:pStyle w:val="50"/>
              <w:shd w:val="clear" w:color="auto" w:fill="auto"/>
              <w:spacing w:after="125" w:line="274" w:lineRule="exact"/>
              <w:rPr>
                <w:rStyle w:val="5"/>
                <w:b/>
                <w:bCs/>
                <w:color w:val="000000"/>
                <w:lang w:eastAsia="ru-RU"/>
              </w:rPr>
            </w:pPr>
          </w:p>
        </w:tc>
        <w:tc>
          <w:tcPr>
            <w:tcW w:w="318" w:type="pct"/>
            <w:tcBorders>
              <w:top w:val="single" w:sz="4" w:space="0" w:color="auto"/>
              <w:left w:val="single" w:sz="4" w:space="0" w:color="auto"/>
              <w:bottom w:val="single" w:sz="4" w:space="0" w:color="auto"/>
              <w:right w:val="single" w:sz="4" w:space="0" w:color="auto"/>
            </w:tcBorders>
          </w:tcPr>
          <w:p w:rsidR="00B86DEC" w:rsidRPr="00892871" w:rsidRDefault="00B86DEC" w:rsidP="00750046">
            <w:pPr>
              <w:pStyle w:val="50"/>
              <w:shd w:val="clear" w:color="auto" w:fill="auto"/>
              <w:spacing w:after="125" w:line="274" w:lineRule="exact"/>
              <w:rPr>
                <w:rStyle w:val="5"/>
                <w:b/>
                <w:bCs/>
                <w:color w:val="000000"/>
                <w:lang w:eastAsia="ru-RU"/>
              </w:rPr>
            </w:pPr>
          </w:p>
        </w:tc>
        <w:tc>
          <w:tcPr>
            <w:tcW w:w="346" w:type="pct"/>
            <w:tcBorders>
              <w:top w:val="single" w:sz="4" w:space="0" w:color="auto"/>
              <w:left w:val="single" w:sz="4" w:space="0" w:color="auto"/>
              <w:bottom w:val="single" w:sz="4" w:space="0" w:color="auto"/>
              <w:right w:val="single" w:sz="4" w:space="0" w:color="auto"/>
            </w:tcBorders>
          </w:tcPr>
          <w:p w:rsidR="00B86DEC" w:rsidRPr="00892871" w:rsidRDefault="00B86DEC" w:rsidP="00750046">
            <w:pPr>
              <w:pStyle w:val="50"/>
              <w:shd w:val="clear" w:color="auto" w:fill="auto"/>
              <w:spacing w:after="125" w:line="274" w:lineRule="exact"/>
              <w:rPr>
                <w:rStyle w:val="5"/>
                <w:b/>
                <w:bCs/>
                <w:lang w:eastAsia="ru-RU"/>
              </w:rPr>
            </w:pPr>
            <w:r w:rsidRPr="00892871">
              <w:rPr>
                <w:rStyle w:val="5"/>
                <w:b/>
                <w:bCs/>
                <w:lang w:eastAsia="ru-RU"/>
              </w:rPr>
              <w:t>35,0</w:t>
            </w:r>
          </w:p>
        </w:tc>
      </w:tr>
      <w:tr w:rsidR="00B86DEC" w:rsidRPr="00892871" w:rsidTr="00B86DEC">
        <w:tblPrEx>
          <w:tblLook w:val="04A0" w:firstRow="1" w:lastRow="0" w:firstColumn="1" w:lastColumn="0" w:noHBand="0" w:noVBand="1"/>
        </w:tblPrEx>
        <w:trPr>
          <w:trHeight w:val="920"/>
        </w:trPr>
        <w:tc>
          <w:tcPr>
            <w:tcW w:w="443" w:type="pct"/>
            <w:gridSpan w:val="2"/>
            <w:tcBorders>
              <w:top w:val="single" w:sz="4" w:space="0" w:color="auto"/>
              <w:left w:val="single" w:sz="4" w:space="0" w:color="auto"/>
              <w:bottom w:val="single" w:sz="4" w:space="0" w:color="auto"/>
              <w:right w:val="single" w:sz="4" w:space="0" w:color="auto"/>
            </w:tcBorders>
          </w:tcPr>
          <w:p w:rsidR="00B86DEC" w:rsidRPr="00D247DE" w:rsidRDefault="00B86DEC" w:rsidP="00750046">
            <w:pPr>
              <w:autoSpaceDE w:val="0"/>
              <w:autoSpaceDN w:val="0"/>
              <w:adjustRightInd w:val="0"/>
              <w:jc w:val="center"/>
              <w:rPr>
                <w:rStyle w:val="5"/>
                <w:b w:val="0"/>
                <w:bCs w:val="0"/>
                <w:sz w:val="24"/>
                <w:szCs w:val="24"/>
              </w:rPr>
            </w:pPr>
            <w:r>
              <w:rPr>
                <w:rStyle w:val="5"/>
                <w:b w:val="0"/>
                <w:bCs w:val="0"/>
                <w:sz w:val="24"/>
                <w:szCs w:val="24"/>
              </w:rPr>
              <w:t>17</w:t>
            </w:r>
          </w:p>
        </w:tc>
        <w:tc>
          <w:tcPr>
            <w:tcW w:w="1207" w:type="pct"/>
            <w:gridSpan w:val="3"/>
            <w:tcBorders>
              <w:top w:val="single" w:sz="4" w:space="0" w:color="auto"/>
              <w:left w:val="single" w:sz="4" w:space="0" w:color="auto"/>
              <w:bottom w:val="single" w:sz="4" w:space="0" w:color="auto"/>
              <w:right w:val="single" w:sz="4" w:space="0" w:color="auto"/>
            </w:tcBorders>
          </w:tcPr>
          <w:p w:rsidR="00B86DEC" w:rsidRPr="00D247DE" w:rsidRDefault="00B86DEC" w:rsidP="00750046">
            <w:pPr>
              <w:autoSpaceDE w:val="0"/>
              <w:autoSpaceDN w:val="0"/>
              <w:adjustRightInd w:val="0"/>
              <w:jc w:val="center"/>
              <w:rPr>
                <w:rStyle w:val="5"/>
                <w:b w:val="0"/>
                <w:bCs w:val="0"/>
                <w:sz w:val="24"/>
                <w:szCs w:val="24"/>
              </w:rPr>
            </w:pPr>
            <w:r w:rsidRPr="00D247DE">
              <w:rPr>
                <w:rStyle w:val="5"/>
                <w:b w:val="0"/>
                <w:bCs w:val="0"/>
                <w:sz w:val="24"/>
                <w:szCs w:val="24"/>
              </w:rPr>
              <w:t>Отдельное мероприятие</w:t>
            </w:r>
          </w:p>
        </w:tc>
        <w:tc>
          <w:tcPr>
            <w:tcW w:w="969" w:type="pct"/>
            <w:gridSpan w:val="4"/>
            <w:tcBorders>
              <w:top w:val="single" w:sz="4" w:space="0" w:color="auto"/>
              <w:left w:val="single" w:sz="4" w:space="0" w:color="auto"/>
              <w:bottom w:val="single" w:sz="4" w:space="0" w:color="auto"/>
              <w:right w:val="single" w:sz="4" w:space="0" w:color="auto"/>
            </w:tcBorders>
          </w:tcPr>
          <w:p w:rsidR="00B86DEC" w:rsidRPr="003405C2" w:rsidRDefault="00B86DEC" w:rsidP="00750046">
            <w:pPr>
              <w:autoSpaceDE w:val="0"/>
              <w:autoSpaceDN w:val="0"/>
              <w:adjustRightInd w:val="0"/>
              <w:rPr>
                <w:rStyle w:val="5"/>
                <w:b w:val="0"/>
                <w:bCs w:val="0"/>
                <w:color w:val="000000"/>
                <w:sz w:val="24"/>
                <w:szCs w:val="24"/>
              </w:rPr>
            </w:pPr>
            <w:r w:rsidRPr="003405C2">
              <w:rPr>
                <w:rStyle w:val="5"/>
                <w:b w:val="0"/>
                <w:bCs w:val="0"/>
                <w:color w:val="000000"/>
                <w:sz w:val="24"/>
                <w:szCs w:val="24"/>
              </w:rPr>
              <w:t>Финансовое обеспечение расходов на повышение оплаты труда работников бюджетной сферы</w:t>
            </w:r>
          </w:p>
        </w:tc>
        <w:tc>
          <w:tcPr>
            <w:tcW w:w="556" w:type="pct"/>
            <w:gridSpan w:val="3"/>
            <w:tcBorders>
              <w:top w:val="single" w:sz="4" w:space="0" w:color="auto"/>
              <w:left w:val="single" w:sz="4" w:space="0" w:color="auto"/>
              <w:bottom w:val="single" w:sz="4" w:space="0" w:color="auto"/>
              <w:right w:val="single" w:sz="4" w:space="0" w:color="auto"/>
            </w:tcBorders>
          </w:tcPr>
          <w:p w:rsidR="00B86DEC" w:rsidRPr="003405C2" w:rsidRDefault="00B86DEC" w:rsidP="00750046">
            <w:pPr>
              <w:autoSpaceDE w:val="0"/>
              <w:autoSpaceDN w:val="0"/>
              <w:adjustRightInd w:val="0"/>
            </w:pPr>
            <w:r w:rsidRPr="003405C2">
              <w:t>Финансовое управление</w:t>
            </w:r>
          </w:p>
        </w:tc>
        <w:tc>
          <w:tcPr>
            <w:tcW w:w="255" w:type="pct"/>
            <w:tcBorders>
              <w:top w:val="single" w:sz="4" w:space="0" w:color="auto"/>
              <w:left w:val="single" w:sz="4" w:space="0" w:color="auto"/>
              <w:bottom w:val="single" w:sz="4" w:space="0" w:color="auto"/>
              <w:right w:val="single" w:sz="4" w:space="0" w:color="auto"/>
            </w:tcBorders>
          </w:tcPr>
          <w:p w:rsidR="00B86DEC" w:rsidRPr="00892871" w:rsidRDefault="00B86DEC" w:rsidP="00750046">
            <w:pPr>
              <w:pStyle w:val="50"/>
              <w:spacing w:after="125" w:line="274" w:lineRule="exact"/>
              <w:rPr>
                <w:rStyle w:val="5"/>
                <w:b/>
                <w:bCs/>
                <w:color w:val="000000"/>
                <w:lang w:eastAsia="ru-RU"/>
              </w:rPr>
            </w:pPr>
            <w:r>
              <w:rPr>
                <w:rStyle w:val="5"/>
                <w:b/>
                <w:bCs/>
                <w:color w:val="000000"/>
                <w:lang w:eastAsia="ru-RU"/>
              </w:rPr>
              <w:t>0</w:t>
            </w:r>
          </w:p>
        </w:tc>
        <w:tc>
          <w:tcPr>
            <w:tcW w:w="318" w:type="pct"/>
            <w:tcBorders>
              <w:top w:val="single" w:sz="4" w:space="0" w:color="auto"/>
              <w:left w:val="single" w:sz="4" w:space="0" w:color="auto"/>
              <w:bottom w:val="single" w:sz="4" w:space="0" w:color="auto"/>
              <w:right w:val="single" w:sz="4" w:space="0" w:color="auto"/>
            </w:tcBorders>
          </w:tcPr>
          <w:p w:rsidR="00B86DEC" w:rsidRPr="00892871" w:rsidRDefault="00B86DEC" w:rsidP="00750046">
            <w:pPr>
              <w:pStyle w:val="50"/>
              <w:spacing w:after="125" w:line="274" w:lineRule="exact"/>
              <w:rPr>
                <w:rStyle w:val="5"/>
                <w:b/>
                <w:bCs/>
                <w:color w:val="000000"/>
                <w:lang w:eastAsia="ru-RU"/>
              </w:rPr>
            </w:pPr>
            <w:r>
              <w:rPr>
                <w:rStyle w:val="5"/>
                <w:b/>
                <w:bCs/>
                <w:color w:val="000000"/>
                <w:lang w:eastAsia="ru-RU"/>
              </w:rPr>
              <w:t>0</w:t>
            </w:r>
          </w:p>
        </w:tc>
        <w:tc>
          <w:tcPr>
            <w:tcW w:w="346" w:type="pct"/>
            <w:tcBorders>
              <w:top w:val="single" w:sz="4" w:space="0" w:color="auto"/>
              <w:left w:val="single" w:sz="4" w:space="0" w:color="auto"/>
              <w:bottom w:val="single" w:sz="4" w:space="0" w:color="auto"/>
              <w:right w:val="single" w:sz="4" w:space="0" w:color="auto"/>
            </w:tcBorders>
          </w:tcPr>
          <w:p w:rsidR="00B86DEC" w:rsidRPr="00892871" w:rsidRDefault="00B86DEC" w:rsidP="00750046">
            <w:pPr>
              <w:pStyle w:val="50"/>
              <w:spacing w:after="125" w:line="274" w:lineRule="exact"/>
              <w:rPr>
                <w:rStyle w:val="5"/>
                <w:b/>
                <w:bCs/>
                <w:color w:val="000000"/>
                <w:lang w:eastAsia="ru-RU"/>
              </w:rPr>
            </w:pPr>
            <w:r>
              <w:rPr>
                <w:rStyle w:val="5"/>
                <w:b/>
                <w:bCs/>
                <w:color w:val="000000"/>
                <w:lang w:eastAsia="ru-RU"/>
              </w:rPr>
              <w:t>0</w:t>
            </w:r>
          </w:p>
        </w:tc>
        <w:tc>
          <w:tcPr>
            <w:tcW w:w="215" w:type="pct"/>
            <w:tcBorders>
              <w:top w:val="single" w:sz="4" w:space="0" w:color="auto"/>
              <w:left w:val="single" w:sz="4" w:space="0" w:color="auto"/>
              <w:bottom w:val="single" w:sz="4" w:space="0" w:color="auto"/>
              <w:right w:val="single" w:sz="4" w:space="0" w:color="auto"/>
            </w:tcBorders>
          </w:tcPr>
          <w:p w:rsidR="00B86DEC" w:rsidRPr="00892871" w:rsidRDefault="00B86DEC" w:rsidP="00750046">
            <w:pPr>
              <w:pStyle w:val="50"/>
              <w:shd w:val="clear" w:color="auto" w:fill="auto"/>
              <w:spacing w:after="125" w:line="274" w:lineRule="exact"/>
              <w:rPr>
                <w:rStyle w:val="5"/>
                <w:b/>
                <w:bCs/>
                <w:color w:val="000000"/>
                <w:lang w:eastAsia="ru-RU"/>
              </w:rPr>
            </w:pPr>
            <w:r>
              <w:rPr>
                <w:rStyle w:val="5"/>
                <w:b/>
                <w:bCs/>
                <w:color w:val="000000"/>
                <w:lang w:eastAsia="ru-RU"/>
              </w:rPr>
              <w:t>490,8</w:t>
            </w:r>
          </w:p>
        </w:tc>
        <w:tc>
          <w:tcPr>
            <w:tcW w:w="215" w:type="pct"/>
            <w:tcBorders>
              <w:top w:val="single" w:sz="4" w:space="0" w:color="auto"/>
              <w:left w:val="single" w:sz="4" w:space="0" w:color="auto"/>
              <w:bottom w:val="single" w:sz="4" w:space="0" w:color="auto"/>
              <w:right w:val="single" w:sz="4" w:space="0" w:color="auto"/>
            </w:tcBorders>
          </w:tcPr>
          <w:p w:rsidR="00B86DEC" w:rsidRPr="00892871" w:rsidRDefault="00B86DEC" w:rsidP="00750046">
            <w:pPr>
              <w:pStyle w:val="50"/>
              <w:shd w:val="clear" w:color="auto" w:fill="auto"/>
              <w:spacing w:after="125" w:line="274" w:lineRule="exact"/>
              <w:rPr>
                <w:rStyle w:val="5"/>
                <w:b/>
                <w:bCs/>
                <w:color w:val="000000"/>
                <w:lang w:eastAsia="ru-RU"/>
              </w:rPr>
            </w:pPr>
            <w:r>
              <w:rPr>
                <w:rStyle w:val="5"/>
                <w:b/>
                <w:bCs/>
                <w:color w:val="000000"/>
                <w:lang w:eastAsia="ru-RU"/>
              </w:rPr>
              <w:t>490,8</w:t>
            </w:r>
          </w:p>
        </w:tc>
        <w:tc>
          <w:tcPr>
            <w:tcW w:w="215" w:type="pct"/>
            <w:tcBorders>
              <w:top w:val="single" w:sz="4" w:space="0" w:color="auto"/>
              <w:left w:val="single" w:sz="4" w:space="0" w:color="auto"/>
              <w:bottom w:val="single" w:sz="4" w:space="0" w:color="auto"/>
              <w:right w:val="single" w:sz="4" w:space="0" w:color="auto"/>
            </w:tcBorders>
          </w:tcPr>
          <w:p w:rsidR="00B86DEC" w:rsidRPr="00892871" w:rsidRDefault="00B86DEC" w:rsidP="00750046">
            <w:pPr>
              <w:pStyle w:val="50"/>
              <w:shd w:val="clear" w:color="auto" w:fill="auto"/>
              <w:spacing w:after="125" w:line="274" w:lineRule="exact"/>
              <w:rPr>
                <w:rStyle w:val="5"/>
                <w:b/>
                <w:bCs/>
                <w:color w:val="000000"/>
                <w:lang w:eastAsia="ru-RU"/>
              </w:rPr>
            </w:pPr>
            <w:r>
              <w:rPr>
                <w:rStyle w:val="5"/>
                <w:b/>
                <w:bCs/>
                <w:color w:val="000000"/>
                <w:lang w:eastAsia="ru-RU"/>
              </w:rPr>
              <w:t>490,8</w:t>
            </w:r>
          </w:p>
        </w:tc>
        <w:tc>
          <w:tcPr>
            <w:tcW w:w="262" w:type="pct"/>
            <w:tcBorders>
              <w:top w:val="single" w:sz="4" w:space="0" w:color="auto"/>
              <w:left w:val="single" w:sz="4" w:space="0" w:color="auto"/>
              <w:bottom w:val="single" w:sz="4" w:space="0" w:color="auto"/>
              <w:right w:val="single" w:sz="4" w:space="0" w:color="auto"/>
            </w:tcBorders>
          </w:tcPr>
          <w:p w:rsidR="00B86DEC" w:rsidRPr="00892871" w:rsidRDefault="00B86DEC" w:rsidP="00750046">
            <w:pPr>
              <w:pStyle w:val="50"/>
              <w:spacing w:after="125" w:line="274" w:lineRule="exact"/>
              <w:rPr>
                <w:rStyle w:val="5"/>
                <w:b/>
                <w:bCs/>
                <w:lang w:eastAsia="ru-RU"/>
              </w:rPr>
            </w:pPr>
            <w:r>
              <w:rPr>
                <w:rStyle w:val="5"/>
                <w:b/>
                <w:bCs/>
                <w:lang w:eastAsia="ru-RU"/>
              </w:rPr>
              <w:t>1 472,4</w:t>
            </w:r>
          </w:p>
        </w:tc>
      </w:tr>
      <w:tr w:rsidR="00B86DEC" w:rsidRPr="00892871" w:rsidTr="00B86DEC">
        <w:tblPrEx>
          <w:tblLook w:val="04A0" w:firstRow="1" w:lastRow="0" w:firstColumn="1" w:lastColumn="0" w:noHBand="0" w:noVBand="1"/>
        </w:tblPrEx>
        <w:trPr>
          <w:trHeight w:val="920"/>
        </w:trPr>
        <w:tc>
          <w:tcPr>
            <w:tcW w:w="443" w:type="pct"/>
            <w:gridSpan w:val="2"/>
            <w:tcBorders>
              <w:top w:val="single" w:sz="4" w:space="0" w:color="auto"/>
              <w:left w:val="single" w:sz="4" w:space="0" w:color="auto"/>
              <w:bottom w:val="single" w:sz="4" w:space="0" w:color="auto"/>
              <w:right w:val="single" w:sz="4" w:space="0" w:color="auto"/>
            </w:tcBorders>
          </w:tcPr>
          <w:p w:rsidR="00B86DEC" w:rsidRDefault="00B86DEC" w:rsidP="00750046">
            <w:pPr>
              <w:autoSpaceDE w:val="0"/>
              <w:autoSpaceDN w:val="0"/>
              <w:adjustRightInd w:val="0"/>
              <w:jc w:val="center"/>
              <w:rPr>
                <w:rStyle w:val="5"/>
                <w:b w:val="0"/>
                <w:bCs w:val="0"/>
                <w:sz w:val="24"/>
                <w:szCs w:val="24"/>
              </w:rPr>
            </w:pPr>
            <w:r>
              <w:rPr>
                <w:rStyle w:val="5"/>
                <w:b w:val="0"/>
                <w:bCs w:val="0"/>
                <w:sz w:val="24"/>
                <w:szCs w:val="24"/>
              </w:rPr>
              <w:t>18</w:t>
            </w:r>
          </w:p>
        </w:tc>
        <w:tc>
          <w:tcPr>
            <w:tcW w:w="1207" w:type="pct"/>
            <w:gridSpan w:val="3"/>
            <w:tcBorders>
              <w:top w:val="single" w:sz="4" w:space="0" w:color="auto"/>
              <w:left w:val="single" w:sz="4" w:space="0" w:color="auto"/>
              <w:bottom w:val="single" w:sz="4" w:space="0" w:color="auto"/>
              <w:right w:val="single" w:sz="4" w:space="0" w:color="auto"/>
            </w:tcBorders>
          </w:tcPr>
          <w:p w:rsidR="00B86DEC" w:rsidRPr="00D247DE" w:rsidRDefault="00B86DEC" w:rsidP="00750046">
            <w:pPr>
              <w:autoSpaceDE w:val="0"/>
              <w:autoSpaceDN w:val="0"/>
              <w:adjustRightInd w:val="0"/>
              <w:jc w:val="center"/>
              <w:rPr>
                <w:rStyle w:val="5"/>
                <w:b w:val="0"/>
                <w:bCs w:val="0"/>
                <w:sz w:val="24"/>
                <w:szCs w:val="24"/>
              </w:rPr>
            </w:pPr>
            <w:r w:rsidRPr="00D247DE">
              <w:rPr>
                <w:rStyle w:val="5"/>
                <w:b w:val="0"/>
                <w:bCs w:val="0"/>
                <w:sz w:val="24"/>
                <w:szCs w:val="24"/>
              </w:rPr>
              <w:t>Отдельное мероприятие</w:t>
            </w:r>
          </w:p>
        </w:tc>
        <w:tc>
          <w:tcPr>
            <w:tcW w:w="969" w:type="pct"/>
            <w:gridSpan w:val="4"/>
            <w:tcBorders>
              <w:top w:val="single" w:sz="4" w:space="0" w:color="auto"/>
              <w:left w:val="single" w:sz="4" w:space="0" w:color="auto"/>
              <w:bottom w:val="single" w:sz="4" w:space="0" w:color="auto"/>
              <w:right w:val="single" w:sz="4" w:space="0" w:color="auto"/>
            </w:tcBorders>
          </w:tcPr>
          <w:p w:rsidR="00B86DEC" w:rsidRPr="003405C2" w:rsidRDefault="00B86DEC" w:rsidP="00750046">
            <w:pPr>
              <w:autoSpaceDE w:val="0"/>
              <w:autoSpaceDN w:val="0"/>
              <w:adjustRightInd w:val="0"/>
              <w:rPr>
                <w:rStyle w:val="5"/>
                <w:b w:val="0"/>
                <w:bCs w:val="0"/>
                <w:color w:val="000000"/>
                <w:sz w:val="24"/>
                <w:szCs w:val="24"/>
              </w:rPr>
            </w:pPr>
            <w:r>
              <w:rPr>
                <w:rStyle w:val="5"/>
                <w:b w:val="0"/>
                <w:bCs w:val="0"/>
                <w:color w:val="000000"/>
                <w:sz w:val="24"/>
                <w:szCs w:val="24"/>
              </w:rPr>
              <w:t>Возврат средств по предписанию</w:t>
            </w:r>
          </w:p>
        </w:tc>
        <w:tc>
          <w:tcPr>
            <w:tcW w:w="556" w:type="pct"/>
            <w:gridSpan w:val="3"/>
            <w:tcBorders>
              <w:top w:val="single" w:sz="4" w:space="0" w:color="auto"/>
              <w:left w:val="single" w:sz="4" w:space="0" w:color="auto"/>
              <w:bottom w:val="single" w:sz="4" w:space="0" w:color="auto"/>
              <w:right w:val="single" w:sz="4" w:space="0" w:color="auto"/>
            </w:tcBorders>
          </w:tcPr>
          <w:p w:rsidR="00B86DEC" w:rsidRPr="003405C2" w:rsidRDefault="00B86DEC" w:rsidP="00750046">
            <w:pPr>
              <w:autoSpaceDE w:val="0"/>
              <w:autoSpaceDN w:val="0"/>
              <w:adjustRightInd w:val="0"/>
            </w:pPr>
            <w:r>
              <w:t>Управление образования</w:t>
            </w:r>
          </w:p>
        </w:tc>
        <w:tc>
          <w:tcPr>
            <w:tcW w:w="255" w:type="pct"/>
            <w:tcBorders>
              <w:top w:val="single" w:sz="4" w:space="0" w:color="auto"/>
              <w:left w:val="single" w:sz="4" w:space="0" w:color="auto"/>
              <w:bottom w:val="single" w:sz="4" w:space="0" w:color="auto"/>
              <w:right w:val="single" w:sz="4" w:space="0" w:color="auto"/>
            </w:tcBorders>
          </w:tcPr>
          <w:p w:rsidR="00B86DEC" w:rsidRDefault="00B86DEC" w:rsidP="00750046">
            <w:pPr>
              <w:pStyle w:val="50"/>
              <w:spacing w:after="125" w:line="274" w:lineRule="exact"/>
              <w:rPr>
                <w:rStyle w:val="5"/>
                <w:b/>
                <w:bCs/>
                <w:color w:val="000000"/>
                <w:lang w:eastAsia="ru-RU"/>
              </w:rPr>
            </w:pPr>
            <w:r>
              <w:rPr>
                <w:rStyle w:val="5"/>
                <w:b/>
                <w:bCs/>
                <w:color w:val="000000"/>
                <w:lang w:eastAsia="ru-RU"/>
              </w:rPr>
              <w:t>0</w:t>
            </w:r>
          </w:p>
        </w:tc>
        <w:tc>
          <w:tcPr>
            <w:tcW w:w="318" w:type="pct"/>
            <w:tcBorders>
              <w:top w:val="single" w:sz="4" w:space="0" w:color="auto"/>
              <w:left w:val="single" w:sz="4" w:space="0" w:color="auto"/>
              <w:bottom w:val="single" w:sz="4" w:space="0" w:color="auto"/>
              <w:right w:val="single" w:sz="4" w:space="0" w:color="auto"/>
            </w:tcBorders>
          </w:tcPr>
          <w:p w:rsidR="00B86DEC" w:rsidRDefault="00B86DEC" w:rsidP="00750046">
            <w:pPr>
              <w:pStyle w:val="50"/>
              <w:spacing w:after="125" w:line="274" w:lineRule="exact"/>
              <w:rPr>
                <w:rStyle w:val="5"/>
                <w:b/>
                <w:bCs/>
                <w:color w:val="000000"/>
                <w:lang w:eastAsia="ru-RU"/>
              </w:rPr>
            </w:pPr>
            <w:r>
              <w:rPr>
                <w:rStyle w:val="5"/>
                <w:b/>
                <w:bCs/>
                <w:color w:val="000000"/>
                <w:lang w:eastAsia="ru-RU"/>
              </w:rPr>
              <w:t>0</w:t>
            </w:r>
          </w:p>
        </w:tc>
        <w:tc>
          <w:tcPr>
            <w:tcW w:w="346" w:type="pct"/>
            <w:tcBorders>
              <w:top w:val="single" w:sz="4" w:space="0" w:color="auto"/>
              <w:left w:val="single" w:sz="4" w:space="0" w:color="auto"/>
              <w:bottom w:val="single" w:sz="4" w:space="0" w:color="auto"/>
              <w:right w:val="single" w:sz="4" w:space="0" w:color="auto"/>
            </w:tcBorders>
          </w:tcPr>
          <w:p w:rsidR="00B86DEC" w:rsidRDefault="00B86DEC" w:rsidP="00750046">
            <w:pPr>
              <w:pStyle w:val="50"/>
              <w:spacing w:after="125" w:line="274" w:lineRule="exact"/>
              <w:rPr>
                <w:rStyle w:val="5"/>
                <w:b/>
                <w:bCs/>
                <w:color w:val="000000"/>
                <w:lang w:eastAsia="ru-RU"/>
              </w:rPr>
            </w:pPr>
            <w:r>
              <w:rPr>
                <w:rStyle w:val="5"/>
                <w:b/>
                <w:bCs/>
                <w:color w:val="000000"/>
                <w:lang w:eastAsia="ru-RU"/>
              </w:rPr>
              <w:t>0</w:t>
            </w:r>
          </w:p>
        </w:tc>
        <w:tc>
          <w:tcPr>
            <w:tcW w:w="215" w:type="pct"/>
            <w:tcBorders>
              <w:top w:val="single" w:sz="4" w:space="0" w:color="auto"/>
              <w:left w:val="single" w:sz="4" w:space="0" w:color="auto"/>
              <w:bottom w:val="single" w:sz="4" w:space="0" w:color="auto"/>
              <w:right w:val="single" w:sz="4" w:space="0" w:color="auto"/>
            </w:tcBorders>
          </w:tcPr>
          <w:p w:rsidR="00B86DEC" w:rsidRDefault="00B86DEC" w:rsidP="00750046">
            <w:pPr>
              <w:pStyle w:val="50"/>
              <w:shd w:val="clear" w:color="auto" w:fill="auto"/>
              <w:spacing w:after="125" w:line="274" w:lineRule="exact"/>
              <w:rPr>
                <w:rStyle w:val="5"/>
                <w:b/>
                <w:bCs/>
                <w:color w:val="000000"/>
                <w:lang w:eastAsia="ru-RU"/>
              </w:rPr>
            </w:pPr>
            <w:r>
              <w:rPr>
                <w:rStyle w:val="5"/>
                <w:b/>
                <w:bCs/>
                <w:color w:val="000000"/>
                <w:lang w:eastAsia="ru-RU"/>
              </w:rPr>
              <w:t>11.4</w:t>
            </w:r>
          </w:p>
        </w:tc>
        <w:tc>
          <w:tcPr>
            <w:tcW w:w="215" w:type="pct"/>
            <w:tcBorders>
              <w:top w:val="single" w:sz="4" w:space="0" w:color="auto"/>
              <w:left w:val="single" w:sz="4" w:space="0" w:color="auto"/>
              <w:bottom w:val="single" w:sz="4" w:space="0" w:color="auto"/>
              <w:right w:val="single" w:sz="4" w:space="0" w:color="auto"/>
            </w:tcBorders>
          </w:tcPr>
          <w:p w:rsidR="00B86DEC" w:rsidRDefault="00B86DEC" w:rsidP="00750046">
            <w:pPr>
              <w:pStyle w:val="50"/>
              <w:shd w:val="clear" w:color="auto" w:fill="auto"/>
              <w:spacing w:after="125" w:line="274" w:lineRule="exact"/>
              <w:rPr>
                <w:rStyle w:val="5"/>
                <w:b/>
                <w:bCs/>
                <w:color w:val="000000"/>
                <w:lang w:eastAsia="ru-RU"/>
              </w:rPr>
            </w:pPr>
            <w:r>
              <w:rPr>
                <w:rStyle w:val="5"/>
                <w:b/>
                <w:bCs/>
                <w:color w:val="000000"/>
                <w:lang w:eastAsia="ru-RU"/>
              </w:rPr>
              <w:t>0</w:t>
            </w:r>
          </w:p>
        </w:tc>
        <w:tc>
          <w:tcPr>
            <w:tcW w:w="215" w:type="pct"/>
            <w:tcBorders>
              <w:top w:val="single" w:sz="4" w:space="0" w:color="auto"/>
              <w:left w:val="single" w:sz="4" w:space="0" w:color="auto"/>
              <w:bottom w:val="single" w:sz="4" w:space="0" w:color="auto"/>
              <w:right w:val="single" w:sz="4" w:space="0" w:color="auto"/>
            </w:tcBorders>
          </w:tcPr>
          <w:p w:rsidR="00B86DEC" w:rsidRDefault="00B86DEC" w:rsidP="00750046">
            <w:pPr>
              <w:pStyle w:val="50"/>
              <w:shd w:val="clear" w:color="auto" w:fill="auto"/>
              <w:spacing w:after="125" w:line="274" w:lineRule="exact"/>
              <w:rPr>
                <w:rStyle w:val="5"/>
                <w:b/>
                <w:bCs/>
                <w:color w:val="000000"/>
                <w:lang w:eastAsia="ru-RU"/>
              </w:rPr>
            </w:pPr>
            <w:r>
              <w:rPr>
                <w:rStyle w:val="5"/>
                <w:b/>
                <w:bCs/>
                <w:color w:val="000000"/>
                <w:lang w:eastAsia="ru-RU"/>
              </w:rPr>
              <w:t>0</w:t>
            </w:r>
          </w:p>
        </w:tc>
        <w:tc>
          <w:tcPr>
            <w:tcW w:w="262" w:type="pct"/>
            <w:tcBorders>
              <w:top w:val="single" w:sz="4" w:space="0" w:color="auto"/>
              <w:left w:val="single" w:sz="4" w:space="0" w:color="auto"/>
              <w:bottom w:val="single" w:sz="4" w:space="0" w:color="auto"/>
              <w:right w:val="single" w:sz="4" w:space="0" w:color="auto"/>
            </w:tcBorders>
          </w:tcPr>
          <w:p w:rsidR="00B86DEC" w:rsidRDefault="00B86DEC" w:rsidP="00750046">
            <w:pPr>
              <w:pStyle w:val="50"/>
              <w:spacing w:after="125" w:line="274" w:lineRule="exact"/>
              <w:rPr>
                <w:rStyle w:val="5"/>
                <w:b/>
                <w:bCs/>
                <w:lang w:eastAsia="ru-RU"/>
              </w:rPr>
            </w:pPr>
            <w:r>
              <w:rPr>
                <w:rStyle w:val="5"/>
                <w:b/>
                <w:bCs/>
                <w:lang w:eastAsia="ru-RU"/>
              </w:rPr>
              <w:t>11.4</w:t>
            </w:r>
          </w:p>
        </w:tc>
      </w:tr>
    </w:tbl>
    <w:p w:rsidR="00B86DEC" w:rsidRDefault="00B86DEC" w:rsidP="00B86DEC">
      <w:pPr>
        <w:pStyle w:val="af"/>
        <w:shd w:val="clear" w:color="auto" w:fill="auto"/>
        <w:spacing w:line="230" w:lineRule="exact"/>
        <w:jc w:val="center"/>
        <w:rPr>
          <w:rStyle w:val="ae"/>
          <w:b/>
          <w:bCs/>
          <w:color w:val="000000"/>
        </w:rPr>
      </w:pPr>
      <w:r>
        <w:rPr>
          <w:rStyle w:val="ae"/>
          <w:b/>
          <w:bCs/>
          <w:color w:val="000000"/>
        </w:rPr>
        <w:t>__________________________</w:t>
      </w:r>
    </w:p>
    <w:p w:rsidR="00B86DEC" w:rsidRPr="00B86DEC" w:rsidRDefault="00B86DEC" w:rsidP="00B86DEC">
      <w:pPr>
        <w:pStyle w:val="50"/>
        <w:shd w:val="clear" w:color="auto" w:fill="auto"/>
        <w:spacing w:after="125" w:line="274" w:lineRule="exact"/>
        <w:rPr>
          <w:rStyle w:val="5"/>
          <w:rFonts w:ascii="Times New Roman" w:hAnsi="Times New Roman" w:cs="Times New Roman"/>
          <w:color w:val="000000"/>
          <w:sz w:val="28"/>
          <w:szCs w:val="28"/>
        </w:rPr>
      </w:pPr>
      <w:r>
        <w:br w:type="page"/>
      </w:r>
      <w:r w:rsidRPr="00B86DEC">
        <w:rPr>
          <w:rStyle w:val="5"/>
          <w:rFonts w:ascii="Times New Roman" w:hAnsi="Times New Roman" w:cs="Times New Roman"/>
          <w:color w:val="000000"/>
          <w:sz w:val="28"/>
          <w:szCs w:val="28"/>
        </w:rPr>
        <w:t xml:space="preserve">                                          </w:t>
      </w:r>
      <w:r>
        <w:rPr>
          <w:rStyle w:val="5"/>
          <w:rFonts w:ascii="Times New Roman" w:hAnsi="Times New Roman" w:cs="Times New Roman"/>
          <w:color w:val="000000"/>
          <w:sz w:val="28"/>
          <w:szCs w:val="28"/>
        </w:rPr>
        <w:t xml:space="preserve">                       </w:t>
      </w:r>
      <w:r w:rsidRPr="00B86DEC">
        <w:rPr>
          <w:rStyle w:val="5"/>
          <w:rFonts w:ascii="Times New Roman" w:hAnsi="Times New Roman" w:cs="Times New Roman"/>
          <w:color w:val="000000"/>
          <w:sz w:val="28"/>
          <w:szCs w:val="28"/>
        </w:rPr>
        <w:t>Приложение № 3</w:t>
      </w:r>
    </w:p>
    <w:p w:rsidR="00B86DEC" w:rsidRPr="00B86DEC" w:rsidRDefault="00B86DEC" w:rsidP="00B86DEC">
      <w:pPr>
        <w:pStyle w:val="50"/>
        <w:shd w:val="clear" w:color="auto" w:fill="auto"/>
        <w:spacing w:after="125" w:line="274" w:lineRule="exact"/>
        <w:rPr>
          <w:rStyle w:val="5"/>
          <w:rFonts w:ascii="Times New Roman" w:hAnsi="Times New Roman" w:cs="Times New Roman"/>
          <w:color w:val="000000"/>
          <w:sz w:val="28"/>
          <w:szCs w:val="28"/>
        </w:rPr>
      </w:pPr>
      <w:r w:rsidRPr="00B86DEC">
        <w:rPr>
          <w:rStyle w:val="5"/>
          <w:rFonts w:ascii="Times New Roman" w:hAnsi="Times New Roman" w:cs="Times New Roman"/>
          <w:color w:val="000000"/>
          <w:sz w:val="28"/>
          <w:szCs w:val="28"/>
        </w:rPr>
        <w:t xml:space="preserve">                                                        </w:t>
      </w:r>
      <w:r>
        <w:rPr>
          <w:rStyle w:val="5"/>
          <w:rFonts w:ascii="Times New Roman" w:hAnsi="Times New Roman" w:cs="Times New Roman"/>
          <w:color w:val="000000"/>
          <w:sz w:val="28"/>
          <w:szCs w:val="28"/>
        </w:rPr>
        <w:t xml:space="preserve">                             </w:t>
      </w:r>
      <w:r w:rsidRPr="00B86DEC">
        <w:rPr>
          <w:rStyle w:val="5"/>
          <w:rFonts w:ascii="Times New Roman" w:hAnsi="Times New Roman" w:cs="Times New Roman"/>
          <w:color w:val="000000"/>
          <w:sz w:val="28"/>
          <w:szCs w:val="28"/>
        </w:rPr>
        <w:t>к муниципальной программе</w:t>
      </w:r>
    </w:p>
    <w:p w:rsidR="00B86DEC" w:rsidRPr="00B86DEC" w:rsidRDefault="00B86DEC" w:rsidP="00B86DEC">
      <w:pPr>
        <w:pStyle w:val="50"/>
        <w:shd w:val="clear" w:color="auto" w:fill="auto"/>
        <w:spacing w:after="125" w:line="274" w:lineRule="exact"/>
        <w:ind w:left="120"/>
        <w:rPr>
          <w:rStyle w:val="5"/>
          <w:rFonts w:ascii="Times New Roman" w:hAnsi="Times New Roman" w:cs="Times New Roman"/>
          <w:color w:val="000000"/>
          <w:sz w:val="28"/>
          <w:szCs w:val="28"/>
        </w:rPr>
      </w:pPr>
      <w:r w:rsidRPr="00B86DEC">
        <w:rPr>
          <w:rStyle w:val="5"/>
          <w:rFonts w:ascii="Times New Roman" w:hAnsi="Times New Roman" w:cs="Times New Roman"/>
          <w:color w:val="000000"/>
          <w:sz w:val="28"/>
          <w:szCs w:val="28"/>
        </w:rPr>
        <w:t>Прогнозная (справочная) оценка ресурсного обеспечения реализации муниципальной программы за счет всех источников финансирования</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1851"/>
        <w:gridCol w:w="2468"/>
        <w:gridCol w:w="1903"/>
        <w:gridCol w:w="1010"/>
        <w:gridCol w:w="620"/>
        <w:gridCol w:w="620"/>
        <w:gridCol w:w="1408"/>
        <w:gridCol w:w="1237"/>
        <w:gridCol w:w="1181"/>
        <w:gridCol w:w="1181"/>
        <w:gridCol w:w="1222"/>
      </w:tblGrid>
      <w:tr w:rsidR="00B86DEC" w:rsidRPr="00B86DEC" w:rsidTr="00B86DEC">
        <w:trPr>
          <w:trHeight w:val="309"/>
        </w:trPr>
        <w:tc>
          <w:tcPr>
            <w:tcW w:w="0" w:type="auto"/>
            <w:vMerge w:val="restart"/>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w:t>
            </w:r>
          </w:p>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п.п.</w:t>
            </w:r>
          </w:p>
        </w:tc>
        <w:tc>
          <w:tcPr>
            <w:tcW w:w="0" w:type="auto"/>
            <w:vMerge w:val="restart"/>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Статус</w:t>
            </w:r>
          </w:p>
        </w:tc>
        <w:tc>
          <w:tcPr>
            <w:tcW w:w="0" w:type="auto"/>
            <w:vMerge w:val="restart"/>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 xml:space="preserve">Наименование </w:t>
            </w:r>
          </w:p>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муниципальной программы, подпрограммы, отдельного мероприятия</w:t>
            </w:r>
          </w:p>
        </w:tc>
        <w:tc>
          <w:tcPr>
            <w:tcW w:w="0" w:type="auto"/>
            <w:vMerge w:val="restart"/>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Источники</w:t>
            </w:r>
          </w:p>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финансирования</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gridSpan w:val="6"/>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Оценка расходов (тыс.рублей)</w:t>
            </w:r>
          </w:p>
        </w:tc>
      </w:tr>
      <w:tr w:rsidR="00B86DEC" w:rsidRPr="00B86DEC" w:rsidTr="00B86DEC">
        <w:trPr>
          <w:trHeight w:val="609"/>
        </w:trPr>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2021</w:t>
            </w:r>
          </w:p>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год</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2022</w:t>
            </w:r>
          </w:p>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год</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2023</w:t>
            </w:r>
          </w:p>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год</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2024</w:t>
            </w:r>
          </w:p>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год</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2025</w:t>
            </w:r>
          </w:p>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год</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jc w:val="center"/>
              <w:rPr>
                <w:rStyle w:val="5"/>
                <w:b w:val="0"/>
              </w:rPr>
            </w:pPr>
            <w:r w:rsidRPr="00B86DEC">
              <w:rPr>
                <w:rStyle w:val="5"/>
                <w:b w:val="0"/>
              </w:rPr>
              <w:t>2026</w:t>
            </w:r>
          </w:p>
          <w:p w:rsidR="00B86DEC" w:rsidRPr="00B86DEC" w:rsidRDefault="00B86DEC" w:rsidP="00750046">
            <w:pPr>
              <w:jc w:val="center"/>
              <w:rPr>
                <w:rStyle w:val="5"/>
                <w:b w:val="0"/>
              </w:rPr>
            </w:pPr>
            <w:r w:rsidRPr="00B86DEC">
              <w:rPr>
                <w:rStyle w:val="5"/>
                <w:b w:val="0"/>
              </w:rPr>
              <w:t>год</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rPr>
                <w:rStyle w:val="5"/>
                <w:b w:val="0"/>
              </w:rPr>
            </w:pPr>
          </w:p>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Итого</w:t>
            </w:r>
          </w:p>
        </w:tc>
      </w:tr>
      <w:tr w:rsidR="00B86DEC" w:rsidRPr="00B86DEC" w:rsidTr="00B86DEC">
        <w:trPr>
          <w:trHeight w:val="145"/>
        </w:trPr>
        <w:tc>
          <w:tcPr>
            <w:tcW w:w="0" w:type="auto"/>
            <w:vMerge w:val="restart"/>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w:t>
            </w:r>
          </w:p>
        </w:tc>
        <w:tc>
          <w:tcPr>
            <w:tcW w:w="0" w:type="auto"/>
            <w:vMerge w:val="restart"/>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Муниципальная программа</w:t>
            </w:r>
          </w:p>
        </w:tc>
        <w:tc>
          <w:tcPr>
            <w:tcW w:w="0" w:type="auto"/>
            <w:vMerge w:val="restart"/>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"Развитие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всего</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lang w:eastAsia="ru-RU"/>
              </w:rPr>
            </w:pPr>
            <w:r w:rsidRPr="00B86DEC">
              <w:rPr>
                <w:rStyle w:val="5"/>
                <w:rFonts w:ascii="Times New Roman" w:hAnsi="Times New Roman" w:cs="Times New Roman"/>
                <w:color w:val="000000"/>
                <w:lang w:eastAsia="ru-RU"/>
              </w:rPr>
              <w:t>32 794,6</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lang w:eastAsia="ru-RU"/>
              </w:rPr>
            </w:pPr>
            <w:r w:rsidRPr="00B86DEC">
              <w:rPr>
                <w:rStyle w:val="5"/>
                <w:rFonts w:ascii="Times New Roman" w:hAnsi="Times New Roman" w:cs="Times New Roman"/>
                <w:color w:val="000000"/>
                <w:lang w:eastAsia="ru-RU"/>
              </w:rPr>
              <w:t>37 909,955</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lang w:eastAsia="ru-RU"/>
              </w:rPr>
            </w:pPr>
            <w:r w:rsidRPr="00B86DEC">
              <w:rPr>
                <w:rStyle w:val="5"/>
                <w:rFonts w:ascii="Times New Roman" w:hAnsi="Times New Roman" w:cs="Times New Roman"/>
                <w:color w:val="000000"/>
                <w:lang w:eastAsia="ru-RU"/>
              </w:rPr>
              <w:t>42100,19144</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lang w:eastAsia="ru-RU"/>
              </w:rPr>
            </w:pPr>
            <w:r w:rsidRPr="00B86DEC">
              <w:rPr>
                <w:rStyle w:val="5"/>
                <w:rFonts w:ascii="Times New Roman" w:hAnsi="Times New Roman" w:cs="Times New Roman"/>
                <w:color w:val="000000"/>
                <w:lang w:eastAsia="ru-RU"/>
              </w:rPr>
              <w:t>49 312,502</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lang w:eastAsia="ru-RU"/>
              </w:rPr>
            </w:pPr>
            <w:r w:rsidRPr="00B86DEC">
              <w:rPr>
                <w:rStyle w:val="5"/>
                <w:rFonts w:ascii="Times New Roman" w:hAnsi="Times New Roman" w:cs="Times New Roman"/>
                <w:color w:val="000000"/>
                <w:lang w:eastAsia="ru-RU"/>
              </w:rPr>
              <w:t>46133,802</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lang w:eastAsia="ru-RU"/>
              </w:rPr>
            </w:pPr>
            <w:r w:rsidRPr="00B86DEC">
              <w:rPr>
                <w:rStyle w:val="5"/>
                <w:rFonts w:ascii="Times New Roman" w:hAnsi="Times New Roman" w:cs="Times New Roman"/>
                <w:color w:val="000000"/>
                <w:lang w:eastAsia="ru-RU"/>
              </w:rPr>
              <w:t>46247,702</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lang w:eastAsia="ru-RU"/>
              </w:rPr>
            </w:pPr>
            <w:r w:rsidRPr="00B86DEC">
              <w:rPr>
                <w:rStyle w:val="5"/>
                <w:rFonts w:ascii="Times New Roman" w:hAnsi="Times New Roman" w:cs="Times New Roman"/>
                <w:color w:val="000000"/>
                <w:lang w:eastAsia="ru-RU"/>
              </w:rPr>
              <w:t>254 498,75244</w:t>
            </w:r>
          </w:p>
        </w:tc>
      </w:tr>
      <w:tr w:rsidR="00B86DEC" w:rsidRPr="00B86DEC" w:rsidTr="00B86DEC">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федеральный бюджет</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lang w:eastAsia="ru-RU"/>
              </w:rPr>
            </w:pPr>
            <w:r w:rsidRPr="00B86DEC">
              <w:rPr>
                <w:rStyle w:val="5"/>
                <w:rFonts w:ascii="Times New Roman" w:hAnsi="Times New Roman" w:cs="Times New Roman"/>
                <w:color w:val="000000"/>
                <w:lang w:eastAsia="ru-RU"/>
              </w:rPr>
              <w:t>554,8</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lang w:eastAsia="ru-RU"/>
              </w:rPr>
            </w:pPr>
            <w:r w:rsidRPr="00B86DEC">
              <w:rPr>
                <w:rStyle w:val="5"/>
                <w:rFonts w:ascii="Times New Roman" w:hAnsi="Times New Roman" w:cs="Times New Roman"/>
                <w:color w:val="000000"/>
                <w:lang w:eastAsia="ru-RU"/>
              </w:rPr>
              <w:t>292,0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lang w:eastAsia="ru-RU"/>
              </w:rPr>
            </w:pPr>
            <w:r w:rsidRPr="00B86DEC">
              <w:rPr>
                <w:rStyle w:val="5"/>
                <w:rFonts w:ascii="Times New Roman" w:hAnsi="Times New Roman" w:cs="Times New Roman"/>
                <w:color w:val="000000"/>
                <w:lang w:eastAsia="ru-RU"/>
              </w:rPr>
              <w:t>798,38644</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lang w:eastAsia="ru-RU"/>
              </w:rPr>
            </w:pPr>
            <w:r w:rsidRPr="00B86DEC">
              <w:rPr>
                <w:rStyle w:val="5"/>
                <w:rFonts w:ascii="Times New Roman" w:hAnsi="Times New Roman" w:cs="Times New Roman"/>
                <w:color w:val="000000"/>
                <w:lang w:eastAsia="ru-RU"/>
              </w:rPr>
              <w:t>340,0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lang w:eastAsia="ru-RU"/>
              </w:rPr>
            </w:pPr>
            <w:r w:rsidRPr="00B86DEC">
              <w:rPr>
                <w:rStyle w:val="5"/>
                <w:rFonts w:ascii="Times New Roman" w:hAnsi="Times New Roman" w:cs="Times New Roman"/>
                <w:color w:val="000000"/>
                <w:lang w:eastAsia="ru-RU"/>
              </w:rPr>
              <w:t>375,6</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lang w:eastAsia="ru-RU"/>
              </w:rPr>
            </w:pPr>
            <w:r w:rsidRPr="00B86DEC">
              <w:rPr>
                <w:rStyle w:val="5"/>
                <w:rFonts w:ascii="Times New Roman" w:hAnsi="Times New Roman" w:cs="Times New Roman"/>
                <w:color w:val="000000"/>
                <w:lang w:eastAsia="ru-RU"/>
              </w:rPr>
              <w:t>428,8</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lang w:eastAsia="ru-RU"/>
              </w:rPr>
            </w:pPr>
            <w:r w:rsidRPr="00B86DEC">
              <w:rPr>
                <w:rStyle w:val="5"/>
                <w:rFonts w:ascii="Times New Roman" w:hAnsi="Times New Roman" w:cs="Times New Roman"/>
                <w:color w:val="000000"/>
                <w:lang w:eastAsia="ru-RU"/>
              </w:rPr>
              <w:t>2 789,58644</w:t>
            </w:r>
          </w:p>
        </w:tc>
      </w:tr>
      <w:tr w:rsidR="00B86DEC" w:rsidRPr="00B86DEC" w:rsidTr="00B86DEC">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 xml:space="preserve">областной </w:t>
            </w:r>
          </w:p>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бюджет</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lang w:eastAsia="ru-RU"/>
              </w:rPr>
            </w:pPr>
            <w:r w:rsidRPr="00B86DEC">
              <w:rPr>
                <w:rStyle w:val="5"/>
                <w:rFonts w:ascii="Times New Roman" w:hAnsi="Times New Roman" w:cs="Times New Roman"/>
                <w:color w:val="000000"/>
                <w:lang w:eastAsia="ru-RU"/>
              </w:rPr>
              <w:t>9 794,8</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lang w:eastAsia="ru-RU"/>
              </w:rPr>
            </w:pPr>
            <w:r w:rsidRPr="00B86DEC">
              <w:rPr>
                <w:rStyle w:val="5"/>
                <w:rFonts w:ascii="Times New Roman" w:hAnsi="Times New Roman" w:cs="Times New Roman"/>
                <w:color w:val="000000"/>
                <w:lang w:eastAsia="ru-RU"/>
              </w:rPr>
              <w:t>11383,675</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lang w:eastAsia="ru-RU"/>
              </w:rPr>
            </w:pPr>
            <w:r w:rsidRPr="00B86DEC">
              <w:rPr>
                <w:rStyle w:val="5"/>
                <w:rFonts w:ascii="Times New Roman" w:hAnsi="Times New Roman" w:cs="Times New Roman"/>
                <w:color w:val="000000"/>
                <w:lang w:eastAsia="ru-RU"/>
              </w:rPr>
              <w:t>14 077,23</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lang w:eastAsia="ru-RU"/>
              </w:rPr>
            </w:pPr>
            <w:r w:rsidRPr="00B86DEC">
              <w:rPr>
                <w:rStyle w:val="5"/>
                <w:rFonts w:ascii="Times New Roman" w:hAnsi="Times New Roman" w:cs="Times New Roman"/>
                <w:color w:val="000000"/>
                <w:lang w:eastAsia="ru-RU"/>
              </w:rPr>
              <w:t>19335,12</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lang w:eastAsia="ru-RU"/>
              </w:rPr>
            </w:pPr>
            <w:r w:rsidRPr="00B86DEC">
              <w:rPr>
                <w:rStyle w:val="5"/>
                <w:rFonts w:ascii="Times New Roman" w:hAnsi="Times New Roman" w:cs="Times New Roman"/>
                <w:color w:val="000000"/>
                <w:lang w:eastAsia="ru-RU"/>
              </w:rPr>
              <w:t>19043,82</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lang w:eastAsia="ru-RU"/>
              </w:rPr>
            </w:pPr>
            <w:r w:rsidRPr="00B86DEC">
              <w:rPr>
                <w:rStyle w:val="5"/>
                <w:rFonts w:ascii="Times New Roman" w:hAnsi="Times New Roman" w:cs="Times New Roman"/>
                <w:color w:val="000000"/>
                <w:lang w:eastAsia="ru-RU"/>
              </w:rPr>
              <w:t>19720,02</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lang w:eastAsia="ru-RU"/>
              </w:rPr>
            </w:pPr>
            <w:r w:rsidRPr="00B86DEC">
              <w:rPr>
                <w:rStyle w:val="5"/>
                <w:rFonts w:ascii="Times New Roman" w:hAnsi="Times New Roman" w:cs="Times New Roman"/>
                <w:color w:val="000000"/>
                <w:lang w:eastAsia="ru-RU"/>
              </w:rPr>
              <w:t>93 354,665</w:t>
            </w:r>
          </w:p>
        </w:tc>
      </w:tr>
      <w:tr w:rsidR="00B86DEC" w:rsidRPr="00B86DEC" w:rsidTr="00B86DEC">
        <w:trPr>
          <w:trHeight w:val="822"/>
        </w:trPr>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местный бюджет</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lang w:eastAsia="ru-RU"/>
              </w:rPr>
            </w:pPr>
            <w:r w:rsidRPr="00B86DEC">
              <w:rPr>
                <w:rStyle w:val="5"/>
                <w:rFonts w:ascii="Times New Roman" w:hAnsi="Times New Roman" w:cs="Times New Roman"/>
                <w:color w:val="000000"/>
                <w:lang w:eastAsia="ru-RU"/>
              </w:rPr>
              <w:t>22 445,0</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lang w:eastAsia="ru-RU"/>
              </w:rPr>
            </w:pPr>
            <w:r w:rsidRPr="00B86DEC">
              <w:rPr>
                <w:rStyle w:val="5"/>
                <w:rFonts w:ascii="Times New Roman" w:hAnsi="Times New Roman" w:cs="Times New Roman"/>
                <w:color w:val="000000"/>
                <w:lang w:eastAsia="ru-RU"/>
              </w:rPr>
              <w:t>26234,28</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lang w:eastAsia="ru-RU"/>
              </w:rPr>
            </w:pPr>
            <w:r w:rsidRPr="00B86DEC">
              <w:rPr>
                <w:rStyle w:val="5"/>
                <w:rFonts w:ascii="Times New Roman" w:hAnsi="Times New Roman" w:cs="Times New Roman"/>
                <w:color w:val="000000"/>
                <w:lang w:eastAsia="ru-RU"/>
              </w:rPr>
              <w:t>27 224,575</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lang w:eastAsia="ru-RU"/>
              </w:rPr>
            </w:pPr>
            <w:r w:rsidRPr="00B86DEC">
              <w:rPr>
                <w:rStyle w:val="5"/>
                <w:rFonts w:ascii="Times New Roman" w:hAnsi="Times New Roman" w:cs="Times New Roman"/>
                <w:color w:val="000000"/>
                <w:lang w:eastAsia="ru-RU"/>
              </w:rPr>
              <w:t>29637,382</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lang w:eastAsia="ru-RU"/>
              </w:rPr>
            </w:pPr>
            <w:r w:rsidRPr="00B86DEC">
              <w:rPr>
                <w:rStyle w:val="5"/>
                <w:rFonts w:ascii="Times New Roman" w:hAnsi="Times New Roman" w:cs="Times New Roman"/>
                <w:color w:val="000000"/>
                <w:lang w:eastAsia="ru-RU"/>
              </w:rPr>
              <w:t>26714,382</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lang w:eastAsia="ru-RU"/>
              </w:rPr>
            </w:pPr>
            <w:r w:rsidRPr="00B86DEC">
              <w:rPr>
                <w:rStyle w:val="5"/>
                <w:rFonts w:ascii="Times New Roman" w:hAnsi="Times New Roman" w:cs="Times New Roman"/>
                <w:color w:val="000000"/>
                <w:lang w:eastAsia="ru-RU"/>
              </w:rPr>
              <w:t>26098,882</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lang w:eastAsia="ru-RU"/>
              </w:rPr>
            </w:pPr>
            <w:r w:rsidRPr="00B86DEC">
              <w:rPr>
                <w:rStyle w:val="5"/>
                <w:rFonts w:ascii="Times New Roman" w:hAnsi="Times New Roman" w:cs="Times New Roman"/>
                <w:color w:val="000000"/>
                <w:lang w:eastAsia="ru-RU"/>
              </w:rPr>
              <w:t>158 354,501</w:t>
            </w:r>
          </w:p>
        </w:tc>
      </w:tr>
      <w:tr w:rsidR="00B86DEC" w:rsidRPr="00B86DEC" w:rsidTr="00B86DEC">
        <w:trPr>
          <w:trHeight w:val="343"/>
        </w:trPr>
        <w:tc>
          <w:tcPr>
            <w:tcW w:w="0" w:type="auto"/>
            <w:vMerge w:val="restart"/>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2</w:t>
            </w:r>
          </w:p>
        </w:tc>
        <w:tc>
          <w:tcPr>
            <w:tcW w:w="0" w:type="auto"/>
            <w:vMerge w:val="restart"/>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Отдельное мероприятие</w:t>
            </w:r>
          </w:p>
        </w:tc>
        <w:tc>
          <w:tcPr>
            <w:tcW w:w="0" w:type="auto"/>
            <w:vMerge w:val="restart"/>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"Создание условий для обеспечения выполнения органами муниципальной власти своих полномочий"</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всего</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23 970,3</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26 291,3</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lang w:eastAsia="ru-RU"/>
              </w:rPr>
            </w:pPr>
            <w:r w:rsidRPr="00B86DEC">
              <w:rPr>
                <w:rStyle w:val="5"/>
                <w:rFonts w:ascii="Times New Roman" w:hAnsi="Times New Roman" w:cs="Times New Roman"/>
                <w:color w:val="000000"/>
                <w:lang w:eastAsia="ru-RU"/>
              </w:rPr>
              <w:t>30161,28644</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32 775,4</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30761,8</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lang w:eastAsia="ru-RU"/>
              </w:rPr>
            </w:pPr>
            <w:r w:rsidRPr="00B86DEC">
              <w:rPr>
                <w:rStyle w:val="5"/>
                <w:rFonts w:ascii="Times New Roman" w:hAnsi="Times New Roman" w:cs="Times New Roman"/>
                <w:color w:val="000000"/>
                <w:lang w:eastAsia="ru-RU"/>
              </w:rPr>
              <w:t>30819,4</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lang w:eastAsia="ru-RU"/>
              </w:rPr>
            </w:pPr>
            <w:r w:rsidRPr="00B86DEC">
              <w:rPr>
                <w:rStyle w:val="5"/>
                <w:rFonts w:ascii="Times New Roman" w:hAnsi="Times New Roman" w:cs="Times New Roman"/>
                <w:color w:val="000000"/>
                <w:lang w:eastAsia="ru-RU"/>
              </w:rPr>
              <w:t>174 779,48644</w:t>
            </w:r>
          </w:p>
        </w:tc>
      </w:tr>
      <w:tr w:rsidR="00B86DEC" w:rsidRPr="00B86DEC" w:rsidTr="00B86DEC">
        <w:trPr>
          <w:trHeight w:val="464"/>
        </w:trPr>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федеральный бюджет</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482,08644</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482,08644</w:t>
            </w:r>
          </w:p>
        </w:tc>
      </w:tr>
      <w:tr w:rsidR="00B86DEC" w:rsidRPr="00B86DEC" w:rsidTr="00B86DEC">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7 066,8</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7 624,9</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9 732,7</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12174,0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12659,8</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13336,0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62594,2</w:t>
            </w:r>
          </w:p>
        </w:tc>
      </w:tr>
      <w:tr w:rsidR="00B86DEC" w:rsidRPr="00B86DEC" w:rsidTr="00B86DEC">
        <w:trPr>
          <w:trHeight w:val="531"/>
        </w:trPr>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местный бюджет</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16 903,5</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18 666,4</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19 946,5</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20 601,4</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18102,0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17483,4</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111 703,2</w:t>
            </w:r>
          </w:p>
        </w:tc>
      </w:tr>
      <w:tr w:rsidR="00B86DEC" w:rsidRPr="00B86DEC" w:rsidTr="00B86DEC">
        <w:trPr>
          <w:trHeight w:val="145"/>
        </w:trPr>
        <w:tc>
          <w:tcPr>
            <w:tcW w:w="0" w:type="auto"/>
            <w:vMerge w:val="restart"/>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3</w:t>
            </w:r>
          </w:p>
        </w:tc>
        <w:tc>
          <w:tcPr>
            <w:tcW w:w="0" w:type="auto"/>
            <w:vMerge w:val="restart"/>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Отдельное мероприятие</w:t>
            </w:r>
          </w:p>
        </w:tc>
        <w:tc>
          <w:tcPr>
            <w:tcW w:w="0" w:type="auto"/>
            <w:vMerge w:val="restart"/>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bCs/>
                <w:color w:val="000000"/>
                <w:lang w:eastAsia="ru-RU"/>
              </w:rPr>
              <w:t>«Повышение квалификации лиц, замещающих муниципальные должности, и муниципальных служащих по основным вопросам деятельности органов местного самоуправления»</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всего</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70,0</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54,455</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47,505</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68,202</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68,202</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68,202</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376,566</w:t>
            </w:r>
          </w:p>
        </w:tc>
      </w:tr>
      <w:tr w:rsidR="00B86DEC" w:rsidRPr="00B86DEC" w:rsidTr="00B86DEC">
        <w:trPr>
          <w:trHeight w:val="519"/>
        </w:trPr>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федеральный бюджет</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r>
      <w:tr w:rsidR="00B86DEC" w:rsidRPr="00B86DEC" w:rsidTr="00B86DEC">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69,3</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53,875</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47,03</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67,52</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67,52</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67,52</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372,765</w:t>
            </w:r>
          </w:p>
        </w:tc>
      </w:tr>
      <w:tr w:rsidR="00B86DEC" w:rsidRPr="00B86DEC" w:rsidTr="00B86DEC">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местный бюджет</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0,7</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0,58</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0,475</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0,682</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0,682</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0,682</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3,801</w:t>
            </w:r>
          </w:p>
        </w:tc>
      </w:tr>
      <w:tr w:rsidR="00B86DEC" w:rsidRPr="00B86DEC" w:rsidTr="00B86DEC">
        <w:trPr>
          <w:trHeight w:val="145"/>
        </w:trPr>
        <w:tc>
          <w:tcPr>
            <w:tcW w:w="0" w:type="auto"/>
            <w:vMerge w:val="restart"/>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4</w:t>
            </w:r>
          </w:p>
        </w:tc>
        <w:tc>
          <w:tcPr>
            <w:tcW w:w="0" w:type="auto"/>
            <w:vMerge w:val="restart"/>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Отдельное мероприятие</w:t>
            </w:r>
          </w:p>
        </w:tc>
        <w:tc>
          <w:tcPr>
            <w:tcW w:w="0" w:type="auto"/>
            <w:vMerge w:val="restart"/>
            <w:tcBorders>
              <w:top w:val="single" w:sz="4" w:space="0" w:color="auto"/>
              <w:left w:val="single" w:sz="4" w:space="0" w:color="auto"/>
              <w:bottom w:val="single" w:sz="4" w:space="0" w:color="auto"/>
              <w:right w:val="single" w:sz="4" w:space="0" w:color="auto"/>
            </w:tcBorders>
          </w:tcPr>
          <w:p w:rsidR="00B86DEC" w:rsidRPr="00B86DEC" w:rsidRDefault="00B86DEC" w:rsidP="00750046">
            <w:pPr>
              <w:autoSpaceDE w:val="0"/>
              <w:autoSpaceDN w:val="0"/>
              <w:adjustRightInd w:val="0"/>
              <w:jc w:val="center"/>
            </w:pPr>
            <w:r w:rsidRPr="00B86DEC">
              <w:t>Создание и деятельность</w:t>
            </w:r>
          </w:p>
          <w:p w:rsidR="00B86DEC" w:rsidRPr="00B86DEC" w:rsidRDefault="00B86DEC" w:rsidP="00750046">
            <w:pPr>
              <w:autoSpaceDE w:val="0"/>
              <w:autoSpaceDN w:val="0"/>
              <w:adjustRightInd w:val="0"/>
              <w:jc w:val="center"/>
            </w:pPr>
            <w:r w:rsidRPr="00B86DEC">
              <w:t>административной</w:t>
            </w:r>
          </w:p>
          <w:p w:rsidR="00B86DEC" w:rsidRPr="00B86DEC" w:rsidRDefault="00B86DEC" w:rsidP="00750046">
            <w:pPr>
              <w:autoSpaceDE w:val="0"/>
              <w:autoSpaceDN w:val="0"/>
              <w:adjustRightInd w:val="0"/>
              <w:jc w:val="center"/>
            </w:pPr>
            <w:r w:rsidRPr="00B86DEC">
              <w:t>комиссии по рассмотрению</w:t>
            </w:r>
          </w:p>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Fonts w:ascii="Times New Roman" w:hAnsi="Times New Roman" w:cs="Times New Roman"/>
                <w:b w:val="0"/>
                <w:lang w:eastAsia="ru-RU"/>
              </w:rPr>
              <w:t>документов об административных правонарушениях</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всего</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1,0</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0,9</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1,2</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0,9</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0,9</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0,9</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5,8</w:t>
            </w:r>
          </w:p>
        </w:tc>
      </w:tr>
      <w:tr w:rsidR="00B86DEC" w:rsidRPr="00B86DEC" w:rsidTr="00B86DEC">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федеральный бюджет</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r>
      <w:tr w:rsidR="00B86DEC" w:rsidRPr="00B86DEC" w:rsidTr="00B86DEC">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1,0</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0,9</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1,2</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0,9</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0,9</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0,9</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5,8</w:t>
            </w:r>
          </w:p>
        </w:tc>
      </w:tr>
      <w:tr w:rsidR="00B86DEC" w:rsidRPr="00B86DEC" w:rsidTr="00B86DEC">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местный бюджет</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r>
      <w:tr w:rsidR="00B86DEC" w:rsidRPr="00B86DEC" w:rsidTr="00B86DEC">
        <w:trPr>
          <w:trHeight w:val="145"/>
        </w:trPr>
        <w:tc>
          <w:tcPr>
            <w:tcW w:w="0" w:type="auto"/>
            <w:vMerge w:val="restart"/>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5</w:t>
            </w:r>
          </w:p>
        </w:tc>
        <w:tc>
          <w:tcPr>
            <w:tcW w:w="0" w:type="auto"/>
            <w:vMerge w:val="restart"/>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Отдельное мероприятие</w:t>
            </w:r>
          </w:p>
        </w:tc>
        <w:tc>
          <w:tcPr>
            <w:tcW w:w="0" w:type="auto"/>
            <w:vMerge w:val="restart"/>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Профилактика безнадзорности и правонарушений</w:t>
            </w:r>
          </w:p>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 xml:space="preserve">несовершеннолетних </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всего</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428,3</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466,0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528,7</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552,0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552,0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552,0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3079,0</w:t>
            </w:r>
          </w:p>
        </w:tc>
      </w:tr>
      <w:tr w:rsidR="00B86DEC" w:rsidRPr="00B86DEC" w:rsidTr="00B86DEC">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федеральный бюджет</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r>
      <w:tr w:rsidR="00B86DEC" w:rsidRPr="00B86DEC" w:rsidTr="00B86DEC">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428,3</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466,0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528,7</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552,0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552,0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552,0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3079,0</w:t>
            </w:r>
          </w:p>
        </w:tc>
      </w:tr>
      <w:tr w:rsidR="00B86DEC" w:rsidRPr="00B86DEC" w:rsidTr="00B86DEC">
        <w:trPr>
          <w:trHeight w:val="480"/>
        </w:trPr>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местный бюджет</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r>
      <w:tr w:rsidR="00B86DEC" w:rsidRPr="00B86DEC" w:rsidTr="00B86DEC">
        <w:trPr>
          <w:trHeight w:val="145"/>
        </w:trPr>
        <w:tc>
          <w:tcPr>
            <w:tcW w:w="0" w:type="auto"/>
            <w:vMerge w:val="restart"/>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6</w:t>
            </w:r>
          </w:p>
        </w:tc>
        <w:tc>
          <w:tcPr>
            <w:tcW w:w="0" w:type="auto"/>
            <w:vMerge w:val="restart"/>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Отдельное</w:t>
            </w:r>
          </w:p>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мероприятие</w:t>
            </w:r>
          </w:p>
        </w:tc>
        <w:tc>
          <w:tcPr>
            <w:tcW w:w="0" w:type="auto"/>
            <w:vMerge w:val="restart"/>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Fonts w:ascii="Times New Roman" w:hAnsi="Times New Roman" w:cs="Times New Roman"/>
                <w:b w:val="0"/>
                <w:lang w:eastAsia="ru-RU"/>
              </w:rPr>
              <w:t>Составление списка присяжных заседателей</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всего</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1,2</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21,3</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4,1</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1,4</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1,3</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20,1</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49,4</w:t>
            </w:r>
          </w:p>
        </w:tc>
      </w:tr>
      <w:tr w:rsidR="00B86DEC" w:rsidRPr="00B86DEC" w:rsidTr="00B86DEC">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федеральный бюджет</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1,2</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21,3</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4,1</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1,4</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1,3</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20,1</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49,4</w:t>
            </w:r>
          </w:p>
        </w:tc>
      </w:tr>
      <w:tr w:rsidR="00B86DEC" w:rsidRPr="00B86DEC" w:rsidTr="00B86DEC">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областной</w:t>
            </w:r>
          </w:p>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бюджет</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r>
      <w:tr w:rsidR="00B86DEC" w:rsidRPr="00B86DEC" w:rsidTr="00B86DEC">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местный бюджет</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r>
      <w:tr w:rsidR="00B86DEC" w:rsidRPr="00B86DEC" w:rsidTr="00B86DEC">
        <w:trPr>
          <w:trHeight w:val="253"/>
        </w:trPr>
        <w:tc>
          <w:tcPr>
            <w:tcW w:w="0" w:type="auto"/>
            <w:vMerge w:val="restart"/>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7</w:t>
            </w:r>
          </w:p>
        </w:tc>
        <w:tc>
          <w:tcPr>
            <w:tcW w:w="0" w:type="auto"/>
            <w:vMerge w:val="restart"/>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Отдельное мероприятие</w:t>
            </w:r>
          </w:p>
        </w:tc>
        <w:tc>
          <w:tcPr>
            <w:tcW w:w="0" w:type="auto"/>
            <w:vMerge w:val="restart"/>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АСМО</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всего</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89,7</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96,0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100,6</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105,0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105,0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105,0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601,3</w:t>
            </w:r>
          </w:p>
        </w:tc>
      </w:tr>
      <w:tr w:rsidR="00B86DEC" w:rsidRPr="00B86DEC" w:rsidTr="00B86DEC">
        <w:trPr>
          <w:trHeight w:val="795"/>
        </w:trPr>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федеральный</w:t>
            </w:r>
          </w:p>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бюджет</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r>
      <w:tr w:rsidR="00B86DEC" w:rsidRPr="00B86DEC" w:rsidTr="00B86DEC">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областной</w:t>
            </w:r>
          </w:p>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бюджет</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r>
      <w:tr w:rsidR="00B86DEC" w:rsidRPr="00B86DEC" w:rsidTr="00B86DEC">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местный бюджет</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89,7</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96</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100,6</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105,0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105,0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105,0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601,3</w:t>
            </w:r>
          </w:p>
        </w:tc>
      </w:tr>
      <w:tr w:rsidR="00B86DEC" w:rsidRPr="00B86DEC" w:rsidTr="00B86DEC">
        <w:trPr>
          <w:trHeight w:val="145"/>
        </w:trPr>
        <w:tc>
          <w:tcPr>
            <w:tcW w:w="0" w:type="auto"/>
            <w:vMerge w:val="restart"/>
            <w:tcBorders>
              <w:top w:val="single" w:sz="4" w:space="0" w:color="auto"/>
              <w:left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8</w:t>
            </w:r>
          </w:p>
        </w:tc>
        <w:tc>
          <w:tcPr>
            <w:tcW w:w="0" w:type="auto"/>
            <w:vMerge w:val="restart"/>
            <w:tcBorders>
              <w:top w:val="single" w:sz="4" w:space="0" w:color="auto"/>
              <w:left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Отдельное мероприятие</w:t>
            </w:r>
          </w:p>
        </w:tc>
        <w:tc>
          <w:tcPr>
            <w:tcW w:w="0" w:type="auto"/>
            <w:vMerge w:val="restart"/>
            <w:tcBorders>
              <w:top w:val="single" w:sz="4" w:space="0" w:color="auto"/>
              <w:left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"Проведение мероприятий для инвалидов"</w:t>
            </w:r>
          </w:p>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всего</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2,5</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9,5</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15,0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32,0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32,0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32,0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123</w:t>
            </w:r>
          </w:p>
        </w:tc>
      </w:tr>
      <w:tr w:rsidR="00B86DEC" w:rsidRPr="00B86DEC" w:rsidTr="00B86DEC">
        <w:trPr>
          <w:trHeight w:val="145"/>
        </w:trPr>
        <w:tc>
          <w:tcPr>
            <w:tcW w:w="0" w:type="auto"/>
            <w:vMerge/>
            <w:tcBorders>
              <w:left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left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left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федеральный</w:t>
            </w:r>
          </w:p>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бюджет</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r>
      <w:tr w:rsidR="00B86DEC" w:rsidRPr="00B86DEC" w:rsidTr="00B86DEC">
        <w:trPr>
          <w:trHeight w:val="145"/>
        </w:trPr>
        <w:tc>
          <w:tcPr>
            <w:tcW w:w="0" w:type="auto"/>
            <w:vMerge/>
            <w:tcBorders>
              <w:left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left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left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областной</w:t>
            </w:r>
          </w:p>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бюджет</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r>
      <w:tr w:rsidR="00B86DEC" w:rsidRPr="00B86DEC" w:rsidTr="00B86DEC">
        <w:trPr>
          <w:trHeight w:val="145"/>
        </w:trPr>
        <w:tc>
          <w:tcPr>
            <w:tcW w:w="0" w:type="auto"/>
            <w:vMerge/>
            <w:tcBorders>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vMerge/>
            <w:tcBorders>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vMerge/>
            <w:tcBorders>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местный бюджет</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2,5</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9,5</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15,0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32,0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32,0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32,0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123,0</w:t>
            </w:r>
          </w:p>
        </w:tc>
      </w:tr>
      <w:tr w:rsidR="00B86DEC" w:rsidRPr="00B86DEC" w:rsidTr="00B86DEC">
        <w:trPr>
          <w:trHeight w:val="145"/>
        </w:trPr>
        <w:tc>
          <w:tcPr>
            <w:tcW w:w="0" w:type="auto"/>
            <w:vMerge w:val="restart"/>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9</w:t>
            </w:r>
          </w:p>
        </w:tc>
        <w:tc>
          <w:tcPr>
            <w:tcW w:w="0" w:type="auto"/>
            <w:vMerge w:val="restart"/>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Отдельное мероприятие</w:t>
            </w:r>
          </w:p>
        </w:tc>
        <w:tc>
          <w:tcPr>
            <w:tcW w:w="0" w:type="auto"/>
            <w:vMerge w:val="restart"/>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"Проведение мероприятий для ветеранов ВОВ"</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всего</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5,0</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16,51</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23,75</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17,2</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17,2</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17,2</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96,86</w:t>
            </w:r>
          </w:p>
        </w:tc>
      </w:tr>
      <w:tr w:rsidR="00B86DEC" w:rsidRPr="00B86DEC" w:rsidTr="00B86DEC">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федеральный</w:t>
            </w:r>
          </w:p>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бюджет</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r>
      <w:tr w:rsidR="00B86DEC" w:rsidRPr="00B86DEC" w:rsidTr="00B86DEC">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областной</w:t>
            </w:r>
          </w:p>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бюджет</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r>
      <w:tr w:rsidR="00B86DEC" w:rsidRPr="00B86DEC" w:rsidTr="00B86DEC">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местный бюджет</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5,0</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16,51</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23,75</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17,2</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17,2</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17,2</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96,86</w:t>
            </w:r>
          </w:p>
        </w:tc>
      </w:tr>
      <w:tr w:rsidR="00B86DEC" w:rsidRPr="00B86DEC" w:rsidTr="00B86DEC">
        <w:trPr>
          <w:trHeight w:val="145"/>
        </w:trPr>
        <w:tc>
          <w:tcPr>
            <w:tcW w:w="0" w:type="auto"/>
            <w:vMerge w:val="restart"/>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10</w:t>
            </w:r>
          </w:p>
        </w:tc>
        <w:tc>
          <w:tcPr>
            <w:tcW w:w="0" w:type="auto"/>
            <w:vMerge w:val="restart"/>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Отдельное мероприятие</w:t>
            </w:r>
          </w:p>
        </w:tc>
        <w:tc>
          <w:tcPr>
            <w:tcW w:w="0" w:type="auto"/>
            <w:vMerge w:val="restart"/>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Проведение Всероссийской переписи населения 2021 года</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всего</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100,6</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100,6</w:t>
            </w:r>
          </w:p>
        </w:tc>
      </w:tr>
      <w:tr w:rsidR="00B86DEC" w:rsidRPr="00B86DEC" w:rsidTr="00B86DEC">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федеральный</w:t>
            </w:r>
          </w:p>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бюджет</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100,6</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100,6</w:t>
            </w:r>
          </w:p>
        </w:tc>
      </w:tr>
      <w:tr w:rsidR="00B86DEC" w:rsidRPr="00B86DEC" w:rsidTr="00B86DEC">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r>
      <w:tr w:rsidR="00B86DEC" w:rsidRPr="00B86DEC" w:rsidTr="00B86DEC">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местный бюджет</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r>
      <w:tr w:rsidR="00B86DEC" w:rsidRPr="00B86DEC" w:rsidTr="00B86DEC">
        <w:trPr>
          <w:trHeight w:val="145"/>
        </w:trPr>
        <w:tc>
          <w:tcPr>
            <w:tcW w:w="0" w:type="auto"/>
            <w:vMerge w:val="restart"/>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 xml:space="preserve"> 11</w:t>
            </w:r>
          </w:p>
        </w:tc>
        <w:tc>
          <w:tcPr>
            <w:tcW w:w="0" w:type="auto"/>
            <w:vMerge w:val="restart"/>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Отдельное</w:t>
            </w:r>
          </w:p>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мероприятие</w:t>
            </w:r>
          </w:p>
        </w:tc>
        <w:tc>
          <w:tcPr>
            <w:tcW w:w="0" w:type="auto"/>
            <w:vMerge w:val="restart"/>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Осуществление полномочий по первичному воинскому учету</w:t>
            </w:r>
          </w:p>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всего</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453,0</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270,7</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312,2</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338,6</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374,3</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408,7</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2157,5</w:t>
            </w:r>
          </w:p>
        </w:tc>
      </w:tr>
      <w:tr w:rsidR="00B86DEC" w:rsidRPr="00B86DEC" w:rsidTr="00B86DEC">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федеральный</w:t>
            </w:r>
          </w:p>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бюджет</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453,0</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270,7</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312,2</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338,6</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374,3</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408,7</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2157,5</w:t>
            </w:r>
          </w:p>
        </w:tc>
      </w:tr>
      <w:tr w:rsidR="00B86DEC" w:rsidRPr="00B86DEC" w:rsidTr="00B86DEC">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r>
      <w:tr w:rsidR="00B86DEC" w:rsidRPr="00B86DEC" w:rsidTr="00B86DEC">
        <w:trPr>
          <w:trHeight w:val="1067"/>
        </w:trPr>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местный бюджет</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r>
      <w:tr w:rsidR="00B86DEC" w:rsidRPr="00B86DEC" w:rsidTr="00B86DEC">
        <w:trPr>
          <w:trHeight w:val="392"/>
        </w:trPr>
        <w:tc>
          <w:tcPr>
            <w:tcW w:w="0" w:type="auto"/>
            <w:vMerge w:val="restart"/>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12</w:t>
            </w:r>
          </w:p>
        </w:tc>
        <w:tc>
          <w:tcPr>
            <w:tcW w:w="0" w:type="auto"/>
            <w:vMerge w:val="restart"/>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Отдельное мероприятие</w:t>
            </w:r>
          </w:p>
        </w:tc>
        <w:tc>
          <w:tcPr>
            <w:tcW w:w="0" w:type="auto"/>
            <w:vMerge w:val="restart"/>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Осуществление полномочий по обеспечению деятельности муниципальных учреждений</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всего</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7 620,2</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10 161,2</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10 543,8</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11365,7</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11376,4</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11379,5</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 xml:space="preserve">62446,8 </w:t>
            </w:r>
          </w:p>
        </w:tc>
      </w:tr>
      <w:tr w:rsidR="00B86DEC" w:rsidRPr="00B86DEC" w:rsidTr="00B86DEC">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федеральный</w:t>
            </w:r>
          </w:p>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бюджет</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r>
      <w:tr w:rsidR="00B86DEC" w:rsidRPr="00B86DEC" w:rsidTr="00B86DEC">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2 229,4</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3 238,0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3 767,6</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4638,0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4824,6</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4824,6</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23522,2</w:t>
            </w:r>
          </w:p>
        </w:tc>
      </w:tr>
      <w:tr w:rsidR="00B86DEC" w:rsidRPr="00B86DEC" w:rsidTr="00B86DEC">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 xml:space="preserve">местный </w:t>
            </w:r>
          </w:p>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бюджет</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5 390,8</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 xml:space="preserve">  6 923,2</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6 776,2</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6727,7</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6551,8</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6554,9</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38924,6</w:t>
            </w:r>
          </w:p>
        </w:tc>
      </w:tr>
      <w:tr w:rsidR="00B86DEC" w:rsidRPr="00B86DEC" w:rsidTr="00B86DEC">
        <w:trPr>
          <w:trHeight w:val="408"/>
        </w:trPr>
        <w:tc>
          <w:tcPr>
            <w:tcW w:w="0" w:type="auto"/>
            <w:vMerge w:val="restart"/>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13</w:t>
            </w:r>
          </w:p>
        </w:tc>
        <w:tc>
          <w:tcPr>
            <w:tcW w:w="0" w:type="auto"/>
            <w:vMerge w:val="restart"/>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Отдельное мероприятие</w:t>
            </w:r>
          </w:p>
        </w:tc>
        <w:tc>
          <w:tcPr>
            <w:tcW w:w="0" w:type="auto"/>
            <w:vMerge w:val="restart"/>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Оплата бухгалтерских услуг</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всего</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50,8</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50,8</w:t>
            </w:r>
          </w:p>
        </w:tc>
      </w:tr>
      <w:tr w:rsidR="00B86DEC" w:rsidRPr="00B86DEC" w:rsidTr="00B86DEC">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 xml:space="preserve">федеральный </w:t>
            </w:r>
          </w:p>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бюджет</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r>
      <w:tr w:rsidR="00B86DEC" w:rsidRPr="00B86DEC" w:rsidTr="00B86DEC">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областной</w:t>
            </w:r>
          </w:p>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бюджет</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r>
      <w:tr w:rsidR="00B86DEC" w:rsidRPr="00B86DEC" w:rsidTr="00B86DEC">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местный бюджет</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50,8</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50,8</w:t>
            </w:r>
          </w:p>
        </w:tc>
      </w:tr>
      <w:tr w:rsidR="00B86DEC" w:rsidRPr="00B86DEC" w:rsidTr="00B86DEC">
        <w:trPr>
          <w:trHeight w:val="453"/>
        </w:trPr>
        <w:tc>
          <w:tcPr>
            <w:tcW w:w="0" w:type="auto"/>
            <w:vMerge w:val="restart"/>
            <w:tcBorders>
              <w:top w:val="single" w:sz="4" w:space="0" w:color="auto"/>
              <w:left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r w:rsidRPr="00B86DEC">
              <w:rPr>
                <w:rStyle w:val="5"/>
                <w:b w:val="0"/>
                <w:bCs w:val="0"/>
                <w:color w:val="000000"/>
                <w:sz w:val="24"/>
                <w:szCs w:val="24"/>
              </w:rPr>
              <w:t>14</w:t>
            </w:r>
          </w:p>
        </w:tc>
        <w:tc>
          <w:tcPr>
            <w:tcW w:w="0" w:type="auto"/>
            <w:vMerge w:val="restart"/>
            <w:tcBorders>
              <w:top w:val="single" w:sz="4" w:space="0" w:color="auto"/>
              <w:left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r w:rsidRPr="00B86DEC">
              <w:rPr>
                <w:rStyle w:val="5"/>
                <w:b w:val="0"/>
                <w:color w:val="000000"/>
                <w:sz w:val="24"/>
                <w:szCs w:val="24"/>
              </w:rPr>
              <w:t>Отдельное мероприятие</w:t>
            </w:r>
          </w:p>
        </w:tc>
        <w:tc>
          <w:tcPr>
            <w:tcW w:w="0" w:type="auto"/>
            <w:vMerge w:val="restart"/>
            <w:tcBorders>
              <w:top w:val="single" w:sz="4" w:space="0" w:color="auto"/>
              <w:left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r w:rsidRPr="00B86DEC">
              <w:rPr>
                <w:rStyle w:val="5"/>
                <w:b w:val="0"/>
                <w:bCs w:val="0"/>
                <w:color w:val="000000"/>
                <w:sz w:val="24"/>
                <w:szCs w:val="24"/>
              </w:rPr>
              <w:t>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Всего</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2</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2</w:t>
            </w:r>
          </w:p>
        </w:tc>
      </w:tr>
      <w:tr w:rsidR="00B86DEC" w:rsidRPr="00B86DEC" w:rsidTr="00B86DEC">
        <w:trPr>
          <w:trHeight w:val="453"/>
        </w:trPr>
        <w:tc>
          <w:tcPr>
            <w:tcW w:w="0" w:type="auto"/>
            <w:vMerge/>
            <w:tcBorders>
              <w:left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left w:val="single" w:sz="4" w:space="0" w:color="auto"/>
              <w:right w:val="single" w:sz="4" w:space="0" w:color="auto"/>
            </w:tcBorders>
            <w:vAlign w:val="center"/>
          </w:tcPr>
          <w:p w:rsidR="00B86DEC" w:rsidRPr="00B86DEC" w:rsidRDefault="00B86DEC" w:rsidP="00750046">
            <w:pPr>
              <w:rPr>
                <w:rStyle w:val="5"/>
                <w:b w:val="0"/>
                <w:color w:val="000000"/>
                <w:sz w:val="24"/>
                <w:szCs w:val="24"/>
              </w:rPr>
            </w:pPr>
          </w:p>
        </w:tc>
        <w:tc>
          <w:tcPr>
            <w:tcW w:w="0" w:type="auto"/>
            <w:vMerge/>
            <w:tcBorders>
              <w:left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 xml:space="preserve">федеральный </w:t>
            </w:r>
          </w:p>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бюджет</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r>
      <w:tr w:rsidR="00B86DEC" w:rsidRPr="00B86DEC" w:rsidTr="00B86DEC">
        <w:trPr>
          <w:trHeight w:val="453"/>
        </w:trPr>
        <w:tc>
          <w:tcPr>
            <w:tcW w:w="0" w:type="auto"/>
            <w:vMerge/>
            <w:tcBorders>
              <w:left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left w:val="single" w:sz="4" w:space="0" w:color="auto"/>
              <w:right w:val="single" w:sz="4" w:space="0" w:color="auto"/>
            </w:tcBorders>
            <w:vAlign w:val="center"/>
          </w:tcPr>
          <w:p w:rsidR="00B86DEC" w:rsidRPr="00B86DEC" w:rsidRDefault="00B86DEC" w:rsidP="00750046">
            <w:pPr>
              <w:rPr>
                <w:rStyle w:val="5"/>
                <w:b w:val="0"/>
                <w:color w:val="000000"/>
                <w:sz w:val="24"/>
                <w:szCs w:val="24"/>
              </w:rPr>
            </w:pPr>
          </w:p>
        </w:tc>
        <w:tc>
          <w:tcPr>
            <w:tcW w:w="0" w:type="auto"/>
            <w:vMerge/>
            <w:tcBorders>
              <w:left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областной</w:t>
            </w:r>
          </w:p>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бюджет</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r>
      <w:tr w:rsidR="00B86DEC" w:rsidRPr="00B86DEC" w:rsidTr="00B86DEC">
        <w:trPr>
          <w:trHeight w:val="1384"/>
        </w:trPr>
        <w:tc>
          <w:tcPr>
            <w:tcW w:w="0" w:type="auto"/>
            <w:vMerge/>
            <w:tcBorders>
              <w:left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left w:val="single" w:sz="4" w:space="0" w:color="auto"/>
              <w:right w:val="single" w:sz="4" w:space="0" w:color="auto"/>
            </w:tcBorders>
            <w:vAlign w:val="center"/>
          </w:tcPr>
          <w:p w:rsidR="00B86DEC" w:rsidRPr="00B86DEC" w:rsidRDefault="00B86DEC" w:rsidP="00750046">
            <w:pPr>
              <w:rPr>
                <w:rStyle w:val="5"/>
                <w:b w:val="0"/>
                <w:color w:val="000000"/>
                <w:sz w:val="24"/>
                <w:szCs w:val="24"/>
              </w:rPr>
            </w:pPr>
          </w:p>
        </w:tc>
        <w:tc>
          <w:tcPr>
            <w:tcW w:w="0" w:type="auto"/>
            <w:vMerge/>
            <w:tcBorders>
              <w:left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 xml:space="preserve">местный </w:t>
            </w:r>
          </w:p>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бюджет</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2</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2</w:t>
            </w:r>
          </w:p>
        </w:tc>
      </w:tr>
      <w:tr w:rsidR="00B86DEC" w:rsidRPr="00B86DEC" w:rsidTr="00B86DEC">
        <w:trPr>
          <w:trHeight w:val="453"/>
        </w:trPr>
        <w:tc>
          <w:tcPr>
            <w:tcW w:w="0" w:type="auto"/>
            <w:vMerge w:val="restart"/>
            <w:tcBorders>
              <w:top w:val="single" w:sz="4" w:space="0" w:color="auto"/>
              <w:left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r w:rsidRPr="00B86DEC">
              <w:rPr>
                <w:rStyle w:val="5"/>
                <w:b w:val="0"/>
                <w:bCs w:val="0"/>
                <w:color w:val="000000"/>
                <w:sz w:val="24"/>
                <w:szCs w:val="24"/>
              </w:rPr>
              <w:t>15</w:t>
            </w:r>
          </w:p>
        </w:tc>
        <w:tc>
          <w:tcPr>
            <w:tcW w:w="0" w:type="auto"/>
            <w:vMerge w:val="restart"/>
            <w:tcBorders>
              <w:top w:val="single" w:sz="4" w:space="0" w:color="auto"/>
              <w:left w:val="single" w:sz="4" w:space="0" w:color="auto"/>
              <w:right w:val="single" w:sz="4" w:space="0" w:color="auto"/>
            </w:tcBorders>
            <w:vAlign w:val="center"/>
          </w:tcPr>
          <w:p w:rsidR="00B86DEC" w:rsidRPr="00B86DEC" w:rsidRDefault="00B86DEC" w:rsidP="00750046">
            <w:pPr>
              <w:rPr>
                <w:rStyle w:val="5"/>
                <w:b w:val="0"/>
                <w:color w:val="000000"/>
                <w:sz w:val="24"/>
                <w:szCs w:val="24"/>
              </w:rPr>
            </w:pPr>
            <w:r w:rsidRPr="00B86DEC">
              <w:rPr>
                <w:rStyle w:val="5"/>
                <w:b w:val="0"/>
                <w:color w:val="000000"/>
                <w:sz w:val="24"/>
                <w:szCs w:val="24"/>
              </w:rPr>
              <w:t>Отдельное мероприятие</w:t>
            </w:r>
          </w:p>
        </w:tc>
        <w:tc>
          <w:tcPr>
            <w:tcW w:w="0" w:type="auto"/>
            <w:vMerge w:val="restart"/>
            <w:tcBorders>
              <w:top w:val="single" w:sz="4" w:space="0" w:color="auto"/>
              <w:left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r w:rsidRPr="00B86DEC">
              <w:rPr>
                <w:rStyle w:val="5"/>
                <w:b w:val="0"/>
                <w:bCs w:val="0"/>
                <w:color w:val="000000"/>
                <w:sz w:val="24"/>
                <w:szCs w:val="24"/>
              </w:rPr>
              <w:t>Проведение референдума</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Всего</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150,0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150,0</w:t>
            </w:r>
          </w:p>
        </w:tc>
      </w:tr>
      <w:tr w:rsidR="00B86DEC" w:rsidRPr="00B86DEC" w:rsidTr="00B86DEC">
        <w:trPr>
          <w:trHeight w:val="453"/>
        </w:trPr>
        <w:tc>
          <w:tcPr>
            <w:tcW w:w="0" w:type="auto"/>
            <w:vMerge/>
            <w:tcBorders>
              <w:left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left w:val="single" w:sz="4" w:space="0" w:color="auto"/>
              <w:right w:val="single" w:sz="4" w:space="0" w:color="auto"/>
            </w:tcBorders>
            <w:vAlign w:val="center"/>
          </w:tcPr>
          <w:p w:rsidR="00B86DEC" w:rsidRPr="00B86DEC" w:rsidRDefault="00B86DEC" w:rsidP="00750046">
            <w:pPr>
              <w:rPr>
                <w:rStyle w:val="5"/>
                <w:b w:val="0"/>
                <w:color w:val="000000"/>
                <w:sz w:val="24"/>
                <w:szCs w:val="24"/>
              </w:rPr>
            </w:pPr>
          </w:p>
        </w:tc>
        <w:tc>
          <w:tcPr>
            <w:tcW w:w="0" w:type="auto"/>
            <w:vMerge/>
            <w:tcBorders>
              <w:left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 xml:space="preserve">федеральный </w:t>
            </w:r>
          </w:p>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бюджет</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r>
      <w:tr w:rsidR="00B86DEC" w:rsidRPr="00B86DEC" w:rsidTr="00B86DEC">
        <w:trPr>
          <w:trHeight w:val="453"/>
        </w:trPr>
        <w:tc>
          <w:tcPr>
            <w:tcW w:w="0" w:type="auto"/>
            <w:vMerge/>
            <w:tcBorders>
              <w:left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left w:val="single" w:sz="4" w:space="0" w:color="auto"/>
              <w:right w:val="single" w:sz="4" w:space="0" w:color="auto"/>
            </w:tcBorders>
            <w:vAlign w:val="center"/>
          </w:tcPr>
          <w:p w:rsidR="00B86DEC" w:rsidRPr="00B86DEC" w:rsidRDefault="00B86DEC" w:rsidP="00750046">
            <w:pPr>
              <w:rPr>
                <w:rStyle w:val="5"/>
                <w:b w:val="0"/>
                <w:color w:val="000000"/>
                <w:sz w:val="24"/>
                <w:szCs w:val="24"/>
              </w:rPr>
            </w:pPr>
          </w:p>
        </w:tc>
        <w:tc>
          <w:tcPr>
            <w:tcW w:w="0" w:type="auto"/>
            <w:vMerge/>
            <w:tcBorders>
              <w:left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областной</w:t>
            </w:r>
          </w:p>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бюджет</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r>
      <w:tr w:rsidR="00B86DEC" w:rsidRPr="00B86DEC" w:rsidTr="00B86DEC">
        <w:trPr>
          <w:trHeight w:val="453"/>
        </w:trPr>
        <w:tc>
          <w:tcPr>
            <w:tcW w:w="0" w:type="auto"/>
            <w:vMerge/>
            <w:tcBorders>
              <w:left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left w:val="single" w:sz="4" w:space="0" w:color="auto"/>
              <w:right w:val="single" w:sz="4" w:space="0" w:color="auto"/>
            </w:tcBorders>
            <w:vAlign w:val="center"/>
          </w:tcPr>
          <w:p w:rsidR="00B86DEC" w:rsidRPr="00B86DEC" w:rsidRDefault="00B86DEC" w:rsidP="00750046">
            <w:pPr>
              <w:rPr>
                <w:rStyle w:val="5"/>
                <w:b w:val="0"/>
                <w:color w:val="000000"/>
                <w:sz w:val="24"/>
                <w:szCs w:val="24"/>
              </w:rPr>
            </w:pPr>
          </w:p>
        </w:tc>
        <w:tc>
          <w:tcPr>
            <w:tcW w:w="0" w:type="auto"/>
            <w:vMerge/>
            <w:tcBorders>
              <w:left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 xml:space="preserve">местный </w:t>
            </w:r>
          </w:p>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бюджет</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150,0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150,0</w:t>
            </w:r>
          </w:p>
        </w:tc>
      </w:tr>
      <w:tr w:rsidR="00B86DEC" w:rsidRPr="00B86DEC" w:rsidTr="00B86DEC">
        <w:trPr>
          <w:trHeight w:val="453"/>
        </w:trPr>
        <w:tc>
          <w:tcPr>
            <w:tcW w:w="0" w:type="auto"/>
            <w:vMerge w:val="restart"/>
            <w:tcBorders>
              <w:top w:val="single" w:sz="4" w:space="0" w:color="auto"/>
              <w:left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r w:rsidRPr="00B86DEC">
              <w:rPr>
                <w:rStyle w:val="5"/>
                <w:b w:val="0"/>
                <w:bCs w:val="0"/>
                <w:color w:val="000000"/>
                <w:sz w:val="24"/>
                <w:szCs w:val="24"/>
              </w:rPr>
              <w:t>16</w:t>
            </w:r>
          </w:p>
        </w:tc>
        <w:tc>
          <w:tcPr>
            <w:tcW w:w="0" w:type="auto"/>
            <w:vMerge w:val="restart"/>
            <w:tcBorders>
              <w:top w:val="single" w:sz="4" w:space="0" w:color="auto"/>
              <w:left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r w:rsidRPr="00B86DEC">
              <w:rPr>
                <w:rStyle w:val="5"/>
                <w:b w:val="0"/>
                <w:color w:val="000000"/>
                <w:sz w:val="24"/>
                <w:szCs w:val="24"/>
              </w:rPr>
              <w:t>Отдельное мероприятие</w:t>
            </w:r>
          </w:p>
        </w:tc>
        <w:tc>
          <w:tcPr>
            <w:tcW w:w="0" w:type="auto"/>
            <w:vMerge w:val="restart"/>
            <w:tcBorders>
              <w:top w:val="single" w:sz="4" w:space="0" w:color="auto"/>
              <w:left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r w:rsidRPr="00B86DEC">
              <w:rPr>
                <w:rStyle w:val="5"/>
                <w:b w:val="0"/>
                <w:bCs w:val="0"/>
                <w:color w:val="000000"/>
                <w:sz w:val="24"/>
                <w:szCs w:val="24"/>
              </w:rPr>
              <w:t>Другие общегосударственные вопросы ( редакционно-издательские, похоронные услуги, приобретение подарков для долгожителей района, приобретение букетов цветов, благодарственных писем, грамот для награждения, моральный вред, поощрительные выплаты, аренда помещения.)</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Всего</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372,09</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362,05</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2553,9</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2353,9</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2353,9</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highlight w:val="yellow"/>
                <w:lang w:eastAsia="ru-RU"/>
              </w:rPr>
            </w:pPr>
            <w:r w:rsidRPr="00B86DEC">
              <w:rPr>
                <w:rStyle w:val="5"/>
                <w:rFonts w:ascii="Times New Roman" w:hAnsi="Times New Roman" w:cs="Times New Roman"/>
                <w:color w:val="000000"/>
                <w:sz w:val="24"/>
                <w:szCs w:val="24"/>
                <w:lang w:eastAsia="ru-RU"/>
              </w:rPr>
              <w:t>7995,84</w:t>
            </w:r>
          </w:p>
        </w:tc>
      </w:tr>
      <w:tr w:rsidR="00B86DEC" w:rsidRPr="00B86DEC" w:rsidTr="00B86DEC">
        <w:trPr>
          <w:trHeight w:val="528"/>
        </w:trPr>
        <w:tc>
          <w:tcPr>
            <w:tcW w:w="0" w:type="auto"/>
            <w:vMerge/>
            <w:tcBorders>
              <w:left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left w:val="single" w:sz="4" w:space="0" w:color="auto"/>
              <w:right w:val="single" w:sz="4" w:space="0" w:color="auto"/>
            </w:tcBorders>
            <w:vAlign w:val="center"/>
          </w:tcPr>
          <w:p w:rsidR="00B86DEC" w:rsidRPr="00B86DEC" w:rsidRDefault="00B86DEC" w:rsidP="00750046">
            <w:pPr>
              <w:rPr>
                <w:rStyle w:val="5"/>
                <w:b w:val="0"/>
                <w:color w:val="000000"/>
                <w:sz w:val="24"/>
                <w:szCs w:val="24"/>
              </w:rPr>
            </w:pPr>
          </w:p>
        </w:tc>
        <w:tc>
          <w:tcPr>
            <w:tcW w:w="0" w:type="auto"/>
            <w:vMerge/>
            <w:tcBorders>
              <w:left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 xml:space="preserve">федеральный </w:t>
            </w:r>
          </w:p>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бюджет</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r>
      <w:tr w:rsidR="00B86DEC" w:rsidRPr="00B86DEC" w:rsidTr="00B86DEC">
        <w:trPr>
          <w:trHeight w:val="709"/>
        </w:trPr>
        <w:tc>
          <w:tcPr>
            <w:tcW w:w="0" w:type="auto"/>
            <w:vMerge/>
            <w:tcBorders>
              <w:left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left w:val="single" w:sz="4" w:space="0" w:color="auto"/>
              <w:right w:val="single" w:sz="4" w:space="0" w:color="auto"/>
            </w:tcBorders>
            <w:vAlign w:val="center"/>
          </w:tcPr>
          <w:p w:rsidR="00B86DEC" w:rsidRPr="00B86DEC" w:rsidRDefault="00B86DEC" w:rsidP="00750046">
            <w:pPr>
              <w:rPr>
                <w:rStyle w:val="5"/>
                <w:b w:val="0"/>
                <w:color w:val="000000"/>
                <w:sz w:val="24"/>
                <w:szCs w:val="24"/>
              </w:rPr>
            </w:pPr>
          </w:p>
        </w:tc>
        <w:tc>
          <w:tcPr>
            <w:tcW w:w="0" w:type="auto"/>
            <w:vMerge/>
            <w:tcBorders>
              <w:left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областной</w:t>
            </w:r>
          </w:p>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бюджет</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902,70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939,0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939,0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2780,70</w:t>
            </w:r>
          </w:p>
        </w:tc>
      </w:tr>
      <w:tr w:rsidR="00B86DEC" w:rsidRPr="00B86DEC" w:rsidTr="00B86DEC">
        <w:trPr>
          <w:trHeight w:val="785"/>
        </w:trPr>
        <w:tc>
          <w:tcPr>
            <w:tcW w:w="0" w:type="auto"/>
            <w:vMerge/>
            <w:tcBorders>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left w:val="single" w:sz="4" w:space="0" w:color="auto"/>
              <w:bottom w:val="single" w:sz="4" w:space="0" w:color="auto"/>
              <w:right w:val="single" w:sz="4" w:space="0" w:color="auto"/>
            </w:tcBorders>
            <w:vAlign w:val="center"/>
          </w:tcPr>
          <w:p w:rsidR="00B86DEC" w:rsidRPr="00B86DEC" w:rsidRDefault="00B86DEC" w:rsidP="00750046">
            <w:pPr>
              <w:rPr>
                <w:rStyle w:val="5"/>
                <w:b w:val="0"/>
                <w:color w:val="000000"/>
                <w:sz w:val="24"/>
                <w:szCs w:val="24"/>
              </w:rPr>
            </w:pPr>
          </w:p>
        </w:tc>
        <w:tc>
          <w:tcPr>
            <w:tcW w:w="0" w:type="auto"/>
            <w:vMerge/>
            <w:tcBorders>
              <w:left w:val="single" w:sz="4" w:space="0" w:color="auto"/>
              <w:bottom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 xml:space="preserve">местный </w:t>
            </w:r>
          </w:p>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бюджет</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372,09</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362,05</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1651,2</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1414,9</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1414,9</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5215,14</w:t>
            </w:r>
          </w:p>
        </w:tc>
      </w:tr>
      <w:tr w:rsidR="00B86DEC" w:rsidRPr="00B86DEC" w:rsidTr="00B86DEC">
        <w:trPr>
          <w:trHeight w:val="453"/>
        </w:trPr>
        <w:tc>
          <w:tcPr>
            <w:tcW w:w="0" w:type="auto"/>
            <w:vMerge w:val="restart"/>
            <w:tcBorders>
              <w:top w:val="single" w:sz="4" w:space="0" w:color="auto"/>
              <w:left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r w:rsidRPr="00B86DEC">
              <w:rPr>
                <w:rStyle w:val="5"/>
                <w:b w:val="0"/>
                <w:bCs w:val="0"/>
                <w:color w:val="000000"/>
                <w:sz w:val="24"/>
                <w:szCs w:val="24"/>
              </w:rPr>
              <w:t>17</w:t>
            </w:r>
          </w:p>
        </w:tc>
        <w:tc>
          <w:tcPr>
            <w:tcW w:w="0" w:type="auto"/>
            <w:vMerge w:val="restart"/>
            <w:tcBorders>
              <w:top w:val="single" w:sz="4" w:space="0" w:color="auto"/>
              <w:left w:val="single" w:sz="4" w:space="0" w:color="auto"/>
              <w:right w:val="single" w:sz="4" w:space="0" w:color="auto"/>
            </w:tcBorders>
            <w:vAlign w:val="center"/>
          </w:tcPr>
          <w:p w:rsidR="00B86DEC" w:rsidRPr="00B86DEC" w:rsidRDefault="00B86DEC" w:rsidP="00750046">
            <w:pPr>
              <w:rPr>
                <w:rStyle w:val="5"/>
                <w:b w:val="0"/>
                <w:color w:val="000000"/>
                <w:sz w:val="24"/>
                <w:szCs w:val="24"/>
              </w:rPr>
            </w:pPr>
            <w:r w:rsidRPr="00B86DEC">
              <w:rPr>
                <w:rStyle w:val="5"/>
                <w:b w:val="0"/>
                <w:color w:val="000000"/>
                <w:sz w:val="24"/>
                <w:szCs w:val="24"/>
              </w:rPr>
              <w:t>Отдельное мероприятие</w:t>
            </w:r>
          </w:p>
        </w:tc>
        <w:tc>
          <w:tcPr>
            <w:tcW w:w="0" w:type="auto"/>
            <w:vMerge w:val="restart"/>
            <w:tcBorders>
              <w:top w:val="single" w:sz="4" w:space="0" w:color="auto"/>
              <w:left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r w:rsidRPr="00B86DEC">
              <w:rPr>
                <w:rStyle w:val="5"/>
                <w:b w:val="0"/>
                <w:bCs w:val="0"/>
                <w:color w:val="000000"/>
                <w:sz w:val="24"/>
                <w:szCs w:val="24"/>
              </w:rPr>
              <w:t>Финансовое обеспечение расходов на повышение оплаты труда работников бюджетной сферы</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Всего</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490,8</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490,8</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490,8</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1472,4</w:t>
            </w:r>
          </w:p>
        </w:tc>
      </w:tr>
      <w:tr w:rsidR="00B86DEC" w:rsidRPr="00B86DEC" w:rsidTr="00B86DEC">
        <w:trPr>
          <w:trHeight w:val="453"/>
        </w:trPr>
        <w:tc>
          <w:tcPr>
            <w:tcW w:w="0" w:type="auto"/>
            <w:vMerge/>
            <w:tcBorders>
              <w:left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left w:val="single" w:sz="4" w:space="0" w:color="auto"/>
              <w:right w:val="single" w:sz="4" w:space="0" w:color="auto"/>
            </w:tcBorders>
            <w:vAlign w:val="center"/>
          </w:tcPr>
          <w:p w:rsidR="00B86DEC" w:rsidRPr="00B86DEC" w:rsidRDefault="00B86DEC" w:rsidP="00750046">
            <w:pPr>
              <w:rPr>
                <w:rStyle w:val="5"/>
                <w:b w:val="0"/>
                <w:color w:val="000000"/>
                <w:sz w:val="24"/>
                <w:szCs w:val="24"/>
              </w:rPr>
            </w:pPr>
          </w:p>
        </w:tc>
        <w:tc>
          <w:tcPr>
            <w:tcW w:w="0" w:type="auto"/>
            <w:vMerge/>
            <w:tcBorders>
              <w:left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 xml:space="preserve">федеральный </w:t>
            </w:r>
          </w:p>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бюджет</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r>
      <w:tr w:rsidR="00B86DEC" w:rsidRPr="00B86DEC" w:rsidTr="00B86DEC">
        <w:trPr>
          <w:trHeight w:val="453"/>
        </w:trPr>
        <w:tc>
          <w:tcPr>
            <w:tcW w:w="0" w:type="auto"/>
            <w:vMerge/>
            <w:tcBorders>
              <w:left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left w:val="single" w:sz="4" w:space="0" w:color="auto"/>
              <w:right w:val="single" w:sz="4" w:space="0" w:color="auto"/>
            </w:tcBorders>
            <w:vAlign w:val="center"/>
          </w:tcPr>
          <w:p w:rsidR="00B86DEC" w:rsidRPr="00B86DEC" w:rsidRDefault="00B86DEC" w:rsidP="00750046">
            <w:pPr>
              <w:rPr>
                <w:rStyle w:val="5"/>
                <w:b w:val="0"/>
                <w:color w:val="000000"/>
                <w:sz w:val="24"/>
                <w:szCs w:val="24"/>
              </w:rPr>
            </w:pPr>
          </w:p>
        </w:tc>
        <w:tc>
          <w:tcPr>
            <w:tcW w:w="0" w:type="auto"/>
            <w:vMerge/>
            <w:tcBorders>
              <w:left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областной</w:t>
            </w:r>
          </w:p>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бюджет</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r>
      <w:tr w:rsidR="00B86DEC" w:rsidRPr="00B86DEC" w:rsidTr="00B86DEC">
        <w:trPr>
          <w:trHeight w:val="453"/>
        </w:trPr>
        <w:tc>
          <w:tcPr>
            <w:tcW w:w="0" w:type="auto"/>
            <w:vMerge/>
            <w:tcBorders>
              <w:left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left w:val="single" w:sz="4" w:space="0" w:color="auto"/>
              <w:right w:val="single" w:sz="4" w:space="0" w:color="auto"/>
            </w:tcBorders>
            <w:vAlign w:val="center"/>
          </w:tcPr>
          <w:p w:rsidR="00B86DEC" w:rsidRPr="00B86DEC" w:rsidRDefault="00B86DEC" w:rsidP="00750046">
            <w:pPr>
              <w:rPr>
                <w:rStyle w:val="5"/>
                <w:b w:val="0"/>
                <w:color w:val="000000"/>
                <w:sz w:val="24"/>
                <w:szCs w:val="24"/>
              </w:rPr>
            </w:pPr>
          </w:p>
        </w:tc>
        <w:tc>
          <w:tcPr>
            <w:tcW w:w="0" w:type="auto"/>
            <w:vMerge/>
            <w:tcBorders>
              <w:left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 xml:space="preserve">местный </w:t>
            </w:r>
          </w:p>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бюджет</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490,8</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490,8</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490,8</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1472,4</w:t>
            </w:r>
          </w:p>
        </w:tc>
      </w:tr>
      <w:tr w:rsidR="00B86DEC" w:rsidRPr="00B86DEC" w:rsidTr="00B86DEC">
        <w:trPr>
          <w:trHeight w:val="405"/>
        </w:trPr>
        <w:tc>
          <w:tcPr>
            <w:tcW w:w="0" w:type="auto"/>
            <w:vMerge w:val="restart"/>
            <w:tcBorders>
              <w:left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r w:rsidRPr="00B86DEC">
              <w:rPr>
                <w:rStyle w:val="5"/>
                <w:b w:val="0"/>
                <w:bCs w:val="0"/>
                <w:color w:val="000000"/>
                <w:sz w:val="24"/>
                <w:szCs w:val="24"/>
              </w:rPr>
              <w:t>18</w:t>
            </w:r>
          </w:p>
        </w:tc>
        <w:tc>
          <w:tcPr>
            <w:tcW w:w="0" w:type="auto"/>
            <w:vMerge w:val="restart"/>
            <w:tcBorders>
              <w:left w:val="single" w:sz="4" w:space="0" w:color="auto"/>
              <w:right w:val="single" w:sz="4" w:space="0" w:color="auto"/>
            </w:tcBorders>
            <w:vAlign w:val="center"/>
          </w:tcPr>
          <w:p w:rsidR="00B86DEC" w:rsidRPr="00B86DEC" w:rsidRDefault="00B86DEC" w:rsidP="00750046">
            <w:pPr>
              <w:rPr>
                <w:rStyle w:val="5"/>
                <w:b w:val="0"/>
                <w:color w:val="000000"/>
                <w:sz w:val="24"/>
                <w:szCs w:val="24"/>
              </w:rPr>
            </w:pPr>
            <w:r w:rsidRPr="00B86DEC">
              <w:rPr>
                <w:rStyle w:val="5"/>
                <w:b w:val="0"/>
                <w:color w:val="000000"/>
                <w:sz w:val="24"/>
                <w:szCs w:val="24"/>
              </w:rPr>
              <w:t>Отдельное мероприятие</w:t>
            </w:r>
          </w:p>
        </w:tc>
        <w:tc>
          <w:tcPr>
            <w:tcW w:w="0" w:type="auto"/>
            <w:vMerge w:val="restart"/>
            <w:tcBorders>
              <w:left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r w:rsidRPr="00B86DEC">
              <w:rPr>
                <w:rStyle w:val="5"/>
                <w:b w:val="0"/>
                <w:bCs w:val="0"/>
                <w:color w:val="000000"/>
                <w:sz w:val="24"/>
                <w:szCs w:val="24"/>
              </w:rPr>
              <w:t>Стимулирование деятельности органов  местного самоуправления ( в целях укрепления материально – технической базы органов местного самоуправления)</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Всего</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1000,0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1000,0</w:t>
            </w:r>
          </w:p>
        </w:tc>
      </w:tr>
      <w:tr w:rsidR="00B86DEC" w:rsidRPr="00B86DEC" w:rsidTr="00B86DEC">
        <w:trPr>
          <w:trHeight w:val="405"/>
        </w:trPr>
        <w:tc>
          <w:tcPr>
            <w:tcW w:w="0" w:type="auto"/>
            <w:vMerge/>
            <w:tcBorders>
              <w:left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left w:val="single" w:sz="4" w:space="0" w:color="auto"/>
              <w:right w:val="single" w:sz="4" w:space="0" w:color="auto"/>
            </w:tcBorders>
            <w:vAlign w:val="center"/>
          </w:tcPr>
          <w:p w:rsidR="00B86DEC" w:rsidRPr="00B86DEC" w:rsidRDefault="00B86DEC" w:rsidP="00750046">
            <w:pPr>
              <w:rPr>
                <w:rStyle w:val="5"/>
                <w:b w:val="0"/>
                <w:color w:val="000000"/>
                <w:sz w:val="24"/>
                <w:szCs w:val="24"/>
              </w:rPr>
            </w:pPr>
          </w:p>
        </w:tc>
        <w:tc>
          <w:tcPr>
            <w:tcW w:w="0" w:type="auto"/>
            <w:vMerge/>
            <w:tcBorders>
              <w:left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Федеральный бюджет</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p>
        </w:tc>
      </w:tr>
      <w:tr w:rsidR="00B86DEC" w:rsidRPr="00B86DEC" w:rsidTr="00B86DEC">
        <w:trPr>
          <w:trHeight w:val="405"/>
        </w:trPr>
        <w:tc>
          <w:tcPr>
            <w:tcW w:w="0" w:type="auto"/>
            <w:vMerge/>
            <w:tcBorders>
              <w:left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left w:val="single" w:sz="4" w:space="0" w:color="auto"/>
              <w:right w:val="single" w:sz="4" w:space="0" w:color="auto"/>
            </w:tcBorders>
            <w:vAlign w:val="center"/>
          </w:tcPr>
          <w:p w:rsidR="00B86DEC" w:rsidRPr="00B86DEC" w:rsidRDefault="00B86DEC" w:rsidP="00750046">
            <w:pPr>
              <w:rPr>
                <w:rStyle w:val="5"/>
                <w:b w:val="0"/>
                <w:color w:val="000000"/>
                <w:sz w:val="24"/>
                <w:szCs w:val="24"/>
              </w:rPr>
            </w:pPr>
          </w:p>
        </w:tc>
        <w:tc>
          <w:tcPr>
            <w:tcW w:w="0" w:type="auto"/>
            <w:vMerge/>
            <w:tcBorders>
              <w:left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1000.0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1000,0</w:t>
            </w:r>
          </w:p>
        </w:tc>
      </w:tr>
      <w:tr w:rsidR="00B86DEC" w:rsidRPr="00B86DEC" w:rsidTr="00B86DEC">
        <w:trPr>
          <w:trHeight w:val="375"/>
        </w:trPr>
        <w:tc>
          <w:tcPr>
            <w:tcW w:w="0" w:type="auto"/>
            <w:vMerge w:val="restart"/>
            <w:tcBorders>
              <w:left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r w:rsidRPr="00B86DEC">
              <w:rPr>
                <w:rStyle w:val="5"/>
                <w:b w:val="0"/>
                <w:bCs w:val="0"/>
                <w:color w:val="000000"/>
                <w:sz w:val="24"/>
                <w:szCs w:val="24"/>
              </w:rPr>
              <w:t>19</w:t>
            </w:r>
          </w:p>
        </w:tc>
        <w:tc>
          <w:tcPr>
            <w:tcW w:w="0" w:type="auto"/>
            <w:vMerge w:val="restart"/>
            <w:tcBorders>
              <w:left w:val="single" w:sz="4" w:space="0" w:color="auto"/>
              <w:right w:val="single" w:sz="4" w:space="0" w:color="auto"/>
            </w:tcBorders>
            <w:vAlign w:val="center"/>
          </w:tcPr>
          <w:p w:rsidR="00B86DEC" w:rsidRPr="00B86DEC" w:rsidRDefault="00B86DEC" w:rsidP="00750046">
            <w:pPr>
              <w:rPr>
                <w:rStyle w:val="5"/>
                <w:b w:val="0"/>
                <w:color w:val="000000"/>
                <w:sz w:val="24"/>
                <w:szCs w:val="24"/>
              </w:rPr>
            </w:pPr>
            <w:r w:rsidRPr="00B86DEC">
              <w:rPr>
                <w:rStyle w:val="5"/>
                <w:b w:val="0"/>
                <w:color w:val="000000"/>
                <w:sz w:val="24"/>
                <w:szCs w:val="24"/>
              </w:rPr>
              <w:t>Отдельное мероприятие</w:t>
            </w:r>
          </w:p>
        </w:tc>
        <w:tc>
          <w:tcPr>
            <w:tcW w:w="0" w:type="auto"/>
            <w:vMerge w:val="restart"/>
            <w:tcBorders>
              <w:left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r w:rsidRPr="00B86DEC">
              <w:rPr>
                <w:rStyle w:val="5"/>
                <w:b w:val="0"/>
                <w:bCs w:val="0"/>
                <w:color w:val="000000"/>
                <w:sz w:val="24"/>
                <w:szCs w:val="24"/>
              </w:rPr>
              <w:t>Возврат средств по предписанию</w:t>
            </w:r>
          </w:p>
          <w:p w:rsidR="00B86DEC" w:rsidRPr="00B86DEC" w:rsidRDefault="00B86DEC" w:rsidP="00750046">
            <w:pPr>
              <w:rPr>
                <w:rStyle w:val="5"/>
                <w:b w:val="0"/>
                <w:bCs w:val="0"/>
                <w:color w:val="000000"/>
                <w:sz w:val="24"/>
                <w:szCs w:val="24"/>
              </w:rPr>
            </w:pPr>
          </w:p>
          <w:p w:rsidR="00B86DEC" w:rsidRPr="00B86DEC" w:rsidRDefault="00B86DEC" w:rsidP="00750046">
            <w:pPr>
              <w:rPr>
                <w:rStyle w:val="5"/>
                <w:b w:val="0"/>
                <w:bCs w:val="0"/>
                <w:color w:val="000000"/>
                <w:sz w:val="24"/>
                <w:szCs w:val="24"/>
              </w:rPr>
            </w:pPr>
          </w:p>
          <w:p w:rsidR="00B86DEC" w:rsidRPr="00B86DEC" w:rsidRDefault="00B86DEC" w:rsidP="00750046">
            <w:pPr>
              <w:rPr>
                <w:rStyle w:val="5"/>
                <w:b w:val="0"/>
                <w:bCs w:val="0"/>
                <w:color w:val="000000"/>
                <w:sz w:val="24"/>
                <w:szCs w:val="24"/>
              </w:rPr>
            </w:pPr>
          </w:p>
          <w:p w:rsidR="00B86DEC" w:rsidRPr="00B86DEC" w:rsidRDefault="00B86DEC" w:rsidP="00750046">
            <w:pPr>
              <w:rPr>
                <w:rStyle w:val="5"/>
                <w:b w:val="0"/>
                <w:bCs w:val="0"/>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Всего</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11,4</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11,4</w:t>
            </w:r>
          </w:p>
        </w:tc>
      </w:tr>
      <w:tr w:rsidR="00B86DEC" w:rsidRPr="00B86DEC" w:rsidTr="00B86DEC">
        <w:trPr>
          <w:trHeight w:val="345"/>
        </w:trPr>
        <w:tc>
          <w:tcPr>
            <w:tcW w:w="0" w:type="auto"/>
            <w:vMerge/>
            <w:tcBorders>
              <w:left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left w:val="single" w:sz="4" w:space="0" w:color="auto"/>
              <w:right w:val="single" w:sz="4" w:space="0" w:color="auto"/>
            </w:tcBorders>
            <w:vAlign w:val="center"/>
          </w:tcPr>
          <w:p w:rsidR="00B86DEC" w:rsidRPr="00B86DEC" w:rsidRDefault="00B86DEC" w:rsidP="00750046">
            <w:pPr>
              <w:rPr>
                <w:rStyle w:val="5"/>
                <w:b w:val="0"/>
                <w:color w:val="000000"/>
                <w:sz w:val="24"/>
                <w:szCs w:val="24"/>
              </w:rPr>
            </w:pPr>
          </w:p>
        </w:tc>
        <w:tc>
          <w:tcPr>
            <w:tcW w:w="0" w:type="auto"/>
            <w:vMerge/>
            <w:tcBorders>
              <w:left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Федеральный бюджет</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r>
      <w:tr w:rsidR="00B86DEC" w:rsidRPr="00B86DEC" w:rsidTr="00B86DEC">
        <w:trPr>
          <w:trHeight w:val="465"/>
        </w:trPr>
        <w:tc>
          <w:tcPr>
            <w:tcW w:w="0" w:type="auto"/>
            <w:vMerge/>
            <w:tcBorders>
              <w:left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left w:val="single" w:sz="4" w:space="0" w:color="auto"/>
              <w:right w:val="single" w:sz="4" w:space="0" w:color="auto"/>
            </w:tcBorders>
            <w:vAlign w:val="center"/>
          </w:tcPr>
          <w:p w:rsidR="00B86DEC" w:rsidRPr="00B86DEC" w:rsidRDefault="00B86DEC" w:rsidP="00750046">
            <w:pPr>
              <w:rPr>
                <w:rStyle w:val="5"/>
                <w:b w:val="0"/>
                <w:color w:val="000000"/>
                <w:sz w:val="24"/>
                <w:szCs w:val="24"/>
              </w:rPr>
            </w:pPr>
          </w:p>
        </w:tc>
        <w:tc>
          <w:tcPr>
            <w:tcW w:w="0" w:type="auto"/>
            <w:vMerge/>
            <w:tcBorders>
              <w:left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r>
      <w:tr w:rsidR="00B86DEC" w:rsidRPr="00B86DEC" w:rsidTr="00B86DEC">
        <w:trPr>
          <w:trHeight w:val="420"/>
        </w:trPr>
        <w:tc>
          <w:tcPr>
            <w:tcW w:w="0" w:type="auto"/>
            <w:vMerge/>
            <w:tcBorders>
              <w:left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vMerge/>
            <w:tcBorders>
              <w:left w:val="single" w:sz="4" w:space="0" w:color="auto"/>
              <w:right w:val="single" w:sz="4" w:space="0" w:color="auto"/>
            </w:tcBorders>
            <w:vAlign w:val="center"/>
          </w:tcPr>
          <w:p w:rsidR="00B86DEC" w:rsidRPr="00B86DEC" w:rsidRDefault="00B86DEC" w:rsidP="00750046">
            <w:pPr>
              <w:rPr>
                <w:rStyle w:val="5"/>
                <w:b w:val="0"/>
                <w:color w:val="000000"/>
                <w:sz w:val="24"/>
                <w:szCs w:val="24"/>
              </w:rPr>
            </w:pPr>
          </w:p>
        </w:tc>
        <w:tc>
          <w:tcPr>
            <w:tcW w:w="0" w:type="auto"/>
            <w:vMerge/>
            <w:tcBorders>
              <w:left w:val="single" w:sz="4" w:space="0" w:color="auto"/>
              <w:right w:val="single" w:sz="4" w:space="0" w:color="auto"/>
            </w:tcBorders>
            <w:vAlign w:val="center"/>
          </w:tcPr>
          <w:p w:rsidR="00B86DEC" w:rsidRPr="00B86DEC" w:rsidRDefault="00B86DEC" w:rsidP="00750046">
            <w:pPr>
              <w:rPr>
                <w:rStyle w:val="5"/>
                <w:b w:val="0"/>
                <w:bCs w:val="0"/>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0" w:line="240" w:lineRule="auto"/>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Местный бюджет</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gridSpan w:val="2"/>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11,4</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B86DEC" w:rsidRPr="00B86DEC" w:rsidRDefault="00B86DEC" w:rsidP="00750046">
            <w:pPr>
              <w:pStyle w:val="50"/>
              <w:shd w:val="clear" w:color="auto" w:fill="auto"/>
              <w:spacing w:after="125" w:line="274" w:lineRule="exact"/>
              <w:rPr>
                <w:rStyle w:val="5"/>
                <w:rFonts w:ascii="Times New Roman" w:hAnsi="Times New Roman" w:cs="Times New Roman"/>
                <w:color w:val="000000"/>
                <w:sz w:val="24"/>
                <w:szCs w:val="24"/>
                <w:lang w:eastAsia="ru-RU"/>
              </w:rPr>
            </w:pPr>
            <w:r w:rsidRPr="00B86DEC">
              <w:rPr>
                <w:rStyle w:val="5"/>
                <w:rFonts w:ascii="Times New Roman" w:hAnsi="Times New Roman" w:cs="Times New Roman"/>
                <w:color w:val="000000"/>
                <w:sz w:val="24"/>
                <w:szCs w:val="24"/>
                <w:lang w:eastAsia="ru-RU"/>
              </w:rPr>
              <w:t>11.4</w:t>
            </w:r>
          </w:p>
        </w:tc>
      </w:tr>
    </w:tbl>
    <w:p w:rsidR="00B86DEC" w:rsidRDefault="00B86DEC" w:rsidP="00B86DEC">
      <w:pPr>
        <w:jc w:val="center"/>
        <w:sectPr w:rsidR="00B86DEC" w:rsidSect="00B86DEC">
          <w:headerReference w:type="even" r:id="rId12"/>
          <w:headerReference w:type="default" r:id="rId13"/>
          <w:pgSz w:w="16838" w:h="11906" w:orient="landscape"/>
          <w:pgMar w:top="567" w:right="851" w:bottom="1701" w:left="568" w:header="709" w:footer="709" w:gutter="0"/>
          <w:pgNumType w:start="1"/>
          <w:cols w:space="708"/>
          <w:titlePg/>
          <w:docGrid w:linePitch="360"/>
        </w:sectPr>
      </w:pPr>
      <w:r>
        <w:t>__________________________</w:t>
      </w:r>
    </w:p>
    <w:p w:rsidR="00DF027F" w:rsidRDefault="00DF027F" w:rsidP="00DF027F">
      <w:pPr>
        <w:jc w:val="center"/>
        <w:rPr>
          <w:b/>
          <w:sz w:val="28"/>
          <w:szCs w:val="28"/>
        </w:rPr>
      </w:pPr>
      <w:r>
        <w:rPr>
          <w:b/>
          <w:noProof/>
          <w:sz w:val="28"/>
          <w:szCs w:val="28"/>
        </w:rPr>
        <w:drawing>
          <wp:inline distT="0" distB="0" distL="0" distR="0">
            <wp:extent cx="572135" cy="720090"/>
            <wp:effectExtent l="0" t="0" r="0" b="3810"/>
            <wp:docPr id="4" name="Рисунок 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DF027F" w:rsidRDefault="00DF027F" w:rsidP="00DF027F">
      <w:pPr>
        <w:jc w:val="center"/>
        <w:rPr>
          <w:b/>
          <w:sz w:val="28"/>
          <w:szCs w:val="28"/>
        </w:rPr>
      </w:pPr>
      <w:r w:rsidRPr="00FE7F41">
        <w:rPr>
          <w:b/>
          <w:sz w:val="28"/>
          <w:szCs w:val="28"/>
        </w:rPr>
        <w:t xml:space="preserve">АДМИНИСТРАЦИЯ КИКНУРСКОГО   </w:t>
      </w:r>
    </w:p>
    <w:p w:rsidR="00DF027F" w:rsidRPr="00FE7F41" w:rsidRDefault="00DF027F" w:rsidP="00DF027F">
      <w:pPr>
        <w:jc w:val="center"/>
        <w:rPr>
          <w:b/>
          <w:sz w:val="28"/>
          <w:szCs w:val="28"/>
        </w:rPr>
      </w:pPr>
      <w:r>
        <w:rPr>
          <w:b/>
          <w:sz w:val="28"/>
          <w:szCs w:val="28"/>
        </w:rPr>
        <w:t>МУНИЦИПАЛЬНОГО ОКРУГА</w:t>
      </w:r>
    </w:p>
    <w:p w:rsidR="00DF027F" w:rsidRPr="00FE7F41" w:rsidRDefault="00DF027F" w:rsidP="00DF027F">
      <w:pPr>
        <w:jc w:val="center"/>
        <w:rPr>
          <w:b/>
          <w:sz w:val="28"/>
          <w:szCs w:val="28"/>
        </w:rPr>
      </w:pPr>
      <w:r w:rsidRPr="00FE7F41">
        <w:rPr>
          <w:b/>
          <w:sz w:val="28"/>
          <w:szCs w:val="28"/>
        </w:rPr>
        <w:t>КИРОВСКОЙ  ОБЛАСТИ</w:t>
      </w:r>
    </w:p>
    <w:p w:rsidR="00DF027F" w:rsidRPr="00FE7F41" w:rsidRDefault="00DF027F" w:rsidP="00DF027F">
      <w:pPr>
        <w:jc w:val="center"/>
        <w:rPr>
          <w:b/>
          <w:sz w:val="28"/>
          <w:szCs w:val="28"/>
        </w:rPr>
      </w:pPr>
    </w:p>
    <w:p w:rsidR="00DF027F" w:rsidRPr="008A4AF4" w:rsidRDefault="00DF027F" w:rsidP="00DF027F">
      <w:pPr>
        <w:jc w:val="center"/>
        <w:rPr>
          <w:b/>
          <w:sz w:val="32"/>
          <w:szCs w:val="32"/>
        </w:rPr>
      </w:pPr>
      <w:r>
        <w:rPr>
          <w:b/>
          <w:sz w:val="32"/>
          <w:szCs w:val="32"/>
        </w:rPr>
        <w:t>ПОСТАНОВЛЕНИЕ</w:t>
      </w:r>
    </w:p>
    <w:p w:rsidR="00DF027F" w:rsidRDefault="00DF027F" w:rsidP="00DF027F">
      <w:pPr>
        <w:jc w:val="center"/>
        <w:rPr>
          <w:sz w:val="28"/>
          <w:szCs w:val="28"/>
        </w:rPr>
      </w:pPr>
    </w:p>
    <w:p w:rsidR="00DF027F" w:rsidRDefault="00DF027F" w:rsidP="00DF027F">
      <w:pPr>
        <w:jc w:val="center"/>
        <w:rPr>
          <w:sz w:val="28"/>
          <w:szCs w:val="28"/>
        </w:rPr>
      </w:pPr>
    </w:p>
    <w:p w:rsidR="00DF027F" w:rsidRDefault="00DF027F" w:rsidP="00DF027F">
      <w:pPr>
        <w:jc w:val="both"/>
        <w:rPr>
          <w:sz w:val="28"/>
          <w:szCs w:val="28"/>
        </w:rPr>
      </w:pPr>
      <w:r>
        <w:rPr>
          <w:sz w:val="28"/>
          <w:szCs w:val="28"/>
        </w:rPr>
        <w:t>16.07.2024                                                                                                   № 461</w:t>
      </w:r>
    </w:p>
    <w:p w:rsidR="00DF027F" w:rsidRDefault="00DF027F" w:rsidP="00DF027F">
      <w:pPr>
        <w:jc w:val="center"/>
        <w:rPr>
          <w:sz w:val="28"/>
          <w:szCs w:val="28"/>
        </w:rPr>
      </w:pPr>
      <w:r>
        <w:rPr>
          <w:sz w:val="28"/>
          <w:szCs w:val="28"/>
        </w:rPr>
        <w:t>пгт Кикнур</w:t>
      </w:r>
    </w:p>
    <w:p w:rsidR="00DF027F" w:rsidRDefault="00DF027F" w:rsidP="00DF027F">
      <w:pPr>
        <w:jc w:val="center"/>
        <w:rPr>
          <w:sz w:val="28"/>
          <w:szCs w:val="28"/>
        </w:rPr>
      </w:pPr>
    </w:p>
    <w:p w:rsidR="00DF027F" w:rsidRDefault="00DF027F" w:rsidP="00DF027F">
      <w:pPr>
        <w:pStyle w:val="a4"/>
        <w:spacing w:before="0" w:beforeAutospacing="0" w:after="0" w:afterAutospacing="0"/>
        <w:jc w:val="center"/>
        <w:rPr>
          <w:rStyle w:val="a5"/>
          <w:sz w:val="28"/>
          <w:szCs w:val="28"/>
        </w:rPr>
      </w:pPr>
      <w:r>
        <w:rPr>
          <w:sz w:val="28"/>
          <w:szCs w:val="28"/>
        </w:rPr>
        <w:tab/>
      </w:r>
      <w:r w:rsidRPr="00525ADA">
        <w:rPr>
          <w:rStyle w:val="a5"/>
          <w:sz w:val="28"/>
          <w:szCs w:val="28"/>
        </w:rPr>
        <w:t xml:space="preserve">О </w:t>
      </w:r>
      <w:r>
        <w:rPr>
          <w:rStyle w:val="a5"/>
          <w:sz w:val="28"/>
          <w:szCs w:val="28"/>
        </w:rPr>
        <w:t xml:space="preserve">повышении заработной платы отдельных категорий </w:t>
      </w:r>
    </w:p>
    <w:p w:rsidR="00DF027F" w:rsidRPr="00525ADA" w:rsidRDefault="00DF027F" w:rsidP="00DF027F">
      <w:pPr>
        <w:pStyle w:val="a4"/>
        <w:spacing w:before="0" w:beforeAutospacing="0" w:after="0" w:afterAutospacing="0"/>
        <w:jc w:val="center"/>
        <w:rPr>
          <w:sz w:val="28"/>
          <w:szCs w:val="28"/>
        </w:rPr>
      </w:pPr>
      <w:r>
        <w:rPr>
          <w:rStyle w:val="a5"/>
          <w:sz w:val="28"/>
          <w:szCs w:val="28"/>
        </w:rPr>
        <w:t>работников учреждений бюджетной сферы</w:t>
      </w:r>
    </w:p>
    <w:p w:rsidR="00DF027F" w:rsidRDefault="00DF027F" w:rsidP="00DF027F">
      <w:pPr>
        <w:spacing w:line="360" w:lineRule="auto"/>
        <w:jc w:val="both"/>
        <w:rPr>
          <w:sz w:val="28"/>
          <w:szCs w:val="28"/>
        </w:rPr>
      </w:pPr>
    </w:p>
    <w:p w:rsidR="00DF027F" w:rsidRPr="00444491" w:rsidRDefault="00DF027F" w:rsidP="00DF027F">
      <w:pPr>
        <w:spacing w:line="360" w:lineRule="auto"/>
        <w:ind w:firstLine="850"/>
        <w:jc w:val="both"/>
        <w:rPr>
          <w:sz w:val="28"/>
          <w:szCs w:val="28"/>
        </w:rPr>
      </w:pPr>
      <w:r>
        <w:rPr>
          <w:sz w:val="28"/>
          <w:szCs w:val="28"/>
        </w:rPr>
        <w:t>В соответствии с постановлением Правительства Кировской области от 08.07.2024 № 299-П «О порядке индексации с 01.07.2024 заработной платы работников областных государственных учреждений», постановлением администрации Кикнурского муниципального округа Кировской области от 05.02.2021 № 87 «Об оплате труда работников муниципальных учреждений Кикнурского муниципального округа», администрация Кикнурского муниципального округа ПОСТАНОВЛЯЕТ</w:t>
      </w:r>
      <w:r w:rsidRPr="00444491">
        <w:rPr>
          <w:sz w:val="28"/>
          <w:szCs w:val="28"/>
        </w:rPr>
        <w:t>:</w:t>
      </w:r>
    </w:p>
    <w:p w:rsidR="00DF027F" w:rsidRDefault="00DF027F" w:rsidP="00DF027F">
      <w:pPr>
        <w:shd w:val="clear" w:color="auto" w:fill="FFFFFF"/>
        <w:spacing w:line="360" w:lineRule="auto"/>
        <w:ind w:firstLine="709"/>
        <w:jc w:val="both"/>
        <w:rPr>
          <w:sz w:val="28"/>
          <w:szCs w:val="28"/>
        </w:rPr>
      </w:pPr>
      <w:r w:rsidRPr="00444491">
        <w:rPr>
          <w:sz w:val="28"/>
          <w:szCs w:val="28"/>
        </w:rPr>
        <w:t xml:space="preserve">1. </w:t>
      </w:r>
      <w:r>
        <w:rPr>
          <w:sz w:val="28"/>
          <w:szCs w:val="28"/>
        </w:rPr>
        <w:t>Осуществить индексацию с 01.07.2024:</w:t>
      </w:r>
    </w:p>
    <w:p w:rsidR="00DF027F" w:rsidRDefault="00DF027F" w:rsidP="00DF027F">
      <w:pPr>
        <w:widowControl w:val="0"/>
        <w:tabs>
          <w:tab w:val="left" w:pos="1560"/>
        </w:tabs>
        <w:autoSpaceDE w:val="0"/>
        <w:autoSpaceDN w:val="0"/>
        <w:adjustRightInd w:val="0"/>
        <w:spacing w:after="720" w:line="360" w:lineRule="auto"/>
        <w:ind w:firstLine="709"/>
        <w:contextualSpacing/>
        <w:jc w:val="both"/>
        <w:rPr>
          <w:sz w:val="28"/>
          <w:szCs w:val="28"/>
        </w:rPr>
      </w:pPr>
      <w:r>
        <w:rPr>
          <w:sz w:val="28"/>
          <w:szCs w:val="28"/>
        </w:rPr>
        <w:t>1.1. Фондов оплаты труда педагогических работников муниципальных организаций дополнительного образования детей, обеспечив их увеличение за июль-декабрь 2024 года на 8,2%.</w:t>
      </w:r>
    </w:p>
    <w:p w:rsidR="00DF027F" w:rsidRDefault="00DF027F" w:rsidP="00DF027F">
      <w:pPr>
        <w:widowControl w:val="0"/>
        <w:tabs>
          <w:tab w:val="left" w:pos="1560"/>
        </w:tabs>
        <w:autoSpaceDE w:val="0"/>
        <w:autoSpaceDN w:val="0"/>
        <w:adjustRightInd w:val="0"/>
        <w:spacing w:after="720" w:line="360" w:lineRule="auto"/>
        <w:ind w:firstLine="709"/>
        <w:contextualSpacing/>
        <w:jc w:val="both"/>
        <w:rPr>
          <w:sz w:val="28"/>
          <w:szCs w:val="28"/>
        </w:rPr>
      </w:pPr>
      <w:r>
        <w:rPr>
          <w:sz w:val="28"/>
          <w:szCs w:val="28"/>
        </w:rPr>
        <w:t>1.2. Фондов оплаты труда педагогических работников муниципальных образовательных организаций дошкольного образования, работников муниципальных учреждений культуры за июль-декабрь 2024 года на 17,0%</w:t>
      </w:r>
    </w:p>
    <w:p w:rsidR="00DF027F" w:rsidRDefault="00DF027F" w:rsidP="00DF027F">
      <w:pPr>
        <w:widowControl w:val="0"/>
        <w:autoSpaceDE w:val="0"/>
        <w:autoSpaceDN w:val="0"/>
        <w:adjustRightInd w:val="0"/>
        <w:spacing w:line="360" w:lineRule="auto"/>
        <w:ind w:firstLine="709"/>
        <w:jc w:val="both"/>
        <w:rPr>
          <w:sz w:val="28"/>
          <w:szCs w:val="28"/>
        </w:rPr>
      </w:pPr>
      <w:r>
        <w:rPr>
          <w:sz w:val="28"/>
          <w:szCs w:val="28"/>
        </w:rPr>
        <w:t>2</w:t>
      </w:r>
      <w:r w:rsidRPr="00444491">
        <w:rPr>
          <w:sz w:val="28"/>
          <w:szCs w:val="28"/>
        </w:rPr>
        <w:t>.</w:t>
      </w:r>
      <w:r>
        <w:rPr>
          <w:sz w:val="28"/>
          <w:szCs w:val="28"/>
        </w:rPr>
        <w:t xml:space="preserve"> Заместителю главы администрации округа по социальным вопросам, заведующему отделом социальной политики Вагановой Т.В. организовать работу по внесению соответствующих изменений в локальные акты учреждений культуры, подведомственных администрации Кикнурского муниципального округа.</w:t>
      </w:r>
    </w:p>
    <w:p w:rsidR="00DF027F" w:rsidRPr="0081067A" w:rsidRDefault="00DF027F" w:rsidP="00DF027F">
      <w:pPr>
        <w:widowControl w:val="0"/>
        <w:autoSpaceDE w:val="0"/>
        <w:autoSpaceDN w:val="0"/>
        <w:adjustRightInd w:val="0"/>
        <w:spacing w:line="360" w:lineRule="auto"/>
        <w:ind w:firstLine="709"/>
        <w:jc w:val="both"/>
        <w:rPr>
          <w:sz w:val="28"/>
          <w:szCs w:val="28"/>
        </w:rPr>
      </w:pPr>
      <w:r>
        <w:rPr>
          <w:sz w:val="28"/>
          <w:szCs w:val="28"/>
        </w:rPr>
        <w:t>3. Начальнику управления образования администрации округа       Русинову П.А. организовать работу по внесению соответствующих изменений в локальные акты образовательных организаций, подведомственных администрации Кикнурского муниципального округа.</w:t>
      </w:r>
    </w:p>
    <w:p w:rsidR="00DF027F" w:rsidRPr="00444491" w:rsidRDefault="00DF027F" w:rsidP="00DF027F">
      <w:pPr>
        <w:spacing w:line="360" w:lineRule="auto"/>
        <w:ind w:firstLine="708"/>
        <w:jc w:val="both"/>
        <w:rPr>
          <w:sz w:val="28"/>
          <w:szCs w:val="28"/>
        </w:rPr>
      </w:pPr>
      <w:r>
        <w:rPr>
          <w:sz w:val="28"/>
          <w:szCs w:val="28"/>
        </w:rPr>
        <w:t>4. Н</w:t>
      </w:r>
      <w:r w:rsidRPr="00444491">
        <w:rPr>
          <w:sz w:val="28"/>
          <w:szCs w:val="28"/>
        </w:rPr>
        <w:t>астоящее постанов</w:t>
      </w:r>
      <w:r>
        <w:rPr>
          <w:sz w:val="28"/>
          <w:szCs w:val="28"/>
        </w:rPr>
        <w:t>ление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DF027F" w:rsidRPr="00444491" w:rsidRDefault="00DF027F" w:rsidP="00DF027F">
      <w:pPr>
        <w:spacing w:line="360" w:lineRule="auto"/>
        <w:ind w:firstLine="709"/>
        <w:jc w:val="both"/>
        <w:rPr>
          <w:bCs/>
          <w:sz w:val="28"/>
          <w:szCs w:val="28"/>
        </w:rPr>
      </w:pPr>
      <w:r>
        <w:rPr>
          <w:bCs/>
          <w:sz w:val="28"/>
          <w:szCs w:val="28"/>
        </w:rPr>
        <w:t>5</w:t>
      </w:r>
      <w:r w:rsidRPr="00444491">
        <w:rPr>
          <w:bCs/>
          <w:sz w:val="28"/>
          <w:szCs w:val="28"/>
        </w:rPr>
        <w:t xml:space="preserve">.  Настоящее постановление вступает в силу </w:t>
      </w:r>
      <w:r>
        <w:rPr>
          <w:bCs/>
          <w:sz w:val="28"/>
          <w:szCs w:val="28"/>
        </w:rPr>
        <w:t>со дня его официального опубликования и распространяется на правоотношения, возникшие с     01.07.2024 года.</w:t>
      </w:r>
    </w:p>
    <w:p w:rsidR="00DF027F" w:rsidRDefault="00DF027F" w:rsidP="00DF027F">
      <w:pPr>
        <w:spacing w:before="120"/>
        <w:jc w:val="both"/>
        <w:rPr>
          <w:sz w:val="28"/>
          <w:szCs w:val="28"/>
        </w:rPr>
      </w:pPr>
    </w:p>
    <w:p w:rsidR="00DF027F" w:rsidRDefault="00DF027F" w:rsidP="00DF027F">
      <w:pPr>
        <w:spacing w:before="120"/>
        <w:jc w:val="both"/>
        <w:rPr>
          <w:sz w:val="28"/>
          <w:szCs w:val="28"/>
        </w:rPr>
      </w:pPr>
      <w:r>
        <w:rPr>
          <w:sz w:val="28"/>
          <w:szCs w:val="28"/>
        </w:rPr>
        <w:t>Глава Кикнурского</w:t>
      </w:r>
    </w:p>
    <w:p w:rsidR="00DF027F" w:rsidRDefault="00DF027F" w:rsidP="00DF027F">
      <w:pPr>
        <w:jc w:val="both"/>
        <w:rPr>
          <w:sz w:val="28"/>
          <w:szCs w:val="28"/>
        </w:rPr>
      </w:pPr>
      <w:r>
        <w:rPr>
          <w:sz w:val="28"/>
          <w:szCs w:val="28"/>
        </w:rPr>
        <w:t>муниципального округа     С.Ю. Галкин</w:t>
      </w:r>
    </w:p>
    <w:p w:rsidR="00DF027F" w:rsidRDefault="00DF027F" w:rsidP="00DF027F">
      <w:pPr>
        <w:jc w:val="both"/>
        <w:rPr>
          <w:sz w:val="28"/>
          <w:szCs w:val="28"/>
        </w:rPr>
      </w:pPr>
    </w:p>
    <w:p w:rsidR="00B86DEC" w:rsidRPr="00765AD4" w:rsidRDefault="00B86DEC" w:rsidP="00B86DEC">
      <w:pPr>
        <w:jc w:val="center"/>
      </w:pPr>
    </w:p>
    <w:p w:rsidR="00996B28" w:rsidRDefault="00996B28" w:rsidP="00AD14E1">
      <w:pPr>
        <w:pStyle w:val="afc"/>
        <w:suppressAutoHyphens/>
        <w:spacing w:line="360" w:lineRule="auto"/>
        <w:ind w:firstLine="709"/>
        <w:jc w:val="center"/>
        <w:rPr>
          <w:sz w:val="28"/>
          <w:szCs w:val="28"/>
        </w:rPr>
      </w:pPr>
    </w:p>
    <w:p w:rsidR="009429C1" w:rsidRDefault="009429C1" w:rsidP="00AD14E1">
      <w:pPr>
        <w:pStyle w:val="afc"/>
        <w:suppressAutoHyphens/>
        <w:spacing w:line="360" w:lineRule="auto"/>
        <w:ind w:firstLine="709"/>
        <w:jc w:val="center"/>
        <w:rPr>
          <w:sz w:val="28"/>
          <w:szCs w:val="28"/>
        </w:rPr>
      </w:pPr>
    </w:p>
    <w:p w:rsidR="009429C1" w:rsidRDefault="009429C1" w:rsidP="00AD14E1">
      <w:pPr>
        <w:pStyle w:val="afc"/>
        <w:suppressAutoHyphens/>
        <w:spacing w:line="360" w:lineRule="auto"/>
        <w:ind w:firstLine="709"/>
        <w:jc w:val="center"/>
        <w:rPr>
          <w:sz w:val="28"/>
          <w:szCs w:val="28"/>
        </w:rPr>
      </w:pPr>
    </w:p>
    <w:p w:rsidR="00B86DEC" w:rsidRDefault="00B86DEC" w:rsidP="00AD14E1">
      <w:pPr>
        <w:pStyle w:val="afc"/>
        <w:suppressAutoHyphens/>
        <w:spacing w:line="360" w:lineRule="auto"/>
        <w:ind w:firstLine="709"/>
        <w:jc w:val="center"/>
        <w:rPr>
          <w:sz w:val="28"/>
          <w:szCs w:val="28"/>
        </w:rPr>
      </w:pPr>
    </w:p>
    <w:p w:rsidR="00B86DEC" w:rsidRDefault="00B86DEC" w:rsidP="00AD14E1">
      <w:pPr>
        <w:pStyle w:val="afc"/>
        <w:suppressAutoHyphens/>
        <w:spacing w:line="360" w:lineRule="auto"/>
        <w:ind w:firstLine="709"/>
        <w:jc w:val="center"/>
        <w:rPr>
          <w:sz w:val="28"/>
          <w:szCs w:val="28"/>
        </w:rPr>
      </w:pPr>
    </w:p>
    <w:p w:rsidR="00B86DEC" w:rsidRDefault="00B86DEC" w:rsidP="00AD14E1">
      <w:pPr>
        <w:pStyle w:val="afc"/>
        <w:suppressAutoHyphens/>
        <w:spacing w:line="360" w:lineRule="auto"/>
        <w:ind w:firstLine="709"/>
        <w:jc w:val="center"/>
        <w:rPr>
          <w:sz w:val="28"/>
          <w:szCs w:val="28"/>
        </w:rPr>
      </w:pPr>
    </w:p>
    <w:p w:rsidR="00B86DEC" w:rsidRDefault="00B86DEC" w:rsidP="00AD14E1">
      <w:pPr>
        <w:pStyle w:val="afc"/>
        <w:suppressAutoHyphens/>
        <w:spacing w:line="360" w:lineRule="auto"/>
        <w:ind w:firstLine="709"/>
        <w:jc w:val="center"/>
        <w:rPr>
          <w:sz w:val="28"/>
          <w:szCs w:val="28"/>
        </w:rPr>
      </w:pPr>
    </w:p>
    <w:p w:rsidR="00DF027F" w:rsidRDefault="00DF027F" w:rsidP="00AD14E1">
      <w:pPr>
        <w:pStyle w:val="afc"/>
        <w:suppressAutoHyphens/>
        <w:spacing w:line="360" w:lineRule="auto"/>
        <w:ind w:firstLine="709"/>
        <w:jc w:val="center"/>
        <w:rPr>
          <w:sz w:val="28"/>
          <w:szCs w:val="28"/>
        </w:rPr>
      </w:pPr>
    </w:p>
    <w:p w:rsidR="00DF027F" w:rsidRDefault="00DF027F" w:rsidP="00AD14E1">
      <w:pPr>
        <w:pStyle w:val="afc"/>
        <w:suppressAutoHyphens/>
        <w:spacing w:line="360" w:lineRule="auto"/>
        <w:ind w:firstLine="709"/>
        <w:jc w:val="center"/>
        <w:rPr>
          <w:sz w:val="28"/>
          <w:szCs w:val="28"/>
        </w:rPr>
      </w:pPr>
    </w:p>
    <w:p w:rsidR="00DF027F" w:rsidRDefault="00DF027F" w:rsidP="00AD14E1">
      <w:pPr>
        <w:pStyle w:val="afc"/>
        <w:suppressAutoHyphens/>
        <w:spacing w:line="360" w:lineRule="auto"/>
        <w:ind w:firstLine="709"/>
        <w:jc w:val="center"/>
        <w:rPr>
          <w:sz w:val="28"/>
          <w:szCs w:val="28"/>
        </w:rPr>
      </w:pPr>
    </w:p>
    <w:p w:rsidR="00DF027F" w:rsidRDefault="00DF027F" w:rsidP="00AD14E1">
      <w:pPr>
        <w:pStyle w:val="afc"/>
        <w:suppressAutoHyphens/>
        <w:spacing w:line="360" w:lineRule="auto"/>
        <w:ind w:firstLine="709"/>
        <w:jc w:val="center"/>
        <w:rPr>
          <w:sz w:val="28"/>
          <w:szCs w:val="28"/>
        </w:rPr>
      </w:pPr>
    </w:p>
    <w:p w:rsidR="00DF027F" w:rsidRDefault="00DF027F" w:rsidP="00AD14E1">
      <w:pPr>
        <w:pStyle w:val="afc"/>
        <w:suppressAutoHyphens/>
        <w:spacing w:line="360" w:lineRule="auto"/>
        <w:ind w:firstLine="709"/>
        <w:jc w:val="center"/>
        <w:rPr>
          <w:sz w:val="28"/>
          <w:szCs w:val="28"/>
        </w:rPr>
      </w:pPr>
    </w:p>
    <w:p w:rsidR="00DF027F" w:rsidRDefault="00DF027F" w:rsidP="00AD14E1">
      <w:pPr>
        <w:pStyle w:val="afc"/>
        <w:suppressAutoHyphens/>
        <w:spacing w:line="360" w:lineRule="auto"/>
        <w:ind w:firstLine="709"/>
        <w:jc w:val="center"/>
        <w:rPr>
          <w:sz w:val="28"/>
          <w:szCs w:val="28"/>
        </w:rPr>
      </w:pPr>
    </w:p>
    <w:p w:rsidR="00DF027F" w:rsidRDefault="00DF027F" w:rsidP="00AD14E1">
      <w:pPr>
        <w:pStyle w:val="afc"/>
        <w:suppressAutoHyphens/>
        <w:spacing w:line="360" w:lineRule="auto"/>
        <w:ind w:firstLine="709"/>
        <w:jc w:val="center"/>
        <w:rPr>
          <w:sz w:val="28"/>
          <w:szCs w:val="28"/>
        </w:rPr>
      </w:pPr>
    </w:p>
    <w:p w:rsidR="00212E27" w:rsidRDefault="00212E27" w:rsidP="00212E27">
      <w:pPr>
        <w:pStyle w:val="3"/>
        <w:spacing w:line="240" w:lineRule="auto"/>
        <w:rPr>
          <w:sz w:val="28"/>
          <w:szCs w:val="28"/>
        </w:rPr>
      </w:pPr>
    </w:p>
    <w:p w:rsidR="00212E27" w:rsidRDefault="00212E27" w:rsidP="00212E27">
      <w:pPr>
        <w:pStyle w:val="3"/>
        <w:spacing w:line="240" w:lineRule="auto"/>
        <w:rPr>
          <w:sz w:val="28"/>
          <w:szCs w:val="28"/>
        </w:rPr>
      </w:pPr>
    </w:p>
    <w:p w:rsidR="00212E27" w:rsidRDefault="00212E27" w:rsidP="00212E27">
      <w:pPr>
        <w:pStyle w:val="3"/>
        <w:spacing w:line="240" w:lineRule="auto"/>
        <w:rPr>
          <w:sz w:val="28"/>
          <w:szCs w:val="28"/>
        </w:rPr>
      </w:pPr>
    </w:p>
    <w:p w:rsidR="00212E27" w:rsidRDefault="00212E27" w:rsidP="00212E27">
      <w:pPr>
        <w:pStyle w:val="3"/>
        <w:spacing w:line="240" w:lineRule="auto"/>
        <w:rPr>
          <w:sz w:val="28"/>
          <w:szCs w:val="28"/>
        </w:rPr>
      </w:pPr>
      <w:r w:rsidRPr="00AC75FA">
        <w:rPr>
          <w:noProof/>
          <w:sz w:val="28"/>
          <w:szCs w:val="28"/>
        </w:rPr>
        <w:drawing>
          <wp:anchor distT="0" distB="0" distL="114300" distR="114300" simplePos="0" relativeHeight="251665408" behindDoc="0" locked="0" layoutInCell="1" allowOverlap="1" wp14:anchorId="4BB6A46D" wp14:editId="38CEB760">
            <wp:simplePos x="0" y="0"/>
            <wp:positionH relativeFrom="column">
              <wp:posOffset>2626660</wp:posOffset>
            </wp:positionH>
            <wp:positionV relativeFrom="paragraph">
              <wp:posOffset>-661761</wp:posOffset>
            </wp:positionV>
            <wp:extent cx="573803" cy="723482"/>
            <wp:effectExtent l="19050" t="0" r="0" b="0"/>
            <wp:wrapNone/>
            <wp:docPr id="5"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4"/>
                    <a:srcRect/>
                    <a:stretch>
                      <a:fillRect/>
                    </a:stretch>
                  </pic:blipFill>
                  <pic:spPr bwMode="auto">
                    <a:xfrm rot="-21600000">
                      <a:off x="0" y="0"/>
                      <a:ext cx="572135" cy="720090"/>
                    </a:xfrm>
                    <a:prstGeom prst="rect">
                      <a:avLst/>
                    </a:prstGeom>
                    <a:noFill/>
                    <a:ln w="9525">
                      <a:noFill/>
                      <a:miter lim="800000"/>
                      <a:headEnd/>
                      <a:tailEnd/>
                    </a:ln>
                  </pic:spPr>
                </pic:pic>
              </a:graphicData>
            </a:graphic>
          </wp:anchor>
        </w:drawing>
      </w:r>
    </w:p>
    <w:p w:rsidR="00212E27" w:rsidRDefault="00212E27" w:rsidP="00212E27">
      <w:pPr>
        <w:pStyle w:val="3"/>
        <w:spacing w:line="240" w:lineRule="auto"/>
        <w:rPr>
          <w:sz w:val="28"/>
          <w:szCs w:val="28"/>
        </w:rPr>
      </w:pPr>
    </w:p>
    <w:p w:rsidR="00212E27" w:rsidRPr="00A97BA1" w:rsidRDefault="00212E27" w:rsidP="00212E27">
      <w:pPr>
        <w:pStyle w:val="3"/>
        <w:spacing w:line="240" w:lineRule="auto"/>
        <w:rPr>
          <w:sz w:val="28"/>
          <w:szCs w:val="28"/>
        </w:rPr>
      </w:pPr>
      <w:r w:rsidRPr="00A97BA1">
        <w:rPr>
          <w:sz w:val="28"/>
          <w:szCs w:val="28"/>
        </w:rPr>
        <w:t>АДМИНИСТРАЦИЯ КИКНУРСКОГО</w:t>
      </w:r>
    </w:p>
    <w:p w:rsidR="00212E27" w:rsidRPr="00A97BA1" w:rsidRDefault="00212E27" w:rsidP="00212E27">
      <w:pPr>
        <w:jc w:val="center"/>
        <w:rPr>
          <w:b/>
          <w:sz w:val="28"/>
          <w:szCs w:val="28"/>
        </w:rPr>
      </w:pPr>
      <w:r w:rsidRPr="00A97BA1">
        <w:rPr>
          <w:b/>
          <w:sz w:val="28"/>
          <w:szCs w:val="28"/>
        </w:rPr>
        <w:t xml:space="preserve">МУНИЦИПАЛЬНОГО </w:t>
      </w:r>
      <w:r>
        <w:rPr>
          <w:b/>
          <w:sz w:val="28"/>
          <w:szCs w:val="28"/>
        </w:rPr>
        <w:t>ОКРУГА</w:t>
      </w:r>
    </w:p>
    <w:p w:rsidR="00212E27" w:rsidRPr="00A97BA1" w:rsidRDefault="00212E27" w:rsidP="00212E27">
      <w:pPr>
        <w:spacing w:after="360"/>
        <w:jc w:val="center"/>
        <w:rPr>
          <w:b/>
          <w:sz w:val="28"/>
          <w:szCs w:val="28"/>
        </w:rPr>
      </w:pPr>
      <w:r w:rsidRPr="00A97BA1">
        <w:rPr>
          <w:b/>
          <w:sz w:val="28"/>
          <w:szCs w:val="28"/>
        </w:rPr>
        <w:t>КИРОВСКОЙ ОБЛАСТИ</w:t>
      </w:r>
    </w:p>
    <w:p w:rsidR="00212E27" w:rsidRDefault="00212E27" w:rsidP="00212E27">
      <w:pPr>
        <w:spacing w:after="360"/>
        <w:rPr>
          <w:b/>
          <w:sz w:val="32"/>
          <w:szCs w:val="32"/>
        </w:rPr>
      </w:pPr>
      <w:r>
        <w:rPr>
          <w:b/>
          <w:sz w:val="28"/>
          <w:szCs w:val="28"/>
        </w:rPr>
        <w:t xml:space="preserve">                                              </w:t>
      </w:r>
      <w:r>
        <w:rPr>
          <w:b/>
          <w:sz w:val="32"/>
          <w:szCs w:val="32"/>
        </w:rPr>
        <w:t>ПОСТАНОВЛЕНИЕ</w:t>
      </w:r>
    </w:p>
    <w:p w:rsidR="00212E27" w:rsidRPr="00AC75FA" w:rsidRDefault="00212E27" w:rsidP="00212E27">
      <w:pPr>
        <w:spacing w:after="360"/>
        <w:rPr>
          <w:sz w:val="28"/>
          <w:szCs w:val="28"/>
        </w:rPr>
      </w:pPr>
      <w:r>
        <w:rPr>
          <w:sz w:val="28"/>
          <w:szCs w:val="28"/>
        </w:rPr>
        <w:t xml:space="preserve"> 17.07.2024</w:t>
      </w:r>
      <w:r w:rsidRPr="00AC75FA">
        <w:rPr>
          <w:sz w:val="28"/>
          <w:szCs w:val="28"/>
        </w:rPr>
        <w:t xml:space="preserve">                                                 </w:t>
      </w:r>
      <w:r>
        <w:rPr>
          <w:sz w:val="28"/>
          <w:szCs w:val="28"/>
        </w:rPr>
        <w:t xml:space="preserve">                                   </w:t>
      </w:r>
      <w:r w:rsidRPr="00AC75FA">
        <w:rPr>
          <w:sz w:val="28"/>
          <w:szCs w:val="28"/>
        </w:rPr>
        <w:t xml:space="preserve">                 № </w:t>
      </w:r>
      <w:r>
        <w:rPr>
          <w:sz w:val="28"/>
          <w:szCs w:val="28"/>
        </w:rPr>
        <w:t>466</w:t>
      </w:r>
    </w:p>
    <w:p w:rsidR="00212E27" w:rsidRDefault="00212E27" w:rsidP="00212E27">
      <w:pPr>
        <w:spacing w:after="480"/>
        <w:jc w:val="center"/>
        <w:rPr>
          <w:sz w:val="28"/>
          <w:szCs w:val="28"/>
        </w:rPr>
      </w:pPr>
      <w:r w:rsidRPr="008753C5">
        <w:rPr>
          <w:sz w:val="28"/>
          <w:szCs w:val="28"/>
        </w:rPr>
        <w:t>пгт.Кикну</w:t>
      </w:r>
      <w:r>
        <w:rPr>
          <w:sz w:val="28"/>
          <w:szCs w:val="28"/>
        </w:rPr>
        <w:t>р</w:t>
      </w:r>
    </w:p>
    <w:p w:rsidR="00212E27" w:rsidRPr="0006187E" w:rsidRDefault="00212E27" w:rsidP="00212E27">
      <w:pPr>
        <w:jc w:val="center"/>
        <w:rPr>
          <w:b/>
          <w:sz w:val="28"/>
          <w:szCs w:val="28"/>
        </w:rPr>
      </w:pPr>
      <w:r w:rsidRPr="0006187E">
        <w:rPr>
          <w:b/>
          <w:sz w:val="28"/>
          <w:szCs w:val="28"/>
        </w:rPr>
        <w:t xml:space="preserve">Об исполнении бюджета </w:t>
      </w:r>
      <w:r>
        <w:rPr>
          <w:b/>
          <w:sz w:val="28"/>
          <w:szCs w:val="28"/>
        </w:rPr>
        <w:t xml:space="preserve">Кикнурского </w:t>
      </w:r>
      <w:r w:rsidRPr="0006187E">
        <w:rPr>
          <w:b/>
          <w:sz w:val="28"/>
          <w:szCs w:val="28"/>
        </w:rPr>
        <w:t xml:space="preserve">муниципального </w:t>
      </w:r>
      <w:r>
        <w:rPr>
          <w:b/>
          <w:sz w:val="28"/>
          <w:szCs w:val="28"/>
        </w:rPr>
        <w:t>округа</w:t>
      </w:r>
    </w:p>
    <w:p w:rsidR="00212E27" w:rsidRPr="0006187E" w:rsidRDefault="00212E27" w:rsidP="00212E27">
      <w:pPr>
        <w:spacing w:after="480"/>
        <w:jc w:val="center"/>
        <w:rPr>
          <w:b/>
          <w:sz w:val="28"/>
          <w:szCs w:val="28"/>
        </w:rPr>
      </w:pPr>
      <w:r>
        <w:rPr>
          <w:b/>
          <w:sz w:val="28"/>
          <w:szCs w:val="28"/>
        </w:rPr>
        <w:t xml:space="preserve">за 1 полугодие 2024 </w:t>
      </w:r>
      <w:r w:rsidRPr="0006187E">
        <w:rPr>
          <w:b/>
          <w:sz w:val="28"/>
          <w:szCs w:val="28"/>
        </w:rPr>
        <w:t>года</w:t>
      </w:r>
    </w:p>
    <w:p w:rsidR="00212E27" w:rsidRPr="00B92744" w:rsidRDefault="00212E27" w:rsidP="00212E27">
      <w:pPr>
        <w:spacing w:line="360" w:lineRule="auto"/>
        <w:jc w:val="both"/>
        <w:rPr>
          <w:sz w:val="28"/>
          <w:szCs w:val="28"/>
        </w:rPr>
      </w:pPr>
      <w:r>
        <w:rPr>
          <w:sz w:val="28"/>
          <w:szCs w:val="28"/>
        </w:rPr>
        <w:t xml:space="preserve">         Рассмотрев представленный финансовым управлением администрации Кикнурского муниципального округа отчет об исполнении бюджета Кикнурского муниципального округа за 1 полугодие 2024 года,</w:t>
      </w:r>
      <w:r w:rsidRPr="00B92744">
        <w:rPr>
          <w:sz w:val="28"/>
          <w:szCs w:val="28"/>
        </w:rPr>
        <w:t xml:space="preserve"> </w:t>
      </w:r>
      <w:r>
        <w:rPr>
          <w:sz w:val="28"/>
          <w:szCs w:val="28"/>
        </w:rPr>
        <w:t>в со</w:t>
      </w:r>
      <w:r w:rsidRPr="00B92744">
        <w:rPr>
          <w:sz w:val="28"/>
          <w:szCs w:val="28"/>
        </w:rPr>
        <w:t xml:space="preserve">ответствии с Положением о бюджетном процессе в муниципальном образовании Кикнурский муниципальный </w:t>
      </w:r>
      <w:r>
        <w:rPr>
          <w:sz w:val="28"/>
          <w:szCs w:val="28"/>
        </w:rPr>
        <w:t>округ</w:t>
      </w:r>
      <w:r w:rsidRPr="00B92744">
        <w:rPr>
          <w:sz w:val="28"/>
          <w:szCs w:val="28"/>
        </w:rPr>
        <w:t>, утвержденным решением Думы</w:t>
      </w:r>
      <w:r>
        <w:rPr>
          <w:sz w:val="28"/>
          <w:szCs w:val="28"/>
        </w:rPr>
        <w:t xml:space="preserve"> Кикнурского муниципального округа Кировской области</w:t>
      </w:r>
      <w:r w:rsidRPr="00B92744">
        <w:rPr>
          <w:sz w:val="28"/>
          <w:szCs w:val="28"/>
        </w:rPr>
        <w:t xml:space="preserve"> от </w:t>
      </w:r>
      <w:r>
        <w:rPr>
          <w:sz w:val="28"/>
          <w:szCs w:val="28"/>
        </w:rPr>
        <w:t>07.10.2020</w:t>
      </w:r>
      <w:r w:rsidRPr="00B92744">
        <w:rPr>
          <w:sz w:val="28"/>
          <w:szCs w:val="28"/>
        </w:rPr>
        <w:t xml:space="preserve">  № 2</w:t>
      </w:r>
      <w:r>
        <w:rPr>
          <w:sz w:val="28"/>
          <w:szCs w:val="28"/>
        </w:rPr>
        <w:t>-21, администрация Кикнурского муниципального округа ПОСТАНОВЛЯЕТ</w:t>
      </w:r>
      <w:r w:rsidRPr="00B92744">
        <w:rPr>
          <w:sz w:val="28"/>
          <w:szCs w:val="28"/>
        </w:rPr>
        <w:t xml:space="preserve">:    </w:t>
      </w:r>
    </w:p>
    <w:p w:rsidR="00212E27" w:rsidRPr="00B92744" w:rsidRDefault="00212E27" w:rsidP="00212E27">
      <w:pPr>
        <w:spacing w:line="360" w:lineRule="auto"/>
        <w:ind w:firstLine="708"/>
        <w:jc w:val="both"/>
        <w:rPr>
          <w:sz w:val="28"/>
          <w:szCs w:val="28"/>
        </w:rPr>
      </w:pPr>
      <w:r w:rsidRPr="00B92744">
        <w:rPr>
          <w:sz w:val="28"/>
          <w:szCs w:val="28"/>
        </w:rPr>
        <w:t>1.</w:t>
      </w:r>
      <w:r>
        <w:rPr>
          <w:sz w:val="28"/>
          <w:szCs w:val="28"/>
        </w:rPr>
        <w:t xml:space="preserve"> </w:t>
      </w:r>
      <w:r w:rsidRPr="00B92744">
        <w:rPr>
          <w:sz w:val="28"/>
          <w:szCs w:val="28"/>
        </w:rPr>
        <w:t xml:space="preserve"> Утвердить отчет об исполнении бюджета </w:t>
      </w:r>
      <w:r>
        <w:rPr>
          <w:sz w:val="28"/>
          <w:szCs w:val="28"/>
        </w:rPr>
        <w:t xml:space="preserve">Кикнурского </w:t>
      </w:r>
      <w:r w:rsidRPr="00B92744">
        <w:rPr>
          <w:sz w:val="28"/>
          <w:szCs w:val="28"/>
        </w:rPr>
        <w:t xml:space="preserve">муниципального </w:t>
      </w:r>
      <w:r>
        <w:rPr>
          <w:sz w:val="28"/>
          <w:szCs w:val="28"/>
        </w:rPr>
        <w:t>округа</w:t>
      </w:r>
      <w:r w:rsidRPr="00B92744">
        <w:rPr>
          <w:sz w:val="28"/>
          <w:szCs w:val="28"/>
        </w:rPr>
        <w:t xml:space="preserve"> за </w:t>
      </w:r>
      <w:r>
        <w:rPr>
          <w:sz w:val="28"/>
          <w:szCs w:val="28"/>
        </w:rPr>
        <w:t>1 полугодие 2024</w:t>
      </w:r>
      <w:r w:rsidRPr="00B92744">
        <w:rPr>
          <w:sz w:val="28"/>
          <w:szCs w:val="28"/>
        </w:rPr>
        <w:t xml:space="preserve"> года</w:t>
      </w:r>
      <w:r>
        <w:rPr>
          <w:sz w:val="28"/>
          <w:szCs w:val="28"/>
        </w:rPr>
        <w:t xml:space="preserve"> (далее - отчет) согласно приложению.</w:t>
      </w:r>
    </w:p>
    <w:p w:rsidR="00212E27" w:rsidRPr="00B92744" w:rsidRDefault="00212E27" w:rsidP="00212E27">
      <w:pPr>
        <w:spacing w:line="360" w:lineRule="auto"/>
        <w:ind w:firstLine="708"/>
        <w:jc w:val="both"/>
        <w:rPr>
          <w:sz w:val="28"/>
          <w:szCs w:val="28"/>
        </w:rPr>
      </w:pPr>
      <w:r w:rsidRPr="00B92744">
        <w:rPr>
          <w:sz w:val="28"/>
          <w:szCs w:val="28"/>
        </w:rPr>
        <w:t>2.</w:t>
      </w:r>
      <w:r>
        <w:rPr>
          <w:sz w:val="28"/>
          <w:szCs w:val="28"/>
        </w:rPr>
        <w:t xml:space="preserve"> Направить отчет в Контрольно-счетную комиссию Кикнурского муниципального округа. </w:t>
      </w:r>
    </w:p>
    <w:p w:rsidR="00212E27" w:rsidRPr="0074373E" w:rsidRDefault="00212E27" w:rsidP="00212E27">
      <w:pPr>
        <w:spacing w:line="360" w:lineRule="auto"/>
        <w:ind w:firstLine="708"/>
        <w:jc w:val="both"/>
        <w:rPr>
          <w:sz w:val="28"/>
          <w:szCs w:val="28"/>
        </w:rPr>
      </w:pPr>
      <w:r>
        <w:rPr>
          <w:sz w:val="28"/>
          <w:szCs w:val="28"/>
        </w:rPr>
        <w:t xml:space="preserve">3.  Заместителям главы администрации Кикнурского муниципального округа, курирующим работу структурных подразделений и отраслевых органов администрации Кикнурского муниципального округа, повысить требовательность к их руководителям в отношении выполнения организационных мероприятий по исполнению бюджета муниципального округа в 2024 году, предусмотренных постановлением администрации Кикнурского муниципального округа Кировской области от 27.12.2023  № 84 "О мерах по выполнению решения </w:t>
      </w:r>
      <w:r w:rsidRPr="00B92744">
        <w:rPr>
          <w:sz w:val="28"/>
          <w:szCs w:val="28"/>
        </w:rPr>
        <w:t>Думы</w:t>
      </w:r>
      <w:r>
        <w:rPr>
          <w:sz w:val="28"/>
          <w:szCs w:val="28"/>
        </w:rPr>
        <w:t xml:space="preserve"> Кикнурского муниципального округа Кировской области от 13.12.2023 № 35-295 «О бюджете Кикнурского муниципального округа  на 2024 год и на плановый период 2025 и 20</w:t>
      </w:r>
      <w:r w:rsidRPr="00B328B7">
        <w:rPr>
          <w:sz w:val="28"/>
          <w:szCs w:val="28"/>
        </w:rPr>
        <w:t>2</w:t>
      </w:r>
      <w:r>
        <w:rPr>
          <w:sz w:val="28"/>
          <w:szCs w:val="28"/>
        </w:rPr>
        <w:t>6 годов».</w:t>
      </w:r>
    </w:p>
    <w:p w:rsidR="00212E27" w:rsidRPr="00B92744" w:rsidRDefault="00212E27" w:rsidP="00212E27">
      <w:pPr>
        <w:spacing w:line="360" w:lineRule="auto"/>
        <w:ind w:firstLine="180"/>
        <w:jc w:val="both"/>
        <w:rPr>
          <w:sz w:val="28"/>
          <w:szCs w:val="28"/>
        </w:rPr>
      </w:pPr>
      <w:r>
        <w:rPr>
          <w:sz w:val="28"/>
          <w:szCs w:val="28"/>
        </w:rPr>
        <w:t xml:space="preserve">     4. </w:t>
      </w:r>
      <w:r w:rsidRPr="00B92744">
        <w:rPr>
          <w:sz w:val="28"/>
          <w:szCs w:val="28"/>
        </w:rPr>
        <w:t xml:space="preserve">Опубликовать настоящее </w:t>
      </w:r>
      <w:r>
        <w:rPr>
          <w:sz w:val="28"/>
          <w:szCs w:val="28"/>
        </w:rPr>
        <w:t>постановление в С</w:t>
      </w:r>
      <w:r w:rsidRPr="00B92744">
        <w:rPr>
          <w:sz w:val="28"/>
          <w:szCs w:val="28"/>
        </w:rPr>
        <w:t>борнике муниципальных правовых актов органов местного самоуправления муниципального образования Кикнурский муници</w:t>
      </w:r>
      <w:r>
        <w:rPr>
          <w:sz w:val="28"/>
          <w:szCs w:val="28"/>
        </w:rPr>
        <w:t>пальный округ Кировской области.</w:t>
      </w:r>
    </w:p>
    <w:p w:rsidR="00212E27" w:rsidRDefault="00212E27" w:rsidP="00212E27">
      <w:pPr>
        <w:spacing w:after="720" w:line="360" w:lineRule="auto"/>
        <w:ind w:firstLine="142"/>
        <w:jc w:val="both"/>
        <w:rPr>
          <w:sz w:val="28"/>
          <w:szCs w:val="28"/>
        </w:rPr>
      </w:pPr>
      <w:r>
        <w:rPr>
          <w:sz w:val="28"/>
          <w:szCs w:val="28"/>
        </w:rPr>
        <w:t xml:space="preserve">     5. </w:t>
      </w:r>
      <w:r w:rsidRPr="00B92744">
        <w:rPr>
          <w:sz w:val="28"/>
          <w:szCs w:val="28"/>
        </w:rPr>
        <w:t xml:space="preserve">Контроль за исполнением </w:t>
      </w:r>
      <w:r>
        <w:rPr>
          <w:sz w:val="28"/>
          <w:szCs w:val="28"/>
        </w:rPr>
        <w:t>постановления</w:t>
      </w:r>
      <w:r w:rsidRPr="00B92744">
        <w:rPr>
          <w:sz w:val="28"/>
          <w:szCs w:val="28"/>
        </w:rPr>
        <w:t xml:space="preserve"> оставляю за собой.</w:t>
      </w:r>
    </w:p>
    <w:p w:rsidR="00212E27" w:rsidRDefault="00212E27" w:rsidP="00212E27">
      <w:pPr>
        <w:spacing w:after="360"/>
        <w:jc w:val="both"/>
        <w:rPr>
          <w:sz w:val="28"/>
          <w:szCs w:val="28"/>
        </w:rPr>
      </w:pPr>
      <w:r>
        <w:rPr>
          <w:sz w:val="28"/>
          <w:szCs w:val="28"/>
        </w:rPr>
        <w:t>Глава администрации округа       С.Ю.Галкин</w:t>
      </w:r>
    </w:p>
    <w:p w:rsidR="00212E27" w:rsidRDefault="00212E27" w:rsidP="00212E27">
      <w:pPr>
        <w:rPr>
          <w:sz w:val="28"/>
          <w:szCs w:val="28"/>
        </w:rPr>
      </w:pPr>
    </w:p>
    <w:p w:rsidR="00212E27" w:rsidRDefault="00212E27" w:rsidP="00212E27">
      <w:pPr>
        <w:jc w:val="both"/>
        <w:rPr>
          <w:sz w:val="28"/>
          <w:szCs w:val="28"/>
        </w:rPr>
      </w:pPr>
    </w:p>
    <w:p w:rsidR="00212E27" w:rsidRDefault="00212E27" w:rsidP="00212E27">
      <w:pPr>
        <w:rPr>
          <w:sz w:val="28"/>
          <w:szCs w:val="28"/>
        </w:rPr>
      </w:pPr>
    </w:p>
    <w:p w:rsidR="00212E27" w:rsidRDefault="00212E27" w:rsidP="00212E27">
      <w:pPr>
        <w:pStyle w:val="3"/>
        <w:spacing w:line="240" w:lineRule="auto"/>
        <w:rPr>
          <w:sz w:val="28"/>
          <w:szCs w:val="28"/>
        </w:rPr>
      </w:pPr>
    </w:p>
    <w:p w:rsidR="00212E27" w:rsidRDefault="00212E27" w:rsidP="00212E27">
      <w:pPr>
        <w:pStyle w:val="3"/>
        <w:spacing w:line="240" w:lineRule="auto"/>
        <w:rPr>
          <w:sz w:val="28"/>
          <w:szCs w:val="28"/>
        </w:rPr>
      </w:pPr>
    </w:p>
    <w:p w:rsidR="00212E27" w:rsidRDefault="00212E27" w:rsidP="00212E27"/>
    <w:p w:rsidR="00DF027F" w:rsidRDefault="00DF027F" w:rsidP="00AD14E1">
      <w:pPr>
        <w:pStyle w:val="afc"/>
        <w:suppressAutoHyphens/>
        <w:spacing w:line="360" w:lineRule="auto"/>
        <w:ind w:firstLine="709"/>
        <w:jc w:val="center"/>
        <w:rPr>
          <w:sz w:val="28"/>
          <w:szCs w:val="28"/>
        </w:rPr>
      </w:pPr>
    </w:p>
    <w:p w:rsidR="00212E27" w:rsidRDefault="00212E27" w:rsidP="00AD14E1">
      <w:pPr>
        <w:pStyle w:val="afc"/>
        <w:suppressAutoHyphens/>
        <w:spacing w:line="360" w:lineRule="auto"/>
        <w:ind w:firstLine="709"/>
        <w:jc w:val="center"/>
        <w:rPr>
          <w:sz w:val="28"/>
          <w:szCs w:val="28"/>
        </w:rPr>
      </w:pPr>
    </w:p>
    <w:p w:rsidR="00212E27" w:rsidRDefault="00212E27" w:rsidP="00AD14E1">
      <w:pPr>
        <w:pStyle w:val="afc"/>
        <w:suppressAutoHyphens/>
        <w:spacing w:line="360" w:lineRule="auto"/>
        <w:ind w:firstLine="709"/>
        <w:jc w:val="center"/>
        <w:rPr>
          <w:sz w:val="28"/>
          <w:szCs w:val="28"/>
        </w:rPr>
      </w:pPr>
    </w:p>
    <w:p w:rsidR="00212E27" w:rsidRDefault="00212E27" w:rsidP="00AD14E1">
      <w:pPr>
        <w:pStyle w:val="afc"/>
        <w:suppressAutoHyphens/>
        <w:spacing w:line="360" w:lineRule="auto"/>
        <w:ind w:firstLine="709"/>
        <w:jc w:val="center"/>
        <w:rPr>
          <w:sz w:val="28"/>
          <w:szCs w:val="28"/>
        </w:rPr>
      </w:pPr>
    </w:p>
    <w:p w:rsidR="00212E27" w:rsidRDefault="00212E27" w:rsidP="00AD14E1">
      <w:pPr>
        <w:pStyle w:val="afc"/>
        <w:suppressAutoHyphens/>
        <w:spacing w:line="360" w:lineRule="auto"/>
        <w:ind w:firstLine="709"/>
        <w:jc w:val="center"/>
        <w:rPr>
          <w:sz w:val="28"/>
          <w:szCs w:val="28"/>
        </w:rPr>
      </w:pPr>
    </w:p>
    <w:p w:rsidR="00212E27" w:rsidRDefault="00212E27" w:rsidP="00AD14E1">
      <w:pPr>
        <w:pStyle w:val="afc"/>
        <w:suppressAutoHyphens/>
        <w:spacing w:line="360" w:lineRule="auto"/>
        <w:ind w:firstLine="709"/>
        <w:jc w:val="center"/>
        <w:rPr>
          <w:sz w:val="28"/>
          <w:szCs w:val="28"/>
        </w:rPr>
      </w:pPr>
    </w:p>
    <w:p w:rsidR="00212E27" w:rsidRDefault="00212E27" w:rsidP="00AD14E1">
      <w:pPr>
        <w:pStyle w:val="afc"/>
        <w:suppressAutoHyphens/>
        <w:spacing w:line="360" w:lineRule="auto"/>
        <w:ind w:firstLine="709"/>
        <w:jc w:val="center"/>
        <w:rPr>
          <w:sz w:val="28"/>
          <w:szCs w:val="28"/>
        </w:rPr>
      </w:pPr>
    </w:p>
    <w:p w:rsidR="00212E27" w:rsidRDefault="00212E27" w:rsidP="00AD14E1">
      <w:pPr>
        <w:pStyle w:val="afc"/>
        <w:suppressAutoHyphens/>
        <w:spacing w:line="360" w:lineRule="auto"/>
        <w:ind w:firstLine="709"/>
        <w:jc w:val="center"/>
        <w:rPr>
          <w:sz w:val="28"/>
          <w:szCs w:val="28"/>
        </w:rPr>
      </w:pPr>
    </w:p>
    <w:p w:rsidR="00212E27" w:rsidRDefault="00212E27" w:rsidP="00AD14E1">
      <w:pPr>
        <w:pStyle w:val="afc"/>
        <w:suppressAutoHyphens/>
        <w:spacing w:line="360" w:lineRule="auto"/>
        <w:ind w:firstLine="709"/>
        <w:jc w:val="center"/>
        <w:rPr>
          <w:sz w:val="28"/>
          <w:szCs w:val="28"/>
        </w:rPr>
      </w:pPr>
    </w:p>
    <w:p w:rsidR="00212E27" w:rsidRDefault="00212E27" w:rsidP="00AD14E1">
      <w:pPr>
        <w:pStyle w:val="afc"/>
        <w:suppressAutoHyphens/>
        <w:spacing w:line="360" w:lineRule="auto"/>
        <w:ind w:firstLine="709"/>
        <w:jc w:val="center"/>
        <w:rPr>
          <w:sz w:val="28"/>
          <w:szCs w:val="28"/>
        </w:rPr>
      </w:pPr>
    </w:p>
    <w:p w:rsidR="00212E27" w:rsidRDefault="00212E27" w:rsidP="00AD14E1">
      <w:pPr>
        <w:pStyle w:val="afc"/>
        <w:suppressAutoHyphens/>
        <w:spacing w:line="360" w:lineRule="auto"/>
        <w:ind w:firstLine="709"/>
        <w:jc w:val="center"/>
        <w:rPr>
          <w:sz w:val="28"/>
          <w:szCs w:val="28"/>
        </w:rPr>
      </w:pPr>
    </w:p>
    <w:p w:rsidR="00212E27" w:rsidRDefault="00212E27" w:rsidP="00AD14E1">
      <w:pPr>
        <w:pStyle w:val="afc"/>
        <w:suppressAutoHyphens/>
        <w:spacing w:line="360" w:lineRule="auto"/>
        <w:ind w:firstLine="709"/>
        <w:jc w:val="center"/>
        <w:rPr>
          <w:sz w:val="28"/>
          <w:szCs w:val="28"/>
        </w:rPr>
      </w:pPr>
    </w:p>
    <w:p w:rsidR="00212E27" w:rsidRDefault="00212E27" w:rsidP="00AD14E1">
      <w:pPr>
        <w:pStyle w:val="afc"/>
        <w:suppressAutoHyphens/>
        <w:spacing w:line="360" w:lineRule="auto"/>
        <w:ind w:firstLine="709"/>
        <w:jc w:val="center"/>
        <w:rPr>
          <w:sz w:val="28"/>
          <w:szCs w:val="28"/>
        </w:rPr>
      </w:pPr>
    </w:p>
    <w:p w:rsidR="00E47F7B" w:rsidRDefault="00E47F7B" w:rsidP="00E47F7B">
      <w:pPr>
        <w:jc w:val="center"/>
        <w:rPr>
          <w:b/>
          <w:sz w:val="28"/>
          <w:szCs w:val="28"/>
        </w:rPr>
      </w:pPr>
      <w:r>
        <w:rPr>
          <w:b/>
          <w:noProof/>
          <w:sz w:val="28"/>
          <w:szCs w:val="28"/>
        </w:rPr>
        <w:drawing>
          <wp:anchor distT="0" distB="0" distL="114300" distR="114300" simplePos="0" relativeHeight="251667456" behindDoc="0" locked="0" layoutInCell="1" allowOverlap="1">
            <wp:simplePos x="0" y="0"/>
            <wp:positionH relativeFrom="column">
              <wp:posOffset>2743200</wp:posOffset>
            </wp:positionH>
            <wp:positionV relativeFrom="paragraph">
              <wp:posOffset>-180340</wp:posOffset>
            </wp:positionV>
            <wp:extent cx="572135" cy="720090"/>
            <wp:effectExtent l="0" t="0" r="0" b="3810"/>
            <wp:wrapNone/>
            <wp:docPr id="6" name="Рисунок 6"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7F7B" w:rsidRDefault="00E47F7B" w:rsidP="00E47F7B">
      <w:pPr>
        <w:jc w:val="center"/>
        <w:rPr>
          <w:b/>
          <w:sz w:val="28"/>
          <w:szCs w:val="28"/>
        </w:rPr>
      </w:pPr>
    </w:p>
    <w:p w:rsidR="00E47F7B" w:rsidRDefault="00E47F7B" w:rsidP="00E47F7B">
      <w:pPr>
        <w:jc w:val="center"/>
        <w:rPr>
          <w:b/>
          <w:sz w:val="28"/>
          <w:szCs w:val="28"/>
        </w:rPr>
      </w:pPr>
    </w:p>
    <w:p w:rsidR="00E47F7B" w:rsidRDefault="00E47F7B" w:rsidP="00E47F7B">
      <w:pPr>
        <w:jc w:val="center"/>
        <w:rPr>
          <w:b/>
          <w:sz w:val="28"/>
          <w:szCs w:val="28"/>
        </w:rPr>
      </w:pPr>
      <w:r>
        <w:rPr>
          <w:b/>
          <w:sz w:val="28"/>
          <w:szCs w:val="28"/>
        </w:rPr>
        <w:t xml:space="preserve">АДМИНИСТРАЦИЯ КИКНУРСКОГО </w:t>
      </w:r>
    </w:p>
    <w:p w:rsidR="00E47F7B" w:rsidRPr="00AA730A" w:rsidRDefault="00E47F7B" w:rsidP="00E47F7B">
      <w:pPr>
        <w:jc w:val="center"/>
        <w:rPr>
          <w:b/>
          <w:sz w:val="28"/>
          <w:szCs w:val="28"/>
        </w:rPr>
      </w:pPr>
      <w:r>
        <w:rPr>
          <w:b/>
          <w:sz w:val="28"/>
          <w:szCs w:val="28"/>
        </w:rPr>
        <w:t>МУНИЦИПАЛЬНОГО ОКРУГА</w:t>
      </w:r>
    </w:p>
    <w:p w:rsidR="00E47F7B" w:rsidRDefault="00E47F7B" w:rsidP="00E47F7B">
      <w:pPr>
        <w:jc w:val="center"/>
        <w:rPr>
          <w:b/>
          <w:sz w:val="28"/>
          <w:szCs w:val="28"/>
        </w:rPr>
      </w:pPr>
      <w:r>
        <w:rPr>
          <w:b/>
          <w:sz w:val="28"/>
          <w:szCs w:val="28"/>
        </w:rPr>
        <w:t>КИРОВСКОЙ ОБЛАСТИ</w:t>
      </w:r>
    </w:p>
    <w:p w:rsidR="00E47F7B" w:rsidRDefault="00E47F7B" w:rsidP="00E47F7B">
      <w:pPr>
        <w:jc w:val="center"/>
        <w:rPr>
          <w:b/>
          <w:sz w:val="28"/>
          <w:szCs w:val="28"/>
        </w:rPr>
      </w:pPr>
    </w:p>
    <w:p w:rsidR="00E47F7B" w:rsidRPr="008F6E58" w:rsidRDefault="00E47F7B" w:rsidP="00E47F7B">
      <w:pPr>
        <w:spacing w:line="360" w:lineRule="exact"/>
        <w:jc w:val="center"/>
        <w:rPr>
          <w:b/>
          <w:bCs/>
          <w:sz w:val="32"/>
          <w:szCs w:val="32"/>
        </w:rPr>
      </w:pPr>
      <w:r>
        <w:rPr>
          <w:b/>
          <w:bCs/>
          <w:sz w:val="32"/>
          <w:szCs w:val="32"/>
        </w:rPr>
        <w:t>ПОСТАНОВЛЕНИЕ</w:t>
      </w:r>
    </w:p>
    <w:p w:rsidR="00E47F7B" w:rsidRDefault="00E47F7B" w:rsidP="00E47F7B">
      <w:pPr>
        <w:autoSpaceDE w:val="0"/>
        <w:autoSpaceDN w:val="0"/>
        <w:adjustRightInd w:val="0"/>
        <w:spacing w:line="360" w:lineRule="exact"/>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2129"/>
        <w:gridCol w:w="2837"/>
        <w:gridCol w:w="2975"/>
        <w:gridCol w:w="1557"/>
      </w:tblGrid>
      <w:tr w:rsidR="00E47F7B" w:rsidRPr="00E814D8" w:rsidTr="00750046">
        <w:trPr>
          <w:trHeight w:val="231"/>
        </w:trPr>
        <w:tc>
          <w:tcPr>
            <w:tcW w:w="2129" w:type="dxa"/>
            <w:tcBorders>
              <w:bottom w:val="single" w:sz="4" w:space="0" w:color="auto"/>
            </w:tcBorders>
          </w:tcPr>
          <w:p w:rsidR="00E47F7B" w:rsidRPr="00D141D1" w:rsidRDefault="00E47F7B" w:rsidP="00750046">
            <w:pPr>
              <w:rPr>
                <w:sz w:val="28"/>
                <w:szCs w:val="28"/>
              </w:rPr>
            </w:pPr>
            <w:r>
              <w:rPr>
                <w:sz w:val="28"/>
                <w:szCs w:val="28"/>
              </w:rPr>
              <w:t>19.07.2024</w:t>
            </w:r>
          </w:p>
        </w:tc>
        <w:tc>
          <w:tcPr>
            <w:tcW w:w="2837" w:type="dxa"/>
          </w:tcPr>
          <w:p w:rsidR="00E47F7B" w:rsidRPr="00982FC0" w:rsidRDefault="00E47F7B" w:rsidP="00750046">
            <w:pPr>
              <w:rPr>
                <w:position w:val="-6"/>
                <w:sz w:val="28"/>
                <w:szCs w:val="28"/>
                <w:u w:val="single"/>
              </w:rPr>
            </w:pPr>
          </w:p>
        </w:tc>
        <w:tc>
          <w:tcPr>
            <w:tcW w:w="2975" w:type="dxa"/>
          </w:tcPr>
          <w:p w:rsidR="00E47F7B" w:rsidRPr="00982FC0" w:rsidRDefault="00E47F7B" w:rsidP="00750046">
            <w:pPr>
              <w:jc w:val="right"/>
              <w:rPr>
                <w:sz w:val="28"/>
                <w:szCs w:val="28"/>
              </w:rPr>
            </w:pPr>
            <w:r w:rsidRPr="00982FC0">
              <w:rPr>
                <w:position w:val="-6"/>
                <w:sz w:val="28"/>
                <w:szCs w:val="28"/>
              </w:rPr>
              <w:t>№</w:t>
            </w:r>
          </w:p>
        </w:tc>
        <w:tc>
          <w:tcPr>
            <w:tcW w:w="1557" w:type="dxa"/>
            <w:tcBorders>
              <w:bottom w:val="single" w:sz="4" w:space="0" w:color="auto"/>
            </w:tcBorders>
          </w:tcPr>
          <w:p w:rsidR="00E47F7B" w:rsidRPr="00D141D1" w:rsidRDefault="00E47F7B" w:rsidP="00750046">
            <w:pPr>
              <w:rPr>
                <w:sz w:val="28"/>
                <w:szCs w:val="28"/>
              </w:rPr>
            </w:pPr>
            <w:r>
              <w:rPr>
                <w:sz w:val="28"/>
                <w:szCs w:val="28"/>
              </w:rPr>
              <w:t>470</w:t>
            </w:r>
          </w:p>
        </w:tc>
      </w:tr>
      <w:tr w:rsidR="00E47F7B" w:rsidRPr="00E814D8" w:rsidTr="00750046">
        <w:trPr>
          <w:trHeight w:val="513"/>
        </w:trPr>
        <w:tc>
          <w:tcPr>
            <w:tcW w:w="9498" w:type="dxa"/>
            <w:gridSpan w:val="4"/>
          </w:tcPr>
          <w:p w:rsidR="00E47F7B" w:rsidRPr="00DB02B5" w:rsidRDefault="00E47F7B" w:rsidP="00750046">
            <w:pPr>
              <w:spacing w:after="480"/>
              <w:jc w:val="center"/>
              <w:rPr>
                <w:sz w:val="28"/>
                <w:szCs w:val="28"/>
              </w:rPr>
            </w:pPr>
            <w:r w:rsidRPr="00DB02B5">
              <w:rPr>
                <w:sz w:val="28"/>
                <w:szCs w:val="28"/>
              </w:rPr>
              <w:t>пгт Кикнур</w:t>
            </w:r>
          </w:p>
        </w:tc>
      </w:tr>
    </w:tbl>
    <w:p w:rsidR="00E47F7B" w:rsidRDefault="00E47F7B" w:rsidP="00E47F7B">
      <w:pPr>
        <w:jc w:val="center"/>
        <w:rPr>
          <w:b/>
          <w:sz w:val="28"/>
          <w:szCs w:val="28"/>
        </w:rPr>
      </w:pPr>
      <w:r>
        <w:rPr>
          <w:b/>
          <w:sz w:val="28"/>
          <w:szCs w:val="28"/>
        </w:rPr>
        <w:t xml:space="preserve">О назначении отдела градостроительства, архитектуры и жизнеобеспечения администрации Кикнурского муниципального округа ответственным </w:t>
      </w:r>
      <w:r w:rsidRPr="003A5131">
        <w:rPr>
          <w:b/>
          <w:sz w:val="28"/>
          <w:szCs w:val="28"/>
        </w:rPr>
        <w:t>за подготовку</w:t>
      </w:r>
      <w:r>
        <w:rPr>
          <w:b/>
          <w:sz w:val="28"/>
          <w:szCs w:val="28"/>
        </w:rPr>
        <w:t xml:space="preserve"> </w:t>
      </w:r>
      <w:r w:rsidRPr="003A5131">
        <w:rPr>
          <w:b/>
          <w:sz w:val="28"/>
          <w:szCs w:val="28"/>
        </w:rPr>
        <w:t xml:space="preserve">и проведение </w:t>
      </w:r>
      <w:r>
        <w:rPr>
          <w:b/>
          <w:sz w:val="28"/>
          <w:szCs w:val="28"/>
        </w:rPr>
        <w:t>общественных слушаний по проекту решения о предоставлении (об отказе в предоставлении) разрешения на условно разрешенный вид использования земельного участка с кадастровым номером 43:10:380101:296</w:t>
      </w:r>
    </w:p>
    <w:p w:rsidR="00E47F7B" w:rsidRPr="009264E9" w:rsidRDefault="00E47F7B" w:rsidP="00E47F7B">
      <w:pPr>
        <w:jc w:val="center"/>
        <w:rPr>
          <w:sz w:val="48"/>
          <w:szCs w:val="48"/>
        </w:rPr>
      </w:pPr>
    </w:p>
    <w:p w:rsidR="00E47F7B" w:rsidRDefault="00E47F7B" w:rsidP="00E47F7B">
      <w:pPr>
        <w:spacing w:line="440" w:lineRule="exact"/>
        <w:ind w:firstLine="709"/>
        <w:jc w:val="both"/>
        <w:rPr>
          <w:sz w:val="28"/>
          <w:szCs w:val="28"/>
        </w:rPr>
      </w:pPr>
      <w:r w:rsidRPr="00D34C14">
        <w:rPr>
          <w:sz w:val="28"/>
          <w:szCs w:val="28"/>
        </w:rPr>
        <w:t>В соответствии со статьей 15 Устава муниципального образования Кикнурский муниципальный округ Кировской области, утвержденного решением Думы Кикнурского муниципального округа Кировской области от 19.10.2020 № 4-38, Положением о публичных слушаниях, общественных обсуждениях</w:t>
      </w:r>
      <w:r>
        <w:rPr>
          <w:sz w:val="28"/>
          <w:szCs w:val="28"/>
        </w:rPr>
        <w:t xml:space="preserve"> </w:t>
      </w:r>
      <w:r w:rsidRPr="00D34C14">
        <w:rPr>
          <w:sz w:val="28"/>
          <w:szCs w:val="28"/>
        </w:rPr>
        <w:t>в муниципальном образовании Кикнурский муниципальный округ Кировской области, утвержденным решением Думы Кикнурского муниципального округа от 17.09.2020 № 1-10, администрация Кикнурского муниципального округа ПОСТАНОВЛЯЕТ:</w:t>
      </w:r>
    </w:p>
    <w:p w:rsidR="00E47F7B" w:rsidRPr="001043D5" w:rsidRDefault="00E47F7B" w:rsidP="00E47F7B">
      <w:pPr>
        <w:spacing w:line="440" w:lineRule="exact"/>
        <w:ind w:firstLine="709"/>
        <w:jc w:val="both"/>
        <w:rPr>
          <w:sz w:val="28"/>
          <w:szCs w:val="28"/>
        </w:rPr>
      </w:pPr>
      <w:r>
        <w:rPr>
          <w:sz w:val="28"/>
          <w:szCs w:val="28"/>
        </w:rPr>
        <w:t xml:space="preserve">1. Назначить отдел градостроительства, архитектуры и жизнеобеспечения администрации Кикнурского муниципального округа ответственным за подготовку и проведение </w:t>
      </w:r>
      <w:r w:rsidRPr="00E0559B">
        <w:rPr>
          <w:sz w:val="28"/>
          <w:szCs w:val="28"/>
        </w:rPr>
        <w:t>общественн</w:t>
      </w:r>
      <w:r>
        <w:rPr>
          <w:sz w:val="28"/>
          <w:szCs w:val="28"/>
        </w:rPr>
        <w:t>ых</w:t>
      </w:r>
      <w:r w:rsidRPr="00E0559B">
        <w:rPr>
          <w:sz w:val="28"/>
          <w:szCs w:val="28"/>
        </w:rPr>
        <w:t xml:space="preserve"> </w:t>
      </w:r>
      <w:r>
        <w:rPr>
          <w:sz w:val="28"/>
          <w:szCs w:val="28"/>
        </w:rPr>
        <w:t>слушаний</w:t>
      </w:r>
      <w:r w:rsidRPr="00E0559B">
        <w:rPr>
          <w:sz w:val="28"/>
          <w:szCs w:val="28"/>
        </w:rPr>
        <w:t xml:space="preserve"> </w:t>
      </w:r>
      <w:r>
        <w:rPr>
          <w:sz w:val="28"/>
          <w:szCs w:val="28"/>
        </w:rPr>
        <w:t xml:space="preserve">по проекту решения </w:t>
      </w:r>
      <w:r w:rsidRPr="001043D5">
        <w:rPr>
          <w:sz w:val="28"/>
          <w:szCs w:val="28"/>
        </w:rPr>
        <w:t>о предоставлении (об отказе в предоставлении) разрешения на условно разрешенный вид использования земельного участка с кадастровым номером 43:10:380101:296.</w:t>
      </w:r>
    </w:p>
    <w:p w:rsidR="00E47F7B" w:rsidRDefault="00E47F7B" w:rsidP="00E47F7B">
      <w:pPr>
        <w:spacing w:line="440" w:lineRule="exact"/>
        <w:ind w:firstLine="709"/>
        <w:jc w:val="both"/>
        <w:rPr>
          <w:sz w:val="28"/>
          <w:szCs w:val="28"/>
        </w:rPr>
      </w:pPr>
      <w:r>
        <w:rPr>
          <w:sz w:val="28"/>
          <w:szCs w:val="28"/>
        </w:rPr>
        <w:t xml:space="preserve">2. Отделу градостроительства, архитектуры и жизнеобеспечения администрации Кикнурского муниципального округа провести необходимые мероприятия в соответствии с действующим законодательством и Положением о публичных слушаниях. </w:t>
      </w:r>
    </w:p>
    <w:p w:rsidR="00E47F7B" w:rsidRPr="00E0559B" w:rsidRDefault="00E47F7B" w:rsidP="00E47F7B">
      <w:pPr>
        <w:autoSpaceDE w:val="0"/>
        <w:autoSpaceDN w:val="0"/>
        <w:adjustRightInd w:val="0"/>
        <w:spacing w:line="440" w:lineRule="exact"/>
        <w:ind w:firstLine="709"/>
        <w:jc w:val="both"/>
        <w:rPr>
          <w:sz w:val="28"/>
          <w:szCs w:val="28"/>
        </w:rPr>
      </w:pPr>
      <w:r>
        <w:rPr>
          <w:sz w:val="28"/>
          <w:szCs w:val="28"/>
        </w:rPr>
        <w:t>3</w:t>
      </w:r>
      <w:r w:rsidRPr="00E0559B">
        <w:rPr>
          <w:sz w:val="28"/>
          <w:szCs w:val="28"/>
        </w:rPr>
        <w:t xml:space="preserve">. При проведении общественных </w:t>
      </w:r>
      <w:r>
        <w:rPr>
          <w:sz w:val="28"/>
          <w:szCs w:val="28"/>
        </w:rPr>
        <w:t>слушаний</w:t>
      </w:r>
      <w:r w:rsidRPr="00E0559B">
        <w:rPr>
          <w:sz w:val="28"/>
          <w:szCs w:val="28"/>
        </w:rPr>
        <w:t xml:space="preserve"> использовать «Единый портал государственных и муниципальных услуг (функций) (далее – единый портал) с использованием платформы обратной связи единого портала в информационно-телекоммуникационной сети «Интернет» по адресу </w:t>
      </w:r>
      <w:hyperlink r:id="rId15" w:history="1">
        <w:r w:rsidRPr="00E0559B">
          <w:rPr>
            <w:sz w:val="28"/>
            <w:szCs w:val="28"/>
            <w:lang w:val="en-US"/>
          </w:rPr>
          <w:t>https</w:t>
        </w:r>
        <w:r w:rsidRPr="00E0559B">
          <w:rPr>
            <w:sz w:val="28"/>
            <w:szCs w:val="28"/>
          </w:rPr>
          <w:t>://</w:t>
        </w:r>
        <w:r w:rsidRPr="00E0559B">
          <w:rPr>
            <w:sz w:val="28"/>
            <w:szCs w:val="28"/>
            <w:lang w:val="en-US"/>
          </w:rPr>
          <w:t>pos</w:t>
        </w:r>
        <w:r w:rsidRPr="00E0559B">
          <w:rPr>
            <w:sz w:val="28"/>
            <w:szCs w:val="28"/>
          </w:rPr>
          <w:t>.</w:t>
        </w:r>
        <w:r w:rsidRPr="00E0559B">
          <w:rPr>
            <w:sz w:val="28"/>
            <w:szCs w:val="28"/>
            <w:lang w:val="en-US"/>
          </w:rPr>
          <w:t>gosuslugi</w:t>
        </w:r>
        <w:r w:rsidRPr="00E0559B">
          <w:rPr>
            <w:sz w:val="28"/>
            <w:szCs w:val="28"/>
          </w:rPr>
          <w:t>.</w:t>
        </w:r>
        <w:r w:rsidRPr="00E0559B">
          <w:rPr>
            <w:sz w:val="28"/>
            <w:szCs w:val="28"/>
            <w:lang w:val="en-US"/>
          </w:rPr>
          <w:t>ru</w:t>
        </w:r>
        <w:r w:rsidRPr="00E0559B">
          <w:rPr>
            <w:sz w:val="28"/>
            <w:szCs w:val="28"/>
          </w:rPr>
          <w:t>/</w:t>
        </w:r>
        <w:r w:rsidRPr="00E0559B">
          <w:rPr>
            <w:sz w:val="28"/>
            <w:szCs w:val="28"/>
            <w:lang w:val="en-US"/>
          </w:rPr>
          <w:t>docs</w:t>
        </w:r>
        <w:r w:rsidRPr="00E0559B">
          <w:rPr>
            <w:sz w:val="28"/>
            <w:szCs w:val="28"/>
          </w:rPr>
          <w:t>/</w:t>
        </w:r>
      </w:hyperlink>
      <w:r w:rsidRPr="00E0559B">
        <w:rPr>
          <w:sz w:val="28"/>
          <w:szCs w:val="28"/>
        </w:rPr>
        <w:t>.</w:t>
      </w:r>
    </w:p>
    <w:p w:rsidR="00E47F7B" w:rsidRDefault="00E47F7B" w:rsidP="00E47F7B">
      <w:pPr>
        <w:spacing w:line="440" w:lineRule="exact"/>
        <w:ind w:firstLine="709"/>
        <w:jc w:val="both"/>
        <w:rPr>
          <w:sz w:val="28"/>
          <w:szCs w:val="28"/>
        </w:rPr>
      </w:pPr>
      <w:r>
        <w:rPr>
          <w:sz w:val="28"/>
          <w:szCs w:val="28"/>
        </w:rPr>
        <w:t>4</w:t>
      </w:r>
      <w:r w:rsidRPr="00E0559B">
        <w:rPr>
          <w:sz w:val="28"/>
          <w:szCs w:val="28"/>
        </w:rPr>
        <w:t xml:space="preserve">. В целях организации и проведения общественных </w:t>
      </w:r>
      <w:r>
        <w:rPr>
          <w:sz w:val="28"/>
          <w:szCs w:val="28"/>
        </w:rPr>
        <w:t>слушаний</w:t>
      </w:r>
      <w:r w:rsidRPr="00E0559B">
        <w:rPr>
          <w:sz w:val="28"/>
          <w:szCs w:val="28"/>
        </w:rPr>
        <w:t xml:space="preserve"> с использованием единого портала руководствоваться Правилами использования федеральной государственной информационной системы «Единый портал государственных и муниципальных услуг (функций)», утвержденными постановлением Правительства Российской Федерации от 03.02.2022 № 101</w:t>
      </w:r>
      <w:r>
        <w:rPr>
          <w:sz w:val="28"/>
          <w:szCs w:val="28"/>
        </w:rPr>
        <w:t xml:space="preserve"> </w:t>
      </w:r>
      <w:r w:rsidRPr="00662D7B">
        <w:rPr>
          <w:sz w:val="28"/>
          <w:szCs w:val="28"/>
        </w:rPr>
        <w:t>«Об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w:t>
      </w:r>
      <w:r w:rsidRPr="00E0559B">
        <w:rPr>
          <w:sz w:val="28"/>
          <w:szCs w:val="28"/>
        </w:rPr>
        <w:t>.</w:t>
      </w:r>
    </w:p>
    <w:p w:rsidR="00E47F7B" w:rsidRDefault="00E47F7B" w:rsidP="00E47F7B">
      <w:pPr>
        <w:spacing w:line="440" w:lineRule="exact"/>
        <w:ind w:firstLine="709"/>
        <w:jc w:val="both"/>
        <w:rPr>
          <w:sz w:val="28"/>
          <w:szCs w:val="28"/>
        </w:rPr>
      </w:pPr>
      <w:r>
        <w:rPr>
          <w:sz w:val="28"/>
          <w:szCs w:val="28"/>
        </w:rPr>
        <w:t>5. Настоящее постановление опубликовать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 не позднее пяти рабочих дней до начала проведения общественных слушаний по проектам постановлений.</w:t>
      </w:r>
    </w:p>
    <w:p w:rsidR="00E47F7B" w:rsidRDefault="00E47F7B" w:rsidP="00E47F7B">
      <w:pPr>
        <w:spacing w:line="440" w:lineRule="exact"/>
        <w:ind w:firstLine="709"/>
        <w:jc w:val="both"/>
        <w:rPr>
          <w:sz w:val="28"/>
          <w:szCs w:val="28"/>
        </w:rPr>
      </w:pPr>
      <w:r>
        <w:rPr>
          <w:sz w:val="28"/>
          <w:szCs w:val="28"/>
        </w:rPr>
        <w:t>6. Настоящее постановление вступает в силу со дня подписания.</w:t>
      </w:r>
    </w:p>
    <w:p w:rsidR="00E47F7B" w:rsidRDefault="00E47F7B" w:rsidP="00E47F7B">
      <w:pPr>
        <w:spacing w:line="360" w:lineRule="exact"/>
        <w:jc w:val="both"/>
        <w:rPr>
          <w:sz w:val="28"/>
          <w:szCs w:val="28"/>
        </w:rPr>
      </w:pPr>
    </w:p>
    <w:p w:rsidR="00E47F7B" w:rsidRDefault="00E47F7B" w:rsidP="00E47F7B">
      <w:pPr>
        <w:spacing w:line="360" w:lineRule="exact"/>
        <w:jc w:val="both"/>
        <w:rPr>
          <w:sz w:val="28"/>
          <w:szCs w:val="28"/>
        </w:rPr>
      </w:pPr>
      <w:r>
        <w:rPr>
          <w:sz w:val="28"/>
          <w:szCs w:val="28"/>
        </w:rPr>
        <w:t xml:space="preserve">       </w:t>
      </w:r>
    </w:p>
    <w:p w:rsidR="00E47F7B" w:rsidRDefault="00E47F7B" w:rsidP="00E47F7B">
      <w:pPr>
        <w:spacing w:line="360" w:lineRule="exact"/>
        <w:jc w:val="both"/>
        <w:rPr>
          <w:sz w:val="28"/>
          <w:szCs w:val="28"/>
        </w:rPr>
      </w:pPr>
    </w:p>
    <w:p w:rsidR="00E47F7B" w:rsidRDefault="00E47F7B" w:rsidP="00E47F7B">
      <w:pPr>
        <w:jc w:val="both"/>
        <w:rPr>
          <w:sz w:val="28"/>
          <w:szCs w:val="28"/>
        </w:rPr>
      </w:pPr>
      <w:r>
        <w:rPr>
          <w:sz w:val="28"/>
          <w:szCs w:val="28"/>
        </w:rPr>
        <w:t>Глава Кикнурского</w:t>
      </w:r>
    </w:p>
    <w:p w:rsidR="00E47F7B" w:rsidRPr="00E47F7B" w:rsidRDefault="00E47F7B" w:rsidP="00E47F7B">
      <w:pPr>
        <w:tabs>
          <w:tab w:val="left" w:pos="6946"/>
          <w:tab w:val="left" w:pos="7371"/>
        </w:tabs>
        <w:spacing w:line="360" w:lineRule="auto"/>
        <w:jc w:val="both"/>
        <w:rPr>
          <w:sz w:val="28"/>
          <w:szCs w:val="28"/>
        </w:rPr>
      </w:pPr>
      <w:r>
        <w:rPr>
          <w:sz w:val="28"/>
          <w:szCs w:val="28"/>
        </w:rPr>
        <w:t>муниципального округа    С.Ю. Галкин</w:t>
      </w:r>
    </w:p>
    <w:p w:rsidR="00B86DEC" w:rsidRDefault="00B86DEC" w:rsidP="00AD14E1">
      <w:pPr>
        <w:pStyle w:val="afc"/>
        <w:suppressAutoHyphens/>
        <w:spacing w:line="360" w:lineRule="auto"/>
        <w:ind w:firstLine="709"/>
        <w:jc w:val="center"/>
        <w:rPr>
          <w:color w:val="000000"/>
          <w:sz w:val="28"/>
          <w:szCs w:val="28"/>
        </w:rPr>
      </w:pPr>
    </w:p>
    <w:p w:rsidR="00E47F7B" w:rsidRDefault="00E47F7B" w:rsidP="00AD14E1">
      <w:pPr>
        <w:pStyle w:val="afc"/>
        <w:suppressAutoHyphens/>
        <w:spacing w:line="360" w:lineRule="auto"/>
        <w:ind w:firstLine="709"/>
        <w:jc w:val="center"/>
        <w:rPr>
          <w:color w:val="000000"/>
          <w:sz w:val="28"/>
          <w:szCs w:val="28"/>
        </w:rPr>
      </w:pPr>
    </w:p>
    <w:p w:rsidR="00E47F7B" w:rsidRDefault="00E47F7B" w:rsidP="00AD14E1">
      <w:pPr>
        <w:pStyle w:val="afc"/>
        <w:suppressAutoHyphens/>
        <w:spacing w:line="360" w:lineRule="auto"/>
        <w:ind w:firstLine="709"/>
        <w:jc w:val="center"/>
        <w:rPr>
          <w:color w:val="000000"/>
          <w:sz w:val="28"/>
          <w:szCs w:val="28"/>
        </w:rPr>
      </w:pPr>
    </w:p>
    <w:p w:rsidR="00E47F7B" w:rsidRDefault="00E47F7B" w:rsidP="00AD14E1">
      <w:pPr>
        <w:pStyle w:val="afc"/>
        <w:suppressAutoHyphens/>
        <w:spacing w:line="360" w:lineRule="auto"/>
        <w:ind w:firstLine="709"/>
        <w:jc w:val="center"/>
        <w:rPr>
          <w:color w:val="000000"/>
          <w:sz w:val="28"/>
          <w:szCs w:val="28"/>
        </w:rPr>
      </w:pPr>
    </w:p>
    <w:p w:rsidR="00E47F7B" w:rsidRDefault="00E47F7B" w:rsidP="00AD14E1">
      <w:pPr>
        <w:pStyle w:val="afc"/>
        <w:suppressAutoHyphens/>
        <w:spacing w:line="360" w:lineRule="auto"/>
        <w:ind w:firstLine="709"/>
        <w:jc w:val="center"/>
        <w:rPr>
          <w:color w:val="000000"/>
          <w:sz w:val="28"/>
          <w:szCs w:val="28"/>
        </w:rPr>
      </w:pPr>
    </w:p>
    <w:p w:rsidR="00E47F7B" w:rsidRDefault="00E47F7B" w:rsidP="00AD14E1">
      <w:pPr>
        <w:pStyle w:val="afc"/>
        <w:suppressAutoHyphens/>
        <w:spacing w:line="360" w:lineRule="auto"/>
        <w:ind w:firstLine="709"/>
        <w:jc w:val="center"/>
        <w:rPr>
          <w:color w:val="000000"/>
          <w:sz w:val="28"/>
          <w:szCs w:val="28"/>
        </w:rPr>
      </w:pPr>
    </w:p>
    <w:p w:rsidR="00E47F7B" w:rsidRDefault="00E47F7B" w:rsidP="00AD14E1">
      <w:pPr>
        <w:pStyle w:val="afc"/>
        <w:suppressAutoHyphens/>
        <w:spacing w:line="360" w:lineRule="auto"/>
        <w:ind w:firstLine="709"/>
        <w:jc w:val="center"/>
        <w:rPr>
          <w:color w:val="000000"/>
          <w:sz w:val="28"/>
          <w:szCs w:val="28"/>
        </w:rPr>
      </w:pPr>
    </w:p>
    <w:p w:rsidR="00E47F7B" w:rsidRDefault="00E47F7B" w:rsidP="00AD14E1">
      <w:pPr>
        <w:pStyle w:val="afc"/>
        <w:suppressAutoHyphens/>
        <w:spacing w:line="360" w:lineRule="auto"/>
        <w:ind w:firstLine="709"/>
        <w:jc w:val="center"/>
        <w:rPr>
          <w:color w:val="000000"/>
          <w:sz w:val="28"/>
          <w:szCs w:val="28"/>
        </w:rPr>
      </w:pPr>
    </w:p>
    <w:p w:rsidR="00E47F7B" w:rsidRDefault="00E47F7B" w:rsidP="00AD14E1">
      <w:pPr>
        <w:pStyle w:val="afc"/>
        <w:suppressAutoHyphens/>
        <w:spacing w:line="360" w:lineRule="auto"/>
        <w:ind w:firstLine="709"/>
        <w:jc w:val="center"/>
        <w:rPr>
          <w:color w:val="000000"/>
          <w:sz w:val="28"/>
          <w:szCs w:val="28"/>
        </w:rPr>
      </w:pPr>
    </w:p>
    <w:p w:rsidR="00FA282F" w:rsidRPr="00AD14E1" w:rsidRDefault="00FA282F" w:rsidP="00FA282F">
      <w:pPr>
        <w:pStyle w:val="21"/>
        <w:spacing w:line="360" w:lineRule="auto"/>
        <w:ind w:firstLine="709"/>
        <w:jc w:val="center"/>
        <w:rPr>
          <w:b/>
        </w:rPr>
      </w:pPr>
      <w:r w:rsidRPr="00AD14E1">
        <w:rPr>
          <w:b/>
        </w:rPr>
        <w:t xml:space="preserve">ИЗВЕЩЕНИЕ </w:t>
      </w:r>
    </w:p>
    <w:p w:rsidR="00FA282F" w:rsidRPr="00AD14E1" w:rsidRDefault="00FA282F" w:rsidP="00FA282F">
      <w:pPr>
        <w:pStyle w:val="21"/>
        <w:spacing w:line="360" w:lineRule="auto"/>
        <w:ind w:firstLine="709"/>
        <w:jc w:val="center"/>
        <w:rPr>
          <w:b/>
        </w:rPr>
      </w:pPr>
      <w:r w:rsidRPr="00AD14E1">
        <w:rPr>
          <w:b/>
        </w:rPr>
        <w:t>о возможном предоставлении земельного участка</w:t>
      </w:r>
    </w:p>
    <w:p w:rsidR="00FA282F" w:rsidRDefault="00FA282F" w:rsidP="006E0148">
      <w:pPr>
        <w:pStyle w:val="21"/>
        <w:spacing w:line="360" w:lineRule="auto"/>
        <w:ind w:firstLine="709"/>
      </w:pPr>
    </w:p>
    <w:p w:rsidR="006E0148" w:rsidRDefault="006E0148" w:rsidP="006E0148">
      <w:pPr>
        <w:pStyle w:val="21"/>
        <w:spacing w:line="360" w:lineRule="auto"/>
        <w:ind w:firstLine="709"/>
      </w:pPr>
      <w:r>
        <w:t xml:space="preserve">Администрация Кикнурского муниципального округа Кировской области сообщает о возможном предоставлении в аренду земельного участка с кадастровым номером 43:10:390502:ЗУ1, </w:t>
      </w:r>
      <w:r w:rsidRPr="000F0D04">
        <w:t xml:space="preserve">площадью </w:t>
      </w:r>
      <w:r>
        <w:t>1384 кв.м (ориентировочно),</w:t>
      </w:r>
      <w:r w:rsidRPr="000F0D04">
        <w:t xml:space="preserve"> из земель населенных пунктов, с разрешенным использованием –</w:t>
      </w:r>
      <w:r>
        <w:t xml:space="preserve"> для ведения личного подсобного хозяйства (приусадебный земельный участок).</w:t>
      </w:r>
      <w:r w:rsidRPr="000F0D04">
        <w:t xml:space="preserve"> </w:t>
      </w:r>
      <w:r>
        <w:t xml:space="preserve">Адрес: </w:t>
      </w:r>
      <w:r w:rsidRPr="000F0D04">
        <w:t>Кировская</w:t>
      </w:r>
      <w:r>
        <w:t xml:space="preserve"> область, Кикнурский район,                 с. Падерино,</w:t>
      </w:r>
    </w:p>
    <w:p w:rsidR="006E0148" w:rsidRDefault="006E0148" w:rsidP="006E0148">
      <w:pPr>
        <w:pStyle w:val="afc"/>
        <w:suppressAutoHyphens/>
        <w:spacing w:line="360" w:lineRule="auto"/>
        <w:ind w:firstLine="709"/>
        <w:jc w:val="both"/>
        <w:rPr>
          <w:sz w:val="28"/>
          <w:szCs w:val="28"/>
        </w:rPr>
      </w:pPr>
      <w:r w:rsidRPr="005B00E0">
        <w:rPr>
          <w:sz w:val="28"/>
          <w:szCs w:val="28"/>
        </w:rPr>
        <w:t>Прием заявлений</w:t>
      </w:r>
      <w:r>
        <w:rPr>
          <w:sz w:val="28"/>
          <w:szCs w:val="28"/>
        </w:rPr>
        <w:t xml:space="preserve"> о намерении участвовать в аукционе на право заключения договора аренды земельного участка ведется в течение тридцати дней со дня опубликования и размещения извещения по адресу: 612300 Кировская область пгт Кикнур ул Советская д.36 кабинет № 20. Время приема заявлений с 8 </w:t>
      </w:r>
      <w:r w:rsidRPr="00557FC4">
        <w:rPr>
          <w:sz w:val="28"/>
          <w:szCs w:val="28"/>
          <w:vertAlign w:val="superscript"/>
        </w:rPr>
        <w:t>00</w:t>
      </w:r>
      <w:r>
        <w:rPr>
          <w:sz w:val="28"/>
          <w:szCs w:val="28"/>
        </w:rPr>
        <w:t xml:space="preserve"> до 17 </w:t>
      </w:r>
      <w:r w:rsidRPr="00557FC4">
        <w:rPr>
          <w:sz w:val="28"/>
          <w:szCs w:val="28"/>
          <w:vertAlign w:val="superscript"/>
        </w:rPr>
        <w:t>00</w:t>
      </w:r>
      <w:r>
        <w:rPr>
          <w:sz w:val="28"/>
          <w:szCs w:val="28"/>
        </w:rPr>
        <w:t xml:space="preserve">, перерыв 12 </w:t>
      </w:r>
      <w:r w:rsidRPr="00557FC4">
        <w:rPr>
          <w:sz w:val="28"/>
          <w:szCs w:val="28"/>
          <w:vertAlign w:val="superscript"/>
        </w:rPr>
        <w:t>00</w:t>
      </w:r>
      <w:r>
        <w:rPr>
          <w:sz w:val="28"/>
          <w:szCs w:val="28"/>
        </w:rPr>
        <w:t xml:space="preserve"> – 13 </w:t>
      </w:r>
      <w:r w:rsidRPr="00557FC4">
        <w:rPr>
          <w:sz w:val="28"/>
          <w:szCs w:val="28"/>
          <w:vertAlign w:val="superscript"/>
        </w:rPr>
        <w:t>00</w:t>
      </w:r>
      <w:r>
        <w:rPr>
          <w:sz w:val="28"/>
          <w:szCs w:val="28"/>
        </w:rPr>
        <w:t xml:space="preserve"> (время московское).</w:t>
      </w:r>
    </w:p>
    <w:p w:rsidR="00E47F7B" w:rsidRDefault="00E47F7B" w:rsidP="00AD14E1">
      <w:pPr>
        <w:pStyle w:val="afc"/>
        <w:suppressAutoHyphens/>
        <w:spacing w:line="360" w:lineRule="auto"/>
        <w:ind w:firstLine="709"/>
        <w:jc w:val="center"/>
        <w:rPr>
          <w:color w:val="000000"/>
          <w:sz w:val="28"/>
          <w:szCs w:val="28"/>
        </w:rPr>
      </w:pPr>
    </w:p>
    <w:p w:rsidR="00E47F7B" w:rsidRDefault="00E47F7B" w:rsidP="00AD14E1">
      <w:pPr>
        <w:pStyle w:val="afc"/>
        <w:suppressAutoHyphens/>
        <w:spacing w:line="360" w:lineRule="auto"/>
        <w:ind w:firstLine="709"/>
        <w:jc w:val="center"/>
        <w:rPr>
          <w:color w:val="000000"/>
          <w:sz w:val="28"/>
          <w:szCs w:val="28"/>
        </w:rPr>
      </w:pPr>
    </w:p>
    <w:p w:rsidR="00E47F7B" w:rsidRDefault="00E47F7B" w:rsidP="00AD14E1">
      <w:pPr>
        <w:pStyle w:val="afc"/>
        <w:suppressAutoHyphens/>
        <w:spacing w:line="360" w:lineRule="auto"/>
        <w:ind w:firstLine="709"/>
        <w:jc w:val="center"/>
        <w:rPr>
          <w:color w:val="000000"/>
          <w:sz w:val="28"/>
          <w:szCs w:val="28"/>
        </w:rPr>
      </w:pPr>
    </w:p>
    <w:p w:rsidR="00E47F7B" w:rsidRDefault="00E47F7B" w:rsidP="00AD14E1">
      <w:pPr>
        <w:pStyle w:val="afc"/>
        <w:suppressAutoHyphens/>
        <w:spacing w:line="360" w:lineRule="auto"/>
        <w:ind w:firstLine="709"/>
        <w:jc w:val="center"/>
        <w:rPr>
          <w:color w:val="000000"/>
          <w:sz w:val="28"/>
          <w:szCs w:val="28"/>
        </w:rPr>
      </w:pPr>
    </w:p>
    <w:p w:rsidR="00E47F7B" w:rsidRDefault="00E47F7B" w:rsidP="00AD14E1">
      <w:pPr>
        <w:pStyle w:val="afc"/>
        <w:suppressAutoHyphens/>
        <w:spacing w:line="360" w:lineRule="auto"/>
        <w:ind w:firstLine="709"/>
        <w:jc w:val="center"/>
        <w:rPr>
          <w:color w:val="000000"/>
          <w:sz w:val="28"/>
          <w:szCs w:val="28"/>
        </w:rPr>
      </w:pPr>
    </w:p>
    <w:p w:rsidR="00E47F7B" w:rsidRDefault="00E47F7B" w:rsidP="00AD14E1">
      <w:pPr>
        <w:pStyle w:val="afc"/>
        <w:suppressAutoHyphens/>
        <w:spacing w:line="360" w:lineRule="auto"/>
        <w:ind w:firstLine="709"/>
        <w:jc w:val="center"/>
        <w:rPr>
          <w:color w:val="000000"/>
          <w:sz w:val="28"/>
          <w:szCs w:val="28"/>
        </w:rPr>
      </w:pPr>
    </w:p>
    <w:p w:rsidR="00E47F7B" w:rsidRDefault="00E47F7B" w:rsidP="00AD14E1">
      <w:pPr>
        <w:pStyle w:val="afc"/>
        <w:suppressAutoHyphens/>
        <w:spacing w:line="360" w:lineRule="auto"/>
        <w:ind w:firstLine="709"/>
        <w:jc w:val="center"/>
        <w:rPr>
          <w:color w:val="000000"/>
          <w:sz w:val="28"/>
          <w:szCs w:val="28"/>
        </w:rPr>
      </w:pPr>
    </w:p>
    <w:p w:rsidR="00E47F7B" w:rsidRDefault="00E47F7B" w:rsidP="00AD14E1">
      <w:pPr>
        <w:pStyle w:val="afc"/>
        <w:suppressAutoHyphens/>
        <w:spacing w:line="360" w:lineRule="auto"/>
        <w:ind w:firstLine="709"/>
        <w:jc w:val="center"/>
        <w:rPr>
          <w:color w:val="000000"/>
          <w:sz w:val="28"/>
          <w:szCs w:val="28"/>
        </w:rPr>
      </w:pPr>
    </w:p>
    <w:p w:rsidR="00E47F7B" w:rsidRDefault="00E47F7B" w:rsidP="00AD14E1">
      <w:pPr>
        <w:pStyle w:val="afc"/>
        <w:suppressAutoHyphens/>
        <w:spacing w:line="360" w:lineRule="auto"/>
        <w:ind w:firstLine="709"/>
        <w:jc w:val="center"/>
        <w:rPr>
          <w:color w:val="000000"/>
          <w:sz w:val="28"/>
          <w:szCs w:val="28"/>
        </w:rPr>
      </w:pPr>
    </w:p>
    <w:p w:rsidR="00E47F7B" w:rsidRDefault="00E47F7B" w:rsidP="00AD14E1">
      <w:pPr>
        <w:pStyle w:val="afc"/>
        <w:suppressAutoHyphens/>
        <w:spacing w:line="360" w:lineRule="auto"/>
        <w:ind w:firstLine="709"/>
        <w:jc w:val="center"/>
        <w:rPr>
          <w:color w:val="000000"/>
          <w:sz w:val="28"/>
          <w:szCs w:val="28"/>
        </w:rPr>
      </w:pPr>
    </w:p>
    <w:p w:rsidR="00E47F7B" w:rsidRDefault="00E47F7B" w:rsidP="00AD14E1">
      <w:pPr>
        <w:pStyle w:val="afc"/>
        <w:suppressAutoHyphens/>
        <w:spacing w:line="360" w:lineRule="auto"/>
        <w:ind w:firstLine="709"/>
        <w:jc w:val="center"/>
        <w:rPr>
          <w:color w:val="000000"/>
          <w:sz w:val="28"/>
          <w:szCs w:val="28"/>
        </w:rPr>
      </w:pPr>
    </w:p>
    <w:p w:rsidR="00E47F7B" w:rsidRDefault="00E47F7B" w:rsidP="00AD14E1">
      <w:pPr>
        <w:pStyle w:val="afc"/>
        <w:suppressAutoHyphens/>
        <w:spacing w:line="360" w:lineRule="auto"/>
        <w:ind w:firstLine="709"/>
        <w:jc w:val="center"/>
        <w:rPr>
          <w:color w:val="000000"/>
          <w:sz w:val="28"/>
          <w:szCs w:val="28"/>
        </w:rPr>
      </w:pPr>
    </w:p>
    <w:p w:rsidR="00294D4B" w:rsidRPr="00294D4B" w:rsidRDefault="00294D4B" w:rsidP="00294D4B">
      <w:pPr>
        <w:spacing w:after="160" w:line="259" w:lineRule="auto"/>
        <w:jc w:val="center"/>
        <w:rPr>
          <w:rFonts w:eastAsiaTheme="minorHAnsi"/>
          <w:b/>
          <w:lang w:eastAsia="en-US"/>
        </w:rPr>
      </w:pPr>
      <w:r w:rsidRPr="00294D4B">
        <w:rPr>
          <w:rFonts w:eastAsiaTheme="minorHAnsi"/>
          <w:b/>
          <w:lang w:eastAsia="en-US"/>
        </w:rPr>
        <w:t>ИЗВЕЩЕНИЕ о возможном предоставлении земельного участка</w:t>
      </w:r>
    </w:p>
    <w:p w:rsidR="00294D4B" w:rsidRPr="00294D4B" w:rsidRDefault="00294D4B" w:rsidP="00294D4B">
      <w:pPr>
        <w:shd w:val="clear" w:color="auto" w:fill="FFFFFF"/>
        <w:spacing w:line="276" w:lineRule="auto"/>
        <w:ind w:firstLine="567"/>
        <w:jc w:val="both"/>
        <w:rPr>
          <w:rFonts w:eastAsiaTheme="minorHAnsi"/>
          <w:sz w:val="28"/>
          <w:lang w:eastAsia="en-US"/>
        </w:rPr>
      </w:pPr>
      <w:r w:rsidRPr="00294D4B">
        <w:rPr>
          <w:rFonts w:eastAsiaTheme="minorHAnsi"/>
          <w:sz w:val="28"/>
          <w:lang w:eastAsia="en-US"/>
        </w:rPr>
        <w:t>Администрация Кикнурского муниципального округа Кировской области в соответствии с Федеральным законом от 24.07.2002 № 101-ФЗ «Об обороте земель сельскохозяйственного назначения», Земельным кодексом Российской Федерации, информирует о возможном предоставлении в аренду земельных участков из земель сельскохозяйственного назначения, с разрешенным использованием – сельскохозяйственное производство. Кадастровый номер земельного участка 43:10:390801:201, местоположение: Кировская область, Кикнурский муниципальный округ, площадью 100 га. Кадастровый номер земельного участка 43:10:390801:202, местоположение: Кировская область, Кикнурский муниципальный округ, площадью 110 га. Кадастровый номер земельного участка 43:10:331001:202, местоположение: Кировская область, Кикнурский муниципальный округ, площадью 5 га. Годовая арендная плата – 4110, 5148, 246 руб соответственно.</w:t>
      </w:r>
    </w:p>
    <w:p w:rsidR="00294D4B" w:rsidRPr="00294D4B" w:rsidRDefault="00294D4B" w:rsidP="00294D4B">
      <w:pPr>
        <w:shd w:val="clear" w:color="auto" w:fill="FFFFFF"/>
        <w:spacing w:line="276" w:lineRule="auto"/>
        <w:ind w:firstLine="567"/>
        <w:jc w:val="both"/>
        <w:rPr>
          <w:rFonts w:eastAsiaTheme="minorHAnsi"/>
          <w:sz w:val="28"/>
          <w:lang w:eastAsia="en-US"/>
        </w:rPr>
      </w:pPr>
      <w:r w:rsidRPr="00294D4B">
        <w:rPr>
          <w:rFonts w:eastAsiaTheme="minorHAnsi"/>
          <w:sz w:val="28"/>
          <w:lang w:eastAsia="en-US"/>
        </w:rPr>
        <w:t>Лица, заинтересованные в предоставлении земельных участков для указанных целей, в течение тридцати дней со дня опубликования и размещения извещения в праве подать заявления о намерениях участвовать в аукционе на право заключения договора аренды земельного участка по адресу: 612300, пгт Кикнур Кировская область, ул Советская, д.36, кабинет № 20 с понедельника по пятницу с 8-00 до 17-00, перерыв с 12-00 до 13-00 (время московское), тел для справки 5-11-52.</w:t>
      </w:r>
    </w:p>
    <w:p w:rsidR="00E47F7B" w:rsidRDefault="00E47F7B" w:rsidP="00AD14E1">
      <w:pPr>
        <w:pStyle w:val="afc"/>
        <w:suppressAutoHyphens/>
        <w:spacing w:line="360" w:lineRule="auto"/>
        <w:ind w:firstLine="709"/>
        <w:jc w:val="center"/>
        <w:rPr>
          <w:color w:val="000000"/>
          <w:sz w:val="28"/>
          <w:szCs w:val="28"/>
        </w:rPr>
      </w:pPr>
    </w:p>
    <w:p w:rsidR="00E47F7B" w:rsidRDefault="00E47F7B" w:rsidP="00AD14E1">
      <w:pPr>
        <w:pStyle w:val="afc"/>
        <w:suppressAutoHyphens/>
        <w:spacing w:line="360" w:lineRule="auto"/>
        <w:ind w:firstLine="709"/>
        <w:jc w:val="center"/>
        <w:rPr>
          <w:color w:val="000000"/>
          <w:sz w:val="28"/>
          <w:szCs w:val="28"/>
        </w:rPr>
      </w:pPr>
    </w:p>
    <w:p w:rsidR="00E47F7B" w:rsidRDefault="00E47F7B" w:rsidP="00AD14E1">
      <w:pPr>
        <w:pStyle w:val="afc"/>
        <w:suppressAutoHyphens/>
        <w:spacing w:line="360" w:lineRule="auto"/>
        <w:ind w:firstLine="709"/>
        <w:jc w:val="center"/>
        <w:rPr>
          <w:color w:val="000000"/>
          <w:sz w:val="28"/>
          <w:szCs w:val="28"/>
        </w:rPr>
      </w:pPr>
    </w:p>
    <w:p w:rsidR="006E0148" w:rsidRDefault="006E0148" w:rsidP="00A6682A">
      <w:pPr>
        <w:pStyle w:val="afc"/>
        <w:suppressAutoHyphens/>
        <w:spacing w:line="360" w:lineRule="auto"/>
        <w:jc w:val="center"/>
        <w:rPr>
          <w:sz w:val="28"/>
          <w:szCs w:val="28"/>
        </w:rPr>
      </w:pPr>
    </w:p>
    <w:p w:rsidR="006E0148" w:rsidRDefault="006E0148" w:rsidP="00A6682A">
      <w:pPr>
        <w:pStyle w:val="afc"/>
        <w:suppressAutoHyphens/>
        <w:spacing w:line="360" w:lineRule="auto"/>
        <w:jc w:val="center"/>
        <w:rPr>
          <w:sz w:val="28"/>
          <w:szCs w:val="28"/>
        </w:rPr>
      </w:pPr>
    </w:p>
    <w:p w:rsidR="006E0148" w:rsidRDefault="006E0148" w:rsidP="00A6682A">
      <w:pPr>
        <w:pStyle w:val="afc"/>
        <w:suppressAutoHyphens/>
        <w:spacing w:line="360" w:lineRule="auto"/>
        <w:jc w:val="center"/>
        <w:rPr>
          <w:sz w:val="28"/>
          <w:szCs w:val="28"/>
        </w:rPr>
      </w:pPr>
    </w:p>
    <w:p w:rsidR="006E0148" w:rsidRDefault="006E0148" w:rsidP="00A6682A">
      <w:pPr>
        <w:pStyle w:val="afc"/>
        <w:suppressAutoHyphens/>
        <w:spacing w:line="360" w:lineRule="auto"/>
        <w:jc w:val="center"/>
        <w:rPr>
          <w:sz w:val="28"/>
          <w:szCs w:val="28"/>
        </w:rPr>
      </w:pPr>
    </w:p>
    <w:p w:rsidR="006E0148" w:rsidRDefault="006E0148" w:rsidP="00A6682A">
      <w:pPr>
        <w:pStyle w:val="afc"/>
        <w:suppressAutoHyphens/>
        <w:spacing w:line="360" w:lineRule="auto"/>
        <w:jc w:val="center"/>
        <w:rPr>
          <w:sz w:val="28"/>
          <w:szCs w:val="28"/>
        </w:rPr>
      </w:pPr>
    </w:p>
    <w:p w:rsidR="006E0148" w:rsidRDefault="006E0148" w:rsidP="00A6682A">
      <w:pPr>
        <w:pStyle w:val="afc"/>
        <w:suppressAutoHyphens/>
        <w:spacing w:line="360" w:lineRule="auto"/>
        <w:jc w:val="center"/>
        <w:rPr>
          <w:sz w:val="28"/>
          <w:szCs w:val="28"/>
        </w:rPr>
      </w:pPr>
    </w:p>
    <w:p w:rsidR="006E0148" w:rsidRDefault="006E0148" w:rsidP="00A6682A">
      <w:pPr>
        <w:pStyle w:val="afc"/>
        <w:suppressAutoHyphens/>
        <w:spacing w:line="360" w:lineRule="auto"/>
        <w:jc w:val="center"/>
        <w:rPr>
          <w:sz w:val="28"/>
          <w:szCs w:val="28"/>
        </w:rPr>
      </w:pPr>
    </w:p>
    <w:p w:rsidR="006E0148" w:rsidRDefault="006E0148" w:rsidP="00A6682A">
      <w:pPr>
        <w:pStyle w:val="afc"/>
        <w:suppressAutoHyphens/>
        <w:spacing w:line="360" w:lineRule="auto"/>
        <w:jc w:val="center"/>
        <w:rPr>
          <w:sz w:val="28"/>
          <w:szCs w:val="28"/>
        </w:rPr>
      </w:pPr>
    </w:p>
    <w:p w:rsidR="006E0148" w:rsidRDefault="006E0148" w:rsidP="00A6682A">
      <w:pPr>
        <w:pStyle w:val="afc"/>
        <w:suppressAutoHyphens/>
        <w:spacing w:line="360" w:lineRule="auto"/>
        <w:jc w:val="center"/>
        <w:rPr>
          <w:sz w:val="28"/>
          <w:szCs w:val="28"/>
        </w:rPr>
      </w:pPr>
    </w:p>
    <w:p w:rsidR="006E0148" w:rsidRDefault="006E0148" w:rsidP="00A6682A">
      <w:pPr>
        <w:pStyle w:val="afc"/>
        <w:suppressAutoHyphens/>
        <w:spacing w:line="360" w:lineRule="auto"/>
        <w:jc w:val="center"/>
        <w:rPr>
          <w:sz w:val="28"/>
          <w:szCs w:val="28"/>
        </w:rPr>
      </w:pPr>
    </w:p>
    <w:p w:rsidR="006E0148" w:rsidRDefault="006E0148" w:rsidP="00A6682A">
      <w:pPr>
        <w:pStyle w:val="afc"/>
        <w:suppressAutoHyphens/>
        <w:spacing w:line="360" w:lineRule="auto"/>
        <w:jc w:val="center"/>
        <w:rPr>
          <w:sz w:val="28"/>
          <w:szCs w:val="28"/>
        </w:rPr>
      </w:pPr>
    </w:p>
    <w:p w:rsidR="006E0148" w:rsidRDefault="006E0148" w:rsidP="00A6682A">
      <w:pPr>
        <w:pStyle w:val="afc"/>
        <w:suppressAutoHyphens/>
        <w:spacing w:line="360" w:lineRule="auto"/>
        <w:jc w:val="center"/>
        <w:rPr>
          <w:sz w:val="28"/>
          <w:szCs w:val="28"/>
        </w:rPr>
      </w:pPr>
    </w:p>
    <w:p w:rsidR="006E0148" w:rsidRDefault="006E0148" w:rsidP="00A6682A">
      <w:pPr>
        <w:pStyle w:val="afc"/>
        <w:suppressAutoHyphens/>
        <w:spacing w:line="360" w:lineRule="auto"/>
        <w:jc w:val="center"/>
        <w:rPr>
          <w:sz w:val="28"/>
          <w:szCs w:val="28"/>
        </w:rPr>
      </w:pPr>
    </w:p>
    <w:p w:rsidR="006E0148" w:rsidRDefault="006E0148" w:rsidP="00FA282F">
      <w:pPr>
        <w:pStyle w:val="afc"/>
        <w:suppressAutoHyphens/>
        <w:spacing w:line="360" w:lineRule="auto"/>
        <w:rPr>
          <w:sz w:val="28"/>
          <w:szCs w:val="28"/>
        </w:rPr>
      </w:pPr>
    </w:p>
    <w:p w:rsidR="009429C1" w:rsidRDefault="00A6682A" w:rsidP="00A6682A">
      <w:pPr>
        <w:pStyle w:val="afc"/>
        <w:suppressAutoHyphens/>
        <w:spacing w:line="360" w:lineRule="auto"/>
        <w:jc w:val="center"/>
        <w:rPr>
          <w:sz w:val="28"/>
          <w:szCs w:val="28"/>
        </w:rPr>
      </w:pPr>
      <w:r>
        <w:rPr>
          <w:sz w:val="28"/>
          <w:szCs w:val="28"/>
        </w:rPr>
        <w:t>____</w:t>
      </w:r>
    </w:p>
    <w:p w:rsidR="00AD14E1" w:rsidRDefault="00AD14E1" w:rsidP="00AD14E1">
      <w:pPr>
        <w:jc w:val="both"/>
      </w:pPr>
    </w:p>
    <w:p w:rsidR="00AD14E1" w:rsidRPr="00D97882" w:rsidRDefault="00AD14E1" w:rsidP="00AD14E1">
      <w:pPr>
        <w:spacing w:after="160" w:line="259" w:lineRule="auto"/>
        <w:jc w:val="center"/>
        <w:rPr>
          <w:sz w:val="28"/>
          <w:szCs w:val="28"/>
        </w:rPr>
      </w:pPr>
      <w:r w:rsidRPr="00D97882">
        <w:rPr>
          <w:sz w:val="28"/>
          <w:szCs w:val="28"/>
        </w:rPr>
        <w:t>Учредитель: Дума Кикнурского муниципального округа</w:t>
      </w:r>
    </w:p>
    <w:p w:rsidR="00AD14E1" w:rsidRPr="00D97882" w:rsidRDefault="00AD14E1" w:rsidP="00AD14E1">
      <w:pPr>
        <w:spacing w:after="160" w:line="259" w:lineRule="auto"/>
        <w:jc w:val="center"/>
        <w:rPr>
          <w:sz w:val="28"/>
          <w:szCs w:val="28"/>
        </w:rPr>
      </w:pPr>
      <w:r w:rsidRPr="00D97882">
        <w:rPr>
          <w:sz w:val="28"/>
          <w:szCs w:val="28"/>
        </w:rPr>
        <w:t>Кировской области</w:t>
      </w:r>
    </w:p>
    <w:p w:rsidR="00AD14E1" w:rsidRPr="00D97882" w:rsidRDefault="00AD14E1" w:rsidP="00AD14E1">
      <w:pPr>
        <w:spacing w:after="160" w:line="259" w:lineRule="auto"/>
        <w:jc w:val="center"/>
        <w:rPr>
          <w:sz w:val="28"/>
          <w:szCs w:val="28"/>
        </w:rPr>
      </w:pPr>
      <w:r w:rsidRPr="00D97882">
        <w:rPr>
          <w:sz w:val="28"/>
          <w:szCs w:val="28"/>
        </w:rPr>
        <w:t>612300, Кировская область,</w:t>
      </w:r>
    </w:p>
    <w:p w:rsidR="00AD14E1" w:rsidRPr="00D97882" w:rsidRDefault="00AD14E1" w:rsidP="00AD14E1">
      <w:pPr>
        <w:spacing w:after="160" w:line="259" w:lineRule="auto"/>
        <w:jc w:val="center"/>
        <w:rPr>
          <w:sz w:val="28"/>
          <w:szCs w:val="28"/>
        </w:rPr>
      </w:pPr>
      <w:r w:rsidRPr="00D97882">
        <w:rPr>
          <w:sz w:val="28"/>
          <w:szCs w:val="28"/>
        </w:rPr>
        <w:t>Кикнурский район, пгт Кикнур, улица Советская, дом 36 (каб. №№ 36, 41)</w:t>
      </w:r>
    </w:p>
    <w:p w:rsidR="00AD14E1" w:rsidRPr="00D97882" w:rsidRDefault="00AD14E1" w:rsidP="00AD14E1">
      <w:pPr>
        <w:spacing w:after="160" w:line="259" w:lineRule="auto"/>
        <w:jc w:val="center"/>
        <w:rPr>
          <w:sz w:val="28"/>
          <w:szCs w:val="28"/>
        </w:rPr>
      </w:pPr>
      <w:r w:rsidRPr="00D97882">
        <w:rPr>
          <w:sz w:val="28"/>
          <w:szCs w:val="28"/>
        </w:rPr>
        <w:t>(83341) 5-14-50- отдел по организационно-правовым и кадровым вопросам администрации Кикнурского</w:t>
      </w:r>
      <w:r>
        <w:rPr>
          <w:sz w:val="28"/>
          <w:szCs w:val="28"/>
        </w:rPr>
        <w:t xml:space="preserve"> муниципального</w:t>
      </w:r>
      <w:r w:rsidRPr="00D97882">
        <w:rPr>
          <w:sz w:val="28"/>
          <w:szCs w:val="28"/>
        </w:rPr>
        <w:t xml:space="preserve"> округа</w:t>
      </w:r>
    </w:p>
    <w:p w:rsidR="00AD14E1" w:rsidRPr="002278C7" w:rsidRDefault="00AD14E1" w:rsidP="00AD14E1">
      <w:pPr>
        <w:jc w:val="center"/>
      </w:pPr>
      <w:r w:rsidRPr="00D97882">
        <w:rPr>
          <w:sz w:val="28"/>
          <w:szCs w:val="28"/>
        </w:rPr>
        <w:t>Тираж: 1 экз</w:t>
      </w:r>
    </w:p>
    <w:p w:rsidR="00B77910" w:rsidRDefault="00B77910"/>
    <w:sectPr w:rsidR="00B77910" w:rsidSect="00B86DEC">
      <w:headerReference w:type="default" r:id="rId16"/>
      <w:pgSz w:w="11906" w:h="16838"/>
      <w:pgMar w:top="568" w:right="567"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375" w:rsidRDefault="00BB2375">
      <w:r>
        <w:separator/>
      </w:r>
    </w:p>
  </w:endnote>
  <w:endnote w:type="continuationSeparator" w:id="0">
    <w:p w:rsidR="00BB2375" w:rsidRDefault="00BB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375" w:rsidRDefault="00BB2375">
      <w:r>
        <w:separator/>
      </w:r>
    </w:p>
  </w:footnote>
  <w:footnote w:type="continuationSeparator" w:id="0">
    <w:p w:rsidR="00BB2375" w:rsidRDefault="00BB23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DEC" w:rsidRDefault="00B86DEC" w:rsidP="00100140">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94D4B">
      <w:rPr>
        <w:rStyle w:val="a8"/>
        <w:noProof/>
      </w:rPr>
      <w:t>21</w:t>
    </w:r>
    <w:r>
      <w:rPr>
        <w:rStyle w:val="a8"/>
      </w:rPr>
      <w:fldChar w:fldCharType="end"/>
    </w:r>
  </w:p>
  <w:p w:rsidR="00B86DEC" w:rsidRDefault="00B86DEC" w:rsidP="0010014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DEC" w:rsidRDefault="00B86DEC" w:rsidP="00100140">
    <w:pPr>
      <w:tabs>
        <w:tab w:val="left" w:pos="5387"/>
        <w:tab w:val="left" w:pos="5529"/>
      </w:tabs>
      <w:autoSpaceDE w:val="0"/>
      <w:autoSpaceDN w:val="0"/>
      <w:adjustRightInd w:val="0"/>
      <w:spacing w:line="360" w:lineRule="auto"/>
      <w:ind w:left="5387"/>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275" w:rsidRDefault="00A00A88" w:rsidP="006D6F9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02275" w:rsidRDefault="00294D4B">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24D" w:rsidRDefault="00294D4B">
    <w:pPr>
      <w:pStyle w:val="a6"/>
      <w:jc w:val="center"/>
    </w:pPr>
  </w:p>
  <w:p w:rsidR="0060624D" w:rsidRDefault="00294D4B">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F7B" w:rsidRDefault="00E47F7B">
    <w:pPr>
      <w:pStyle w:val="a6"/>
      <w:jc w:val="center"/>
    </w:pPr>
    <w:r>
      <w:fldChar w:fldCharType="begin"/>
    </w:r>
    <w:r>
      <w:instrText>PAGE   \* MERGEFORMAT</w:instrText>
    </w:r>
    <w:r>
      <w:fldChar w:fldCharType="separate"/>
    </w:r>
    <w:r w:rsidR="00294D4B">
      <w:rPr>
        <w:noProof/>
      </w:rPr>
      <w:t>9</w:t>
    </w:r>
    <w:r>
      <w:fldChar w:fldCharType="end"/>
    </w:r>
  </w:p>
  <w:p w:rsidR="00E47F7B" w:rsidRDefault="00E47F7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D75BA4"/>
    <w:multiLevelType w:val="hybridMultilevel"/>
    <w:tmpl w:val="26DC0BE2"/>
    <w:lvl w:ilvl="0" w:tplc="3BDE1424">
      <w:start w:val="1"/>
      <w:numFmt w:val="decimal"/>
      <w:lvlText w:val="%1."/>
      <w:lvlJc w:val="left"/>
      <w:pPr>
        <w:ind w:left="1069" w:hanging="360"/>
      </w:pPr>
      <w:rPr>
        <w:rFonts w:ascii="Times New Roman" w:eastAsia="Times New Roman" w:hAnsi="Times New Roman" w:cs="Times New Roman"/>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F4970DE"/>
    <w:multiLevelType w:val="hybridMultilevel"/>
    <w:tmpl w:val="B038C788"/>
    <w:lvl w:ilvl="0" w:tplc="CD10581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32E"/>
    <w:rsid w:val="0016532E"/>
    <w:rsid w:val="00212E27"/>
    <w:rsid w:val="00294D4B"/>
    <w:rsid w:val="002D4FFE"/>
    <w:rsid w:val="005E189C"/>
    <w:rsid w:val="006C24A5"/>
    <w:rsid w:val="006E0148"/>
    <w:rsid w:val="007E22F4"/>
    <w:rsid w:val="0084134D"/>
    <w:rsid w:val="008F494D"/>
    <w:rsid w:val="009429C1"/>
    <w:rsid w:val="00996B28"/>
    <w:rsid w:val="00A00A88"/>
    <w:rsid w:val="00A6682A"/>
    <w:rsid w:val="00AD14E1"/>
    <w:rsid w:val="00B77910"/>
    <w:rsid w:val="00B86DEC"/>
    <w:rsid w:val="00BA4DA5"/>
    <w:rsid w:val="00BB2375"/>
    <w:rsid w:val="00D26A3F"/>
    <w:rsid w:val="00D97A59"/>
    <w:rsid w:val="00DB78FC"/>
    <w:rsid w:val="00DF027F"/>
    <w:rsid w:val="00E47F7B"/>
    <w:rsid w:val="00EB0A1D"/>
    <w:rsid w:val="00EE7C39"/>
    <w:rsid w:val="00FA282F"/>
    <w:rsid w:val="00FF6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A0193-4E70-4985-B476-8BBDF67F7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2F4"/>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7E22F4"/>
    <w:pPr>
      <w:keepNext/>
      <w:jc w:val="center"/>
      <w:outlineLvl w:val="0"/>
    </w:pPr>
  </w:style>
  <w:style w:type="paragraph" w:styleId="3">
    <w:name w:val="heading 3"/>
    <w:basedOn w:val="a"/>
    <w:next w:val="a"/>
    <w:link w:val="30"/>
    <w:qFormat/>
    <w:rsid w:val="0016532E"/>
    <w:pPr>
      <w:keepNext/>
      <w:spacing w:line="360" w:lineRule="auto"/>
      <w:jc w:val="center"/>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6532E"/>
    <w:pPr>
      <w:widowControl w:val="0"/>
      <w:autoSpaceDE w:val="0"/>
      <w:autoSpaceDN w:val="0"/>
      <w:spacing w:after="0" w:line="240" w:lineRule="auto"/>
    </w:pPr>
    <w:rPr>
      <w:rFonts w:ascii="Calibri" w:eastAsia="Times New Roman" w:hAnsi="Calibri" w:cs="Calibri"/>
      <w:szCs w:val="20"/>
      <w:lang w:eastAsia="ru-RU"/>
    </w:rPr>
  </w:style>
  <w:style w:type="paragraph" w:customStyle="1" w:styleId="a3">
    <w:name w:val="Первая строка заголовка"/>
    <w:basedOn w:val="a"/>
    <w:rsid w:val="0016532E"/>
    <w:pPr>
      <w:keepNext/>
      <w:keepLines/>
      <w:spacing w:before="960" w:after="120"/>
      <w:jc w:val="center"/>
    </w:pPr>
    <w:rPr>
      <w:b/>
      <w:noProof/>
      <w:sz w:val="32"/>
      <w:szCs w:val="20"/>
    </w:rPr>
  </w:style>
  <w:style w:type="paragraph" w:styleId="a4">
    <w:name w:val="Normal (Web)"/>
    <w:basedOn w:val="a"/>
    <w:uiPriority w:val="99"/>
    <w:unhideWhenUsed/>
    <w:rsid w:val="0016532E"/>
    <w:pPr>
      <w:spacing w:before="100" w:beforeAutospacing="1" w:after="100" w:afterAutospacing="1"/>
    </w:pPr>
  </w:style>
  <w:style w:type="character" w:styleId="a5">
    <w:name w:val="Strong"/>
    <w:uiPriority w:val="22"/>
    <w:qFormat/>
    <w:rsid w:val="0016532E"/>
    <w:rPr>
      <w:b/>
      <w:bCs/>
    </w:rPr>
  </w:style>
  <w:style w:type="character" w:customStyle="1" w:styleId="30">
    <w:name w:val="Заголовок 3 Знак"/>
    <w:basedOn w:val="a0"/>
    <w:link w:val="3"/>
    <w:rsid w:val="0016532E"/>
    <w:rPr>
      <w:rFonts w:ascii="Times New Roman" w:eastAsia="Times New Roman" w:hAnsi="Times New Roman" w:cs="Times New Roman"/>
      <w:b/>
      <w:sz w:val="24"/>
      <w:szCs w:val="20"/>
      <w:lang w:eastAsia="ru-RU"/>
    </w:rPr>
  </w:style>
  <w:style w:type="paragraph" w:customStyle="1" w:styleId="ConsPlusTitle">
    <w:name w:val="ConsPlusTitle"/>
    <w:rsid w:val="0016532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rsid w:val="007E22F4"/>
    <w:pPr>
      <w:tabs>
        <w:tab w:val="center" w:pos="4677"/>
        <w:tab w:val="right" w:pos="9355"/>
      </w:tabs>
    </w:pPr>
    <w:rPr>
      <w:sz w:val="20"/>
      <w:szCs w:val="20"/>
    </w:rPr>
  </w:style>
  <w:style w:type="character" w:customStyle="1" w:styleId="a7">
    <w:name w:val="Верхний колонтитул Знак"/>
    <w:basedOn w:val="a0"/>
    <w:link w:val="a6"/>
    <w:uiPriority w:val="99"/>
    <w:rsid w:val="007E22F4"/>
    <w:rPr>
      <w:rFonts w:ascii="Times New Roman" w:eastAsia="Times New Roman" w:hAnsi="Times New Roman" w:cs="Times New Roman"/>
      <w:sz w:val="20"/>
      <w:szCs w:val="20"/>
      <w:lang w:eastAsia="ru-RU"/>
    </w:rPr>
  </w:style>
  <w:style w:type="character" w:styleId="a8">
    <w:name w:val="page number"/>
    <w:basedOn w:val="a0"/>
    <w:rsid w:val="007E22F4"/>
  </w:style>
  <w:style w:type="paragraph" w:customStyle="1" w:styleId="Default">
    <w:name w:val="Default"/>
    <w:uiPriority w:val="99"/>
    <w:rsid w:val="007E22F4"/>
    <w:pPr>
      <w:widowControl w:val="0"/>
      <w:autoSpaceDE w:val="0"/>
      <w:autoSpaceDN w:val="0"/>
      <w:adjustRightInd w:val="0"/>
      <w:spacing w:after="0" w:line="240" w:lineRule="auto"/>
    </w:pPr>
    <w:rPr>
      <w:rFonts w:ascii="Times New Roman" w:eastAsia="MS Mincho" w:hAnsi="Times New Roman" w:cs="Times New Roman"/>
      <w:color w:val="000000"/>
      <w:sz w:val="24"/>
      <w:szCs w:val="24"/>
      <w:lang w:val="en-US" w:eastAsia="ru-RU"/>
    </w:rPr>
  </w:style>
  <w:style w:type="character" w:customStyle="1" w:styleId="2">
    <w:name w:val="Основной текст (2)_"/>
    <w:link w:val="20"/>
    <w:locked/>
    <w:rsid w:val="007E22F4"/>
    <w:rPr>
      <w:b/>
      <w:bCs/>
      <w:sz w:val="27"/>
      <w:szCs w:val="27"/>
      <w:shd w:val="clear" w:color="auto" w:fill="FFFFFF"/>
    </w:rPr>
  </w:style>
  <w:style w:type="paragraph" w:customStyle="1" w:styleId="20">
    <w:name w:val="Основной текст (2)"/>
    <w:basedOn w:val="a"/>
    <w:link w:val="2"/>
    <w:rsid w:val="007E22F4"/>
    <w:pPr>
      <w:widowControl w:val="0"/>
      <w:shd w:val="clear" w:color="auto" w:fill="FFFFFF"/>
      <w:spacing w:before="4140" w:after="7020" w:line="322" w:lineRule="exact"/>
      <w:ind w:hanging="1400"/>
      <w:jc w:val="center"/>
    </w:pPr>
    <w:rPr>
      <w:rFonts w:asciiTheme="minorHAnsi" w:eastAsiaTheme="minorHAnsi" w:hAnsiTheme="minorHAnsi" w:cstheme="minorBidi"/>
      <w:b/>
      <w:bCs/>
      <w:sz w:val="27"/>
      <w:szCs w:val="27"/>
      <w:lang w:eastAsia="en-US"/>
    </w:rPr>
  </w:style>
  <w:style w:type="paragraph" w:customStyle="1" w:styleId="ConsPlusNonformat">
    <w:name w:val="ConsPlusNonformat"/>
    <w:rsid w:val="007E22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aliases w:val="ТЗ список"/>
    <w:basedOn w:val="a"/>
    <w:link w:val="aa"/>
    <w:uiPriority w:val="34"/>
    <w:qFormat/>
    <w:rsid w:val="007E22F4"/>
    <w:pPr>
      <w:spacing w:after="200" w:line="276" w:lineRule="auto"/>
      <w:ind w:left="720"/>
    </w:pPr>
    <w:rPr>
      <w:rFonts w:ascii="Calibri" w:eastAsia="Calibri" w:hAnsi="Calibri" w:cs="Calibri"/>
      <w:sz w:val="22"/>
      <w:szCs w:val="22"/>
      <w:lang w:eastAsia="en-US"/>
    </w:rPr>
  </w:style>
  <w:style w:type="character" w:customStyle="1" w:styleId="11">
    <w:name w:val="Заголовок 1 Знак"/>
    <w:basedOn w:val="a0"/>
    <w:link w:val="10"/>
    <w:rsid w:val="007E22F4"/>
    <w:rPr>
      <w:rFonts w:ascii="Times New Roman" w:eastAsia="Times New Roman" w:hAnsi="Times New Roman" w:cs="Times New Roman"/>
      <w:sz w:val="24"/>
      <w:szCs w:val="24"/>
      <w:lang w:eastAsia="ru-RU"/>
    </w:rPr>
  </w:style>
  <w:style w:type="paragraph" w:styleId="ab">
    <w:name w:val="footer"/>
    <w:basedOn w:val="a"/>
    <w:link w:val="ac"/>
    <w:rsid w:val="007E22F4"/>
    <w:pPr>
      <w:tabs>
        <w:tab w:val="center" w:pos="4677"/>
        <w:tab w:val="right" w:pos="9355"/>
      </w:tabs>
      <w:jc w:val="center"/>
    </w:pPr>
  </w:style>
  <w:style w:type="character" w:customStyle="1" w:styleId="ac">
    <w:name w:val="Нижний колонтитул Знак"/>
    <w:basedOn w:val="a0"/>
    <w:link w:val="ab"/>
    <w:rsid w:val="007E22F4"/>
    <w:rPr>
      <w:rFonts w:ascii="Times New Roman" w:eastAsia="Times New Roman" w:hAnsi="Times New Roman" w:cs="Times New Roman"/>
      <w:sz w:val="24"/>
      <w:szCs w:val="24"/>
      <w:lang w:eastAsia="ru-RU"/>
    </w:rPr>
  </w:style>
  <w:style w:type="paragraph" w:customStyle="1" w:styleId="ad">
    <w:name w:val="Знак Знак Знак Знак Знак Знак Знак Знак Знак Знак"/>
    <w:basedOn w:val="a"/>
    <w:uiPriority w:val="99"/>
    <w:rsid w:val="007E22F4"/>
    <w:rPr>
      <w:rFonts w:ascii="Verdana" w:hAnsi="Verdana" w:cs="Verdana"/>
      <w:sz w:val="20"/>
      <w:szCs w:val="20"/>
      <w:lang w:val="en-US" w:eastAsia="en-US"/>
    </w:rPr>
  </w:style>
  <w:style w:type="paragraph" w:styleId="21">
    <w:name w:val="Body Text 2"/>
    <w:basedOn w:val="a"/>
    <w:link w:val="22"/>
    <w:uiPriority w:val="99"/>
    <w:rsid w:val="007E22F4"/>
    <w:pPr>
      <w:jc w:val="both"/>
    </w:pPr>
    <w:rPr>
      <w:sz w:val="28"/>
      <w:szCs w:val="28"/>
    </w:rPr>
  </w:style>
  <w:style w:type="character" w:customStyle="1" w:styleId="22">
    <w:name w:val="Основной текст 2 Знак"/>
    <w:basedOn w:val="a0"/>
    <w:link w:val="21"/>
    <w:uiPriority w:val="99"/>
    <w:rsid w:val="007E22F4"/>
    <w:rPr>
      <w:rFonts w:ascii="Times New Roman" w:eastAsia="Times New Roman" w:hAnsi="Times New Roman" w:cs="Times New Roman"/>
      <w:sz w:val="28"/>
      <w:szCs w:val="28"/>
      <w:lang w:eastAsia="ru-RU"/>
    </w:rPr>
  </w:style>
  <w:style w:type="character" w:customStyle="1" w:styleId="ae">
    <w:name w:val="Подпись к таблице_"/>
    <w:basedOn w:val="a0"/>
    <w:link w:val="af"/>
    <w:locked/>
    <w:rsid w:val="007E22F4"/>
    <w:rPr>
      <w:b/>
      <w:bCs/>
      <w:sz w:val="23"/>
      <w:szCs w:val="23"/>
      <w:shd w:val="clear" w:color="auto" w:fill="FFFFFF"/>
    </w:rPr>
  </w:style>
  <w:style w:type="paragraph" w:customStyle="1" w:styleId="af">
    <w:name w:val="Подпись к таблице"/>
    <w:basedOn w:val="a"/>
    <w:link w:val="ae"/>
    <w:rsid w:val="007E22F4"/>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styleId="af0">
    <w:name w:val="caption"/>
    <w:basedOn w:val="a"/>
    <w:next w:val="a"/>
    <w:uiPriority w:val="99"/>
    <w:qFormat/>
    <w:rsid w:val="007E22F4"/>
    <w:rPr>
      <w:b/>
      <w:bCs/>
      <w:sz w:val="20"/>
      <w:szCs w:val="20"/>
    </w:rPr>
  </w:style>
  <w:style w:type="paragraph" w:customStyle="1" w:styleId="af1">
    <w:name w:val="Абзац"/>
    <w:autoRedefine/>
    <w:uiPriority w:val="99"/>
    <w:rsid w:val="007E22F4"/>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2">
    <w:name w:val="Знак Знак Знак Знак Знак Знак"/>
    <w:basedOn w:val="a"/>
    <w:uiPriority w:val="99"/>
    <w:rsid w:val="007E22F4"/>
    <w:rPr>
      <w:rFonts w:ascii="Verdana" w:eastAsia="Calibri" w:hAnsi="Verdana" w:cs="Verdana"/>
      <w:sz w:val="20"/>
      <w:szCs w:val="20"/>
      <w:lang w:val="en-US" w:eastAsia="en-US"/>
    </w:rPr>
  </w:style>
  <w:style w:type="table" w:styleId="af3">
    <w:name w:val="Table Grid"/>
    <w:basedOn w:val="a1"/>
    <w:rsid w:val="007E22F4"/>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7E22F4"/>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4">
    <w:name w:val="Схема документа Знак"/>
    <w:basedOn w:val="a0"/>
    <w:link w:val="af5"/>
    <w:uiPriority w:val="99"/>
    <w:semiHidden/>
    <w:rsid w:val="007E22F4"/>
    <w:rPr>
      <w:rFonts w:ascii="Tahoma" w:eastAsia="Times New Roman" w:hAnsi="Tahoma" w:cs="Tahoma"/>
      <w:sz w:val="16"/>
      <w:szCs w:val="16"/>
    </w:rPr>
  </w:style>
  <w:style w:type="paragraph" w:styleId="af5">
    <w:name w:val="Document Map"/>
    <w:basedOn w:val="a"/>
    <w:link w:val="af4"/>
    <w:uiPriority w:val="99"/>
    <w:semiHidden/>
    <w:rsid w:val="007E22F4"/>
    <w:rPr>
      <w:rFonts w:ascii="Tahoma" w:hAnsi="Tahoma" w:cs="Tahoma"/>
      <w:sz w:val="16"/>
      <w:szCs w:val="16"/>
      <w:lang w:eastAsia="en-US"/>
    </w:rPr>
  </w:style>
  <w:style w:type="character" w:customStyle="1" w:styleId="12">
    <w:name w:val="Схема документа Знак1"/>
    <w:basedOn w:val="a0"/>
    <w:uiPriority w:val="99"/>
    <w:semiHidden/>
    <w:rsid w:val="007E22F4"/>
    <w:rPr>
      <w:rFonts w:ascii="Segoe UI" w:eastAsia="Times New Roman" w:hAnsi="Segoe UI" w:cs="Segoe UI"/>
      <w:sz w:val="16"/>
      <w:szCs w:val="16"/>
      <w:lang w:eastAsia="ru-RU"/>
    </w:rPr>
  </w:style>
  <w:style w:type="character" w:styleId="af6">
    <w:name w:val="Hyperlink"/>
    <w:basedOn w:val="a0"/>
    <w:rsid w:val="007E22F4"/>
    <w:rPr>
      <w:color w:val="0000FF"/>
      <w:u w:val="single"/>
    </w:rPr>
  </w:style>
  <w:style w:type="character" w:styleId="af7">
    <w:name w:val="FollowedHyperlink"/>
    <w:basedOn w:val="a0"/>
    <w:uiPriority w:val="99"/>
    <w:semiHidden/>
    <w:rsid w:val="007E22F4"/>
    <w:rPr>
      <w:color w:val="800080"/>
      <w:u w:val="single"/>
    </w:rPr>
  </w:style>
  <w:style w:type="paragraph" w:customStyle="1" w:styleId="xl65">
    <w:name w:val="xl65"/>
    <w:basedOn w:val="a"/>
    <w:rsid w:val="007E22F4"/>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7E22F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7E22F4"/>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7E22F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7E22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7E22F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7E22F4"/>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7E22F4"/>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7E22F4"/>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7E22F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7E22F4"/>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7E22F4"/>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7E22F4"/>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7E22F4"/>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7E22F4"/>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7E22F4"/>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7E22F4"/>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7E22F4"/>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7E22F4"/>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7E22F4"/>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7E22F4"/>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7E22F4"/>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7E22F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7E22F4"/>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7E22F4"/>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7E22F4"/>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7E22F4"/>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7E22F4"/>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7E22F4"/>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7E22F4"/>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7E22F4"/>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7E22F4"/>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7E22F4"/>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7E22F4"/>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7E22F4"/>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7E22F4"/>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7E22F4"/>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7E22F4"/>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7E22F4"/>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7E22F4"/>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7E22F4"/>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7E22F4"/>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7E22F4"/>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7E22F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7E22F4"/>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7E22F4"/>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7E22F4"/>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7E22F4"/>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7E22F4"/>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7E22F4"/>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7E22F4"/>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7E22F4"/>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7E22F4"/>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7E22F4"/>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7E22F4"/>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7E22F4"/>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7E22F4"/>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7E22F4"/>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7E22F4"/>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7E22F4"/>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7E22F4"/>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7E22F4"/>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7E22F4"/>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7E22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7E22F4"/>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7E22F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7E22F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7E22F4"/>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7E22F4"/>
    <w:pPr>
      <w:spacing w:before="100" w:beforeAutospacing="1" w:after="100" w:afterAutospacing="1"/>
      <w:jc w:val="center"/>
    </w:pPr>
    <w:rPr>
      <w:sz w:val="20"/>
      <w:szCs w:val="20"/>
    </w:rPr>
  </w:style>
  <w:style w:type="paragraph" w:customStyle="1" w:styleId="xl135">
    <w:name w:val="xl135"/>
    <w:basedOn w:val="a"/>
    <w:rsid w:val="007E22F4"/>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7E22F4"/>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7E22F4"/>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7E22F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7E22F4"/>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7E22F4"/>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7E22F4"/>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7E22F4"/>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7E22F4"/>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7E22F4"/>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7E22F4"/>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7E22F4"/>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7E22F4"/>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7E22F4"/>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7E22F4"/>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7E22F4"/>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7E22F4"/>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7E22F4"/>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7E22F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7E22F4"/>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7E22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7E22F4"/>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7E22F4"/>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7E22F4"/>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7E22F4"/>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7E22F4"/>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7E22F4"/>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7E22F4"/>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7E22F4"/>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7E22F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7E22F4"/>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7E22F4"/>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7E22F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7E22F4"/>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7E22F4"/>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7E22F4"/>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7E22F4"/>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7E22F4"/>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7E22F4"/>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7E22F4"/>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7E22F4"/>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7E22F4"/>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7E22F4"/>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7E22F4"/>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7E22F4"/>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7E22F4"/>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7E22F4"/>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7E22F4"/>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7E22F4"/>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7E22F4"/>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7E22F4"/>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7E22F4"/>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7E22F4"/>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7E22F4"/>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7E22F4"/>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7E22F4"/>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7E22F4"/>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7E22F4"/>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7E22F4"/>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7E22F4"/>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7E22F4"/>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7E22F4"/>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7E22F4"/>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7E22F4"/>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7E22F4"/>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7E22F4"/>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7E22F4"/>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7E22F4"/>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7E22F4"/>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7E22F4"/>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7E22F4"/>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7E22F4"/>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7E22F4"/>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7E22F4"/>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7E22F4"/>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7E22F4"/>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7E22F4"/>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7E22F4"/>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7E22F4"/>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7E22F4"/>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7E22F4"/>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7E22F4"/>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7E22F4"/>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7E22F4"/>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7E22F4"/>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7E22F4"/>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7E22F4"/>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7E22F4"/>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7E22F4"/>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7E22F4"/>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7E22F4"/>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7E22F4"/>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7E22F4"/>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7E22F4"/>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7E22F4"/>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7E22F4"/>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7E22F4"/>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7E22F4"/>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7E22F4"/>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7E22F4"/>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7E22F4"/>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7E22F4"/>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7E22F4"/>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7E22F4"/>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7E22F4"/>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7E22F4"/>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7E22F4"/>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7E22F4"/>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7E22F4"/>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7E22F4"/>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7E22F4"/>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7E22F4"/>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7E22F4"/>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7E22F4"/>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7E22F4"/>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7E22F4"/>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7E22F4"/>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7E22F4"/>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7E22F4"/>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7E22F4"/>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7E22F4"/>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7E22F4"/>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7E22F4"/>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7E22F4"/>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7E22F4"/>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7E22F4"/>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7E22F4"/>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7E22F4"/>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7E22F4"/>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7E22F4"/>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7E22F4"/>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7E22F4"/>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7E22F4"/>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7E22F4"/>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7E22F4"/>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7E22F4"/>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7E22F4"/>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7E22F4"/>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7E22F4"/>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7E22F4"/>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7E22F4"/>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7E22F4"/>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7E22F4"/>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7E22F4"/>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7E22F4"/>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7E22F4"/>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7E22F4"/>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7E22F4"/>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7E22F4"/>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7E22F4"/>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7E22F4"/>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7E22F4"/>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7E22F4"/>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7E22F4"/>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7E22F4"/>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7E22F4"/>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7E22F4"/>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7E22F4"/>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7E22F4"/>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7E22F4"/>
    <w:rPr>
      <w:rFonts w:ascii="Calibri" w:eastAsia="Times New Roman" w:hAnsi="Calibri" w:cs="Calibri"/>
      <w:szCs w:val="20"/>
      <w:lang w:eastAsia="ru-RU"/>
    </w:rPr>
  </w:style>
  <w:style w:type="numbering" w:customStyle="1" w:styleId="1">
    <w:name w:val="Стиль1"/>
    <w:uiPriority w:val="99"/>
    <w:rsid w:val="007E22F4"/>
    <w:pPr>
      <w:numPr>
        <w:numId w:val="1"/>
      </w:numPr>
    </w:pPr>
  </w:style>
  <w:style w:type="paragraph" w:styleId="af8">
    <w:name w:val="Balloon Text"/>
    <w:basedOn w:val="a"/>
    <w:link w:val="af9"/>
    <w:semiHidden/>
    <w:unhideWhenUsed/>
    <w:rsid w:val="007E22F4"/>
    <w:pPr>
      <w:jc w:val="center"/>
    </w:pPr>
    <w:rPr>
      <w:rFonts w:ascii="Segoe UI" w:hAnsi="Segoe UI" w:cs="Segoe UI"/>
      <w:sz w:val="18"/>
      <w:szCs w:val="18"/>
    </w:rPr>
  </w:style>
  <w:style w:type="character" w:customStyle="1" w:styleId="af9">
    <w:name w:val="Текст выноски Знак"/>
    <w:basedOn w:val="a0"/>
    <w:link w:val="af8"/>
    <w:semiHidden/>
    <w:rsid w:val="007E22F4"/>
    <w:rPr>
      <w:rFonts w:ascii="Segoe UI" w:eastAsia="Times New Roman" w:hAnsi="Segoe UI" w:cs="Segoe UI"/>
      <w:sz w:val="18"/>
      <w:szCs w:val="18"/>
      <w:lang w:eastAsia="ru-RU"/>
    </w:rPr>
  </w:style>
  <w:style w:type="paragraph" w:customStyle="1" w:styleId="xl63">
    <w:name w:val="xl63"/>
    <w:basedOn w:val="a"/>
    <w:rsid w:val="007E22F4"/>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7E22F4"/>
    <w:pPr>
      <w:pBdr>
        <w:right w:val="single" w:sz="8" w:space="0" w:color="auto"/>
      </w:pBdr>
      <w:shd w:val="clear" w:color="000000" w:fill="FFC000"/>
      <w:spacing w:before="100" w:beforeAutospacing="1" w:after="100" w:afterAutospacing="1"/>
      <w:jc w:val="center"/>
      <w:textAlignment w:val="top"/>
    </w:pPr>
    <w:rPr>
      <w:sz w:val="20"/>
      <w:szCs w:val="20"/>
    </w:rPr>
  </w:style>
  <w:style w:type="table" w:customStyle="1" w:styleId="23">
    <w:name w:val="Сетка таблицы2"/>
    <w:basedOn w:val="a1"/>
    <w:next w:val="af3"/>
    <w:locked/>
    <w:rsid w:val="007E22F4"/>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3"/>
    <w:uiPriority w:val="59"/>
    <w:locked/>
    <w:rsid w:val="007E22F4"/>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7E22F4"/>
  </w:style>
  <w:style w:type="table" w:customStyle="1" w:styleId="31">
    <w:name w:val="Сетка таблицы3"/>
    <w:basedOn w:val="a1"/>
    <w:next w:val="af3"/>
    <w:locked/>
    <w:rsid w:val="007E22F4"/>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Стиль11"/>
    <w:uiPriority w:val="99"/>
    <w:rsid w:val="007E22F4"/>
  </w:style>
  <w:style w:type="paragraph" w:customStyle="1" w:styleId="afa">
    <w:name w:val="Знак Знак Знак Знак Знак Знак Знак"/>
    <w:basedOn w:val="a"/>
    <w:rsid w:val="0084134D"/>
    <w:pPr>
      <w:widowControl w:val="0"/>
      <w:adjustRightInd w:val="0"/>
      <w:spacing w:after="160" w:line="240" w:lineRule="exact"/>
      <w:jc w:val="right"/>
    </w:pPr>
    <w:rPr>
      <w:sz w:val="20"/>
      <w:szCs w:val="20"/>
      <w:lang w:val="en-GB" w:eastAsia="en-US"/>
    </w:rPr>
  </w:style>
  <w:style w:type="paragraph" w:customStyle="1" w:styleId="afb">
    <w:name w:val="Знак Знак Знак Знак"/>
    <w:basedOn w:val="a"/>
    <w:rsid w:val="0084134D"/>
    <w:pPr>
      <w:widowControl w:val="0"/>
      <w:adjustRightInd w:val="0"/>
      <w:spacing w:after="160" w:line="240" w:lineRule="exact"/>
      <w:jc w:val="right"/>
    </w:pPr>
    <w:rPr>
      <w:sz w:val="20"/>
      <w:szCs w:val="20"/>
      <w:lang w:val="en-GB" w:eastAsia="en-US"/>
    </w:rPr>
  </w:style>
  <w:style w:type="paragraph" w:customStyle="1" w:styleId="ConsNormal">
    <w:name w:val="ConsNormal"/>
    <w:rsid w:val="00FF62A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c">
    <w:name w:val="Body Text"/>
    <w:basedOn w:val="a"/>
    <w:link w:val="afd"/>
    <w:unhideWhenUsed/>
    <w:rsid w:val="00B77910"/>
    <w:pPr>
      <w:spacing w:after="120"/>
    </w:pPr>
  </w:style>
  <w:style w:type="character" w:customStyle="1" w:styleId="afd">
    <w:name w:val="Основной текст Знак"/>
    <w:basedOn w:val="a0"/>
    <w:link w:val="afc"/>
    <w:rsid w:val="00B77910"/>
    <w:rPr>
      <w:rFonts w:ascii="Times New Roman" w:eastAsia="Times New Roman" w:hAnsi="Times New Roman" w:cs="Times New Roman"/>
      <w:sz w:val="24"/>
      <w:szCs w:val="24"/>
      <w:lang w:eastAsia="ru-RU"/>
    </w:rPr>
  </w:style>
  <w:style w:type="character" w:customStyle="1" w:styleId="aa">
    <w:name w:val="Абзац списка Знак"/>
    <w:aliases w:val="ТЗ список Знак"/>
    <w:basedOn w:val="a0"/>
    <w:link w:val="a9"/>
    <w:uiPriority w:val="34"/>
    <w:rsid w:val="00B77910"/>
    <w:rPr>
      <w:rFonts w:ascii="Calibri" w:eastAsia="Calibri" w:hAnsi="Calibri" w:cs="Calibri"/>
    </w:rPr>
  </w:style>
  <w:style w:type="paragraph" w:customStyle="1" w:styleId="afe">
    <w:name w:val="Знак Знак Знак"/>
    <w:basedOn w:val="a"/>
    <w:rsid w:val="00B86DEC"/>
    <w:pPr>
      <w:widowControl w:val="0"/>
      <w:adjustRightInd w:val="0"/>
      <w:spacing w:after="160" w:line="240" w:lineRule="exact"/>
      <w:jc w:val="right"/>
    </w:pPr>
    <w:rPr>
      <w:sz w:val="20"/>
      <w:szCs w:val="20"/>
      <w:lang w:val="en-GB" w:eastAsia="en-US"/>
    </w:rPr>
  </w:style>
  <w:style w:type="character" w:customStyle="1" w:styleId="15">
    <w:name w:val="Верхний колонтитул Знак1"/>
    <w:basedOn w:val="a0"/>
    <w:uiPriority w:val="99"/>
    <w:semiHidden/>
    <w:rsid w:val="00B86DEC"/>
    <w:rPr>
      <w:sz w:val="24"/>
      <w:szCs w:val="24"/>
    </w:rPr>
  </w:style>
  <w:style w:type="character" w:customStyle="1" w:styleId="32">
    <w:name w:val="Основной текст (3)_"/>
    <w:link w:val="33"/>
    <w:locked/>
    <w:rsid w:val="00B86DEC"/>
    <w:rPr>
      <w:b/>
      <w:bCs/>
      <w:sz w:val="27"/>
      <w:szCs w:val="27"/>
      <w:shd w:val="clear" w:color="auto" w:fill="FFFFFF"/>
    </w:rPr>
  </w:style>
  <w:style w:type="paragraph" w:customStyle="1" w:styleId="33">
    <w:name w:val="Основной текст (3)"/>
    <w:basedOn w:val="a"/>
    <w:link w:val="32"/>
    <w:rsid w:val="00B86DEC"/>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character" w:customStyle="1" w:styleId="5">
    <w:name w:val="Основной текст (5)_"/>
    <w:link w:val="50"/>
    <w:locked/>
    <w:rsid w:val="00B86DEC"/>
    <w:rPr>
      <w:b/>
      <w:bCs/>
      <w:sz w:val="23"/>
      <w:szCs w:val="23"/>
      <w:shd w:val="clear" w:color="auto" w:fill="FFFFFF"/>
    </w:rPr>
  </w:style>
  <w:style w:type="paragraph" w:customStyle="1" w:styleId="50">
    <w:name w:val="Основной текст (5)"/>
    <w:basedOn w:val="a"/>
    <w:link w:val="5"/>
    <w:rsid w:val="00B86DEC"/>
    <w:pPr>
      <w:widowControl w:val="0"/>
      <w:shd w:val="clear" w:color="auto" w:fill="FFFFFF"/>
      <w:spacing w:after="300" w:line="278" w:lineRule="exact"/>
      <w:jc w:val="center"/>
    </w:pPr>
    <w:rPr>
      <w:rFonts w:asciiTheme="minorHAnsi" w:eastAsiaTheme="minorHAnsi" w:hAnsiTheme="minorHAnsi" w:cstheme="minorBidi"/>
      <w:b/>
      <w:bCs/>
      <w:sz w:val="23"/>
      <w:szCs w:val="23"/>
      <w:lang w:eastAsia="en-US"/>
    </w:rPr>
  </w:style>
  <w:style w:type="character" w:customStyle="1" w:styleId="aff">
    <w:name w:val="Колонтитул_"/>
    <w:link w:val="16"/>
    <w:locked/>
    <w:rsid w:val="00B86DEC"/>
    <w:rPr>
      <w:sz w:val="23"/>
      <w:szCs w:val="23"/>
      <w:shd w:val="clear" w:color="auto" w:fill="FFFFFF"/>
    </w:rPr>
  </w:style>
  <w:style w:type="paragraph" w:customStyle="1" w:styleId="16">
    <w:name w:val="Колонтитул1"/>
    <w:basedOn w:val="a"/>
    <w:link w:val="aff"/>
    <w:rsid w:val="00B86DEC"/>
    <w:pPr>
      <w:widowControl w:val="0"/>
      <w:shd w:val="clear" w:color="auto" w:fill="FFFFFF"/>
      <w:spacing w:line="274" w:lineRule="exact"/>
    </w:pPr>
    <w:rPr>
      <w:rFonts w:asciiTheme="minorHAnsi" w:eastAsiaTheme="minorHAnsi" w:hAnsiTheme="minorHAnsi" w:cstheme="minorBidi"/>
      <w:sz w:val="23"/>
      <w:szCs w:val="23"/>
      <w:lang w:eastAsia="en-US"/>
    </w:rPr>
  </w:style>
  <w:style w:type="character" w:customStyle="1" w:styleId="10pt">
    <w:name w:val="Колонтитул + 10 pt"/>
    <w:aliases w:val="Полужирный"/>
    <w:rsid w:val="00B86DEC"/>
    <w:rPr>
      <w:b/>
      <w:bCs/>
      <w:sz w:val="20"/>
      <w:szCs w:val="20"/>
      <w:lang w:bidi="ar-SA"/>
    </w:rPr>
  </w:style>
  <w:style w:type="character" w:customStyle="1" w:styleId="aff0">
    <w:name w:val="Колонтитул"/>
    <w:basedOn w:val="aff"/>
    <w:rsid w:val="00B86DEC"/>
    <w:rPr>
      <w:sz w:val="23"/>
      <w:szCs w:val="23"/>
      <w:shd w:val="clear" w:color="auto" w:fill="FFFFFF"/>
    </w:rPr>
  </w:style>
  <w:style w:type="character" w:customStyle="1" w:styleId="111">
    <w:name w:val="Основной текст + 11"/>
    <w:aliases w:val="5 pt,Полужирный3"/>
    <w:rsid w:val="00B86DEC"/>
    <w:rPr>
      <w:rFonts w:ascii="Times New Roman" w:hAnsi="Times New Roman" w:cs="Times New Roman" w:hint="default"/>
      <w:b/>
      <w:bCs/>
      <w:strike w:val="0"/>
      <w:dstrike w:val="0"/>
      <w:sz w:val="23"/>
      <w:szCs w:val="23"/>
      <w:u w:val="none"/>
      <w:effect w:val="none"/>
    </w:rPr>
  </w:style>
  <w:style w:type="paragraph" w:styleId="aff1">
    <w:name w:val="Title"/>
    <w:basedOn w:val="a"/>
    <w:link w:val="aff2"/>
    <w:qFormat/>
    <w:rsid w:val="00B86DEC"/>
    <w:pPr>
      <w:jc w:val="center"/>
    </w:pPr>
    <w:rPr>
      <w:b/>
      <w:bCs/>
      <w:sz w:val="28"/>
    </w:rPr>
  </w:style>
  <w:style w:type="character" w:customStyle="1" w:styleId="aff2">
    <w:name w:val="Название Знак"/>
    <w:basedOn w:val="a0"/>
    <w:link w:val="aff1"/>
    <w:rsid w:val="00B86DEC"/>
    <w:rPr>
      <w:rFonts w:ascii="Times New Roman" w:eastAsia="Times New Roman" w:hAnsi="Times New Roman" w:cs="Times New Roman"/>
      <w:b/>
      <w:bCs/>
      <w:sz w:val="28"/>
      <w:szCs w:val="24"/>
      <w:lang w:eastAsia="ru-RU"/>
    </w:rPr>
  </w:style>
  <w:style w:type="paragraph" w:styleId="aff3">
    <w:name w:val="Subtitle"/>
    <w:basedOn w:val="a"/>
    <w:link w:val="aff4"/>
    <w:qFormat/>
    <w:rsid w:val="00B86DEC"/>
    <w:pPr>
      <w:spacing w:after="360"/>
      <w:jc w:val="center"/>
    </w:pPr>
    <w:rPr>
      <w:b/>
      <w:color w:val="000000"/>
      <w:sz w:val="32"/>
    </w:rPr>
  </w:style>
  <w:style w:type="character" w:customStyle="1" w:styleId="aff4">
    <w:name w:val="Подзаголовок Знак"/>
    <w:basedOn w:val="a0"/>
    <w:link w:val="aff3"/>
    <w:rsid w:val="00B86DEC"/>
    <w:rPr>
      <w:rFonts w:ascii="Times New Roman" w:eastAsia="Times New Roman" w:hAnsi="Times New Roman" w:cs="Times New Roman"/>
      <w:b/>
      <w:color w:val="000000"/>
      <w:sz w:val="32"/>
      <w:szCs w:val="24"/>
      <w:lang w:eastAsia="ru-RU"/>
    </w:rPr>
  </w:style>
  <w:style w:type="paragraph" w:styleId="aff5">
    <w:name w:val="Body Text Indent"/>
    <w:basedOn w:val="a"/>
    <w:link w:val="aff6"/>
    <w:rsid w:val="00B86DEC"/>
    <w:pPr>
      <w:ind w:firstLine="540"/>
    </w:pPr>
    <w:rPr>
      <w:sz w:val="28"/>
    </w:rPr>
  </w:style>
  <w:style w:type="character" w:customStyle="1" w:styleId="aff6">
    <w:name w:val="Основной текст с отступом Знак"/>
    <w:basedOn w:val="a0"/>
    <w:link w:val="aff5"/>
    <w:rsid w:val="00B86DEC"/>
    <w:rPr>
      <w:rFonts w:ascii="Times New Roman" w:eastAsia="Times New Roman" w:hAnsi="Times New Roman" w:cs="Times New Roman"/>
      <w:sz w:val="28"/>
      <w:szCs w:val="24"/>
      <w:lang w:eastAsia="ru-RU"/>
    </w:rPr>
  </w:style>
  <w:style w:type="paragraph" w:styleId="24">
    <w:name w:val="Body Text Indent 2"/>
    <w:basedOn w:val="a"/>
    <w:link w:val="25"/>
    <w:rsid w:val="00B86DEC"/>
    <w:pPr>
      <w:ind w:firstLine="540"/>
      <w:jc w:val="both"/>
    </w:pPr>
    <w:rPr>
      <w:sz w:val="28"/>
    </w:rPr>
  </w:style>
  <w:style w:type="character" w:customStyle="1" w:styleId="25">
    <w:name w:val="Основной текст с отступом 2 Знак"/>
    <w:basedOn w:val="a0"/>
    <w:link w:val="24"/>
    <w:rsid w:val="00B86DEC"/>
    <w:rPr>
      <w:rFonts w:ascii="Times New Roman" w:eastAsia="Times New Roman" w:hAnsi="Times New Roman" w:cs="Times New Roman"/>
      <w:sz w:val="28"/>
      <w:szCs w:val="24"/>
      <w:lang w:eastAsia="ru-RU"/>
    </w:rPr>
  </w:style>
  <w:style w:type="paragraph" w:styleId="34">
    <w:name w:val="Body Text Indent 3"/>
    <w:basedOn w:val="a"/>
    <w:link w:val="35"/>
    <w:rsid w:val="00B86DEC"/>
    <w:pPr>
      <w:ind w:firstLine="708"/>
      <w:jc w:val="both"/>
    </w:pPr>
    <w:rPr>
      <w:sz w:val="28"/>
    </w:rPr>
  </w:style>
  <w:style w:type="character" w:customStyle="1" w:styleId="35">
    <w:name w:val="Основной текст с отступом 3 Знак"/>
    <w:basedOn w:val="a0"/>
    <w:link w:val="34"/>
    <w:rsid w:val="00B86DEC"/>
    <w:rPr>
      <w:rFonts w:ascii="Times New Roman" w:eastAsia="Times New Roman" w:hAnsi="Times New Roman" w:cs="Times New Roman"/>
      <w:sz w:val="28"/>
      <w:szCs w:val="24"/>
      <w:lang w:eastAsia="ru-RU"/>
    </w:rPr>
  </w:style>
  <w:style w:type="paragraph" w:styleId="36">
    <w:name w:val="Body Text 3"/>
    <w:basedOn w:val="a"/>
    <w:link w:val="37"/>
    <w:rsid w:val="00B86DEC"/>
    <w:pPr>
      <w:spacing w:after="120"/>
    </w:pPr>
    <w:rPr>
      <w:sz w:val="16"/>
      <w:szCs w:val="16"/>
    </w:rPr>
  </w:style>
  <w:style w:type="character" w:customStyle="1" w:styleId="37">
    <w:name w:val="Основной текст 3 Знак"/>
    <w:basedOn w:val="a0"/>
    <w:link w:val="36"/>
    <w:rsid w:val="00B86DEC"/>
    <w:rPr>
      <w:rFonts w:ascii="Times New Roman" w:eastAsia="Times New Roman" w:hAnsi="Times New Roman" w:cs="Times New Roman"/>
      <w:sz w:val="16"/>
      <w:szCs w:val="16"/>
      <w:lang w:eastAsia="ru-RU"/>
    </w:rPr>
  </w:style>
  <w:style w:type="table" w:styleId="-3">
    <w:name w:val="Table Web 3"/>
    <w:basedOn w:val="a1"/>
    <w:rsid w:val="00B86DEC"/>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B86DEC"/>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
    <w:name w:val="Знак Знак6"/>
    <w:locked/>
    <w:rsid w:val="00B86DEC"/>
    <w:rPr>
      <w:sz w:val="26"/>
      <w:szCs w:val="24"/>
      <w:lang w:val="ru-RU" w:eastAsia="ru-RU" w:bidi="ar-SA"/>
    </w:rPr>
  </w:style>
  <w:style w:type="paragraph" w:customStyle="1" w:styleId="210">
    <w:name w:val="Основной текст с отступом 21"/>
    <w:basedOn w:val="a"/>
    <w:rsid w:val="00B86DEC"/>
    <w:pPr>
      <w:suppressAutoHyphens/>
      <w:ind w:firstLine="851"/>
    </w:pPr>
    <w:rPr>
      <w:sz w:val="28"/>
      <w:szCs w:val="28"/>
      <w:lang w:eastAsia="ar-SA"/>
    </w:rPr>
  </w:style>
  <w:style w:type="paragraph" w:customStyle="1" w:styleId="220">
    <w:name w:val="Знак22"/>
    <w:basedOn w:val="a"/>
    <w:rsid w:val="00B86DEC"/>
    <w:pPr>
      <w:widowControl w:val="0"/>
      <w:adjustRightInd w:val="0"/>
      <w:spacing w:after="160" w:line="240" w:lineRule="exact"/>
      <w:jc w:val="right"/>
    </w:pPr>
    <w:rPr>
      <w:sz w:val="20"/>
      <w:szCs w:val="20"/>
      <w:lang w:val="en-GB" w:eastAsia="en-US"/>
    </w:rPr>
  </w:style>
  <w:style w:type="character" w:customStyle="1" w:styleId="4">
    <w:name w:val="Основной текст (4)_"/>
    <w:link w:val="40"/>
    <w:rsid w:val="00B86DEC"/>
    <w:rPr>
      <w:rFonts w:ascii="Calibri" w:hAnsi="Calibri"/>
      <w:sz w:val="21"/>
      <w:szCs w:val="21"/>
      <w:shd w:val="clear" w:color="auto" w:fill="FFFFFF"/>
    </w:rPr>
  </w:style>
  <w:style w:type="character" w:customStyle="1" w:styleId="26">
    <w:name w:val="Заголовок №2_"/>
    <w:link w:val="27"/>
    <w:rsid w:val="00B86DEC"/>
    <w:rPr>
      <w:b/>
      <w:bCs/>
      <w:sz w:val="23"/>
      <w:szCs w:val="23"/>
      <w:shd w:val="clear" w:color="auto" w:fill="FFFFFF"/>
    </w:rPr>
  </w:style>
  <w:style w:type="character" w:customStyle="1" w:styleId="Exact">
    <w:name w:val="Основной текст Exact"/>
    <w:rsid w:val="00B86DEC"/>
    <w:rPr>
      <w:rFonts w:ascii="Times New Roman" w:hAnsi="Times New Roman" w:cs="Times New Roman"/>
      <w:spacing w:val="4"/>
      <w:sz w:val="19"/>
      <w:szCs w:val="19"/>
      <w:u w:val="none"/>
    </w:rPr>
  </w:style>
  <w:style w:type="character" w:customStyle="1" w:styleId="28">
    <w:name w:val="Подпись к таблице (2)_"/>
    <w:link w:val="29"/>
    <w:rsid w:val="00B86DEC"/>
    <w:rPr>
      <w:shd w:val="clear" w:color="auto" w:fill="FFFFFF"/>
    </w:rPr>
  </w:style>
  <w:style w:type="character" w:customStyle="1" w:styleId="60">
    <w:name w:val="Основной текст (6)_"/>
    <w:link w:val="61"/>
    <w:rsid w:val="00B86DEC"/>
    <w:rPr>
      <w:rFonts w:ascii="Calibri" w:hAnsi="Calibri"/>
      <w:sz w:val="21"/>
      <w:szCs w:val="21"/>
      <w:shd w:val="clear" w:color="auto" w:fill="FFFFFF"/>
      <w:lang w:val="en-US"/>
    </w:rPr>
  </w:style>
  <w:style w:type="character" w:customStyle="1" w:styleId="6TimesNewRoman">
    <w:name w:val="Основной текст (6) + Times New Roman"/>
    <w:aliases w:val="9 pt,Курсив,Интервал 0 pt"/>
    <w:rsid w:val="00B86DEC"/>
    <w:rPr>
      <w:rFonts w:ascii="Times New Roman" w:hAnsi="Times New Roman" w:cs="Times New Roman"/>
      <w:i/>
      <w:iCs/>
      <w:spacing w:val="10"/>
      <w:sz w:val="18"/>
      <w:szCs w:val="18"/>
      <w:lang w:val="en-US" w:eastAsia="en-US" w:bidi="ar-SA"/>
    </w:rPr>
  </w:style>
  <w:style w:type="character" w:customStyle="1" w:styleId="17">
    <w:name w:val="Заголовок №1_"/>
    <w:link w:val="18"/>
    <w:rsid w:val="00B86DEC"/>
    <w:rPr>
      <w:shd w:val="clear" w:color="auto" w:fill="FFFFFF"/>
    </w:rPr>
  </w:style>
  <w:style w:type="character" w:customStyle="1" w:styleId="19">
    <w:name w:val="Заголовок №1 + 9"/>
    <w:aliases w:val="5 pt2,Полужирный2,Курсив2"/>
    <w:rsid w:val="00B86DEC"/>
    <w:rPr>
      <w:b/>
      <w:bCs/>
      <w:i/>
      <w:iCs/>
      <w:noProof/>
      <w:sz w:val="19"/>
      <w:szCs w:val="19"/>
      <w:lang w:bidi="ar-SA"/>
    </w:rPr>
  </w:style>
  <w:style w:type="character" w:customStyle="1" w:styleId="12pt">
    <w:name w:val="Заголовок №1 + Интервал 2 pt"/>
    <w:rsid w:val="00B86DEC"/>
    <w:rPr>
      <w:spacing w:val="40"/>
      <w:sz w:val="22"/>
      <w:szCs w:val="22"/>
      <w:lang w:bidi="ar-SA"/>
    </w:rPr>
  </w:style>
  <w:style w:type="character" w:customStyle="1" w:styleId="7">
    <w:name w:val="Основной текст (7)_"/>
    <w:link w:val="70"/>
    <w:rsid w:val="00B86DEC"/>
    <w:rPr>
      <w:rFonts w:ascii="Constantia" w:hAnsi="Constantia"/>
      <w:sz w:val="17"/>
      <w:szCs w:val="17"/>
      <w:shd w:val="clear" w:color="auto" w:fill="FFFFFF"/>
    </w:rPr>
  </w:style>
  <w:style w:type="character" w:customStyle="1" w:styleId="71">
    <w:name w:val="Основной текст (7) + Курсив"/>
    <w:aliases w:val="Интервал 0 pt1"/>
    <w:rsid w:val="00B86DEC"/>
    <w:rPr>
      <w:rFonts w:ascii="Constantia" w:hAnsi="Constantia"/>
      <w:i/>
      <w:iCs/>
      <w:spacing w:val="10"/>
      <w:sz w:val="17"/>
      <w:szCs w:val="17"/>
      <w:lang w:val="en-US" w:eastAsia="en-US" w:bidi="ar-SA"/>
    </w:rPr>
  </w:style>
  <w:style w:type="character" w:customStyle="1" w:styleId="8">
    <w:name w:val="Основной текст (8)_"/>
    <w:link w:val="80"/>
    <w:rsid w:val="00B86DEC"/>
    <w:rPr>
      <w:rFonts w:ascii="Constantia" w:hAnsi="Constantia"/>
      <w:sz w:val="14"/>
      <w:szCs w:val="14"/>
      <w:shd w:val="clear" w:color="auto" w:fill="FFFFFF"/>
    </w:rPr>
  </w:style>
  <w:style w:type="character" w:customStyle="1" w:styleId="10pt0">
    <w:name w:val="Основной текст + 10 pt"/>
    <w:rsid w:val="00B86DEC"/>
    <w:rPr>
      <w:sz w:val="20"/>
      <w:szCs w:val="20"/>
      <w:lang w:val="ru-RU" w:eastAsia="ru-RU" w:bidi="ar-SA"/>
    </w:rPr>
  </w:style>
  <w:style w:type="character" w:customStyle="1" w:styleId="9">
    <w:name w:val="Основной текст (9)_"/>
    <w:link w:val="90"/>
    <w:rsid w:val="00B86DEC"/>
    <w:rPr>
      <w:rFonts w:ascii="Constantia" w:hAnsi="Constantia"/>
      <w:sz w:val="11"/>
      <w:szCs w:val="11"/>
      <w:shd w:val="clear" w:color="auto" w:fill="FFFFFF"/>
    </w:rPr>
  </w:style>
  <w:style w:type="character" w:customStyle="1" w:styleId="100">
    <w:name w:val="Основной текст (10)_"/>
    <w:link w:val="101"/>
    <w:rsid w:val="00B86DEC"/>
    <w:rPr>
      <w:rFonts w:ascii="Constantia" w:hAnsi="Constantia"/>
      <w:sz w:val="11"/>
      <w:szCs w:val="11"/>
      <w:shd w:val="clear" w:color="auto" w:fill="FFFFFF"/>
    </w:rPr>
  </w:style>
  <w:style w:type="character" w:customStyle="1" w:styleId="MingLiU">
    <w:name w:val="Основной текст + MingLiU"/>
    <w:aliases w:val="9 pt1"/>
    <w:rsid w:val="00B86DEC"/>
    <w:rPr>
      <w:rFonts w:ascii="MingLiU" w:eastAsia="MingLiU" w:cs="MingLiU"/>
      <w:noProof/>
      <w:sz w:val="18"/>
      <w:szCs w:val="18"/>
      <w:lang w:val="ru-RU" w:eastAsia="ru-RU" w:bidi="ar-SA"/>
    </w:rPr>
  </w:style>
  <w:style w:type="character" w:customStyle="1" w:styleId="10pt1">
    <w:name w:val="Основной текст + 10 pt1"/>
    <w:rsid w:val="00B86DEC"/>
    <w:rPr>
      <w:noProof/>
      <w:sz w:val="20"/>
      <w:szCs w:val="20"/>
      <w:lang w:val="ru-RU" w:eastAsia="ru-RU" w:bidi="ar-SA"/>
    </w:rPr>
  </w:style>
  <w:style w:type="character" w:customStyle="1" w:styleId="160">
    <w:name w:val="Основной текст + 16"/>
    <w:aliases w:val="5 pt1,Полужирный1,Курсив1"/>
    <w:rsid w:val="00B86DEC"/>
    <w:rPr>
      <w:b/>
      <w:bCs/>
      <w:i/>
      <w:iCs/>
      <w:noProof/>
      <w:sz w:val="33"/>
      <w:szCs w:val="33"/>
      <w:lang w:val="ru-RU" w:eastAsia="ru-RU" w:bidi="ar-SA"/>
    </w:rPr>
  </w:style>
  <w:style w:type="paragraph" w:customStyle="1" w:styleId="40">
    <w:name w:val="Основной текст (4)"/>
    <w:basedOn w:val="a"/>
    <w:link w:val="4"/>
    <w:rsid w:val="00B86DEC"/>
    <w:pPr>
      <w:widowControl w:val="0"/>
      <w:shd w:val="clear" w:color="auto" w:fill="FFFFFF"/>
      <w:spacing w:before="60" w:line="240" w:lineRule="atLeast"/>
    </w:pPr>
    <w:rPr>
      <w:rFonts w:ascii="Calibri" w:eastAsiaTheme="minorHAnsi" w:hAnsi="Calibri" w:cstheme="minorBidi"/>
      <w:sz w:val="21"/>
      <w:szCs w:val="21"/>
      <w:lang w:eastAsia="en-US"/>
    </w:rPr>
  </w:style>
  <w:style w:type="paragraph" w:customStyle="1" w:styleId="27">
    <w:name w:val="Заголовок №2"/>
    <w:basedOn w:val="a"/>
    <w:link w:val="26"/>
    <w:rsid w:val="00B86DEC"/>
    <w:pPr>
      <w:widowControl w:val="0"/>
      <w:shd w:val="clear" w:color="auto" w:fill="FFFFFF"/>
      <w:spacing w:before="240" w:after="240" w:line="274" w:lineRule="exact"/>
      <w:outlineLvl w:val="1"/>
    </w:pPr>
    <w:rPr>
      <w:rFonts w:asciiTheme="minorHAnsi" w:eastAsiaTheme="minorHAnsi" w:hAnsiTheme="minorHAnsi" w:cstheme="minorBidi"/>
      <w:b/>
      <w:bCs/>
      <w:sz w:val="23"/>
      <w:szCs w:val="23"/>
      <w:lang w:eastAsia="en-US"/>
    </w:rPr>
  </w:style>
  <w:style w:type="paragraph" w:customStyle="1" w:styleId="29">
    <w:name w:val="Подпись к таблице (2)"/>
    <w:basedOn w:val="a"/>
    <w:link w:val="28"/>
    <w:rsid w:val="00B86DEC"/>
    <w:pPr>
      <w:widowControl w:val="0"/>
      <w:shd w:val="clear" w:color="auto" w:fill="FFFFFF"/>
      <w:spacing w:line="240" w:lineRule="atLeast"/>
    </w:pPr>
    <w:rPr>
      <w:rFonts w:asciiTheme="minorHAnsi" w:eastAsiaTheme="minorHAnsi" w:hAnsiTheme="minorHAnsi" w:cstheme="minorBidi"/>
      <w:sz w:val="22"/>
      <w:szCs w:val="22"/>
      <w:lang w:eastAsia="en-US"/>
    </w:rPr>
  </w:style>
  <w:style w:type="paragraph" w:customStyle="1" w:styleId="61">
    <w:name w:val="Основной текст (6)"/>
    <w:basedOn w:val="a"/>
    <w:link w:val="60"/>
    <w:rsid w:val="00B86DEC"/>
    <w:pPr>
      <w:widowControl w:val="0"/>
      <w:shd w:val="clear" w:color="auto" w:fill="FFFFFF"/>
      <w:spacing w:line="278" w:lineRule="exact"/>
    </w:pPr>
    <w:rPr>
      <w:rFonts w:ascii="Calibri" w:eastAsiaTheme="minorHAnsi" w:hAnsi="Calibri" w:cstheme="minorBidi"/>
      <w:sz w:val="21"/>
      <w:szCs w:val="21"/>
      <w:lang w:val="en-US" w:eastAsia="en-US"/>
    </w:rPr>
  </w:style>
  <w:style w:type="paragraph" w:customStyle="1" w:styleId="18">
    <w:name w:val="Заголовок №1"/>
    <w:basedOn w:val="a"/>
    <w:link w:val="17"/>
    <w:rsid w:val="00B86DEC"/>
    <w:pPr>
      <w:widowControl w:val="0"/>
      <w:shd w:val="clear" w:color="auto" w:fill="FFFFFF"/>
      <w:spacing w:before="360" w:line="240" w:lineRule="atLeast"/>
      <w:outlineLvl w:val="0"/>
    </w:pPr>
    <w:rPr>
      <w:rFonts w:asciiTheme="minorHAnsi" w:eastAsiaTheme="minorHAnsi" w:hAnsiTheme="minorHAnsi" w:cstheme="minorBidi"/>
      <w:sz w:val="22"/>
      <w:szCs w:val="22"/>
      <w:lang w:eastAsia="en-US"/>
    </w:rPr>
  </w:style>
  <w:style w:type="paragraph" w:customStyle="1" w:styleId="70">
    <w:name w:val="Основной текст (7)"/>
    <w:basedOn w:val="a"/>
    <w:link w:val="7"/>
    <w:rsid w:val="00B86DEC"/>
    <w:pPr>
      <w:widowControl w:val="0"/>
      <w:shd w:val="clear" w:color="auto" w:fill="FFFFFF"/>
      <w:spacing w:before="240" w:line="240" w:lineRule="atLeast"/>
      <w:jc w:val="center"/>
    </w:pPr>
    <w:rPr>
      <w:rFonts w:ascii="Constantia" w:eastAsiaTheme="minorHAnsi" w:hAnsi="Constantia" w:cstheme="minorBidi"/>
      <w:sz w:val="17"/>
      <w:szCs w:val="17"/>
      <w:lang w:eastAsia="en-US"/>
    </w:rPr>
  </w:style>
  <w:style w:type="paragraph" w:customStyle="1" w:styleId="80">
    <w:name w:val="Основной текст (8)"/>
    <w:basedOn w:val="a"/>
    <w:link w:val="8"/>
    <w:rsid w:val="00B86DEC"/>
    <w:pPr>
      <w:widowControl w:val="0"/>
      <w:shd w:val="clear" w:color="auto" w:fill="FFFFFF"/>
      <w:spacing w:after="360" w:line="240" w:lineRule="atLeast"/>
      <w:jc w:val="center"/>
    </w:pPr>
    <w:rPr>
      <w:rFonts w:ascii="Constantia" w:eastAsiaTheme="minorHAnsi" w:hAnsi="Constantia" w:cstheme="minorBidi"/>
      <w:sz w:val="14"/>
      <w:szCs w:val="14"/>
      <w:lang w:eastAsia="en-US"/>
    </w:rPr>
  </w:style>
  <w:style w:type="paragraph" w:customStyle="1" w:styleId="90">
    <w:name w:val="Основной текст (9)"/>
    <w:basedOn w:val="a"/>
    <w:link w:val="9"/>
    <w:rsid w:val="00B86DEC"/>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101">
    <w:name w:val="Основной текст (10)"/>
    <w:basedOn w:val="a"/>
    <w:link w:val="100"/>
    <w:rsid w:val="00B86DEC"/>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character" w:customStyle="1" w:styleId="aff7">
    <w:name w:val="Знак Знак"/>
    <w:basedOn w:val="a0"/>
    <w:locked/>
    <w:rsid w:val="00B86DEC"/>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86DEC"/>
    <w:pPr>
      <w:spacing w:before="100" w:beforeAutospacing="1" w:after="100" w:afterAutospacing="1"/>
    </w:pPr>
    <w:rPr>
      <w:rFonts w:ascii="Verdana" w:hAnsi="Verdana"/>
      <w:sz w:val="20"/>
      <w:szCs w:val="20"/>
      <w:lang w:val="en-US" w:eastAsia="en-US"/>
    </w:rPr>
  </w:style>
  <w:style w:type="paragraph" w:customStyle="1" w:styleId="aff8">
    <w:name w:val="Знак Знак Знак Знак Знак Знак Знак"/>
    <w:basedOn w:val="a"/>
    <w:rsid w:val="00B86DEC"/>
    <w:pPr>
      <w:widowControl w:val="0"/>
      <w:adjustRightInd w:val="0"/>
      <w:spacing w:after="160" w:line="240" w:lineRule="exact"/>
      <w:jc w:val="right"/>
    </w:pPr>
    <w:rPr>
      <w:sz w:val="20"/>
      <w:szCs w:val="20"/>
      <w:lang w:val="en-GB" w:eastAsia="en-US"/>
    </w:rPr>
  </w:style>
  <w:style w:type="paragraph" w:customStyle="1" w:styleId="aff9">
    <w:name w:val="Знак Знак Знак Знак Знак Знак Знак Знак Знак Знак"/>
    <w:basedOn w:val="a"/>
    <w:rsid w:val="00E47F7B"/>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270219">
      <w:bodyDiv w:val="1"/>
      <w:marLeft w:val="0"/>
      <w:marRight w:val="0"/>
      <w:marTop w:val="0"/>
      <w:marBottom w:val="0"/>
      <w:divBdr>
        <w:top w:val="none" w:sz="0" w:space="0" w:color="auto"/>
        <w:left w:val="none" w:sz="0" w:space="0" w:color="auto"/>
        <w:bottom w:val="none" w:sz="0" w:space="0" w:color="auto"/>
        <w:right w:val="none" w:sz="0" w:space="0" w:color="auto"/>
      </w:divBdr>
    </w:div>
    <w:div w:id="1261061521">
      <w:bodyDiv w:val="1"/>
      <w:marLeft w:val="0"/>
      <w:marRight w:val="0"/>
      <w:marTop w:val="0"/>
      <w:marBottom w:val="0"/>
      <w:divBdr>
        <w:top w:val="none" w:sz="0" w:space="0" w:color="auto"/>
        <w:left w:val="none" w:sz="0" w:space="0" w:color="auto"/>
        <w:bottom w:val="none" w:sz="0" w:space="0" w:color="auto"/>
        <w:right w:val="none" w:sz="0" w:space="0" w:color="auto"/>
      </w:divBdr>
    </w:div>
    <w:div w:id="1628388414">
      <w:bodyDiv w:val="1"/>
      <w:marLeft w:val="0"/>
      <w:marRight w:val="0"/>
      <w:marTop w:val="0"/>
      <w:marBottom w:val="0"/>
      <w:divBdr>
        <w:top w:val="none" w:sz="0" w:space="0" w:color="auto"/>
        <w:left w:val="none" w:sz="0" w:space="0" w:color="auto"/>
        <w:bottom w:val="none" w:sz="0" w:space="0" w:color="auto"/>
        <w:right w:val="none" w:sz="0" w:space="0" w:color="auto"/>
      </w:divBdr>
    </w:div>
    <w:div w:id="205850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6C8F9DE7250D3F281B6F32473D1A673654DAB30E9BE6F5149FFB30E96C55833058A7B3327B3FFBC33F2AAk0x3H" TargetMode="External"/><Relationship Id="rId5" Type="http://schemas.openxmlformats.org/officeDocument/2006/relationships/webSettings" Target="webSettings.xml"/><Relationship Id="rId15" Type="http://schemas.openxmlformats.org/officeDocument/2006/relationships/hyperlink" Target="https://pos.gosuslugi.ru/docs/"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15B8E-0592-44D1-AA38-6C842D4B3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45</Pages>
  <Words>6713</Words>
  <Characters>38269</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2024-07-31T11:58:00Z</cp:lastPrinted>
  <dcterms:created xsi:type="dcterms:W3CDTF">2024-07-12T10:56:00Z</dcterms:created>
  <dcterms:modified xsi:type="dcterms:W3CDTF">2024-07-31T11:58:00Z</dcterms:modified>
</cp:coreProperties>
</file>